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2A2DA" w14:textId="77777777" w:rsidR="00273521" w:rsidRPr="00832250" w:rsidRDefault="00273521" w:rsidP="005735DD">
      <w:pPr>
        <w:rPr>
          <w:rFonts w:ascii="Times New Roman" w:hAnsi="Times New Roman" w:cs="Times New Roman"/>
          <w:sz w:val="24"/>
          <w:szCs w:val="24"/>
          <w:lang w:val="es-ES_tradnl"/>
        </w:rPr>
      </w:pPr>
    </w:p>
    <w:p w14:paraId="3B97F582" w14:textId="77777777" w:rsidR="005263E9" w:rsidRPr="00A56F59" w:rsidRDefault="005735DD" w:rsidP="005263E9">
      <w:pPr>
        <w:pStyle w:val="NormalWeb"/>
        <w:spacing w:before="0" w:beforeAutospacing="0" w:after="0" w:afterAutospacing="0" w:line="480" w:lineRule="auto"/>
        <w:jc w:val="center"/>
        <w:rPr>
          <w:color w:val="000000"/>
          <w:lang w:val="es-ES_tradnl"/>
        </w:rPr>
      </w:pPr>
      <w:r w:rsidRPr="00A56F59">
        <w:rPr>
          <w:color w:val="000000"/>
          <w:lang w:val="es-ES_tradnl"/>
        </w:rPr>
        <w:t>UNIVERSITY OF OKLAHOMA</w:t>
      </w:r>
    </w:p>
    <w:p w14:paraId="4307CD75" w14:textId="5B3C83C5" w:rsidR="005735DD" w:rsidRPr="00A56F59" w:rsidRDefault="005735DD" w:rsidP="005263E9">
      <w:pPr>
        <w:pStyle w:val="NormalWeb"/>
        <w:spacing w:before="0" w:beforeAutospacing="0" w:after="0" w:afterAutospacing="0" w:line="480" w:lineRule="auto"/>
        <w:jc w:val="center"/>
        <w:rPr>
          <w:color w:val="000000"/>
          <w:lang w:val="es-ES_tradnl"/>
        </w:rPr>
      </w:pPr>
      <w:r w:rsidRPr="00A56F59">
        <w:rPr>
          <w:color w:val="000000"/>
          <w:lang w:val="es-ES_tradnl"/>
        </w:rPr>
        <w:t>GRADUATE COLLEGE</w:t>
      </w:r>
    </w:p>
    <w:p w14:paraId="1D61E1CA" w14:textId="77777777" w:rsidR="005735DD" w:rsidRPr="00A56F59" w:rsidRDefault="005735DD" w:rsidP="005735DD">
      <w:pPr>
        <w:pStyle w:val="NormalWeb"/>
        <w:jc w:val="center"/>
        <w:rPr>
          <w:color w:val="000000"/>
          <w:lang w:val="es-ES_tradnl"/>
        </w:rPr>
      </w:pPr>
    </w:p>
    <w:p w14:paraId="4F1FC585" w14:textId="77777777" w:rsidR="005735DD" w:rsidRPr="00A56F59" w:rsidRDefault="005735DD" w:rsidP="005735DD">
      <w:pPr>
        <w:pStyle w:val="NormalWeb"/>
        <w:jc w:val="center"/>
        <w:rPr>
          <w:color w:val="000000"/>
          <w:lang w:val="es-ES_tradnl"/>
        </w:rPr>
      </w:pPr>
    </w:p>
    <w:p w14:paraId="10E94F91" w14:textId="77777777" w:rsidR="005735DD" w:rsidRPr="00A56F59" w:rsidRDefault="005735DD" w:rsidP="005735DD">
      <w:pPr>
        <w:jc w:val="center"/>
        <w:rPr>
          <w:rFonts w:ascii="Times New Roman" w:hAnsi="Times New Roman" w:cs="Times New Roman"/>
          <w:sz w:val="24"/>
          <w:szCs w:val="24"/>
          <w:lang w:val="es-ES_tradnl"/>
        </w:rPr>
      </w:pPr>
    </w:p>
    <w:p w14:paraId="4D8066D5" w14:textId="77777777" w:rsidR="00061201" w:rsidRPr="00A56F59" w:rsidRDefault="005735DD" w:rsidP="00061201">
      <w:pPr>
        <w:pStyle w:val="NoSpacing"/>
        <w:jc w:val="center"/>
        <w:rPr>
          <w:rFonts w:ascii="Times New Roman" w:hAnsi="Times New Roman" w:cs="Times New Roman"/>
          <w:sz w:val="24"/>
          <w:szCs w:val="24"/>
          <w:lang w:val="es-ES_tradnl"/>
        </w:rPr>
      </w:pPr>
      <w:r w:rsidRPr="00A56F59">
        <w:rPr>
          <w:rFonts w:ascii="Times New Roman" w:hAnsi="Times New Roman" w:cs="Times New Roman"/>
          <w:sz w:val="24"/>
          <w:szCs w:val="24"/>
          <w:lang w:val="es-ES_tradnl"/>
        </w:rPr>
        <w:t>EL PENSAMIENTO EXTRANJERO</w:t>
      </w:r>
      <w:r w:rsidR="00061201" w:rsidRPr="00A56F59">
        <w:rPr>
          <w:rFonts w:ascii="Times New Roman" w:hAnsi="Times New Roman" w:cs="Times New Roman"/>
          <w:sz w:val="24"/>
          <w:szCs w:val="24"/>
          <w:lang w:val="es-ES_tradnl"/>
        </w:rPr>
        <w:t xml:space="preserve"> Y EL EXILIO</w:t>
      </w:r>
      <w:r w:rsidRPr="00A56F59">
        <w:rPr>
          <w:rFonts w:ascii="Times New Roman" w:hAnsi="Times New Roman" w:cs="Times New Roman"/>
          <w:sz w:val="24"/>
          <w:szCs w:val="24"/>
          <w:lang w:val="es-ES_tradnl"/>
        </w:rPr>
        <w:t xml:space="preserve"> DE LA LITERATURA CUBANA</w:t>
      </w:r>
      <w:r w:rsidR="00061201" w:rsidRPr="00A56F59">
        <w:rPr>
          <w:rFonts w:ascii="Times New Roman" w:hAnsi="Times New Roman" w:cs="Times New Roman"/>
          <w:sz w:val="24"/>
          <w:szCs w:val="24"/>
          <w:lang w:val="es-ES_tradnl"/>
        </w:rPr>
        <w:t>:</w:t>
      </w:r>
    </w:p>
    <w:p w14:paraId="619E35C1" w14:textId="084A60C8" w:rsidR="005735DD" w:rsidRPr="00A56F59" w:rsidRDefault="00061201" w:rsidP="00061201">
      <w:pPr>
        <w:pStyle w:val="NoSpacing"/>
        <w:jc w:val="center"/>
        <w:rPr>
          <w:rFonts w:ascii="Times New Roman" w:hAnsi="Times New Roman" w:cs="Times New Roman"/>
          <w:sz w:val="24"/>
          <w:szCs w:val="24"/>
          <w:lang w:val="es-ES_tradnl"/>
        </w:rPr>
      </w:pPr>
      <w:r w:rsidRPr="00A56F59">
        <w:rPr>
          <w:rFonts w:ascii="Times New Roman" w:hAnsi="Times New Roman" w:cs="Times New Roman"/>
          <w:sz w:val="24"/>
          <w:szCs w:val="24"/>
          <w:lang w:val="es-ES_tradnl"/>
        </w:rPr>
        <w:t>EL UNIVERSO LITERARIO CUBANO LLEVA UNA FUERTE DIMENSIÓN FORÁNEA</w:t>
      </w:r>
    </w:p>
    <w:p w14:paraId="0D812347" w14:textId="77777777" w:rsidR="005735DD" w:rsidRPr="00A56F59" w:rsidRDefault="005735DD" w:rsidP="005735DD">
      <w:pPr>
        <w:pStyle w:val="NormalWeb"/>
        <w:jc w:val="center"/>
        <w:rPr>
          <w:color w:val="000000"/>
          <w:lang w:val="es-ES_tradnl"/>
        </w:rPr>
      </w:pPr>
    </w:p>
    <w:p w14:paraId="7A49811F" w14:textId="656BB627" w:rsidR="005735DD" w:rsidRPr="00A56F59" w:rsidRDefault="005735DD" w:rsidP="005735DD">
      <w:pPr>
        <w:pStyle w:val="NormalWeb"/>
        <w:jc w:val="center"/>
        <w:rPr>
          <w:color w:val="000000"/>
          <w:lang w:val="es-ES_tradnl"/>
        </w:rPr>
      </w:pPr>
    </w:p>
    <w:p w14:paraId="7037DBFE" w14:textId="77777777" w:rsidR="00C27207" w:rsidRPr="00A56F59" w:rsidRDefault="00C27207" w:rsidP="005735DD">
      <w:pPr>
        <w:pStyle w:val="NormalWeb"/>
        <w:jc w:val="center"/>
        <w:rPr>
          <w:color w:val="000000"/>
          <w:lang w:val="es-ES_tradnl"/>
        </w:rPr>
      </w:pPr>
    </w:p>
    <w:p w14:paraId="70EB6B02" w14:textId="77777777" w:rsidR="005735DD" w:rsidRPr="00A56F59" w:rsidRDefault="005735DD" w:rsidP="005263E9">
      <w:pPr>
        <w:pStyle w:val="NormalWeb"/>
        <w:spacing w:before="0" w:beforeAutospacing="0" w:after="0" w:afterAutospacing="0"/>
        <w:jc w:val="center"/>
        <w:rPr>
          <w:color w:val="000000"/>
        </w:rPr>
      </w:pPr>
      <w:r w:rsidRPr="00A56F59">
        <w:rPr>
          <w:color w:val="000000"/>
        </w:rPr>
        <w:t>A DISSERTATION</w:t>
      </w:r>
    </w:p>
    <w:p w14:paraId="12752989" w14:textId="77777777" w:rsidR="005735DD" w:rsidRPr="00A56F59" w:rsidRDefault="005735DD" w:rsidP="005735DD">
      <w:pPr>
        <w:pStyle w:val="NormalWeb"/>
        <w:jc w:val="center"/>
        <w:rPr>
          <w:color w:val="000000"/>
        </w:rPr>
      </w:pPr>
      <w:r w:rsidRPr="00A56F59">
        <w:rPr>
          <w:color w:val="000000"/>
        </w:rPr>
        <w:t>SUBMITTED TO THE GRADUATE FACULTY</w:t>
      </w:r>
    </w:p>
    <w:p w14:paraId="33C71F59" w14:textId="77777777" w:rsidR="005735DD" w:rsidRPr="00A56F59" w:rsidRDefault="005735DD" w:rsidP="005735DD">
      <w:pPr>
        <w:pStyle w:val="NormalWeb"/>
        <w:jc w:val="center"/>
        <w:rPr>
          <w:color w:val="000000"/>
        </w:rPr>
      </w:pPr>
      <w:r w:rsidRPr="00A56F59">
        <w:rPr>
          <w:color w:val="000000"/>
        </w:rPr>
        <w:t>in partial fulfillment of the requirements for the</w:t>
      </w:r>
    </w:p>
    <w:p w14:paraId="1EAF6AA7" w14:textId="7290BDDE" w:rsidR="005735DD" w:rsidRPr="00A56F59" w:rsidRDefault="005735DD" w:rsidP="005263E9">
      <w:pPr>
        <w:pStyle w:val="NormalWeb"/>
        <w:spacing w:before="0" w:beforeAutospacing="0" w:after="0" w:afterAutospacing="0"/>
        <w:jc w:val="center"/>
        <w:rPr>
          <w:color w:val="000000"/>
        </w:rPr>
      </w:pPr>
      <w:r w:rsidRPr="00A56F59">
        <w:rPr>
          <w:color w:val="000000"/>
        </w:rPr>
        <w:t>Degree of</w:t>
      </w:r>
    </w:p>
    <w:p w14:paraId="4A9B5279" w14:textId="3DD614DC" w:rsidR="005735DD" w:rsidRPr="00A56F59" w:rsidRDefault="008C466D" w:rsidP="005735DD">
      <w:pPr>
        <w:pStyle w:val="NormalWeb"/>
        <w:jc w:val="center"/>
        <w:rPr>
          <w:color w:val="000000"/>
        </w:rPr>
      </w:pPr>
      <w:r w:rsidRPr="00A56F59">
        <w:rPr>
          <w:color w:val="201F1E"/>
          <w:shd w:val="clear" w:color="auto" w:fill="FFFFFF"/>
        </w:rPr>
        <w:t>DOCTOR OF PHILOSOPHY</w:t>
      </w:r>
    </w:p>
    <w:p w14:paraId="43B7C293" w14:textId="77777777" w:rsidR="005735DD" w:rsidRPr="00A56F59" w:rsidRDefault="005735DD" w:rsidP="005735DD">
      <w:pPr>
        <w:pStyle w:val="NormalWeb"/>
        <w:jc w:val="center"/>
        <w:rPr>
          <w:color w:val="000000"/>
        </w:rPr>
      </w:pPr>
    </w:p>
    <w:p w14:paraId="7BB05A57" w14:textId="29FF99B5" w:rsidR="005735DD" w:rsidRPr="00A56F59" w:rsidRDefault="005735DD" w:rsidP="005735DD">
      <w:pPr>
        <w:pStyle w:val="NormalWeb"/>
        <w:jc w:val="center"/>
        <w:rPr>
          <w:color w:val="000000"/>
        </w:rPr>
      </w:pPr>
    </w:p>
    <w:p w14:paraId="4DB88719" w14:textId="77777777" w:rsidR="00C27207" w:rsidRPr="00A56F59" w:rsidRDefault="00C27207" w:rsidP="005735DD">
      <w:pPr>
        <w:pStyle w:val="NormalWeb"/>
        <w:jc w:val="center"/>
        <w:rPr>
          <w:color w:val="000000"/>
        </w:rPr>
      </w:pPr>
    </w:p>
    <w:p w14:paraId="3786ACBF" w14:textId="77777777" w:rsidR="005735DD" w:rsidRPr="00A56F59" w:rsidRDefault="005735DD" w:rsidP="005735DD">
      <w:pPr>
        <w:pStyle w:val="NormalWeb"/>
        <w:jc w:val="center"/>
        <w:rPr>
          <w:color w:val="000000"/>
        </w:rPr>
      </w:pPr>
      <w:r w:rsidRPr="00A56F59">
        <w:rPr>
          <w:color w:val="000000"/>
        </w:rPr>
        <w:t>By</w:t>
      </w:r>
    </w:p>
    <w:p w14:paraId="449E0004" w14:textId="77777777" w:rsidR="005735DD" w:rsidRPr="00A56F59" w:rsidRDefault="005735DD" w:rsidP="000A1BA8">
      <w:pPr>
        <w:pStyle w:val="NoSpacing"/>
        <w:jc w:val="center"/>
        <w:rPr>
          <w:rFonts w:ascii="Times New Roman" w:hAnsi="Times New Roman" w:cs="Times New Roman"/>
          <w:sz w:val="24"/>
          <w:szCs w:val="24"/>
          <w:lang w:val="es-ES_tradnl"/>
        </w:rPr>
      </w:pPr>
      <w:r w:rsidRPr="00A56F59">
        <w:rPr>
          <w:rFonts w:ascii="Times New Roman" w:hAnsi="Times New Roman" w:cs="Times New Roman"/>
          <w:sz w:val="24"/>
          <w:szCs w:val="24"/>
          <w:lang w:val="es-ES_tradnl"/>
        </w:rPr>
        <w:t>ANGEL L HIDALGO</w:t>
      </w:r>
    </w:p>
    <w:p w14:paraId="7C73711E" w14:textId="77777777" w:rsidR="005735DD" w:rsidRPr="00A56F59" w:rsidRDefault="005735DD" w:rsidP="000A1BA8">
      <w:pPr>
        <w:pStyle w:val="NoSpacing"/>
        <w:jc w:val="center"/>
        <w:rPr>
          <w:rFonts w:ascii="Times New Roman" w:hAnsi="Times New Roman" w:cs="Times New Roman"/>
          <w:sz w:val="24"/>
          <w:szCs w:val="24"/>
          <w:lang w:val="es-ES_tradnl"/>
        </w:rPr>
      </w:pPr>
      <w:r w:rsidRPr="00A56F59">
        <w:rPr>
          <w:rFonts w:ascii="Times New Roman" w:hAnsi="Times New Roman" w:cs="Times New Roman"/>
          <w:sz w:val="24"/>
          <w:szCs w:val="24"/>
          <w:lang w:val="es-ES_tradnl"/>
        </w:rPr>
        <w:t>Norman, Oklahoma</w:t>
      </w:r>
    </w:p>
    <w:p w14:paraId="35D024B8" w14:textId="77777777" w:rsidR="00720687" w:rsidRPr="00A56F59" w:rsidRDefault="005735DD" w:rsidP="000A1BA8">
      <w:pPr>
        <w:pStyle w:val="NoSpacing"/>
        <w:jc w:val="center"/>
        <w:rPr>
          <w:rFonts w:ascii="Times New Roman" w:hAnsi="Times New Roman" w:cs="Times New Roman"/>
          <w:sz w:val="24"/>
          <w:szCs w:val="24"/>
          <w:lang w:val="es-ES_tradnl"/>
        </w:rPr>
        <w:sectPr w:rsidR="00720687" w:rsidRPr="00A56F59" w:rsidSect="00DA0B27">
          <w:footerReference w:type="default" r:id="rId8"/>
          <w:pgSz w:w="12240" w:h="15840"/>
          <w:pgMar w:top="1440" w:right="1440" w:bottom="1440" w:left="1440" w:header="720" w:footer="720" w:gutter="0"/>
          <w:pgNumType w:start="1"/>
          <w:cols w:space="720"/>
          <w:docGrid w:linePitch="360"/>
        </w:sectPr>
      </w:pPr>
      <w:r w:rsidRPr="00A56F59">
        <w:rPr>
          <w:rFonts w:ascii="Times New Roman" w:hAnsi="Times New Roman" w:cs="Times New Roman"/>
          <w:sz w:val="24"/>
          <w:szCs w:val="24"/>
          <w:lang w:val="es-ES_tradnl"/>
        </w:rPr>
        <w:t>2021</w:t>
      </w:r>
    </w:p>
    <w:p w14:paraId="12B3F9AD" w14:textId="77777777" w:rsidR="00D867C8" w:rsidRPr="00A56F59" w:rsidRDefault="00D867C8" w:rsidP="000559F0">
      <w:pPr>
        <w:pStyle w:val="NormalWeb"/>
        <w:rPr>
          <w:color w:val="000000"/>
          <w:lang w:val="es-ES_tradnl"/>
        </w:rPr>
      </w:pPr>
    </w:p>
    <w:p w14:paraId="3A7EB1E9" w14:textId="77777777" w:rsidR="00061201" w:rsidRPr="00A56F59" w:rsidRDefault="00061201" w:rsidP="00061201">
      <w:pPr>
        <w:pStyle w:val="NoSpacing"/>
        <w:jc w:val="center"/>
        <w:rPr>
          <w:rFonts w:ascii="Times New Roman" w:hAnsi="Times New Roman" w:cs="Times New Roman"/>
          <w:sz w:val="24"/>
          <w:szCs w:val="24"/>
          <w:lang w:val="es-ES_tradnl"/>
        </w:rPr>
      </w:pPr>
      <w:r w:rsidRPr="00A56F59">
        <w:rPr>
          <w:rFonts w:ascii="Times New Roman" w:hAnsi="Times New Roman" w:cs="Times New Roman"/>
          <w:sz w:val="24"/>
          <w:szCs w:val="24"/>
          <w:lang w:val="es-ES_tradnl"/>
        </w:rPr>
        <w:t>EL PENSAMIENTO EXTRANJERO Y EL EXILIO DE LA LITERATURA CUBANA:</w:t>
      </w:r>
    </w:p>
    <w:p w14:paraId="297C0FE9" w14:textId="365F365A" w:rsidR="00061201" w:rsidRPr="00A56F59" w:rsidRDefault="00061201" w:rsidP="00061201">
      <w:pPr>
        <w:pStyle w:val="NoSpacing"/>
        <w:jc w:val="center"/>
        <w:rPr>
          <w:rFonts w:ascii="Times New Roman" w:hAnsi="Times New Roman" w:cs="Times New Roman"/>
          <w:sz w:val="24"/>
          <w:szCs w:val="24"/>
          <w:lang w:val="es-ES_tradnl"/>
        </w:rPr>
      </w:pPr>
      <w:r w:rsidRPr="00A56F59">
        <w:rPr>
          <w:rFonts w:ascii="Times New Roman" w:hAnsi="Times New Roman" w:cs="Times New Roman"/>
          <w:sz w:val="24"/>
          <w:szCs w:val="24"/>
          <w:lang w:val="es-ES_tradnl"/>
        </w:rPr>
        <w:t>EL UNIVERSO LITERARIO CUBANO LLEVA UNA FUERTE DIMENSIÓN FORÁNEA.</w:t>
      </w:r>
    </w:p>
    <w:p w14:paraId="72E97FFC" w14:textId="77777777" w:rsidR="005735DD" w:rsidRPr="00A56F59" w:rsidRDefault="005735DD" w:rsidP="005735DD">
      <w:pPr>
        <w:jc w:val="center"/>
        <w:rPr>
          <w:rFonts w:ascii="Times New Roman" w:hAnsi="Times New Roman" w:cs="Times New Roman"/>
          <w:sz w:val="24"/>
          <w:szCs w:val="24"/>
          <w:lang w:val="es-ES_tradnl"/>
        </w:rPr>
      </w:pPr>
    </w:p>
    <w:p w14:paraId="02DFEB40" w14:textId="30A7897A" w:rsidR="005735DD" w:rsidRPr="00A56F59" w:rsidRDefault="005735DD" w:rsidP="005735DD">
      <w:pPr>
        <w:jc w:val="center"/>
        <w:rPr>
          <w:rFonts w:ascii="Times New Roman" w:hAnsi="Times New Roman" w:cs="Times New Roman"/>
          <w:sz w:val="24"/>
          <w:szCs w:val="24"/>
          <w:lang w:val="es-ES_tradnl"/>
        </w:rPr>
      </w:pPr>
    </w:p>
    <w:p w14:paraId="2651CA3D" w14:textId="6104D4CE" w:rsidR="005263E9" w:rsidRPr="00A56F59" w:rsidRDefault="005263E9" w:rsidP="005735DD">
      <w:pPr>
        <w:jc w:val="center"/>
        <w:rPr>
          <w:rFonts w:ascii="Times New Roman" w:hAnsi="Times New Roman" w:cs="Times New Roman"/>
          <w:sz w:val="24"/>
          <w:szCs w:val="24"/>
          <w:lang w:val="es-ES_tradnl"/>
        </w:rPr>
      </w:pPr>
    </w:p>
    <w:p w14:paraId="1164DF4C" w14:textId="77777777" w:rsidR="00061201" w:rsidRPr="00A56F59" w:rsidRDefault="00061201" w:rsidP="005735DD">
      <w:pPr>
        <w:jc w:val="center"/>
        <w:rPr>
          <w:rFonts w:ascii="Times New Roman" w:hAnsi="Times New Roman" w:cs="Times New Roman"/>
          <w:sz w:val="24"/>
          <w:szCs w:val="24"/>
          <w:lang w:val="es-ES_tradnl"/>
        </w:rPr>
      </w:pPr>
    </w:p>
    <w:p w14:paraId="76D5108F" w14:textId="77777777" w:rsidR="005263E9" w:rsidRPr="00A56F59" w:rsidRDefault="005263E9" w:rsidP="005735DD">
      <w:pPr>
        <w:jc w:val="center"/>
        <w:rPr>
          <w:rFonts w:ascii="Times New Roman" w:hAnsi="Times New Roman" w:cs="Times New Roman"/>
          <w:sz w:val="24"/>
          <w:szCs w:val="24"/>
          <w:lang w:val="es-ES_tradnl"/>
        </w:rPr>
      </w:pPr>
    </w:p>
    <w:p w14:paraId="63509DBC" w14:textId="5FC9CFD3" w:rsidR="005735DD" w:rsidRPr="00A56F59" w:rsidRDefault="005735DD" w:rsidP="005263E9">
      <w:pPr>
        <w:pStyle w:val="NormalWeb"/>
        <w:spacing w:before="0" w:beforeAutospacing="0" w:after="0" w:afterAutospacing="0"/>
        <w:jc w:val="center"/>
        <w:rPr>
          <w:color w:val="000000"/>
        </w:rPr>
      </w:pPr>
      <w:r w:rsidRPr="00A56F59">
        <w:rPr>
          <w:color w:val="000000"/>
        </w:rPr>
        <w:t>A DISSERTATION APPROVED FOR THE</w:t>
      </w:r>
    </w:p>
    <w:p w14:paraId="5C36C74A" w14:textId="77777777" w:rsidR="005263E9" w:rsidRPr="00A56F59" w:rsidRDefault="005263E9" w:rsidP="005263E9">
      <w:pPr>
        <w:pStyle w:val="NormalWeb"/>
        <w:spacing w:before="0" w:beforeAutospacing="0" w:after="0" w:afterAutospacing="0"/>
        <w:jc w:val="center"/>
        <w:rPr>
          <w:color w:val="000000"/>
        </w:rPr>
      </w:pPr>
    </w:p>
    <w:p w14:paraId="353C0A69" w14:textId="7A517265" w:rsidR="005735DD" w:rsidRPr="00A56F59" w:rsidRDefault="00A03117" w:rsidP="005735DD">
      <w:pPr>
        <w:jc w:val="center"/>
        <w:rPr>
          <w:rFonts w:ascii="Times New Roman" w:hAnsi="Times New Roman" w:cs="Times New Roman"/>
          <w:sz w:val="24"/>
          <w:szCs w:val="24"/>
        </w:rPr>
      </w:pPr>
      <w:r w:rsidRPr="00A56F59">
        <w:rPr>
          <w:rFonts w:ascii="Times New Roman" w:hAnsi="Times New Roman" w:cs="Times New Roman"/>
          <w:color w:val="201F1E"/>
          <w:sz w:val="24"/>
          <w:szCs w:val="24"/>
          <w:shd w:val="clear" w:color="auto" w:fill="FFFFFF"/>
        </w:rPr>
        <w:t>DEPARTMENT OF MODERN LANGUAGES, LITERATURES, AND LINGUISTICS</w:t>
      </w:r>
    </w:p>
    <w:p w14:paraId="5B683416" w14:textId="77777777" w:rsidR="005735DD" w:rsidRPr="00A56F59" w:rsidRDefault="005735DD" w:rsidP="005735DD">
      <w:pPr>
        <w:jc w:val="center"/>
        <w:rPr>
          <w:rFonts w:ascii="Times New Roman" w:hAnsi="Times New Roman" w:cs="Times New Roman"/>
          <w:sz w:val="24"/>
          <w:szCs w:val="24"/>
        </w:rPr>
      </w:pPr>
    </w:p>
    <w:p w14:paraId="47A316F2" w14:textId="77777777" w:rsidR="005735DD" w:rsidRPr="00A56F59" w:rsidRDefault="005735DD" w:rsidP="005735DD">
      <w:pPr>
        <w:jc w:val="center"/>
        <w:rPr>
          <w:rFonts w:ascii="Times New Roman" w:hAnsi="Times New Roman" w:cs="Times New Roman"/>
          <w:sz w:val="24"/>
          <w:szCs w:val="24"/>
        </w:rPr>
      </w:pPr>
    </w:p>
    <w:p w14:paraId="56B40B6B" w14:textId="77777777" w:rsidR="005735DD" w:rsidRPr="00A56F59" w:rsidRDefault="005735DD" w:rsidP="005735DD">
      <w:pPr>
        <w:jc w:val="center"/>
        <w:rPr>
          <w:rFonts w:ascii="Times New Roman" w:hAnsi="Times New Roman" w:cs="Times New Roman"/>
          <w:sz w:val="24"/>
          <w:szCs w:val="24"/>
        </w:rPr>
      </w:pPr>
    </w:p>
    <w:p w14:paraId="5426E8FA" w14:textId="77777777" w:rsidR="005735DD" w:rsidRPr="00A56F59" w:rsidRDefault="005735DD" w:rsidP="005735DD">
      <w:pPr>
        <w:jc w:val="center"/>
        <w:rPr>
          <w:rFonts w:ascii="Times New Roman" w:hAnsi="Times New Roman" w:cs="Times New Roman"/>
          <w:sz w:val="24"/>
          <w:szCs w:val="24"/>
        </w:rPr>
      </w:pPr>
    </w:p>
    <w:p w14:paraId="73C4A83E" w14:textId="77777777" w:rsidR="005735DD" w:rsidRPr="00A56F59" w:rsidRDefault="005735DD" w:rsidP="005735DD">
      <w:pPr>
        <w:ind w:left="2160" w:firstLine="720"/>
        <w:rPr>
          <w:rFonts w:ascii="Times New Roman" w:hAnsi="Times New Roman" w:cs="Times New Roman"/>
          <w:sz w:val="24"/>
          <w:szCs w:val="24"/>
        </w:rPr>
      </w:pPr>
    </w:p>
    <w:p w14:paraId="5A77422A" w14:textId="77777777" w:rsidR="005735DD" w:rsidRPr="00A56F59" w:rsidRDefault="005735DD" w:rsidP="005735DD">
      <w:pPr>
        <w:jc w:val="center"/>
        <w:rPr>
          <w:rFonts w:ascii="Times New Roman" w:hAnsi="Times New Roman" w:cs="Times New Roman"/>
          <w:sz w:val="24"/>
          <w:szCs w:val="24"/>
        </w:rPr>
      </w:pPr>
      <w:r w:rsidRPr="00A56F59">
        <w:rPr>
          <w:rFonts w:ascii="Times New Roman" w:hAnsi="Times New Roman" w:cs="Times New Roman"/>
          <w:sz w:val="24"/>
          <w:szCs w:val="24"/>
        </w:rPr>
        <w:t>BY THE COMMITTEE CONSISTING OF</w:t>
      </w:r>
    </w:p>
    <w:p w14:paraId="2C3237F9" w14:textId="77777777" w:rsidR="005735DD" w:rsidRPr="00A56F59" w:rsidRDefault="005735DD" w:rsidP="005735DD">
      <w:pPr>
        <w:jc w:val="center"/>
        <w:rPr>
          <w:rFonts w:ascii="Times New Roman" w:hAnsi="Times New Roman" w:cs="Times New Roman"/>
          <w:sz w:val="24"/>
          <w:szCs w:val="24"/>
        </w:rPr>
      </w:pPr>
    </w:p>
    <w:p w14:paraId="1D9A28D2" w14:textId="77777777" w:rsidR="005735DD" w:rsidRPr="00A56F59" w:rsidRDefault="005735DD" w:rsidP="005735DD">
      <w:pPr>
        <w:jc w:val="center"/>
        <w:rPr>
          <w:rFonts w:ascii="Times New Roman" w:hAnsi="Times New Roman" w:cs="Times New Roman"/>
          <w:sz w:val="24"/>
          <w:szCs w:val="24"/>
        </w:rPr>
      </w:pPr>
    </w:p>
    <w:p w14:paraId="3E1CC034" w14:textId="77777777" w:rsidR="005735DD" w:rsidRPr="00A56F59" w:rsidRDefault="005735DD" w:rsidP="005735DD">
      <w:pPr>
        <w:jc w:val="center"/>
        <w:rPr>
          <w:rFonts w:ascii="Times New Roman" w:hAnsi="Times New Roman" w:cs="Times New Roman"/>
          <w:sz w:val="24"/>
          <w:szCs w:val="24"/>
        </w:rPr>
      </w:pPr>
    </w:p>
    <w:p w14:paraId="70066267" w14:textId="66E9366F" w:rsidR="005735DD" w:rsidRPr="00A56F59" w:rsidRDefault="005735DD" w:rsidP="005735DD">
      <w:pPr>
        <w:jc w:val="center"/>
        <w:rPr>
          <w:rFonts w:ascii="Times New Roman" w:hAnsi="Times New Roman" w:cs="Times New Roman"/>
          <w:sz w:val="24"/>
          <w:szCs w:val="24"/>
        </w:rPr>
      </w:pPr>
    </w:p>
    <w:p w14:paraId="1BDA1D2A" w14:textId="77777777" w:rsidR="005263E9" w:rsidRPr="00A56F59" w:rsidRDefault="005263E9" w:rsidP="005735DD">
      <w:pPr>
        <w:jc w:val="center"/>
        <w:rPr>
          <w:rFonts w:ascii="Times New Roman" w:hAnsi="Times New Roman" w:cs="Times New Roman"/>
          <w:sz w:val="24"/>
          <w:szCs w:val="24"/>
        </w:rPr>
      </w:pPr>
    </w:p>
    <w:p w14:paraId="3FFA0F9D" w14:textId="77777777" w:rsidR="005735DD" w:rsidRPr="00A56F59" w:rsidRDefault="005735DD" w:rsidP="005735DD">
      <w:pPr>
        <w:jc w:val="center"/>
        <w:rPr>
          <w:rFonts w:ascii="Times New Roman" w:hAnsi="Times New Roman" w:cs="Times New Roman"/>
          <w:sz w:val="24"/>
          <w:szCs w:val="24"/>
        </w:rPr>
      </w:pPr>
    </w:p>
    <w:p w14:paraId="7735E029" w14:textId="3986AC11" w:rsidR="005735DD" w:rsidRPr="00A56F59" w:rsidRDefault="006A7934" w:rsidP="005735DD">
      <w:pPr>
        <w:jc w:val="right"/>
        <w:rPr>
          <w:rFonts w:ascii="Times New Roman" w:hAnsi="Times New Roman" w:cs="Times New Roman"/>
          <w:sz w:val="24"/>
          <w:szCs w:val="24"/>
        </w:rPr>
      </w:pPr>
      <w:r w:rsidRPr="00A56F59">
        <w:rPr>
          <w:rFonts w:ascii="Times New Roman" w:hAnsi="Times New Roman" w:cs="Times New Roman"/>
          <w:sz w:val="24"/>
          <w:szCs w:val="24"/>
        </w:rPr>
        <w:t xml:space="preserve"> </w:t>
      </w:r>
      <w:r w:rsidR="005735DD" w:rsidRPr="00A56F59">
        <w:rPr>
          <w:rFonts w:ascii="Times New Roman" w:hAnsi="Times New Roman" w:cs="Times New Roman"/>
          <w:sz w:val="24"/>
          <w:szCs w:val="24"/>
        </w:rPr>
        <w:t xml:space="preserve">Dr. José Juan Colín, Chair </w:t>
      </w:r>
    </w:p>
    <w:p w14:paraId="68E574D6" w14:textId="6473CCF6" w:rsidR="005735DD" w:rsidRPr="00A56F59" w:rsidRDefault="005735DD" w:rsidP="005735DD">
      <w:pPr>
        <w:ind w:left="5040" w:firstLine="720"/>
        <w:jc w:val="center"/>
        <w:rPr>
          <w:rFonts w:ascii="Times New Roman" w:hAnsi="Times New Roman" w:cs="Times New Roman"/>
          <w:sz w:val="24"/>
          <w:szCs w:val="24"/>
          <w:lang w:val="es-ES_tradnl"/>
        </w:rPr>
      </w:pPr>
      <w:r w:rsidRPr="00A56F59">
        <w:rPr>
          <w:rFonts w:ascii="Times New Roman" w:hAnsi="Times New Roman" w:cs="Times New Roman"/>
          <w:sz w:val="24"/>
          <w:szCs w:val="24"/>
        </w:rPr>
        <w:t xml:space="preserve"> </w:t>
      </w:r>
      <w:r w:rsidR="005263E9" w:rsidRPr="00A56F59">
        <w:rPr>
          <w:rFonts w:ascii="Times New Roman" w:hAnsi="Times New Roman" w:cs="Times New Roman"/>
          <w:sz w:val="24"/>
          <w:szCs w:val="24"/>
        </w:rPr>
        <w:t xml:space="preserve"> </w:t>
      </w:r>
      <w:r w:rsidRPr="00A56F59">
        <w:rPr>
          <w:rFonts w:ascii="Times New Roman" w:hAnsi="Times New Roman" w:cs="Times New Roman"/>
          <w:sz w:val="24"/>
          <w:szCs w:val="24"/>
          <w:lang w:val="es-ES_tradnl"/>
        </w:rPr>
        <w:t>Dr. Luis Cortest</w:t>
      </w:r>
    </w:p>
    <w:p w14:paraId="45C01DF8" w14:textId="48913A17" w:rsidR="005735DD" w:rsidRPr="00A56F59" w:rsidRDefault="005735DD" w:rsidP="005735DD">
      <w:pPr>
        <w:ind w:left="5040" w:firstLine="720"/>
        <w:jc w:val="center"/>
        <w:rPr>
          <w:rFonts w:ascii="Times New Roman" w:hAnsi="Times New Roman" w:cs="Times New Roman"/>
          <w:sz w:val="24"/>
          <w:szCs w:val="24"/>
          <w:lang w:val="es-ES_tradnl"/>
        </w:rPr>
      </w:pPr>
      <w:r w:rsidRPr="00A56F59">
        <w:rPr>
          <w:rFonts w:ascii="Times New Roman" w:hAnsi="Times New Roman" w:cs="Times New Roman"/>
          <w:sz w:val="24"/>
          <w:szCs w:val="24"/>
          <w:lang w:val="es-ES_tradnl"/>
        </w:rPr>
        <w:t xml:space="preserve">        </w:t>
      </w:r>
      <w:r w:rsidR="005263E9" w:rsidRPr="00A56F59">
        <w:rPr>
          <w:rFonts w:ascii="Times New Roman" w:hAnsi="Times New Roman" w:cs="Times New Roman"/>
          <w:sz w:val="24"/>
          <w:szCs w:val="24"/>
          <w:lang w:val="es-ES_tradnl"/>
        </w:rPr>
        <w:t xml:space="preserve">  </w:t>
      </w:r>
      <w:r w:rsidRPr="00A56F59">
        <w:rPr>
          <w:rFonts w:ascii="Times New Roman" w:hAnsi="Times New Roman" w:cs="Times New Roman"/>
          <w:sz w:val="24"/>
          <w:szCs w:val="24"/>
          <w:lang w:val="es-ES_tradnl"/>
        </w:rPr>
        <w:t xml:space="preserve">Dr. Marcelo Ríoseco </w:t>
      </w:r>
    </w:p>
    <w:p w14:paraId="0EFE76B3" w14:textId="77777777" w:rsidR="000559F0" w:rsidRPr="00A56F59" w:rsidRDefault="005735DD" w:rsidP="005735DD">
      <w:pPr>
        <w:ind w:left="5040" w:firstLine="720"/>
        <w:rPr>
          <w:rFonts w:ascii="Times New Roman" w:hAnsi="Times New Roman" w:cs="Times New Roman"/>
          <w:sz w:val="24"/>
          <w:szCs w:val="24"/>
        </w:rPr>
        <w:sectPr w:rsidR="000559F0" w:rsidRPr="00A56F59" w:rsidSect="00B869B6">
          <w:pgSz w:w="12240" w:h="15840"/>
          <w:pgMar w:top="1440" w:right="1440" w:bottom="1440" w:left="1440" w:header="720" w:footer="720" w:gutter="0"/>
          <w:cols w:space="720"/>
          <w:docGrid w:linePitch="360"/>
        </w:sectPr>
      </w:pPr>
      <w:r w:rsidRPr="00A56F59">
        <w:rPr>
          <w:rFonts w:ascii="Times New Roman" w:hAnsi="Times New Roman" w:cs="Times New Roman"/>
          <w:sz w:val="24"/>
          <w:szCs w:val="24"/>
          <w:lang w:val="es-ES_tradnl"/>
        </w:rPr>
        <w:t xml:space="preserve">                  </w:t>
      </w:r>
      <w:r w:rsidRPr="00A56F59">
        <w:rPr>
          <w:rFonts w:ascii="Times New Roman" w:hAnsi="Times New Roman" w:cs="Times New Roman"/>
          <w:sz w:val="24"/>
          <w:szCs w:val="24"/>
        </w:rPr>
        <w:t xml:space="preserve">Dr. </w:t>
      </w:r>
      <w:r w:rsidR="00CB3AD2" w:rsidRPr="00A56F59">
        <w:rPr>
          <w:rFonts w:ascii="Times New Roman" w:hAnsi="Times New Roman" w:cs="Times New Roman"/>
          <w:sz w:val="24"/>
          <w:szCs w:val="24"/>
        </w:rPr>
        <w:t>David K Anderson</w:t>
      </w:r>
    </w:p>
    <w:p w14:paraId="231C34DF" w14:textId="77777777" w:rsidR="005735DD" w:rsidRPr="00A56F59" w:rsidRDefault="005735DD" w:rsidP="005735DD">
      <w:pPr>
        <w:spacing w:after="0" w:line="240" w:lineRule="auto"/>
        <w:rPr>
          <w:rFonts w:ascii="Times New Roman" w:hAnsi="Times New Roman" w:cs="Times New Roman"/>
          <w:sz w:val="24"/>
          <w:szCs w:val="24"/>
        </w:rPr>
      </w:pPr>
    </w:p>
    <w:p w14:paraId="0C251885" w14:textId="77777777" w:rsidR="005735DD" w:rsidRPr="00A56F59" w:rsidRDefault="005735DD" w:rsidP="005735DD">
      <w:pPr>
        <w:spacing w:after="0" w:line="240" w:lineRule="auto"/>
        <w:rPr>
          <w:rFonts w:ascii="Times New Roman" w:hAnsi="Times New Roman" w:cs="Times New Roman"/>
          <w:sz w:val="24"/>
          <w:szCs w:val="24"/>
        </w:rPr>
      </w:pPr>
    </w:p>
    <w:p w14:paraId="062A6110" w14:textId="77777777" w:rsidR="005735DD" w:rsidRPr="00A56F59" w:rsidRDefault="005735DD" w:rsidP="005735DD">
      <w:pPr>
        <w:spacing w:after="0" w:line="240" w:lineRule="auto"/>
        <w:rPr>
          <w:rFonts w:ascii="Times New Roman" w:hAnsi="Times New Roman" w:cs="Times New Roman"/>
          <w:sz w:val="24"/>
          <w:szCs w:val="24"/>
        </w:rPr>
      </w:pPr>
    </w:p>
    <w:p w14:paraId="22DA65E0" w14:textId="77777777" w:rsidR="005735DD" w:rsidRPr="00A56F59" w:rsidRDefault="005735DD" w:rsidP="005735DD">
      <w:pPr>
        <w:spacing w:after="0" w:line="240" w:lineRule="auto"/>
        <w:rPr>
          <w:rFonts w:ascii="Times New Roman" w:hAnsi="Times New Roman" w:cs="Times New Roman"/>
          <w:sz w:val="24"/>
          <w:szCs w:val="24"/>
        </w:rPr>
      </w:pPr>
    </w:p>
    <w:p w14:paraId="2F830BA8" w14:textId="77777777" w:rsidR="005735DD" w:rsidRPr="00A56F59" w:rsidRDefault="005735DD" w:rsidP="005735DD">
      <w:pPr>
        <w:spacing w:after="0" w:line="240" w:lineRule="auto"/>
        <w:rPr>
          <w:rFonts w:ascii="Times New Roman" w:hAnsi="Times New Roman" w:cs="Times New Roman"/>
          <w:sz w:val="24"/>
          <w:szCs w:val="24"/>
        </w:rPr>
      </w:pPr>
    </w:p>
    <w:p w14:paraId="5162F83C" w14:textId="77777777" w:rsidR="005735DD" w:rsidRPr="00A56F59" w:rsidRDefault="005735DD" w:rsidP="005735DD">
      <w:pPr>
        <w:spacing w:after="0" w:line="240" w:lineRule="auto"/>
        <w:rPr>
          <w:rFonts w:ascii="Times New Roman" w:hAnsi="Times New Roman" w:cs="Times New Roman"/>
          <w:sz w:val="24"/>
          <w:szCs w:val="24"/>
        </w:rPr>
      </w:pPr>
    </w:p>
    <w:p w14:paraId="5CD9E538" w14:textId="77777777" w:rsidR="005735DD" w:rsidRPr="00A56F59" w:rsidRDefault="005735DD" w:rsidP="005735DD">
      <w:pPr>
        <w:spacing w:after="0" w:line="240" w:lineRule="auto"/>
        <w:rPr>
          <w:rFonts w:ascii="Times New Roman" w:hAnsi="Times New Roman" w:cs="Times New Roman"/>
          <w:sz w:val="24"/>
          <w:szCs w:val="24"/>
        </w:rPr>
      </w:pPr>
    </w:p>
    <w:p w14:paraId="2E3B83DD" w14:textId="77777777" w:rsidR="005735DD" w:rsidRPr="00A56F59" w:rsidRDefault="005735DD" w:rsidP="005735DD">
      <w:pPr>
        <w:spacing w:after="0" w:line="240" w:lineRule="auto"/>
        <w:rPr>
          <w:rFonts w:ascii="Times New Roman" w:hAnsi="Times New Roman" w:cs="Times New Roman"/>
          <w:sz w:val="24"/>
          <w:szCs w:val="24"/>
        </w:rPr>
      </w:pPr>
    </w:p>
    <w:p w14:paraId="3C3E8C0D" w14:textId="77777777" w:rsidR="005735DD" w:rsidRPr="00A56F59" w:rsidRDefault="005735DD" w:rsidP="005735DD">
      <w:pPr>
        <w:spacing w:after="0" w:line="240" w:lineRule="auto"/>
        <w:rPr>
          <w:rFonts w:ascii="Times New Roman" w:hAnsi="Times New Roman" w:cs="Times New Roman"/>
          <w:sz w:val="24"/>
          <w:szCs w:val="24"/>
        </w:rPr>
      </w:pPr>
    </w:p>
    <w:p w14:paraId="468FB599" w14:textId="77777777" w:rsidR="005735DD" w:rsidRPr="00A56F59" w:rsidRDefault="005735DD" w:rsidP="005735DD">
      <w:pPr>
        <w:spacing w:after="0" w:line="240" w:lineRule="auto"/>
        <w:rPr>
          <w:rFonts w:ascii="Times New Roman" w:hAnsi="Times New Roman" w:cs="Times New Roman"/>
          <w:sz w:val="24"/>
          <w:szCs w:val="24"/>
        </w:rPr>
      </w:pPr>
    </w:p>
    <w:p w14:paraId="1236977C" w14:textId="77777777" w:rsidR="005735DD" w:rsidRPr="00A56F59" w:rsidRDefault="005735DD" w:rsidP="005735DD">
      <w:pPr>
        <w:spacing w:after="0" w:line="240" w:lineRule="auto"/>
        <w:rPr>
          <w:rFonts w:ascii="Times New Roman" w:hAnsi="Times New Roman" w:cs="Times New Roman"/>
          <w:sz w:val="24"/>
          <w:szCs w:val="24"/>
        </w:rPr>
      </w:pPr>
    </w:p>
    <w:p w14:paraId="535E2EE9" w14:textId="77777777" w:rsidR="005735DD" w:rsidRPr="00A56F59" w:rsidRDefault="005735DD" w:rsidP="005735DD">
      <w:pPr>
        <w:spacing w:after="0" w:line="240" w:lineRule="auto"/>
        <w:rPr>
          <w:rFonts w:ascii="Times New Roman" w:hAnsi="Times New Roman" w:cs="Times New Roman"/>
          <w:sz w:val="24"/>
          <w:szCs w:val="24"/>
        </w:rPr>
      </w:pPr>
    </w:p>
    <w:p w14:paraId="5F3A89B1" w14:textId="77777777" w:rsidR="005735DD" w:rsidRPr="00A56F59" w:rsidRDefault="005735DD" w:rsidP="005735DD">
      <w:pPr>
        <w:spacing w:after="0" w:line="240" w:lineRule="auto"/>
        <w:rPr>
          <w:rFonts w:ascii="Times New Roman" w:hAnsi="Times New Roman" w:cs="Times New Roman"/>
          <w:sz w:val="24"/>
          <w:szCs w:val="24"/>
        </w:rPr>
      </w:pPr>
    </w:p>
    <w:p w14:paraId="63C13E77" w14:textId="77777777" w:rsidR="005735DD" w:rsidRPr="00A56F59" w:rsidRDefault="005735DD" w:rsidP="005735DD">
      <w:pPr>
        <w:spacing w:after="0" w:line="240" w:lineRule="auto"/>
        <w:rPr>
          <w:rFonts w:ascii="Times New Roman" w:hAnsi="Times New Roman" w:cs="Times New Roman"/>
          <w:sz w:val="24"/>
          <w:szCs w:val="24"/>
        </w:rPr>
      </w:pPr>
    </w:p>
    <w:p w14:paraId="07863C0B" w14:textId="77777777" w:rsidR="005735DD" w:rsidRPr="00A56F59" w:rsidRDefault="005735DD" w:rsidP="005735DD">
      <w:pPr>
        <w:spacing w:after="0" w:line="240" w:lineRule="auto"/>
        <w:rPr>
          <w:rFonts w:ascii="Times New Roman" w:hAnsi="Times New Roman" w:cs="Times New Roman"/>
          <w:sz w:val="24"/>
          <w:szCs w:val="24"/>
        </w:rPr>
      </w:pPr>
    </w:p>
    <w:p w14:paraId="43BA192F" w14:textId="77777777" w:rsidR="005735DD" w:rsidRPr="00A56F59" w:rsidRDefault="005735DD" w:rsidP="005735DD">
      <w:pPr>
        <w:spacing w:after="0" w:line="240" w:lineRule="auto"/>
        <w:rPr>
          <w:rFonts w:ascii="Times New Roman" w:hAnsi="Times New Roman" w:cs="Times New Roman"/>
          <w:sz w:val="24"/>
          <w:szCs w:val="24"/>
        </w:rPr>
      </w:pPr>
    </w:p>
    <w:p w14:paraId="5564F9D6" w14:textId="77777777" w:rsidR="005735DD" w:rsidRPr="00A56F59" w:rsidRDefault="005735DD" w:rsidP="005735DD">
      <w:pPr>
        <w:spacing w:after="0" w:line="240" w:lineRule="auto"/>
        <w:rPr>
          <w:rFonts w:ascii="Times New Roman" w:hAnsi="Times New Roman" w:cs="Times New Roman"/>
          <w:sz w:val="24"/>
          <w:szCs w:val="24"/>
        </w:rPr>
      </w:pPr>
    </w:p>
    <w:p w14:paraId="1DD177D0" w14:textId="77777777" w:rsidR="005735DD" w:rsidRPr="00A56F59" w:rsidRDefault="005735DD" w:rsidP="005735DD">
      <w:pPr>
        <w:spacing w:after="0" w:line="240" w:lineRule="auto"/>
        <w:rPr>
          <w:rFonts w:ascii="Times New Roman" w:hAnsi="Times New Roman" w:cs="Times New Roman"/>
          <w:sz w:val="24"/>
          <w:szCs w:val="24"/>
        </w:rPr>
      </w:pPr>
    </w:p>
    <w:p w14:paraId="07EE1DB7" w14:textId="77777777" w:rsidR="005735DD" w:rsidRPr="00A56F59" w:rsidRDefault="005735DD" w:rsidP="005735DD">
      <w:pPr>
        <w:spacing w:after="0" w:line="240" w:lineRule="auto"/>
        <w:rPr>
          <w:rFonts w:ascii="Times New Roman" w:hAnsi="Times New Roman" w:cs="Times New Roman"/>
          <w:sz w:val="24"/>
          <w:szCs w:val="24"/>
        </w:rPr>
      </w:pPr>
    </w:p>
    <w:p w14:paraId="54F69CF7" w14:textId="77777777" w:rsidR="005735DD" w:rsidRPr="00A56F59" w:rsidRDefault="005735DD" w:rsidP="005735DD">
      <w:pPr>
        <w:spacing w:after="0" w:line="240" w:lineRule="auto"/>
        <w:rPr>
          <w:rFonts w:ascii="Times New Roman" w:hAnsi="Times New Roman" w:cs="Times New Roman"/>
          <w:sz w:val="24"/>
          <w:szCs w:val="24"/>
        </w:rPr>
      </w:pPr>
    </w:p>
    <w:p w14:paraId="13F0A55F" w14:textId="77777777" w:rsidR="005735DD" w:rsidRPr="00A56F59" w:rsidRDefault="005735DD" w:rsidP="005735DD">
      <w:pPr>
        <w:spacing w:after="0" w:line="240" w:lineRule="auto"/>
        <w:rPr>
          <w:rFonts w:ascii="Times New Roman" w:hAnsi="Times New Roman" w:cs="Times New Roman"/>
          <w:sz w:val="24"/>
          <w:szCs w:val="24"/>
        </w:rPr>
      </w:pPr>
    </w:p>
    <w:p w14:paraId="1204E7BC" w14:textId="77777777" w:rsidR="005735DD" w:rsidRPr="00A56F59" w:rsidRDefault="005735DD" w:rsidP="005735DD">
      <w:pPr>
        <w:spacing w:after="0" w:line="240" w:lineRule="auto"/>
        <w:rPr>
          <w:rFonts w:ascii="Times New Roman" w:hAnsi="Times New Roman" w:cs="Times New Roman"/>
          <w:sz w:val="24"/>
          <w:szCs w:val="24"/>
        </w:rPr>
      </w:pPr>
    </w:p>
    <w:p w14:paraId="613ACFF1" w14:textId="77777777" w:rsidR="005735DD" w:rsidRPr="00A56F59" w:rsidRDefault="005735DD" w:rsidP="005735DD">
      <w:pPr>
        <w:spacing w:after="0" w:line="240" w:lineRule="auto"/>
        <w:rPr>
          <w:rFonts w:ascii="Times New Roman" w:hAnsi="Times New Roman" w:cs="Times New Roman"/>
          <w:sz w:val="24"/>
          <w:szCs w:val="24"/>
        </w:rPr>
      </w:pPr>
    </w:p>
    <w:p w14:paraId="284836AE" w14:textId="77777777" w:rsidR="005735DD" w:rsidRPr="00A56F59" w:rsidRDefault="005735DD" w:rsidP="005735DD">
      <w:pPr>
        <w:spacing w:after="0" w:line="240" w:lineRule="auto"/>
        <w:rPr>
          <w:rFonts w:ascii="Times New Roman" w:hAnsi="Times New Roman" w:cs="Times New Roman"/>
          <w:sz w:val="24"/>
          <w:szCs w:val="24"/>
        </w:rPr>
      </w:pPr>
    </w:p>
    <w:p w14:paraId="75667ACA" w14:textId="77777777" w:rsidR="005735DD" w:rsidRPr="00A56F59" w:rsidRDefault="005735DD" w:rsidP="005735DD">
      <w:pPr>
        <w:spacing w:after="0" w:line="240" w:lineRule="auto"/>
        <w:rPr>
          <w:rFonts w:ascii="Times New Roman" w:hAnsi="Times New Roman" w:cs="Times New Roman"/>
          <w:sz w:val="24"/>
          <w:szCs w:val="24"/>
        </w:rPr>
      </w:pPr>
    </w:p>
    <w:p w14:paraId="77817F75" w14:textId="77777777" w:rsidR="005735DD" w:rsidRPr="00A56F59" w:rsidRDefault="005735DD" w:rsidP="005735DD">
      <w:pPr>
        <w:spacing w:after="0" w:line="240" w:lineRule="auto"/>
        <w:rPr>
          <w:rFonts w:ascii="Times New Roman" w:hAnsi="Times New Roman" w:cs="Times New Roman"/>
          <w:sz w:val="24"/>
          <w:szCs w:val="24"/>
        </w:rPr>
      </w:pPr>
    </w:p>
    <w:p w14:paraId="3E0390E2" w14:textId="77777777" w:rsidR="005735DD" w:rsidRPr="00A56F59" w:rsidRDefault="005735DD" w:rsidP="005735DD">
      <w:pPr>
        <w:spacing w:after="0" w:line="240" w:lineRule="auto"/>
        <w:rPr>
          <w:rFonts w:ascii="Times New Roman" w:hAnsi="Times New Roman" w:cs="Times New Roman"/>
          <w:sz w:val="24"/>
          <w:szCs w:val="24"/>
        </w:rPr>
      </w:pPr>
    </w:p>
    <w:p w14:paraId="29D9FECD" w14:textId="77777777" w:rsidR="005735DD" w:rsidRPr="00A56F59" w:rsidRDefault="005735DD" w:rsidP="005735DD">
      <w:pPr>
        <w:spacing w:after="0" w:line="240" w:lineRule="auto"/>
        <w:rPr>
          <w:rFonts w:ascii="Times New Roman" w:hAnsi="Times New Roman" w:cs="Times New Roman"/>
          <w:sz w:val="24"/>
          <w:szCs w:val="24"/>
        </w:rPr>
      </w:pPr>
    </w:p>
    <w:p w14:paraId="2B10CA01" w14:textId="77777777" w:rsidR="005735DD" w:rsidRPr="00A56F59" w:rsidRDefault="005735DD" w:rsidP="005735DD">
      <w:pPr>
        <w:spacing w:after="0" w:line="240" w:lineRule="auto"/>
        <w:rPr>
          <w:rFonts w:ascii="Times New Roman" w:hAnsi="Times New Roman" w:cs="Times New Roman"/>
          <w:sz w:val="24"/>
          <w:szCs w:val="24"/>
        </w:rPr>
      </w:pPr>
    </w:p>
    <w:p w14:paraId="3E223F70" w14:textId="77777777" w:rsidR="005735DD" w:rsidRPr="00A56F59" w:rsidRDefault="005735DD" w:rsidP="005735DD">
      <w:pPr>
        <w:spacing w:after="0" w:line="240" w:lineRule="auto"/>
        <w:rPr>
          <w:rFonts w:ascii="Times New Roman" w:hAnsi="Times New Roman" w:cs="Times New Roman"/>
          <w:sz w:val="24"/>
          <w:szCs w:val="24"/>
        </w:rPr>
      </w:pPr>
    </w:p>
    <w:p w14:paraId="42E87292" w14:textId="77777777" w:rsidR="005735DD" w:rsidRPr="00A56F59" w:rsidRDefault="005735DD" w:rsidP="005735DD">
      <w:pPr>
        <w:spacing w:after="0" w:line="240" w:lineRule="auto"/>
        <w:rPr>
          <w:rFonts w:ascii="Times New Roman" w:hAnsi="Times New Roman" w:cs="Times New Roman"/>
          <w:sz w:val="24"/>
          <w:szCs w:val="24"/>
        </w:rPr>
      </w:pPr>
    </w:p>
    <w:p w14:paraId="6A801E6F" w14:textId="77777777" w:rsidR="005735DD" w:rsidRPr="00A56F59" w:rsidRDefault="005735DD" w:rsidP="005735DD">
      <w:pPr>
        <w:spacing w:after="0" w:line="240" w:lineRule="auto"/>
        <w:rPr>
          <w:rFonts w:ascii="Times New Roman" w:hAnsi="Times New Roman" w:cs="Times New Roman"/>
          <w:sz w:val="24"/>
          <w:szCs w:val="24"/>
        </w:rPr>
      </w:pPr>
    </w:p>
    <w:p w14:paraId="0C6097CF" w14:textId="7059CE7F" w:rsidR="005735DD" w:rsidRPr="00A56F59" w:rsidRDefault="005735DD" w:rsidP="005735DD">
      <w:pPr>
        <w:spacing w:after="0" w:line="240" w:lineRule="auto"/>
        <w:rPr>
          <w:rFonts w:ascii="Times New Roman" w:hAnsi="Times New Roman" w:cs="Times New Roman"/>
          <w:sz w:val="24"/>
          <w:szCs w:val="24"/>
        </w:rPr>
      </w:pPr>
    </w:p>
    <w:p w14:paraId="4053BFEB" w14:textId="67F675DB" w:rsidR="004821BE" w:rsidRPr="00A56F59" w:rsidRDefault="004821BE" w:rsidP="005735DD">
      <w:pPr>
        <w:spacing w:after="0" w:line="240" w:lineRule="auto"/>
        <w:rPr>
          <w:rFonts w:ascii="Times New Roman" w:hAnsi="Times New Roman" w:cs="Times New Roman"/>
          <w:sz w:val="24"/>
          <w:szCs w:val="24"/>
        </w:rPr>
      </w:pPr>
    </w:p>
    <w:p w14:paraId="75144A71" w14:textId="2678C2DE" w:rsidR="004821BE" w:rsidRPr="00A56F59" w:rsidRDefault="004821BE" w:rsidP="005735DD">
      <w:pPr>
        <w:spacing w:after="0" w:line="240" w:lineRule="auto"/>
        <w:rPr>
          <w:rFonts w:ascii="Times New Roman" w:hAnsi="Times New Roman" w:cs="Times New Roman"/>
          <w:sz w:val="24"/>
          <w:szCs w:val="24"/>
        </w:rPr>
      </w:pPr>
    </w:p>
    <w:p w14:paraId="01D89532" w14:textId="6CE04AC5" w:rsidR="004821BE" w:rsidRPr="00A56F59" w:rsidRDefault="004821BE" w:rsidP="005735DD">
      <w:pPr>
        <w:spacing w:after="0" w:line="240" w:lineRule="auto"/>
        <w:rPr>
          <w:rFonts w:ascii="Times New Roman" w:hAnsi="Times New Roman" w:cs="Times New Roman"/>
          <w:sz w:val="24"/>
          <w:szCs w:val="24"/>
        </w:rPr>
      </w:pPr>
    </w:p>
    <w:p w14:paraId="73A15CD4" w14:textId="10732C20" w:rsidR="004821BE" w:rsidRPr="00A56F59" w:rsidRDefault="004821BE" w:rsidP="005735DD">
      <w:pPr>
        <w:spacing w:after="0" w:line="240" w:lineRule="auto"/>
        <w:rPr>
          <w:rFonts w:ascii="Times New Roman" w:hAnsi="Times New Roman" w:cs="Times New Roman"/>
          <w:sz w:val="24"/>
          <w:szCs w:val="24"/>
        </w:rPr>
      </w:pPr>
    </w:p>
    <w:p w14:paraId="2D708BE3" w14:textId="12C6EE7F" w:rsidR="004821BE" w:rsidRPr="00A56F59" w:rsidRDefault="004821BE" w:rsidP="005735DD">
      <w:pPr>
        <w:spacing w:after="0" w:line="240" w:lineRule="auto"/>
        <w:rPr>
          <w:rFonts w:ascii="Times New Roman" w:hAnsi="Times New Roman" w:cs="Times New Roman"/>
          <w:sz w:val="24"/>
          <w:szCs w:val="24"/>
        </w:rPr>
      </w:pPr>
    </w:p>
    <w:p w14:paraId="74B83189" w14:textId="77777777" w:rsidR="007C5A61" w:rsidRPr="00A56F59" w:rsidRDefault="007C5A61" w:rsidP="005735DD">
      <w:pPr>
        <w:spacing w:after="0" w:line="240" w:lineRule="auto"/>
        <w:rPr>
          <w:rFonts w:ascii="Times New Roman" w:hAnsi="Times New Roman" w:cs="Times New Roman"/>
          <w:sz w:val="24"/>
          <w:szCs w:val="24"/>
        </w:rPr>
      </w:pPr>
    </w:p>
    <w:p w14:paraId="70AC9B17" w14:textId="77777777" w:rsidR="005735DD" w:rsidRPr="00A56F59" w:rsidRDefault="005735DD" w:rsidP="005735DD">
      <w:pPr>
        <w:spacing w:after="0" w:line="240" w:lineRule="auto"/>
        <w:rPr>
          <w:rFonts w:ascii="Times New Roman" w:hAnsi="Times New Roman" w:cs="Times New Roman"/>
          <w:sz w:val="24"/>
          <w:szCs w:val="24"/>
        </w:rPr>
      </w:pPr>
    </w:p>
    <w:p w14:paraId="28C6B8B8" w14:textId="77777777" w:rsidR="005735DD" w:rsidRPr="00A56F59" w:rsidRDefault="005735DD" w:rsidP="005735DD">
      <w:pPr>
        <w:spacing w:after="0" w:line="240" w:lineRule="auto"/>
        <w:rPr>
          <w:rFonts w:ascii="Times New Roman" w:hAnsi="Times New Roman" w:cs="Times New Roman"/>
          <w:sz w:val="24"/>
          <w:szCs w:val="24"/>
        </w:rPr>
      </w:pPr>
    </w:p>
    <w:p w14:paraId="20BA34AD" w14:textId="77777777" w:rsidR="005735DD" w:rsidRPr="00A56F59" w:rsidRDefault="005735DD" w:rsidP="005735DD">
      <w:pPr>
        <w:spacing w:after="0" w:line="240" w:lineRule="auto"/>
        <w:rPr>
          <w:rFonts w:ascii="Times New Roman" w:hAnsi="Times New Roman" w:cs="Times New Roman"/>
          <w:sz w:val="24"/>
          <w:szCs w:val="24"/>
        </w:rPr>
      </w:pPr>
    </w:p>
    <w:p w14:paraId="22839A34" w14:textId="39BF08CD" w:rsidR="005735DD" w:rsidRPr="00A56F59" w:rsidRDefault="005735DD" w:rsidP="004821BE">
      <w:pPr>
        <w:pStyle w:val="NoSpacing"/>
        <w:jc w:val="center"/>
        <w:rPr>
          <w:rFonts w:ascii="Times New Roman" w:hAnsi="Times New Roman" w:cs="Times New Roman"/>
          <w:sz w:val="24"/>
          <w:szCs w:val="24"/>
        </w:rPr>
      </w:pPr>
      <w:r w:rsidRPr="00A56F59">
        <w:rPr>
          <w:rFonts w:ascii="Times New Roman" w:hAnsi="Times New Roman" w:cs="Times New Roman"/>
          <w:sz w:val="24"/>
          <w:szCs w:val="24"/>
        </w:rPr>
        <w:t>© Copyright by A</w:t>
      </w:r>
      <w:r w:rsidR="007C17FE" w:rsidRPr="00A56F59">
        <w:rPr>
          <w:rFonts w:ascii="Times New Roman" w:hAnsi="Times New Roman" w:cs="Times New Roman"/>
          <w:sz w:val="24"/>
          <w:szCs w:val="24"/>
        </w:rPr>
        <w:t>NGEL L HIDALGO</w:t>
      </w:r>
      <w:r w:rsidRPr="00A56F59">
        <w:rPr>
          <w:rFonts w:ascii="Times New Roman" w:hAnsi="Times New Roman" w:cs="Times New Roman"/>
          <w:sz w:val="24"/>
          <w:szCs w:val="24"/>
        </w:rPr>
        <w:t xml:space="preserve"> 2021</w:t>
      </w:r>
    </w:p>
    <w:p w14:paraId="415E3C96" w14:textId="77777777" w:rsidR="00C8587C" w:rsidRPr="004821BE" w:rsidRDefault="005735DD" w:rsidP="004821BE">
      <w:pPr>
        <w:pStyle w:val="NoSpacing"/>
        <w:jc w:val="center"/>
        <w:rPr>
          <w:rFonts w:ascii="Times New Roman" w:hAnsi="Times New Roman" w:cs="Times New Roman"/>
          <w:sz w:val="24"/>
          <w:szCs w:val="24"/>
        </w:rPr>
        <w:sectPr w:rsidR="00C8587C" w:rsidRPr="004821BE" w:rsidSect="00B869B6">
          <w:footerReference w:type="default" r:id="rId9"/>
          <w:pgSz w:w="12240" w:h="15840"/>
          <w:pgMar w:top="1440" w:right="1440" w:bottom="1440" w:left="1440" w:header="720" w:footer="720" w:gutter="0"/>
          <w:cols w:space="720"/>
          <w:docGrid w:linePitch="360"/>
        </w:sectPr>
      </w:pPr>
      <w:r w:rsidRPr="00A56F59">
        <w:rPr>
          <w:rFonts w:ascii="Times New Roman" w:hAnsi="Times New Roman" w:cs="Times New Roman"/>
          <w:sz w:val="24"/>
          <w:szCs w:val="24"/>
        </w:rPr>
        <w:t>All Rights Reserved.</w:t>
      </w:r>
    </w:p>
    <w:p w14:paraId="6DD50B76" w14:textId="3B569754" w:rsidR="00273521" w:rsidRPr="00A03117" w:rsidRDefault="00F3638E" w:rsidP="007C25C8">
      <w:pPr>
        <w:spacing w:after="0" w:line="240" w:lineRule="auto"/>
        <w:jc w:val="center"/>
        <w:rPr>
          <w:rFonts w:ascii="Times New Roman" w:hAnsi="Times New Roman" w:cs="Times New Roman"/>
          <w:sz w:val="24"/>
          <w:szCs w:val="24"/>
        </w:rPr>
      </w:pPr>
      <w:r w:rsidRPr="00F3638E">
        <w:rPr>
          <w:rFonts w:ascii="Times New Roman" w:hAnsi="Times New Roman" w:cs="Times New Roman"/>
          <w:color w:val="444444"/>
          <w:sz w:val="24"/>
          <w:szCs w:val="24"/>
          <w:shd w:val="clear" w:color="auto" w:fill="FFFFFF"/>
        </w:rPr>
        <w:lastRenderedPageBreak/>
        <w:t>Table of Contents</w:t>
      </w:r>
    </w:p>
    <w:p w14:paraId="03F834F5" w14:textId="77777777" w:rsidR="007C25C8" w:rsidRPr="00A03117" w:rsidRDefault="007C25C8" w:rsidP="007C25C8">
      <w:pPr>
        <w:spacing w:after="0" w:line="240" w:lineRule="auto"/>
        <w:jc w:val="center"/>
        <w:rPr>
          <w:rFonts w:ascii="Times New Roman" w:hAnsi="Times New Roman" w:cs="Times New Roman"/>
          <w:sz w:val="24"/>
          <w:szCs w:val="24"/>
        </w:rPr>
      </w:pPr>
    </w:p>
    <w:p w14:paraId="212590C6" w14:textId="29E8D54A" w:rsidR="00273521" w:rsidRPr="00296A7F" w:rsidRDefault="00273521" w:rsidP="006D6F63">
      <w:pPr>
        <w:pStyle w:val="ListParagraph"/>
        <w:numPr>
          <w:ilvl w:val="0"/>
          <w:numId w:val="40"/>
        </w:numPr>
        <w:spacing w:after="0" w:line="480" w:lineRule="auto"/>
        <w:rPr>
          <w:rFonts w:ascii="Times New Roman" w:hAnsi="Times New Roman" w:cs="Times New Roman"/>
          <w:i/>
          <w:sz w:val="24"/>
          <w:szCs w:val="24"/>
          <w:lang w:val="es-ES_tradnl"/>
        </w:rPr>
      </w:pPr>
      <w:r w:rsidRPr="00A03117">
        <w:rPr>
          <w:rFonts w:ascii="Times New Roman" w:hAnsi="Times New Roman" w:cs="Times New Roman"/>
          <w:sz w:val="24"/>
          <w:szCs w:val="24"/>
        </w:rPr>
        <w:t xml:space="preserve"> </w:t>
      </w:r>
      <w:r w:rsidR="00201CCC">
        <w:rPr>
          <w:rFonts w:ascii="Times New Roman" w:hAnsi="Times New Roman" w:cs="Times New Roman"/>
          <w:i/>
          <w:sz w:val="24"/>
          <w:szCs w:val="24"/>
          <w:lang w:val="es-ES_tradnl"/>
        </w:rPr>
        <w:t>É</w:t>
      </w:r>
      <w:r w:rsidR="006D6F63" w:rsidRPr="00296A7F">
        <w:rPr>
          <w:rFonts w:ascii="Times New Roman" w:hAnsi="Times New Roman" w:cs="Times New Roman"/>
          <w:i/>
          <w:sz w:val="24"/>
          <w:szCs w:val="24"/>
          <w:lang w:val="es-ES_tradnl"/>
        </w:rPr>
        <w:t>poca colonia</w:t>
      </w:r>
      <w:r w:rsidR="008D6089">
        <w:rPr>
          <w:rFonts w:ascii="Times New Roman" w:hAnsi="Times New Roman" w:cs="Times New Roman"/>
          <w:i/>
          <w:sz w:val="24"/>
          <w:szCs w:val="24"/>
          <w:lang w:val="es-ES_tradnl"/>
        </w:rPr>
        <w:t>l</w:t>
      </w:r>
    </w:p>
    <w:p w14:paraId="5772B310" w14:textId="77777777" w:rsidR="0038177F" w:rsidRDefault="006D6F63" w:rsidP="00EF42ED">
      <w:pPr>
        <w:pStyle w:val="NoSpacing"/>
        <w:numPr>
          <w:ilvl w:val="0"/>
          <w:numId w:val="40"/>
        </w:numPr>
        <w:spacing w:line="480" w:lineRule="auto"/>
        <w:jc w:val="both"/>
        <w:rPr>
          <w:rFonts w:ascii="Times New Roman" w:hAnsi="Times New Roman" w:cs="Times New Roman"/>
          <w:i/>
          <w:iCs/>
          <w:sz w:val="24"/>
          <w:szCs w:val="24"/>
          <w:lang w:val="es-ES_tradnl"/>
        </w:rPr>
      </w:pPr>
      <w:r w:rsidRPr="00296A7F">
        <w:rPr>
          <w:rFonts w:ascii="Times New Roman" w:hAnsi="Times New Roman" w:cs="Times New Roman"/>
          <w:i/>
          <w:iCs/>
          <w:sz w:val="24"/>
          <w:szCs w:val="24"/>
          <w:lang w:val="es-ES_tradnl"/>
        </w:rPr>
        <w:t>La independ</w:t>
      </w:r>
      <w:r w:rsidR="00EF42ED" w:rsidRPr="00296A7F">
        <w:rPr>
          <w:rFonts w:ascii="Times New Roman" w:hAnsi="Times New Roman" w:cs="Times New Roman"/>
          <w:i/>
          <w:iCs/>
          <w:sz w:val="24"/>
          <w:szCs w:val="24"/>
          <w:lang w:val="es-ES_tradnl"/>
        </w:rPr>
        <w:t>encia</w:t>
      </w:r>
    </w:p>
    <w:p w14:paraId="79CFC7C1" w14:textId="00E1DE94" w:rsidR="00273521" w:rsidRPr="0038177F" w:rsidRDefault="0038177F" w:rsidP="0038177F">
      <w:pPr>
        <w:pStyle w:val="NoSpacing"/>
        <w:numPr>
          <w:ilvl w:val="0"/>
          <w:numId w:val="48"/>
        </w:numPr>
        <w:spacing w:line="480" w:lineRule="auto"/>
        <w:jc w:val="both"/>
        <w:rPr>
          <w:rFonts w:ascii="Times New Roman" w:hAnsi="Times New Roman" w:cs="Times New Roman"/>
          <w:sz w:val="24"/>
          <w:szCs w:val="24"/>
          <w:lang w:val="es-ES_tradnl"/>
        </w:rPr>
      </w:pPr>
      <w:r w:rsidRPr="0038177F">
        <w:rPr>
          <w:rFonts w:ascii="Times New Roman" w:hAnsi="Times New Roman" w:cs="Times New Roman"/>
          <w:sz w:val="24"/>
          <w:szCs w:val="24"/>
          <w:lang w:val="es-ES_tradnl"/>
        </w:rPr>
        <w:t>“</w:t>
      </w:r>
      <w:r w:rsidRPr="0038177F">
        <w:rPr>
          <w:rFonts w:ascii="Times New Roman" w:hAnsi="Times New Roman" w:cs="Times New Roman"/>
          <w:i/>
          <w:iCs/>
          <w:sz w:val="24"/>
          <w:szCs w:val="24"/>
          <w:lang w:val="es-ES_tradnl"/>
        </w:rPr>
        <w:t>Transculturación”</w:t>
      </w:r>
      <w:r w:rsidRPr="0038177F">
        <w:rPr>
          <w:rFonts w:ascii="Times New Roman" w:hAnsi="Times New Roman" w:cs="Times New Roman"/>
          <w:sz w:val="24"/>
          <w:szCs w:val="24"/>
          <w:lang w:val="es-ES_tradnl"/>
        </w:rPr>
        <w:t xml:space="preserve"> (Fernando Ortiz)</w:t>
      </w:r>
      <w:r w:rsidR="00EF42ED" w:rsidRPr="0038177F">
        <w:rPr>
          <w:rFonts w:ascii="Times New Roman" w:hAnsi="Times New Roman" w:cs="Times New Roman"/>
          <w:i/>
          <w:iCs/>
          <w:sz w:val="24"/>
          <w:szCs w:val="24"/>
          <w:lang w:val="es-ES_tradnl"/>
        </w:rPr>
        <w:t xml:space="preserve"> </w:t>
      </w:r>
    </w:p>
    <w:p w14:paraId="4FEC64CB" w14:textId="2D8C68A0" w:rsidR="00296A7F" w:rsidRPr="00296A7F" w:rsidRDefault="00273521" w:rsidP="0038177F">
      <w:pPr>
        <w:pStyle w:val="NoSpacing"/>
        <w:numPr>
          <w:ilvl w:val="0"/>
          <w:numId w:val="40"/>
        </w:numPr>
        <w:spacing w:line="480" w:lineRule="auto"/>
        <w:jc w:val="both"/>
        <w:rPr>
          <w:rFonts w:ascii="Times New Roman" w:hAnsi="Times New Roman" w:cs="Times New Roman"/>
          <w:sz w:val="24"/>
          <w:szCs w:val="24"/>
          <w:lang w:val="es-ES_tradnl"/>
        </w:rPr>
      </w:pPr>
      <w:r w:rsidRPr="00EF42ED">
        <w:rPr>
          <w:rFonts w:ascii="Times New Roman" w:hAnsi="Times New Roman" w:cs="Times New Roman"/>
          <w:sz w:val="24"/>
          <w:szCs w:val="24"/>
          <w:lang w:val="es-ES_tradnl"/>
        </w:rPr>
        <w:t xml:space="preserve"> </w:t>
      </w:r>
      <w:r w:rsidRPr="00EF42ED">
        <w:rPr>
          <w:rFonts w:ascii="Times New Roman" w:hAnsi="Times New Roman" w:cs="Times New Roman"/>
          <w:i/>
          <w:sz w:val="24"/>
          <w:szCs w:val="24"/>
          <w:lang w:val="es-ES_tradnl"/>
        </w:rPr>
        <w:t xml:space="preserve">Resumen de capítulo </w:t>
      </w:r>
      <w:r w:rsidR="00296A7F">
        <w:rPr>
          <w:rFonts w:ascii="Times New Roman" w:hAnsi="Times New Roman" w:cs="Times New Roman"/>
          <w:i/>
          <w:sz w:val="24"/>
          <w:szCs w:val="24"/>
          <w:lang w:val="es-ES_tradnl"/>
        </w:rPr>
        <w:t>1</w:t>
      </w:r>
    </w:p>
    <w:p w14:paraId="7E1C449A" w14:textId="77777777" w:rsidR="00296A7F" w:rsidRPr="00296A7F" w:rsidRDefault="00273521" w:rsidP="0038177F">
      <w:pPr>
        <w:pStyle w:val="NoSpacing"/>
        <w:numPr>
          <w:ilvl w:val="0"/>
          <w:numId w:val="40"/>
        </w:numPr>
        <w:spacing w:line="480" w:lineRule="auto"/>
        <w:jc w:val="both"/>
        <w:rPr>
          <w:rFonts w:ascii="Times New Roman" w:hAnsi="Times New Roman" w:cs="Times New Roman"/>
          <w:sz w:val="24"/>
          <w:szCs w:val="24"/>
          <w:lang w:val="es-ES_tradnl"/>
        </w:rPr>
      </w:pPr>
      <w:r w:rsidRPr="00296A7F">
        <w:rPr>
          <w:rFonts w:ascii="Times New Roman" w:hAnsi="Times New Roman" w:cs="Times New Roman"/>
          <w:sz w:val="24"/>
          <w:szCs w:val="24"/>
          <w:lang w:val="es-ES_tradnl"/>
        </w:rPr>
        <w:t xml:space="preserve"> </w:t>
      </w:r>
      <w:r w:rsidRPr="00296A7F">
        <w:rPr>
          <w:rFonts w:ascii="Times New Roman" w:hAnsi="Times New Roman" w:cs="Times New Roman"/>
          <w:i/>
          <w:sz w:val="24"/>
          <w:szCs w:val="24"/>
          <w:lang w:val="es-ES_tradnl"/>
        </w:rPr>
        <w:t>Resumen de capítulo 2</w:t>
      </w:r>
    </w:p>
    <w:p w14:paraId="141482C3" w14:textId="77777777" w:rsidR="00864B12" w:rsidRPr="00864B12" w:rsidRDefault="00273521" w:rsidP="0038177F">
      <w:pPr>
        <w:pStyle w:val="NoSpacing"/>
        <w:numPr>
          <w:ilvl w:val="0"/>
          <w:numId w:val="40"/>
        </w:numPr>
        <w:spacing w:line="480" w:lineRule="auto"/>
        <w:jc w:val="both"/>
        <w:rPr>
          <w:rFonts w:ascii="Times New Roman" w:hAnsi="Times New Roman" w:cs="Times New Roman"/>
          <w:sz w:val="24"/>
          <w:szCs w:val="24"/>
          <w:lang w:val="es-ES_tradnl"/>
        </w:rPr>
      </w:pPr>
      <w:r w:rsidRPr="00296A7F">
        <w:rPr>
          <w:rFonts w:ascii="Times New Roman" w:hAnsi="Times New Roman" w:cs="Times New Roman"/>
          <w:i/>
          <w:sz w:val="24"/>
          <w:szCs w:val="24"/>
          <w:lang w:val="es-ES_tradnl"/>
        </w:rPr>
        <w:t xml:space="preserve">Resumen de capítulo </w:t>
      </w:r>
      <w:r w:rsidR="00864B12">
        <w:rPr>
          <w:rFonts w:ascii="Times New Roman" w:hAnsi="Times New Roman" w:cs="Times New Roman"/>
          <w:i/>
          <w:sz w:val="24"/>
          <w:szCs w:val="24"/>
          <w:lang w:val="es-ES_tradnl"/>
        </w:rPr>
        <w:t>3</w:t>
      </w:r>
    </w:p>
    <w:p w14:paraId="3EDE9580" w14:textId="2C09EEA2" w:rsidR="00270AC5" w:rsidRPr="00296A7F" w:rsidRDefault="00270AC5" w:rsidP="0038177F">
      <w:pPr>
        <w:pStyle w:val="NoSpacing"/>
        <w:numPr>
          <w:ilvl w:val="0"/>
          <w:numId w:val="40"/>
        </w:numPr>
        <w:spacing w:line="480" w:lineRule="auto"/>
        <w:jc w:val="both"/>
        <w:rPr>
          <w:rFonts w:ascii="Times New Roman" w:hAnsi="Times New Roman" w:cs="Times New Roman"/>
          <w:sz w:val="24"/>
          <w:szCs w:val="24"/>
          <w:lang w:val="es-ES_tradnl"/>
        </w:rPr>
      </w:pPr>
      <w:r w:rsidRPr="00296A7F">
        <w:rPr>
          <w:rFonts w:ascii="Times New Roman" w:hAnsi="Times New Roman" w:cs="Times New Roman"/>
          <w:i/>
          <w:sz w:val="24"/>
          <w:szCs w:val="24"/>
          <w:lang w:val="es-ES_tradnl"/>
        </w:rPr>
        <w:t xml:space="preserve">Conclusión </w:t>
      </w:r>
    </w:p>
    <w:p w14:paraId="7C1A3626" w14:textId="35AD9747" w:rsidR="00412655" w:rsidRDefault="00412655" w:rsidP="00412655">
      <w:pPr>
        <w:pStyle w:val="NoSpacing"/>
        <w:spacing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Capítulo 1. Génesis del pensamiento </w:t>
      </w:r>
      <w:r w:rsidR="00BC5EAA">
        <w:rPr>
          <w:rFonts w:ascii="Times New Roman" w:hAnsi="Times New Roman" w:cs="Times New Roman"/>
          <w:sz w:val="24"/>
          <w:szCs w:val="24"/>
          <w:lang w:val="es-ES_tradnl"/>
        </w:rPr>
        <w:t>literario</w:t>
      </w:r>
      <w:r>
        <w:rPr>
          <w:rFonts w:ascii="Times New Roman" w:hAnsi="Times New Roman" w:cs="Times New Roman"/>
          <w:sz w:val="24"/>
          <w:szCs w:val="24"/>
          <w:lang w:val="es-ES_tradnl"/>
        </w:rPr>
        <w:t xml:space="preserve"> cuban</w:t>
      </w:r>
      <w:r w:rsidR="00BC5EAA">
        <w:rPr>
          <w:rFonts w:ascii="Times New Roman" w:hAnsi="Times New Roman" w:cs="Times New Roman"/>
          <w:sz w:val="24"/>
          <w:szCs w:val="24"/>
          <w:lang w:val="es-ES_tradnl"/>
        </w:rPr>
        <w:t>o</w:t>
      </w:r>
    </w:p>
    <w:p w14:paraId="149C4A2A" w14:textId="77777777" w:rsidR="00273521" w:rsidRPr="00EE15C4" w:rsidRDefault="007544E3" w:rsidP="007544E3">
      <w:pPr>
        <w:pStyle w:val="NoSpacing"/>
        <w:numPr>
          <w:ilvl w:val="1"/>
          <w:numId w:val="11"/>
        </w:numPr>
        <w:spacing w:line="480" w:lineRule="auto"/>
        <w:jc w:val="both"/>
        <w:rPr>
          <w:rFonts w:ascii="Times New Roman" w:hAnsi="Times New Roman" w:cs="Times New Roman"/>
          <w:i/>
          <w:sz w:val="24"/>
          <w:szCs w:val="24"/>
          <w:lang w:val="es-ES"/>
        </w:rPr>
      </w:pPr>
      <w:r w:rsidRPr="00EE15C4">
        <w:rPr>
          <w:rFonts w:ascii="Times New Roman" w:hAnsi="Times New Roman" w:cs="Times New Roman"/>
          <w:i/>
          <w:sz w:val="24"/>
          <w:szCs w:val="24"/>
          <w:lang w:val="es-ES"/>
        </w:rPr>
        <w:t>La colonia y lo extranjero hacen la experiencia del escritor</w:t>
      </w:r>
    </w:p>
    <w:p w14:paraId="4AD5F88F" w14:textId="77777777" w:rsidR="00273521" w:rsidRDefault="00273521" w:rsidP="00412655">
      <w:pPr>
        <w:pStyle w:val="Default"/>
        <w:spacing w:line="480" w:lineRule="auto"/>
        <w:ind w:left="720"/>
        <w:rPr>
          <w:lang w:val="es-ES"/>
        </w:rPr>
      </w:pPr>
      <w:r>
        <w:rPr>
          <w:lang w:val="es-ES"/>
        </w:rPr>
        <w:t xml:space="preserve">1. 2 </w:t>
      </w:r>
      <w:r w:rsidR="009F4DAB" w:rsidRPr="00EE15C4">
        <w:rPr>
          <w:i/>
          <w:lang w:val="es-ES"/>
        </w:rPr>
        <w:t>Conquistadores y su visión de la isla</w:t>
      </w:r>
    </w:p>
    <w:p w14:paraId="0DAD74D9" w14:textId="3AC1D499" w:rsidR="00273521" w:rsidRPr="009F4DAB" w:rsidRDefault="00273521" w:rsidP="00412655">
      <w:pPr>
        <w:pStyle w:val="Default"/>
        <w:spacing w:line="480" w:lineRule="auto"/>
        <w:ind w:firstLine="720"/>
        <w:rPr>
          <w:lang w:val="es-ES"/>
        </w:rPr>
      </w:pPr>
      <w:r>
        <w:rPr>
          <w:lang w:val="es-ES"/>
        </w:rPr>
        <w:t xml:space="preserve">1.3 </w:t>
      </w:r>
      <w:r w:rsidR="00270AC5" w:rsidRPr="009F4DAB">
        <w:rPr>
          <w:i/>
          <w:lang w:val="es-ES"/>
        </w:rPr>
        <w:t>Espejo de paciencia</w:t>
      </w:r>
      <w:r w:rsidR="00270AC5">
        <w:rPr>
          <w:lang w:val="es-ES"/>
        </w:rPr>
        <w:t xml:space="preserve"> primer </w:t>
      </w:r>
      <w:r w:rsidR="00FB4AC4">
        <w:rPr>
          <w:lang w:val="es-ES"/>
        </w:rPr>
        <w:t>text</w:t>
      </w:r>
      <w:r w:rsidR="00270AC5">
        <w:rPr>
          <w:lang w:val="es-ES"/>
        </w:rPr>
        <w:t>o de la literatura cubana</w:t>
      </w:r>
    </w:p>
    <w:p w14:paraId="526855B7" w14:textId="77777777" w:rsidR="00273521" w:rsidRPr="00EE15C4" w:rsidRDefault="00270AC5" w:rsidP="00270AC5">
      <w:pPr>
        <w:pStyle w:val="Default"/>
        <w:numPr>
          <w:ilvl w:val="1"/>
          <w:numId w:val="12"/>
        </w:numPr>
        <w:spacing w:line="480" w:lineRule="auto"/>
        <w:rPr>
          <w:i/>
          <w:lang w:val="es-ES_tradnl"/>
        </w:rPr>
      </w:pPr>
      <w:r w:rsidRPr="00EE15C4">
        <w:rPr>
          <w:i/>
          <w:lang w:val="es-ES_tradnl"/>
        </w:rPr>
        <w:t>Neo-clasismo literario</w:t>
      </w:r>
    </w:p>
    <w:p w14:paraId="07AD1FC1" w14:textId="77777777" w:rsidR="0048137F" w:rsidRDefault="0048137F" w:rsidP="00270AC5">
      <w:pPr>
        <w:pStyle w:val="Default"/>
        <w:numPr>
          <w:ilvl w:val="1"/>
          <w:numId w:val="12"/>
        </w:numPr>
        <w:spacing w:line="480" w:lineRule="auto"/>
        <w:rPr>
          <w:lang w:val="es-ES_tradnl"/>
        </w:rPr>
      </w:pPr>
      <w:r>
        <w:rPr>
          <w:lang w:val="es-ES_tradnl"/>
        </w:rPr>
        <w:t xml:space="preserve">Primera etapa, </w:t>
      </w:r>
      <w:r w:rsidRPr="0048137F">
        <w:rPr>
          <w:i/>
          <w:lang w:val="es-ES_tradnl"/>
        </w:rPr>
        <w:t>Papel periódico</w:t>
      </w:r>
      <w:r>
        <w:rPr>
          <w:lang w:val="es-ES_tradnl"/>
        </w:rPr>
        <w:t xml:space="preserve"> y Sociedad Patriótica</w:t>
      </w:r>
    </w:p>
    <w:p w14:paraId="17A7F387" w14:textId="7C6ACD08" w:rsidR="002C3CD2" w:rsidRPr="0048137F" w:rsidRDefault="002C3CD2" w:rsidP="002C3CD2">
      <w:pPr>
        <w:pStyle w:val="Default"/>
        <w:numPr>
          <w:ilvl w:val="1"/>
          <w:numId w:val="12"/>
        </w:numPr>
        <w:spacing w:line="480" w:lineRule="auto"/>
        <w:rPr>
          <w:i/>
          <w:lang w:val="es-ES_tradnl"/>
        </w:rPr>
      </w:pPr>
      <w:r w:rsidRPr="007F1D6D">
        <w:rPr>
          <w:rFonts w:eastAsia="Times New Roman"/>
          <w:i/>
          <w:lang w:val="es-ES"/>
        </w:rPr>
        <w:t>La tierra, la raza y transculturación formaron la cubanidad</w:t>
      </w:r>
    </w:p>
    <w:p w14:paraId="21362F4D" w14:textId="77777777" w:rsidR="00270AC5" w:rsidRPr="007F1D6D" w:rsidRDefault="00270AC5" w:rsidP="00270AC5">
      <w:pPr>
        <w:pStyle w:val="Default"/>
        <w:numPr>
          <w:ilvl w:val="1"/>
          <w:numId w:val="12"/>
        </w:numPr>
        <w:spacing w:line="480" w:lineRule="auto"/>
        <w:rPr>
          <w:i/>
          <w:lang w:val="es-ES_tradnl"/>
        </w:rPr>
      </w:pPr>
      <w:r w:rsidRPr="007F1D6D">
        <w:rPr>
          <w:i/>
          <w:lang w:val="es-ES_tradnl"/>
        </w:rPr>
        <w:t>Romanticismo</w:t>
      </w:r>
      <w:r w:rsidR="0067759B" w:rsidRPr="007F1D6D">
        <w:rPr>
          <w:i/>
          <w:lang w:val="es-ES_tradnl"/>
        </w:rPr>
        <w:t xml:space="preserve"> y Costumbrismo</w:t>
      </w:r>
    </w:p>
    <w:p w14:paraId="36C16BB9" w14:textId="7F628A5E" w:rsidR="00273521" w:rsidRDefault="00EA6183" w:rsidP="00412655">
      <w:pPr>
        <w:spacing w:after="0" w:line="480" w:lineRule="auto"/>
        <w:rPr>
          <w:rFonts w:ascii="Times New Roman" w:hAnsi="Times New Roman" w:cs="Times New Roman"/>
          <w:sz w:val="24"/>
          <w:szCs w:val="24"/>
          <w:lang w:val="es-ES_tradnl"/>
        </w:rPr>
      </w:pPr>
      <w:r>
        <w:rPr>
          <w:rFonts w:ascii="Times New Roman" w:hAnsi="Times New Roman" w:cs="Times New Roman"/>
          <w:sz w:val="24"/>
          <w:szCs w:val="24"/>
          <w:lang w:val="es-ES_tradnl"/>
        </w:rPr>
        <w:t>Capítulo 2</w:t>
      </w:r>
      <w:r w:rsidR="00412655">
        <w:rPr>
          <w:rFonts w:ascii="Times New Roman" w:hAnsi="Times New Roman" w:cs="Times New Roman"/>
          <w:sz w:val="24"/>
          <w:szCs w:val="24"/>
          <w:lang w:val="es-ES_tradnl"/>
        </w:rPr>
        <w:t xml:space="preserve">.  </w:t>
      </w:r>
      <w:bookmarkStart w:id="0" w:name="_Hlk31958754"/>
      <w:r w:rsidR="008D337C">
        <w:rPr>
          <w:rFonts w:ascii="Times New Roman" w:hAnsi="Times New Roman" w:cs="Times New Roman"/>
          <w:sz w:val="24"/>
          <w:szCs w:val="24"/>
          <w:lang w:val="es-ES_tradnl"/>
        </w:rPr>
        <w:t>Generación del regreso y e</w:t>
      </w:r>
      <w:r w:rsidR="00412655">
        <w:rPr>
          <w:rFonts w:ascii="Times New Roman" w:hAnsi="Times New Roman" w:cs="Times New Roman"/>
          <w:sz w:val="24"/>
          <w:szCs w:val="24"/>
          <w:lang w:val="es-ES_tradnl"/>
        </w:rPr>
        <w:t xml:space="preserve">spacio </w:t>
      </w:r>
      <w:r w:rsidR="008D337C">
        <w:rPr>
          <w:rFonts w:ascii="Times New Roman" w:hAnsi="Times New Roman" w:cs="Times New Roman"/>
          <w:sz w:val="24"/>
          <w:szCs w:val="24"/>
          <w:lang w:val="es-ES_tradnl"/>
        </w:rPr>
        <w:t>extranjero</w:t>
      </w:r>
      <w:r w:rsidR="00412655">
        <w:rPr>
          <w:rFonts w:ascii="Times New Roman" w:hAnsi="Times New Roman" w:cs="Times New Roman"/>
          <w:sz w:val="24"/>
          <w:szCs w:val="24"/>
          <w:lang w:val="es-ES_tradnl"/>
        </w:rPr>
        <w:t xml:space="preserve"> de la literatura cubana</w:t>
      </w:r>
      <w:bookmarkEnd w:id="0"/>
    </w:p>
    <w:p w14:paraId="354E6E60" w14:textId="5F913CFB" w:rsidR="003D0354" w:rsidRPr="007F1D6D" w:rsidRDefault="003D0354" w:rsidP="00EA6183">
      <w:pPr>
        <w:pStyle w:val="ListParagraph"/>
        <w:numPr>
          <w:ilvl w:val="1"/>
          <w:numId w:val="19"/>
        </w:numPr>
        <w:spacing w:after="0" w:line="480" w:lineRule="auto"/>
        <w:rPr>
          <w:rFonts w:ascii="Times New Roman" w:hAnsi="Times New Roman" w:cs="Times New Roman"/>
          <w:i/>
          <w:sz w:val="24"/>
          <w:szCs w:val="24"/>
          <w:lang w:val="es-ES_tradnl"/>
        </w:rPr>
      </w:pPr>
      <w:r w:rsidRPr="007F1D6D">
        <w:rPr>
          <w:rFonts w:ascii="Times New Roman" w:hAnsi="Times New Roman" w:cs="Times New Roman"/>
          <w:i/>
          <w:sz w:val="24"/>
          <w:szCs w:val="24"/>
          <w:lang w:val="es-ES_tradnl"/>
        </w:rPr>
        <w:t>Contexto histórico</w:t>
      </w:r>
      <w:r w:rsidR="00DF727F" w:rsidRPr="007F1D6D">
        <w:rPr>
          <w:rFonts w:ascii="Times New Roman" w:hAnsi="Times New Roman" w:cs="Times New Roman"/>
          <w:i/>
          <w:sz w:val="24"/>
          <w:szCs w:val="24"/>
          <w:lang w:val="es-ES_tradnl"/>
        </w:rPr>
        <w:t xml:space="preserve"> y decolonización</w:t>
      </w:r>
    </w:p>
    <w:p w14:paraId="1CED2E5F" w14:textId="57167D53" w:rsidR="00273521" w:rsidRPr="008D337C" w:rsidRDefault="00260A0D" w:rsidP="008D337C">
      <w:pPr>
        <w:pStyle w:val="ListParagraph"/>
        <w:numPr>
          <w:ilvl w:val="1"/>
          <w:numId w:val="19"/>
        </w:numPr>
        <w:spacing w:after="0" w:line="480" w:lineRule="auto"/>
        <w:rPr>
          <w:rFonts w:ascii="Times New Roman" w:hAnsi="Times New Roman" w:cs="Times New Roman"/>
          <w:sz w:val="24"/>
          <w:szCs w:val="24"/>
          <w:lang w:val="es-ES_tradnl"/>
        </w:rPr>
      </w:pPr>
      <w:r w:rsidRPr="008D337C">
        <w:rPr>
          <w:rFonts w:ascii="Times New Roman" w:hAnsi="Times New Roman" w:cs="Times New Roman"/>
          <w:i/>
          <w:sz w:val="24"/>
          <w:szCs w:val="24"/>
          <w:lang w:val="es-ES_tradnl"/>
        </w:rPr>
        <w:t>Rea</w:t>
      </w:r>
      <w:r w:rsidR="009F4DAB" w:rsidRPr="008D337C">
        <w:rPr>
          <w:rFonts w:ascii="Times New Roman" w:hAnsi="Times New Roman" w:cs="Times New Roman"/>
          <w:i/>
          <w:sz w:val="24"/>
          <w:szCs w:val="24"/>
          <w:lang w:val="es-ES_tradnl"/>
        </w:rPr>
        <w:t>lismo</w:t>
      </w:r>
      <w:r w:rsidR="00271DBA" w:rsidRPr="008D337C">
        <w:rPr>
          <w:rFonts w:ascii="Times New Roman" w:hAnsi="Times New Roman" w:cs="Times New Roman"/>
          <w:i/>
          <w:sz w:val="24"/>
          <w:szCs w:val="24"/>
          <w:lang w:val="es-ES_tradnl"/>
        </w:rPr>
        <w:t>, naturalismo</w:t>
      </w:r>
      <w:r w:rsidR="003D0354" w:rsidRPr="008D337C">
        <w:rPr>
          <w:rFonts w:ascii="Times New Roman" w:hAnsi="Times New Roman" w:cs="Times New Roman"/>
          <w:i/>
          <w:sz w:val="24"/>
          <w:szCs w:val="24"/>
          <w:lang w:val="es-ES_tradnl"/>
        </w:rPr>
        <w:t xml:space="preserve"> e I</w:t>
      </w:r>
      <w:r w:rsidRPr="008D337C">
        <w:rPr>
          <w:rFonts w:ascii="Times New Roman" w:hAnsi="Times New Roman" w:cs="Times New Roman"/>
          <w:i/>
          <w:sz w:val="24"/>
          <w:szCs w:val="24"/>
          <w:lang w:val="es-ES_tradnl"/>
        </w:rPr>
        <w:t>ndepend</w:t>
      </w:r>
      <w:r w:rsidRPr="008D337C">
        <w:rPr>
          <w:rFonts w:ascii="Times New Roman" w:hAnsi="Times New Roman" w:cs="Times New Roman"/>
          <w:sz w:val="24"/>
          <w:szCs w:val="24"/>
          <w:lang w:val="es-ES_tradnl"/>
        </w:rPr>
        <w:t>encia</w:t>
      </w:r>
    </w:p>
    <w:p w14:paraId="5218AFA7" w14:textId="77777777" w:rsidR="00273521" w:rsidRDefault="00260A0D" w:rsidP="00EA6183">
      <w:pPr>
        <w:pStyle w:val="ListParagraph"/>
        <w:numPr>
          <w:ilvl w:val="1"/>
          <w:numId w:val="19"/>
        </w:numPr>
        <w:spacing w:after="0" w:line="480" w:lineRule="auto"/>
        <w:rPr>
          <w:rFonts w:ascii="Times New Roman" w:hAnsi="Times New Roman" w:cs="Times New Roman"/>
          <w:sz w:val="24"/>
          <w:szCs w:val="24"/>
          <w:lang w:val="es-ES_tradnl"/>
        </w:rPr>
      </w:pPr>
      <w:r w:rsidRPr="00EA6183">
        <w:rPr>
          <w:rFonts w:ascii="Times New Roman" w:hAnsi="Times New Roman" w:cs="Times New Roman"/>
          <w:sz w:val="24"/>
          <w:szCs w:val="24"/>
          <w:lang w:val="es-ES_tradnl"/>
        </w:rPr>
        <w:t>Modernismo</w:t>
      </w:r>
      <w:r w:rsidR="00270AC5" w:rsidRPr="00EA6183">
        <w:rPr>
          <w:rFonts w:ascii="Times New Roman" w:hAnsi="Times New Roman" w:cs="Times New Roman"/>
          <w:sz w:val="24"/>
          <w:szCs w:val="24"/>
          <w:lang w:val="es-ES_tradnl"/>
        </w:rPr>
        <w:t xml:space="preserve"> e Imperialismo</w:t>
      </w:r>
      <w:r w:rsidR="00EA6183">
        <w:rPr>
          <w:rFonts w:ascii="Times New Roman" w:hAnsi="Times New Roman" w:cs="Times New Roman"/>
          <w:sz w:val="24"/>
          <w:szCs w:val="24"/>
          <w:lang w:val="es-ES_tradnl"/>
        </w:rPr>
        <w:t xml:space="preserve"> (José Martí)</w:t>
      </w:r>
    </w:p>
    <w:p w14:paraId="18177BE7" w14:textId="7CFAC7EA" w:rsidR="00C04787" w:rsidRPr="00BC5EAA" w:rsidRDefault="00EA6183" w:rsidP="00C04787">
      <w:pPr>
        <w:pStyle w:val="ListParagraph"/>
        <w:numPr>
          <w:ilvl w:val="0"/>
          <w:numId w:val="25"/>
        </w:numPr>
        <w:spacing w:after="0" w:line="480" w:lineRule="auto"/>
        <w:jc w:val="both"/>
        <w:rPr>
          <w:rFonts w:ascii="Times New Roman" w:hAnsi="Times New Roman" w:cs="Times New Roman"/>
          <w:i/>
          <w:sz w:val="24"/>
          <w:szCs w:val="24"/>
          <w:lang w:val="es-ES_tradnl"/>
        </w:rPr>
      </w:pPr>
      <w:r w:rsidRPr="00BC5EAA">
        <w:rPr>
          <w:rFonts w:ascii="Times New Roman" w:eastAsia="Times New Roman" w:hAnsi="Times New Roman" w:cs="Times New Roman"/>
          <w:i/>
          <w:sz w:val="24"/>
          <w:szCs w:val="24"/>
          <w:lang w:val="es-ES_tradnl"/>
        </w:rPr>
        <w:t>La identidad cultural cubana</w:t>
      </w:r>
      <w:r w:rsidRPr="00BC5EAA">
        <w:rPr>
          <w:rFonts w:ascii="Times New Roman" w:hAnsi="Times New Roman" w:cs="Times New Roman"/>
          <w:i/>
          <w:sz w:val="24"/>
          <w:szCs w:val="24"/>
          <w:lang w:val="es-ES_tradnl"/>
        </w:rPr>
        <w:t xml:space="preserve"> y Latinoamericana</w:t>
      </w:r>
      <w:r w:rsidR="009B32F5" w:rsidRPr="00BC5EAA">
        <w:rPr>
          <w:rFonts w:ascii="Times New Roman" w:hAnsi="Times New Roman" w:cs="Times New Roman"/>
          <w:i/>
          <w:sz w:val="24"/>
          <w:szCs w:val="24"/>
          <w:lang w:val="es-ES_tradnl"/>
        </w:rPr>
        <w:t xml:space="preserve"> </w:t>
      </w:r>
    </w:p>
    <w:p w14:paraId="57F9056A" w14:textId="77777777" w:rsidR="00EA6183" w:rsidRPr="00BC5EAA" w:rsidRDefault="009B32F5" w:rsidP="00C04787">
      <w:pPr>
        <w:pStyle w:val="ListParagraph"/>
        <w:numPr>
          <w:ilvl w:val="0"/>
          <w:numId w:val="25"/>
        </w:numPr>
        <w:spacing w:after="0" w:line="480" w:lineRule="auto"/>
        <w:jc w:val="both"/>
        <w:rPr>
          <w:rFonts w:ascii="Times New Roman" w:hAnsi="Times New Roman" w:cs="Times New Roman"/>
          <w:i/>
          <w:sz w:val="24"/>
          <w:szCs w:val="24"/>
          <w:lang w:val="es-ES_tradnl"/>
        </w:rPr>
      </w:pPr>
      <w:r w:rsidRPr="00BC5EAA">
        <w:rPr>
          <w:rFonts w:ascii="Times New Roman" w:hAnsi="Times New Roman" w:cs="Times New Roman"/>
          <w:i/>
          <w:sz w:val="24"/>
          <w:szCs w:val="24"/>
          <w:lang w:val="es-ES_tradnl"/>
        </w:rPr>
        <w:t>símbolos patrios</w:t>
      </w:r>
    </w:p>
    <w:p w14:paraId="07518BB4" w14:textId="77777777" w:rsidR="00EA6183" w:rsidRPr="00BC5EAA" w:rsidRDefault="00C04787" w:rsidP="00EA6183">
      <w:pPr>
        <w:pStyle w:val="NoSpacing"/>
        <w:spacing w:line="480" w:lineRule="auto"/>
        <w:ind w:left="1440"/>
        <w:jc w:val="both"/>
        <w:rPr>
          <w:rFonts w:ascii="Times New Roman" w:eastAsia="Times New Roman" w:hAnsi="Times New Roman" w:cs="Times New Roman"/>
          <w:i/>
          <w:sz w:val="24"/>
          <w:szCs w:val="24"/>
          <w:lang w:val="es-ES_tradnl"/>
        </w:rPr>
      </w:pPr>
      <w:r w:rsidRPr="00BC5EAA">
        <w:rPr>
          <w:rFonts w:ascii="Times New Roman" w:hAnsi="Times New Roman" w:cs="Times New Roman"/>
          <w:i/>
          <w:sz w:val="24"/>
          <w:szCs w:val="24"/>
          <w:lang w:val="es-ES_tradnl"/>
        </w:rPr>
        <w:t>c</w:t>
      </w:r>
      <w:r w:rsidR="00EA6183" w:rsidRPr="00BC5EAA">
        <w:rPr>
          <w:rFonts w:ascii="Times New Roman" w:hAnsi="Times New Roman" w:cs="Times New Roman"/>
          <w:i/>
          <w:sz w:val="24"/>
          <w:szCs w:val="24"/>
          <w:lang w:val="es-ES_tradnl"/>
        </w:rPr>
        <w:t xml:space="preserve">. </w:t>
      </w:r>
      <w:r w:rsidR="00EA6183" w:rsidRPr="00BC5EAA">
        <w:rPr>
          <w:rFonts w:ascii="Times New Roman" w:eastAsia="Times New Roman" w:hAnsi="Times New Roman" w:cs="Times New Roman"/>
          <w:i/>
          <w:sz w:val="24"/>
          <w:szCs w:val="24"/>
          <w:lang w:val="es-ES_tradnl"/>
        </w:rPr>
        <w:t>Argumento étnico, tema recurrente en la literatura Latinoamérica</w:t>
      </w:r>
    </w:p>
    <w:p w14:paraId="5E6923D9" w14:textId="77777777" w:rsidR="00EA6183" w:rsidRPr="00BC5EAA" w:rsidRDefault="00C04787" w:rsidP="009B32F5">
      <w:pPr>
        <w:pStyle w:val="NoSpacing"/>
        <w:spacing w:line="480" w:lineRule="auto"/>
        <w:ind w:left="1440"/>
        <w:jc w:val="both"/>
        <w:rPr>
          <w:rFonts w:ascii="Times New Roman" w:hAnsi="Times New Roman" w:cs="Times New Roman"/>
          <w:i/>
          <w:sz w:val="24"/>
          <w:szCs w:val="24"/>
          <w:lang w:val="es-ES_tradnl"/>
        </w:rPr>
      </w:pPr>
      <w:r w:rsidRPr="00BC5EAA">
        <w:rPr>
          <w:rFonts w:ascii="Times New Roman" w:eastAsia="Times New Roman" w:hAnsi="Times New Roman" w:cs="Times New Roman"/>
          <w:i/>
          <w:sz w:val="24"/>
          <w:szCs w:val="24"/>
          <w:lang w:val="es-ES_tradnl"/>
        </w:rPr>
        <w:lastRenderedPageBreak/>
        <w:t>d</w:t>
      </w:r>
      <w:r w:rsidR="009B32F5" w:rsidRPr="00BC5EAA">
        <w:rPr>
          <w:rFonts w:ascii="Times New Roman" w:eastAsia="Times New Roman" w:hAnsi="Times New Roman" w:cs="Times New Roman"/>
          <w:i/>
          <w:sz w:val="24"/>
          <w:szCs w:val="24"/>
          <w:lang w:val="es-ES_tradnl"/>
        </w:rPr>
        <w:t>. Antimperialismo</w:t>
      </w:r>
    </w:p>
    <w:p w14:paraId="0291232A" w14:textId="5FFD59D3" w:rsidR="00270AC5" w:rsidRPr="008D337C" w:rsidRDefault="00270AC5" w:rsidP="008D337C">
      <w:pPr>
        <w:pStyle w:val="ListParagraph"/>
        <w:numPr>
          <w:ilvl w:val="1"/>
          <w:numId w:val="19"/>
        </w:numPr>
        <w:spacing w:after="0" w:line="480" w:lineRule="auto"/>
        <w:rPr>
          <w:rFonts w:ascii="Times New Roman" w:hAnsi="Times New Roman" w:cs="Times New Roman"/>
          <w:sz w:val="24"/>
          <w:szCs w:val="24"/>
          <w:lang w:val="es-ES_tradnl"/>
        </w:rPr>
      </w:pPr>
      <w:r w:rsidRPr="008D337C">
        <w:rPr>
          <w:rFonts w:ascii="Times New Roman" w:hAnsi="Times New Roman" w:cs="Times New Roman"/>
          <w:sz w:val="24"/>
          <w:szCs w:val="24"/>
          <w:lang w:val="es-ES_tradnl"/>
        </w:rPr>
        <w:t>Primer periodo de la literatura cubana</w:t>
      </w:r>
      <w:r w:rsidR="00CC1B51" w:rsidRPr="008D337C">
        <w:rPr>
          <w:rFonts w:ascii="Times New Roman" w:hAnsi="Times New Roman" w:cs="Times New Roman"/>
          <w:sz w:val="24"/>
          <w:szCs w:val="24"/>
          <w:lang w:val="es-ES_tradnl"/>
        </w:rPr>
        <w:t xml:space="preserve"> después de </w:t>
      </w:r>
      <w:r w:rsidR="006A6702">
        <w:rPr>
          <w:rFonts w:ascii="Times New Roman" w:hAnsi="Times New Roman" w:cs="Times New Roman"/>
          <w:sz w:val="24"/>
          <w:szCs w:val="24"/>
          <w:lang w:val="es-ES_tradnl"/>
        </w:rPr>
        <w:t>1898</w:t>
      </w:r>
    </w:p>
    <w:p w14:paraId="14FEA1E1" w14:textId="77777777" w:rsidR="004369E3" w:rsidRDefault="004369E3" w:rsidP="004369E3">
      <w:pPr>
        <w:pStyle w:val="ListParagraph"/>
        <w:numPr>
          <w:ilvl w:val="0"/>
          <w:numId w:val="29"/>
        </w:numPr>
        <w:spacing w:after="0" w:line="480" w:lineRule="auto"/>
        <w:rPr>
          <w:rFonts w:ascii="Times New Roman" w:hAnsi="Times New Roman" w:cs="Times New Roman"/>
          <w:i/>
          <w:sz w:val="24"/>
          <w:szCs w:val="24"/>
          <w:lang w:val="es-ES_tradnl"/>
        </w:rPr>
      </w:pPr>
      <w:r w:rsidRPr="004369E3">
        <w:rPr>
          <w:rFonts w:ascii="Times New Roman" w:hAnsi="Times New Roman" w:cs="Times New Roman"/>
          <w:i/>
          <w:sz w:val="24"/>
          <w:szCs w:val="24"/>
          <w:lang w:val="es-ES_tradnl"/>
        </w:rPr>
        <w:t>Escritores y tendencias de la crítica literaria</w:t>
      </w:r>
    </w:p>
    <w:p w14:paraId="0795013F" w14:textId="77777777" w:rsidR="004369E3" w:rsidRDefault="004369E3" w:rsidP="004369E3">
      <w:pPr>
        <w:pStyle w:val="ListParagraph"/>
        <w:numPr>
          <w:ilvl w:val="0"/>
          <w:numId w:val="29"/>
        </w:numPr>
        <w:spacing w:after="0" w:line="480" w:lineRule="auto"/>
        <w:rPr>
          <w:rFonts w:ascii="Times New Roman" w:hAnsi="Times New Roman" w:cs="Times New Roman"/>
          <w:i/>
          <w:sz w:val="24"/>
          <w:szCs w:val="24"/>
          <w:lang w:val="es-ES_tradnl"/>
        </w:rPr>
      </w:pPr>
      <w:r>
        <w:rPr>
          <w:rFonts w:ascii="Times New Roman" w:hAnsi="Times New Roman" w:cs="Times New Roman"/>
          <w:i/>
          <w:sz w:val="24"/>
          <w:szCs w:val="24"/>
          <w:lang w:val="es-ES_tradnl"/>
        </w:rPr>
        <w:t>Primeros críticos</w:t>
      </w:r>
    </w:p>
    <w:p w14:paraId="7A5D8375" w14:textId="651A9F41" w:rsidR="009D3E49" w:rsidRPr="004369E3" w:rsidRDefault="00AE75BB" w:rsidP="004369E3">
      <w:pPr>
        <w:pStyle w:val="ListParagraph"/>
        <w:numPr>
          <w:ilvl w:val="0"/>
          <w:numId w:val="29"/>
        </w:numPr>
        <w:spacing w:after="0" w:line="480" w:lineRule="auto"/>
        <w:rPr>
          <w:rFonts w:ascii="Times New Roman" w:hAnsi="Times New Roman" w:cs="Times New Roman"/>
          <w:i/>
          <w:sz w:val="24"/>
          <w:szCs w:val="24"/>
          <w:lang w:val="es-ES_tradnl"/>
        </w:rPr>
      </w:pPr>
      <w:r>
        <w:rPr>
          <w:rFonts w:ascii="Times New Roman" w:hAnsi="Times New Roman" w:cs="Times New Roman"/>
          <w:i/>
          <w:sz w:val="24"/>
          <w:szCs w:val="24"/>
          <w:lang w:val="es-ES_tradnl"/>
        </w:rPr>
        <w:t>La</w:t>
      </w:r>
      <w:r w:rsidR="009D3E49">
        <w:rPr>
          <w:rFonts w:ascii="Times New Roman" w:hAnsi="Times New Roman" w:cs="Times New Roman"/>
          <w:i/>
          <w:sz w:val="24"/>
          <w:szCs w:val="24"/>
          <w:lang w:val="es-ES_tradnl"/>
        </w:rPr>
        <w:t xml:space="preserve"> poesía</w:t>
      </w:r>
      <w:r>
        <w:rPr>
          <w:rFonts w:ascii="Times New Roman" w:hAnsi="Times New Roman" w:cs="Times New Roman"/>
          <w:i/>
          <w:sz w:val="24"/>
          <w:szCs w:val="24"/>
          <w:lang w:val="es-ES_tradnl"/>
        </w:rPr>
        <w:t xml:space="preserve"> y la narrativa</w:t>
      </w:r>
      <w:r w:rsidR="009D3E49">
        <w:rPr>
          <w:rFonts w:ascii="Times New Roman" w:hAnsi="Times New Roman" w:cs="Times New Roman"/>
          <w:i/>
          <w:sz w:val="24"/>
          <w:szCs w:val="24"/>
          <w:lang w:val="es-ES_tradnl"/>
        </w:rPr>
        <w:t>, primera etapa</w:t>
      </w:r>
    </w:p>
    <w:p w14:paraId="1F16EFEA" w14:textId="20957AC5" w:rsidR="00273521" w:rsidRPr="00273521" w:rsidRDefault="00412655" w:rsidP="0081687B">
      <w:pPr>
        <w:spacing w:after="0"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Capítulo 3.  La libertad</w:t>
      </w:r>
      <w:r w:rsidR="0081687B">
        <w:rPr>
          <w:rFonts w:ascii="Times New Roman" w:hAnsi="Times New Roman" w:cs="Times New Roman"/>
          <w:sz w:val="24"/>
          <w:szCs w:val="24"/>
          <w:lang w:val="es-ES_tradnl"/>
        </w:rPr>
        <w:t xml:space="preserve"> y</w:t>
      </w:r>
      <w:r>
        <w:rPr>
          <w:rFonts w:ascii="Times New Roman" w:hAnsi="Times New Roman" w:cs="Times New Roman"/>
          <w:sz w:val="24"/>
          <w:szCs w:val="24"/>
          <w:lang w:val="es-ES_tradnl"/>
        </w:rPr>
        <w:t xml:space="preserve"> el destierro como temas constantes e</w:t>
      </w:r>
      <w:r w:rsidR="00B957C4">
        <w:rPr>
          <w:rFonts w:ascii="Times New Roman" w:hAnsi="Times New Roman" w:cs="Times New Roman"/>
          <w:sz w:val="24"/>
          <w:szCs w:val="24"/>
          <w:lang w:val="es-ES_tradnl"/>
        </w:rPr>
        <w:t>n la literatura</w:t>
      </w:r>
      <w:r w:rsidR="0081687B">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 xml:space="preserve">cubana </w:t>
      </w:r>
    </w:p>
    <w:p w14:paraId="4DFE989B" w14:textId="3F035694" w:rsidR="00273521" w:rsidRDefault="00412655" w:rsidP="00273521">
      <w:pPr>
        <w:spacing w:after="0" w:line="480" w:lineRule="auto"/>
        <w:ind w:left="720"/>
        <w:rPr>
          <w:rFonts w:ascii="Times New Roman" w:hAnsi="Times New Roman" w:cs="Times New Roman"/>
          <w:i/>
          <w:sz w:val="24"/>
          <w:szCs w:val="24"/>
          <w:lang w:val="es-ES_tradnl"/>
        </w:rPr>
      </w:pPr>
      <w:r>
        <w:rPr>
          <w:rFonts w:ascii="Times New Roman" w:hAnsi="Times New Roman" w:cs="Times New Roman"/>
          <w:sz w:val="24"/>
          <w:szCs w:val="24"/>
          <w:lang w:val="es-ES_tradnl"/>
        </w:rPr>
        <w:t>3.1</w:t>
      </w:r>
      <w:r w:rsidR="00273521" w:rsidRPr="00273521">
        <w:rPr>
          <w:rFonts w:ascii="Times New Roman" w:hAnsi="Times New Roman" w:cs="Times New Roman"/>
          <w:i/>
          <w:sz w:val="24"/>
          <w:szCs w:val="24"/>
          <w:lang w:val="es-ES_tradnl"/>
        </w:rPr>
        <w:t xml:space="preserve">    </w:t>
      </w:r>
      <w:r w:rsidR="001B1662" w:rsidRPr="00EE15C4">
        <w:rPr>
          <w:rFonts w:ascii="Times New Roman" w:hAnsi="Times New Roman" w:cs="Times New Roman"/>
          <w:i/>
          <w:sz w:val="24"/>
          <w:szCs w:val="24"/>
          <w:lang w:val="es-ES_tradnl"/>
        </w:rPr>
        <w:t xml:space="preserve">Contexto; </w:t>
      </w:r>
      <w:r w:rsidR="007D7D08" w:rsidRPr="00EE15C4">
        <w:rPr>
          <w:rFonts w:ascii="Times New Roman" w:hAnsi="Times New Roman" w:cs="Times New Roman"/>
          <w:i/>
          <w:sz w:val="24"/>
          <w:szCs w:val="24"/>
          <w:lang w:val="es-ES_tradnl"/>
        </w:rPr>
        <w:t xml:space="preserve">segunda ola </w:t>
      </w:r>
      <w:r w:rsidR="001B1662" w:rsidRPr="00EE15C4">
        <w:rPr>
          <w:rFonts w:ascii="Times New Roman" w:hAnsi="Times New Roman" w:cs="Times New Roman"/>
          <w:i/>
          <w:sz w:val="24"/>
          <w:szCs w:val="24"/>
          <w:lang w:val="es-ES_tradnl"/>
        </w:rPr>
        <w:t>narrativa</w:t>
      </w:r>
    </w:p>
    <w:p w14:paraId="7E1D526A" w14:textId="7A29A850" w:rsidR="00570A8F" w:rsidRPr="00570A8F" w:rsidRDefault="00570A8F" w:rsidP="00570A8F">
      <w:pPr>
        <w:spacing w:after="0"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3.2     </w:t>
      </w:r>
      <w:r w:rsidR="004B03FE">
        <w:rPr>
          <w:rFonts w:ascii="Times New Roman" w:hAnsi="Times New Roman" w:cs="Times New Roman"/>
          <w:i/>
          <w:sz w:val="24"/>
          <w:szCs w:val="24"/>
          <w:lang w:val="es-ES"/>
        </w:rPr>
        <w:t>Poetas, ensayista</w:t>
      </w:r>
      <w:r w:rsidR="00D15EC8">
        <w:rPr>
          <w:rFonts w:ascii="Times New Roman" w:hAnsi="Times New Roman" w:cs="Times New Roman"/>
          <w:i/>
          <w:sz w:val="24"/>
          <w:szCs w:val="24"/>
          <w:lang w:val="es-ES"/>
        </w:rPr>
        <w:t>s</w:t>
      </w:r>
      <w:r w:rsidR="004B03FE">
        <w:rPr>
          <w:rFonts w:ascii="Times New Roman" w:hAnsi="Times New Roman" w:cs="Times New Roman"/>
          <w:i/>
          <w:sz w:val="24"/>
          <w:szCs w:val="24"/>
          <w:lang w:val="es-ES"/>
        </w:rPr>
        <w:t xml:space="preserve"> y novelista</w:t>
      </w:r>
      <w:r w:rsidR="00D15EC8">
        <w:rPr>
          <w:rFonts w:ascii="Times New Roman" w:hAnsi="Times New Roman" w:cs="Times New Roman"/>
          <w:i/>
          <w:sz w:val="24"/>
          <w:szCs w:val="24"/>
          <w:lang w:val="es-ES"/>
        </w:rPr>
        <w:t>s</w:t>
      </w:r>
      <w:r>
        <w:rPr>
          <w:rFonts w:ascii="Times New Roman" w:hAnsi="Times New Roman" w:cs="Times New Roman"/>
          <w:sz w:val="24"/>
          <w:szCs w:val="24"/>
          <w:lang w:val="es-ES"/>
        </w:rPr>
        <w:t>:</w:t>
      </w:r>
    </w:p>
    <w:p w14:paraId="3B315FC8" w14:textId="4244B314" w:rsidR="00273521" w:rsidRDefault="00570A8F" w:rsidP="00273521">
      <w:pPr>
        <w:spacing w:after="0" w:line="480" w:lineRule="auto"/>
        <w:ind w:left="720"/>
        <w:rPr>
          <w:rFonts w:ascii="Times New Roman" w:hAnsi="Times New Roman" w:cs="Times New Roman"/>
          <w:i/>
          <w:sz w:val="24"/>
          <w:szCs w:val="24"/>
          <w:lang w:val="es-ES_tradnl"/>
        </w:rPr>
      </w:pPr>
      <w:r>
        <w:rPr>
          <w:rFonts w:ascii="Times New Roman" w:hAnsi="Times New Roman" w:cs="Times New Roman"/>
          <w:sz w:val="24"/>
          <w:szCs w:val="24"/>
          <w:lang w:val="es-ES_tradnl"/>
        </w:rPr>
        <w:t>3.3</w:t>
      </w:r>
      <w:r w:rsidR="001B1662">
        <w:rPr>
          <w:rFonts w:ascii="Times New Roman" w:hAnsi="Times New Roman" w:cs="Times New Roman"/>
          <w:sz w:val="24"/>
          <w:szCs w:val="24"/>
          <w:lang w:val="es-ES_tradnl"/>
        </w:rPr>
        <w:t xml:space="preserve">    </w:t>
      </w:r>
      <w:r w:rsidR="00407C70" w:rsidRPr="00407C70">
        <w:rPr>
          <w:rFonts w:ascii="Times New Roman" w:hAnsi="Times New Roman" w:cs="Times New Roman"/>
          <w:i/>
          <w:iCs/>
          <w:sz w:val="24"/>
          <w:szCs w:val="24"/>
          <w:lang w:val="es-ES_tradnl"/>
        </w:rPr>
        <w:t>La vanguardia cubana</w:t>
      </w:r>
      <w:r w:rsidR="00407C70">
        <w:rPr>
          <w:rFonts w:ascii="Times New Roman" w:hAnsi="Times New Roman" w:cs="Times New Roman"/>
          <w:sz w:val="24"/>
          <w:szCs w:val="24"/>
          <w:lang w:val="es-ES_tradnl"/>
        </w:rPr>
        <w:t xml:space="preserve">: </w:t>
      </w:r>
      <w:r w:rsidR="005D667F" w:rsidRPr="00407C70">
        <w:rPr>
          <w:rFonts w:ascii="Times New Roman" w:hAnsi="Times New Roman" w:cs="Times New Roman"/>
          <w:iCs/>
          <w:sz w:val="24"/>
          <w:szCs w:val="24"/>
          <w:lang w:val="es-ES_tradnl"/>
        </w:rPr>
        <w:t>Carpentier,</w:t>
      </w:r>
      <w:r w:rsidR="00EE15C4" w:rsidRPr="00407C70">
        <w:rPr>
          <w:rFonts w:ascii="Times New Roman" w:hAnsi="Times New Roman" w:cs="Times New Roman"/>
          <w:iCs/>
          <w:sz w:val="24"/>
          <w:szCs w:val="24"/>
          <w:lang w:val="es-ES_tradnl"/>
        </w:rPr>
        <w:t xml:space="preserve"> Fernando Ortiz</w:t>
      </w:r>
      <w:r w:rsidR="005D667F" w:rsidRPr="00407C70">
        <w:rPr>
          <w:rFonts w:ascii="Times New Roman" w:hAnsi="Times New Roman" w:cs="Times New Roman"/>
          <w:iCs/>
          <w:sz w:val="24"/>
          <w:szCs w:val="24"/>
          <w:lang w:val="es-ES_tradnl"/>
        </w:rPr>
        <w:t xml:space="preserve"> y</w:t>
      </w:r>
      <w:r w:rsidR="00EE15C4" w:rsidRPr="00407C70">
        <w:rPr>
          <w:rFonts w:ascii="Times New Roman" w:hAnsi="Times New Roman" w:cs="Times New Roman"/>
          <w:iCs/>
          <w:sz w:val="24"/>
          <w:szCs w:val="24"/>
          <w:lang w:val="es-ES_tradnl"/>
        </w:rPr>
        <w:t xml:space="preserve"> Guillén</w:t>
      </w:r>
    </w:p>
    <w:p w14:paraId="628EEB73" w14:textId="77777777" w:rsidR="00E06EAA" w:rsidRPr="00273521" w:rsidRDefault="00E06EAA" w:rsidP="00E06EAA">
      <w:pPr>
        <w:spacing w:after="0"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3.4    </w:t>
      </w:r>
      <w:r w:rsidRPr="00B1634F">
        <w:rPr>
          <w:rFonts w:ascii="Times New Roman" w:hAnsi="Times New Roman" w:cs="Times New Roman"/>
          <w:i/>
          <w:sz w:val="24"/>
          <w:szCs w:val="24"/>
          <w:lang w:val="es-ES_tradnl"/>
        </w:rPr>
        <w:t>La Revolución Cubana y su ideología en el pensamiento del escritor</w:t>
      </w:r>
    </w:p>
    <w:p w14:paraId="1FEB7E5C" w14:textId="0C5CCAAE" w:rsidR="00E06EAA" w:rsidRPr="008814A3" w:rsidRDefault="00E06EAA" w:rsidP="00EE4DCA">
      <w:pPr>
        <w:spacing w:after="0" w:line="480" w:lineRule="auto"/>
        <w:ind w:left="720"/>
        <w:jc w:val="both"/>
        <w:rPr>
          <w:rFonts w:ascii="Times New Roman" w:hAnsi="Times New Roman" w:cs="Times New Roman"/>
          <w:i/>
          <w:iCs/>
          <w:sz w:val="24"/>
          <w:szCs w:val="24"/>
          <w:lang w:val="es-ES_tradnl"/>
        </w:rPr>
      </w:pPr>
      <w:r>
        <w:rPr>
          <w:rFonts w:ascii="Times New Roman" w:hAnsi="Times New Roman" w:cs="Times New Roman"/>
          <w:sz w:val="24"/>
          <w:szCs w:val="24"/>
          <w:lang w:val="es-ES_tradnl"/>
        </w:rPr>
        <w:t xml:space="preserve">3.5    </w:t>
      </w:r>
      <w:r w:rsidRPr="001B1662">
        <w:rPr>
          <w:rFonts w:ascii="Times New Roman" w:hAnsi="Times New Roman" w:cs="Times New Roman"/>
          <w:i/>
          <w:sz w:val="24"/>
          <w:szCs w:val="24"/>
          <w:lang w:val="es-ES_tradnl"/>
        </w:rPr>
        <w:t>Escritores de la novela del Boom</w:t>
      </w:r>
      <w:r w:rsidR="00F9268D">
        <w:rPr>
          <w:rFonts w:ascii="Times New Roman" w:hAnsi="Times New Roman" w:cs="Times New Roman"/>
          <w:i/>
          <w:sz w:val="24"/>
          <w:szCs w:val="24"/>
          <w:lang w:val="es-ES_tradnl"/>
        </w:rPr>
        <w:t>,</w:t>
      </w:r>
      <w:r w:rsidRPr="001B1662">
        <w:rPr>
          <w:rFonts w:ascii="Times New Roman" w:hAnsi="Times New Roman" w:cs="Times New Roman"/>
          <w:i/>
          <w:sz w:val="24"/>
          <w:szCs w:val="24"/>
          <w:lang w:val="es-ES_tradnl"/>
        </w:rPr>
        <w:t xml:space="preserve"> </w:t>
      </w:r>
      <w:r>
        <w:rPr>
          <w:rFonts w:ascii="Times New Roman" w:hAnsi="Times New Roman" w:cs="Times New Roman"/>
          <w:i/>
          <w:sz w:val="24"/>
          <w:szCs w:val="24"/>
          <w:lang w:val="es-ES_tradnl"/>
        </w:rPr>
        <w:t>e</w:t>
      </w:r>
      <w:r w:rsidRPr="007A4159">
        <w:rPr>
          <w:rFonts w:ascii="Times New Roman" w:hAnsi="Times New Roman" w:cs="Times New Roman"/>
          <w:i/>
          <w:sz w:val="24"/>
          <w:szCs w:val="24"/>
          <w:lang w:val="es-ES_tradnl"/>
        </w:rPr>
        <w:t>l post-</w:t>
      </w:r>
      <w:r w:rsidR="008814A3" w:rsidRPr="007A4159">
        <w:rPr>
          <w:rFonts w:ascii="Times New Roman" w:hAnsi="Times New Roman" w:cs="Times New Roman"/>
          <w:i/>
          <w:sz w:val="24"/>
          <w:szCs w:val="24"/>
          <w:lang w:val="es-ES_tradnl"/>
        </w:rPr>
        <w:t>boom</w:t>
      </w:r>
      <w:r w:rsidR="008814A3">
        <w:rPr>
          <w:rFonts w:ascii="Times New Roman" w:hAnsi="Times New Roman" w:cs="Times New Roman"/>
          <w:i/>
          <w:sz w:val="24"/>
          <w:szCs w:val="24"/>
          <w:lang w:val="es-ES_tradnl"/>
        </w:rPr>
        <w:t xml:space="preserve"> y el extranjerismo cubano</w:t>
      </w:r>
      <w:r w:rsidR="008814A3">
        <w:rPr>
          <w:rFonts w:ascii="Times New Roman" w:hAnsi="Times New Roman" w:cs="Times New Roman"/>
          <w:i/>
          <w:iCs/>
          <w:sz w:val="24"/>
          <w:szCs w:val="24"/>
          <w:lang w:val="es-ES_tradnl"/>
        </w:rPr>
        <w:t xml:space="preserve"> </w:t>
      </w:r>
      <w:r w:rsidR="00F9268D" w:rsidRPr="00F9268D">
        <w:rPr>
          <w:rFonts w:ascii="Times New Roman" w:hAnsi="Times New Roman" w:cs="Times New Roman"/>
          <w:i/>
          <w:iCs/>
          <w:sz w:val="24"/>
          <w:szCs w:val="24"/>
          <w:lang w:val="es-ES_tradnl"/>
        </w:rPr>
        <w:t>en el siglo</w:t>
      </w:r>
      <w:r w:rsidR="00674DE3">
        <w:rPr>
          <w:rFonts w:ascii="Times New Roman" w:hAnsi="Times New Roman" w:cs="Times New Roman"/>
          <w:i/>
          <w:iCs/>
          <w:sz w:val="24"/>
          <w:szCs w:val="24"/>
          <w:lang w:val="es-ES_tradnl"/>
        </w:rPr>
        <w:t xml:space="preserve"> </w:t>
      </w:r>
      <w:r w:rsidR="00EE4DCA">
        <w:rPr>
          <w:rFonts w:ascii="Times New Roman" w:hAnsi="Times New Roman" w:cs="Times New Roman"/>
          <w:i/>
          <w:iCs/>
          <w:sz w:val="24"/>
          <w:szCs w:val="24"/>
          <w:lang w:val="es-ES_tradnl"/>
        </w:rPr>
        <w:t xml:space="preserve">   </w:t>
      </w:r>
      <w:r w:rsidR="00674DE3">
        <w:rPr>
          <w:rFonts w:ascii="Times New Roman" w:hAnsi="Times New Roman" w:cs="Times New Roman"/>
          <w:i/>
          <w:iCs/>
          <w:sz w:val="24"/>
          <w:szCs w:val="24"/>
          <w:lang w:val="es-ES_tradnl"/>
        </w:rPr>
        <w:t>XX</w:t>
      </w:r>
    </w:p>
    <w:p w14:paraId="1F2BC411" w14:textId="57155E94" w:rsidR="00273521" w:rsidRPr="00CC65D9" w:rsidRDefault="00570A8F" w:rsidP="00CC65D9">
      <w:pPr>
        <w:spacing w:after="0"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3.6</w:t>
      </w:r>
      <w:r w:rsidR="007707D1">
        <w:rPr>
          <w:rFonts w:ascii="Times New Roman" w:hAnsi="Times New Roman" w:cs="Times New Roman"/>
          <w:sz w:val="24"/>
          <w:szCs w:val="24"/>
          <w:lang w:val="es-ES_tradnl"/>
        </w:rPr>
        <w:t xml:space="preserve">    </w:t>
      </w:r>
      <w:r w:rsidR="007707D1" w:rsidRPr="007707D1">
        <w:rPr>
          <w:rFonts w:ascii="Times New Roman" w:hAnsi="Times New Roman" w:cs="Times New Roman"/>
          <w:i/>
          <w:sz w:val="24"/>
          <w:szCs w:val="24"/>
          <w:lang w:val="es-ES_tradnl"/>
        </w:rPr>
        <w:t>El exilio</w:t>
      </w:r>
      <w:r w:rsidR="007707D1">
        <w:rPr>
          <w:rFonts w:ascii="Times New Roman" w:hAnsi="Times New Roman" w:cs="Times New Roman"/>
          <w:sz w:val="24"/>
          <w:szCs w:val="24"/>
          <w:lang w:val="es-ES_tradnl"/>
        </w:rPr>
        <w:t xml:space="preserve"> </w:t>
      </w:r>
      <w:r w:rsidR="007707D1" w:rsidRPr="007707D1">
        <w:rPr>
          <w:rFonts w:ascii="Times New Roman" w:hAnsi="Times New Roman" w:cs="Times New Roman"/>
          <w:i/>
          <w:sz w:val="24"/>
          <w:szCs w:val="24"/>
          <w:lang w:val="es-ES_tradnl"/>
        </w:rPr>
        <w:t>en la literatura cubana</w:t>
      </w:r>
    </w:p>
    <w:p w14:paraId="3CFE2261" w14:textId="35D73406" w:rsidR="007A08E8" w:rsidRPr="00BE68BC" w:rsidRDefault="007A08E8" w:rsidP="007A08E8">
      <w:pPr>
        <w:ind w:firstLine="720"/>
        <w:rPr>
          <w:rFonts w:ascii="Times New Roman" w:hAnsi="Times New Roman" w:cs="Times New Roman"/>
          <w:iCs/>
          <w:sz w:val="24"/>
          <w:szCs w:val="24"/>
          <w:lang w:val="es-ES_tradnl"/>
        </w:rPr>
      </w:pPr>
      <w:r>
        <w:rPr>
          <w:rFonts w:ascii="Times New Roman" w:hAnsi="Times New Roman" w:cs="Times New Roman"/>
          <w:iCs/>
          <w:sz w:val="24"/>
          <w:szCs w:val="24"/>
          <w:lang w:val="es-ES_tradnl"/>
        </w:rPr>
        <w:t xml:space="preserve">3.7 </w:t>
      </w:r>
      <w:r w:rsidR="00A62DA5">
        <w:rPr>
          <w:rFonts w:ascii="Times New Roman" w:hAnsi="Times New Roman" w:cs="Times New Roman"/>
          <w:iCs/>
          <w:sz w:val="24"/>
          <w:szCs w:val="24"/>
          <w:lang w:val="es-ES_tradnl"/>
        </w:rPr>
        <w:t xml:space="preserve">  </w:t>
      </w:r>
      <w:r w:rsidRPr="00A34003">
        <w:rPr>
          <w:rFonts w:ascii="Times New Roman" w:hAnsi="Times New Roman" w:cs="Times New Roman"/>
          <w:i/>
          <w:sz w:val="24"/>
          <w:szCs w:val="24"/>
          <w:lang w:val="es-ES_tradnl"/>
        </w:rPr>
        <w:t>El testimonio</w:t>
      </w:r>
      <w:r>
        <w:rPr>
          <w:rFonts w:ascii="Times New Roman" w:hAnsi="Times New Roman" w:cs="Times New Roman"/>
          <w:i/>
          <w:sz w:val="24"/>
          <w:szCs w:val="24"/>
          <w:lang w:val="es-ES_tradnl"/>
        </w:rPr>
        <w:t xml:space="preserve"> de escritores exiliados cubanos</w:t>
      </w:r>
      <w:r w:rsidRPr="00BE68BC">
        <w:rPr>
          <w:rFonts w:ascii="Times New Roman" w:hAnsi="Times New Roman" w:cs="Times New Roman"/>
          <w:iCs/>
          <w:sz w:val="24"/>
          <w:szCs w:val="24"/>
          <w:lang w:val="es-ES_tradnl"/>
        </w:rPr>
        <w:t xml:space="preserve"> </w:t>
      </w:r>
      <w:r w:rsidRPr="007A08E8">
        <w:rPr>
          <w:rFonts w:ascii="Times New Roman" w:hAnsi="Times New Roman" w:cs="Times New Roman"/>
          <w:i/>
          <w:sz w:val="24"/>
          <w:szCs w:val="24"/>
          <w:lang w:val="es-ES_tradnl"/>
        </w:rPr>
        <w:t>y extranjeros</w:t>
      </w:r>
    </w:p>
    <w:p w14:paraId="6300531F" w14:textId="7C79A818" w:rsidR="00A34003" w:rsidRPr="00A34003" w:rsidRDefault="00A34003" w:rsidP="007A08E8">
      <w:pPr>
        <w:ind w:left="720"/>
        <w:rPr>
          <w:rFonts w:ascii="Times New Roman" w:hAnsi="Times New Roman" w:cs="Times New Roman"/>
          <w:iCs/>
          <w:sz w:val="24"/>
          <w:szCs w:val="24"/>
          <w:lang w:val="es-ES_tradnl"/>
        </w:rPr>
      </w:pPr>
    </w:p>
    <w:p w14:paraId="60DF03E6" w14:textId="77777777" w:rsidR="007751E0" w:rsidRDefault="00273521" w:rsidP="00273521">
      <w:pPr>
        <w:spacing w:after="0" w:line="480" w:lineRule="auto"/>
        <w:rPr>
          <w:rFonts w:ascii="Times New Roman" w:hAnsi="Times New Roman" w:cs="Times New Roman"/>
          <w:sz w:val="24"/>
          <w:szCs w:val="24"/>
          <w:lang w:val="es-ES_tradnl"/>
        </w:rPr>
      </w:pPr>
      <w:r w:rsidRPr="002F1603">
        <w:rPr>
          <w:rFonts w:ascii="Times New Roman" w:hAnsi="Times New Roman" w:cs="Times New Roman"/>
          <w:sz w:val="24"/>
          <w:szCs w:val="24"/>
          <w:lang w:val="es-ES_tradnl"/>
        </w:rPr>
        <w:t>Conclusiones general</w:t>
      </w:r>
      <w:r w:rsidR="00C2356E">
        <w:rPr>
          <w:rFonts w:ascii="Times New Roman" w:hAnsi="Times New Roman" w:cs="Times New Roman"/>
          <w:sz w:val="24"/>
          <w:szCs w:val="24"/>
          <w:lang w:val="es-ES_tradnl"/>
        </w:rPr>
        <w:t>es</w:t>
      </w:r>
    </w:p>
    <w:p w14:paraId="0EA75AE2" w14:textId="77777777" w:rsidR="00796A89" w:rsidRDefault="00796A89" w:rsidP="00273521">
      <w:pPr>
        <w:spacing w:after="0" w:line="480" w:lineRule="auto"/>
        <w:rPr>
          <w:rFonts w:ascii="Times New Roman" w:hAnsi="Times New Roman" w:cs="Times New Roman"/>
          <w:sz w:val="24"/>
          <w:szCs w:val="24"/>
          <w:lang w:val="es-ES_tradnl"/>
        </w:rPr>
      </w:pPr>
    </w:p>
    <w:p w14:paraId="1A8509C4" w14:textId="77777777" w:rsidR="00796A89" w:rsidRDefault="00796A89" w:rsidP="00273521">
      <w:pPr>
        <w:spacing w:after="0" w:line="480" w:lineRule="auto"/>
        <w:rPr>
          <w:rFonts w:ascii="Times New Roman" w:hAnsi="Times New Roman" w:cs="Times New Roman"/>
          <w:sz w:val="24"/>
          <w:szCs w:val="24"/>
          <w:lang w:val="es-ES_tradnl"/>
        </w:rPr>
      </w:pPr>
    </w:p>
    <w:p w14:paraId="7BDAE15C" w14:textId="77777777" w:rsidR="00796A89" w:rsidRDefault="00796A89" w:rsidP="00273521">
      <w:pPr>
        <w:spacing w:after="0" w:line="480" w:lineRule="auto"/>
        <w:rPr>
          <w:rFonts w:ascii="Times New Roman" w:hAnsi="Times New Roman" w:cs="Times New Roman"/>
          <w:sz w:val="24"/>
          <w:szCs w:val="24"/>
          <w:lang w:val="es-ES_tradnl"/>
        </w:rPr>
      </w:pPr>
    </w:p>
    <w:p w14:paraId="219C91AB" w14:textId="77777777" w:rsidR="00796A89" w:rsidRDefault="00796A89" w:rsidP="00273521">
      <w:pPr>
        <w:spacing w:after="0" w:line="480" w:lineRule="auto"/>
        <w:rPr>
          <w:rFonts w:ascii="Times New Roman" w:hAnsi="Times New Roman" w:cs="Times New Roman"/>
          <w:sz w:val="24"/>
          <w:szCs w:val="24"/>
          <w:lang w:val="es-ES_tradnl"/>
        </w:rPr>
      </w:pPr>
    </w:p>
    <w:p w14:paraId="57BDA14E" w14:textId="77777777" w:rsidR="00796A89" w:rsidRDefault="00796A89" w:rsidP="00273521">
      <w:pPr>
        <w:spacing w:after="0" w:line="480" w:lineRule="auto"/>
        <w:rPr>
          <w:rFonts w:ascii="Times New Roman" w:hAnsi="Times New Roman" w:cs="Times New Roman"/>
          <w:sz w:val="24"/>
          <w:szCs w:val="24"/>
          <w:lang w:val="es-ES_tradnl"/>
        </w:rPr>
      </w:pPr>
    </w:p>
    <w:p w14:paraId="1D4AD7B7" w14:textId="77777777" w:rsidR="00796A89" w:rsidRDefault="00796A89" w:rsidP="00273521">
      <w:pPr>
        <w:spacing w:after="0" w:line="480" w:lineRule="auto"/>
        <w:rPr>
          <w:rFonts w:ascii="Times New Roman" w:hAnsi="Times New Roman" w:cs="Times New Roman"/>
          <w:sz w:val="24"/>
          <w:szCs w:val="24"/>
          <w:lang w:val="es-ES_tradnl"/>
        </w:rPr>
      </w:pPr>
    </w:p>
    <w:p w14:paraId="4E84FF1F" w14:textId="77777777" w:rsidR="00796A89" w:rsidRDefault="00796A89" w:rsidP="00273521">
      <w:pPr>
        <w:spacing w:after="0" w:line="480" w:lineRule="auto"/>
        <w:rPr>
          <w:rFonts w:ascii="Times New Roman" w:hAnsi="Times New Roman" w:cs="Times New Roman"/>
          <w:sz w:val="24"/>
          <w:szCs w:val="24"/>
          <w:lang w:val="es-ES_tradnl"/>
        </w:rPr>
      </w:pPr>
    </w:p>
    <w:p w14:paraId="2968C4F7" w14:textId="77777777" w:rsidR="00F3638E" w:rsidRDefault="00F3638E" w:rsidP="00F47A94">
      <w:pPr>
        <w:pStyle w:val="NoSpacing"/>
        <w:rPr>
          <w:rFonts w:ascii="Times New Roman" w:hAnsi="Times New Roman" w:cs="Times New Roman"/>
          <w:sz w:val="24"/>
          <w:szCs w:val="24"/>
          <w:lang w:val="es-ES_tradnl"/>
        </w:rPr>
      </w:pPr>
    </w:p>
    <w:p w14:paraId="7A90B70C" w14:textId="63F42CD5" w:rsidR="002D4703" w:rsidRDefault="00796A89" w:rsidP="00F47A94">
      <w:pPr>
        <w:pStyle w:val="NoSpacing"/>
        <w:rPr>
          <w:rFonts w:ascii="Times New Roman" w:hAnsi="Times New Roman" w:cs="Times New Roman"/>
          <w:sz w:val="24"/>
          <w:szCs w:val="24"/>
          <w:lang w:val="es-ES_tradnl"/>
        </w:rPr>
      </w:pPr>
      <w:r>
        <w:rPr>
          <w:rFonts w:ascii="Times New Roman" w:hAnsi="Times New Roman" w:cs="Times New Roman"/>
          <w:sz w:val="24"/>
          <w:szCs w:val="24"/>
          <w:lang w:val="es-ES_tradnl"/>
        </w:rPr>
        <w:lastRenderedPageBreak/>
        <w:t>Abstract:</w:t>
      </w:r>
    </w:p>
    <w:p w14:paraId="2AE2F6EF" w14:textId="60280690" w:rsidR="002D4703" w:rsidRDefault="009631F0" w:rsidP="00F47A94">
      <w:pPr>
        <w:pStyle w:val="NoSpacing"/>
        <w:rPr>
          <w:rFonts w:ascii="Times New Roman" w:hAnsi="Times New Roman" w:cs="Times New Roman"/>
          <w:sz w:val="24"/>
          <w:szCs w:val="24"/>
          <w:lang w:val="es-ES_tradnl"/>
        </w:rPr>
      </w:pPr>
      <w:r w:rsidRPr="009631F0">
        <w:rPr>
          <w:rFonts w:ascii="Times New Roman" w:hAnsi="Times New Roman" w:cs="Times New Roman"/>
          <w:sz w:val="24"/>
          <w:szCs w:val="24"/>
          <w:lang w:val="es-ES_tradnl"/>
        </w:rPr>
        <w:t xml:space="preserve"> </w:t>
      </w:r>
    </w:p>
    <w:p w14:paraId="5FAC2B9B" w14:textId="35D65B8F" w:rsidR="009F51D7" w:rsidRPr="004428A5" w:rsidRDefault="00F47A94" w:rsidP="004428A5">
      <w:pPr>
        <w:pStyle w:val="NoSpacing"/>
        <w:jc w:val="center"/>
        <w:rPr>
          <w:rFonts w:ascii="Times New Roman" w:hAnsi="Times New Roman" w:cs="Times New Roman"/>
          <w:i/>
          <w:iCs/>
          <w:sz w:val="24"/>
          <w:szCs w:val="24"/>
          <w:lang w:val="es-ES_tradnl"/>
        </w:rPr>
      </w:pPr>
      <w:r w:rsidRPr="002D4703">
        <w:rPr>
          <w:rFonts w:ascii="Times New Roman" w:hAnsi="Times New Roman" w:cs="Times New Roman"/>
          <w:sz w:val="24"/>
          <w:szCs w:val="24"/>
          <w:lang w:val="es-ES_tradnl"/>
        </w:rPr>
        <w:t>EL PENSAMIENTO EXTRANJERO Y EL EXILIO DE LA LITERATURA CUBANA</w:t>
      </w:r>
      <w:r w:rsidRPr="00C27207">
        <w:rPr>
          <w:rFonts w:ascii="Times New Roman" w:hAnsi="Times New Roman" w:cs="Times New Roman"/>
          <w:sz w:val="24"/>
          <w:szCs w:val="24"/>
          <w:lang w:val="es-ES_tradnl"/>
        </w:rPr>
        <w:t>:</w:t>
      </w:r>
      <w:r w:rsidR="001D1E33">
        <w:rPr>
          <w:rFonts w:ascii="Times New Roman" w:hAnsi="Times New Roman" w:cs="Times New Roman"/>
          <w:sz w:val="24"/>
          <w:szCs w:val="24"/>
          <w:lang w:val="es-ES_tradnl"/>
        </w:rPr>
        <w:t xml:space="preserve"> </w:t>
      </w:r>
      <w:r w:rsidR="001D1E33" w:rsidRPr="002D4703">
        <w:rPr>
          <w:rFonts w:ascii="Times New Roman" w:hAnsi="Times New Roman" w:cs="Times New Roman"/>
          <w:i/>
          <w:iCs/>
          <w:sz w:val="24"/>
          <w:szCs w:val="24"/>
          <w:lang w:val="es-ES_tradnl"/>
        </w:rPr>
        <w:t>El universo literario cubano lleva una fuerte dimensió</w:t>
      </w:r>
      <w:r w:rsidR="00461E3A" w:rsidRPr="002D4703">
        <w:rPr>
          <w:rFonts w:ascii="Times New Roman" w:hAnsi="Times New Roman" w:cs="Times New Roman"/>
          <w:i/>
          <w:iCs/>
          <w:sz w:val="24"/>
          <w:szCs w:val="24"/>
          <w:lang w:val="es-ES_tradnl"/>
        </w:rPr>
        <w:t>n foránea</w:t>
      </w:r>
    </w:p>
    <w:p w14:paraId="20C20E1A" w14:textId="77777777" w:rsidR="009F51D7" w:rsidRPr="00C27207" w:rsidRDefault="009F51D7" w:rsidP="00F47A94">
      <w:pPr>
        <w:pStyle w:val="NoSpacing"/>
        <w:rPr>
          <w:rFonts w:ascii="Times New Roman" w:hAnsi="Times New Roman" w:cs="Times New Roman"/>
          <w:sz w:val="24"/>
          <w:szCs w:val="24"/>
          <w:lang w:val="es-ES_tradnl"/>
        </w:rPr>
      </w:pPr>
    </w:p>
    <w:p w14:paraId="5F74B606" w14:textId="36FBA8A2" w:rsidR="00796A89" w:rsidRDefault="00FD025E" w:rsidP="004428A5">
      <w:pPr>
        <w:spacing w:after="0" w:line="480" w:lineRule="auto"/>
        <w:ind w:firstLine="720"/>
        <w:jc w:val="both"/>
        <w:rPr>
          <w:rFonts w:ascii="Times New Roman" w:hAnsi="Times New Roman" w:cs="Times New Roman"/>
          <w:sz w:val="24"/>
          <w:szCs w:val="24"/>
        </w:rPr>
      </w:pPr>
      <w:r w:rsidRPr="00F57B34">
        <w:rPr>
          <w:rFonts w:ascii="Times New Roman" w:hAnsi="Times New Roman" w:cs="Times New Roman"/>
          <w:sz w:val="24"/>
          <w:szCs w:val="24"/>
        </w:rPr>
        <w:t>In this study the idea of exile is fundamental to understanding the thinking of the Cuban writer. It was used to demonstrate that Cuban literature has been largely permeated from the diaspora.</w:t>
      </w:r>
      <w:r w:rsidR="00DA54A1">
        <w:rPr>
          <w:rFonts w:ascii="Times New Roman" w:hAnsi="Times New Roman" w:cs="Times New Roman"/>
          <w:sz w:val="24"/>
          <w:szCs w:val="24"/>
        </w:rPr>
        <w:t xml:space="preserve"> </w:t>
      </w:r>
      <w:r w:rsidR="00134160">
        <w:rPr>
          <w:rStyle w:val="NoSpacingChar"/>
          <w:rFonts w:ascii="Times New Roman" w:hAnsi="Times New Roman" w:cs="Times New Roman"/>
          <w:sz w:val="24"/>
          <w:szCs w:val="24"/>
        </w:rPr>
        <w:t>I</w:t>
      </w:r>
      <w:r w:rsidR="00DA54A1" w:rsidRPr="00F57B34">
        <w:rPr>
          <w:rStyle w:val="NoSpacingChar"/>
          <w:rFonts w:ascii="Times New Roman" w:hAnsi="Times New Roman" w:cs="Times New Roman"/>
          <w:sz w:val="24"/>
          <w:szCs w:val="24"/>
        </w:rPr>
        <w:t>n the case of Cuban literature, this imprint of certain insurmountable sadness, is very present in the literature of the island as a result of that experience of feeling out of place because of being foreign from its beginnings, and this is one of the elements that have characterized and singularized it.</w:t>
      </w:r>
      <w:r w:rsidR="004428A5">
        <w:rPr>
          <w:rStyle w:val="NoSpacingChar"/>
          <w:rFonts w:ascii="Times New Roman" w:hAnsi="Times New Roman" w:cs="Times New Roman"/>
          <w:sz w:val="24"/>
          <w:szCs w:val="24"/>
        </w:rPr>
        <w:t xml:space="preserve"> </w:t>
      </w:r>
      <w:r w:rsidR="00905797">
        <w:rPr>
          <w:rFonts w:ascii="Times New Roman" w:hAnsi="Times New Roman" w:cs="Times New Roman"/>
          <w:sz w:val="24"/>
          <w:szCs w:val="24"/>
        </w:rPr>
        <w:t>T</w:t>
      </w:r>
      <w:r w:rsidR="00905797" w:rsidRPr="00F57B34">
        <w:rPr>
          <w:rFonts w:ascii="Times New Roman" w:hAnsi="Times New Roman" w:cs="Times New Roman"/>
          <w:sz w:val="24"/>
          <w:szCs w:val="24"/>
        </w:rPr>
        <w:t xml:space="preserve">he main idea was to present in this work the Cuban literary universe that since its beginnings has had dependence on foreign ideas. Therefore, when talking about Cuban literature, the foreign idea should not be set aside, because the Cuban literary universe carries with it a great foreign dimension since its inception and has been developed largely by writers living in exile. </w:t>
      </w:r>
    </w:p>
    <w:p w14:paraId="61982230" w14:textId="2522EEBD" w:rsidR="004A603A" w:rsidRDefault="00B033DF" w:rsidP="00C87043">
      <w:pPr>
        <w:spacing w:after="0" w:line="480" w:lineRule="auto"/>
        <w:ind w:firstLine="720"/>
        <w:jc w:val="both"/>
        <w:rPr>
          <w:rStyle w:val="NoSpacingChar"/>
          <w:rFonts w:ascii="Times New Roman" w:hAnsi="Times New Roman" w:cs="Times New Roman"/>
          <w:sz w:val="24"/>
          <w:szCs w:val="24"/>
          <w:lang w:val="es-ES_tradnl"/>
        </w:rPr>
      </w:pPr>
      <w:r>
        <w:rPr>
          <w:rFonts w:ascii="Times New Roman" w:hAnsi="Times New Roman" w:cs="Times New Roman"/>
          <w:sz w:val="24"/>
          <w:szCs w:val="24"/>
          <w:lang w:val="es-ES_tradnl"/>
        </w:rPr>
        <w:t>En este estudio la idea del exilio es fundamental para entender el pensamiento del escritor cubano. Fue utilizada para demostrar que la literatura cubana ha sido permeada en su mayor parte desde la diáspora.</w:t>
      </w:r>
      <w:r w:rsidR="004A603A" w:rsidRPr="004A603A">
        <w:rPr>
          <w:rFonts w:ascii="Times New Roman" w:hAnsi="Times New Roman" w:cs="Times New Roman"/>
          <w:sz w:val="24"/>
          <w:szCs w:val="24"/>
          <w:lang w:val="es-ES"/>
        </w:rPr>
        <w:t xml:space="preserve"> </w:t>
      </w:r>
      <w:r w:rsidR="00EB3BD4">
        <w:rPr>
          <w:rStyle w:val="NoSpacingChar"/>
          <w:rFonts w:ascii="Times New Roman" w:hAnsi="Times New Roman" w:cs="Times New Roman"/>
          <w:sz w:val="24"/>
          <w:szCs w:val="24"/>
          <w:lang w:val="es-ES"/>
        </w:rPr>
        <w:t>E</w:t>
      </w:r>
      <w:r w:rsidR="004A603A">
        <w:rPr>
          <w:rStyle w:val="NoSpacingChar"/>
          <w:rFonts w:ascii="Times New Roman" w:hAnsi="Times New Roman" w:cs="Times New Roman"/>
          <w:sz w:val="24"/>
          <w:szCs w:val="24"/>
          <w:lang w:val="es-ES"/>
        </w:rPr>
        <w:t xml:space="preserve">n el caso de la literatura cubana, dicha huella, la de cierta tristeza insalvable, está muy presente en </w:t>
      </w:r>
      <w:r w:rsidR="004A603A">
        <w:rPr>
          <w:rStyle w:val="NoSpacingChar"/>
          <w:rFonts w:ascii="Times New Roman" w:hAnsi="Times New Roman" w:cs="Times New Roman"/>
          <w:sz w:val="24"/>
          <w:szCs w:val="24"/>
          <w:lang w:val="es-ES_tradnl"/>
        </w:rPr>
        <w:t>la literatura de la isla como consecuencia de esa experiencia de sentirse fuera de lugar por ser lo foráneo, desde sus comienzos, y es uno de los elementos que la han caracterizado y singularizado.</w:t>
      </w:r>
      <w:r w:rsidR="00C87043">
        <w:rPr>
          <w:rFonts w:ascii="Times New Roman" w:hAnsi="Times New Roman" w:cs="Times New Roman"/>
          <w:sz w:val="24"/>
          <w:szCs w:val="24"/>
          <w:lang w:val="es-ES"/>
        </w:rPr>
        <w:t xml:space="preserve"> La idea principal fue presentar en este trabajo</w:t>
      </w:r>
      <w:r w:rsidR="00C87043">
        <w:rPr>
          <w:rFonts w:ascii="Times New Roman" w:hAnsi="Times New Roman" w:cs="Times New Roman"/>
          <w:sz w:val="24"/>
          <w:szCs w:val="24"/>
          <w:lang w:val="es-ES_tradnl"/>
        </w:rPr>
        <w:t xml:space="preserve"> el universo literario cubano que desde sus inicios ha tenido la dependencia de las ideas foráneas. Por eso, cuando se habla de la literatura cubana, no se le debe apartar la idea extranjera, porque el universo literario cubano lleva consigo una gran dimensión foránea desde sus inicios y se ha desarrollado en gran parte por escritores viviendo en el exilio. </w:t>
      </w:r>
    </w:p>
    <w:p w14:paraId="63A2FCFD" w14:textId="24647D41" w:rsidR="00B033DF" w:rsidRPr="00B033DF" w:rsidRDefault="00B033DF" w:rsidP="00FD025E">
      <w:pPr>
        <w:pStyle w:val="NoSpacing"/>
        <w:ind w:firstLine="720"/>
        <w:rPr>
          <w:rFonts w:ascii="Times New Roman" w:hAnsi="Times New Roman" w:cs="Times New Roman"/>
          <w:sz w:val="24"/>
          <w:szCs w:val="24"/>
          <w:lang w:val="es-ES_tradnl"/>
        </w:rPr>
        <w:sectPr w:rsidR="00B033DF" w:rsidRPr="00B033DF" w:rsidSect="0002221B">
          <w:footerReference w:type="default" r:id="rId10"/>
          <w:pgSz w:w="12240" w:h="15840"/>
          <w:pgMar w:top="1440" w:right="1440" w:bottom="1440" w:left="1440" w:header="720" w:footer="720" w:gutter="0"/>
          <w:pgNumType w:fmt="lowerRoman"/>
          <w:cols w:space="720"/>
          <w:docGrid w:linePitch="360"/>
        </w:sectPr>
      </w:pPr>
    </w:p>
    <w:p w14:paraId="410979AB" w14:textId="77777777" w:rsidR="00201CCC" w:rsidRDefault="00201CCC" w:rsidP="00201CCC">
      <w:pPr>
        <w:spacing w:after="0" w:line="480" w:lineRule="auto"/>
        <w:rPr>
          <w:rFonts w:ascii="Times New Roman" w:hAnsi="Times New Roman" w:cs="Times New Roman"/>
          <w:iCs/>
          <w:sz w:val="24"/>
          <w:szCs w:val="24"/>
          <w:lang w:val="es-ES_tradnl"/>
        </w:rPr>
      </w:pPr>
      <w:r>
        <w:rPr>
          <w:rFonts w:ascii="Times New Roman" w:hAnsi="Times New Roman" w:cs="Times New Roman"/>
          <w:iCs/>
          <w:sz w:val="24"/>
          <w:szCs w:val="24"/>
          <w:lang w:val="es-ES_tradnl"/>
        </w:rPr>
        <w:lastRenderedPageBreak/>
        <w:t>Introducción:</w:t>
      </w:r>
    </w:p>
    <w:p w14:paraId="238D727C" w14:textId="31AE03A2" w:rsidR="00201CCC" w:rsidRDefault="00201CCC" w:rsidP="00201CCC">
      <w:pPr>
        <w:spacing w:after="0" w:line="480" w:lineRule="auto"/>
        <w:jc w:val="center"/>
        <w:rPr>
          <w:rFonts w:ascii="Times New Roman" w:hAnsi="Times New Roman" w:cs="Times New Roman"/>
          <w:b/>
          <w:bCs/>
          <w:i/>
          <w:sz w:val="24"/>
          <w:szCs w:val="24"/>
          <w:lang w:val="es-ES_tradnl"/>
        </w:rPr>
      </w:pPr>
      <w:r>
        <w:rPr>
          <w:rFonts w:ascii="Times New Roman" w:hAnsi="Times New Roman" w:cs="Times New Roman"/>
          <w:b/>
          <w:bCs/>
          <w:i/>
          <w:sz w:val="24"/>
          <w:szCs w:val="24"/>
          <w:lang w:val="es-ES_tradnl"/>
        </w:rPr>
        <w:t>Época colonial</w:t>
      </w:r>
    </w:p>
    <w:p w14:paraId="046DBEF7" w14:textId="14CD28A6" w:rsidR="00201CCC" w:rsidRPr="00201CCC" w:rsidRDefault="00201CCC" w:rsidP="00201CCC">
      <w:pPr>
        <w:spacing w:after="0" w:line="480" w:lineRule="auto"/>
        <w:ind w:firstLine="720"/>
        <w:jc w:val="both"/>
        <w:rPr>
          <w:rStyle w:val="NoSpacingChar"/>
          <w:lang w:val="es-ES_tradnl"/>
        </w:rPr>
      </w:pPr>
      <w:r>
        <w:rPr>
          <w:rFonts w:ascii="Times New Roman" w:hAnsi="Times New Roman" w:cs="Times New Roman"/>
          <w:sz w:val="24"/>
          <w:szCs w:val="24"/>
          <w:lang w:val="es-ES_tradnl"/>
        </w:rPr>
        <w:t>Esta investigación expondrá cómo la literatura cubana está marcada, desde sus inicios, por un pensamiento signado por la experiencia del exilio. Esa es una de las razones fundamentales por la que lo foráneo, en diversas modalidades y dimensiones, se hace tan manifiesto en buena parte de ella. Los escritores cubanos establecieron desde el exilio una literatura que a través de los años sirvió para formar la estética literaria cubana. El dolor y el anhelo de regresar a su patria fueron reflejados en sus obras, determinando de manera decisiva una porción importante de sus temáticas literarias</w:t>
      </w:r>
      <w:r>
        <w:rPr>
          <w:rFonts w:ascii="Times New Roman" w:hAnsi="Times New Roman" w:cs="Times New Roman"/>
          <w:sz w:val="24"/>
          <w:szCs w:val="24"/>
          <w:lang w:val="es-ES"/>
        </w:rPr>
        <w:t xml:space="preserve">. </w:t>
      </w:r>
      <w:r>
        <w:rPr>
          <w:rFonts w:ascii="Times New Roman" w:hAnsi="Times New Roman" w:cs="Times New Roman"/>
          <w:sz w:val="24"/>
          <w:szCs w:val="24"/>
        </w:rPr>
        <w:t xml:space="preserve">Edward Said observa: </w:t>
      </w:r>
      <w:r w:rsidR="00BB4E8B">
        <w:rPr>
          <w:rFonts w:ascii="Times New Roman" w:hAnsi="Times New Roman" w:cs="Times New Roman"/>
          <w:sz w:val="24"/>
          <w:szCs w:val="24"/>
        </w:rPr>
        <w:t>«</w:t>
      </w:r>
      <w:r>
        <w:rPr>
          <w:rStyle w:val="NoSpacingChar"/>
          <w:rFonts w:ascii="Times New Roman" w:hAnsi="Times New Roman" w:cs="Times New Roman"/>
          <w:sz w:val="24"/>
          <w:szCs w:val="24"/>
        </w:rPr>
        <w:t>Exile is strangely compelling to think about but terrible to experience. It is the unhealable rift forced between a human being and a native place, between the self and its true home: its essential sadness can never be surmounted</w:t>
      </w:r>
      <w:r w:rsidR="00BB4E8B">
        <w:rPr>
          <w:rStyle w:val="NoSpacingChar"/>
          <w:rFonts w:ascii="Times New Roman" w:hAnsi="Times New Roman" w:cs="Times New Roman"/>
          <w:sz w:val="24"/>
          <w:szCs w:val="24"/>
        </w:rPr>
        <w:t>»</w:t>
      </w:r>
      <w:r>
        <w:rPr>
          <w:rStyle w:val="NoSpacingChar"/>
          <w:rFonts w:ascii="Times New Roman" w:hAnsi="Times New Roman" w:cs="Times New Roman"/>
          <w:sz w:val="24"/>
          <w:szCs w:val="24"/>
        </w:rPr>
        <w:t xml:space="preserve"> (</w:t>
      </w:r>
      <w:r>
        <w:rPr>
          <w:rFonts w:ascii="Times New Roman" w:hAnsi="Times New Roman" w:cs="Times New Roman"/>
          <w:i/>
          <w:iCs/>
          <w:sz w:val="24"/>
          <w:szCs w:val="24"/>
        </w:rPr>
        <w:t xml:space="preserve">REFLECTIONS on EXILE </w:t>
      </w:r>
      <w:r>
        <w:rPr>
          <w:rFonts w:ascii="Times New Roman" w:hAnsi="Times New Roman" w:cs="Times New Roman"/>
          <w:sz w:val="24"/>
          <w:szCs w:val="24"/>
        </w:rPr>
        <w:t>137</w:t>
      </w:r>
      <w:r>
        <w:rPr>
          <w:rStyle w:val="NoSpacingChar"/>
          <w:rFonts w:ascii="Times New Roman" w:hAnsi="Times New Roman" w:cs="Times New Roman"/>
          <w:sz w:val="24"/>
          <w:szCs w:val="24"/>
        </w:rPr>
        <w:t xml:space="preserve">). </w:t>
      </w:r>
      <w:r>
        <w:rPr>
          <w:rStyle w:val="NoSpacingChar"/>
          <w:rFonts w:ascii="Times New Roman" w:hAnsi="Times New Roman" w:cs="Times New Roman"/>
          <w:sz w:val="24"/>
          <w:szCs w:val="24"/>
          <w:lang w:val="es-ES"/>
        </w:rPr>
        <w:t xml:space="preserve">En consonancia con el pensamiento de Said, podríamos afirmar que, en el caso de la literatura cubana, dicha huella, la de cierta tristeza insalvable, está muy presente en </w:t>
      </w:r>
      <w:r>
        <w:rPr>
          <w:rStyle w:val="NoSpacingChar"/>
          <w:rFonts w:ascii="Times New Roman" w:hAnsi="Times New Roman" w:cs="Times New Roman"/>
          <w:sz w:val="24"/>
          <w:szCs w:val="24"/>
          <w:lang w:val="es-ES_tradnl"/>
        </w:rPr>
        <w:t>la estética literaria cubana como consecuencia de esa experiencia de sentirse fuera de lugar</w:t>
      </w:r>
      <w:r>
        <w:rPr>
          <w:rStyle w:val="NoSpacingChar"/>
          <w:rFonts w:ascii="Times New Roman" w:hAnsi="Times New Roman" w:cs="Times New Roman"/>
          <w:sz w:val="24"/>
          <w:szCs w:val="24"/>
          <w:lang w:val="es-ES"/>
        </w:rPr>
        <w:t>;</w:t>
      </w:r>
      <w:r>
        <w:rPr>
          <w:rStyle w:val="NoSpacingChar"/>
          <w:rFonts w:ascii="Times New Roman" w:hAnsi="Times New Roman" w:cs="Times New Roman"/>
          <w:sz w:val="24"/>
          <w:szCs w:val="24"/>
          <w:lang w:val="es-ES_tradnl"/>
        </w:rPr>
        <w:t xml:space="preserve"> por ser lo foráneo, desde sus comienzos, uno de los elementos que la han caracterizado y singularizado. </w:t>
      </w:r>
    </w:p>
    <w:p w14:paraId="5EAE5328" w14:textId="766F38B5" w:rsidR="001066CD" w:rsidRDefault="00201CCC" w:rsidP="00201CCC">
      <w:pPr>
        <w:spacing w:after="0" w:line="480" w:lineRule="auto"/>
        <w:ind w:left="60" w:firstLine="660"/>
        <w:jc w:val="both"/>
        <w:rPr>
          <w:rFonts w:ascii="Times New Roman" w:hAnsi="Times New Roman" w:cs="Times New Roman"/>
          <w:sz w:val="24"/>
          <w:szCs w:val="24"/>
          <w:lang w:val="es-ES_tradnl"/>
        </w:rPr>
        <w:sectPr w:rsidR="001066CD" w:rsidSect="00106137">
          <w:footerReference w:type="default" r:id="rId11"/>
          <w:pgSz w:w="12240" w:h="15840"/>
          <w:pgMar w:top="1440" w:right="1440" w:bottom="1440" w:left="1440" w:header="720" w:footer="720" w:gutter="0"/>
          <w:pgNumType w:start="1"/>
          <w:cols w:space="720"/>
          <w:docGrid w:linePitch="360"/>
        </w:sectPr>
      </w:pPr>
      <w:r>
        <w:rPr>
          <w:rFonts w:ascii="Times New Roman" w:hAnsi="Times New Roman" w:cs="Times New Roman"/>
          <w:sz w:val="24"/>
          <w:szCs w:val="24"/>
          <w:lang w:val="es-ES_tradnl"/>
        </w:rPr>
        <w:t>Las primeras obras literarias escritas en la isla son de españoles e hijos de éstos. La mayoría fueron educados en monasterios y universidades en Europa. En sus trabajos no se encuentran comúnmente rasgos sistemáticos de una figura indígena marginada, por el contrario, en ellos se nota claramente el cultivo de estilos europeos de la época, aunque se trate de obras escritas en Cuba. Después de la independencia, podemos observar cómo el pensamiento literario predominante se proyecta desde dos ángulos: por un lado, se nutre de lo aprendido en el exterior y por el otro, de lo propio, lo cual resulta, generalmente, en una inmensa desesperanza</w:t>
      </w:r>
      <w:r w:rsidR="005800A0">
        <w:rPr>
          <w:rFonts w:ascii="Times New Roman" w:hAnsi="Times New Roman" w:cs="Times New Roman"/>
          <w:sz w:val="24"/>
          <w:szCs w:val="24"/>
          <w:lang w:val="es-ES_tradnl"/>
        </w:rPr>
        <w:t>.</w:t>
      </w:r>
      <w:r w:rsidR="00ED711B">
        <w:rPr>
          <w:rFonts w:ascii="Times New Roman" w:hAnsi="Times New Roman" w:cs="Times New Roman"/>
          <w:sz w:val="24"/>
          <w:szCs w:val="24"/>
          <w:lang w:val="es-ES_tradnl"/>
        </w:rPr>
        <w:t xml:space="preserve"> Después</w:t>
      </w:r>
    </w:p>
    <w:p w14:paraId="5A02FC5D" w14:textId="77777777" w:rsidR="00804915" w:rsidRDefault="00201CCC" w:rsidP="00804915">
      <w:pPr>
        <w:spacing w:after="0" w:line="480" w:lineRule="auto"/>
        <w:ind w:left="60"/>
        <w:jc w:val="both"/>
        <w:rPr>
          <w:lang w:val="es-ES_tradnl"/>
        </w:rPr>
      </w:pPr>
      <w:r>
        <w:rPr>
          <w:rFonts w:ascii="Times New Roman" w:hAnsi="Times New Roman" w:cs="Times New Roman"/>
          <w:sz w:val="24"/>
          <w:szCs w:val="24"/>
          <w:lang w:val="es-ES_tradnl"/>
        </w:rPr>
        <w:lastRenderedPageBreak/>
        <w:t>ocurrirá la expulsión de los pensadores e intelectuales del país, críticos de los nuevos gobiernos.</w:t>
      </w:r>
      <w:r w:rsidR="00C30FF7">
        <w:rPr>
          <w:lang w:val="es-ES_tradnl"/>
        </w:rPr>
        <w:t xml:space="preserve"> </w:t>
      </w:r>
    </w:p>
    <w:p w14:paraId="1E654FF0" w14:textId="5CA5A6F5" w:rsidR="00201CCC" w:rsidRPr="00C30FF7" w:rsidRDefault="00201CCC" w:rsidP="00804915">
      <w:pPr>
        <w:spacing w:after="0" w:line="480" w:lineRule="auto"/>
        <w:ind w:left="60" w:firstLine="660"/>
        <w:jc w:val="both"/>
        <w:rPr>
          <w:lang w:val="es-ES_tradnl"/>
        </w:rPr>
      </w:pPr>
      <w:r>
        <w:rPr>
          <w:rFonts w:ascii="Times New Roman" w:hAnsi="Times New Roman" w:cs="Times New Roman"/>
          <w:sz w:val="24"/>
          <w:szCs w:val="24"/>
          <w:lang w:val="es-ES_tradnl"/>
        </w:rPr>
        <w:t>Este estudio cubrirá el período comprendido</w:t>
      </w:r>
      <w:r>
        <w:rPr>
          <w:rFonts w:ascii="Times New Roman" w:hAnsi="Times New Roman" w:cs="Times New Roman"/>
          <w:sz w:val="24"/>
          <w:szCs w:val="24"/>
          <w:lang w:val="es-ES"/>
        </w:rPr>
        <w:t xml:space="preserve"> desde el siglo XV hasta el XX. Durante este lapso histórico, el corpus de la literatura cubana estuvo conformado por una gama muy rica de géneros, básicamente: crónica, poesía, novela, teatro y crítica literaria. En diversas obras de este corpus se pondrá de manifiesto la presencia de distintos factores culturales, sociales y políticos de la vida cotidiana del pueblo cubano. A fin de brindar un análisis que cubra la totalidad de este período, este trabajo se dividirá en tres ciclos. Primero, se hará un bosquejo de la</w:t>
      </w:r>
      <w:r>
        <w:rPr>
          <w:rFonts w:ascii="Times New Roman" w:hAnsi="Times New Roman" w:cs="Times New Roman"/>
          <w:sz w:val="24"/>
          <w:szCs w:val="24"/>
          <w:lang w:val="es-ES_tradnl"/>
        </w:rPr>
        <w:t xml:space="preserve"> génesis de la literatura cubana, correspondiente a las primeras tres centurias de la colonia; en segundo término,</w:t>
      </w:r>
      <w:r>
        <w:rPr>
          <w:rFonts w:ascii="Times New Roman" w:hAnsi="Times New Roman" w:cs="Times New Roman"/>
          <w:sz w:val="24"/>
          <w:szCs w:val="24"/>
          <w:lang w:val="es-ES"/>
        </w:rPr>
        <w:t xml:space="preserve"> se hablará del </w:t>
      </w:r>
      <w:r>
        <w:rPr>
          <w:rFonts w:ascii="Times New Roman" w:hAnsi="Times New Roman" w:cs="Times New Roman"/>
          <w:sz w:val="24"/>
          <w:szCs w:val="24"/>
          <w:lang w:val="es-ES_tradnl"/>
        </w:rPr>
        <w:t>espacio extranjero de la literatura cubana, antes y después de la independencia</w:t>
      </w:r>
      <w:r>
        <w:rPr>
          <w:rFonts w:ascii="Times New Roman" w:hAnsi="Times New Roman" w:cs="Times New Roman"/>
          <w:sz w:val="24"/>
          <w:szCs w:val="24"/>
          <w:lang w:val="es-ES"/>
        </w:rPr>
        <w:t xml:space="preserve">. </w:t>
      </w:r>
      <w:r w:rsidR="0038177F">
        <w:rPr>
          <w:rFonts w:ascii="Times New Roman" w:hAnsi="Times New Roman" w:cs="Times New Roman"/>
          <w:sz w:val="24"/>
          <w:szCs w:val="24"/>
          <w:lang w:val="es-ES"/>
        </w:rPr>
        <w:t>Y,</w:t>
      </w:r>
      <w:r>
        <w:rPr>
          <w:rFonts w:ascii="Times New Roman" w:hAnsi="Times New Roman" w:cs="Times New Roman"/>
          <w:sz w:val="24"/>
          <w:szCs w:val="24"/>
          <w:lang w:val="es-ES"/>
        </w:rPr>
        <w:t xml:space="preserve"> por último, </w:t>
      </w:r>
      <w:r>
        <w:rPr>
          <w:rFonts w:ascii="Times New Roman" w:hAnsi="Times New Roman" w:cs="Times New Roman"/>
          <w:sz w:val="24"/>
          <w:szCs w:val="24"/>
          <w:lang w:val="es-ES_tradnl"/>
        </w:rPr>
        <w:t>se expondrán las características del pensamiento predominante, durante y después de la Revolución de 1959.</w:t>
      </w:r>
    </w:p>
    <w:p w14:paraId="2FB869E1" w14:textId="77777777"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En Cuba el sistema colonial estableció una forma de vida social, política y económica, que trajo consigo, entre otras cosas</w:t>
      </w:r>
      <w:r>
        <w:rPr>
          <w:rFonts w:ascii="Times New Roman" w:hAnsi="Times New Roman" w:cs="Times New Roman"/>
          <w:sz w:val="24"/>
          <w:szCs w:val="24"/>
          <w:lang w:val="es-ES"/>
        </w:rPr>
        <w:t>, la imposición de un nuevo idioma</w:t>
      </w:r>
      <w:r>
        <w:rPr>
          <w:rFonts w:ascii="Times New Roman" w:hAnsi="Times New Roman" w:cs="Times New Roman"/>
          <w:sz w:val="24"/>
          <w:szCs w:val="24"/>
          <w:lang w:val="es-ES_tradnl"/>
        </w:rPr>
        <w:t xml:space="preserve"> y nueva religión</w:t>
      </w:r>
      <w:r>
        <w:rPr>
          <w:rFonts w:ascii="Times New Roman" w:hAnsi="Times New Roman" w:cs="Times New Roman"/>
          <w:sz w:val="24"/>
          <w:szCs w:val="24"/>
          <w:lang w:val="es-ES"/>
        </w:rPr>
        <w:t>: el castellano y el catolicismo</w:t>
      </w:r>
      <w:r>
        <w:rPr>
          <w:rFonts w:ascii="Times New Roman" w:hAnsi="Times New Roman" w:cs="Times New Roman"/>
          <w:sz w:val="24"/>
          <w:szCs w:val="24"/>
          <w:lang w:val="es-ES_tradnl"/>
        </w:rPr>
        <w:t>. El conquistador español Diego Velázquez de Cuellar</w:t>
      </w:r>
      <w:r>
        <w:rPr>
          <w:rStyle w:val="FootnoteReference"/>
          <w:rFonts w:ascii="Times New Roman" w:hAnsi="Times New Roman" w:cs="Times New Roman"/>
          <w:sz w:val="24"/>
          <w:szCs w:val="24"/>
          <w:lang w:val="es-ES_tradnl"/>
        </w:rPr>
        <w:footnoteReference w:id="1"/>
      </w:r>
      <w:r>
        <w:rPr>
          <w:rFonts w:ascii="Times New Roman" w:hAnsi="Times New Roman" w:cs="Times New Roman"/>
          <w:sz w:val="24"/>
          <w:szCs w:val="24"/>
          <w:lang w:val="es-ES_tradnl"/>
        </w:rPr>
        <w:t xml:space="preserve"> comenzó la conquista de Cuba en 1510, ésta fue rápida y sin mucha resistencia. Las etnias indígenas fueron sometidas con prontitud, no sólo por su inferioridad militar, sino fundamentalmente por las enfermedades traídas por los españoles, ante las cuales no tenían defensa y causaron miles de muertes, a ello se sumaron los maltratos y los trabajos forzados que los agobiaron. Debido a esto, Velásquez pudo instaurar muy rápidamente</w:t>
      </w:r>
      <w:r>
        <w:rPr>
          <w:rFonts w:ascii="Times New Roman" w:hAnsi="Times New Roman" w:cs="Times New Roman"/>
          <w:sz w:val="24"/>
          <w:szCs w:val="24"/>
          <w:lang w:val="es-ES"/>
        </w:rPr>
        <w:t xml:space="preserve"> </w:t>
      </w:r>
      <w:r>
        <w:rPr>
          <w:rFonts w:ascii="Times New Roman" w:hAnsi="Times New Roman" w:cs="Times New Roman"/>
          <w:sz w:val="24"/>
          <w:szCs w:val="24"/>
          <w:lang w:val="es-ES_tradnl"/>
        </w:rPr>
        <w:t xml:space="preserve">un gobierno en Cuba, sin que la presencia nativa supusiera mayor obstáculo. Sin embargo, la diezma de dicha población originaria tuvo también serias consecuencias, pues fue ella la que lo obligó a sustituir a finales del siglo XVI al indio por el negro africano. </w:t>
      </w:r>
    </w:p>
    <w:p w14:paraId="50C2AADA" w14:textId="77777777"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lastRenderedPageBreak/>
        <w:t>De esta forma comenzó el tránsito de lo nativo a lo extranjero. El dominio español se estableció sin un vínculo indígena substancial. Desde el inicio de la conquista, el colonizador vio nacer a sus hijos en una tierra ajena. A estos nuevos habitantes de la isla se les denominó “criollos</w:t>
      </w:r>
      <w:r>
        <w:rPr>
          <w:rStyle w:val="FootnoteReference"/>
          <w:rFonts w:ascii="Times New Roman" w:hAnsi="Times New Roman" w:cs="Times New Roman"/>
          <w:sz w:val="24"/>
          <w:szCs w:val="24"/>
          <w:lang w:val="es-ES_tradnl"/>
        </w:rPr>
        <w:footnoteReference w:id="2"/>
      </w:r>
      <w:r>
        <w:rPr>
          <w:rFonts w:ascii="Times New Roman" w:hAnsi="Times New Roman" w:cs="Times New Roman"/>
          <w:sz w:val="24"/>
          <w:szCs w:val="24"/>
          <w:lang w:val="es-ES_tradnl"/>
        </w:rPr>
        <w:t>”. Según Joan Corominas esta palabra viene de la derivación del verbo “criar”, cuya raíz es la misma que la de la palabra “criado”, usada para llamar a los sirvientes y esclavos (</w:t>
      </w:r>
      <w:r>
        <w:rPr>
          <w:rFonts w:ascii="Times New Roman" w:hAnsi="Times New Roman" w:cs="Times New Roman"/>
          <w:i/>
          <w:sz w:val="24"/>
          <w:szCs w:val="24"/>
          <w:lang w:val="es-ES_tradnl"/>
        </w:rPr>
        <w:t>Breve diccionario Etimológico de la lengua Castellana</w:t>
      </w:r>
      <w:r>
        <w:rPr>
          <w:rFonts w:ascii="Times New Roman" w:hAnsi="Times New Roman" w:cs="Times New Roman"/>
          <w:sz w:val="24"/>
          <w:szCs w:val="24"/>
          <w:lang w:val="es-ES_tradnl"/>
        </w:rPr>
        <w:t>…</w:t>
      </w:r>
      <w:r>
        <w:rPr>
          <w:rFonts w:ascii="Times New Roman" w:hAnsi="Times New Roman" w:cs="Times New Roman"/>
          <w:i/>
          <w:sz w:val="24"/>
          <w:szCs w:val="24"/>
          <w:lang w:val="es-ES_tradnl"/>
        </w:rPr>
        <w:t xml:space="preserve"> </w:t>
      </w:r>
      <w:r>
        <w:rPr>
          <w:rFonts w:ascii="Times New Roman" w:hAnsi="Times New Roman" w:cs="Times New Roman"/>
          <w:sz w:val="24"/>
          <w:szCs w:val="24"/>
          <w:lang w:val="es-ES_tradnl"/>
        </w:rPr>
        <w:t>18).  En el caso de Cuba, este término se refiere a todos los nacidos en la isla, siempre que tengan una mezcla con el extranjero. Por ende, la literatura en Cuba se puede considerar extranjera desde su génesis. Sus orígenes aparecen desde la cultura del victimario, no de la víctima, porque quienes escribían eran los propios españoles y europeos, los trabajos literarios no se elaboraron desde de la perspectiva nativa u originaria de la isla.</w:t>
      </w:r>
    </w:p>
    <w:p w14:paraId="572141AD" w14:textId="631B9F5E"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La estética cubana propia comenzó hacia finales del siglo XVIII, desde adentro y desde el destierro. El exilio se constituyó en una experiencia consustancial para el escritor cubano al exponer sus ideas separatistas y de independencia. Las etapas literarias del Renacimiento</w:t>
      </w:r>
      <w:r>
        <w:rPr>
          <w:rStyle w:val="FootnoteReference"/>
          <w:rFonts w:ascii="Times New Roman" w:hAnsi="Times New Roman" w:cs="Times New Roman"/>
          <w:sz w:val="24"/>
          <w:szCs w:val="24"/>
          <w:lang w:val="es-ES_tradnl"/>
        </w:rPr>
        <w:footnoteReference w:id="3"/>
      </w:r>
      <w:r>
        <w:rPr>
          <w:rFonts w:ascii="Times New Roman" w:hAnsi="Times New Roman" w:cs="Times New Roman"/>
          <w:sz w:val="24"/>
          <w:szCs w:val="24"/>
          <w:lang w:val="es-ES_tradnl"/>
        </w:rPr>
        <w:t>, en el siglo XVI</w:t>
      </w:r>
      <w:r>
        <w:rPr>
          <w:rFonts w:ascii="Times New Roman" w:hAnsi="Times New Roman" w:cs="Times New Roman"/>
          <w:sz w:val="24"/>
          <w:szCs w:val="24"/>
          <w:lang w:val="es-ES"/>
        </w:rPr>
        <w:t>;</w:t>
      </w:r>
      <w:r>
        <w:rPr>
          <w:rFonts w:ascii="Times New Roman" w:hAnsi="Times New Roman" w:cs="Times New Roman"/>
          <w:sz w:val="24"/>
          <w:szCs w:val="24"/>
          <w:lang w:val="es-ES_tradnl"/>
        </w:rPr>
        <w:t xml:space="preserve"> el Siglo de Oro</w:t>
      </w:r>
      <w:r>
        <w:rPr>
          <w:rStyle w:val="FootnoteReference"/>
          <w:rFonts w:ascii="Times New Roman" w:hAnsi="Times New Roman" w:cs="Times New Roman"/>
          <w:sz w:val="24"/>
          <w:szCs w:val="24"/>
          <w:lang w:val="es-ES_tradnl"/>
        </w:rPr>
        <w:footnoteReference w:id="4"/>
      </w:r>
      <w:r>
        <w:rPr>
          <w:rFonts w:ascii="Times New Roman" w:hAnsi="Times New Roman" w:cs="Times New Roman"/>
          <w:sz w:val="24"/>
          <w:szCs w:val="24"/>
          <w:lang w:val="es-ES_tradnl"/>
        </w:rPr>
        <w:t xml:space="preserve"> (el Barroco), en el XVII; y el Siglo de las Luces</w:t>
      </w:r>
      <w:r>
        <w:rPr>
          <w:rStyle w:val="FootnoteReference"/>
          <w:rFonts w:ascii="Times New Roman" w:hAnsi="Times New Roman" w:cs="Times New Roman"/>
          <w:sz w:val="24"/>
          <w:szCs w:val="24"/>
          <w:lang w:val="es-ES_tradnl"/>
        </w:rPr>
        <w:footnoteReference w:id="5"/>
      </w:r>
      <w:r>
        <w:rPr>
          <w:rFonts w:ascii="Times New Roman" w:hAnsi="Times New Roman" w:cs="Times New Roman"/>
          <w:sz w:val="24"/>
          <w:szCs w:val="24"/>
          <w:lang w:val="es-ES_tradnl"/>
        </w:rPr>
        <w:t xml:space="preserve"> (</w:t>
      </w:r>
      <w:r w:rsidR="00100FD9">
        <w:rPr>
          <w:rFonts w:ascii="Times New Roman" w:hAnsi="Times New Roman" w:cs="Times New Roman"/>
          <w:sz w:val="24"/>
          <w:szCs w:val="24"/>
          <w:lang w:val="es-ES_tradnl"/>
        </w:rPr>
        <w:t>Neoclasicismo</w:t>
      </w:r>
      <w:r>
        <w:rPr>
          <w:rFonts w:ascii="Times New Roman" w:hAnsi="Times New Roman" w:cs="Times New Roman"/>
          <w:sz w:val="24"/>
          <w:szCs w:val="24"/>
          <w:lang w:val="es-ES_tradnl"/>
        </w:rPr>
        <w:t>), en el XVIII no contaron con la participación de ningún escritor nativo, ni de un movimiento autóctono</w:t>
      </w:r>
      <w:r>
        <w:rPr>
          <w:rFonts w:ascii="Times New Roman" w:hAnsi="Times New Roman" w:cs="Times New Roman"/>
          <w:sz w:val="24"/>
          <w:szCs w:val="24"/>
          <w:lang w:val="es-ES"/>
        </w:rPr>
        <w:t xml:space="preserve">, </w:t>
      </w:r>
      <w:r>
        <w:rPr>
          <w:rFonts w:ascii="Times New Roman" w:hAnsi="Times New Roman" w:cs="Times New Roman"/>
          <w:sz w:val="24"/>
          <w:szCs w:val="24"/>
          <w:lang w:val="es-ES_tradnl"/>
        </w:rPr>
        <w:t xml:space="preserve">dentro de la literatura cubana; al contrario, estos movimientos literarios europeos fueron traídos por el colonizador a Cuba. </w:t>
      </w:r>
    </w:p>
    <w:p w14:paraId="31E16F27"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lastRenderedPageBreak/>
        <w:t xml:space="preserve"> Dentro de otro orden de ideas, habría que señalar algunos aspectos relacionados con la ubicación geográfica de Cuba, la cual, sin duda, juega un rol determinante en la dinámica social, económica y cultural de la isla, en términos históricos, a partir de la Conquista. Sobre la importancia de su ubicación geográfica Sylvie Mégevand ha señalado, en </w:t>
      </w:r>
      <w:r>
        <w:rPr>
          <w:rFonts w:ascii="Times New Roman" w:hAnsi="Times New Roman" w:cs="Times New Roman"/>
          <w:i/>
          <w:sz w:val="24"/>
          <w:szCs w:val="24"/>
          <w:lang w:val="es-ES_tradnl"/>
        </w:rPr>
        <w:t>Centro y periferia en la iconografía colonial cubana</w:t>
      </w:r>
      <w:r>
        <w:rPr>
          <w:rFonts w:ascii="Times New Roman" w:hAnsi="Times New Roman" w:cs="Times New Roman"/>
          <w:iCs/>
          <w:sz w:val="24"/>
          <w:szCs w:val="24"/>
          <w:lang w:val="es-ES_tradnl"/>
        </w:rPr>
        <w:t>, lo siguiente:</w:t>
      </w:r>
    </w:p>
    <w:p w14:paraId="3071F4D3" w14:textId="77777777" w:rsidR="00201CCC" w:rsidRDefault="00201CCC" w:rsidP="00201CCC">
      <w:pPr>
        <w:spacing w:after="0"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Por su ubicación en el golfo de México, Cuba tuvo un papel estratégico preponderante desde la llegada de los españoles al Nuevo Mundo hasta el final del periodo colonial. “Llave del nuevo mundo y antemural de las Indias”. La Habana era la piedra angular del sistema militar y comercial español, en un Mar Caribe que se convertía a menudo en campo de batalla. (7)</w:t>
      </w:r>
    </w:p>
    <w:p w14:paraId="1ECA0B56" w14:textId="1543413B" w:rsidR="00201CCC" w:rsidRDefault="00201CCC" w:rsidP="00201CCC">
      <w:pPr>
        <w:spacing w:after="0"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Lo aseverado por Mégevand es primordial para entender la historia de Cuba. Así la describen sus colonizadores, quienes han dejado constancia de ello en sus cartas y crónicas.</w:t>
      </w:r>
      <w:r>
        <w:rPr>
          <w:rFonts w:ascii="Times New Roman" w:hAnsi="Times New Roman" w:cs="Times New Roman"/>
          <w:color w:val="000000"/>
          <w:sz w:val="24"/>
          <w:szCs w:val="24"/>
          <w:shd w:val="clear" w:color="auto" w:fill="FFFFFF"/>
          <w:lang w:val="es-ES_tradnl"/>
        </w:rPr>
        <w:t xml:space="preserve"> Son abundantes las referencias al respecto. Según señala Roberto Fernández Retamar</w:t>
      </w:r>
      <w:r>
        <w:rPr>
          <w:rFonts w:ascii="Times New Roman" w:hAnsi="Times New Roman" w:cs="Times New Roman"/>
          <w:color w:val="000000"/>
          <w:sz w:val="24"/>
          <w:szCs w:val="24"/>
          <w:shd w:val="clear" w:color="auto" w:fill="FFFFFF"/>
          <w:lang w:val="es-ES"/>
        </w:rPr>
        <w:t>:</w:t>
      </w:r>
      <w:r>
        <w:rPr>
          <w:rFonts w:ascii="Times New Roman" w:hAnsi="Times New Roman" w:cs="Times New Roman"/>
          <w:color w:val="000000"/>
          <w:sz w:val="24"/>
          <w:szCs w:val="24"/>
          <w:shd w:val="clear" w:color="auto" w:fill="FFFFFF"/>
          <w:lang w:val="es-ES_tradnl"/>
        </w:rPr>
        <w:t xml:space="preserve"> </w:t>
      </w:r>
      <w:r w:rsidR="00BB4E8B">
        <w:rPr>
          <w:rFonts w:ascii="Times New Roman" w:hAnsi="Times New Roman" w:cs="Times New Roman"/>
          <w:color w:val="000000"/>
          <w:sz w:val="24"/>
          <w:szCs w:val="24"/>
          <w:shd w:val="clear" w:color="auto" w:fill="FFFFFF"/>
          <w:lang w:val="es-ES_tradnl"/>
        </w:rPr>
        <w:t>«</w:t>
      </w:r>
      <w:r>
        <w:rPr>
          <w:rFonts w:ascii="Times New Roman" w:hAnsi="Times New Roman" w:cs="Times New Roman"/>
          <w:color w:val="000000"/>
          <w:sz w:val="24"/>
          <w:szCs w:val="24"/>
          <w:shd w:val="clear" w:color="auto" w:fill="FFFFFF"/>
          <w:lang w:val="es-ES_tradnl"/>
        </w:rPr>
        <w:t>[…]</w:t>
      </w:r>
      <w:r>
        <w:rPr>
          <w:rFonts w:ascii="Times New Roman" w:hAnsi="Times New Roman" w:cs="Times New Roman"/>
          <w:sz w:val="24"/>
          <w:szCs w:val="24"/>
          <w:lang w:val="es-ES"/>
        </w:rPr>
        <w:t xml:space="preserve"> </w:t>
      </w:r>
      <w:r>
        <w:rPr>
          <w:rFonts w:ascii="Times New Roman" w:hAnsi="Times New Roman" w:cs="Times New Roman"/>
          <w:sz w:val="24"/>
          <w:szCs w:val="24"/>
          <w:lang w:val="es-ES_tradnl"/>
        </w:rPr>
        <w:t>Sólo entre 1516 y 1520 salieron de Cuba no menos de dos mil españoles en esas expediciones</w:t>
      </w:r>
      <w:r w:rsidR="00BB4E8B">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(3). Esta afirmación</w:t>
      </w:r>
      <w:r>
        <w:rPr>
          <w:rFonts w:ascii="Times New Roman" w:hAnsi="Times New Roman" w:cs="Times New Roman"/>
          <w:sz w:val="24"/>
          <w:szCs w:val="24"/>
          <w:lang w:val="es-ES"/>
        </w:rPr>
        <w:t xml:space="preserve">, pone en evidencia </w:t>
      </w:r>
      <w:r>
        <w:rPr>
          <w:rFonts w:ascii="Times New Roman" w:hAnsi="Times New Roman" w:cs="Times New Roman"/>
          <w:sz w:val="24"/>
          <w:szCs w:val="24"/>
          <w:lang w:val="es-ES_tradnl"/>
        </w:rPr>
        <w:t xml:space="preserve">la importancia de Cuba como un punto de transición, dado que su privilegiada ubicación le permitió al conquistador contar con un lugar adecuado de afluencia y preparación. De este modo, si bien la isla no poseyó una fuente de bienes materiales, su ubicación la dotó de una importancia estratégica de suma relevancia. En tal sentido, el mismo Fernández Retamar afirma: </w:t>
      </w:r>
      <w:r w:rsidR="00BB4E8B">
        <w:rPr>
          <w:rFonts w:ascii="Times New Roman" w:hAnsi="Times New Roman" w:cs="Times New Roman"/>
          <w:sz w:val="24"/>
          <w:szCs w:val="24"/>
          <w:lang w:val="es-ES_tradnl"/>
        </w:rPr>
        <w:t>«</w:t>
      </w:r>
      <w:r>
        <w:rPr>
          <w:rFonts w:ascii="Times New Roman" w:hAnsi="Times New Roman" w:cs="Times New Roman"/>
          <w:sz w:val="24"/>
          <w:szCs w:val="24"/>
          <w:lang w:val="es-ES_tradnl"/>
        </w:rPr>
        <w:t>Cuba suple así su carencia de oro y plata con su ubicación geográfica excepcional, que le ganará el epíteto de la Llave del Nuevo Mundo</w:t>
      </w:r>
      <w:r w:rsidR="00BB4E8B">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(4). La idea de Retamar es precisamente el ángulo expuesto por los conquistadores y la idea concuerda con la visión de éstos. </w:t>
      </w:r>
    </w:p>
    <w:p w14:paraId="48219D10"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De manera que la importancia de Cuba en esa etapa fue la de organizar y preparar la conquista hacia diferentes puntos de América. Dos personajes históricos de notoria significación </w:t>
      </w:r>
      <w:r>
        <w:rPr>
          <w:rFonts w:ascii="Times New Roman" w:hAnsi="Times New Roman" w:cs="Times New Roman"/>
          <w:sz w:val="24"/>
          <w:szCs w:val="24"/>
          <w:lang w:val="es-ES_tradnl"/>
        </w:rPr>
        <w:lastRenderedPageBreak/>
        <w:t>histórica, cuyas acciones confirman lo anterior son: Hernán Cortés</w:t>
      </w:r>
      <w:r>
        <w:rPr>
          <w:rStyle w:val="FootnoteReference"/>
          <w:rFonts w:ascii="Times New Roman" w:hAnsi="Times New Roman" w:cs="Times New Roman"/>
          <w:sz w:val="24"/>
          <w:szCs w:val="24"/>
          <w:lang w:val="es-ES_tradnl"/>
        </w:rPr>
        <w:footnoteReference w:id="6"/>
      </w:r>
      <w:r>
        <w:rPr>
          <w:rFonts w:ascii="Times New Roman" w:hAnsi="Times New Roman" w:cs="Times New Roman"/>
          <w:sz w:val="24"/>
          <w:szCs w:val="24"/>
          <w:lang w:val="es-ES_tradnl"/>
        </w:rPr>
        <w:t xml:space="preserve"> y Bernal Díaz del Castillo</w:t>
      </w:r>
      <w:r>
        <w:rPr>
          <w:rStyle w:val="FootnoteReference"/>
          <w:rFonts w:ascii="Times New Roman" w:hAnsi="Times New Roman" w:cs="Times New Roman"/>
          <w:sz w:val="24"/>
          <w:szCs w:val="24"/>
          <w:lang w:val="es-ES_tradnl"/>
        </w:rPr>
        <w:footnoteReference w:id="7"/>
      </w:r>
      <w:r>
        <w:rPr>
          <w:rFonts w:ascii="Times New Roman" w:hAnsi="Times New Roman" w:cs="Times New Roman"/>
          <w:sz w:val="24"/>
          <w:szCs w:val="24"/>
          <w:lang w:val="es-ES_tradnl"/>
        </w:rPr>
        <w:t xml:space="preserve">. Este último estuvo tres años en Cuba y junto a Hernán Cortés organizó su triunfante conquista de México, así lo confirman las historias narradas por el conquistador. </w:t>
      </w:r>
      <w:r>
        <w:rPr>
          <w:rFonts w:ascii="Times New Roman" w:hAnsi="Times New Roman" w:cs="Times New Roman"/>
          <w:sz w:val="24"/>
          <w:szCs w:val="24"/>
          <w:shd w:val="clear" w:color="auto" w:fill="FFFFFF"/>
          <w:lang w:val="es-ES_tradnl"/>
        </w:rPr>
        <w:t>Ellos contaron mediante cartas y crónicas sus anécdotas y peripecias, además, con un lenguaje medieval</w:t>
      </w:r>
      <w:r>
        <w:rPr>
          <w:rStyle w:val="FootnoteReference"/>
          <w:rFonts w:ascii="Times New Roman" w:hAnsi="Times New Roman" w:cs="Times New Roman"/>
          <w:sz w:val="24"/>
          <w:szCs w:val="24"/>
          <w:shd w:val="clear" w:color="auto" w:fill="FFFFFF"/>
        </w:rPr>
        <w:footnoteReference w:id="8"/>
      </w:r>
      <w:r>
        <w:rPr>
          <w:rFonts w:ascii="Times New Roman" w:hAnsi="Times New Roman" w:cs="Times New Roman"/>
          <w:sz w:val="24"/>
          <w:szCs w:val="24"/>
          <w:shd w:val="clear" w:color="auto" w:fill="FFFFFF"/>
          <w:lang w:val="es-ES_tradnl"/>
        </w:rPr>
        <w:t xml:space="preserve"> y renacentista</w:t>
      </w:r>
      <w:r>
        <w:rPr>
          <w:rStyle w:val="FootnoteReference"/>
          <w:rFonts w:ascii="Times New Roman" w:hAnsi="Times New Roman" w:cs="Times New Roman"/>
          <w:sz w:val="24"/>
          <w:szCs w:val="24"/>
          <w:shd w:val="clear" w:color="auto" w:fill="FFFFFF"/>
        </w:rPr>
        <w:footnoteReference w:id="9"/>
      </w:r>
      <w:r>
        <w:rPr>
          <w:rFonts w:ascii="Times New Roman" w:hAnsi="Times New Roman" w:cs="Times New Roman"/>
          <w:sz w:val="24"/>
          <w:szCs w:val="24"/>
          <w:shd w:val="clear" w:color="auto" w:fill="FFFFFF"/>
          <w:lang w:val="es-ES_tradnl"/>
        </w:rPr>
        <w:t>dejaron constancia de la realidad en la órbita cubana. Por ende, la historia de Cuba se conoce en esos siglos por lo escrito por el extranjero, no por el nativo.</w:t>
      </w:r>
    </w:p>
    <w:p w14:paraId="4C9338D7" w14:textId="48679701" w:rsidR="00201CCC" w:rsidRDefault="00201CCC" w:rsidP="00201CCC">
      <w:pPr>
        <w:pStyle w:val="NoSpacing"/>
        <w:spacing w:line="480" w:lineRule="auto"/>
        <w:ind w:firstLine="720"/>
        <w:jc w:val="both"/>
        <w:rPr>
          <w:rFonts w:ascii="Times New Roman" w:hAnsi="Times New Roman" w:cs="Times New Roman"/>
          <w:sz w:val="24"/>
          <w:szCs w:val="24"/>
          <w:shd w:val="clear" w:color="auto" w:fill="FFFFFF"/>
          <w:lang w:val="es-ES_tradnl"/>
        </w:rPr>
      </w:pPr>
      <w:r>
        <w:rPr>
          <w:rFonts w:ascii="Times New Roman" w:hAnsi="Times New Roman" w:cs="Times New Roman"/>
          <w:sz w:val="24"/>
          <w:szCs w:val="24"/>
          <w:bdr w:val="none" w:sz="0" w:space="0" w:color="auto" w:frame="1"/>
          <w:lang w:val="es-ES_tradnl"/>
        </w:rPr>
        <w:t>Por ese motivo, el pensamiento literario cubano de entonces estuvo determinado absolutamente por las matrices ideológicas del extranjero que conquistó y colonizó la isla, sin que dentro de ese discurso tuviese lugar el nativo sometido a las imposiciones del orden colonial, como sí fue el caso en otras latitudes en que la población autóctona fue mucho mayor y estuvo mejor asentada al momento de la llegada del europeo, pudiendo dejar testimonios literarios que daban cuenta, justamente, de ese proceso de opresión.</w:t>
      </w:r>
      <w:r>
        <w:rPr>
          <w:rFonts w:ascii="Times New Roman" w:hAnsi="Times New Roman" w:cs="Times New Roman"/>
          <w:sz w:val="24"/>
          <w:szCs w:val="24"/>
          <w:lang w:val="es-ES_tradnl"/>
        </w:rPr>
        <w:t xml:space="preserve"> </w:t>
      </w:r>
      <w:r>
        <w:rPr>
          <w:rFonts w:ascii="Times New Roman" w:hAnsi="Times New Roman" w:cs="Times New Roman"/>
          <w:sz w:val="24"/>
          <w:szCs w:val="24"/>
          <w:lang w:val="es-ES"/>
        </w:rPr>
        <w:t>Por las narraciones de los conquistadores, aquellos que cultivaron la escritura, es que se tienen noticias de la historia de Cuba. No escribieron literatura, sus memorias son la base histórica de lo nativo en la isla. Aunque el europeo no vino a América a crear literatura, es preciso puntualizar que los colonizadores sí encontraron en otras culturas literatura oral y escrita, en tal sentido el caso de Cuba es distinto al de otras civilizaciones. Por ejemplo, la cultura Azteca</w:t>
      </w:r>
      <w:r>
        <w:rPr>
          <w:rFonts w:ascii="Times New Roman" w:hAnsi="Times New Roman" w:cs="Times New Roman"/>
          <w:sz w:val="24"/>
          <w:szCs w:val="24"/>
          <w:shd w:val="clear" w:color="auto" w:fill="FFFFFF"/>
          <w:lang w:val="es-ES_tradnl"/>
        </w:rPr>
        <w:t> fue una de las </w:t>
      </w:r>
      <w:r>
        <w:rPr>
          <w:rFonts w:ascii="Times New Roman" w:hAnsi="Times New Roman" w:cs="Times New Roman"/>
          <w:bCs/>
          <w:sz w:val="24"/>
          <w:szCs w:val="24"/>
          <w:shd w:val="clear" w:color="auto" w:fill="FFFFFF"/>
          <w:lang w:val="es-ES_tradnl"/>
        </w:rPr>
        <w:t>civilizacione</w:t>
      </w:r>
      <w:r>
        <w:rPr>
          <w:rFonts w:ascii="Times New Roman" w:hAnsi="Times New Roman" w:cs="Times New Roman"/>
          <w:b/>
          <w:bCs/>
          <w:sz w:val="24"/>
          <w:szCs w:val="24"/>
          <w:shd w:val="clear" w:color="auto" w:fill="FFFFFF"/>
          <w:lang w:val="es-ES_tradnl"/>
        </w:rPr>
        <w:t>s</w:t>
      </w:r>
      <w:r>
        <w:rPr>
          <w:rFonts w:ascii="Times New Roman" w:hAnsi="Times New Roman" w:cs="Times New Roman"/>
          <w:sz w:val="24"/>
          <w:szCs w:val="24"/>
          <w:shd w:val="clear" w:color="auto" w:fill="FFFFFF"/>
          <w:lang w:val="es-ES_tradnl"/>
        </w:rPr>
        <w:t xml:space="preserve"> prehispánicas y precolombinas que se estableció en el centro y sur de lo que es México, ejerciendo dominio de esos territorios en el </w:t>
      </w:r>
      <w:r>
        <w:rPr>
          <w:rFonts w:ascii="Times New Roman" w:hAnsi="Times New Roman" w:cs="Times New Roman"/>
          <w:sz w:val="24"/>
          <w:szCs w:val="24"/>
          <w:shd w:val="clear" w:color="auto" w:fill="FFFFFF"/>
          <w:lang w:val="es-ES_tradnl"/>
        </w:rPr>
        <w:lastRenderedPageBreak/>
        <w:t>período comprendido, aproximadamente, desde 1325 hasta 1521, cuando Hernán Cortés llegó a dichas tierras y derrocó al imperio de Moctezuma</w:t>
      </w:r>
      <w:r>
        <w:rPr>
          <w:rStyle w:val="FootnoteReference"/>
          <w:rFonts w:ascii="Times New Roman" w:hAnsi="Times New Roman" w:cs="Times New Roman"/>
          <w:sz w:val="24"/>
          <w:szCs w:val="24"/>
          <w:shd w:val="clear" w:color="auto" w:fill="FFFFFF"/>
          <w:lang w:val="es-ES_tradnl"/>
        </w:rPr>
        <w:footnoteReference w:id="10"/>
      </w:r>
      <w:r>
        <w:rPr>
          <w:rFonts w:ascii="Times New Roman" w:hAnsi="Times New Roman" w:cs="Times New Roman"/>
          <w:sz w:val="24"/>
          <w:szCs w:val="24"/>
          <w:shd w:val="clear" w:color="auto" w:fill="FFFFFF"/>
          <w:lang w:val="es-ES_tradnl"/>
        </w:rPr>
        <w:t>. Por otra parte, la civilización maya se desarrolló en el sureste de México y el norte de América Central; abarcó toda la península de Yucatán, la totalidad de Guatemala y Belice, así como la porción occidental de Honduras y El Salvador.</w:t>
      </w:r>
      <w:r>
        <w:rPr>
          <w:rFonts w:ascii="Times New Roman" w:hAnsi="Times New Roman" w:cs="Times New Roman"/>
          <w:sz w:val="24"/>
          <w:szCs w:val="24"/>
          <w:lang w:val="es-ES_tradnl"/>
        </w:rPr>
        <w:t xml:space="preserve"> En los Andes suramericanos</w:t>
      </w:r>
      <w:r>
        <w:rPr>
          <w:rFonts w:ascii="Times New Roman" w:hAnsi="Times New Roman" w:cs="Times New Roman"/>
          <w:sz w:val="24"/>
          <w:szCs w:val="24"/>
          <w:lang w:val="es-ES"/>
        </w:rPr>
        <w:t xml:space="preserve">, a su vez, el imperio Inca </w:t>
      </w:r>
      <w:r>
        <w:rPr>
          <w:rFonts w:ascii="Times New Roman" w:hAnsi="Times New Roman" w:cs="Times New Roman"/>
          <w:sz w:val="24"/>
          <w:szCs w:val="24"/>
          <w:shd w:val="clear" w:color="auto" w:fill="FFFFFF"/>
          <w:lang w:val="es-ES_tradnl"/>
        </w:rPr>
        <w:t>se constituyó en la última de las grandes civilizaciones precolombinas durante la Conquista. Estas civilizaciones tuvieron una organización social, económica y geopolítica importante que ni en Cuba ni en toda la región del Caribe, ni en otras vastas áreas del continente existieron. Con la ocupación europea no desaparecieron los indígenas en estas civilizaciones, al contrario, fueron mezclándose con el conquistador y dieron lugar a la nueva raza, la mestiza.</w:t>
      </w:r>
    </w:p>
    <w:p w14:paraId="46F87BA1" w14:textId="17136EF9" w:rsidR="00201CCC" w:rsidRDefault="00201CCC" w:rsidP="00201CCC">
      <w:pPr>
        <w:pStyle w:val="FootnoteText"/>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En el caso concreto de Cuba los indios sufrieron un exterminio casi total. Los pocos que sobrevivieron se resguardaron en Guanabacoa, provincia de la Habana, Caney en la provincia de Santiago de Cuba y Jiguaní en Bayamo, provincia de Granma en el oriente de Cuba. Ninguno de estos grupos tuvo alguna forma de escritura, </w:t>
      </w:r>
      <w:r w:rsidR="008336BA">
        <w:rPr>
          <w:rFonts w:ascii="Times New Roman" w:hAnsi="Times New Roman" w:cs="Times New Roman"/>
          <w:sz w:val="24"/>
          <w:szCs w:val="24"/>
          <w:lang w:val="es-ES"/>
        </w:rPr>
        <w:t xml:space="preserve">o </w:t>
      </w:r>
      <w:r>
        <w:rPr>
          <w:rFonts w:ascii="Times New Roman" w:hAnsi="Times New Roman" w:cs="Times New Roman"/>
          <w:sz w:val="24"/>
          <w:szCs w:val="24"/>
          <w:lang w:val="es-ES"/>
        </w:rPr>
        <w:t xml:space="preserve">por lo menos no se tiene conocimiento </w:t>
      </w:r>
      <w:r w:rsidR="008336BA">
        <w:rPr>
          <w:rFonts w:ascii="Times New Roman" w:hAnsi="Times New Roman" w:cs="Times New Roman"/>
          <w:sz w:val="24"/>
          <w:szCs w:val="24"/>
          <w:lang w:val="es-ES"/>
        </w:rPr>
        <w:t xml:space="preserve">de ello </w:t>
      </w:r>
      <w:r>
        <w:rPr>
          <w:rFonts w:ascii="Times New Roman" w:hAnsi="Times New Roman" w:cs="Times New Roman"/>
          <w:sz w:val="24"/>
          <w:szCs w:val="24"/>
          <w:lang w:val="es-ES"/>
        </w:rPr>
        <w:t xml:space="preserve">hasta el momento. Lo cierto es que hasta el siglo XIX los escritos conocidos fueron de la autoría del propio conquistador y sus generaciones posteriores. El primer escrito oficial de que se tiene conocimiento es </w:t>
      </w:r>
      <w:r>
        <w:rPr>
          <w:rFonts w:ascii="Times New Roman" w:hAnsi="Times New Roman" w:cs="Times New Roman"/>
          <w:i/>
          <w:color w:val="000000"/>
          <w:sz w:val="24"/>
          <w:szCs w:val="24"/>
          <w:shd w:val="clear" w:color="auto" w:fill="FFFFFF"/>
          <w:lang w:val="es-ES"/>
        </w:rPr>
        <w:t>Espejo de Paciencia</w:t>
      </w:r>
      <w:r>
        <w:rPr>
          <w:rFonts w:ascii="Times New Roman" w:hAnsi="Times New Roman" w:cs="Times New Roman"/>
          <w:color w:val="000000"/>
          <w:sz w:val="24"/>
          <w:szCs w:val="24"/>
          <w:shd w:val="clear" w:color="auto" w:fill="FFFFFF"/>
          <w:lang w:val="es-ES"/>
        </w:rPr>
        <w:t xml:space="preserve"> (1608), poema épico escrito por </w:t>
      </w:r>
      <w:r>
        <w:rPr>
          <w:rFonts w:ascii="Times New Roman" w:hAnsi="Times New Roman" w:cs="Times New Roman"/>
          <w:sz w:val="24"/>
          <w:szCs w:val="24"/>
          <w:lang w:val="es-ES"/>
        </w:rPr>
        <w:t>Silvestre de Balboa</w:t>
      </w:r>
      <w:r>
        <w:rPr>
          <w:rFonts w:ascii="Times New Roman" w:hAnsi="Times New Roman" w:cs="Times New Roman"/>
          <w:sz w:val="24"/>
          <w:szCs w:val="24"/>
          <w:lang w:val="es-ES_tradnl"/>
        </w:rPr>
        <w:t xml:space="preserve"> (1563-1649), nacido</w:t>
      </w:r>
      <w:r>
        <w:rPr>
          <w:rFonts w:ascii="Times New Roman" w:hAnsi="Times New Roman" w:cs="Times New Roman"/>
          <w:sz w:val="24"/>
          <w:szCs w:val="24"/>
          <w:lang w:val="es-ES"/>
        </w:rPr>
        <w:t xml:space="preserve"> en Las Palmas de Gran Canaria, Islas Canarias, España y a quien se le conoce como el iniciador de las letras cubanas.</w:t>
      </w:r>
    </w:p>
    <w:p w14:paraId="45AB9C11" w14:textId="7F6BA692"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Según Néstor García Canclini</w:t>
      </w:r>
      <w:r>
        <w:rPr>
          <w:rStyle w:val="FootnoteReference"/>
          <w:rFonts w:ascii="Times New Roman" w:hAnsi="Times New Roman" w:cs="Times New Roman"/>
          <w:sz w:val="24"/>
          <w:szCs w:val="24"/>
          <w:lang w:val="es-ES_tradnl"/>
        </w:rPr>
        <w:footnoteReference w:id="11"/>
      </w:r>
      <w:r w:rsidR="00BB4E8B">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 xml:space="preserve">Los países latinoamericanos son actualmente resultado de la sedimentación, yuxtaposición y entrecruzamiento de tradiciones indígenas (sobre todo en las </w:t>
      </w:r>
      <w:r>
        <w:rPr>
          <w:rFonts w:ascii="Times New Roman" w:hAnsi="Times New Roman" w:cs="Times New Roman"/>
          <w:sz w:val="24"/>
          <w:szCs w:val="24"/>
          <w:lang w:val="es-ES_tradnl"/>
        </w:rPr>
        <w:lastRenderedPageBreak/>
        <w:t>áreas mesoamericanas y andinas) […]</w:t>
      </w:r>
      <w:r w:rsidR="00BB4E8B">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Pr>
          <w:rFonts w:ascii="Times New Roman" w:hAnsi="Times New Roman" w:cs="Times New Roman"/>
          <w:i/>
          <w:iCs/>
          <w:sz w:val="24"/>
          <w:szCs w:val="24"/>
          <w:lang w:val="es-ES_tradnl"/>
        </w:rPr>
        <w:t>Culturas hibridas</w:t>
      </w:r>
      <w:r>
        <w:rPr>
          <w:rFonts w:ascii="Times New Roman" w:hAnsi="Times New Roman" w:cs="Times New Roman"/>
          <w:sz w:val="24"/>
          <w:szCs w:val="24"/>
          <w:lang w:val="es-ES_tradnl"/>
        </w:rPr>
        <w:t xml:space="preserve">…71). El cruzamiento en Cuba, desde nuestra perspectiva, es distinto y diverge de ese modelo, pues se crea fundamentalmente del contacto entre dos culturas extranjeras, que son las que vendrán a engendrar lo cubano. En tal sentido, podríamos afirmar que la cultura cubana también es hibrida, sin embargo, dicha hibridez es distinta a la producida en otras regiones del continente americano. </w:t>
      </w:r>
    </w:p>
    <w:p w14:paraId="638F0414" w14:textId="628839EE" w:rsidR="00201CCC" w:rsidRDefault="008336BA" w:rsidP="00201CCC">
      <w:pPr>
        <w:pStyle w:val="FootnoteText"/>
        <w:spacing w:line="480" w:lineRule="auto"/>
        <w:ind w:firstLine="720"/>
        <w:jc w:val="both"/>
        <w:rPr>
          <w:rFonts w:ascii="Times New Roman" w:eastAsia="Times New Roman" w:hAnsi="Times New Roman" w:cs="Times New Roman"/>
          <w:sz w:val="24"/>
          <w:szCs w:val="24"/>
          <w:lang w:val="es-ES_tradnl"/>
        </w:rPr>
      </w:pPr>
      <w:r>
        <w:rPr>
          <w:rFonts w:ascii="Times New Roman" w:hAnsi="Times New Roman" w:cs="Times New Roman"/>
          <w:sz w:val="24"/>
          <w:szCs w:val="24"/>
          <w:lang w:val="es-ES_tradnl"/>
        </w:rPr>
        <w:t>De tal manera que se puede hablar</w:t>
      </w:r>
      <w:r w:rsidR="00201CCC">
        <w:rPr>
          <w:rFonts w:ascii="Times New Roman" w:hAnsi="Times New Roman" w:cs="Times New Roman"/>
          <w:sz w:val="24"/>
          <w:szCs w:val="24"/>
          <w:lang w:val="es-ES_tradnl"/>
        </w:rPr>
        <w:t xml:space="preserve"> de una “col</w:t>
      </w:r>
      <w:r w:rsidR="00A65781">
        <w:rPr>
          <w:rFonts w:ascii="Times New Roman" w:hAnsi="Times New Roman" w:cs="Times New Roman"/>
          <w:sz w:val="24"/>
          <w:szCs w:val="24"/>
          <w:lang w:val="es-ES_tradnl"/>
        </w:rPr>
        <w:t>o</w:t>
      </w:r>
      <w:r w:rsidR="00201CCC">
        <w:rPr>
          <w:rFonts w:ascii="Times New Roman" w:hAnsi="Times New Roman" w:cs="Times New Roman"/>
          <w:sz w:val="24"/>
          <w:szCs w:val="24"/>
          <w:lang w:val="es-ES_tradnl"/>
        </w:rPr>
        <w:t xml:space="preserve">nialidad extranjera” como la comentada por José J de Carvalho y Juliana F Flórez: </w:t>
      </w:r>
      <w:r w:rsidR="00BB4E8B">
        <w:rPr>
          <w:rFonts w:ascii="Times New Roman" w:hAnsi="Times New Roman" w:cs="Times New Roman"/>
          <w:sz w:val="24"/>
          <w:szCs w:val="24"/>
          <w:lang w:val="es-ES_tradnl"/>
        </w:rPr>
        <w:t>«</w:t>
      </w:r>
      <w:r w:rsidR="00201CCC">
        <w:rPr>
          <w:rFonts w:ascii="Times New Roman" w:hAnsi="Times New Roman" w:cs="Times New Roman"/>
          <w:sz w:val="24"/>
          <w:szCs w:val="24"/>
          <w:lang w:val="es-ES_tradnl"/>
        </w:rPr>
        <w:t>la colonialidad en la región ha sido consolidar instituciones académicas que funcionan como réplicas de las universidades creadas en Europa en el siglo XIX</w:t>
      </w:r>
      <w:r w:rsidR="00BB4E8B">
        <w:rPr>
          <w:rFonts w:ascii="Times New Roman" w:hAnsi="Times New Roman" w:cs="Times New Roman"/>
          <w:sz w:val="24"/>
          <w:szCs w:val="24"/>
          <w:lang w:val="es-ES_tradnl"/>
        </w:rPr>
        <w:t>»</w:t>
      </w:r>
      <w:r w:rsidR="00201CCC">
        <w:rPr>
          <w:rFonts w:ascii="Times New Roman" w:hAnsi="Times New Roman" w:cs="Times New Roman"/>
          <w:sz w:val="24"/>
          <w:szCs w:val="24"/>
          <w:lang w:val="es-ES_tradnl"/>
        </w:rPr>
        <w:t xml:space="preserve"> (</w:t>
      </w:r>
      <w:r w:rsidR="00201CCC">
        <w:rPr>
          <w:rFonts w:ascii="Times New Roman" w:hAnsi="Times New Roman" w:cs="Times New Roman"/>
          <w:i/>
          <w:iCs/>
          <w:sz w:val="24"/>
          <w:szCs w:val="24"/>
          <w:lang w:val="es-ES_tradnl"/>
        </w:rPr>
        <w:t>Encuentro de saberes</w:t>
      </w:r>
      <w:r w:rsidR="00201CCC">
        <w:rPr>
          <w:rFonts w:ascii="Times New Roman" w:hAnsi="Times New Roman" w:cs="Times New Roman"/>
          <w:sz w:val="24"/>
          <w:szCs w:val="24"/>
          <w:lang w:val="es-ES_tradnl"/>
        </w:rPr>
        <w:t xml:space="preserve"> 137). Esta característica fue similar en toda la América Latina, porque los que se educaban fueron los mismos europeos e hijos de éstos. Así se fueron consolidando las instituciones académicas, que eran una copia de las creadas en Europa. Por eso, un planteamiento central durante todo el proceso que conllevó a la independencia, en el siglo XIX, fue el de lograr la liberación de ese yugo extranjero. José Martí expuso con toda claridad dicha urgencia, la de desprenderse de esa montura europea y adquirir una propia</w:t>
      </w:r>
      <w:r w:rsidR="00201CCC">
        <w:rPr>
          <w:rFonts w:ascii="Times New Roman" w:eastAsia="Times New Roman" w:hAnsi="Times New Roman" w:cs="Times New Roman"/>
          <w:sz w:val="24"/>
          <w:szCs w:val="24"/>
          <w:lang w:val="es-ES_tradnl"/>
        </w:rPr>
        <w:t xml:space="preserve">: </w:t>
      </w:r>
      <w:r w:rsidR="00BB4E8B">
        <w:rPr>
          <w:rFonts w:ascii="Times New Roman" w:eastAsia="Times New Roman" w:hAnsi="Times New Roman" w:cs="Times New Roman"/>
          <w:sz w:val="24"/>
          <w:szCs w:val="24"/>
          <w:lang w:val="es-ES_tradnl"/>
        </w:rPr>
        <w:t>«</w:t>
      </w:r>
      <w:r w:rsidR="00201CCC">
        <w:rPr>
          <w:rFonts w:ascii="Times New Roman" w:eastAsia="Times New Roman" w:hAnsi="Times New Roman" w:cs="Times New Roman"/>
          <w:sz w:val="24"/>
          <w:szCs w:val="24"/>
          <w:lang w:val="es-ES_tradnl"/>
        </w:rPr>
        <w:t>Éramos una visión, con el pecho de atleta, las manos de petimetre y la frente de niño. Éramos una máscara, con los calzones de Inglaterra, el chaleco parisiense, el chaquetón de Norte América y la montera de España</w:t>
      </w:r>
      <w:r w:rsidR="00BB4E8B">
        <w:rPr>
          <w:rFonts w:ascii="Times New Roman" w:eastAsia="Times New Roman" w:hAnsi="Times New Roman" w:cs="Times New Roman"/>
          <w:sz w:val="24"/>
          <w:szCs w:val="24"/>
          <w:lang w:val="es-ES_tradnl"/>
        </w:rPr>
        <w:t>»</w:t>
      </w:r>
      <w:r w:rsidR="00201CCC">
        <w:rPr>
          <w:rFonts w:ascii="Times New Roman" w:eastAsia="Times New Roman" w:hAnsi="Times New Roman" w:cs="Times New Roman"/>
          <w:sz w:val="24"/>
          <w:szCs w:val="24"/>
          <w:lang w:val="es-ES_tradnl"/>
        </w:rPr>
        <w:t xml:space="preserve"> (</w:t>
      </w:r>
      <w:r w:rsidR="00201CCC">
        <w:rPr>
          <w:rFonts w:ascii="Times New Roman" w:hAnsi="Times New Roman" w:cs="Times New Roman"/>
          <w:i/>
          <w:sz w:val="24"/>
          <w:szCs w:val="24"/>
          <w:lang w:val="es-ES_tradnl"/>
        </w:rPr>
        <w:t>Nuestra América</w:t>
      </w:r>
      <w:r w:rsidR="00201CCC">
        <w:rPr>
          <w:rFonts w:ascii="Times New Roman" w:eastAsia="Times New Roman" w:hAnsi="Times New Roman" w:cs="Times New Roman"/>
          <w:sz w:val="24"/>
          <w:szCs w:val="24"/>
          <w:lang w:val="es-ES_tradnl"/>
        </w:rPr>
        <w:t xml:space="preserve"> 90). Es obvio que para Martí la identidad cultural estaba ligada a la obtención de la libertad y la autodeterminación como pueblo</w:t>
      </w:r>
      <w:r w:rsidR="00736169">
        <w:rPr>
          <w:rFonts w:ascii="Times New Roman" w:eastAsia="Times New Roman" w:hAnsi="Times New Roman" w:cs="Times New Roman"/>
          <w:sz w:val="24"/>
          <w:szCs w:val="24"/>
          <w:lang w:val="es-ES_tradnl"/>
        </w:rPr>
        <w:t>;</w:t>
      </w:r>
      <w:r w:rsidR="00201CCC">
        <w:rPr>
          <w:rFonts w:ascii="Times New Roman" w:eastAsia="Times New Roman" w:hAnsi="Times New Roman" w:cs="Times New Roman"/>
          <w:sz w:val="24"/>
          <w:szCs w:val="24"/>
          <w:lang w:val="es-ES_tradnl"/>
        </w:rPr>
        <w:t xml:space="preserve"> </w:t>
      </w:r>
      <w:r w:rsidR="00736169">
        <w:rPr>
          <w:rFonts w:ascii="Times New Roman" w:eastAsia="Times New Roman" w:hAnsi="Times New Roman" w:cs="Times New Roman"/>
          <w:sz w:val="24"/>
          <w:szCs w:val="24"/>
          <w:lang w:val="es-ES_tradnl"/>
        </w:rPr>
        <w:t>p</w:t>
      </w:r>
      <w:r w:rsidR="00201CCC">
        <w:rPr>
          <w:rFonts w:ascii="Times New Roman" w:eastAsia="Times New Roman" w:hAnsi="Times New Roman" w:cs="Times New Roman"/>
          <w:sz w:val="24"/>
          <w:szCs w:val="24"/>
          <w:lang w:val="es-ES_tradnl"/>
        </w:rPr>
        <w:t>or eso insistió hasta el final de su vida que América debía separarse de la metrópoli española y de Europa, para buscar una identidad de pensamiento propio.</w:t>
      </w:r>
    </w:p>
    <w:p w14:paraId="009C4D2F" w14:textId="1F2339FA" w:rsidR="00201CCC" w:rsidRDefault="00201CCC" w:rsidP="00201CCC">
      <w:pPr>
        <w:spacing w:after="0" w:line="480" w:lineRule="auto"/>
        <w:ind w:left="60" w:firstLine="66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En Cuba la colonia existió como régimen administrativo en el orden político y económico. En las letras, como hemos venido insistiendo, no cohabitó el nativo con el español, debido al casi completo exterminio de los indígenas que poblaban a la isla. Los indios en Cuba no construyeron </w:t>
      </w:r>
      <w:r>
        <w:rPr>
          <w:rFonts w:ascii="Times New Roman" w:hAnsi="Times New Roman" w:cs="Times New Roman"/>
          <w:sz w:val="24"/>
          <w:szCs w:val="24"/>
          <w:lang w:val="es-ES_tradnl"/>
        </w:rPr>
        <w:lastRenderedPageBreak/>
        <w:t>una sociedad avanzada, como otras culturas de ese momento de tierra firme. Ellos basaban su organización en la pesca y en su movilidad por las islas del Caribe. Al principio, como hemos señalado, la historia y la literatura fueron establecidas por el europeo, ya fuese mediante crónicas, relatos o versos. Ellos trajeron consigo su estética literaria, la cual adaptaron a la nueva forma de vida que encontraron. Pero ¿qué implica la palabra colonial y colonialidad? Mignolo y Madina</w:t>
      </w:r>
      <w:r>
        <w:rPr>
          <w:rStyle w:val="FootnoteReference"/>
          <w:rFonts w:ascii="Times New Roman" w:hAnsi="Times New Roman" w:cs="Times New Roman"/>
          <w:sz w:val="24"/>
          <w:szCs w:val="24"/>
          <w:lang w:val="es-ES_tradnl"/>
        </w:rPr>
        <w:footnoteReference w:id="12"/>
      </w:r>
      <w:r>
        <w:rPr>
          <w:rFonts w:ascii="Times New Roman" w:hAnsi="Times New Roman" w:cs="Times New Roman"/>
          <w:sz w:val="24"/>
          <w:szCs w:val="24"/>
          <w:lang w:val="es-ES_tradnl"/>
        </w:rPr>
        <w:t xml:space="preserve"> plantean en su artículo; </w:t>
      </w:r>
      <w:r>
        <w:rPr>
          <w:rFonts w:ascii="Times New Roman" w:hAnsi="Times New Roman" w:cs="Times New Roman"/>
          <w:i/>
          <w:iCs/>
          <w:sz w:val="24"/>
          <w:szCs w:val="24"/>
          <w:lang w:val="es-ES_tradnl"/>
        </w:rPr>
        <w:t>Global Coloniality and the Decolonial</w:t>
      </w:r>
      <w:r>
        <w:rPr>
          <w:rFonts w:ascii="Times New Roman" w:hAnsi="Times New Roman" w:cs="Times New Roman"/>
          <w:sz w:val="24"/>
          <w:szCs w:val="24"/>
          <w:lang w:val="es-ES_tradnl"/>
        </w:rPr>
        <w:t xml:space="preserve"> que:</w:t>
      </w:r>
    </w:p>
    <w:p w14:paraId="0749B65B" w14:textId="77777777" w:rsidR="00201CCC" w:rsidRDefault="00201CCC" w:rsidP="00201CCC">
      <w:pPr>
        <w:pStyle w:val="NoSpacing"/>
        <w:spacing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rPr>
        <w:t xml:space="preserve">Coloniality emerged through processes by means of which the Spaniards and the Portuguese created a new social order, the colonial organization of society based on racial hierarchy. This hierarchy was founded on the invaders’ control of knowledge. The colonial organization of society consisted in submitting the native population to the management and control of the invading country. In the case of the New World, a massive contingent of enslaved Africans was added. </w:t>
      </w:r>
      <w:r>
        <w:rPr>
          <w:rFonts w:ascii="Times New Roman" w:hAnsi="Times New Roman" w:cs="Times New Roman"/>
          <w:sz w:val="24"/>
          <w:szCs w:val="24"/>
          <w:lang w:val="es-ES_tradnl"/>
        </w:rPr>
        <w:t>(133)</w:t>
      </w:r>
    </w:p>
    <w:p w14:paraId="31E56FF7" w14:textId="77777777"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Es claro que el caso cubano se corresponde con lo expresado por Mignolo y Madina, pues obviamente se trató de un proceso caracterizado por la implantación de la esclavitud, un rígido orden jerárquico y el absoluto control de la vida social, cultural y económica por parte de una nación extranjera. Cuba entró así en un proceso de reconformación dentro de un esquema de colonialidad, a partir del sometimiento del africano al europeo, configurando paulatinamente una literatura que se nutría esencialmente de dos fuentes culturales. </w:t>
      </w:r>
    </w:p>
    <w:p w14:paraId="4A0530D5" w14:textId="77777777"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Lo cierto es que el sistema colonial español estableció un gobierno que urbanizó y construyó la infraestructura del país, desde 1492 hasta principios del siglo XIX, cuando comienza el proceso de emancipación. La isla, sin embargo, no obtendrá su independencia sino hasta 1898, como consecuencia de la guerra entre España y Estados Unidos. Luego de ese episodio histórico </w:t>
      </w:r>
      <w:r>
        <w:rPr>
          <w:rFonts w:ascii="Times New Roman" w:hAnsi="Times New Roman" w:cs="Times New Roman"/>
          <w:sz w:val="24"/>
          <w:szCs w:val="24"/>
          <w:lang w:val="es-ES_tradnl"/>
        </w:rPr>
        <w:lastRenderedPageBreak/>
        <w:t xml:space="preserve">la reconstrucción de la Republica tomará varios años, signados por la fuerte injerencia norteamericana que no permitirá un tránsito pleno a la libertad. </w:t>
      </w:r>
    </w:p>
    <w:p w14:paraId="442F3242" w14:textId="77777777"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
        </w:rPr>
        <w:t xml:space="preserve">De acuerdo con Josef Estermann, en su artículo </w:t>
      </w:r>
      <w:r>
        <w:rPr>
          <w:rFonts w:ascii="Times New Roman" w:hAnsi="Times New Roman" w:cs="Times New Roman"/>
          <w:i/>
          <w:sz w:val="24"/>
          <w:szCs w:val="24"/>
          <w:lang w:val="es-ES"/>
        </w:rPr>
        <w:t xml:space="preserve">Colonialidad, descolonización e interculturalidad, </w:t>
      </w:r>
      <w:r>
        <w:rPr>
          <w:rFonts w:ascii="Times New Roman" w:hAnsi="Times New Roman" w:cs="Times New Roman"/>
          <w:iCs/>
          <w:sz w:val="24"/>
          <w:szCs w:val="24"/>
          <w:lang w:val="es-ES"/>
        </w:rPr>
        <w:t>el resultado histórico de tal secuencia de etapas trajo como consecuencia, justamente, la imposición de la colonialidad.  Se trata de lo siguiente</w:t>
      </w:r>
      <w:r>
        <w:rPr>
          <w:rFonts w:ascii="Times New Roman" w:hAnsi="Times New Roman" w:cs="Times New Roman"/>
          <w:sz w:val="24"/>
          <w:szCs w:val="24"/>
          <w:lang w:val="es-ES"/>
        </w:rPr>
        <w:t>:</w:t>
      </w:r>
    </w:p>
    <w:p w14:paraId="61A7EC16" w14:textId="77777777" w:rsidR="00201CCC" w:rsidRDefault="00201CCC" w:rsidP="00201CCC">
      <w:pPr>
        <w:pStyle w:val="NoSpacing"/>
        <w:spacing w:line="480" w:lineRule="auto"/>
        <w:ind w:left="720"/>
        <w:jc w:val="both"/>
        <w:rPr>
          <w:rFonts w:ascii="Times New Roman" w:hAnsi="Times New Roman" w:cs="Times New Roman"/>
          <w:sz w:val="24"/>
          <w:szCs w:val="24"/>
          <w:lang w:val="es-ES"/>
        </w:rPr>
      </w:pPr>
      <w:r>
        <w:rPr>
          <w:rFonts w:ascii="Times New Roman" w:hAnsi="Times New Roman" w:cs="Times New Roman"/>
          <w:sz w:val="24"/>
          <w:szCs w:val="24"/>
          <w:lang w:val="es-ES"/>
        </w:rPr>
        <w:t>La “colonización” –en el sentido de un sistema político- y “descolonización” –en el sentido de la independencia política formal- clásicas prácticamente se han vuelto fenómenos del pasado, pero lo que nos interesa no es la “independencia” o la “descolonización” formales, sino el fenómeno de la “colonialidad” persistente en gran parte de las regiones que fueron objeto del proceso de “colonización” (e incluso en otras como formas de dominación interna) (Estermann 3)</w:t>
      </w:r>
    </w:p>
    <w:p w14:paraId="0218E73B" w14:textId="77777777" w:rsidR="00201CCC" w:rsidRDefault="00201CCC" w:rsidP="00736169">
      <w:pPr>
        <w:pStyle w:val="NoSpacing"/>
        <w:spacing w:line="480" w:lineRule="auto"/>
        <w:jc w:val="both"/>
        <w:rPr>
          <w:rFonts w:ascii="Times New Roman" w:hAnsi="Times New Roman" w:cs="Times New Roman"/>
          <w:sz w:val="24"/>
          <w:szCs w:val="24"/>
          <w:lang w:val="es-ES"/>
        </w:rPr>
      </w:pPr>
      <w:r>
        <w:rPr>
          <w:rFonts w:ascii="Times New Roman" w:hAnsi="Times New Roman" w:cs="Times New Roman"/>
          <w:sz w:val="24"/>
          <w:szCs w:val="24"/>
          <w:lang w:val="es-ES"/>
        </w:rPr>
        <w:t>A lo cual añade luego:</w:t>
      </w:r>
    </w:p>
    <w:p w14:paraId="106B70BE" w14:textId="77777777" w:rsidR="00201CCC" w:rsidRDefault="00201CCC" w:rsidP="00201CCC">
      <w:pPr>
        <w:pStyle w:val="NoSpacing"/>
        <w:spacing w:line="480" w:lineRule="auto"/>
        <w:ind w:left="720"/>
        <w:jc w:val="both"/>
        <w:rPr>
          <w:rFonts w:ascii="Times New Roman" w:hAnsi="Times New Roman" w:cs="Times New Roman"/>
          <w:sz w:val="24"/>
          <w:szCs w:val="24"/>
          <w:lang w:val="es-ES"/>
        </w:rPr>
      </w:pPr>
      <w:r>
        <w:rPr>
          <w:rFonts w:ascii="Times New Roman" w:hAnsi="Times New Roman" w:cs="Times New Roman"/>
          <w:sz w:val="24"/>
          <w:szCs w:val="24"/>
          <w:lang w:val="es-ES"/>
        </w:rPr>
        <w:t>El proceso de “colonización” conlleva siempre un aspecto de asimetría y hegemonía, tanto en lo físico y económico, como en lo cultural y civilizatorio. La potencia “colonizadora” no sólo ocupa territorio ajeno y lo “cultiva”, sino que lleva e impone su propia “cultura” y “civilización”, incluyendo la lengua, religión y las leyes. Si bien es cierto que hubo ya muchas olas de “colonización” antes de la Conquista del continente americano […] a partir del siglo XVI, ha formado el paradigma de lo que viene a ser el occidente-centrismo y la asimetría persistente entre el mundo “colonizador” (llamado también “Primer Mundo”) y el mundo “colonizado” (“Tercer Mundo”), entre Norte y Sur. (5)</w:t>
      </w:r>
    </w:p>
    <w:p w14:paraId="04D0E63F" w14:textId="77777777"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En resumen, podríamos afirmar que en Latinoamérica hubo una colonización general, fuera por España, Portugal, Inglaterra, Francia u Holanda, sin embargo, cada región fue muy distinta, ya que el colonizador ajustó su colonia según el territorio. No tendría sentido comparar la conquista </w:t>
      </w:r>
      <w:r>
        <w:rPr>
          <w:rFonts w:ascii="Times New Roman" w:hAnsi="Times New Roman" w:cs="Times New Roman"/>
          <w:sz w:val="24"/>
          <w:szCs w:val="24"/>
          <w:lang w:val="es-ES_tradnl"/>
        </w:rPr>
        <w:lastRenderedPageBreak/>
        <w:t>del imperio Azteca, Maya e Inca, con la de los Tainos cubanos. La forma de gobierno establecida en los imperios indígenas en México y Perú difiere de modo importante con la estructura social y política de los Tainos. El atraso social y económico fue enorme en los indios de las islas del Caribe. Los Tainos no tuvieron influencia en el desarrollo literario de las naciones caribeñas, como ciertamente sí sucedió en los casos de las culturas Azteca, Maya e Inca.</w:t>
      </w:r>
    </w:p>
    <w:p w14:paraId="5D1DB25C" w14:textId="24793707"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Por tales razones, Retamar apoya la idea de que las letras cubanas discrepan en su origen de otras latinoamericanas, al afirmar: </w:t>
      </w:r>
      <w:r w:rsidR="00BB4E8B">
        <w:rPr>
          <w:rFonts w:ascii="Times New Roman" w:hAnsi="Times New Roman" w:cs="Times New Roman"/>
          <w:sz w:val="24"/>
          <w:szCs w:val="24"/>
          <w:lang w:val="es-ES_tradnl"/>
        </w:rPr>
        <w:t>«</w:t>
      </w:r>
      <w:r>
        <w:rPr>
          <w:rFonts w:ascii="Times New Roman" w:hAnsi="Times New Roman" w:cs="Times New Roman"/>
          <w:sz w:val="24"/>
          <w:szCs w:val="24"/>
          <w:lang w:val="es-ES_tradnl"/>
        </w:rPr>
        <w:t>no hay en Cuba, paralelamente a la de origen español, una literatura indígena, así sea oral o amparada en disfraz español, como sí la hay, hasta nuestros días, en otros países americanos</w:t>
      </w:r>
      <w:r w:rsidR="00BB4E8B">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Pr>
          <w:rFonts w:ascii="Times New Roman" w:hAnsi="Times New Roman" w:cs="Times New Roman"/>
          <w:i/>
          <w:sz w:val="24"/>
          <w:szCs w:val="24"/>
          <w:lang w:val="es-ES_tradnl"/>
        </w:rPr>
        <w:t>Introducción a la literatura cubana</w:t>
      </w:r>
      <w:r>
        <w:rPr>
          <w:rFonts w:ascii="Times New Roman" w:hAnsi="Times New Roman" w:cs="Times New Roman"/>
          <w:sz w:val="24"/>
          <w:szCs w:val="24"/>
          <w:lang w:val="es-ES_tradnl"/>
        </w:rPr>
        <w:t xml:space="preserve"> 7). Cuba no tuvo una literatura indigenista, sus autores no enfatizaron la idea del indio en busca de crear una fuente de escritura. En otras literaturas se denota una imagen indígena y propia, como en los casos de México y Perú, por ejemplo, donde fue extensa la mezcla de las razas originales, así como también su pervivencia e hibridación en el campo cultural. </w:t>
      </w:r>
    </w:p>
    <w:p w14:paraId="57506B75" w14:textId="43A46782" w:rsidR="00201CCC" w:rsidRDefault="00201CCC" w:rsidP="00201CCC">
      <w:pPr>
        <w:spacing w:after="0" w:line="480" w:lineRule="auto"/>
        <w:ind w:left="60" w:firstLine="660"/>
        <w:jc w:val="both"/>
        <w:rPr>
          <w:rFonts w:ascii="Times New Roman" w:hAnsi="Times New Roman" w:cs="Times New Roman"/>
          <w:sz w:val="24"/>
          <w:szCs w:val="24"/>
          <w:lang w:val="es-ES_tradnl"/>
        </w:rPr>
      </w:pPr>
      <w:r>
        <w:rPr>
          <w:rFonts w:ascii="Times New Roman" w:hAnsi="Times New Roman" w:cs="Times New Roman"/>
          <w:sz w:val="24"/>
          <w:szCs w:val="24"/>
          <w:lang w:val="es-ES_tradnl"/>
        </w:rPr>
        <w:t>La literatura Inca y la Azteca contribuyeron a la literatura indigenista Latinoamericana de manera oral y escrita. En la cultura Inca tenemos al cronista </w:t>
      </w:r>
      <w:hyperlink r:id="rId12" w:tooltip="Cristóbal de Molina" w:history="1">
        <w:r>
          <w:rPr>
            <w:rStyle w:val="NoSpacingChar"/>
            <w:rFonts w:ascii="Times New Roman" w:hAnsi="Times New Roman" w:cs="Times New Roman"/>
            <w:sz w:val="24"/>
            <w:szCs w:val="24"/>
            <w:lang w:val="es-ES"/>
          </w:rPr>
          <w:t>Cristóbal de Molina</w:t>
        </w:r>
      </w:hyperlink>
      <w:r>
        <w:rPr>
          <w:rStyle w:val="NoSpacingChar"/>
          <w:rFonts w:ascii="Times New Roman" w:hAnsi="Times New Roman" w:cs="Times New Roman"/>
          <w:sz w:val="24"/>
          <w:szCs w:val="24"/>
          <w:lang w:val="es-ES"/>
        </w:rPr>
        <w:t xml:space="preserve"> (1529-1585), conocido como el Cuzqueño, autor de la </w:t>
      </w:r>
      <w:r>
        <w:rPr>
          <w:rStyle w:val="NoSpacingChar"/>
          <w:rFonts w:ascii="Times New Roman" w:hAnsi="Times New Roman" w:cs="Times New Roman"/>
          <w:i/>
          <w:sz w:val="24"/>
          <w:szCs w:val="24"/>
          <w:lang w:val="es-ES"/>
        </w:rPr>
        <w:t xml:space="preserve">Relación de las </w:t>
      </w:r>
      <w:hyperlink r:id="rId13" w:tooltip="Fábulas y ritos de los incas (aún no redactado)" w:history="1">
        <w:r>
          <w:rPr>
            <w:rStyle w:val="NoSpacingChar"/>
            <w:rFonts w:ascii="Times New Roman" w:hAnsi="Times New Roman" w:cs="Times New Roman"/>
            <w:i/>
            <w:sz w:val="24"/>
            <w:szCs w:val="24"/>
            <w:lang w:val="es-ES"/>
          </w:rPr>
          <w:t>fábulas y ritos de los incas</w:t>
        </w:r>
      </w:hyperlink>
      <w:r>
        <w:rPr>
          <w:rStyle w:val="NoSpacingChar"/>
          <w:rFonts w:ascii="Times New Roman" w:hAnsi="Times New Roman" w:cs="Times New Roman"/>
          <w:iCs/>
          <w:sz w:val="24"/>
          <w:szCs w:val="24"/>
          <w:lang w:val="es-ES"/>
        </w:rPr>
        <w:t>.</w:t>
      </w:r>
      <w:r>
        <w:rPr>
          <w:rStyle w:val="NoSpacingChar"/>
          <w:rFonts w:ascii="Times New Roman" w:hAnsi="Times New Roman" w:cs="Times New Roman"/>
          <w:sz w:val="24"/>
          <w:szCs w:val="24"/>
          <w:lang w:val="es-ES"/>
        </w:rPr>
        <w:t> Se piensa que fue elaborada entre 1</w:t>
      </w:r>
      <w:hyperlink r:id="rId14" w:tooltip="1573" w:history="1">
        <w:r>
          <w:rPr>
            <w:rStyle w:val="NoSpacingChar"/>
            <w:rFonts w:ascii="Times New Roman" w:hAnsi="Times New Roman" w:cs="Times New Roman"/>
            <w:sz w:val="24"/>
            <w:szCs w:val="24"/>
            <w:lang w:val="es-ES"/>
          </w:rPr>
          <w:t>5</w:t>
        </w:r>
      </w:hyperlink>
      <w:r>
        <w:rPr>
          <w:rStyle w:val="NoSpacingChar"/>
          <w:rFonts w:ascii="Times New Roman" w:hAnsi="Times New Roman" w:cs="Times New Roman"/>
          <w:sz w:val="24"/>
          <w:szCs w:val="24"/>
          <w:lang w:val="es-ES"/>
        </w:rPr>
        <w:t>75 y 1576. De Molina habla de fábulas y leyendas incas y del origen de esta cultura, además narra los rituales, las festividades y recoge cantos y ritos de los incas. El </w:t>
      </w:r>
      <w:hyperlink r:id="rId15" w:tooltip="Inca Garcilaso de la Vega" w:history="1">
        <w:r>
          <w:rPr>
            <w:rStyle w:val="NoSpacingChar"/>
            <w:rFonts w:ascii="Times New Roman" w:hAnsi="Times New Roman" w:cs="Times New Roman"/>
            <w:sz w:val="24"/>
            <w:szCs w:val="24"/>
            <w:lang w:val="es-ES"/>
          </w:rPr>
          <w:t>Inca Garcilaso de la Vega</w:t>
        </w:r>
      </w:hyperlink>
      <w:r>
        <w:rPr>
          <w:rStyle w:val="NoSpacingChar"/>
          <w:rFonts w:ascii="Times New Roman" w:hAnsi="Times New Roman" w:cs="Times New Roman"/>
          <w:sz w:val="24"/>
          <w:szCs w:val="24"/>
          <w:lang w:val="es-ES"/>
        </w:rPr>
        <w:t xml:space="preserve"> (1539-1616) es considerado el primer escritor mestizo, es autor de los </w:t>
      </w:r>
      <w:r>
        <w:rPr>
          <w:rStyle w:val="NoSpacingChar"/>
          <w:rFonts w:ascii="Times New Roman" w:hAnsi="Times New Roman" w:cs="Times New Roman"/>
          <w:i/>
          <w:sz w:val="24"/>
          <w:szCs w:val="24"/>
          <w:lang w:val="es-ES"/>
        </w:rPr>
        <w:t>Comentarios reales de los incas</w:t>
      </w:r>
      <w:r>
        <w:rPr>
          <w:rStyle w:val="NoSpacingChar"/>
          <w:rFonts w:ascii="Times New Roman" w:hAnsi="Times New Roman" w:cs="Times New Roman"/>
          <w:sz w:val="24"/>
          <w:szCs w:val="24"/>
          <w:lang w:val="es-ES"/>
        </w:rPr>
        <w:t xml:space="preserve"> (Lisboa 1609), donde habla de la cultura inca y sus costumbres. </w:t>
      </w:r>
      <w:hyperlink r:id="rId16" w:tooltip="Felipe Guamán Poma de Ayala" w:history="1">
        <w:r>
          <w:rPr>
            <w:rStyle w:val="NoSpacingChar"/>
            <w:rFonts w:ascii="Times New Roman" w:hAnsi="Times New Roman" w:cs="Times New Roman"/>
            <w:sz w:val="24"/>
            <w:szCs w:val="24"/>
            <w:lang w:val="es-ES"/>
          </w:rPr>
          <w:t>Felipe Guamán Poma de Ayala</w:t>
        </w:r>
      </w:hyperlink>
      <w:r>
        <w:rPr>
          <w:rStyle w:val="NoSpacingChar"/>
          <w:rFonts w:ascii="Times New Roman" w:hAnsi="Times New Roman" w:cs="Times New Roman"/>
          <w:sz w:val="24"/>
          <w:szCs w:val="24"/>
          <w:lang w:val="es-ES"/>
        </w:rPr>
        <w:t xml:space="preserve"> (1534-1615) autor de la obra </w:t>
      </w:r>
      <w:hyperlink r:id="rId17" w:tooltip="Nueva crónica y buen gobierno" w:history="1">
        <w:r>
          <w:rPr>
            <w:rStyle w:val="NoSpacingChar"/>
            <w:rFonts w:ascii="Times New Roman" w:hAnsi="Times New Roman" w:cs="Times New Roman"/>
            <w:i/>
            <w:sz w:val="24"/>
            <w:szCs w:val="24"/>
            <w:lang w:val="es-ES"/>
          </w:rPr>
          <w:t>Nueva crónica y buen gobierno</w:t>
        </w:r>
      </w:hyperlink>
      <w:r w:rsidR="0038077D">
        <w:rPr>
          <w:rStyle w:val="NoSpacingChar"/>
          <w:rFonts w:ascii="Times New Roman" w:hAnsi="Times New Roman" w:cs="Times New Roman"/>
          <w:iCs/>
          <w:sz w:val="24"/>
          <w:szCs w:val="24"/>
          <w:lang w:val="es-ES"/>
        </w:rPr>
        <w:t xml:space="preserve">, se cree </w:t>
      </w:r>
      <w:r w:rsidR="003B6592">
        <w:rPr>
          <w:rStyle w:val="NoSpacingChar"/>
          <w:rFonts w:ascii="Times New Roman" w:hAnsi="Times New Roman" w:cs="Times New Roman"/>
          <w:iCs/>
          <w:sz w:val="24"/>
          <w:szCs w:val="24"/>
          <w:lang w:val="es-ES"/>
        </w:rPr>
        <w:t xml:space="preserve">culminada alrededor de </w:t>
      </w:r>
      <w:r w:rsidR="00077CB1">
        <w:rPr>
          <w:rStyle w:val="NoSpacingChar"/>
          <w:rFonts w:ascii="Times New Roman" w:hAnsi="Times New Roman" w:cs="Times New Roman"/>
          <w:iCs/>
          <w:sz w:val="24"/>
          <w:szCs w:val="24"/>
          <w:lang w:val="es-ES"/>
        </w:rPr>
        <w:t>(1615)</w:t>
      </w:r>
      <w:r w:rsidR="000633A0">
        <w:rPr>
          <w:rStyle w:val="NoSpacingChar"/>
          <w:rFonts w:ascii="Times New Roman" w:hAnsi="Times New Roman" w:cs="Times New Roman"/>
          <w:iCs/>
          <w:sz w:val="24"/>
          <w:szCs w:val="24"/>
          <w:lang w:val="es-ES"/>
        </w:rPr>
        <w:t>,</w:t>
      </w:r>
      <w:r>
        <w:rPr>
          <w:rStyle w:val="NoSpacingChar"/>
          <w:rFonts w:ascii="Times New Roman" w:hAnsi="Times New Roman" w:cs="Times New Roman"/>
          <w:sz w:val="24"/>
          <w:szCs w:val="24"/>
          <w:lang w:val="es-ES"/>
        </w:rPr>
        <w:t xml:space="preserve"> es otro ejemplo de la voz de un escritor mestizo peruano.</w:t>
      </w:r>
    </w:p>
    <w:p w14:paraId="433740E5" w14:textId="39F572EE" w:rsidR="00201CCC" w:rsidRDefault="00201CCC" w:rsidP="00201CCC">
      <w:pPr>
        <w:spacing w:after="0" w:line="480" w:lineRule="auto"/>
        <w:ind w:left="60" w:firstLine="660"/>
        <w:jc w:val="both"/>
        <w:rPr>
          <w:rFonts w:ascii="Times New Roman" w:hAnsi="Times New Roman" w:cs="Times New Roman"/>
          <w:sz w:val="24"/>
          <w:szCs w:val="24"/>
          <w:lang w:val="es-ES_tradnl"/>
        </w:rPr>
      </w:pPr>
      <w:r>
        <w:rPr>
          <w:rFonts w:ascii="Times New Roman" w:hAnsi="Times New Roman" w:cs="Times New Roman"/>
          <w:sz w:val="24"/>
          <w:szCs w:val="24"/>
          <w:lang w:val="es-ES_tradnl"/>
        </w:rPr>
        <w:lastRenderedPageBreak/>
        <w:t xml:space="preserve">En Chile está </w:t>
      </w:r>
      <w:r>
        <w:rPr>
          <w:rFonts w:ascii="Times New Roman" w:hAnsi="Times New Roman" w:cs="Times New Roman"/>
          <w:i/>
          <w:sz w:val="24"/>
          <w:szCs w:val="24"/>
          <w:lang w:val="es-ES_tradnl"/>
        </w:rPr>
        <w:t>La Araucana</w:t>
      </w:r>
      <w:r>
        <w:rPr>
          <w:rFonts w:ascii="Times New Roman" w:hAnsi="Times New Roman" w:cs="Times New Roman"/>
          <w:sz w:val="24"/>
          <w:szCs w:val="24"/>
          <w:lang w:val="es-ES_tradnl"/>
        </w:rPr>
        <w:t>, de Ercilla, quien a pesar de no ser oriundo de ese país lleva a cabo una descripción de las luchas constantes de los araucanos en contra de los españoles. En la literatura Azteca vemos sus mitos acerca de la creación, dados a conocer por medio de la tradición oral y escrita. Por ejemplo, en el códice Borgia</w:t>
      </w:r>
      <w:r>
        <w:rPr>
          <w:rStyle w:val="FootnoteReference"/>
          <w:rFonts w:ascii="Times New Roman" w:hAnsi="Times New Roman" w:cs="Times New Roman"/>
          <w:sz w:val="24"/>
          <w:szCs w:val="24"/>
          <w:lang w:val="es-ES_tradnl"/>
        </w:rPr>
        <w:footnoteReference w:id="13"/>
      </w:r>
      <w:r>
        <w:rPr>
          <w:rFonts w:ascii="Times New Roman" w:hAnsi="Times New Roman" w:cs="Times New Roman"/>
          <w:sz w:val="24"/>
          <w:szCs w:val="24"/>
          <w:lang w:val="es-ES_tradnl"/>
        </w:rPr>
        <w:t xml:space="preserve">, además de en poemas y en el calendario Maya. Por ende, estas culturas influyeron enormemente en la narrativa de sus escritores. Su vínculo nativo, español y mestizo creó una trilogía cultural. Se puede citar a un autor más reciente para atisbar ese conector entre las culturas indígenas y la literatura reciente. Carlos Fuentes, en </w:t>
      </w:r>
      <w:r>
        <w:rPr>
          <w:rFonts w:ascii="Times New Roman" w:hAnsi="Times New Roman" w:cs="Times New Roman"/>
          <w:i/>
          <w:sz w:val="24"/>
          <w:szCs w:val="24"/>
          <w:lang w:val="es-ES_tradnl"/>
        </w:rPr>
        <w:t>La épica vacilante de Bernal Díaz del Castillo</w:t>
      </w:r>
      <w:r>
        <w:rPr>
          <w:rFonts w:ascii="Times New Roman" w:hAnsi="Times New Roman" w:cs="Times New Roman"/>
          <w:sz w:val="24"/>
          <w:szCs w:val="24"/>
          <w:lang w:val="es-ES_tradnl"/>
        </w:rPr>
        <w:t xml:space="preserve"> hace alusión a tres culturas: </w:t>
      </w:r>
      <w:r w:rsidR="00BB4E8B">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Como toda gran narración, además, transforma el </w:t>
      </w:r>
      <w:r>
        <w:rPr>
          <w:rFonts w:ascii="Times New Roman" w:hAnsi="Times New Roman" w:cs="Times New Roman"/>
          <w:i/>
          <w:sz w:val="24"/>
          <w:szCs w:val="24"/>
          <w:lang w:val="es-ES_tradnl"/>
        </w:rPr>
        <w:t>hecho en acontecimiento</w:t>
      </w:r>
      <w:r>
        <w:rPr>
          <w:rFonts w:ascii="Times New Roman" w:hAnsi="Times New Roman" w:cs="Times New Roman"/>
          <w:sz w:val="24"/>
          <w:szCs w:val="24"/>
          <w:lang w:val="es-ES_tradnl"/>
        </w:rPr>
        <w:t xml:space="preserve"> y al hacerlo va más allá de sus intenciones y nos habla del encuentro de la gesta popular con los destinos individuales: Los de Cortés, Moctezuma y </w:t>
      </w:r>
      <w:r>
        <w:rPr>
          <w:rFonts w:ascii="Times New Roman" w:hAnsi="Times New Roman" w:cs="Times New Roman"/>
          <w:i/>
          <w:sz w:val="24"/>
          <w:szCs w:val="24"/>
          <w:lang w:val="es-ES_tradnl"/>
        </w:rPr>
        <w:t>la Malinche</w:t>
      </w:r>
      <w:r w:rsidR="00BB4E8B">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(78). Fuentes se refiere específicamente el mundo mexicano, pero lo cierto es que hechos similares se dieron en diferentes áreas Latinoamericanas. Ahí se observa al español, al nativo y al producto de la mezcla de ambos, el mestizo. Esa trilogía histórica es muy evidente en el caso de México. Desde un momento muy temprano existe un lazo social, político y económico entre las tres culturas. Estos aspectos influyen en la estética literaria de un país. En Cuba no se advierten estos rasgos culturares de arraigo, pues el casi total exterminio de la cultura indígena creó una dinámica social diferente, en la que los componentes fundamentales eran ambos de procedencia extranjera</w:t>
      </w:r>
      <w:r>
        <w:rPr>
          <w:rFonts w:ascii="Times New Roman" w:hAnsi="Times New Roman" w:cs="Times New Roman"/>
          <w:sz w:val="24"/>
          <w:szCs w:val="24"/>
          <w:lang w:val="es-ES"/>
        </w:rPr>
        <w:t>: de España y de África.</w:t>
      </w:r>
    </w:p>
    <w:p w14:paraId="39C15F6B" w14:textId="77777777"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Habría que acotar, además, como hemos advertido antes, que a finales del siglo XIX la llamada Guerra Hispano-Estadounidense trajo como consecuencia un cambio de hegemonía continental, que en el caso de Cuba marcó su destino de manera decisiva, pues los Estados Unidos mantuvo desde 1898 su oficiosidad en los asuntos internos de Cuba hasta finales de 1958. De </w:t>
      </w:r>
      <w:r>
        <w:rPr>
          <w:rFonts w:ascii="Times New Roman" w:hAnsi="Times New Roman" w:cs="Times New Roman"/>
          <w:sz w:val="24"/>
          <w:szCs w:val="24"/>
          <w:lang w:val="es-ES_tradnl"/>
        </w:rPr>
        <w:lastRenderedPageBreak/>
        <w:t xml:space="preserve">acuerdo a ello y a lo señalado anteriormente, podemos afirmar que en el marco de la </w:t>
      </w:r>
      <w:r>
        <w:rPr>
          <w:rFonts w:ascii="Times New Roman" w:hAnsi="Times New Roman" w:cs="Times New Roman"/>
          <w:sz w:val="24"/>
          <w:szCs w:val="24"/>
          <w:lang w:val="es-ES"/>
        </w:rPr>
        <w:t xml:space="preserve">“descolonización”, entendida como la etapa que se inicia tras la independencia política formal, </w:t>
      </w:r>
      <w:r>
        <w:rPr>
          <w:rFonts w:ascii="Times New Roman" w:hAnsi="Times New Roman" w:cs="Times New Roman"/>
          <w:sz w:val="24"/>
          <w:szCs w:val="24"/>
          <w:lang w:val="es-ES_tradnl"/>
        </w:rPr>
        <w:t xml:space="preserve">Cuba, desde finales del siglo XIX ha vivido bajo un sistema económico postcolonial, que nunca ha alcanzado una democratización, pero en el cual, a diferencia de muchas otras regiones del continente, la presencia africana ha dejado raíces hondas en su proceso social, económico y cultural. </w:t>
      </w:r>
    </w:p>
    <w:p w14:paraId="4A7657A0" w14:textId="60ECCB53" w:rsidR="00201CCC" w:rsidRDefault="00201CCC" w:rsidP="00201CCC">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Las voces africanas se han reflejado de varias formas y con diferentes estilos, porque han añadido un pensamiento distinto a la escritura, al manifestar sus inquietudes y experiencias, y contribuir con el lenguaje (yoruba). Lo africano ha influido en todos los ámbitos de la cultura cubana, desde la música y la comida hasta, por supuesto, la lengua que se ha enriquecido con palabras y nombres originari</w:t>
      </w:r>
      <w:r w:rsidR="00F40118">
        <w:rPr>
          <w:rFonts w:ascii="Times New Roman" w:hAnsi="Times New Roman" w:cs="Times New Roman"/>
          <w:sz w:val="24"/>
          <w:szCs w:val="24"/>
          <w:lang w:val="es-ES"/>
        </w:rPr>
        <w:t>o</w:t>
      </w:r>
      <w:r>
        <w:rPr>
          <w:rFonts w:ascii="Times New Roman" w:hAnsi="Times New Roman" w:cs="Times New Roman"/>
          <w:sz w:val="24"/>
          <w:szCs w:val="24"/>
          <w:lang w:val="es-ES"/>
        </w:rPr>
        <w:t>s de esa zona del mundo. Asimismo, han elaborado una literatura singular, ubicando sus pensamientos en los momentos históricos en los que vivían y hablando de temas que les concernían. Sus voces buscaron siempre la libertad dentro de la estética literaria cubana y la descolonización. Es decir, el negro libre escribió de sus experiencias en la colonia, en la independencia vio la decepción y se unió a la lucha por derrocar a las tiranías. Ellos han marcado la pauta descolonizadora de cualquier voz de la literatura en Cuba, porque esas señales de desprendimiento de la represión han sido las de todos los escritores cubanos, no importando el color, lugar de origen, ni el género.</w:t>
      </w:r>
    </w:p>
    <w:p w14:paraId="390C611A" w14:textId="77777777"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Otro aspecto singular es cómo el pensamiento cubano históricamente se ha desarrollado casi siempre bajo riesgo de la pérdida de libertad. La cárcel, la muerte o el destierro han acosado frecuentemente al intelectual y escritor de la isla. Por ello, una parte sustantiva de la literatura cubana se ha escrito desde la frontera, ya fuese durante la colonia o después de ésta. Esto ha traído como consecuencia la presencia tanto del insilio como del exilio. Los de adentro se han valido del </w:t>
      </w:r>
      <w:r>
        <w:rPr>
          <w:rFonts w:ascii="Times New Roman" w:hAnsi="Times New Roman" w:cs="Times New Roman"/>
          <w:sz w:val="24"/>
          <w:szCs w:val="24"/>
          <w:lang w:val="es-ES_tradnl"/>
        </w:rPr>
        <w:lastRenderedPageBreak/>
        <w:t>silencio para esconder sus ideas, los exiliados han expresado sus inquietudes y pensamientos con el sufrimiento y nostalgia que les ha impuesto la distancia.</w:t>
      </w:r>
    </w:p>
    <w:p w14:paraId="229EF943" w14:textId="62430CCF" w:rsidR="00C700B5" w:rsidRDefault="00201CCC" w:rsidP="00C700B5">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Es importante señalar, por otra parte, que la voz del negro cubano durante siglos ha sido una voz limitada a la práctica de una tradición oral. </w:t>
      </w:r>
      <w:r w:rsidR="00F40118">
        <w:rPr>
          <w:rFonts w:ascii="Times New Roman" w:hAnsi="Times New Roman" w:cs="Times New Roman"/>
          <w:sz w:val="24"/>
          <w:szCs w:val="24"/>
          <w:lang w:val="es-ES"/>
        </w:rPr>
        <w:t>Todas esas</w:t>
      </w:r>
      <w:r>
        <w:rPr>
          <w:rFonts w:ascii="Times New Roman" w:hAnsi="Times New Roman" w:cs="Times New Roman"/>
          <w:sz w:val="24"/>
          <w:szCs w:val="24"/>
          <w:lang w:val="es-ES"/>
        </w:rPr>
        <w:t xml:space="preserve"> implicaciones de dicha situación Rolena Adorno las plantea en estos términos: </w:t>
      </w:r>
    </w:p>
    <w:p w14:paraId="3AEA8209" w14:textId="0BC5140D" w:rsidR="00201CCC" w:rsidRDefault="00201CCC" w:rsidP="00C700B5">
      <w:pPr>
        <w:pStyle w:val="NoSpacing"/>
        <w:spacing w:line="480" w:lineRule="auto"/>
        <w:ind w:left="720"/>
        <w:jc w:val="both"/>
        <w:rPr>
          <w:rFonts w:ascii="Times New Roman" w:hAnsi="Times New Roman" w:cs="Times New Roman"/>
          <w:sz w:val="24"/>
          <w:szCs w:val="24"/>
          <w:lang w:val="es-ES"/>
        </w:rPr>
      </w:pPr>
      <w:r>
        <w:rPr>
          <w:rFonts w:ascii="Times New Roman" w:hAnsi="Times New Roman" w:cs="Times New Roman"/>
          <w:sz w:val="24"/>
          <w:szCs w:val="24"/>
          <w:lang w:val="es-ES"/>
        </w:rPr>
        <w:t>La noción de “literatura” se reemplaza por la de “discurso”, en parte porque el concepto de la literatura se limita a ciertas prácticas de escritura, europeas o eurocéntricas, mientras que el discurso oral abre el terreno del dominio de la palabra y de muchas voces no escuchadas (</w:t>
      </w:r>
      <w:r>
        <w:rPr>
          <w:rFonts w:ascii="Times New Roman" w:hAnsi="Times New Roman" w:cs="Times New Roman"/>
          <w:i/>
          <w:sz w:val="24"/>
          <w:szCs w:val="24"/>
          <w:lang w:val="es-ES"/>
        </w:rPr>
        <w:t xml:space="preserve">Colonial </w:t>
      </w:r>
      <w:r w:rsidRPr="00100FD9">
        <w:rPr>
          <w:rFonts w:ascii="Times New Roman" w:hAnsi="Times New Roman" w:cs="Times New Roman"/>
          <w:i/>
          <w:sz w:val="24"/>
          <w:szCs w:val="24"/>
          <w:lang w:val="es-ES_tradnl"/>
        </w:rPr>
        <w:t>Discourse</w:t>
      </w:r>
      <w:r>
        <w:rPr>
          <w:rFonts w:ascii="Times New Roman" w:hAnsi="Times New Roman" w:cs="Times New Roman"/>
          <w:sz w:val="24"/>
          <w:szCs w:val="24"/>
          <w:lang w:val="es-ES"/>
        </w:rPr>
        <w:t xml:space="preserve"> 79).</w:t>
      </w:r>
    </w:p>
    <w:p w14:paraId="518B68E9" w14:textId="77777777" w:rsidR="00201CCC" w:rsidRDefault="00201CCC" w:rsidP="00201CCC">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Esta forma de pensar creó un mecanismo dialógico poder-desposeído y víctima-victimario. A pesar de ello, hizo falta una escritura europea que buscara crear esa voz nueva. Es decir, como se ha esbozado sistemáticamente, la voz no escuchada en las letras cubanas no llegó por medio del nativo, sino del extranjero. Sus inquietudes fueron más una búsqueda de libertad social, económica y política que una voz constante de crítica al mundo esclavista. La esclavitud colonial existió, esto es indiscutible y los escritores criollos fueron una voz dentro de la literatura cubana, y el negro libre también. </w:t>
      </w:r>
    </w:p>
    <w:p w14:paraId="6C44A415" w14:textId="77777777" w:rsidR="00201CCC" w:rsidRDefault="00201CCC" w:rsidP="00201CCC">
      <w:pPr>
        <w:pStyle w:val="NoSpacing"/>
        <w:spacing w:line="480" w:lineRule="auto"/>
        <w:jc w:val="center"/>
        <w:rPr>
          <w:rFonts w:ascii="Times New Roman" w:hAnsi="Times New Roman" w:cs="Times New Roman"/>
          <w:sz w:val="24"/>
          <w:szCs w:val="24"/>
          <w:lang w:val="es-ES_tradnl"/>
        </w:rPr>
      </w:pPr>
    </w:p>
    <w:p w14:paraId="2057B9FC" w14:textId="77777777" w:rsidR="00201CCC" w:rsidRDefault="00201CCC" w:rsidP="00201CCC">
      <w:pPr>
        <w:pStyle w:val="NoSpacing"/>
        <w:spacing w:line="480" w:lineRule="auto"/>
        <w:jc w:val="center"/>
        <w:rPr>
          <w:rFonts w:ascii="Times New Roman" w:hAnsi="Times New Roman" w:cs="Times New Roman"/>
          <w:sz w:val="24"/>
          <w:szCs w:val="24"/>
          <w:lang w:val="es-ES_tradnl"/>
        </w:rPr>
      </w:pPr>
    </w:p>
    <w:p w14:paraId="6086B1DE" w14:textId="77777777" w:rsidR="00201CCC" w:rsidRDefault="00201CCC" w:rsidP="00201CCC">
      <w:pPr>
        <w:pStyle w:val="NoSpacing"/>
        <w:spacing w:line="480" w:lineRule="auto"/>
        <w:jc w:val="center"/>
        <w:rPr>
          <w:rFonts w:ascii="Times New Roman" w:hAnsi="Times New Roman" w:cs="Times New Roman"/>
          <w:sz w:val="24"/>
          <w:szCs w:val="24"/>
          <w:lang w:val="es-ES_tradnl"/>
        </w:rPr>
      </w:pPr>
    </w:p>
    <w:p w14:paraId="2A6269C4" w14:textId="77777777" w:rsidR="00201CCC" w:rsidRDefault="00201CCC" w:rsidP="00201CCC">
      <w:pPr>
        <w:pStyle w:val="NoSpacing"/>
        <w:spacing w:line="480" w:lineRule="auto"/>
        <w:jc w:val="center"/>
        <w:rPr>
          <w:rFonts w:ascii="Times New Roman" w:hAnsi="Times New Roman" w:cs="Times New Roman"/>
          <w:sz w:val="24"/>
          <w:szCs w:val="24"/>
          <w:lang w:val="es-ES_tradnl"/>
        </w:rPr>
      </w:pPr>
    </w:p>
    <w:p w14:paraId="1C804F0F" w14:textId="77777777" w:rsidR="00201CCC" w:rsidRDefault="00201CCC" w:rsidP="00201CCC">
      <w:pPr>
        <w:pStyle w:val="NoSpacing"/>
        <w:spacing w:line="480" w:lineRule="auto"/>
        <w:jc w:val="center"/>
        <w:rPr>
          <w:rFonts w:ascii="Times New Roman" w:hAnsi="Times New Roman" w:cs="Times New Roman"/>
          <w:sz w:val="24"/>
          <w:szCs w:val="24"/>
          <w:lang w:val="es-ES_tradnl"/>
        </w:rPr>
      </w:pPr>
    </w:p>
    <w:p w14:paraId="0165B78A" w14:textId="77777777" w:rsidR="00201CCC" w:rsidRDefault="00201CCC" w:rsidP="00201CCC">
      <w:pPr>
        <w:pStyle w:val="NoSpacing"/>
        <w:spacing w:line="480" w:lineRule="auto"/>
        <w:jc w:val="center"/>
        <w:rPr>
          <w:rFonts w:ascii="Times New Roman" w:hAnsi="Times New Roman" w:cs="Times New Roman"/>
          <w:sz w:val="24"/>
          <w:szCs w:val="24"/>
          <w:lang w:val="es-ES_tradnl"/>
        </w:rPr>
      </w:pPr>
    </w:p>
    <w:p w14:paraId="363EC861" w14:textId="77777777" w:rsidR="00201CCC" w:rsidRDefault="00201CCC" w:rsidP="00201CCC">
      <w:pPr>
        <w:pStyle w:val="NoSpacing"/>
        <w:spacing w:line="480" w:lineRule="auto"/>
        <w:jc w:val="center"/>
        <w:rPr>
          <w:rFonts w:ascii="Times New Roman" w:hAnsi="Times New Roman" w:cs="Times New Roman"/>
          <w:sz w:val="24"/>
          <w:szCs w:val="24"/>
          <w:lang w:val="es-ES_tradnl"/>
        </w:rPr>
      </w:pPr>
    </w:p>
    <w:p w14:paraId="219A0144" w14:textId="77777777" w:rsidR="00201CCC" w:rsidRDefault="00201CCC" w:rsidP="00201CCC">
      <w:pPr>
        <w:pStyle w:val="NoSpacing"/>
        <w:spacing w:line="480" w:lineRule="auto"/>
        <w:jc w:val="center"/>
        <w:rPr>
          <w:rFonts w:ascii="Times New Roman" w:hAnsi="Times New Roman" w:cs="Times New Roman"/>
          <w:b/>
          <w:bCs/>
          <w:sz w:val="24"/>
          <w:szCs w:val="24"/>
          <w:lang w:val="es-ES_tradnl"/>
        </w:rPr>
      </w:pPr>
      <w:r>
        <w:rPr>
          <w:rFonts w:ascii="Times New Roman" w:hAnsi="Times New Roman" w:cs="Times New Roman"/>
          <w:b/>
          <w:bCs/>
          <w:sz w:val="24"/>
          <w:szCs w:val="24"/>
          <w:lang w:val="es-ES_tradnl"/>
        </w:rPr>
        <w:lastRenderedPageBreak/>
        <w:t>La independencia</w:t>
      </w:r>
    </w:p>
    <w:p w14:paraId="2C2F4C58" w14:textId="77777777" w:rsidR="00201CCC" w:rsidRDefault="00201CCC" w:rsidP="00201CCC">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Como ya hemos señalado, vinculado al proceso de emancipación o como derivación histórica de este, en el caso latinoamericano, se produce lo que se ha denominado “la descolonización”. </w:t>
      </w:r>
      <w:r>
        <w:rPr>
          <w:rFonts w:ascii="Times New Roman" w:hAnsi="Times New Roman" w:cs="Times New Roman"/>
          <w:sz w:val="24"/>
          <w:szCs w:val="24"/>
          <w:lang w:val="es-ES_tradnl"/>
        </w:rPr>
        <w:t xml:space="preserve">Santiago Elizondo en su ensayo </w:t>
      </w:r>
      <w:r>
        <w:rPr>
          <w:rFonts w:ascii="Times New Roman" w:hAnsi="Times New Roman" w:cs="Times New Roman"/>
          <w:i/>
          <w:sz w:val="24"/>
          <w:szCs w:val="24"/>
          <w:lang w:val="es-ES_tradnl"/>
        </w:rPr>
        <w:t>La descolonización y el Tercer Mundo</w:t>
      </w:r>
      <w:r>
        <w:rPr>
          <w:rFonts w:ascii="Times New Roman" w:hAnsi="Times New Roman" w:cs="Times New Roman"/>
          <w:sz w:val="24"/>
          <w:szCs w:val="24"/>
          <w:lang w:val="es-ES_tradnl"/>
        </w:rPr>
        <w:t>, argumenta que existen varias causas para la descolonización. Una es la “</w:t>
      </w:r>
      <w:r>
        <w:rPr>
          <w:rFonts w:ascii="Times New Roman" w:hAnsi="Times New Roman" w:cs="Times New Roman"/>
          <w:sz w:val="24"/>
          <w:szCs w:val="24"/>
          <w:bdr w:val="none" w:sz="0" w:space="0" w:color="auto" w:frame="1"/>
          <w:lang w:val="es-ES_tradnl"/>
        </w:rPr>
        <w:t>creación de movimientos nacionalistas</w:t>
      </w:r>
      <w:r>
        <w:rPr>
          <w:rFonts w:ascii="Times New Roman" w:hAnsi="Times New Roman" w:cs="Times New Roman"/>
          <w:sz w:val="24"/>
          <w:szCs w:val="24"/>
          <w:lang w:val="es-ES_tradnl"/>
        </w:rPr>
        <w:t xml:space="preserve"> </w:t>
      </w:r>
      <w:r>
        <w:rPr>
          <w:rFonts w:ascii="Times New Roman" w:hAnsi="Times New Roman" w:cs="Times New Roman"/>
          <w:sz w:val="24"/>
          <w:szCs w:val="24"/>
          <w:bdr w:val="none" w:sz="0" w:space="0" w:color="auto" w:frame="1"/>
          <w:lang w:val="es-ES_tradnl"/>
        </w:rPr>
        <w:t>liderados por jóvenes de las clases medias-altas</w:t>
      </w:r>
      <w:r>
        <w:rPr>
          <w:rFonts w:ascii="Times New Roman" w:hAnsi="Times New Roman" w:cs="Times New Roman"/>
          <w:sz w:val="24"/>
          <w:szCs w:val="24"/>
          <w:lang w:val="es-ES_tradnl"/>
        </w:rPr>
        <w:t xml:space="preserve"> </w:t>
      </w:r>
      <w:r>
        <w:rPr>
          <w:rFonts w:ascii="Times New Roman" w:hAnsi="Times New Roman" w:cs="Times New Roman"/>
          <w:sz w:val="24"/>
          <w:szCs w:val="24"/>
          <w:bdr w:val="none" w:sz="0" w:space="0" w:color="auto" w:frame="1"/>
          <w:lang w:val="es-ES_tradnl"/>
        </w:rPr>
        <w:t>que promovieron la toma de conciencia sobre la explotación colonial y la valoración de las culturas indígenas” (18). Ese proceso en Cuba pudo verse hasta principio del siglo XIX con Félix Varela</w:t>
      </w:r>
      <w:r>
        <w:rPr>
          <w:rStyle w:val="FootnoteReference"/>
          <w:rFonts w:ascii="Times New Roman" w:hAnsi="Times New Roman" w:cs="Times New Roman"/>
          <w:sz w:val="24"/>
          <w:szCs w:val="24"/>
          <w:bdr w:val="none" w:sz="0" w:space="0" w:color="auto" w:frame="1"/>
          <w:lang w:val="es-ES_tradnl"/>
        </w:rPr>
        <w:footnoteReference w:id="14"/>
      </w:r>
      <w:r>
        <w:rPr>
          <w:rFonts w:ascii="Times New Roman" w:hAnsi="Times New Roman" w:cs="Times New Roman"/>
          <w:sz w:val="24"/>
          <w:szCs w:val="24"/>
          <w:bdr w:val="none" w:sz="0" w:space="0" w:color="auto" w:frame="1"/>
          <w:lang w:val="es-ES_tradnl"/>
        </w:rPr>
        <w:t xml:space="preserve">, en sus </w:t>
      </w:r>
      <w:r>
        <w:rPr>
          <w:rFonts w:ascii="Times New Roman" w:hAnsi="Times New Roman" w:cs="Times New Roman"/>
          <w:i/>
          <w:sz w:val="24"/>
          <w:szCs w:val="24"/>
          <w:bdr w:val="none" w:sz="0" w:space="0" w:color="auto" w:frame="1"/>
          <w:lang w:val="es-ES_tradnl"/>
        </w:rPr>
        <w:t>Cartas a Elpidio</w:t>
      </w:r>
      <w:r>
        <w:rPr>
          <w:rFonts w:ascii="Times New Roman" w:hAnsi="Times New Roman" w:cs="Times New Roman"/>
          <w:sz w:val="24"/>
          <w:szCs w:val="24"/>
          <w:bdr w:val="none" w:sz="0" w:space="0" w:color="auto" w:frame="1"/>
          <w:lang w:val="es-ES_tradnl"/>
        </w:rPr>
        <w:t xml:space="preserve"> (1835). </w:t>
      </w:r>
      <w:r>
        <w:rPr>
          <w:rFonts w:ascii="Times New Roman" w:hAnsi="Times New Roman" w:cs="Times New Roman"/>
          <w:sz w:val="24"/>
          <w:szCs w:val="24"/>
          <w:lang w:val="es-ES"/>
        </w:rPr>
        <w:t xml:space="preserve">Valera expresó en estas cartas su preocupación por el destino de Cuba en tanto su personaje Elpidio es símbolo de la esperanza. También se puede ver como una obra para la juventud. En sus escritos se aprecian las raíces culturales de la cubanidad. Sin embargo, el tema indígena presente en otras latitudes es sustituido por el criollismo. </w:t>
      </w:r>
    </w:p>
    <w:p w14:paraId="2D90A01D" w14:textId="65061949" w:rsidR="00201CCC" w:rsidRDefault="00201CCC" w:rsidP="00201CCC">
      <w:pPr>
        <w:pStyle w:val="NoSpacing"/>
        <w:spacing w:line="480" w:lineRule="auto"/>
        <w:ind w:firstLine="720"/>
        <w:jc w:val="both"/>
        <w:rPr>
          <w:rFonts w:ascii="Times New Roman" w:hAnsi="Times New Roman" w:cs="Times New Roman"/>
          <w:sz w:val="24"/>
          <w:szCs w:val="24"/>
          <w:bdr w:val="none" w:sz="0" w:space="0" w:color="auto" w:frame="1"/>
          <w:lang w:val="es-ES_tradnl"/>
        </w:rPr>
      </w:pPr>
      <w:r>
        <w:rPr>
          <w:rFonts w:ascii="Times New Roman" w:hAnsi="Times New Roman" w:cs="Times New Roman"/>
          <w:sz w:val="24"/>
          <w:szCs w:val="24"/>
          <w:lang w:val="es-ES_tradnl"/>
        </w:rPr>
        <w:t xml:space="preserve">Elizondo plantea como un aspecto central y causante de este proceso, que conduce a la descolonización, el hecho de que </w:t>
      </w:r>
      <w:r w:rsidR="00BB4E8B">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la </w:t>
      </w:r>
      <w:r>
        <w:rPr>
          <w:rFonts w:ascii="Times New Roman" w:hAnsi="Times New Roman" w:cs="Times New Roman"/>
          <w:sz w:val="24"/>
          <w:szCs w:val="24"/>
          <w:bdr w:val="none" w:sz="0" w:space="0" w:color="auto" w:frame="1"/>
          <w:lang w:val="es-ES_tradnl"/>
        </w:rPr>
        <w:t>debilidad de las potencias coloniales europeas debido a sus problemas internos les impide abordar los conflictos o resolver los problemas coloniales” (18). Con el tiempo, el mismo español empezó a concebir el temor de sentirse derrotado y caer bajo el dominio de otra fuerza colonial que le impusiera otra forma de vida y lo convirtiera en víctima de otro poder. Dada esta realidad, en el contexto cubano, el colonizador, sus hijos, el criollo y el negro africano asumieron la defensa de su nueva nación. De esta manera se fue forjando progresivamente lo que podemos entender como “la cubanidad”, denominación que abordaremos más adelante para así tener una perspectiva más amplia sobre el tema.</w:t>
      </w:r>
    </w:p>
    <w:p w14:paraId="205B51B4" w14:textId="77777777" w:rsidR="00201CCC" w:rsidRDefault="00201CCC" w:rsidP="00201CCC">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lastRenderedPageBreak/>
        <w:t xml:space="preserve">No obstante, para hablar con precisión, habría que advertir que el término “descolonización” surge en un contexto histórico y geográfico muy diferente al del proceso de emancipación de las colonias españolas en el continente americano. El uso de dicho concepto surge a mediados del Siglo XX, en referencia a los procesos de independencia que se dan a partir de aquellos años en África y Asia. Josef Estermann apunta al respecto: </w:t>
      </w:r>
    </w:p>
    <w:p w14:paraId="6A5A1FB5" w14:textId="77777777" w:rsidR="00201CCC" w:rsidRDefault="00201CCC" w:rsidP="00201CCC">
      <w:pPr>
        <w:pStyle w:val="NoSpacing"/>
        <w:spacing w:line="480" w:lineRule="auto"/>
        <w:ind w:left="720"/>
        <w:jc w:val="both"/>
        <w:rPr>
          <w:rFonts w:ascii="Times New Roman" w:hAnsi="Times New Roman" w:cs="Times New Roman"/>
          <w:sz w:val="24"/>
          <w:szCs w:val="24"/>
          <w:lang w:val="es-ES"/>
        </w:rPr>
      </w:pPr>
      <w:r>
        <w:rPr>
          <w:rFonts w:ascii="Times New Roman" w:hAnsi="Times New Roman" w:cs="Times New Roman"/>
          <w:sz w:val="24"/>
          <w:szCs w:val="24"/>
          <w:lang w:val="es-ES"/>
        </w:rPr>
        <w:t>El discurso clásico de la ‘descolonización’ tiene su Sitz im Leben en el debate sobre la “independencia” política de los nuevos estados soberanos del África y –en menor medida de Asia. En este sentido, se habla de una primera fase de ‘descolonización’ que abarca los años 1945-1955 y que se concentra en las luchas por la “independencia” política de la India y del Próximo Oriente (entre otros Corea, India, Pakistán, Filipinas, Sri Lanka, Myanmar, Laos, Indonesia, Camboya, Libia y Vietnam). Una segunda fase se produce entre los años 1955 y 1975, iniciada por la Conferencia de Bandung (Indonesia) en 1955 que da origen al Movimiento de Estados no Alineados y que establece el mal llamado ‘Tercer Mundo’ como unión fuera de los dos bloques ideológicos, militares y políticos existentes a lo largo de la época de la Guerra Fría. (Estermann 4)</w:t>
      </w:r>
    </w:p>
    <w:p w14:paraId="1E7F613C" w14:textId="50B5CCEF" w:rsidR="00201CCC" w:rsidRDefault="00201CCC" w:rsidP="00201CCC">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Es obvio </w:t>
      </w:r>
      <w:r w:rsidR="0083599C">
        <w:rPr>
          <w:rFonts w:ascii="Times New Roman" w:hAnsi="Times New Roman" w:cs="Times New Roman"/>
          <w:sz w:val="24"/>
          <w:szCs w:val="24"/>
          <w:lang w:val="es-ES"/>
        </w:rPr>
        <w:t>que,</w:t>
      </w:r>
      <w:r>
        <w:rPr>
          <w:rFonts w:ascii="Times New Roman" w:hAnsi="Times New Roman" w:cs="Times New Roman"/>
          <w:sz w:val="24"/>
          <w:szCs w:val="24"/>
          <w:lang w:val="es-ES"/>
        </w:rPr>
        <w:t xml:space="preserve"> en el caso cubano, como en el de toda Latinoamérica, la situación por aquellos años difería sustancialmente de la de aquellas colonias africanas y asiáticas que aún luchaban por alcanzar su independencia. </w:t>
      </w:r>
    </w:p>
    <w:p w14:paraId="17C205A7" w14:textId="77777777" w:rsidR="00201CCC" w:rsidRDefault="00201CCC" w:rsidP="00201CCC">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Para los años de 1940’s se vivía en Cuba un proceso democrático bastante avanzado para la época. Se había creado una de las legislaciones más progresistas del período, avalada por el congreso cubano de 1940, que contenía elementos como el salario mínimo, la educación gratuita y la reforma agraria. Ya se había reconocido el voto como un derecho y se había instaurado una </w:t>
      </w:r>
      <w:r>
        <w:rPr>
          <w:rFonts w:ascii="Times New Roman" w:hAnsi="Times New Roman" w:cs="Times New Roman"/>
          <w:sz w:val="24"/>
          <w:szCs w:val="24"/>
          <w:lang w:val="es-ES"/>
        </w:rPr>
        <w:lastRenderedPageBreak/>
        <w:t xml:space="preserve">forma de gobierno democrática, republicana y representativa. No obstante, la injerencia norteamericana seguía siendo determinante. </w:t>
      </w:r>
    </w:p>
    <w:p w14:paraId="095F9CC1" w14:textId="77777777" w:rsidR="00201CCC" w:rsidRDefault="00201CCC" w:rsidP="00201CCC">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De acuerdo a lo dicho por el embajador norteamericano:</w:t>
      </w:r>
    </w:p>
    <w:p w14:paraId="340D5DB9" w14:textId="77777777" w:rsidR="00201CCC" w:rsidRDefault="00201CCC" w:rsidP="00201CCC">
      <w:pPr>
        <w:spacing w:after="0"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El producto final fue generalmente considerado como iluminado y progresista. Reflejó las serias consideraciones sobre las experiencias y problemas de Cuba. Conformó las esperanzas y aspiraciones de muchos. Algunas de sus cláusulas tal vez fueron, como afirmaron particularmente los conservadores, impracticables. Contuvo un número de provisiones que requerían ser implementadas por el Congreso. Dicha legislación, en particular la que afectaba las propiedades de las clases dominantes y sus aliados estadounidenses, no fue aplicada o fue pospuesta hasta el mismísimo final de los doce años durante los cuales estuvo vigente la constitución. (Philip Bonsal </w:t>
      </w:r>
      <w:r>
        <w:rPr>
          <w:rFonts w:ascii="Times New Roman" w:hAnsi="Times New Roman" w:cs="Times New Roman"/>
          <w:i/>
          <w:sz w:val="24"/>
          <w:szCs w:val="24"/>
          <w:lang w:val="es-ES_tradnl"/>
        </w:rPr>
        <w:t>Cuba,</w:t>
      </w:r>
      <w:r>
        <w:rPr>
          <w:rStyle w:val="NoSpacingChar"/>
          <w:rFonts w:ascii="Times New Roman" w:hAnsi="Times New Roman" w:cs="Times New Roman"/>
          <w:i/>
          <w:sz w:val="24"/>
          <w:szCs w:val="24"/>
          <w:lang w:val="es-ES_tradnl"/>
        </w:rPr>
        <w:t xml:space="preserve"> Castro, and the United States</w:t>
      </w:r>
      <w:r>
        <w:rPr>
          <w:rFonts w:ascii="Times New Roman" w:hAnsi="Times New Roman" w:cs="Times New Roman"/>
          <w:sz w:val="24"/>
          <w:szCs w:val="24"/>
          <w:lang w:val="es-ES_tradnl"/>
        </w:rPr>
        <w:t>)</w:t>
      </w:r>
    </w:p>
    <w:p w14:paraId="7FD1523A" w14:textId="409D1518"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Vista desde esta perspectiva, la descolonización cubana estuvo ligada al dominio hegemónico de Estados Unidos sobre la nación, desde 1898, luego de la pérdida por parte de España de su principal colonia en el Caribe. Desde entonces</w:t>
      </w:r>
      <w:r w:rsidR="00055F19">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los Estados Unidos tuvo una política de permanente injerencia en cada aspecto de la vida cubana determinando su devenir político, económico, social, cultural y militar, entre otros aspectos. Este factor fue fundamental en el desarrollo de la literatura cubana por parte de los escritores de principios de la era republicana y en los primeros independentistas. Algunos de los aspectos que se reflejan en la literatura de aquel período son: la inmigración, la prostitución y el auge de las ideas comunistas llegadas de Europa después de la Primera Guerra Mundial (1914-1917), entre otros.</w:t>
      </w:r>
    </w:p>
    <w:p w14:paraId="1C4C7AFA" w14:textId="77777777" w:rsidR="00201CCC" w:rsidRDefault="00201CCC" w:rsidP="00201CCC">
      <w:pPr>
        <w:pStyle w:val="NoSpacing"/>
        <w:spacing w:line="480" w:lineRule="auto"/>
        <w:ind w:firstLine="720"/>
        <w:jc w:val="both"/>
        <w:rPr>
          <w:rFonts w:ascii="Times New Roman" w:hAnsi="Times New Roman" w:cs="Times New Roman"/>
          <w:sz w:val="24"/>
          <w:szCs w:val="24"/>
          <w:lang w:val="es-ES_tradnl"/>
        </w:rPr>
      </w:pPr>
    </w:p>
    <w:p w14:paraId="3D167EB2" w14:textId="77777777" w:rsidR="00201CCC" w:rsidRDefault="00201CCC" w:rsidP="00201CCC">
      <w:pPr>
        <w:pStyle w:val="NoSpacing"/>
        <w:spacing w:line="480" w:lineRule="auto"/>
        <w:ind w:firstLine="720"/>
        <w:jc w:val="both"/>
        <w:rPr>
          <w:rFonts w:ascii="Times New Roman" w:hAnsi="Times New Roman" w:cs="Times New Roman"/>
          <w:sz w:val="24"/>
          <w:szCs w:val="24"/>
          <w:lang w:val="es-ES_tradnl"/>
        </w:rPr>
      </w:pPr>
    </w:p>
    <w:p w14:paraId="23073D25" w14:textId="77777777" w:rsidR="00201CCC" w:rsidRDefault="00201CCC" w:rsidP="00201CCC">
      <w:pPr>
        <w:pStyle w:val="NoSpacing"/>
        <w:numPr>
          <w:ilvl w:val="0"/>
          <w:numId w:val="45"/>
        </w:numPr>
        <w:spacing w:line="480" w:lineRule="auto"/>
        <w:jc w:val="both"/>
        <w:rPr>
          <w:rFonts w:ascii="Times New Roman" w:hAnsi="Times New Roman" w:cs="Times New Roman"/>
          <w:b/>
          <w:bCs/>
          <w:sz w:val="24"/>
          <w:szCs w:val="24"/>
          <w:lang w:val="es-ES_tradnl"/>
        </w:rPr>
      </w:pPr>
      <w:r>
        <w:rPr>
          <w:rFonts w:ascii="Times New Roman" w:hAnsi="Times New Roman" w:cs="Times New Roman"/>
          <w:b/>
          <w:bCs/>
          <w:sz w:val="24"/>
          <w:szCs w:val="24"/>
          <w:lang w:val="es-ES_tradnl"/>
        </w:rPr>
        <w:lastRenderedPageBreak/>
        <w:t>“</w:t>
      </w:r>
      <w:r>
        <w:rPr>
          <w:rFonts w:ascii="Times New Roman" w:hAnsi="Times New Roman" w:cs="Times New Roman"/>
          <w:b/>
          <w:bCs/>
          <w:i/>
          <w:iCs/>
          <w:sz w:val="24"/>
          <w:szCs w:val="24"/>
          <w:lang w:val="es-ES_tradnl"/>
        </w:rPr>
        <w:t>Transculturación”</w:t>
      </w:r>
      <w:r>
        <w:rPr>
          <w:rFonts w:ascii="Times New Roman" w:hAnsi="Times New Roman" w:cs="Times New Roman"/>
          <w:b/>
          <w:bCs/>
          <w:sz w:val="24"/>
          <w:szCs w:val="24"/>
          <w:lang w:val="es-ES_tradnl"/>
        </w:rPr>
        <w:t xml:space="preserve"> (Fernando Ortiz)</w:t>
      </w:r>
    </w:p>
    <w:p w14:paraId="67C17D0B"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color w:val="222222"/>
          <w:sz w:val="24"/>
          <w:szCs w:val="24"/>
          <w:lang w:val="es-ES_tradnl"/>
        </w:rPr>
        <w:t>Una de las figuras centrales en la conformación del proceso de comprensión y conceptualización del devenir histórico del Caribe y en particular de la sociedad cubana, fue el intelectual y escritor cubano Fernando Ortiz</w:t>
      </w:r>
      <w:r>
        <w:rPr>
          <w:rStyle w:val="FootnoteReference"/>
          <w:rFonts w:ascii="Times New Roman" w:hAnsi="Times New Roman" w:cs="Times New Roman"/>
          <w:color w:val="222222"/>
          <w:sz w:val="24"/>
          <w:szCs w:val="24"/>
          <w:lang w:val="es-ES_tradnl"/>
        </w:rPr>
        <w:footnoteReference w:id="15"/>
      </w:r>
      <w:r>
        <w:rPr>
          <w:rFonts w:ascii="Times New Roman" w:hAnsi="Times New Roman" w:cs="Times New Roman"/>
          <w:color w:val="222222"/>
          <w:sz w:val="24"/>
          <w:szCs w:val="24"/>
          <w:lang w:val="es-ES_tradnl"/>
        </w:rPr>
        <w:t xml:space="preserve"> </w:t>
      </w:r>
      <w:r>
        <w:rPr>
          <w:rFonts w:ascii="Times New Roman" w:hAnsi="Times New Roman" w:cs="Times New Roman"/>
          <w:sz w:val="16"/>
          <w:szCs w:val="16"/>
          <w:lang w:val="es-ES_tradnl"/>
        </w:rPr>
        <w:t>(</w:t>
      </w:r>
      <w:r>
        <w:rPr>
          <w:rFonts w:ascii="Times New Roman" w:hAnsi="Times New Roman" w:cs="Times New Roman"/>
          <w:sz w:val="24"/>
          <w:szCs w:val="24"/>
          <w:lang w:val="es-ES_tradnl"/>
        </w:rPr>
        <w:t>1881 – 1969), quien en su ensayo</w:t>
      </w:r>
      <w:r>
        <w:rPr>
          <w:rFonts w:ascii="Times New Roman" w:hAnsi="Times New Roman" w:cs="Times New Roman"/>
          <w:color w:val="222222"/>
          <w:sz w:val="24"/>
          <w:szCs w:val="24"/>
          <w:lang w:val="es-ES_tradnl"/>
        </w:rPr>
        <w:t xml:space="preserve"> </w:t>
      </w:r>
      <w:r>
        <w:rPr>
          <w:rFonts w:ascii="Times New Roman" w:hAnsi="Times New Roman" w:cs="Times New Roman"/>
          <w:i/>
          <w:color w:val="222222"/>
          <w:sz w:val="24"/>
          <w:szCs w:val="24"/>
          <w:lang w:val="es-ES_tradnl"/>
        </w:rPr>
        <w:t xml:space="preserve">Contrapunteo cubano del tabaco y el azúcar </w:t>
      </w:r>
      <w:r>
        <w:rPr>
          <w:rFonts w:ascii="Times New Roman" w:hAnsi="Times New Roman" w:cs="Times New Roman"/>
          <w:iCs/>
          <w:color w:val="222222"/>
          <w:sz w:val="24"/>
          <w:szCs w:val="24"/>
          <w:lang w:val="es-ES_tradnl"/>
        </w:rPr>
        <w:t xml:space="preserve">(1940) desarrolló las ideas relativas a los conceptos de “transculturización”, lo “cubano” y </w:t>
      </w:r>
      <w:r>
        <w:rPr>
          <w:rFonts w:ascii="Times New Roman" w:hAnsi="Times New Roman" w:cs="Times New Roman"/>
          <w:color w:val="222222"/>
          <w:sz w:val="24"/>
          <w:szCs w:val="24"/>
          <w:lang w:val="es-ES_tradnl"/>
        </w:rPr>
        <w:t>la</w:t>
      </w:r>
      <w:r>
        <w:rPr>
          <w:rFonts w:ascii="Times New Roman" w:hAnsi="Times New Roman" w:cs="Times New Roman"/>
          <w:sz w:val="24"/>
          <w:szCs w:val="24"/>
          <w:lang w:val="es-ES_tradnl"/>
        </w:rPr>
        <w:t xml:space="preserve"> “cubanía”</w:t>
      </w:r>
      <w:r>
        <w:rPr>
          <w:rStyle w:val="FootnoteReference"/>
          <w:rFonts w:ascii="Times New Roman" w:hAnsi="Times New Roman" w:cs="Times New Roman"/>
          <w:sz w:val="24"/>
          <w:szCs w:val="24"/>
          <w:lang w:val="es-ES_tradnl"/>
        </w:rPr>
        <w:footnoteReference w:id="16"/>
      </w:r>
      <w:r>
        <w:rPr>
          <w:rFonts w:ascii="Times New Roman" w:hAnsi="Times New Roman" w:cs="Times New Roman"/>
          <w:sz w:val="24"/>
          <w:szCs w:val="24"/>
          <w:lang w:val="es-ES_tradnl"/>
        </w:rPr>
        <w:t>.</w:t>
      </w:r>
    </w:p>
    <w:p w14:paraId="04E70F94" w14:textId="07482CB5"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Ortiz, en dicho trabajo reflexiona sobre el fundamento de la formación de la cultura y la etnicidad del pueblo cubano. Su estudio y análisis propuso una idea de la raíz y la formación racial y cultural del cubano. Para Ortiz, el origen no es el nativo, ni tampoco la composición resulta del contacto del español con el indio. </w:t>
      </w:r>
      <w:r w:rsidR="00BB4E8B">
        <w:rPr>
          <w:rFonts w:ascii="Times New Roman" w:hAnsi="Times New Roman" w:cs="Times New Roman"/>
          <w:sz w:val="24"/>
          <w:szCs w:val="24"/>
          <w:lang w:val="es-ES"/>
        </w:rPr>
        <w:t>«</w:t>
      </w:r>
      <w:r>
        <w:rPr>
          <w:rFonts w:ascii="Times New Roman" w:hAnsi="Times New Roman" w:cs="Times New Roman"/>
          <w:sz w:val="24"/>
          <w:szCs w:val="24"/>
          <w:lang w:val="es-ES"/>
        </w:rPr>
        <w:t>En Cuba decir ciboney, taíno, español, judío, inglés, francés, angloamericano, negro, yucateco, chino y criollo, no significa indicar solamente los diversos elementos formativos de la nación cubana expresados por sus sendos apelativos gentilicios</w:t>
      </w:r>
      <w:r w:rsidR="00BB4E8B">
        <w:rPr>
          <w:rFonts w:ascii="Times New Roman" w:hAnsi="Times New Roman" w:cs="Times New Roman"/>
          <w:sz w:val="24"/>
          <w:szCs w:val="24"/>
          <w:lang w:val="es-ES"/>
        </w:rPr>
        <w:t>»</w:t>
      </w:r>
      <w:r>
        <w:rPr>
          <w:rFonts w:ascii="Times New Roman" w:hAnsi="Times New Roman" w:cs="Times New Roman"/>
          <w:sz w:val="24"/>
          <w:szCs w:val="24"/>
          <w:lang w:val="es-ES"/>
        </w:rPr>
        <w:t xml:space="preserve"> (Ortiz 256). </w:t>
      </w:r>
      <w:r>
        <w:rPr>
          <w:rFonts w:ascii="Times New Roman" w:hAnsi="Times New Roman" w:cs="Times New Roman"/>
          <w:sz w:val="24"/>
          <w:szCs w:val="24"/>
          <w:lang w:val="es-ES_tradnl"/>
        </w:rPr>
        <w:t>Ortiz propone que la nomenclatura racial cubana se desprendió de la unión entre dos mundos (Europa y África), y, en consecuencia, de allí se formó lo que se considera cubano, a través de un complejo proceso de transculturación. La formulación de este concepto la expuso del siguiente modo:</w:t>
      </w:r>
    </w:p>
    <w:p w14:paraId="2F4D488E" w14:textId="77777777" w:rsidR="00201CCC" w:rsidRDefault="00201CCC" w:rsidP="00201CCC">
      <w:pPr>
        <w:pStyle w:val="NoSpacing"/>
        <w:spacing w:line="480" w:lineRule="auto"/>
        <w:ind w:left="720"/>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Entendemos que el vocablo transculturación expresa mejor las diferentes fases del proceso transitivo de una cultura a otra, porque éste no consiste solamente en adquirir una distinta cultura, que es lo que en rigor indica la voz angloamericana aculturación, sino que el proceso implica también necesariamente la pérdida o desarraigo de una cultura precedente, lo que pudiera decirse una parcial desculturación, y, además, significa la consiguiente </w:t>
      </w:r>
      <w:r>
        <w:rPr>
          <w:rFonts w:ascii="Times New Roman" w:hAnsi="Times New Roman" w:cs="Times New Roman"/>
          <w:sz w:val="24"/>
          <w:szCs w:val="24"/>
          <w:lang w:val="es-ES"/>
        </w:rPr>
        <w:lastRenderedPageBreak/>
        <w:t>creación de nuevos fenómenos culturales que pudieran denominarse de neoculturación. Al fin, como bien sostiene la escuela de Malinowski, en todo abrazo de culturas sucede lo que en la cópula genética de los individuos: la criatura siempre tiene algo de ambos progenitores, pero también siempre es distinta de cada uno de los dos. En conjunto, el proceso es una transculturación, y este vocablo comprende todas las fases de su parábola. (Ortiz 260)</w:t>
      </w:r>
    </w:p>
    <w:p w14:paraId="42E5345F" w14:textId="77777777" w:rsidR="00201CCC" w:rsidRDefault="00201CCC" w:rsidP="00201CCC">
      <w:pPr>
        <w:pStyle w:val="NoSpacing"/>
        <w:spacing w:line="480" w:lineRule="auto"/>
        <w:jc w:val="both"/>
        <w:rPr>
          <w:rFonts w:ascii="Times New Roman" w:hAnsi="Times New Roman" w:cs="Times New Roman"/>
          <w:sz w:val="24"/>
          <w:szCs w:val="24"/>
          <w:lang w:val="es-ES"/>
        </w:rPr>
      </w:pPr>
      <w:r>
        <w:rPr>
          <w:rFonts w:ascii="Times New Roman" w:hAnsi="Times New Roman" w:cs="Times New Roman"/>
          <w:sz w:val="24"/>
          <w:szCs w:val="24"/>
          <w:lang w:val="es-ES"/>
        </w:rPr>
        <w:tab/>
        <w:t xml:space="preserve">Ortiz entiende que el cubano es producto de distintas culturas e idiosincrasias y que esta nomenclatura racial ha contribuido a fomentar una nación singular en lo social, lo político y económico. Insiste en la idea, que hasta ahora hemos expuesto, según la cual Cuba quedó casi despoblada de sus nativos, posibilitando que los nuevos habitantes establecieran su idiosincrasia y conformaran una nueva cultura. </w:t>
      </w:r>
    </w:p>
    <w:p w14:paraId="6E16F09C" w14:textId="0C78A255" w:rsidR="00201CCC" w:rsidRDefault="00201CCC" w:rsidP="00201CCC">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Para ser más preciso, los españoles llegaron a una tierra nueva, su genética se formaba de una mezcla europea, árabe y latina. Llegan a la isla de Cuba</w:t>
      </w:r>
      <w:r w:rsidR="00055F19">
        <w:rPr>
          <w:rFonts w:ascii="Times New Roman" w:hAnsi="Times New Roman" w:cs="Times New Roman"/>
          <w:sz w:val="24"/>
          <w:szCs w:val="24"/>
          <w:lang w:val="es-ES"/>
        </w:rPr>
        <w:t xml:space="preserve"> y</w:t>
      </w:r>
      <w:r>
        <w:rPr>
          <w:rFonts w:ascii="Times New Roman" w:hAnsi="Times New Roman" w:cs="Times New Roman"/>
          <w:sz w:val="24"/>
          <w:szCs w:val="24"/>
          <w:lang w:val="es-ES"/>
        </w:rPr>
        <w:t xml:space="preserve"> ahí empezaron a adaptarse a un clima ajeno, a una forma diferente de alimentación</w:t>
      </w:r>
      <w:r w:rsidR="00055F19">
        <w:rPr>
          <w:rFonts w:ascii="Times New Roman" w:hAnsi="Times New Roman" w:cs="Times New Roman"/>
          <w:sz w:val="24"/>
          <w:szCs w:val="24"/>
          <w:lang w:val="es-ES"/>
        </w:rPr>
        <w:t>;</w:t>
      </w:r>
      <w:r>
        <w:rPr>
          <w:rFonts w:ascii="Times New Roman" w:hAnsi="Times New Roman" w:cs="Times New Roman"/>
          <w:sz w:val="24"/>
          <w:szCs w:val="24"/>
          <w:lang w:val="es-ES"/>
        </w:rPr>
        <w:t xml:space="preserve"> conocieron la vida agrícola nativa, su vegetación y la colectividad de algunas tribus. Aportaron la estructura política, económica y social traída desde España junto a la religión y el idioma. Más adelante tuvieron hijos que crecieron y se nutrieron de una visión desemejante a las de sus padres. Los hijos de estos inmigrantes adquirieron nuevas rutinas, costumbres, sus experiencias fueron disimiles a las de sus padres. Lo mismo hizo el africano, el asiático, el latinoamericano al llegar a la isla. Así germinó la nación con cambios constantes culturales y políticos, esto trajo consigo una nueva forma de pensar y así se originó un individuo y más adelante un pensamiento en la literatura. </w:t>
      </w:r>
    </w:p>
    <w:p w14:paraId="0119712F" w14:textId="77777777"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
        </w:rPr>
        <w:t xml:space="preserve">Además de analizar el proceso de la transculturación, Ortiz al preguntarse por la </w:t>
      </w:r>
      <w:r>
        <w:rPr>
          <w:rFonts w:ascii="Times New Roman" w:hAnsi="Times New Roman" w:cs="Times New Roman"/>
          <w:sz w:val="24"/>
          <w:szCs w:val="24"/>
          <w:lang w:val="es-ES_tradnl"/>
        </w:rPr>
        <w:t>“cubanidad”</w:t>
      </w:r>
      <w:r>
        <w:rPr>
          <w:rFonts w:ascii="Times New Roman" w:hAnsi="Times New Roman" w:cs="Times New Roman"/>
          <w:sz w:val="24"/>
          <w:szCs w:val="24"/>
          <w:lang w:val="es-ES"/>
        </w:rPr>
        <w:t>, lo hace en estos términos:</w:t>
      </w:r>
    </w:p>
    <w:p w14:paraId="4817C9C0" w14:textId="77777777" w:rsidR="00201CCC" w:rsidRDefault="00201CCC" w:rsidP="00201CCC">
      <w:pPr>
        <w:pStyle w:val="NoSpacing"/>
        <w:spacing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
        </w:rPr>
        <w:lastRenderedPageBreak/>
        <w:t>¿</w:t>
      </w:r>
      <w:r>
        <w:rPr>
          <w:rFonts w:ascii="Times New Roman" w:hAnsi="Times New Roman" w:cs="Times New Roman"/>
          <w:sz w:val="24"/>
          <w:szCs w:val="24"/>
          <w:lang w:val="es-ES_tradnl"/>
        </w:rPr>
        <w:t>Qué es la “cubanidad”? Parece sencilla la respuesta. “Cubanidad” es la “calidad de lo cubano”, o sea su manera de ser, su carácter, su índole, su condición distintiva, su individuación dentro de lo universal. Muy bien. Esto es en lo abstracto del lenguaje. Pero vamos a lo concreto. Si la cubanidad es la peculiaridad adjetiva de un sustantivo humano, ¿qué es lo cubano? (</w:t>
      </w:r>
      <w:r>
        <w:rPr>
          <w:rFonts w:ascii="Times New Roman" w:hAnsi="Times New Roman" w:cs="Times New Roman"/>
          <w:i/>
          <w:sz w:val="24"/>
          <w:szCs w:val="24"/>
          <w:lang w:val="es-ES_tradnl"/>
        </w:rPr>
        <w:t>Cubanidad y cubanía</w:t>
      </w:r>
      <w:r>
        <w:rPr>
          <w:rFonts w:ascii="Times New Roman" w:hAnsi="Times New Roman" w:cs="Times New Roman"/>
          <w:sz w:val="24"/>
          <w:szCs w:val="24"/>
          <w:lang w:val="es-ES_tradnl"/>
        </w:rPr>
        <w:t xml:space="preserve"> 3).</w:t>
      </w:r>
    </w:p>
    <w:p w14:paraId="53A3B500" w14:textId="77777777" w:rsidR="00201CCC" w:rsidRDefault="00201CCC" w:rsidP="00201CCC">
      <w:pPr>
        <w:pStyle w:val="NoSpacing"/>
        <w:spacing w:line="480" w:lineRule="auto"/>
        <w:jc w:val="both"/>
        <w:rPr>
          <w:rFonts w:ascii="Times New Roman" w:hAnsi="Times New Roman" w:cs="Times New Roman"/>
          <w:sz w:val="24"/>
          <w:szCs w:val="24"/>
          <w:lang w:val="es-ES"/>
        </w:rPr>
      </w:pPr>
      <w:r>
        <w:rPr>
          <w:rFonts w:ascii="Times New Roman" w:hAnsi="Times New Roman" w:cs="Times New Roman"/>
          <w:sz w:val="24"/>
          <w:szCs w:val="24"/>
          <w:lang w:val="es-ES_tradnl"/>
        </w:rPr>
        <w:tab/>
        <w:t>La misma interrogante debe formularse cuando se describe al escritor cubano. ¿Qué es el escritor cubano? ¿Será sólo el escritor nacido y que haya vivido en la isla o, quizás el cubano que haya enfrentado a través de su historia inmensas barreras sociales, políticas y económicas, ya sea desde adentro o desde el exterior</w:t>
      </w:r>
      <w:r>
        <w:rPr>
          <w:rFonts w:ascii="Times New Roman" w:hAnsi="Times New Roman" w:cs="Times New Roman"/>
          <w:sz w:val="24"/>
          <w:szCs w:val="24"/>
          <w:lang w:val="es-ES"/>
        </w:rPr>
        <w:t>?</w:t>
      </w:r>
      <w:r>
        <w:rPr>
          <w:rFonts w:ascii="Times New Roman" w:hAnsi="Times New Roman" w:cs="Times New Roman"/>
          <w:sz w:val="24"/>
          <w:szCs w:val="24"/>
          <w:lang w:val="es-ES_tradnl"/>
        </w:rPr>
        <w:t xml:space="preserve"> La respuesta puede ser que el escritor/a cubano/a es aquel o aquella que ha contribuido en la </w:t>
      </w:r>
      <w:r w:rsidRPr="005F6E65">
        <w:rPr>
          <w:rFonts w:ascii="Times New Roman" w:hAnsi="Times New Roman" w:cs="Times New Roman"/>
          <w:sz w:val="24"/>
          <w:szCs w:val="24"/>
          <w:lang w:val="es-ES_tradnl"/>
        </w:rPr>
        <w:t xml:space="preserve">conformación </w:t>
      </w:r>
      <w:r>
        <w:rPr>
          <w:rFonts w:ascii="Times New Roman" w:hAnsi="Times New Roman" w:cs="Times New Roman"/>
          <w:sz w:val="24"/>
          <w:szCs w:val="24"/>
          <w:lang w:val="es-ES_tradnl"/>
        </w:rPr>
        <w:t>de una literatura de rostro propio, la cubana, desde cualquier latitud del mundo en que haya podido hacerlo. Para comprender el tema, seguimos a Ortiz en sus planteamientos</w:t>
      </w:r>
      <w:r>
        <w:rPr>
          <w:rFonts w:ascii="Times New Roman" w:hAnsi="Times New Roman" w:cs="Times New Roman"/>
          <w:sz w:val="24"/>
          <w:szCs w:val="24"/>
          <w:lang w:val="es-ES"/>
        </w:rPr>
        <w:t>:</w:t>
      </w:r>
    </w:p>
    <w:p w14:paraId="4A6395AB" w14:textId="77777777" w:rsidR="00201CCC" w:rsidRDefault="00201CCC" w:rsidP="00201CCC">
      <w:pPr>
        <w:pStyle w:val="NoSpacing"/>
        <w:spacing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¿Será cubano el nacido en Cuba? En un sentido primario y estricto; pero con grandes reservas: Primera; porque no son pocos los que nacidos en Cuba se han dispersado luego por otras tierras, adquiriendo costumbres y maneras exóticas y no tienen de cubano más que el haber visto el primer sol en Cuba, ni siquiera el reconocimiento de su patria nativa. Segunda; Porque no son escasos los cubanos, ciudadanos o no, que, nacidos allende los mares, han crecido y formado sus personalidades aquí, en el pueblo cubano, se han integrado, en su masa y son indistinguibles de los nativos; son ya cubanos o como cubanos, más cubanos que otros que sólo son tales por su cuna o por su carta. Son aquellos, como el folklore expresa que están “aplatanados”. Tercera; porque aún entre nosotros los nativos de Cuba, entre nosotros los indígenas cubanos, así los de antaño como los de hogaño, hay tal variedad de maneras, caracteres, temperamentos y figuras que toda individuación de la </w:t>
      </w:r>
      <w:r>
        <w:rPr>
          <w:rFonts w:ascii="Times New Roman" w:hAnsi="Times New Roman" w:cs="Times New Roman"/>
          <w:sz w:val="24"/>
          <w:szCs w:val="24"/>
          <w:lang w:val="es-ES_tradnl"/>
        </w:rPr>
        <w:lastRenderedPageBreak/>
        <w:t>cubanidad y de su tipismo es tarea harto insegura. Cuarta; porque las expresiones del cubano han variado tanto según las épocas y las diversas fluencias etnogénicas, y según las circunstancias económicas que las han movido e inspirado, que apariencias muy ostensibles, un tiempo apreciadas como típicas, pocos lustros después se abandonan como insignificantes; y quinta; porque rasgos muy marcados en el pueblo cubano no son exclusivos de éste sino que aparecen pueblos de ancestralidad semejante, y hasta en aquellos de razas distintas pero de análoga fermentación social. Al fin, hay que convenir en que, al menos por ahora, la cubanidad no puede definirse sino vagamente como una relación de pertenecencia a Cuba […] (</w:t>
      </w:r>
      <w:r>
        <w:rPr>
          <w:rFonts w:ascii="Times New Roman" w:hAnsi="Times New Roman" w:cs="Times New Roman"/>
          <w:i/>
          <w:sz w:val="24"/>
          <w:szCs w:val="24"/>
          <w:lang w:val="es-ES_tradnl"/>
        </w:rPr>
        <w:t>Cubanidad y cubanía</w:t>
      </w:r>
      <w:r>
        <w:rPr>
          <w:rFonts w:ascii="Times New Roman" w:hAnsi="Times New Roman" w:cs="Times New Roman"/>
          <w:sz w:val="24"/>
          <w:szCs w:val="24"/>
          <w:lang w:val="es-ES_tradnl"/>
        </w:rPr>
        <w:t xml:space="preserve"> Ortiz 3)</w:t>
      </w:r>
    </w:p>
    <w:p w14:paraId="6971A4B3" w14:textId="415440D6"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Ortiz deja claro que el individuo llamado cubano dentro de cualquier aspecto social es un producto generalizado de varias estructuras sociales, políticas y económicas. Por ese motivo, este aporte extranjero a la cultura de Cuba es fundamental para entender la estética literaria cubana porque su pensar es exportado o expulsado en su mayor parte, esto se percibirá en muchos de los escritores que se expondrán en este estudio. De este modo, se planteará </w:t>
      </w:r>
      <w:r>
        <w:rPr>
          <w:rFonts w:ascii="Times New Roman" w:hAnsi="Times New Roman" w:cs="Times New Roman"/>
          <w:sz w:val="24"/>
          <w:szCs w:val="24"/>
          <w:lang w:val="es-ES"/>
        </w:rPr>
        <w:t>el por qué la literatura cubana tuvo una mentalidad colonial entre sus propios conquistadores, al darle voz a una legión extranjera (africanos) para formar su literatura. El criollo o cubano no expone sus ideas hasta finales de 1700 cuando se empieza a notar una estética literaria realizada por un nativo nuevo; la cual es debatible, porque los trabajos literarios cubanos no fueron vistos hasta principios del siglo XIX</w:t>
      </w:r>
      <w:r w:rsidR="00055F19">
        <w:rPr>
          <w:rFonts w:ascii="Times New Roman" w:hAnsi="Times New Roman" w:cs="Times New Roman"/>
          <w:sz w:val="24"/>
          <w:szCs w:val="24"/>
          <w:lang w:val="es-ES"/>
        </w:rPr>
        <w:t>,</w:t>
      </w:r>
      <w:r>
        <w:rPr>
          <w:rFonts w:ascii="Times New Roman" w:hAnsi="Times New Roman" w:cs="Times New Roman"/>
          <w:sz w:val="24"/>
          <w:szCs w:val="24"/>
          <w:lang w:val="es-ES"/>
        </w:rPr>
        <w:t xml:space="preserve"> </w:t>
      </w:r>
      <w:r w:rsidR="00055F19">
        <w:rPr>
          <w:rFonts w:ascii="Times New Roman" w:hAnsi="Times New Roman" w:cs="Times New Roman"/>
          <w:sz w:val="24"/>
          <w:szCs w:val="24"/>
          <w:lang w:val="es-ES"/>
        </w:rPr>
        <w:t xml:space="preserve">seguimos a </w:t>
      </w:r>
      <w:r>
        <w:rPr>
          <w:rFonts w:ascii="Times New Roman" w:hAnsi="Times New Roman" w:cs="Times New Roman"/>
          <w:sz w:val="24"/>
          <w:szCs w:val="24"/>
          <w:lang w:val="es-ES"/>
        </w:rPr>
        <w:t>Ortiz:</w:t>
      </w:r>
    </w:p>
    <w:p w14:paraId="47C8503A" w14:textId="77777777" w:rsidR="00201CCC" w:rsidRDefault="00201CCC" w:rsidP="00201CCC">
      <w:pPr>
        <w:pStyle w:val="NoSpacing"/>
        <w:spacing w:line="480" w:lineRule="auto"/>
        <w:ind w:left="720"/>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 su historia es una intensísima complejísima e incesante transculturación de varias masas humanas, todas ellas en pasos de transición. El concepto de transculturación es cardinal y elementalmente indispensable para comprender la historia de Cuba y, por </w:t>
      </w:r>
      <w:r>
        <w:rPr>
          <w:rFonts w:ascii="Times New Roman" w:hAnsi="Times New Roman" w:cs="Times New Roman"/>
          <w:sz w:val="24"/>
          <w:szCs w:val="24"/>
          <w:lang w:val="es-ES"/>
        </w:rPr>
        <w:lastRenderedPageBreak/>
        <w:t>análogas razones, la de toda la América en general. (</w:t>
      </w:r>
      <w:r>
        <w:rPr>
          <w:rFonts w:ascii="Times New Roman" w:hAnsi="Times New Roman" w:cs="Times New Roman"/>
          <w:i/>
          <w:color w:val="222222"/>
          <w:sz w:val="24"/>
          <w:szCs w:val="24"/>
          <w:lang w:val="es-ES_tradnl"/>
        </w:rPr>
        <w:t xml:space="preserve">Contrapunteo cubano del tabaco y el azúcar </w:t>
      </w:r>
      <w:r>
        <w:rPr>
          <w:rFonts w:ascii="Times New Roman" w:hAnsi="Times New Roman" w:cs="Times New Roman"/>
          <w:sz w:val="24"/>
          <w:szCs w:val="24"/>
          <w:lang w:val="es-ES"/>
        </w:rPr>
        <w:t xml:space="preserve">260)   </w:t>
      </w:r>
    </w:p>
    <w:p w14:paraId="6ABA9BCE" w14:textId="77777777" w:rsidR="00201CCC" w:rsidRDefault="00201CCC" w:rsidP="00201CCC">
      <w:pPr>
        <w:pStyle w:val="NoSpacing"/>
        <w:spacing w:line="480" w:lineRule="auto"/>
        <w:jc w:val="both"/>
        <w:rPr>
          <w:rFonts w:ascii="Times New Roman" w:hAnsi="Times New Roman" w:cs="Times New Roman"/>
          <w:sz w:val="24"/>
          <w:szCs w:val="24"/>
          <w:lang w:val="es-ES"/>
        </w:rPr>
      </w:pPr>
      <w:r>
        <w:rPr>
          <w:rFonts w:ascii="Times New Roman" w:hAnsi="Times New Roman" w:cs="Times New Roman"/>
          <w:sz w:val="24"/>
          <w:szCs w:val="24"/>
          <w:lang w:val="es-ES"/>
        </w:rPr>
        <w:tab/>
        <w:t xml:space="preserve">Tomando en consideración todo lo dicho hasta acá, convendría señalar que para el desarrollo de nuestra investigación nos centraremos en tres períodos: 1492-1898, 1898-1959, y para finalizar 1959- finales de los 90’s. En cada uno de ellos analizaremos la obra de diferentes autores e indagaremos en las características particulares de cada una de ellas, dentro del contexto de la cultura y literatura cubanas. </w:t>
      </w:r>
    </w:p>
    <w:p w14:paraId="13F82CC4" w14:textId="754B3C89" w:rsidR="00201CCC" w:rsidRDefault="00201CCC" w:rsidP="00201CCC">
      <w:pPr>
        <w:pStyle w:val="NoSpacing"/>
        <w:spacing w:line="480" w:lineRule="auto"/>
        <w:jc w:val="both"/>
        <w:rPr>
          <w:rFonts w:ascii="Times New Roman" w:hAnsi="Times New Roman" w:cs="Times New Roman"/>
          <w:sz w:val="24"/>
          <w:szCs w:val="24"/>
          <w:lang w:val="es-ES"/>
        </w:rPr>
      </w:pPr>
      <w:r>
        <w:rPr>
          <w:rFonts w:ascii="Times New Roman" w:hAnsi="Times New Roman" w:cs="Times New Roman"/>
          <w:sz w:val="24"/>
          <w:szCs w:val="24"/>
          <w:lang w:val="es-ES"/>
        </w:rPr>
        <w:tab/>
        <w:t xml:space="preserve">Un factor central de nuestro análisis, por </w:t>
      </w:r>
      <w:r w:rsidR="00055F19">
        <w:rPr>
          <w:rFonts w:ascii="Times New Roman" w:hAnsi="Times New Roman" w:cs="Times New Roman"/>
          <w:sz w:val="24"/>
          <w:szCs w:val="24"/>
          <w:lang w:val="es-ES"/>
        </w:rPr>
        <w:t xml:space="preserve">lo </w:t>
      </w:r>
      <w:r>
        <w:rPr>
          <w:rFonts w:ascii="Times New Roman" w:hAnsi="Times New Roman" w:cs="Times New Roman"/>
          <w:sz w:val="24"/>
          <w:szCs w:val="24"/>
          <w:lang w:val="es-ES"/>
        </w:rPr>
        <w:t>singular del proceso histórico cubano, es el de la condición exiliar de buena parte de los escritores que la han constituido</w:t>
      </w:r>
      <w:r w:rsidR="00055F19">
        <w:rPr>
          <w:rFonts w:ascii="Times New Roman" w:hAnsi="Times New Roman" w:cs="Times New Roman"/>
          <w:sz w:val="24"/>
          <w:szCs w:val="24"/>
          <w:lang w:val="es-ES"/>
        </w:rPr>
        <w:t>;</w:t>
      </w:r>
      <w:r>
        <w:rPr>
          <w:rFonts w:ascii="Times New Roman" w:hAnsi="Times New Roman" w:cs="Times New Roman"/>
          <w:sz w:val="24"/>
          <w:szCs w:val="24"/>
          <w:lang w:val="es-ES"/>
        </w:rPr>
        <w:t xml:space="preserve"> no sólo en el caso de los nativos de la isla, sino incluso de muchos que nacidos en otras tierras que se han insertado dentro de la cultura literaria cubana, para luego tener que abandonar su tierra adoptiva y escribir desde el exilio. Se podría pensar que el éxodo en la mente del escritor cubano es un hecho moderno que empezó después del año 1959, empero, este fenómeno social ha estado presente desde el origen de su literatura, durante el proceso de colonización. </w:t>
      </w:r>
    </w:p>
    <w:p w14:paraId="32DA2981" w14:textId="77777777" w:rsidR="00201CCC" w:rsidRDefault="00201CCC" w:rsidP="00201CCC">
      <w:pPr>
        <w:pStyle w:val="NoSpacing"/>
        <w:spacing w:line="480" w:lineRule="auto"/>
        <w:jc w:val="both"/>
        <w:rPr>
          <w:rFonts w:ascii="Times New Roman" w:hAnsi="Times New Roman" w:cs="Times New Roman"/>
          <w:sz w:val="24"/>
          <w:szCs w:val="24"/>
          <w:lang w:val="es-ES"/>
        </w:rPr>
      </w:pPr>
    </w:p>
    <w:p w14:paraId="76770C95" w14:textId="77777777" w:rsidR="00201CCC" w:rsidRDefault="00201CCC" w:rsidP="00201CCC">
      <w:pPr>
        <w:pStyle w:val="NoSpacing"/>
        <w:spacing w:line="480" w:lineRule="auto"/>
        <w:jc w:val="both"/>
        <w:rPr>
          <w:rFonts w:ascii="Times New Roman" w:hAnsi="Times New Roman" w:cs="Times New Roman"/>
          <w:sz w:val="24"/>
          <w:szCs w:val="24"/>
          <w:lang w:val="es-ES"/>
        </w:rPr>
      </w:pPr>
    </w:p>
    <w:p w14:paraId="502A9E59" w14:textId="77777777" w:rsidR="00201CCC" w:rsidRDefault="00201CCC" w:rsidP="00201CCC">
      <w:pPr>
        <w:pStyle w:val="NoSpacing"/>
        <w:spacing w:line="480" w:lineRule="auto"/>
        <w:jc w:val="both"/>
        <w:rPr>
          <w:rFonts w:ascii="Times New Roman" w:hAnsi="Times New Roman" w:cs="Times New Roman"/>
          <w:sz w:val="24"/>
          <w:szCs w:val="24"/>
          <w:lang w:val="es-ES"/>
        </w:rPr>
      </w:pPr>
    </w:p>
    <w:p w14:paraId="0E099DAB" w14:textId="77777777" w:rsidR="00201CCC" w:rsidRDefault="00201CCC" w:rsidP="00201CCC">
      <w:pPr>
        <w:pStyle w:val="NoSpacing"/>
        <w:spacing w:line="480" w:lineRule="auto"/>
        <w:jc w:val="both"/>
        <w:rPr>
          <w:rFonts w:ascii="Times New Roman" w:hAnsi="Times New Roman" w:cs="Times New Roman"/>
          <w:sz w:val="24"/>
          <w:szCs w:val="24"/>
          <w:lang w:val="es-ES"/>
        </w:rPr>
      </w:pPr>
    </w:p>
    <w:p w14:paraId="21F25ABA" w14:textId="77777777" w:rsidR="00201CCC" w:rsidRDefault="00201CCC" w:rsidP="00201CCC">
      <w:pPr>
        <w:pStyle w:val="NoSpacing"/>
        <w:spacing w:line="480" w:lineRule="auto"/>
        <w:jc w:val="both"/>
        <w:rPr>
          <w:rFonts w:ascii="Times New Roman" w:hAnsi="Times New Roman" w:cs="Times New Roman"/>
          <w:sz w:val="24"/>
          <w:szCs w:val="24"/>
          <w:lang w:val="es-ES"/>
        </w:rPr>
      </w:pPr>
    </w:p>
    <w:p w14:paraId="698F4E7C" w14:textId="77777777" w:rsidR="00201CCC" w:rsidRDefault="00201CCC" w:rsidP="00201CCC">
      <w:pPr>
        <w:pStyle w:val="NoSpacing"/>
        <w:spacing w:line="480" w:lineRule="auto"/>
        <w:jc w:val="both"/>
        <w:rPr>
          <w:rFonts w:ascii="Times New Roman" w:hAnsi="Times New Roman" w:cs="Times New Roman"/>
          <w:sz w:val="24"/>
          <w:szCs w:val="24"/>
          <w:lang w:val="es-ES"/>
        </w:rPr>
      </w:pPr>
    </w:p>
    <w:p w14:paraId="39C2DEBD" w14:textId="77777777" w:rsidR="00201CCC" w:rsidRDefault="00201CCC" w:rsidP="00201CCC">
      <w:pPr>
        <w:pStyle w:val="NoSpacing"/>
        <w:spacing w:line="480" w:lineRule="auto"/>
        <w:jc w:val="both"/>
        <w:rPr>
          <w:rFonts w:ascii="Times New Roman" w:hAnsi="Times New Roman" w:cs="Times New Roman"/>
          <w:sz w:val="24"/>
          <w:szCs w:val="24"/>
          <w:lang w:val="es-ES"/>
        </w:rPr>
      </w:pPr>
    </w:p>
    <w:p w14:paraId="03E7BD86" w14:textId="77777777" w:rsidR="00201CCC" w:rsidRDefault="00201CCC" w:rsidP="00201CCC">
      <w:pPr>
        <w:pStyle w:val="NoSpacing"/>
        <w:spacing w:line="480" w:lineRule="auto"/>
        <w:jc w:val="both"/>
        <w:rPr>
          <w:rFonts w:ascii="Times New Roman" w:hAnsi="Times New Roman" w:cs="Times New Roman"/>
          <w:sz w:val="24"/>
          <w:szCs w:val="24"/>
          <w:lang w:val="es-ES"/>
        </w:rPr>
      </w:pPr>
    </w:p>
    <w:p w14:paraId="6C5E6E61" w14:textId="77777777" w:rsidR="00201CCC" w:rsidRDefault="00201CCC" w:rsidP="00201CCC">
      <w:pPr>
        <w:pStyle w:val="NoSpacing"/>
        <w:spacing w:line="480" w:lineRule="auto"/>
        <w:jc w:val="both"/>
        <w:rPr>
          <w:rFonts w:ascii="Times New Roman" w:hAnsi="Times New Roman" w:cs="Times New Roman"/>
          <w:sz w:val="24"/>
          <w:szCs w:val="24"/>
          <w:lang w:val="es-ES"/>
        </w:rPr>
      </w:pPr>
    </w:p>
    <w:p w14:paraId="7DBD81FC" w14:textId="77777777" w:rsidR="00201CCC" w:rsidRDefault="00201CCC" w:rsidP="00201CCC">
      <w:pPr>
        <w:spacing w:after="0" w:line="480" w:lineRule="auto"/>
        <w:ind w:firstLine="720"/>
        <w:jc w:val="both"/>
        <w:rPr>
          <w:rFonts w:ascii="Times New Roman" w:hAnsi="Times New Roman" w:cs="Times New Roman"/>
          <w:b/>
          <w:bCs/>
          <w:i/>
          <w:sz w:val="24"/>
          <w:szCs w:val="24"/>
          <w:lang w:val="es-ES_tradnl"/>
        </w:rPr>
      </w:pPr>
      <w:r>
        <w:rPr>
          <w:rFonts w:ascii="Times New Roman" w:hAnsi="Times New Roman" w:cs="Times New Roman"/>
          <w:b/>
          <w:bCs/>
          <w:i/>
          <w:sz w:val="24"/>
          <w:szCs w:val="24"/>
          <w:lang w:val="es-ES_tradnl"/>
        </w:rPr>
        <w:lastRenderedPageBreak/>
        <w:t>Resumen del capítulo 1</w:t>
      </w:r>
    </w:p>
    <w:p w14:paraId="6A309F66" w14:textId="0D9DF645"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En el capítulo I se estudiará la literatura colonial hasta la independencia de Cuba. En el siglo XVI, casi no hay literatura escrita en la isla. Hasta el momento no se sabe de ningún trabajo literario escrito por un nativo en ese período. Se tiene una idea de </w:t>
      </w:r>
      <w:r w:rsidR="00EE23E9">
        <w:rPr>
          <w:rFonts w:ascii="Times New Roman" w:hAnsi="Times New Roman" w:cs="Times New Roman"/>
          <w:sz w:val="24"/>
          <w:szCs w:val="24"/>
          <w:lang w:val="es-ES_tradnl"/>
        </w:rPr>
        <w:t xml:space="preserve">los aconteceres durante </w:t>
      </w:r>
      <w:r>
        <w:rPr>
          <w:rFonts w:ascii="Times New Roman" w:hAnsi="Times New Roman" w:cs="Times New Roman"/>
          <w:sz w:val="24"/>
          <w:szCs w:val="24"/>
          <w:lang w:val="es-ES_tradnl"/>
        </w:rPr>
        <w:t xml:space="preserve">ese siglo de la Conquista por las cartas y crónicas del conquistador. En este grupo se encuentran Colón, Bartolomé de las Casas, Bernal Díaz, y Cabeza de Vaca. También, se abordará el análisis de obras escritas en el siglo XVII y XVIII que sintetizan el pensamiento del escritor de esta etapa, para finalmente dar cuenta de una literatura más elaborada, surgida desde principio del siglo XIX, cuyas características estilísticas e ideológicas presentan rasgos más complejos y de mayor relevancia estética. </w:t>
      </w:r>
    </w:p>
    <w:p w14:paraId="665FF9D3" w14:textId="2AA8A256"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La historia de Cuba empieza en la literatura con la llegada de los europeos, la isla emprende su proceso de transformación social, económica y cultural, a la par que sus conquistadores toman el control de ella y aprenden a defenderse de los ataques de corsarios y piratas. Para el siglo XVII el único trabajo literario que se conoce es el de Silvestre de Balboa, además de algunas obras de carácter religioso e histórico datadas a finales de esa centuria. Hasta finales del siglo XVIII no se registra ninguna obra de importancia, pues en términos generales el corpus literario de la época será, fundamentalmente, expresión de esa condición colonial que privilegió escritos que serán ante todo meras reproducciones de los modelos impuestos por la metrópolis europea. Se trata de una época en que los escritores fueron sólo extranjeros, y en el que predominan los seminarios y se crean fundaciones y periódicos. Sin embargo, a finales del siglo XVIII encontramos algunos cambios importantes. Por ejemplo, el “</w:t>
      </w:r>
      <w:r>
        <w:rPr>
          <w:rFonts w:ascii="Times New Roman" w:hAnsi="Times New Roman" w:cs="Times New Roman"/>
          <w:i/>
          <w:sz w:val="24"/>
          <w:szCs w:val="24"/>
          <w:lang w:val="es-ES_tradnl"/>
        </w:rPr>
        <w:t>Papel Periódico de la Habana</w:t>
      </w:r>
      <w:r>
        <w:rPr>
          <w:rFonts w:ascii="Times New Roman" w:hAnsi="Times New Roman" w:cs="Times New Roman"/>
          <w:sz w:val="24"/>
          <w:szCs w:val="24"/>
          <w:lang w:val="es-ES_tradnl"/>
        </w:rPr>
        <w:t xml:space="preserve">” fundado por Luis de las Casas. Su primera edición fue el 24 de octubre de 1790. Este periódico fomentó la cultura y el amor a la patria. Esta fuente de información no sirvió sólo para redactar noticias políticas y </w:t>
      </w:r>
      <w:r>
        <w:rPr>
          <w:rFonts w:ascii="Times New Roman" w:hAnsi="Times New Roman" w:cs="Times New Roman"/>
          <w:sz w:val="24"/>
          <w:szCs w:val="24"/>
          <w:lang w:val="es-ES_tradnl"/>
        </w:rPr>
        <w:lastRenderedPageBreak/>
        <w:t xml:space="preserve">económicas, sino </w:t>
      </w:r>
      <w:r w:rsidR="00EE23E9">
        <w:rPr>
          <w:rFonts w:ascii="Times New Roman" w:hAnsi="Times New Roman" w:cs="Times New Roman"/>
          <w:sz w:val="24"/>
          <w:szCs w:val="24"/>
          <w:lang w:val="es-ES_tradnl"/>
        </w:rPr>
        <w:t xml:space="preserve">que </w:t>
      </w:r>
      <w:r>
        <w:rPr>
          <w:rFonts w:ascii="Times New Roman" w:hAnsi="Times New Roman" w:cs="Times New Roman"/>
          <w:sz w:val="24"/>
          <w:szCs w:val="24"/>
          <w:lang w:val="es-ES_tradnl"/>
        </w:rPr>
        <w:t>también fue utilizada para publicar poesías, en las que se criticaba irónicamente a la colonia y se ridiculizaba</w:t>
      </w:r>
      <w:r w:rsidR="00EE23E9">
        <w:rPr>
          <w:rFonts w:ascii="Times New Roman" w:hAnsi="Times New Roman" w:cs="Times New Roman"/>
          <w:sz w:val="24"/>
          <w:szCs w:val="24"/>
          <w:lang w:val="es-ES_tradnl"/>
        </w:rPr>
        <w:t>n</w:t>
      </w:r>
      <w:r>
        <w:rPr>
          <w:rFonts w:ascii="Times New Roman" w:hAnsi="Times New Roman" w:cs="Times New Roman"/>
          <w:sz w:val="24"/>
          <w:szCs w:val="24"/>
          <w:lang w:val="es-ES_tradnl"/>
        </w:rPr>
        <w:t xml:space="preserve"> las modas y hábitos de la época. Algunos escritores son el padre José Agustín Caballero</w:t>
      </w:r>
      <w:r>
        <w:rPr>
          <w:rStyle w:val="FootnoteReference"/>
          <w:rFonts w:ascii="Times New Roman" w:hAnsi="Times New Roman" w:cs="Times New Roman"/>
          <w:sz w:val="24"/>
          <w:szCs w:val="24"/>
          <w:lang w:val="es-ES_tradnl"/>
        </w:rPr>
        <w:footnoteReference w:id="17"/>
      </w:r>
      <w:r>
        <w:rPr>
          <w:rFonts w:ascii="Times New Roman" w:hAnsi="Times New Roman" w:cs="Times New Roman"/>
          <w:sz w:val="24"/>
          <w:szCs w:val="24"/>
          <w:lang w:val="es-ES_tradnl"/>
        </w:rPr>
        <w:t>, quien abundó en temas filosóficos y pedagógicos, así como Francisco Arango y Parreño</w:t>
      </w:r>
      <w:r>
        <w:rPr>
          <w:rStyle w:val="FootnoteReference"/>
          <w:rFonts w:ascii="Times New Roman" w:hAnsi="Times New Roman" w:cs="Times New Roman"/>
          <w:sz w:val="24"/>
          <w:szCs w:val="24"/>
          <w:lang w:val="es-ES_tradnl"/>
        </w:rPr>
        <w:footnoteReference w:id="18"/>
      </w:r>
      <w:r>
        <w:rPr>
          <w:rFonts w:ascii="Times New Roman" w:hAnsi="Times New Roman" w:cs="Times New Roman"/>
          <w:sz w:val="24"/>
          <w:szCs w:val="24"/>
          <w:lang w:val="es-ES_tradnl"/>
        </w:rPr>
        <w:t xml:space="preserve">, quien fue economista y su desempeño educativo lo desarrolló desde España, por eso se le conoce como “un español de ultramar”. </w:t>
      </w:r>
    </w:p>
    <w:p w14:paraId="0AFFF177" w14:textId="77777777"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En este mismo periódico se escribieron versos, sátiras, piezas poéticas con gran influencia lírica neoclásica española. De los colaboradores de dicho periódico podemos destacar a Manuel de Rubalcava (1769-1805) quien compuso poemas épicos-religiosos y les dedicó algunas poesías a las frutas exóticas de Cuba, tiempo después, el mismo tema se observó en muchos escritores cubanos, que mediante las frutas impusieron una característica en el estilo de las letras en Cuba. Sin embargo, este tópico no es propio de un pensador cubano, el primero que desarrolló esta idea fue Balboa. Otro autor es Manuel de Zequeira (1764-1846), fue un militar de carrera, luchó en la expedición militar a Santo Domingo y también participó en Venezuela en contra de las tropas de Simón Bolívar. Fue un poeta que escribió muchas de sus poesías en octavas reales e imitó la lírica neoclásica de la época. </w:t>
      </w:r>
    </w:p>
    <w:p w14:paraId="17DF2598" w14:textId="4A86AA06"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A partir del siglo XIX concurre una apertura en el ámbito cultural y literario cubano, es aquí cuando un supuesto pensamiento colonial extranjero pudo comenzar a ser reemplazado por una estética más propiamente cubana. Para ser más específico, José María Heredia (1803-1839), se puede considerar como el primero de los grandes autores cubanos. Heredia se aleja en sus versos de la estructura neoclásica y costumbrista, ocupando lugar destacado en su poesía su anhelo de independencia. Con él comienza la primera etapa de lo que en este proceso de desplazamiento del </w:t>
      </w:r>
      <w:r>
        <w:rPr>
          <w:rFonts w:ascii="Times New Roman" w:hAnsi="Times New Roman" w:cs="Times New Roman"/>
          <w:sz w:val="24"/>
          <w:szCs w:val="24"/>
          <w:lang w:val="es-ES_tradnl"/>
        </w:rPr>
        <w:lastRenderedPageBreak/>
        <w:t xml:space="preserve">pensamiento colonial surge lo que </w:t>
      </w:r>
      <w:r w:rsidR="00EE23E9">
        <w:rPr>
          <w:rFonts w:ascii="Times New Roman" w:hAnsi="Times New Roman" w:cs="Times New Roman"/>
          <w:sz w:val="24"/>
          <w:szCs w:val="24"/>
          <w:lang w:val="es-ES_tradnl"/>
        </w:rPr>
        <w:t>en el presente estudio se denomina</w:t>
      </w:r>
      <w:r>
        <w:rPr>
          <w:rFonts w:ascii="Times New Roman" w:hAnsi="Times New Roman" w:cs="Times New Roman"/>
          <w:sz w:val="24"/>
          <w:szCs w:val="24"/>
          <w:lang w:val="es-ES_tradnl"/>
        </w:rPr>
        <w:t xml:space="preserve"> el pensamiento extranjero e híbrido de la literatura cubana. </w:t>
      </w:r>
    </w:p>
    <w:p w14:paraId="66B1F702" w14:textId="77777777"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Heredia tuvo un gran amor por su pueblo. Su pasión separatista estuvo fuertemente reflejada en su prosa, lo cual ha hecho que se le considere pionero de las letras cubanas. Con Heredia se empieza a hacer notorio el sino del exilio como elemento característico de la literatura cubana. Nació en Cuba y murió en México, en el destierro. Su niñez y adolescencia transcurren en la Florida y Santo Domingo: estudia abogacía en varias universidades de México y en la Habana, de donde es desterrado en 1823 por ser acusado de conspiración en contra de la administración española, razón por la cual debe huir a los Estados Unidos. De modo que, paradójicamente, aunque se le considera el autor más importante de las letras cubanas de su época, debido a circunstancias políticas se vio obligado a pasar la mayor parte de su vida fuera de Cuba. Ahora bien, habría que advertir que, si bien Heredia es cubano de nacimiento, y evidentemente hay en él un obvio fervor patriótico, su pensamiento se nutre de una matriz extranjera e hibrida, como lo mostraremos más adelante mediante el análisis de algunas de sus obras. </w:t>
      </w:r>
    </w:p>
    <w:p w14:paraId="545DE9CF" w14:textId="3B9F9B37" w:rsidR="00201CCC" w:rsidRDefault="00201CCC" w:rsidP="00201CCC">
      <w:pPr>
        <w:pStyle w:val="NoSpacing"/>
        <w:spacing w:line="480" w:lineRule="auto"/>
        <w:ind w:firstLine="720"/>
        <w:jc w:val="both"/>
        <w:rPr>
          <w:rFonts w:ascii="Times New Roman" w:hAnsi="Times New Roman" w:cs="Times New Roman"/>
          <w:sz w:val="24"/>
          <w:szCs w:val="24"/>
          <w:bdr w:val="none" w:sz="0" w:space="0" w:color="auto" w:frame="1"/>
          <w:lang w:val="es-ES_tradnl"/>
        </w:rPr>
      </w:pPr>
      <w:r>
        <w:rPr>
          <w:rFonts w:ascii="Times New Roman" w:hAnsi="Times New Roman" w:cs="Times New Roman"/>
          <w:sz w:val="24"/>
          <w:szCs w:val="24"/>
          <w:lang w:val="es-ES_tradnl"/>
        </w:rPr>
        <w:t xml:space="preserve">En este capítulo se hará </w:t>
      </w:r>
      <w:r w:rsidR="00EE23E9">
        <w:rPr>
          <w:rFonts w:ascii="Times New Roman" w:hAnsi="Times New Roman" w:cs="Times New Roman"/>
          <w:sz w:val="24"/>
          <w:szCs w:val="24"/>
          <w:lang w:val="es-ES_tradnl"/>
        </w:rPr>
        <w:t xml:space="preserve">también </w:t>
      </w:r>
      <w:r>
        <w:rPr>
          <w:rFonts w:ascii="Times New Roman" w:hAnsi="Times New Roman" w:cs="Times New Roman"/>
          <w:sz w:val="24"/>
          <w:szCs w:val="24"/>
          <w:lang w:val="es-ES_tradnl"/>
        </w:rPr>
        <w:t>una división de dos periodos de formación de la literatura cubana durante la etapa colonial. Uno será desde la llegada de los españoles hasta finales del siglo XVIII y el otro se hará en el siglo XIX, porque a partir de ese momento la</w:t>
      </w:r>
      <w:r>
        <w:rPr>
          <w:rFonts w:ascii="Times New Roman" w:hAnsi="Times New Roman" w:cs="Times New Roman"/>
          <w:sz w:val="24"/>
          <w:szCs w:val="24"/>
          <w:bdr w:val="none" w:sz="0" w:space="0" w:color="auto" w:frame="1"/>
          <w:lang w:val="es-ES_tradnl"/>
        </w:rPr>
        <w:t xml:space="preserve"> perspectiva dominante del pensamiento del escritor comenzó a cambiar su forma de hacer literatura. Los primeros fueron extranjeros e hijos de estos que se dedicaron a la iglesia y a describir Cuba desde un punto de vista extranjero. En el siglo XIX, los intelectuales y escritores hicieron una literatura que se escribió mayoritariamente desde el destierro. En estas circunstancias germinó la visión de la literatura en la isla.  Por eso podemos afirmar que en el proceso histórico de conformación del pensamiento cubano predominó una visión extranjera e hibrida</w:t>
      </w:r>
      <w:r w:rsidR="00C4426A">
        <w:rPr>
          <w:rFonts w:ascii="Times New Roman" w:hAnsi="Times New Roman" w:cs="Times New Roman"/>
          <w:sz w:val="24"/>
          <w:szCs w:val="24"/>
          <w:bdr w:val="none" w:sz="0" w:space="0" w:color="auto" w:frame="1"/>
          <w:lang w:val="es-ES_tradnl"/>
        </w:rPr>
        <w:t>,</w:t>
      </w:r>
      <w:r>
        <w:rPr>
          <w:rFonts w:ascii="Times New Roman" w:hAnsi="Times New Roman" w:cs="Times New Roman"/>
          <w:sz w:val="24"/>
          <w:szCs w:val="24"/>
          <w:bdr w:val="none" w:sz="0" w:space="0" w:color="auto" w:frame="1"/>
          <w:lang w:val="es-ES_tradnl"/>
        </w:rPr>
        <w:t xml:space="preserve"> al vivir un proceso </w:t>
      </w:r>
      <w:r w:rsidR="00C4426A">
        <w:rPr>
          <w:rFonts w:ascii="Times New Roman" w:hAnsi="Times New Roman" w:cs="Times New Roman"/>
          <w:sz w:val="24"/>
          <w:szCs w:val="24"/>
          <w:bdr w:val="none" w:sz="0" w:space="0" w:color="auto" w:frame="1"/>
          <w:lang w:val="es-ES_tradnl"/>
        </w:rPr>
        <w:t xml:space="preserve">constante de asimilación </w:t>
      </w:r>
      <w:r>
        <w:rPr>
          <w:rFonts w:ascii="Times New Roman" w:hAnsi="Times New Roman" w:cs="Times New Roman"/>
          <w:sz w:val="24"/>
          <w:szCs w:val="24"/>
          <w:bdr w:val="none" w:sz="0" w:space="0" w:color="auto" w:frame="1"/>
          <w:lang w:val="es-ES_tradnl"/>
        </w:rPr>
        <w:t xml:space="preserve">a </w:t>
      </w:r>
      <w:r>
        <w:rPr>
          <w:rFonts w:ascii="Times New Roman" w:hAnsi="Times New Roman" w:cs="Times New Roman"/>
          <w:sz w:val="24"/>
          <w:szCs w:val="24"/>
          <w:bdr w:val="none" w:sz="0" w:space="0" w:color="auto" w:frame="1"/>
          <w:lang w:val="es-ES_tradnl"/>
        </w:rPr>
        <w:lastRenderedPageBreak/>
        <w:t xml:space="preserve">través de los años y </w:t>
      </w:r>
      <w:r w:rsidR="00C4426A">
        <w:rPr>
          <w:rFonts w:ascii="Times New Roman" w:hAnsi="Times New Roman" w:cs="Times New Roman"/>
          <w:sz w:val="24"/>
          <w:szCs w:val="24"/>
          <w:bdr w:val="none" w:sz="0" w:space="0" w:color="auto" w:frame="1"/>
          <w:lang w:val="es-ES_tradnl"/>
        </w:rPr>
        <w:t xml:space="preserve">experimentando, al mismo tiempo, </w:t>
      </w:r>
      <w:r>
        <w:rPr>
          <w:rFonts w:ascii="Times New Roman" w:hAnsi="Times New Roman" w:cs="Times New Roman"/>
          <w:sz w:val="24"/>
          <w:szCs w:val="24"/>
          <w:bdr w:val="none" w:sz="0" w:space="0" w:color="auto" w:frame="1"/>
          <w:lang w:val="es-ES_tradnl"/>
        </w:rPr>
        <w:t>cambios en las ideas mediante la experiencia y enseñanza extranjera y del exterior.</w:t>
      </w:r>
    </w:p>
    <w:p w14:paraId="31DF7B1F" w14:textId="77777777"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Por tanto, no será sino a partir del siglo XIX que se comenzará a esbozar un pensamiento literario propiamente “cubano”, el cual, como hemos apuntado anteriormente, no será únicamente el resultado del oficio del escritor nacido en Cuba, sino también del extranjero que adopta y asimila una nueva forma de vida.</w:t>
      </w:r>
    </w:p>
    <w:p w14:paraId="658334B1" w14:textId="77777777"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A lo largo de este capítulo insistiremos, pues, en la idea de que uno de los motivos de esta disertación es estudiar cómo la literatura cubana es receptora del múltiple influjo de diversas culturas foráneas, el cual al ser asimilado de forma original y creativa da lugar a una estética propia y característica. En ese sentido, el objetivo será mostrar cómo el carácter extranjero e hibrido de la literatura en la isla se vincula también con el hecho de que la mayor parte de los escritores que la forjaron fueron extranjeros o nacidos en Cuba que escribieron sus obras desde el exilio. </w:t>
      </w:r>
    </w:p>
    <w:p w14:paraId="758961BC" w14:textId="77777777" w:rsidR="00201CCC" w:rsidRDefault="00201CCC" w:rsidP="00201CCC">
      <w:pPr>
        <w:spacing w:after="0" w:line="480" w:lineRule="auto"/>
        <w:ind w:firstLine="720"/>
        <w:jc w:val="both"/>
        <w:rPr>
          <w:rFonts w:ascii="Times New Roman" w:hAnsi="Times New Roman" w:cs="Times New Roman"/>
          <w:i/>
          <w:sz w:val="24"/>
          <w:szCs w:val="24"/>
          <w:lang w:val="es-ES_tradnl"/>
        </w:rPr>
      </w:pPr>
    </w:p>
    <w:p w14:paraId="327757AB" w14:textId="77777777" w:rsidR="00201CCC" w:rsidRDefault="00201CCC" w:rsidP="00201CCC">
      <w:pPr>
        <w:spacing w:after="0" w:line="480" w:lineRule="auto"/>
        <w:ind w:firstLine="720"/>
        <w:jc w:val="both"/>
        <w:rPr>
          <w:rFonts w:ascii="Times New Roman" w:hAnsi="Times New Roman" w:cs="Times New Roman"/>
          <w:i/>
          <w:sz w:val="24"/>
          <w:szCs w:val="24"/>
          <w:lang w:val="es-ES_tradnl"/>
        </w:rPr>
      </w:pPr>
    </w:p>
    <w:p w14:paraId="276B0407" w14:textId="77777777" w:rsidR="00201CCC" w:rsidRDefault="00201CCC" w:rsidP="00201CCC">
      <w:pPr>
        <w:spacing w:after="0" w:line="480" w:lineRule="auto"/>
        <w:ind w:firstLine="720"/>
        <w:jc w:val="both"/>
        <w:rPr>
          <w:rFonts w:ascii="Times New Roman" w:hAnsi="Times New Roman" w:cs="Times New Roman"/>
          <w:i/>
          <w:sz w:val="24"/>
          <w:szCs w:val="24"/>
          <w:lang w:val="es-ES_tradnl"/>
        </w:rPr>
      </w:pPr>
    </w:p>
    <w:p w14:paraId="4F865044" w14:textId="77777777" w:rsidR="00201CCC" w:rsidRDefault="00201CCC" w:rsidP="00201CCC">
      <w:pPr>
        <w:spacing w:after="0" w:line="480" w:lineRule="auto"/>
        <w:ind w:firstLine="720"/>
        <w:jc w:val="both"/>
        <w:rPr>
          <w:rFonts w:ascii="Times New Roman" w:hAnsi="Times New Roman" w:cs="Times New Roman"/>
          <w:i/>
          <w:sz w:val="24"/>
          <w:szCs w:val="24"/>
          <w:lang w:val="es-ES_tradnl"/>
        </w:rPr>
      </w:pPr>
    </w:p>
    <w:p w14:paraId="6EC224BB" w14:textId="77777777" w:rsidR="00201CCC" w:rsidRDefault="00201CCC" w:rsidP="00201CCC">
      <w:pPr>
        <w:spacing w:after="0" w:line="480" w:lineRule="auto"/>
        <w:ind w:firstLine="720"/>
        <w:jc w:val="both"/>
        <w:rPr>
          <w:rFonts w:ascii="Times New Roman" w:hAnsi="Times New Roman" w:cs="Times New Roman"/>
          <w:i/>
          <w:sz w:val="24"/>
          <w:szCs w:val="24"/>
          <w:lang w:val="es-ES_tradnl"/>
        </w:rPr>
      </w:pPr>
    </w:p>
    <w:p w14:paraId="29080695" w14:textId="77777777" w:rsidR="00201CCC" w:rsidRPr="00964031" w:rsidRDefault="00201CCC" w:rsidP="00201CCC">
      <w:pPr>
        <w:spacing w:after="0" w:line="480" w:lineRule="auto"/>
        <w:ind w:firstLine="720"/>
        <w:jc w:val="both"/>
        <w:rPr>
          <w:rFonts w:ascii="Times New Roman" w:hAnsi="Times New Roman" w:cs="Times New Roman"/>
          <w:iCs/>
          <w:sz w:val="24"/>
          <w:szCs w:val="24"/>
          <w:lang w:val="es-ES_tradnl"/>
        </w:rPr>
      </w:pPr>
    </w:p>
    <w:p w14:paraId="33F1444B" w14:textId="77777777" w:rsidR="00201CCC" w:rsidRDefault="00201CCC" w:rsidP="00201CCC">
      <w:pPr>
        <w:spacing w:after="0" w:line="480" w:lineRule="auto"/>
        <w:ind w:firstLine="720"/>
        <w:jc w:val="both"/>
        <w:rPr>
          <w:rFonts w:ascii="Times New Roman" w:hAnsi="Times New Roman" w:cs="Times New Roman"/>
          <w:i/>
          <w:sz w:val="24"/>
          <w:szCs w:val="24"/>
          <w:lang w:val="es-ES_tradnl"/>
        </w:rPr>
      </w:pPr>
    </w:p>
    <w:p w14:paraId="49D5B3A2" w14:textId="77777777" w:rsidR="00201CCC" w:rsidRDefault="00201CCC" w:rsidP="00201CCC">
      <w:pPr>
        <w:spacing w:after="0" w:line="480" w:lineRule="auto"/>
        <w:ind w:firstLine="720"/>
        <w:jc w:val="both"/>
        <w:rPr>
          <w:rFonts w:ascii="Times New Roman" w:hAnsi="Times New Roman" w:cs="Times New Roman"/>
          <w:i/>
          <w:sz w:val="24"/>
          <w:szCs w:val="24"/>
          <w:lang w:val="es-ES_tradnl"/>
        </w:rPr>
      </w:pPr>
    </w:p>
    <w:p w14:paraId="26592525" w14:textId="77777777" w:rsidR="00201CCC" w:rsidRDefault="00201CCC" w:rsidP="00201CCC">
      <w:pPr>
        <w:spacing w:after="0" w:line="480" w:lineRule="auto"/>
        <w:ind w:firstLine="720"/>
        <w:jc w:val="both"/>
        <w:rPr>
          <w:rFonts w:ascii="Times New Roman" w:hAnsi="Times New Roman" w:cs="Times New Roman"/>
          <w:i/>
          <w:sz w:val="24"/>
          <w:szCs w:val="24"/>
          <w:lang w:val="es-ES_tradnl"/>
        </w:rPr>
      </w:pPr>
    </w:p>
    <w:p w14:paraId="44F2C75F" w14:textId="77777777" w:rsidR="00201CCC" w:rsidRPr="00964031" w:rsidRDefault="00201CCC" w:rsidP="00201CCC">
      <w:pPr>
        <w:spacing w:after="0" w:line="480" w:lineRule="auto"/>
        <w:ind w:firstLine="720"/>
        <w:jc w:val="both"/>
        <w:rPr>
          <w:rFonts w:ascii="Times New Roman" w:hAnsi="Times New Roman" w:cs="Times New Roman"/>
          <w:iCs/>
          <w:sz w:val="24"/>
          <w:szCs w:val="24"/>
          <w:lang w:val="es-ES_tradnl"/>
        </w:rPr>
      </w:pPr>
    </w:p>
    <w:p w14:paraId="30D75391" w14:textId="77777777" w:rsidR="00201CCC" w:rsidRDefault="00201CCC" w:rsidP="00201CCC">
      <w:pPr>
        <w:spacing w:after="0" w:line="480" w:lineRule="auto"/>
        <w:ind w:firstLine="720"/>
        <w:jc w:val="both"/>
        <w:rPr>
          <w:rFonts w:ascii="Times New Roman" w:hAnsi="Times New Roman" w:cs="Times New Roman"/>
          <w:i/>
          <w:sz w:val="24"/>
          <w:szCs w:val="24"/>
          <w:lang w:val="es-ES_tradnl"/>
        </w:rPr>
      </w:pPr>
    </w:p>
    <w:p w14:paraId="4FADA32A" w14:textId="77777777" w:rsidR="00201CCC" w:rsidRDefault="00201CCC" w:rsidP="00201CCC">
      <w:pPr>
        <w:spacing w:after="0" w:line="480" w:lineRule="auto"/>
        <w:ind w:firstLine="720"/>
        <w:jc w:val="both"/>
        <w:rPr>
          <w:rFonts w:ascii="Times New Roman" w:hAnsi="Times New Roman" w:cs="Times New Roman"/>
          <w:b/>
          <w:bCs/>
          <w:i/>
          <w:sz w:val="24"/>
          <w:szCs w:val="24"/>
          <w:lang w:val="es-ES_tradnl"/>
        </w:rPr>
      </w:pPr>
      <w:r>
        <w:rPr>
          <w:rFonts w:ascii="Times New Roman" w:hAnsi="Times New Roman" w:cs="Times New Roman"/>
          <w:b/>
          <w:bCs/>
          <w:i/>
          <w:sz w:val="24"/>
          <w:szCs w:val="24"/>
          <w:lang w:val="es-ES_tradnl"/>
        </w:rPr>
        <w:lastRenderedPageBreak/>
        <w:t>Resumen del capítulo 2</w:t>
      </w:r>
    </w:p>
    <w:p w14:paraId="535952A8" w14:textId="6296F9C8"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En el capítulo II, se analizará desde el modernismo de Martí hasta 1958. Además, se subrayará cómo el escritor cubano siguió desarrollando su literatura influenciado por el contacto cultural con diferentes grupos. La época colonial terminó cuando se estableció la República de Cuba en 1902</w:t>
      </w:r>
      <w:r w:rsidR="006B3220">
        <w:rPr>
          <w:rFonts w:ascii="Times New Roman" w:hAnsi="Times New Roman" w:cs="Times New Roman"/>
          <w:sz w:val="24"/>
          <w:szCs w:val="24"/>
          <w:lang w:val="es-ES_tradnl"/>
        </w:rPr>
        <w:t xml:space="preserve"> y</w:t>
      </w:r>
      <w:r>
        <w:rPr>
          <w:rFonts w:ascii="Times New Roman" w:hAnsi="Times New Roman" w:cs="Times New Roman"/>
          <w:sz w:val="24"/>
          <w:szCs w:val="24"/>
          <w:lang w:val="es-ES_tradnl"/>
        </w:rPr>
        <w:t xml:space="preserve"> </w:t>
      </w:r>
      <w:r w:rsidR="006B3220">
        <w:rPr>
          <w:rFonts w:ascii="Times New Roman" w:hAnsi="Times New Roman" w:cs="Times New Roman"/>
          <w:sz w:val="24"/>
          <w:szCs w:val="24"/>
          <w:lang w:val="es-ES_tradnl"/>
        </w:rPr>
        <w:t>entonces l</w:t>
      </w:r>
      <w:r>
        <w:rPr>
          <w:rFonts w:ascii="Times New Roman" w:hAnsi="Times New Roman" w:cs="Times New Roman"/>
          <w:sz w:val="24"/>
          <w:szCs w:val="24"/>
          <w:lang w:val="es-ES_tradnl"/>
        </w:rPr>
        <w:t>os escritores cubanos pudieron regresar del exilio y olvidar la lucha en la manigua</w:t>
      </w:r>
      <w:r>
        <w:rPr>
          <w:rStyle w:val="FootnoteReference"/>
          <w:rFonts w:ascii="Times New Roman" w:hAnsi="Times New Roman" w:cs="Times New Roman"/>
          <w:sz w:val="24"/>
          <w:szCs w:val="24"/>
          <w:lang w:val="es-ES_tradnl"/>
        </w:rPr>
        <w:footnoteReference w:id="19"/>
      </w:r>
      <w:r>
        <w:rPr>
          <w:rFonts w:ascii="Times New Roman" w:hAnsi="Times New Roman" w:cs="Times New Roman"/>
          <w:sz w:val="24"/>
          <w:szCs w:val="24"/>
          <w:lang w:val="es-ES_tradnl"/>
        </w:rPr>
        <w:t>.  Sin embargo, la Cuba post-España e independiente no trajo muchos cambios, por el contrario, el escritor encontró otro país que ejercía el control de la Isla. La ocupación fue de Norteamérica. Por tal motivo, el cubano vivió años de lucha en contra de la presencia militar y económica estadounidense, la cual originó gobiernos que trabajaban al servicio del extranjero. Esto provocó más tarde el exilio de muchos cubanos por oponerse a gobiernos títeres y dictatoriales, situación que afectó a todos los grupos sociales. Fue así como los escritores e intelectuales empezaron a sentir de nuevo el acoso político por sus ideas y tuvieron que exiliarse.</w:t>
      </w:r>
    </w:p>
    <w:p w14:paraId="24C4CD0D" w14:textId="6E4FB58A" w:rsidR="00201CCC" w:rsidRDefault="00201CCC" w:rsidP="00201CCC">
      <w:pPr>
        <w:spacing w:after="0" w:line="480" w:lineRule="auto"/>
        <w:ind w:firstLine="720"/>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Con la caída del gobierno español llegó la anhelada independencia, sin embargo, el cambio fue en estructura administrativa, económica y política, no en lo esencial</w:t>
      </w:r>
      <w:r w:rsidR="006B3220">
        <w:rPr>
          <w:rFonts w:ascii="Times New Roman" w:eastAsia="Times New Roman" w:hAnsi="Times New Roman" w:cs="Times New Roman"/>
          <w:sz w:val="24"/>
          <w:szCs w:val="24"/>
          <w:lang w:val="es-ES"/>
        </w:rPr>
        <w:t>,</w:t>
      </w:r>
      <w:r>
        <w:rPr>
          <w:rFonts w:ascii="Times New Roman" w:eastAsia="Times New Roman" w:hAnsi="Times New Roman" w:cs="Times New Roman"/>
          <w:sz w:val="24"/>
          <w:szCs w:val="24"/>
          <w:lang w:val="es-ES"/>
        </w:rPr>
        <w:t xml:space="preserve"> pues no se alcanzó una libertad plena, debido a la presencia de otra potencia extranjera, Estados Unidos:</w:t>
      </w:r>
      <w:r>
        <w:rPr>
          <w:rFonts w:ascii="Times New Roman" w:eastAsia="MS Mincho" w:hAnsi="Times New Roman" w:cs="Times New Roman"/>
          <w:sz w:val="24"/>
          <w:szCs w:val="24"/>
          <w:lang w:val="es-ES"/>
        </w:rPr>
        <w:t xml:space="preserve"> </w:t>
      </w:r>
      <w:r w:rsidR="0095648F">
        <w:rPr>
          <w:rFonts w:ascii="Times New Roman" w:eastAsia="MS Mincho" w:hAnsi="Times New Roman" w:cs="Times New Roman"/>
          <w:sz w:val="24"/>
          <w:szCs w:val="24"/>
          <w:lang w:val="es-ES"/>
        </w:rPr>
        <w:t>«</w:t>
      </w:r>
      <w:r>
        <w:rPr>
          <w:rFonts w:ascii="Times New Roman" w:eastAsia="MS Mincho" w:hAnsi="Times New Roman" w:cs="Times New Roman"/>
          <w:sz w:val="24"/>
          <w:szCs w:val="24"/>
          <w:lang w:val="es-ES"/>
        </w:rPr>
        <w:t>El problema de la independencia no era el cambio de forma, sino el cambio de espíritu</w:t>
      </w:r>
      <w:r w:rsidR="0095648F">
        <w:rPr>
          <w:rFonts w:ascii="Times New Roman" w:eastAsia="MS Mincho" w:hAnsi="Times New Roman" w:cs="Times New Roman"/>
          <w:sz w:val="24"/>
          <w:szCs w:val="24"/>
          <w:lang w:val="es-ES"/>
        </w:rPr>
        <w:t>»</w:t>
      </w:r>
      <w:r>
        <w:rPr>
          <w:rFonts w:ascii="Times New Roman" w:eastAsia="MS Mincho" w:hAnsi="Times New Roman" w:cs="Times New Roman"/>
          <w:sz w:val="24"/>
          <w:szCs w:val="24"/>
          <w:lang w:val="es-ES"/>
        </w:rPr>
        <w:t xml:space="preserve"> (Martí - Diálogo 150)</w:t>
      </w:r>
      <w:r>
        <w:rPr>
          <w:rFonts w:ascii="Times New Roman" w:eastAsia="MS Mincho" w:hAnsi="Times New Roman" w:cs="Times New Roman"/>
          <w:sz w:val="16"/>
          <w:szCs w:val="16"/>
          <w:lang w:val="es-ES"/>
        </w:rPr>
        <w:t xml:space="preserve">. </w:t>
      </w:r>
      <w:r>
        <w:rPr>
          <w:rFonts w:ascii="Times New Roman" w:eastAsia="Times New Roman" w:hAnsi="Times New Roman" w:cs="Times New Roman"/>
          <w:sz w:val="24"/>
          <w:szCs w:val="24"/>
          <w:lang w:val="es-ES"/>
        </w:rPr>
        <w:t xml:space="preserve"> Martí predijo lo que iba a acontecer en Cuba desde varios escenarios: </w:t>
      </w:r>
      <w:r w:rsidR="0095648F">
        <w:rPr>
          <w:rFonts w:ascii="Times New Roman" w:eastAsia="Times New Roman" w:hAnsi="Times New Roman" w:cs="Times New Roman"/>
          <w:sz w:val="24"/>
          <w:szCs w:val="24"/>
          <w:lang w:val="es-ES"/>
        </w:rPr>
        <w:t>«</w:t>
      </w:r>
      <w:r>
        <w:rPr>
          <w:rFonts w:ascii="Times New Roman" w:eastAsia="Times New Roman" w:hAnsi="Times New Roman" w:cs="Times New Roman"/>
          <w:sz w:val="24"/>
          <w:szCs w:val="24"/>
          <w:lang w:val="es-ES"/>
        </w:rPr>
        <w:t>Viví en el monstruo, y le conozco las entrañas: y mi honda es la de David</w:t>
      </w:r>
      <w:r w:rsidR="0095648F">
        <w:rPr>
          <w:rFonts w:ascii="Times New Roman" w:eastAsia="Times New Roman" w:hAnsi="Times New Roman" w:cs="Times New Roman"/>
          <w:sz w:val="24"/>
          <w:szCs w:val="24"/>
          <w:lang w:val="es-ES"/>
        </w:rPr>
        <w:t>»</w:t>
      </w:r>
      <w:r>
        <w:rPr>
          <w:rFonts w:ascii="Times New Roman" w:eastAsia="Times New Roman" w:hAnsi="Times New Roman" w:cs="Times New Roman"/>
          <w:sz w:val="24"/>
          <w:szCs w:val="24"/>
          <w:lang w:val="es-ES"/>
        </w:rPr>
        <w:t xml:space="preserve"> (“Carta” 168). Martí vivió en varias ciudades de los EE. UU y otros países; de buena fuente conocía el dominio que estaba ejerciendo la naciente potencia imperialista en América, por lo tanto, no cerró la puerta a la posibilidad que se apoderarán de Cuba. Los años posteriores a la derrota y salida de los españoles demostraron lo que él temía. </w:t>
      </w:r>
      <w:r>
        <w:rPr>
          <w:rFonts w:ascii="Times New Roman" w:eastAsia="Times New Roman" w:hAnsi="Times New Roman" w:cs="Times New Roman"/>
          <w:sz w:val="24"/>
          <w:szCs w:val="24"/>
          <w:lang w:val="es-ES"/>
        </w:rPr>
        <w:lastRenderedPageBreak/>
        <w:t xml:space="preserve">Cuba se liberó de España, pero otro estado asumió el control en la política de la Isla. Los Estados Unidos mantuvo su injerencia en los asuntos internos de Cuba hasta finales del 1958. </w:t>
      </w:r>
    </w:p>
    <w:p w14:paraId="2CFB3348" w14:textId="77777777" w:rsidR="00201CCC" w:rsidRDefault="00201CCC" w:rsidP="00201CCC">
      <w:pPr>
        <w:pStyle w:val="FootnoteText"/>
        <w:spacing w:line="480" w:lineRule="auto"/>
        <w:ind w:firstLine="720"/>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El 21 de febrero de 1901 nació el nuevo gobierno cubano, sin el dominio español, pero con la intromisión norteamericana se instituyó un estado republicano. El 12 de junio de 1901 se redacta una constitución con un apéndice agregado llamado Enmienda Platt</w:t>
      </w:r>
      <w:r>
        <w:rPr>
          <w:rFonts w:ascii="Times New Roman" w:eastAsia="Times New Roman" w:hAnsi="Times New Roman" w:cs="Times New Roman"/>
          <w:sz w:val="24"/>
          <w:szCs w:val="24"/>
          <w:vertAlign w:val="superscript"/>
          <w:lang w:val="es-ES"/>
        </w:rPr>
        <w:footnoteReference w:id="20"/>
      </w:r>
      <w:r>
        <w:rPr>
          <w:rFonts w:ascii="Times New Roman" w:eastAsia="Times New Roman" w:hAnsi="Times New Roman" w:cs="Times New Roman"/>
          <w:sz w:val="24"/>
          <w:szCs w:val="24"/>
          <w:lang w:val="es-ES"/>
        </w:rPr>
        <w:t>, que fue aprobada por la Asamblea Constituyente cubana. El 20 de agosto de 1902 nace la República de Cuba. Ese mismo año, en diciembre, eligen al primer presidente cubano, Tomás Estrada Palma.  A partir de entonces, Cuba se manejó bajo la supervisión y los intereses de los Estados Unidos. En 1906 se produce una segunda intervención norteamericana, cuando Estrada Palma es elegido de nuevo entre manifestaciones y violencia que originaron lo que se conoce como la “guerrita de agosto</w:t>
      </w:r>
      <w:r>
        <w:rPr>
          <w:rStyle w:val="FootnoteReference"/>
          <w:rFonts w:ascii="Times New Roman" w:eastAsia="Times New Roman" w:hAnsi="Times New Roman" w:cs="Times New Roman"/>
          <w:sz w:val="24"/>
          <w:szCs w:val="24"/>
          <w:lang w:val="es-ES"/>
        </w:rPr>
        <w:footnoteReference w:id="21"/>
      </w:r>
      <w:r>
        <w:rPr>
          <w:rFonts w:ascii="Times New Roman" w:eastAsia="Times New Roman" w:hAnsi="Times New Roman" w:cs="Times New Roman"/>
          <w:sz w:val="24"/>
          <w:szCs w:val="24"/>
          <w:lang w:val="es-ES"/>
        </w:rPr>
        <w:t>”. En seguida el presidente de los Estados Unidos Teodoro Roosevelt</w:t>
      </w:r>
      <w:r>
        <w:rPr>
          <w:rStyle w:val="FootnoteReference"/>
          <w:rFonts w:ascii="Times New Roman" w:eastAsia="Times New Roman" w:hAnsi="Times New Roman" w:cs="Times New Roman"/>
          <w:sz w:val="24"/>
          <w:szCs w:val="24"/>
          <w:lang w:val="es-ES"/>
        </w:rPr>
        <w:footnoteReference w:id="22"/>
      </w:r>
      <w:r>
        <w:rPr>
          <w:rFonts w:ascii="Times New Roman" w:eastAsia="Times New Roman" w:hAnsi="Times New Roman" w:cs="Times New Roman"/>
          <w:sz w:val="24"/>
          <w:szCs w:val="24"/>
          <w:lang w:val="es-ES"/>
        </w:rPr>
        <w:t xml:space="preserve">(1858-1919) mandó un par de delegados para que resolvieran el asunto político y sin más decretó la segunda intervención militar en Cuba. </w:t>
      </w:r>
    </w:p>
    <w:p w14:paraId="3BEB168A" w14:textId="77777777" w:rsidR="00201CCC" w:rsidRDefault="00201CCC" w:rsidP="00201CCC">
      <w:pPr>
        <w:pStyle w:val="FootnoteText"/>
        <w:spacing w:line="480" w:lineRule="auto"/>
        <w:ind w:firstLine="720"/>
        <w:jc w:val="both"/>
        <w:rPr>
          <w:rFonts w:ascii="Times New Roman" w:hAnsi="Times New Roman" w:cs="Times New Roman"/>
          <w:sz w:val="24"/>
          <w:szCs w:val="24"/>
          <w:lang w:val="es-ES_tradnl"/>
        </w:rPr>
      </w:pPr>
      <w:r>
        <w:rPr>
          <w:rFonts w:ascii="Times New Roman" w:eastAsia="Times New Roman" w:hAnsi="Times New Roman" w:cs="Times New Roman"/>
          <w:sz w:val="24"/>
          <w:szCs w:val="24"/>
          <w:lang w:val="es-ES"/>
        </w:rPr>
        <w:t>William H. Taft</w:t>
      </w:r>
      <w:r>
        <w:rPr>
          <w:rFonts w:ascii="Times New Roman" w:hAnsi="Times New Roman" w:cs="Times New Roman"/>
          <w:sz w:val="24"/>
          <w:szCs w:val="24"/>
          <w:lang w:val="es-ES_tradnl"/>
        </w:rPr>
        <w:t xml:space="preserve"> se convirtió en el presidente número 27 de los Estados Unidos de 1909-1913. Él </w:t>
      </w:r>
      <w:r>
        <w:rPr>
          <w:rFonts w:ascii="Times New Roman" w:eastAsia="Times New Roman" w:hAnsi="Times New Roman" w:cs="Times New Roman"/>
          <w:sz w:val="24"/>
          <w:szCs w:val="24"/>
          <w:lang w:val="es-ES"/>
        </w:rPr>
        <w:t>ocupó la silla principal del gobierno cubano, al otorgársele el título de Gobernador Provisional de la Isla, como se ve, Cuba, en un lapso de diez años, fue intervenida por EE. UU dos veces (1898-1902) y (1906 a 1909). Todos estos desajustes fueron expuestos por muchos escritores durante los primeros años de la soberanía de cubana, esto se verá más adelante con algunos escritores y sus obras.</w:t>
      </w:r>
    </w:p>
    <w:p w14:paraId="44CC8D9D" w14:textId="77777777" w:rsidR="00201CCC" w:rsidRDefault="00201CCC" w:rsidP="00201CCC">
      <w:pPr>
        <w:spacing w:after="0" w:line="480" w:lineRule="auto"/>
        <w:ind w:firstLine="720"/>
        <w:jc w:val="both"/>
        <w:rPr>
          <w:rFonts w:ascii="Times New Roman" w:eastAsia="MS Mincho" w:hAnsi="Times New Roman" w:cs="Times New Roman"/>
          <w:sz w:val="24"/>
          <w:szCs w:val="24"/>
          <w:lang w:val="es-ES"/>
        </w:rPr>
      </w:pPr>
      <w:r>
        <w:rPr>
          <w:rFonts w:ascii="Times New Roman" w:eastAsia="Times New Roman" w:hAnsi="Times New Roman" w:cs="Times New Roman"/>
          <w:sz w:val="24"/>
          <w:szCs w:val="24"/>
          <w:lang w:val="es-ES_tradnl"/>
        </w:rPr>
        <w:lastRenderedPageBreak/>
        <w:t>En</w:t>
      </w:r>
      <w:r>
        <w:rPr>
          <w:rFonts w:ascii="Times New Roman" w:eastAsia="Times New Roman" w:hAnsi="Times New Roman" w:cs="Times New Roman"/>
          <w:sz w:val="24"/>
          <w:szCs w:val="24"/>
          <w:lang w:val="es-ES"/>
        </w:rPr>
        <w:t xml:space="preserve"> 1924 nace un líder cubano de nombre Gerardo Machado</w:t>
      </w:r>
      <w:r>
        <w:rPr>
          <w:rStyle w:val="FootnoteReference"/>
          <w:rFonts w:ascii="Times New Roman" w:eastAsia="Times New Roman" w:hAnsi="Times New Roman" w:cs="Times New Roman"/>
          <w:sz w:val="24"/>
          <w:szCs w:val="24"/>
          <w:lang w:val="es-ES"/>
        </w:rPr>
        <w:footnoteReference w:id="23"/>
      </w:r>
      <w:r>
        <w:rPr>
          <w:rFonts w:ascii="Times New Roman" w:eastAsia="Times New Roman" w:hAnsi="Times New Roman" w:cs="Times New Roman"/>
          <w:sz w:val="24"/>
          <w:szCs w:val="24"/>
          <w:lang w:val="es-ES"/>
        </w:rPr>
        <w:t xml:space="preserve"> que</w:t>
      </w:r>
      <w:r>
        <w:rPr>
          <w:rFonts w:ascii="Times New Roman" w:eastAsia="MS Mincho" w:hAnsi="Times New Roman" w:cs="Times New Roman"/>
          <w:sz w:val="24"/>
          <w:szCs w:val="24"/>
          <w:lang w:val="es-ES"/>
        </w:rPr>
        <w:t xml:space="preserve"> establece una campaña presidencial en la que proponía a los cubanos mejor </w:t>
      </w:r>
      <w:hyperlink r:id="rId18" w:tooltip="Bienestar social" w:history="1">
        <w:r w:rsidRPr="0083599C">
          <w:rPr>
            <w:rStyle w:val="NoSpacingChar"/>
            <w:rFonts w:ascii="Times New Roman" w:hAnsi="Times New Roman" w:cs="Times New Roman"/>
            <w:sz w:val="24"/>
            <w:szCs w:val="24"/>
            <w:lang w:val="es-ES_tradnl"/>
          </w:rPr>
          <w:t>bienestar social</w:t>
        </w:r>
      </w:hyperlink>
      <w:r w:rsidRPr="0083599C">
        <w:rPr>
          <w:rStyle w:val="NoSpacingChar"/>
          <w:rFonts w:ascii="Times New Roman" w:hAnsi="Times New Roman" w:cs="Times New Roman"/>
          <w:sz w:val="24"/>
          <w:szCs w:val="24"/>
          <w:lang w:val="es-ES_tradnl"/>
        </w:rPr>
        <w:t xml:space="preserve">, </w:t>
      </w:r>
      <w:hyperlink r:id="rId19" w:tooltip="Educación" w:history="1">
        <w:r w:rsidRPr="0083599C">
          <w:rPr>
            <w:rStyle w:val="NoSpacingChar"/>
            <w:rFonts w:ascii="Times New Roman" w:hAnsi="Times New Roman" w:cs="Times New Roman"/>
            <w:sz w:val="24"/>
            <w:szCs w:val="24"/>
            <w:lang w:val="es-ES_tradnl"/>
          </w:rPr>
          <w:t>educación</w:t>
        </w:r>
      </w:hyperlink>
      <w:r w:rsidRPr="0083599C">
        <w:rPr>
          <w:rStyle w:val="NoSpacingChar"/>
          <w:rFonts w:ascii="Times New Roman" w:hAnsi="Times New Roman" w:cs="Times New Roman"/>
          <w:sz w:val="24"/>
          <w:szCs w:val="24"/>
          <w:lang w:val="es-ES_tradnl"/>
        </w:rPr>
        <w:t xml:space="preserve">, </w:t>
      </w:r>
      <w:hyperlink r:id="rId20" w:tooltip="Sanidad" w:history="1">
        <w:r w:rsidRPr="0083599C">
          <w:rPr>
            <w:rStyle w:val="NoSpacingChar"/>
            <w:rFonts w:ascii="Times New Roman" w:hAnsi="Times New Roman" w:cs="Times New Roman"/>
            <w:sz w:val="24"/>
            <w:szCs w:val="24"/>
            <w:lang w:val="es-ES_tradnl"/>
          </w:rPr>
          <w:t>sanidad</w:t>
        </w:r>
      </w:hyperlink>
      <w:r>
        <w:rPr>
          <w:rFonts w:ascii="Times New Roman" w:eastAsia="MS Mincho" w:hAnsi="Times New Roman" w:cs="Times New Roman"/>
          <w:sz w:val="24"/>
          <w:szCs w:val="24"/>
          <w:lang w:val="es-ES"/>
        </w:rPr>
        <w:t xml:space="preserve"> y vías de comunicación. Machado tuvo dos mandatos presidenciales que se dividieron desde 1925 a 1933. El primero de ellos (1925-1929) se considera el bueno y el otro de (1929-1933) el del terror y la represión. Bajo su primer mandato, Cuba vivió una bonanza económica. La prosperidad trajo a los cubanos mejores empleos, infraestructuras en las obras públicas y reducción del desempleo. Entre sus obras sociales se encuentra el Capitolio de la Habana y la construcción de carreteras. Machado comenzó a sentir el poder y en </w:t>
      </w:r>
      <w:r>
        <w:rPr>
          <w:rFonts w:ascii="Times New Roman" w:hAnsi="Times New Roman" w:cs="Times New Roman"/>
          <w:sz w:val="24"/>
          <w:szCs w:val="24"/>
          <w:lang w:val="es-ES_tradnl"/>
        </w:rPr>
        <w:t xml:space="preserve">su segundo mandato fue precedido de dificultades económicas derivadas de la “Gran Depresión” de 1929 de los Estados Unidos, en consecuencia, se originaron muchas huelgas y esto acrecentó la represión en sus opositores. </w:t>
      </w:r>
    </w:p>
    <w:p w14:paraId="7661A5EF" w14:textId="77777777" w:rsidR="00201CCC" w:rsidRDefault="00201CCC" w:rsidP="00201CCC">
      <w:pPr>
        <w:spacing w:after="0" w:line="480" w:lineRule="auto"/>
        <w:ind w:firstLine="720"/>
        <w:jc w:val="both"/>
        <w:rPr>
          <w:rFonts w:ascii="Times New Roman" w:eastAsia="MS Mincho" w:hAnsi="Times New Roman" w:cs="Times New Roman"/>
          <w:sz w:val="24"/>
          <w:szCs w:val="24"/>
          <w:lang w:val="es-ES"/>
        </w:rPr>
      </w:pPr>
      <w:r>
        <w:rPr>
          <w:rFonts w:ascii="Times New Roman" w:hAnsi="Times New Roman" w:cs="Times New Roman"/>
          <w:sz w:val="24"/>
          <w:szCs w:val="24"/>
          <w:lang w:val="es-ES_tradnl"/>
        </w:rPr>
        <w:t>En 1933 se produjo una huelga general y un golpe de estado</w:t>
      </w:r>
      <w:r>
        <w:rPr>
          <w:rFonts w:ascii="Times New Roman" w:eastAsia="Times New Roman" w:hAnsi="Times New Roman" w:cs="Times New Roman"/>
          <w:sz w:val="24"/>
          <w:szCs w:val="24"/>
          <w:lang w:val="es-ES_tradnl"/>
        </w:rPr>
        <w:t xml:space="preserve"> que ocasionó</w:t>
      </w:r>
      <w:r>
        <w:rPr>
          <w:rFonts w:ascii="Times New Roman" w:eastAsia="Times New Roman" w:hAnsi="Times New Roman" w:cs="Times New Roman"/>
          <w:sz w:val="24"/>
          <w:szCs w:val="24"/>
          <w:lang w:val="es-ES"/>
        </w:rPr>
        <w:t xml:space="preserve"> la caída del gobierno de Machado</w:t>
      </w:r>
      <w:r>
        <w:rPr>
          <w:rFonts w:ascii="Times New Roman" w:eastAsia="MS Mincho" w:hAnsi="Times New Roman" w:cs="Times New Roman"/>
          <w:sz w:val="24"/>
          <w:szCs w:val="24"/>
          <w:lang w:val="es-ES"/>
        </w:rPr>
        <w:t xml:space="preserve">. Fulgencio </w:t>
      </w:r>
      <w:r>
        <w:rPr>
          <w:rFonts w:ascii="Times New Roman" w:eastAsia="Times New Roman" w:hAnsi="Times New Roman" w:cs="Times New Roman"/>
          <w:sz w:val="24"/>
          <w:szCs w:val="24"/>
          <w:lang w:val="es-ES"/>
        </w:rPr>
        <w:t>Batista</w:t>
      </w:r>
      <w:r>
        <w:rPr>
          <w:rStyle w:val="FootnoteReference"/>
          <w:rFonts w:ascii="Times New Roman" w:eastAsia="Times New Roman" w:hAnsi="Times New Roman" w:cs="Times New Roman"/>
          <w:sz w:val="24"/>
          <w:szCs w:val="24"/>
          <w:lang w:val="es-ES"/>
        </w:rPr>
        <w:footnoteReference w:id="24"/>
      </w:r>
      <w:r>
        <w:rPr>
          <w:rFonts w:ascii="Times New Roman" w:eastAsia="Times New Roman" w:hAnsi="Times New Roman" w:cs="Times New Roman"/>
          <w:sz w:val="24"/>
          <w:szCs w:val="24"/>
          <w:lang w:val="es-ES"/>
        </w:rPr>
        <w:t xml:space="preserve"> tomó el poder mediante un golpe de Estado y fue nombrado en 1933 coronel y jefe del ejército cubano. Su rango militar era de sargento antes de condecorarse a sí mismo coronel. Hasta 1940 ejerció mano dura en contra de los movimientos sindicales azucareros, cometiendo varios crímenes y provocando desapariciones. En </w:t>
      </w:r>
      <w:r>
        <w:rPr>
          <w:rFonts w:ascii="Times New Roman" w:eastAsia="MS Mincho" w:hAnsi="Times New Roman" w:cs="Times New Roman"/>
          <w:sz w:val="24"/>
          <w:szCs w:val="24"/>
          <w:lang w:val="es-ES"/>
        </w:rPr>
        <w:t>1940, Batista fue el candidato de la Coalición Socialista-Democrática en las elecciones;</w:t>
      </w:r>
      <w:r>
        <w:rPr>
          <w:rFonts w:eastAsia="MS Mincho"/>
          <w:lang w:val="es-ES"/>
        </w:rPr>
        <w:t xml:space="preserve"> </w:t>
      </w:r>
      <w:r>
        <w:rPr>
          <w:rFonts w:ascii="Times New Roman" w:eastAsia="MS Mincho" w:hAnsi="Times New Roman" w:cs="Times New Roman"/>
          <w:sz w:val="24"/>
          <w:szCs w:val="24"/>
          <w:lang w:val="es-ES"/>
        </w:rPr>
        <w:t>y ganó la presidencia.</w:t>
      </w:r>
      <w:r>
        <w:rPr>
          <w:rFonts w:ascii="Times New Roman" w:eastAsia="Times New Roman" w:hAnsi="Times New Roman" w:cs="Times New Roman"/>
          <w:sz w:val="24"/>
          <w:szCs w:val="24"/>
          <w:lang w:val="es-ES"/>
        </w:rPr>
        <w:t xml:space="preserve"> Al terminar su ciclo presidencial en el 1944, continuó en la política activamente. En el año 1952, mediante un golpe de estado, vuelve a sentarse en la silla presidencial. Después de que se estabiliza la situación mediante elecciones supuestamente democráticas; volvió a ser elegido presidente en 1955. </w:t>
      </w:r>
    </w:p>
    <w:p w14:paraId="1B27C33A" w14:textId="04E9E930" w:rsidR="00201CCC" w:rsidRDefault="00201CCC" w:rsidP="00201CCC">
      <w:pPr>
        <w:spacing w:after="0" w:line="480" w:lineRule="auto"/>
        <w:ind w:firstLine="720"/>
        <w:jc w:val="both"/>
        <w:rPr>
          <w:rFonts w:ascii="Times New Roman" w:eastAsia="MS Mincho" w:hAnsi="Times New Roman" w:cs="Times New Roman"/>
          <w:sz w:val="24"/>
          <w:szCs w:val="24"/>
          <w:lang w:val="es-ES"/>
        </w:rPr>
      </w:pPr>
      <w:r>
        <w:rPr>
          <w:rFonts w:ascii="Times New Roman" w:eastAsia="MS Mincho" w:hAnsi="Times New Roman" w:cs="Times New Roman"/>
          <w:sz w:val="24"/>
          <w:szCs w:val="24"/>
          <w:lang w:val="es-ES"/>
        </w:rPr>
        <w:lastRenderedPageBreak/>
        <w:t xml:space="preserve">La lucha antimperialista fue uno de los puntos significativos que destacaron los intelectuales, educadores y escritores en las dos primeras etapas de la vida republicana. Uno de ellos fue </w:t>
      </w:r>
      <w:hyperlink r:id="rId21" w:tooltip="Antonio Guiteras (aún no redactado)" w:history="1">
        <w:r w:rsidRPr="0083599C">
          <w:rPr>
            <w:rStyle w:val="NoSpacingChar"/>
            <w:rFonts w:ascii="Times New Roman" w:hAnsi="Times New Roman" w:cs="Times New Roman"/>
            <w:sz w:val="24"/>
            <w:szCs w:val="24"/>
            <w:lang w:val="af-ZA"/>
          </w:rPr>
          <w:t>Antonio Guiteras</w:t>
        </w:r>
      </w:hyperlink>
      <w:r w:rsidRPr="0083599C">
        <w:rPr>
          <w:rStyle w:val="NoSpacingChar"/>
          <w:rFonts w:ascii="Times New Roman" w:hAnsi="Times New Roman" w:cs="Times New Roman"/>
          <w:sz w:val="24"/>
          <w:szCs w:val="24"/>
          <w:lang w:val="af-ZA"/>
        </w:rPr>
        <w:t xml:space="preserve"> (1906-1935)</w:t>
      </w:r>
      <w:r w:rsidR="00B86EDE">
        <w:rPr>
          <w:rStyle w:val="FootnoteReference"/>
          <w:rFonts w:ascii="Times New Roman" w:hAnsi="Times New Roman" w:cs="Times New Roman"/>
          <w:sz w:val="24"/>
          <w:szCs w:val="24"/>
          <w:lang w:val="af-ZA"/>
        </w:rPr>
        <w:footnoteReference w:id="25"/>
      </w:r>
      <w:r w:rsidRPr="0083599C">
        <w:rPr>
          <w:rStyle w:val="NoSpacingChar"/>
          <w:rFonts w:ascii="Times New Roman" w:hAnsi="Times New Roman" w:cs="Times New Roman"/>
          <w:sz w:val="24"/>
          <w:szCs w:val="24"/>
          <w:lang w:val="af-ZA"/>
        </w:rPr>
        <w:t>. Otra figura es Julio Antonio Mella (1903-1929)</w:t>
      </w:r>
      <w:r w:rsidR="00B86EDE">
        <w:rPr>
          <w:rStyle w:val="FootnoteReference"/>
          <w:rFonts w:ascii="Times New Roman" w:hAnsi="Times New Roman" w:cs="Times New Roman"/>
          <w:sz w:val="24"/>
          <w:szCs w:val="24"/>
          <w:lang w:val="af-ZA"/>
        </w:rPr>
        <w:footnoteReference w:id="26"/>
      </w:r>
      <w:r w:rsidRPr="0083599C">
        <w:rPr>
          <w:rStyle w:val="NoSpacingChar"/>
          <w:rFonts w:ascii="Times New Roman" w:hAnsi="Times New Roman" w:cs="Times New Roman"/>
          <w:sz w:val="24"/>
          <w:szCs w:val="24"/>
          <w:lang w:val="af-ZA"/>
        </w:rPr>
        <w:t xml:space="preserve">, quien se declaró abiertamente en contra de la injerencia de los Estados Unidos en Cuba, además rechazó la Enmienda Platt. En el año </w:t>
      </w:r>
      <w:hyperlink r:id="rId22" w:tooltip="1925" w:history="1">
        <w:r w:rsidRPr="0083599C">
          <w:rPr>
            <w:rStyle w:val="NoSpacingChar"/>
            <w:rFonts w:ascii="Times New Roman" w:hAnsi="Times New Roman" w:cs="Times New Roman"/>
            <w:sz w:val="24"/>
            <w:szCs w:val="24"/>
            <w:lang w:val="af-ZA"/>
          </w:rPr>
          <w:t>1925</w:t>
        </w:r>
      </w:hyperlink>
      <w:r w:rsidRPr="0083599C">
        <w:rPr>
          <w:rStyle w:val="NoSpacingChar"/>
          <w:rFonts w:ascii="Times New Roman" w:hAnsi="Times New Roman" w:cs="Times New Roman"/>
          <w:sz w:val="24"/>
          <w:szCs w:val="24"/>
          <w:lang w:val="af-ZA"/>
        </w:rPr>
        <w:t xml:space="preserve"> fundó la sección cubana de la </w:t>
      </w:r>
      <w:hyperlink r:id="rId23" w:tooltip="Liga Antimperialista de Las Américas (aún no redactado)" w:history="1">
        <w:r w:rsidRPr="0083599C">
          <w:rPr>
            <w:rStyle w:val="NoSpacingChar"/>
            <w:rFonts w:ascii="Times New Roman" w:hAnsi="Times New Roman" w:cs="Times New Roman"/>
            <w:sz w:val="24"/>
            <w:szCs w:val="24"/>
            <w:lang w:val="af-ZA"/>
          </w:rPr>
          <w:t>Liga Antiimperialista de Las Américas</w:t>
        </w:r>
      </w:hyperlink>
      <w:r w:rsidRPr="0083599C">
        <w:rPr>
          <w:rStyle w:val="NoSpacingChar"/>
          <w:rFonts w:ascii="Times New Roman" w:hAnsi="Times New Roman" w:cs="Times New Roman"/>
          <w:sz w:val="24"/>
          <w:szCs w:val="24"/>
          <w:lang w:val="af-ZA"/>
        </w:rPr>
        <w:t xml:space="preserve"> y fue cofundador del partido Marxista-Leninista cubano junto con </w:t>
      </w:r>
      <w:hyperlink r:id="rId24" w:tooltip="José Miguel Pérez Pérez" w:history="1">
        <w:r w:rsidRPr="0083599C">
          <w:rPr>
            <w:rStyle w:val="NoSpacingChar"/>
            <w:rFonts w:ascii="Times New Roman" w:hAnsi="Times New Roman" w:cs="Times New Roman"/>
            <w:sz w:val="24"/>
            <w:szCs w:val="24"/>
            <w:lang w:val="af-ZA"/>
          </w:rPr>
          <w:t>José Miguel Pérez</w:t>
        </w:r>
      </w:hyperlink>
      <w:r w:rsidRPr="0083599C">
        <w:rPr>
          <w:rStyle w:val="NoSpacingChar"/>
          <w:rFonts w:ascii="Times New Roman" w:hAnsi="Times New Roman" w:cs="Times New Roman"/>
          <w:sz w:val="24"/>
          <w:szCs w:val="24"/>
          <w:lang w:val="af-ZA"/>
        </w:rPr>
        <w:t xml:space="preserve"> y </w:t>
      </w:r>
      <w:hyperlink r:id="rId25" w:tooltip="Carlos Baliño" w:history="1">
        <w:r w:rsidRPr="0083599C">
          <w:rPr>
            <w:rStyle w:val="NoSpacingChar"/>
            <w:rFonts w:ascii="Times New Roman" w:hAnsi="Times New Roman" w:cs="Times New Roman"/>
            <w:sz w:val="24"/>
            <w:szCs w:val="24"/>
            <w:lang w:val="af-ZA"/>
          </w:rPr>
          <w:t>Carlos Baliño</w:t>
        </w:r>
      </w:hyperlink>
      <w:r w:rsidR="00DF4F52">
        <w:rPr>
          <w:rStyle w:val="FootnoteReference"/>
          <w:rFonts w:ascii="Times New Roman" w:hAnsi="Times New Roman" w:cs="Times New Roman"/>
          <w:sz w:val="24"/>
          <w:szCs w:val="24"/>
          <w:lang w:val="af-ZA"/>
        </w:rPr>
        <w:footnoteReference w:id="27"/>
      </w:r>
      <w:r w:rsidRPr="0083599C">
        <w:rPr>
          <w:rStyle w:val="NoSpacingChar"/>
          <w:rFonts w:ascii="Times New Roman" w:hAnsi="Times New Roman" w:cs="Times New Roman"/>
          <w:sz w:val="24"/>
          <w:szCs w:val="24"/>
          <w:lang w:val="af-ZA"/>
        </w:rPr>
        <w:t xml:space="preserve">, </w:t>
      </w:r>
      <w:r>
        <w:rPr>
          <w:rFonts w:ascii="Times New Roman" w:eastAsia="MS Mincho" w:hAnsi="Times New Roman" w:cs="Times New Roman"/>
          <w:sz w:val="24"/>
          <w:szCs w:val="24"/>
          <w:lang w:val="es-ES"/>
        </w:rPr>
        <w:t xml:space="preserve">creador de la Universidad Popular José Martí en 1923. </w:t>
      </w:r>
    </w:p>
    <w:p w14:paraId="5F795638" w14:textId="1616BA6A" w:rsidR="00201CCC" w:rsidRDefault="00201CCC" w:rsidP="00201CCC">
      <w:pPr>
        <w:spacing w:after="0" w:line="480" w:lineRule="auto"/>
        <w:ind w:firstLine="720"/>
        <w:jc w:val="both"/>
        <w:rPr>
          <w:rFonts w:ascii="Times New Roman" w:hAnsi="Times New Roman" w:cs="Times New Roman"/>
          <w:sz w:val="24"/>
          <w:szCs w:val="24"/>
          <w:lang w:val="es-ES"/>
        </w:rPr>
      </w:pPr>
      <w:r>
        <w:rPr>
          <w:rFonts w:ascii="Times New Roman" w:eastAsia="Times New Roman" w:hAnsi="Times New Roman" w:cs="Times New Roman"/>
          <w:sz w:val="24"/>
          <w:szCs w:val="24"/>
          <w:lang w:val="es-ES"/>
        </w:rPr>
        <w:t xml:space="preserve">Los asesinatos ocurridos en la Cuba posindependencia, la persecución, la muerte y el éxodo siguieron perdurando en la vida del pueblo cubano. El peso de la dominación y las trágicas experiencias de vida obligaron al escritor a reflejar en sus letras las dificultades vividas por la sociedad cubana. Las huellas de esta terrible realidad son </w:t>
      </w:r>
      <w:r w:rsidR="006B3220">
        <w:rPr>
          <w:rFonts w:ascii="Times New Roman" w:eastAsia="Times New Roman" w:hAnsi="Times New Roman" w:cs="Times New Roman"/>
          <w:sz w:val="24"/>
          <w:szCs w:val="24"/>
          <w:lang w:val="es-ES"/>
        </w:rPr>
        <w:t>algunas</w:t>
      </w:r>
      <w:r>
        <w:rPr>
          <w:rFonts w:ascii="Times New Roman" w:eastAsia="Times New Roman" w:hAnsi="Times New Roman" w:cs="Times New Roman"/>
          <w:sz w:val="24"/>
          <w:szCs w:val="24"/>
          <w:lang w:val="es-ES"/>
        </w:rPr>
        <w:t xml:space="preserve"> de las trazas más notorias del pensamiento cubano históricamente,</w:t>
      </w:r>
    </w:p>
    <w:p w14:paraId="4CED8D7E"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
        </w:rPr>
        <w:t>E</w:t>
      </w:r>
      <w:r>
        <w:rPr>
          <w:rFonts w:ascii="Times New Roman" w:hAnsi="Times New Roman" w:cs="Times New Roman"/>
          <w:sz w:val="24"/>
          <w:szCs w:val="24"/>
          <w:lang w:val="es-ES_tradnl"/>
        </w:rPr>
        <w:t>l escritor, político y crítico Manuel Sanguily</w:t>
      </w:r>
      <w:r>
        <w:rPr>
          <w:rStyle w:val="FootnoteReference"/>
          <w:rFonts w:ascii="Times New Roman" w:hAnsi="Times New Roman" w:cs="Times New Roman"/>
          <w:sz w:val="24"/>
          <w:szCs w:val="24"/>
          <w:lang w:val="es-ES_tradnl"/>
        </w:rPr>
        <w:footnoteReference w:id="28"/>
      </w:r>
      <w:r>
        <w:rPr>
          <w:rFonts w:ascii="Times New Roman" w:hAnsi="Times New Roman" w:cs="Times New Roman"/>
          <w:sz w:val="24"/>
          <w:szCs w:val="24"/>
          <w:lang w:val="es-ES_tradnl"/>
        </w:rPr>
        <w:t xml:space="preserve">(1848-1925) advirtió en el congreso de la República: </w:t>
      </w:r>
    </w:p>
    <w:p w14:paraId="5059EADF" w14:textId="41437AC4" w:rsidR="00201CCC" w:rsidRDefault="00201CCC" w:rsidP="00201CCC">
      <w:pPr>
        <w:spacing w:after="0"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Dando angustiosa voz de alarma ante los peligros que corremos </w:t>
      </w:r>
      <w:r w:rsidR="007E5DF8">
        <w:rPr>
          <w:rFonts w:ascii="Times New Roman" w:hAnsi="Times New Roman" w:cs="Times New Roman"/>
          <w:sz w:val="24"/>
          <w:szCs w:val="24"/>
          <w:lang w:val="es-ES_tradnl"/>
        </w:rPr>
        <w:t>en</w:t>
      </w:r>
      <w:r>
        <w:rPr>
          <w:rFonts w:ascii="Times New Roman" w:hAnsi="Times New Roman" w:cs="Times New Roman"/>
          <w:sz w:val="24"/>
          <w:szCs w:val="24"/>
          <w:lang w:val="es-ES_tradnl"/>
        </w:rPr>
        <w:t xml:space="preserve"> virtud de la irrupción de extranjeros que vienen a Cuba con el exclusivo objeto de adquirir a bajo precio porciones inmensas de tierra […] Es fácil notar el número considerable de extranjeros, en su mayor parte americanos del Norte, que llegan a La Habana y se derraman por el territorio de la Isla, con el propósito de adueñarse de la tierra. (</w:t>
      </w:r>
      <w:r>
        <w:rPr>
          <w:rFonts w:ascii="Times New Roman" w:hAnsi="Times New Roman" w:cs="Times New Roman"/>
          <w:i/>
          <w:sz w:val="24"/>
          <w:szCs w:val="24"/>
          <w:lang w:val="es-ES_tradnl"/>
        </w:rPr>
        <w:t>Defensa de Cuba</w:t>
      </w:r>
      <w:r>
        <w:rPr>
          <w:rFonts w:ascii="Times New Roman" w:hAnsi="Times New Roman" w:cs="Times New Roman"/>
          <w:sz w:val="24"/>
          <w:szCs w:val="24"/>
          <w:lang w:val="es-ES_tradnl"/>
        </w:rPr>
        <w:t xml:space="preserve">, 1903)  </w:t>
      </w:r>
    </w:p>
    <w:p w14:paraId="24944D85" w14:textId="77777777"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lastRenderedPageBreak/>
        <w:t xml:space="preserve">De este modo, denunció la intervención norteamericana en el senado de la República, presidido por Sanguily desde 1902. Ese espacio democrático posindependencia empezó a ser un mal dosificado. Como hemos mencionado, para finales de los años 1920, brota una nueva ola de represión, que llegó con la dictadura del general Gerardo Machado. Uno de los escritores que tuvo que emigrar de la tiranía por su labor progresista fue Alejo Carpentier (1904-1980); escritor, novelista, ensayista y musicólogo que formó parte del Boom Latinoamericano. Estuvo encarcelado en 1927 por su oposición a la política del dictador Machado. Abandonó Cuba en 1928 y se estableció en París, donde murió. Dos de sus obras más conocidas son su ensayo </w:t>
      </w:r>
      <w:r>
        <w:rPr>
          <w:rFonts w:ascii="Times New Roman" w:hAnsi="Times New Roman" w:cs="Times New Roman"/>
          <w:i/>
          <w:sz w:val="24"/>
          <w:szCs w:val="24"/>
          <w:lang w:val="es-ES_tradnl"/>
        </w:rPr>
        <w:t>De lo real maravilloso americano</w:t>
      </w:r>
      <w:r>
        <w:rPr>
          <w:rFonts w:ascii="Times New Roman" w:hAnsi="Times New Roman" w:cs="Times New Roman"/>
          <w:sz w:val="24"/>
          <w:szCs w:val="24"/>
          <w:lang w:val="es-ES_tradnl"/>
        </w:rPr>
        <w:t xml:space="preserve"> (1948) y su libro </w:t>
      </w:r>
      <w:r>
        <w:rPr>
          <w:rFonts w:ascii="Times New Roman" w:hAnsi="Times New Roman" w:cs="Times New Roman"/>
          <w:i/>
          <w:sz w:val="24"/>
          <w:szCs w:val="24"/>
          <w:lang w:val="es-ES_tradnl"/>
        </w:rPr>
        <w:t>El siglo de las luces</w:t>
      </w:r>
      <w:r>
        <w:rPr>
          <w:rFonts w:ascii="Times New Roman" w:hAnsi="Times New Roman" w:cs="Times New Roman"/>
          <w:sz w:val="24"/>
          <w:szCs w:val="24"/>
          <w:lang w:val="es-ES_tradnl"/>
        </w:rPr>
        <w:t xml:space="preserve"> (1962). Sus trabajos son exponentes de lo que él denominó lo real maravilloso y del barroco americano. </w:t>
      </w:r>
    </w:p>
    <w:p w14:paraId="686EBF5B"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Los escritores cubanos realizaron una literatura realista y modernista; con mucha similitud al realismo español y francés. </w:t>
      </w:r>
      <w:r>
        <w:rPr>
          <w:rFonts w:ascii="Times New Roman" w:hAnsi="Times New Roman" w:cs="Times New Roman"/>
          <w:sz w:val="24"/>
          <w:szCs w:val="24"/>
          <w:lang w:val="es-ES"/>
        </w:rPr>
        <w:t xml:space="preserve">Por lo tanto, </w:t>
      </w:r>
      <w:r>
        <w:rPr>
          <w:rFonts w:ascii="Times New Roman" w:hAnsi="Times New Roman" w:cs="Times New Roman"/>
          <w:sz w:val="24"/>
          <w:szCs w:val="24"/>
          <w:lang w:val="es-ES_tradnl"/>
        </w:rPr>
        <w:t>la nueva generación de escritores creó un lenguaje progresista, sus letras reflejaron una estética moderna. Se incluirán en este estudio autores como, el poeta Bonifacio Byrne (1861-1935) quien fue perseguido y tuvo que huir al extranjero. Se instaló en Tampa, Estados Unidos y fundó un club revolucionario y fue lector de una tabaquería. Compuso poesía épica y versos en honor de luchadores de la independencia cubana. Se le apoda el “poeta de la guerra”</w:t>
      </w:r>
      <w:r>
        <w:rPr>
          <w:rStyle w:val="FootnoteReference"/>
          <w:rFonts w:ascii="Times New Roman" w:hAnsi="Times New Roman" w:cs="Times New Roman"/>
          <w:sz w:val="24"/>
          <w:szCs w:val="24"/>
          <w:lang w:val="es-ES_tradnl"/>
        </w:rPr>
        <w:footnoteReference w:id="29"/>
      </w:r>
      <w:r>
        <w:rPr>
          <w:rFonts w:ascii="Times New Roman" w:hAnsi="Times New Roman" w:cs="Times New Roman"/>
          <w:sz w:val="24"/>
          <w:szCs w:val="24"/>
          <w:lang w:val="es-ES_tradnl"/>
        </w:rPr>
        <w:t xml:space="preserve">. Carlos Loveira (1882-1928), también, emigró a los Estados Unidos al estallar la “Guerra Chica” en Cuba de 1895-1898; regresa y se unió a la lucha de la manigua. Llega la independencia y se dedica a viajar por México y Centroamérica, donde adquiere una conciencia más liberal. Regresa a Cuba y en 1919. Publicó su primera novela </w:t>
      </w:r>
      <w:r>
        <w:rPr>
          <w:rFonts w:ascii="Times New Roman" w:hAnsi="Times New Roman" w:cs="Times New Roman"/>
          <w:i/>
          <w:sz w:val="24"/>
          <w:szCs w:val="24"/>
          <w:lang w:val="es-ES_tradnl"/>
        </w:rPr>
        <w:t>Los inmorales</w:t>
      </w:r>
      <w:r>
        <w:rPr>
          <w:rFonts w:ascii="Times New Roman" w:hAnsi="Times New Roman" w:cs="Times New Roman"/>
          <w:sz w:val="24"/>
          <w:szCs w:val="24"/>
          <w:lang w:val="es-ES_tradnl"/>
        </w:rPr>
        <w:t xml:space="preserve"> (1919), considerada por la crítica una novela de ideas radicales. De Miguel de Carrión (1875-1929)</w:t>
      </w:r>
      <w:r>
        <w:rPr>
          <w:rStyle w:val="FootnoteReference"/>
          <w:rFonts w:ascii="Times New Roman" w:hAnsi="Times New Roman" w:cs="Times New Roman"/>
          <w:sz w:val="24"/>
          <w:szCs w:val="24"/>
          <w:lang w:val="es-ES_tradnl"/>
        </w:rPr>
        <w:footnoteReference w:id="30"/>
      </w:r>
      <w:r>
        <w:rPr>
          <w:rFonts w:ascii="Times New Roman" w:hAnsi="Times New Roman" w:cs="Times New Roman"/>
          <w:sz w:val="24"/>
          <w:szCs w:val="24"/>
          <w:lang w:val="es-ES_tradnl"/>
        </w:rPr>
        <w:t xml:space="preserve"> se analizará su tercera novela </w:t>
      </w:r>
      <w:r w:rsidRPr="00C700B5">
        <w:rPr>
          <w:rFonts w:ascii="Times New Roman" w:hAnsi="Times New Roman" w:cs="Times New Roman"/>
          <w:i/>
          <w:iCs/>
          <w:sz w:val="24"/>
          <w:szCs w:val="24"/>
          <w:lang w:val="es-ES_tradnl"/>
        </w:rPr>
        <w:t>Las impuras</w:t>
      </w:r>
      <w:r>
        <w:rPr>
          <w:rFonts w:ascii="Times New Roman" w:hAnsi="Times New Roman" w:cs="Times New Roman"/>
          <w:sz w:val="24"/>
          <w:szCs w:val="24"/>
          <w:lang w:val="es-ES_tradnl"/>
        </w:rPr>
        <w:t xml:space="preserve"> (1919), donde hace un retrato del submundo cubano de la </w:t>
      </w:r>
      <w:r>
        <w:rPr>
          <w:rFonts w:ascii="Times New Roman" w:hAnsi="Times New Roman" w:cs="Times New Roman"/>
          <w:sz w:val="24"/>
          <w:szCs w:val="24"/>
          <w:lang w:val="es-ES_tradnl"/>
        </w:rPr>
        <w:lastRenderedPageBreak/>
        <w:t xml:space="preserve">prostitución en la Habana. También veremos a </w:t>
      </w:r>
      <w:bookmarkStart w:id="2" w:name="_Hlk30147382"/>
      <w:r>
        <w:rPr>
          <w:rFonts w:ascii="Times New Roman" w:hAnsi="Times New Roman" w:cs="Times New Roman"/>
          <w:sz w:val="24"/>
          <w:szCs w:val="24"/>
          <w:lang w:val="es-ES_tradnl"/>
        </w:rPr>
        <w:t xml:space="preserve">Gustavo Robreño (1873-1956) con su famosa novela </w:t>
      </w:r>
      <w:r>
        <w:rPr>
          <w:rFonts w:ascii="Times New Roman" w:hAnsi="Times New Roman" w:cs="Times New Roman"/>
          <w:i/>
          <w:sz w:val="24"/>
          <w:szCs w:val="24"/>
          <w:lang w:val="es-ES_tradnl"/>
        </w:rPr>
        <w:t xml:space="preserve">La acerca del Louvre </w:t>
      </w:r>
      <w:r>
        <w:rPr>
          <w:rFonts w:ascii="Times New Roman" w:hAnsi="Times New Roman" w:cs="Times New Roman"/>
          <w:sz w:val="24"/>
          <w:szCs w:val="24"/>
          <w:lang w:val="es-ES_tradnl"/>
        </w:rPr>
        <w:t xml:space="preserve">(1925) y Raimundo Cabrera (1852-1923) con su novela </w:t>
      </w:r>
      <w:r>
        <w:rPr>
          <w:rFonts w:ascii="Times New Roman" w:hAnsi="Times New Roman" w:cs="Times New Roman"/>
          <w:i/>
          <w:sz w:val="24"/>
          <w:szCs w:val="24"/>
          <w:lang w:val="es-ES_tradnl"/>
        </w:rPr>
        <w:t>Sombras que pasan</w:t>
      </w:r>
      <w:r>
        <w:rPr>
          <w:rFonts w:ascii="Times New Roman" w:hAnsi="Times New Roman" w:cs="Times New Roman"/>
          <w:sz w:val="24"/>
          <w:szCs w:val="24"/>
          <w:lang w:val="es-ES_tradnl"/>
        </w:rPr>
        <w:t xml:space="preserve"> (1916), </w:t>
      </w:r>
      <w:bookmarkEnd w:id="2"/>
      <w:r>
        <w:rPr>
          <w:rFonts w:ascii="Times New Roman" w:hAnsi="Times New Roman" w:cs="Times New Roman"/>
          <w:sz w:val="24"/>
          <w:szCs w:val="24"/>
          <w:lang w:val="es-ES_tradnl"/>
        </w:rPr>
        <w:t>que narra las luchas separatistas y acontecimientos políticos de la época.</w:t>
      </w:r>
    </w:p>
    <w:p w14:paraId="7BAFF04E"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En la segunda ola narrativa se encuentra el ensayista, Fernando Ortiz que vivió en Washington durante la dictadura de Machado y fue gran crítico de la represión. Su obra </w:t>
      </w:r>
      <w:r>
        <w:rPr>
          <w:rFonts w:ascii="Times New Roman" w:hAnsi="Times New Roman" w:cs="Times New Roman"/>
          <w:i/>
          <w:sz w:val="24"/>
          <w:szCs w:val="24"/>
          <w:lang w:val="es-ES_tradnl"/>
        </w:rPr>
        <w:t>Contrapunteo cubano del tabaco y el azúcar</w:t>
      </w:r>
      <w:r>
        <w:rPr>
          <w:rFonts w:ascii="Times New Roman" w:hAnsi="Times New Roman" w:cs="Times New Roman"/>
          <w:sz w:val="24"/>
          <w:szCs w:val="24"/>
          <w:lang w:val="es-ES_tradnl"/>
        </w:rPr>
        <w:t xml:space="preserve"> (1940) introduce el concepto de la </w:t>
      </w:r>
      <w:r>
        <w:rPr>
          <w:rFonts w:ascii="Times New Roman" w:hAnsi="Times New Roman" w:cs="Times New Roman"/>
          <w:i/>
          <w:sz w:val="24"/>
          <w:szCs w:val="24"/>
          <w:lang w:val="es-ES_tradnl"/>
        </w:rPr>
        <w:t>transculturación</w:t>
      </w:r>
      <w:r>
        <w:rPr>
          <w:rFonts w:ascii="Times New Roman" w:hAnsi="Times New Roman" w:cs="Times New Roman"/>
          <w:sz w:val="24"/>
          <w:szCs w:val="24"/>
          <w:lang w:val="es-ES_tradnl"/>
        </w:rPr>
        <w:t xml:space="preserve">. Esta ola también incluye al poeta Rubén Martínez Villena (1899-1934), Medardo Vitier (1886-1960) y José M. Chacón y Calvo (1892-1969) que fue diplomático y escritor. Chacón investigó el pasado colonial de Cuba en su obra </w:t>
      </w:r>
      <w:r>
        <w:rPr>
          <w:rFonts w:ascii="Times New Roman" w:hAnsi="Times New Roman" w:cs="Times New Roman"/>
          <w:i/>
          <w:sz w:val="24"/>
          <w:szCs w:val="24"/>
          <w:lang w:val="es-ES_tradnl"/>
        </w:rPr>
        <w:t>Orígenes de la colonización</w:t>
      </w:r>
      <w:r>
        <w:rPr>
          <w:rFonts w:ascii="Times New Roman" w:hAnsi="Times New Roman" w:cs="Times New Roman"/>
          <w:sz w:val="24"/>
          <w:szCs w:val="24"/>
          <w:lang w:val="es-ES_tradnl"/>
        </w:rPr>
        <w:t xml:space="preserve"> (1929) e inquirió acerca de grandes exponentes de la literatura cubana como José María Heredia, Félix Varela y Gertrudis Gómez de Avellaneda.</w:t>
      </w:r>
    </w:p>
    <w:p w14:paraId="27A2CFE8"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p>
    <w:p w14:paraId="2C0EBC97"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p>
    <w:p w14:paraId="4C65C75E"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p>
    <w:p w14:paraId="779E4B2B"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p>
    <w:p w14:paraId="0EB6B1A7"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p>
    <w:p w14:paraId="11C9FF0E"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p>
    <w:p w14:paraId="0D4A7615"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p>
    <w:p w14:paraId="7CA0CDBB"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p>
    <w:p w14:paraId="4001716D"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p>
    <w:p w14:paraId="12692B0E"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p>
    <w:p w14:paraId="67A5845C"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p>
    <w:p w14:paraId="53D3BA2D"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p>
    <w:p w14:paraId="7C9A3ABE" w14:textId="77777777" w:rsidR="00201CCC" w:rsidRDefault="00201CCC" w:rsidP="00201CCC">
      <w:pPr>
        <w:spacing w:after="0" w:line="480" w:lineRule="auto"/>
        <w:ind w:firstLine="720"/>
        <w:jc w:val="both"/>
        <w:rPr>
          <w:rFonts w:ascii="Times New Roman" w:hAnsi="Times New Roman" w:cs="Times New Roman"/>
          <w:b/>
          <w:bCs/>
          <w:i/>
          <w:sz w:val="24"/>
          <w:szCs w:val="24"/>
          <w:lang w:val="es-ES_tradnl"/>
        </w:rPr>
      </w:pPr>
      <w:r>
        <w:rPr>
          <w:rFonts w:ascii="Times New Roman" w:hAnsi="Times New Roman" w:cs="Times New Roman"/>
          <w:b/>
          <w:bCs/>
          <w:i/>
          <w:sz w:val="24"/>
          <w:szCs w:val="24"/>
          <w:lang w:val="es-ES_tradnl"/>
        </w:rPr>
        <w:lastRenderedPageBreak/>
        <w:t>Resumen del capítulo 3</w:t>
      </w:r>
    </w:p>
    <w:p w14:paraId="43CC8887" w14:textId="0B5E9DB4"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eastAsia="Times New Roman" w:hAnsi="Times New Roman" w:cs="Times New Roman"/>
          <w:sz w:val="24"/>
          <w:szCs w:val="24"/>
          <w:lang w:val="es-ES"/>
        </w:rPr>
        <w:t>En el capítulo III se abordarán algunas obras de los escritores que se dieron a conocer desde mediados de los años de 1950 hasta la caída del campo Socialista en Cuba</w:t>
      </w:r>
      <w:r>
        <w:rPr>
          <w:rStyle w:val="FootnoteReference"/>
          <w:rFonts w:ascii="Times New Roman" w:eastAsia="Times New Roman" w:hAnsi="Times New Roman" w:cs="Times New Roman"/>
          <w:sz w:val="24"/>
          <w:szCs w:val="24"/>
          <w:lang w:val="es-ES"/>
        </w:rPr>
        <w:footnoteReference w:id="31"/>
      </w:r>
      <w:r>
        <w:rPr>
          <w:rFonts w:ascii="Times New Roman" w:eastAsia="Times New Roman" w:hAnsi="Times New Roman" w:cs="Times New Roman"/>
          <w:sz w:val="24"/>
          <w:szCs w:val="24"/>
          <w:lang w:val="es-ES"/>
        </w:rPr>
        <w:t>. A mitad del siglo XX la historia de Cuba quedará marcada por un acontecimiento histórico de especial significación. En 1953, Fidel Castro</w:t>
      </w:r>
      <w:r w:rsidR="00964031">
        <w:rPr>
          <w:rFonts w:ascii="Times New Roman" w:eastAsia="Times New Roman" w:hAnsi="Times New Roman" w:cs="Times New Roman"/>
          <w:sz w:val="24"/>
          <w:szCs w:val="24"/>
          <w:lang w:val="es-ES"/>
        </w:rPr>
        <w:t xml:space="preserve"> </w:t>
      </w:r>
      <w:r>
        <w:rPr>
          <w:rFonts w:ascii="Times New Roman" w:eastAsia="Times New Roman" w:hAnsi="Times New Roman" w:cs="Times New Roman"/>
          <w:sz w:val="24"/>
          <w:szCs w:val="24"/>
          <w:lang w:val="es-ES"/>
        </w:rPr>
        <w:t xml:space="preserve">(1926-2016) constituye un movimiento de lucha denominado </w:t>
      </w:r>
      <w:r>
        <w:rPr>
          <w:rFonts w:ascii="Times New Roman" w:eastAsia="Times New Roman" w:hAnsi="Times New Roman" w:cs="Times New Roman"/>
          <w:i/>
          <w:sz w:val="24"/>
          <w:szCs w:val="24"/>
          <w:lang w:val="es-ES"/>
        </w:rPr>
        <w:t>26 de Julio</w:t>
      </w:r>
      <w:r>
        <w:rPr>
          <w:rFonts w:ascii="Times New Roman" w:eastAsia="Times New Roman" w:hAnsi="Times New Roman" w:cs="Times New Roman"/>
          <w:sz w:val="24"/>
          <w:szCs w:val="24"/>
          <w:lang w:val="es-ES"/>
        </w:rPr>
        <w:t>, cuyo objetivo será derrocar la dictadura de Batista. El acontecimiento que dio nombre al movimiento, ocurrido el 26 de julio de 1953, fue el ataque al Cuartel Moncada, en la provincia oriental de Santiago de Cuba que para entonces era un fuerte militar y hoy en día es un centro educativo.</w:t>
      </w:r>
    </w:p>
    <w:p w14:paraId="189E867A" w14:textId="3B7462AA" w:rsidR="00201CCC" w:rsidRDefault="00201CCC" w:rsidP="00201CCC">
      <w:pPr>
        <w:spacing w:after="0" w:line="480" w:lineRule="auto"/>
        <w:ind w:firstLine="720"/>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 xml:space="preserve">Castro en su juicio planteó: </w:t>
      </w:r>
      <w:r w:rsidR="0095648F">
        <w:rPr>
          <w:rFonts w:ascii="Times New Roman" w:eastAsia="Times New Roman" w:hAnsi="Times New Roman" w:cs="Times New Roman"/>
          <w:sz w:val="24"/>
          <w:szCs w:val="24"/>
          <w:lang w:val="es-ES"/>
        </w:rPr>
        <w:t>«</w:t>
      </w:r>
      <w:r>
        <w:rPr>
          <w:rFonts w:ascii="Times New Roman" w:eastAsia="Times New Roman" w:hAnsi="Times New Roman" w:cs="Times New Roman"/>
          <w:sz w:val="24"/>
          <w:szCs w:val="24"/>
          <w:lang w:val="es-ES"/>
        </w:rPr>
        <w:t>De igual modo se prohibió que llegaran a mis manos los libros de Martí; parece que la censura de la prisión los consideró demasiado subversivos. ¿O será porque yo dije que Martí era el autor intelectual del 26 de Julio?</w:t>
      </w:r>
      <w:r w:rsidR="0095648F">
        <w:rPr>
          <w:rFonts w:ascii="Times New Roman" w:eastAsia="Times New Roman" w:hAnsi="Times New Roman" w:cs="Times New Roman"/>
          <w:sz w:val="24"/>
          <w:szCs w:val="24"/>
          <w:lang w:val="es-ES"/>
        </w:rPr>
        <w:t>»</w:t>
      </w:r>
      <w:r>
        <w:rPr>
          <w:rFonts w:ascii="Times New Roman" w:eastAsia="Times New Roman" w:hAnsi="Times New Roman" w:cs="Times New Roman"/>
          <w:sz w:val="24"/>
          <w:szCs w:val="24"/>
          <w:lang w:val="es-ES"/>
        </w:rPr>
        <w:t xml:space="preserve"> (</w:t>
      </w:r>
      <w:r>
        <w:rPr>
          <w:rFonts w:ascii="Times New Roman" w:eastAsia="MS Mincho" w:hAnsi="Times New Roman" w:cs="Times New Roman"/>
          <w:i/>
          <w:sz w:val="24"/>
          <w:szCs w:val="24"/>
          <w:lang w:val="es-ES"/>
        </w:rPr>
        <w:t>La historia me Absolverá.</w:t>
      </w:r>
      <w:r>
        <w:rPr>
          <w:rFonts w:ascii="Times New Roman" w:eastAsia="MS Mincho" w:hAnsi="Times New Roman" w:cs="Times New Roman"/>
          <w:sz w:val="16"/>
          <w:szCs w:val="16"/>
          <w:lang w:val="es-ES"/>
        </w:rPr>
        <w:t xml:space="preserve"> </w:t>
      </w:r>
      <w:r>
        <w:rPr>
          <w:rFonts w:ascii="Times New Roman" w:eastAsia="Times New Roman" w:hAnsi="Times New Roman" w:cs="Times New Roman"/>
          <w:sz w:val="24"/>
          <w:szCs w:val="24"/>
          <w:lang w:val="es-ES"/>
        </w:rPr>
        <w:t xml:space="preserve">273). Con sus palabras presentó a Martí como el estandarte ideológico de su lucha por la liberación de Cuba de la dictadura. </w:t>
      </w:r>
    </w:p>
    <w:p w14:paraId="1499AB39" w14:textId="77777777" w:rsidR="00201CCC" w:rsidRDefault="00201CCC" w:rsidP="00201CCC">
      <w:pPr>
        <w:spacing w:after="0" w:line="480" w:lineRule="auto"/>
        <w:ind w:firstLine="720"/>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 xml:space="preserve">Según la retórica de Castro, fue Martí el ideólogo de su revolución, y la figura central del proceso de liberación de Cuba de la opresión extranjera. La mayor parte de la literatura cubana escrita durante la dictadura de Castro se acogió a las exigencias del pensamiento socialista, promotora de un discurso predicador de la igualdad y la conciencia social colectiva. Los que se fueron, por su parte, expresaron las dolencias del exilio y fueron críticos de la dictadura imperante en su patria. </w:t>
      </w:r>
    </w:p>
    <w:p w14:paraId="664A6652" w14:textId="77777777" w:rsidR="00201CCC" w:rsidRDefault="00201CCC" w:rsidP="00201CCC">
      <w:pPr>
        <w:spacing w:after="0" w:line="480" w:lineRule="auto"/>
        <w:ind w:firstLine="720"/>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 xml:space="preserve">Castro en 1961 declaró el carácter antiimperialista de la Revolución Cubana, e instituyó su propaganda política de instaurar y organizar una revolución democrática. Sin embargo, muy por el contrario, al triunfar la Revolución Cubana, Castro encarceló y fusiló al que se opusiera a su </w:t>
      </w:r>
      <w:r>
        <w:rPr>
          <w:rFonts w:ascii="Times New Roman" w:eastAsia="Times New Roman" w:hAnsi="Times New Roman" w:cs="Times New Roman"/>
          <w:sz w:val="24"/>
          <w:szCs w:val="24"/>
          <w:lang w:val="es-ES"/>
        </w:rPr>
        <w:lastRenderedPageBreak/>
        <w:t xml:space="preserve">régimen, por esta razón salieron de la Isla muchos intelectuales y escritores. Contradiciendo las promesas que hizo en su </w:t>
      </w:r>
      <w:hyperlink r:id="rId26" w:tooltip="Manifiesto de la Sierra Maestra (aún no redactado)" w:history="1">
        <w:r w:rsidRPr="0083599C">
          <w:rPr>
            <w:rStyle w:val="NoSpacingChar"/>
            <w:rFonts w:ascii="Times New Roman" w:hAnsi="Times New Roman" w:cs="Times New Roman"/>
            <w:sz w:val="24"/>
            <w:szCs w:val="24"/>
            <w:lang w:val="es-ES_tradnl"/>
          </w:rPr>
          <w:t>Manifiesto de la Sierra Maestra</w:t>
        </w:r>
      </w:hyperlink>
      <w:r>
        <w:rPr>
          <w:rStyle w:val="FootnoteReference"/>
          <w:rFonts w:ascii="Times New Roman" w:eastAsia="MS Mincho" w:hAnsi="Times New Roman" w:cs="Times New Roman"/>
          <w:sz w:val="24"/>
          <w:szCs w:val="24"/>
          <w:lang w:val="es-ES"/>
        </w:rPr>
        <w:footnoteReference w:id="32"/>
      </w:r>
      <w:r>
        <w:rPr>
          <w:rFonts w:ascii="Times New Roman" w:eastAsia="MS Mincho" w:hAnsi="Times New Roman" w:cs="Times New Roman"/>
          <w:sz w:val="24"/>
          <w:szCs w:val="24"/>
          <w:lang w:val="es-ES"/>
        </w:rPr>
        <w:t xml:space="preserve"> </w:t>
      </w:r>
      <w:r>
        <w:rPr>
          <w:rFonts w:ascii="Times New Roman" w:eastAsia="Times New Roman" w:hAnsi="Times New Roman" w:cs="Times New Roman"/>
          <w:sz w:val="24"/>
          <w:szCs w:val="24"/>
          <w:lang w:val="es-ES"/>
        </w:rPr>
        <w:t xml:space="preserve">no llegó celebrar elecciones libres en 18 meses. </w:t>
      </w:r>
      <w:r>
        <w:rPr>
          <w:rFonts w:ascii="Times New Roman" w:eastAsia="MS Mincho" w:hAnsi="Times New Roman" w:cs="Times New Roman"/>
          <w:vanish/>
          <w:sz w:val="24"/>
          <w:szCs w:val="24"/>
          <w:u w:val="single"/>
          <w:vertAlign w:val="superscript"/>
          <w:lang w:val="es-ES"/>
        </w:rPr>
        <w:t>[]</w:t>
      </w:r>
    </w:p>
    <w:p w14:paraId="4F4455F8" w14:textId="77777777" w:rsidR="00201CCC" w:rsidRDefault="00201CCC" w:rsidP="00201CCC">
      <w:pPr>
        <w:spacing w:after="0" w:line="480" w:lineRule="auto"/>
        <w:ind w:firstLine="720"/>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Huber Matos</w:t>
      </w:r>
      <w:r>
        <w:rPr>
          <w:rFonts w:ascii="Times New Roman" w:eastAsia="MS Mincho" w:hAnsi="Times New Roman" w:cs="Times New Roman"/>
          <w:sz w:val="24"/>
          <w:szCs w:val="24"/>
          <w:lang w:val="es-ES"/>
        </w:rPr>
        <w:t xml:space="preserve">, </w:t>
      </w:r>
      <w:r>
        <w:rPr>
          <w:rFonts w:ascii="Times New Roman" w:eastAsia="Times New Roman" w:hAnsi="Times New Roman" w:cs="Times New Roman"/>
          <w:sz w:val="24"/>
          <w:szCs w:val="24"/>
          <w:lang w:val="es-ES"/>
        </w:rPr>
        <w:t>comandante de la columna 9 del ejército Rebelde, fue uno de los colaboradores más cercanos de Fidel Castro en la Sierra Maestra.</w:t>
      </w:r>
      <w:r>
        <w:rPr>
          <w:rFonts w:ascii="Times New Roman" w:eastAsia="Times New Roman" w:hAnsi="Times New Roman" w:cs="Times New Roman"/>
          <w:sz w:val="16"/>
          <w:szCs w:val="16"/>
          <w:lang w:val="es-ES"/>
        </w:rPr>
        <w:t xml:space="preserve"> </w:t>
      </w:r>
      <w:r>
        <w:rPr>
          <w:rFonts w:ascii="Times New Roman" w:eastAsia="Times New Roman" w:hAnsi="Times New Roman" w:cs="Times New Roman"/>
          <w:sz w:val="24"/>
          <w:szCs w:val="24"/>
          <w:lang w:val="es-ES"/>
        </w:rPr>
        <w:t xml:space="preserve">Matos describe en su libro </w:t>
      </w:r>
      <w:r>
        <w:rPr>
          <w:rFonts w:ascii="Times New Roman" w:eastAsia="Times New Roman" w:hAnsi="Times New Roman" w:cs="Times New Roman"/>
          <w:i/>
          <w:sz w:val="24"/>
          <w:szCs w:val="24"/>
          <w:lang w:val="es-ES"/>
        </w:rPr>
        <w:t>Cómo llegó la noche</w:t>
      </w:r>
      <w:r>
        <w:rPr>
          <w:rFonts w:ascii="Times New Roman" w:eastAsia="Times New Roman" w:hAnsi="Times New Roman" w:cs="Times New Roman"/>
          <w:sz w:val="24"/>
          <w:szCs w:val="24"/>
          <w:lang w:val="es-ES"/>
        </w:rPr>
        <w:t xml:space="preserve"> (2002),</w:t>
      </w:r>
      <w:r>
        <w:rPr>
          <w:rFonts w:ascii="Times New Roman" w:eastAsia="MS Mincho" w:hAnsi="Times New Roman" w:cs="Times New Roman"/>
          <w:sz w:val="16"/>
          <w:szCs w:val="16"/>
          <w:lang w:val="es-ES"/>
        </w:rPr>
        <w:t xml:space="preserve"> </w:t>
      </w:r>
      <w:r>
        <w:rPr>
          <w:rFonts w:ascii="Times New Roman" w:eastAsia="MS Mincho" w:hAnsi="Times New Roman" w:cs="Times New Roman"/>
          <w:sz w:val="24"/>
          <w:szCs w:val="24"/>
          <w:lang w:val="es-ES"/>
        </w:rPr>
        <w:t>XIV Premio Comillas</w:t>
      </w:r>
      <w:r>
        <w:rPr>
          <w:rFonts w:ascii="Times New Roman" w:eastAsia="MS Mincho" w:hAnsi="Times New Roman" w:cs="Times New Roman"/>
          <w:sz w:val="16"/>
          <w:szCs w:val="16"/>
          <w:lang w:val="es-ES"/>
        </w:rPr>
        <w:t>,</w:t>
      </w:r>
      <w:r>
        <w:rPr>
          <w:rFonts w:ascii="Times New Roman" w:eastAsia="Times New Roman" w:hAnsi="Times New Roman" w:cs="Times New Roman"/>
          <w:sz w:val="24"/>
          <w:szCs w:val="24"/>
          <w:lang w:val="es-ES"/>
        </w:rPr>
        <w:t xml:space="preserve"> cómo se sentía después de pasar veinte años en las prisiones de Castro. Su único delito fue oponerse a la doctrina de Castro después de que éste se posesionó del poder. Su libro es escrito desde el extranjero:</w:t>
      </w:r>
    </w:p>
    <w:p w14:paraId="0BA2E071" w14:textId="77777777" w:rsidR="00201CCC" w:rsidRDefault="00201CCC" w:rsidP="00201CCC">
      <w:pPr>
        <w:spacing w:after="0" w:line="480" w:lineRule="auto"/>
        <w:ind w:left="720"/>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Estoy tenso, pero me esfuerzo en mostrarme sereno. No puedo creer en esta comedia de mi libertad porque durante años me han repetido mil veces que tengo que morir en la prisión. Ahora, después de haberme propinado una paliza que me duele en cada hueso, estos matones pretenden hacerme creer que voy para la calle. ¿Por qué no regresaron a rematarme cuando les grité que no les temía, que volvieran? ¿No se atreven?... ¡Se atreven a todo! Destruir seres humanos es su oficio. Todavía no han recibido la orden. (19)</w:t>
      </w:r>
    </w:p>
    <w:p w14:paraId="0288FE42" w14:textId="6118E8F7" w:rsidR="00201CCC" w:rsidRDefault="00201CCC" w:rsidP="00201CCC">
      <w:pPr>
        <w:spacing w:after="0" w:line="480" w:lineRule="auto"/>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ab/>
        <w:t xml:space="preserve"> Si a finales del siglo XIX Martí escribía desde los Estados Unidos sus ansias de libertad, ahora Matos es uno de los tantos escritores cubanos que también ha tenido que escribir desde el exilio en el siglo XX. Una vez más se reitera así el sino de la literatura y el pensamiento cubano. Matos y Martí escriben de sus experiencias desde el exterior, en este caso de Estados Unidos, un país enemigo bajo el sistema económico y político cubano, que a su vez sirve como integrador del pensamiento extranjero de la literatura cubana. El escritor cubano, desde el exterior, escribe con dolor, pero sin el yugo que dentro de la Isla lo sometería e impediría manifestar sus ideas. Matos </w:t>
      </w:r>
      <w:r>
        <w:rPr>
          <w:rFonts w:ascii="Times New Roman" w:eastAsia="Times New Roman" w:hAnsi="Times New Roman" w:cs="Times New Roman"/>
          <w:sz w:val="24"/>
          <w:szCs w:val="24"/>
          <w:lang w:val="es-ES"/>
        </w:rPr>
        <w:lastRenderedPageBreak/>
        <w:t xml:space="preserve">y Martí tuvieron que asimilar una cultura diferente y desde el exterior plantear el dolor que sintieron: </w:t>
      </w:r>
      <w:r w:rsidR="0095648F">
        <w:rPr>
          <w:rFonts w:ascii="Times New Roman" w:eastAsia="Times New Roman" w:hAnsi="Times New Roman" w:cs="Times New Roman"/>
          <w:sz w:val="24"/>
          <w:szCs w:val="24"/>
          <w:lang w:val="es-ES"/>
        </w:rPr>
        <w:t>«</w:t>
      </w:r>
      <w:r>
        <w:rPr>
          <w:rFonts w:ascii="Times New Roman" w:eastAsia="Times New Roman" w:hAnsi="Times New Roman" w:cs="Times New Roman"/>
          <w:sz w:val="24"/>
          <w:szCs w:val="24"/>
          <w:lang w:val="es-ES"/>
        </w:rPr>
        <w:t>La pluma escribe con sangre al escribir lo que yo vi; pero la verdad sangrienta es también verdad</w:t>
      </w:r>
      <w:r w:rsidR="0095648F">
        <w:rPr>
          <w:rFonts w:ascii="Times New Roman" w:eastAsia="Times New Roman" w:hAnsi="Times New Roman" w:cs="Times New Roman"/>
          <w:sz w:val="24"/>
          <w:szCs w:val="24"/>
          <w:lang w:val="es-ES"/>
        </w:rPr>
        <w:t>»</w:t>
      </w:r>
      <w:r>
        <w:rPr>
          <w:rFonts w:ascii="Times New Roman" w:eastAsia="Times New Roman" w:hAnsi="Times New Roman" w:cs="Times New Roman"/>
          <w:sz w:val="24"/>
          <w:szCs w:val="24"/>
          <w:lang w:val="es-ES"/>
        </w:rPr>
        <w:t xml:space="preserve"> (</w:t>
      </w:r>
      <w:r>
        <w:rPr>
          <w:rFonts w:ascii="Times New Roman" w:eastAsia="Times New Roman" w:hAnsi="Times New Roman" w:cs="Times New Roman"/>
          <w:i/>
          <w:sz w:val="24"/>
          <w:szCs w:val="24"/>
          <w:lang w:val="es-ES"/>
        </w:rPr>
        <w:t>El presidio político en Cuba</w:t>
      </w:r>
      <w:r>
        <w:rPr>
          <w:rFonts w:ascii="Times New Roman" w:eastAsia="Times New Roman" w:hAnsi="Times New Roman" w:cs="Times New Roman"/>
          <w:sz w:val="24"/>
          <w:szCs w:val="24"/>
          <w:lang w:val="es-ES"/>
        </w:rPr>
        <w:t xml:space="preserve"> 75)</w:t>
      </w:r>
      <w:r>
        <w:rPr>
          <w:rFonts w:ascii="Times New Roman" w:eastAsia="MS Mincho" w:hAnsi="Times New Roman" w:cs="Times New Roman"/>
          <w:sz w:val="24"/>
          <w:szCs w:val="24"/>
          <w:lang w:val="es-ES"/>
        </w:rPr>
        <w:t xml:space="preserve">. </w:t>
      </w:r>
      <w:r>
        <w:rPr>
          <w:rFonts w:ascii="Times New Roman" w:eastAsia="Times New Roman" w:hAnsi="Times New Roman" w:cs="Times New Roman"/>
          <w:sz w:val="24"/>
          <w:szCs w:val="24"/>
          <w:lang w:val="es-ES"/>
        </w:rPr>
        <w:t>Martí y Matos son dueños de su verdad; lo que es innegable será el desconsuelo que se palpa en sus palabras, y el lugar que le permite escribir es el exilio, Martí en España, Madrid 1871 y Matos en los Estados Unidos más de cien años después.</w:t>
      </w:r>
    </w:p>
    <w:p w14:paraId="5C8EEE16" w14:textId="77777777" w:rsidR="00201CCC" w:rsidRDefault="00201CCC" w:rsidP="00201CCC">
      <w:pPr>
        <w:spacing w:after="0" w:line="480" w:lineRule="auto"/>
        <w:ind w:firstLine="720"/>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 xml:space="preserve">Martí y Matos no son los únicos escritores cubanos que sufrieron un proceso de revisión y transformación de su pensamiento, al ser expulsados de Cuba. Hay otros casos, en diferentes etapas, como los de Cirilo Villaverde, Félix Varela, Heredia, Carpentier, Cabrea Infante, Herberto Padilla y muchos más. Martí sufrió prisión y se exilió durante la colonia española, Carpentier durante la República y Matos en la dictadura de Castro. Sin embargo, el pensador cubano ha sido objeto de las mismas calamidades. Muchos sufrieron prisión por ansiar la libertad de su pueblo. La idea que siempre ha imperado ha sido la de librarse de las dictaduras para obtener una revolución social para todos, y librar al pueblo de la opresión extranjera o del caudillo y dictador militar que los hizo abandonar su patria. En ninguna de esas etapas se logró el objetivo. Así nace el pensamiento de la diáspora cubana. </w:t>
      </w:r>
    </w:p>
    <w:p w14:paraId="7250A01A" w14:textId="77777777" w:rsidR="00201CCC" w:rsidRDefault="00201CCC" w:rsidP="00201CCC">
      <w:pPr>
        <w:spacing w:after="0" w:line="480" w:lineRule="auto"/>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ab/>
        <w:t xml:space="preserve">En un discurso en 1961 Castro dijo: </w:t>
      </w:r>
    </w:p>
    <w:p w14:paraId="1A1AFBAF" w14:textId="13AE3CA7" w:rsidR="00201CCC" w:rsidRDefault="00201CCC" w:rsidP="00201CCC">
      <w:pPr>
        <w:spacing w:after="0" w:line="480" w:lineRule="auto"/>
        <w:ind w:left="720"/>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Dentro de la revolución, todo; contra la Revolución nada. Contra la Revolución nada, porque la Revolución tiene también sus derechos, y el primer derecho de la Revolución es el derecho a existir, y frente al derecho de la Revolución de ser y de existir, nadie, por cuanto la Revolución comprende los intereses del pueblo, por cuanto la Revolución significa los intereses de la nación entera, nadie puede alegar con razón un derecho contra ella. (Retamar 413)</w:t>
      </w:r>
    </w:p>
    <w:p w14:paraId="18363454" w14:textId="77777777" w:rsidR="00201CCC" w:rsidRDefault="00201CCC" w:rsidP="00201CCC">
      <w:pPr>
        <w:spacing w:after="0" w:line="480" w:lineRule="auto"/>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lastRenderedPageBreak/>
        <w:tab/>
        <w:t xml:space="preserve">Las palabras que utilizó el líder de la Revolución Cubana denotan su carácter totalitario y dictatorial, y las pronunció en el Congreso de escritores e intelectuales cubanos. Si uno no está con él, no tiene derecho a nada. El único camino que le queda al que se oponga a la idea y el pensamiento intelectual de la revolución, es la cárcel o el fusilamiento. Por tal motivo, los escritores cubanos han sido víctimas constantes de la opresión. Muchos han tenido que marcharse del país, y con ello asirse a un pensamiento extranjero porque tienen que escribir desde afuera y recrear sus ideas con el paso del tiempo en otra nación, donde aprenden otro idioma, se adaptan a otra cultura y se integran a otra sociedad. </w:t>
      </w:r>
    </w:p>
    <w:p w14:paraId="7282467D" w14:textId="778EB1F2"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Estos tres capítulos van a mostrar, primero, que la literatura cubana tuvo un comienzo de base europea y, más adelante, con la mezcla de la cultura europea, india y negra nació una forma cultural distinta. Esta mezcla cultural le crea la identidad literaria que describe Retamar en su artículo: </w:t>
      </w:r>
      <w:r>
        <w:rPr>
          <w:rFonts w:ascii="Times New Roman" w:hAnsi="Times New Roman" w:cs="Times New Roman"/>
          <w:i/>
          <w:sz w:val="24"/>
          <w:szCs w:val="24"/>
          <w:lang w:val="es-ES_tradnl"/>
        </w:rPr>
        <w:t>Introducción a la literatura cubana</w:t>
      </w:r>
      <w:r>
        <w:rPr>
          <w:rStyle w:val="FootnoteReference"/>
          <w:rFonts w:ascii="Times New Roman" w:hAnsi="Times New Roman" w:cs="Times New Roman"/>
          <w:i/>
          <w:sz w:val="24"/>
          <w:szCs w:val="24"/>
          <w:lang w:val="es-ES_tradnl"/>
        </w:rPr>
        <w:footnoteReference w:id="33"/>
      </w:r>
      <w:r>
        <w:rPr>
          <w:rFonts w:ascii="Times New Roman" w:hAnsi="Times New Roman" w:cs="Times New Roman"/>
          <w:iCs/>
          <w:sz w:val="24"/>
          <w:szCs w:val="24"/>
          <w:lang w:val="es-ES_tradnl"/>
        </w:rPr>
        <w:t xml:space="preserve">, Retamar plantea que </w:t>
      </w:r>
      <w:r>
        <w:rPr>
          <w:rFonts w:ascii="Times New Roman" w:hAnsi="Times New Roman" w:cs="Times New Roman"/>
          <w:sz w:val="24"/>
          <w:szCs w:val="24"/>
          <w:lang w:val="es-ES_tradnl"/>
        </w:rPr>
        <w:t xml:space="preserve">Ureña afirma lo siguiente: </w:t>
      </w:r>
      <w:r w:rsidR="0095648F">
        <w:rPr>
          <w:rFonts w:ascii="Times New Roman" w:hAnsi="Times New Roman" w:cs="Times New Roman"/>
          <w:sz w:val="24"/>
          <w:szCs w:val="24"/>
          <w:lang w:val="es-ES_tradnl"/>
        </w:rPr>
        <w:t>«</w:t>
      </w:r>
      <w:r>
        <w:rPr>
          <w:rFonts w:ascii="Times New Roman" w:hAnsi="Times New Roman" w:cs="Times New Roman"/>
          <w:sz w:val="24"/>
          <w:szCs w:val="24"/>
          <w:lang w:val="es-ES_tradnl"/>
        </w:rPr>
        <w:t>El desenvolvimiento de la vida literaria en Cuba está tan estrechamente ligado al de la historia política, que se hace imposible disociarlo</w:t>
      </w:r>
      <w:r w:rsidR="0095648F">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Pr>
          <w:rFonts w:ascii="Times New Roman" w:hAnsi="Times New Roman" w:cs="Times New Roman"/>
          <w:i/>
          <w:sz w:val="24"/>
          <w:szCs w:val="24"/>
          <w:lang w:val="es-ES_tradnl"/>
        </w:rPr>
        <w:t>Panorama histórico de la literatura cubana</w:t>
      </w:r>
      <w:r>
        <w:rPr>
          <w:rFonts w:ascii="Times New Roman" w:hAnsi="Times New Roman" w:cs="Times New Roman"/>
          <w:sz w:val="24"/>
          <w:szCs w:val="24"/>
          <w:lang w:val="es-ES_tradnl"/>
        </w:rPr>
        <w:t xml:space="preserve"> 6). Sin embargo, en realidad, la literatura cubana es el resultado de una disgregación y un orden político en la que lo nativo tuvo un rol poco significativo. Su fundación es consecuencia de la fusión de muchas culturas, y su proceso de elaboración posee entre sus principales componentes el pensamiento surgido de la diáspora, producida por situaciones políticas y económicas a lo largo de su historia. </w:t>
      </w:r>
    </w:p>
    <w:p w14:paraId="0AD730A9" w14:textId="47D4BFD5" w:rsidR="00201CCC" w:rsidRDefault="00201CCC" w:rsidP="00201CCC">
      <w:pPr>
        <w:pStyle w:val="NoSpacing"/>
        <w:spacing w:line="480" w:lineRule="auto"/>
        <w:ind w:firstLine="720"/>
        <w:jc w:val="both"/>
        <w:rPr>
          <w:rFonts w:ascii="Times New Roman" w:hAnsi="Times New Roman" w:cs="Times New Roman"/>
          <w:sz w:val="24"/>
          <w:szCs w:val="24"/>
          <w:lang w:val="es-ES_tradnl"/>
        </w:rPr>
      </w:pPr>
    </w:p>
    <w:p w14:paraId="47D0261F" w14:textId="175341A4" w:rsidR="00964031" w:rsidRDefault="00964031" w:rsidP="00201CCC">
      <w:pPr>
        <w:pStyle w:val="NoSpacing"/>
        <w:spacing w:line="480" w:lineRule="auto"/>
        <w:ind w:firstLine="720"/>
        <w:jc w:val="both"/>
        <w:rPr>
          <w:rFonts w:ascii="Times New Roman" w:hAnsi="Times New Roman" w:cs="Times New Roman"/>
          <w:sz w:val="24"/>
          <w:szCs w:val="24"/>
          <w:lang w:val="es-ES_tradnl"/>
        </w:rPr>
      </w:pPr>
    </w:p>
    <w:p w14:paraId="7009E3E7" w14:textId="77777777" w:rsidR="00964031" w:rsidRDefault="00964031" w:rsidP="00201CCC">
      <w:pPr>
        <w:pStyle w:val="NoSpacing"/>
        <w:spacing w:line="480" w:lineRule="auto"/>
        <w:ind w:firstLine="720"/>
        <w:jc w:val="both"/>
        <w:rPr>
          <w:rFonts w:ascii="Times New Roman" w:hAnsi="Times New Roman" w:cs="Times New Roman"/>
          <w:sz w:val="24"/>
          <w:szCs w:val="24"/>
          <w:lang w:val="es-ES_tradnl"/>
        </w:rPr>
      </w:pPr>
    </w:p>
    <w:p w14:paraId="7C72719F" w14:textId="77777777" w:rsidR="00201CCC" w:rsidRDefault="00201CCC" w:rsidP="00201CCC">
      <w:pPr>
        <w:pStyle w:val="NoSpacing"/>
        <w:spacing w:line="480" w:lineRule="auto"/>
        <w:ind w:firstLine="720"/>
        <w:jc w:val="both"/>
        <w:rPr>
          <w:rFonts w:ascii="Times New Roman" w:hAnsi="Times New Roman" w:cs="Times New Roman"/>
          <w:b/>
          <w:bCs/>
          <w:sz w:val="24"/>
          <w:szCs w:val="24"/>
          <w:lang w:val="es-ES_tradnl"/>
        </w:rPr>
      </w:pPr>
      <w:r>
        <w:rPr>
          <w:rFonts w:ascii="Times New Roman" w:hAnsi="Times New Roman" w:cs="Times New Roman"/>
          <w:b/>
          <w:bCs/>
          <w:sz w:val="24"/>
          <w:szCs w:val="24"/>
          <w:lang w:val="es-ES_tradnl"/>
        </w:rPr>
        <w:lastRenderedPageBreak/>
        <w:t>Capítulo I. Génesis del pensamiento de la literatura cubana</w:t>
      </w:r>
    </w:p>
    <w:p w14:paraId="4D7DE3BC" w14:textId="77777777" w:rsidR="00201CCC" w:rsidRDefault="00201CCC" w:rsidP="00201CCC">
      <w:pPr>
        <w:pStyle w:val="NoSpacing"/>
        <w:numPr>
          <w:ilvl w:val="1"/>
          <w:numId w:val="46"/>
        </w:numPr>
        <w:spacing w:line="480" w:lineRule="auto"/>
        <w:jc w:val="both"/>
        <w:rPr>
          <w:rFonts w:ascii="Times New Roman" w:hAnsi="Times New Roman" w:cs="Times New Roman"/>
          <w:b/>
          <w:bCs/>
          <w:i/>
          <w:sz w:val="24"/>
          <w:szCs w:val="24"/>
          <w:lang w:val="es-ES"/>
        </w:rPr>
      </w:pPr>
      <w:r>
        <w:rPr>
          <w:rFonts w:ascii="Times New Roman" w:hAnsi="Times New Roman" w:cs="Times New Roman"/>
          <w:b/>
          <w:bCs/>
          <w:i/>
          <w:sz w:val="24"/>
          <w:szCs w:val="24"/>
          <w:lang w:val="es-ES"/>
        </w:rPr>
        <w:t>La Colonia y lo extranjero hacen la experiencia del escritor</w:t>
      </w:r>
    </w:p>
    <w:p w14:paraId="7196909D" w14:textId="77777777"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Desde la llegada de Cristóbal Colón el 28 de octubre de 1492 hasta la fecha, no existen registros, ni producción literaria que se origine desde la voz de un indio nativo de Cuba. Tuvieron que pasar más de tres siglos hasta que se viera la presencia de novelas, cuentos, ensayos y poesías. Como se ha sostenido, los españoles casi acabaron con lo nativo, e impusieron su medio de vida europeo. Salvador Bueno</w:t>
      </w:r>
      <w:r>
        <w:rPr>
          <w:rStyle w:val="FootnoteReference"/>
          <w:rFonts w:ascii="Times New Roman" w:hAnsi="Times New Roman" w:cs="Times New Roman"/>
          <w:sz w:val="24"/>
          <w:szCs w:val="24"/>
          <w:lang w:val="es-ES_tradnl"/>
        </w:rPr>
        <w:footnoteReference w:id="34"/>
      </w:r>
      <w:r>
        <w:rPr>
          <w:rFonts w:ascii="Times New Roman" w:hAnsi="Times New Roman" w:cs="Times New Roman"/>
          <w:sz w:val="24"/>
          <w:szCs w:val="24"/>
          <w:lang w:val="es-ES_tradnl"/>
        </w:rPr>
        <w:t xml:space="preserve"> planteó en su libro </w:t>
      </w:r>
      <w:r>
        <w:rPr>
          <w:rFonts w:ascii="Times New Roman" w:hAnsi="Times New Roman" w:cs="Times New Roman"/>
          <w:i/>
          <w:sz w:val="24"/>
          <w:szCs w:val="24"/>
          <w:lang w:val="es-ES_tradnl"/>
        </w:rPr>
        <w:t>Historia de la literatura cubana</w:t>
      </w:r>
      <w:r>
        <w:rPr>
          <w:rFonts w:ascii="Times New Roman" w:hAnsi="Times New Roman" w:cs="Times New Roman"/>
          <w:sz w:val="24"/>
          <w:szCs w:val="24"/>
          <w:lang w:val="es-ES_tradnl"/>
        </w:rPr>
        <w:t xml:space="preserve"> que:</w:t>
      </w:r>
    </w:p>
    <w:p w14:paraId="3836D7C3" w14:textId="77777777" w:rsidR="00201CCC" w:rsidRDefault="00201CCC" w:rsidP="00201CCC">
      <w:pPr>
        <w:spacing w:after="0"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La población de la Isla había comenzado a mezclarse.  Desde los primeros años de la Conquista habían traído esclavos negros de La Española. Los indios comenzaron a disminuir como consecuencia de los maltratos y, aunque se suprimió el sistema de las “encomiendas”, se puede considerar que hacia 1555 sólo quedaban unos 5000 indios en toda la Isla. (4)</w:t>
      </w:r>
    </w:p>
    <w:p w14:paraId="2B003014" w14:textId="6761D68B" w:rsidR="00201CCC" w:rsidRDefault="00201CCC" w:rsidP="00201CCC">
      <w:pPr>
        <w:spacing w:after="0"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La fuerza laboral disminuyó y por obvias razones los conquistadores buscaron otros brazos para que trabajaran. El vacío fue cubierto por el negro africano. Cuba se convirtió en el siglo XVI y XVII más en un lugar de transito militar y contrabando de esclavos que una fuente de cultura literaria; lo que hizo que el colonizador implantara su lenguaje, religión e idiosincrasia. Al mismo tiempo, la cultura ta</w:t>
      </w:r>
      <w:r w:rsidR="00B61D71">
        <w:rPr>
          <w:rFonts w:ascii="Times New Roman" w:hAnsi="Times New Roman" w:cs="Times New Roman"/>
          <w:sz w:val="24"/>
          <w:szCs w:val="24"/>
          <w:lang w:val="es-ES_tradnl"/>
        </w:rPr>
        <w:t>í</w:t>
      </w:r>
      <w:r>
        <w:rPr>
          <w:rFonts w:ascii="Times New Roman" w:hAnsi="Times New Roman" w:cs="Times New Roman"/>
          <w:sz w:val="24"/>
          <w:szCs w:val="24"/>
          <w:lang w:val="es-ES_tradnl"/>
        </w:rPr>
        <w:t xml:space="preserve">na iba desapareciendo y los pocos que sobrevivieron fueron mezclándose con los nuevos habitantes, y así fue extinguiéndose cualquier forma de pensamiento indígena, aunque se pudo rescatar un tanto con las descripciones de los españoles. </w:t>
      </w:r>
    </w:p>
    <w:p w14:paraId="414139BF" w14:textId="77777777"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Otro punto de inflexión fue que los indios cubanos no fueron una civilización avanzada, ni aportadores de una cultura escrita u oral. Lo contrario se percibió con las culturas de los aztecas y </w:t>
      </w:r>
      <w:r>
        <w:rPr>
          <w:rFonts w:ascii="Times New Roman" w:hAnsi="Times New Roman" w:cs="Times New Roman"/>
          <w:sz w:val="24"/>
          <w:szCs w:val="24"/>
          <w:lang w:val="es-ES_tradnl"/>
        </w:rPr>
        <w:lastRenderedPageBreak/>
        <w:t>los incas, que contribuyeron a la formación de las culturas de México y Perú. Las prácticas sociales y económicas del nativo cubano estuvieron basadas en la pesca y la agricultura. Por no existir oro en cantidades importantes hubo un escaso desarrollo, debido a la falta de atractivos que la Isla le proveía al español. Por esos motivos, los indígenas cubanos no influyeron en la vida posterior, tal factor fue significativo para que no existiera un florecimiento en el campo intelectual que buscara sus raíces en el legado de la cultura nativa. Los conquistadores utilizaron la isla como vía de circulación a otras latitudes. Por eso no se tiene ningún registro de nombres aborígenes transcendentales dentro del campo literario como pudo ocurrir en otras civilizaciones, por ejemplo, en el Perú, el Inca Garcilaso de la Vega</w:t>
      </w:r>
      <w:r>
        <w:rPr>
          <w:rStyle w:val="FootnoteReference"/>
          <w:rFonts w:ascii="Times New Roman" w:hAnsi="Times New Roman" w:cs="Times New Roman"/>
          <w:sz w:val="24"/>
          <w:szCs w:val="24"/>
          <w:lang w:val="es-ES_tradnl"/>
        </w:rPr>
        <w:footnoteReference w:id="35"/>
      </w:r>
      <w:r>
        <w:rPr>
          <w:rFonts w:ascii="Times New Roman" w:hAnsi="Times New Roman" w:cs="Times New Roman"/>
          <w:sz w:val="24"/>
          <w:szCs w:val="24"/>
          <w:lang w:val="es-ES_tradnl"/>
        </w:rPr>
        <w:t xml:space="preserve"> y en México, Fernando de Alva Ixtlixochitl</w:t>
      </w:r>
      <w:r>
        <w:rPr>
          <w:rStyle w:val="FootnoteReference"/>
          <w:rFonts w:ascii="Times New Roman" w:hAnsi="Times New Roman" w:cs="Times New Roman"/>
          <w:sz w:val="24"/>
          <w:szCs w:val="24"/>
          <w:lang w:val="es-ES_tradnl"/>
        </w:rPr>
        <w:footnoteReference w:id="36"/>
      </w:r>
      <w:r>
        <w:rPr>
          <w:rFonts w:ascii="Times New Roman" w:hAnsi="Times New Roman" w:cs="Times New Roman"/>
          <w:sz w:val="24"/>
          <w:szCs w:val="24"/>
          <w:lang w:val="es-ES_tradnl"/>
        </w:rPr>
        <w:t>.</w:t>
      </w:r>
    </w:p>
    <w:p w14:paraId="7E511CFD" w14:textId="2A1F4FA2"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Salvador Bueno asegura que: </w:t>
      </w:r>
      <w:r w:rsidR="0095648F">
        <w:rPr>
          <w:rFonts w:ascii="Times New Roman" w:hAnsi="Times New Roman" w:cs="Times New Roman"/>
          <w:sz w:val="24"/>
          <w:szCs w:val="24"/>
          <w:lang w:val="es-ES_tradnl"/>
        </w:rPr>
        <w:t>«</w:t>
      </w:r>
      <w:r>
        <w:rPr>
          <w:rFonts w:ascii="Times New Roman" w:hAnsi="Times New Roman" w:cs="Times New Roman"/>
          <w:sz w:val="24"/>
          <w:szCs w:val="24"/>
          <w:lang w:val="es-ES_tradnl"/>
        </w:rPr>
        <w:t>El cultivo de las letras en Cuba aumenta muy lentamente a través de los siglos XVI, XVII y XVIII. En las dos primeras centurias de la colonización difícilmente podemos encontrar obras que puedan titularse literarias […]</w:t>
      </w:r>
      <w:r w:rsidR="0095648F">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(6). El pensamiento literario cubano comienza con el conquistador y se comprueba dado que las primeras descripciones y escritos en Cuba son de cronistas y colonialistas españoles. En el siglo XVII nació el poema épico y renacentista </w:t>
      </w:r>
      <w:r w:rsidRPr="00C700B5">
        <w:rPr>
          <w:rFonts w:ascii="Times New Roman" w:hAnsi="Times New Roman" w:cs="Times New Roman"/>
          <w:iCs/>
          <w:sz w:val="24"/>
          <w:szCs w:val="24"/>
          <w:u w:val="single"/>
          <w:lang w:val="es-ES_tradnl"/>
        </w:rPr>
        <w:t>Espejo de Paciencia</w:t>
      </w:r>
      <w:r>
        <w:rPr>
          <w:rFonts w:ascii="Times New Roman" w:hAnsi="Times New Roman" w:cs="Times New Roman"/>
          <w:sz w:val="24"/>
          <w:szCs w:val="24"/>
          <w:lang w:val="es-ES_tradnl"/>
        </w:rPr>
        <w:t xml:space="preserve"> (1608), conocido como iniciador de las letras cubanas dentro del campo histórico-literario, por ende, la génesis del pensamiento se da en la literatura cubana con un escrito extranjero. </w:t>
      </w:r>
    </w:p>
    <w:p w14:paraId="08D2167E" w14:textId="77777777"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Decir que la literatura cubana es la única que emerge con un escrito extranjero puede ser controversial, ya que en términos generales las literaturas latinoamericanas han comenzado con un escrito realizado por el colonizador. Lo que se expone es que la fuente de las letras cubanas fue al principio, en su mayor parte, realizada por extranjeros, hijos de éstos y desde afuera. El taino </w:t>
      </w:r>
      <w:r>
        <w:rPr>
          <w:rFonts w:ascii="Times New Roman" w:hAnsi="Times New Roman" w:cs="Times New Roman"/>
          <w:sz w:val="24"/>
          <w:szCs w:val="24"/>
          <w:lang w:val="es-ES_tradnl"/>
        </w:rPr>
        <w:lastRenderedPageBreak/>
        <w:t>cubano no dejó obras literarias que reflejen su tradición e historia, por lo menos que se conozcan hasta el momento.</w:t>
      </w:r>
    </w:p>
    <w:p w14:paraId="7EB5878F" w14:textId="2CCD2319" w:rsidR="00201CCC" w:rsidRDefault="00AC4BC9"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En este</w:t>
      </w:r>
      <w:r w:rsidR="00201CCC">
        <w:rPr>
          <w:rFonts w:ascii="Times New Roman" w:hAnsi="Times New Roman" w:cs="Times New Roman"/>
          <w:sz w:val="24"/>
          <w:szCs w:val="24"/>
          <w:lang w:val="es-ES_tradnl"/>
        </w:rPr>
        <w:t xml:space="preserve"> mismo tenor, Salvador Bueno menciona en sus investigaciones que el primer período en la literatura cubana parte: “Desde 1510, en que Diego Velásquez inicia la conquista de Cuba, hasta 1700 aproximadamente, en que se producen algunas innovaciones en el campo de la cultura y de las letras” (6). Entonces, el vacío de casi 200 años dejó un atraso </w:t>
      </w:r>
      <w:r w:rsidR="00E96EF0">
        <w:rPr>
          <w:rFonts w:ascii="Times New Roman" w:hAnsi="Times New Roman" w:cs="Times New Roman"/>
          <w:sz w:val="24"/>
          <w:szCs w:val="24"/>
          <w:lang w:val="es-ES_tradnl"/>
        </w:rPr>
        <w:t xml:space="preserve">de consideranción </w:t>
      </w:r>
      <w:r w:rsidR="00201CCC">
        <w:rPr>
          <w:rFonts w:ascii="Times New Roman" w:hAnsi="Times New Roman" w:cs="Times New Roman"/>
          <w:sz w:val="24"/>
          <w:szCs w:val="24"/>
          <w:lang w:val="es-ES_tradnl"/>
        </w:rPr>
        <w:t>dentro de la literatura</w:t>
      </w:r>
      <w:r w:rsidR="00E96EF0">
        <w:rPr>
          <w:rFonts w:ascii="Times New Roman" w:hAnsi="Times New Roman" w:cs="Times New Roman"/>
          <w:sz w:val="24"/>
          <w:szCs w:val="24"/>
          <w:lang w:val="es-ES_tradnl"/>
        </w:rPr>
        <w:t>,</w:t>
      </w:r>
      <w:r w:rsidR="00201CCC">
        <w:rPr>
          <w:rFonts w:ascii="Times New Roman" w:hAnsi="Times New Roman" w:cs="Times New Roman"/>
          <w:sz w:val="24"/>
          <w:szCs w:val="24"/>
          <w:lang w:val="es-ES_tradnl"/>
        </w:rPr>
        <w:t xml:space="preserve"> en comparación con otras culturas en el continente. </w:t>
      </w:r>
    </w:p>
    <w:p w14:paraId="151E641A" w14:textId="1DD276E3"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Asimismo, existen razones para que la colonia no tuviera tiempo para asuntos literarios. Los siglos XVI y XVII fueron para el colonizador de Cuba muy convulsivos; sus nuevos habitantes extranjeros trataban de asentarse y adaptarse a las circunstancias. En las primeras décadas la isla fue objeto de la lucha entre las potencias europeas al ser un punto naval indispensable para su transporte a otras latitudes. Un dato importante es que la primera toma del Este de la Habana ocurrió en 1555 por el pirata francés Jaques de Sores</w:t>
      </w:r>
      <w:r>
        <w:rPr>
          <w:rStyle w:val="FootnoteReference"/>
          <w:rFonts w:ascii="Times New Roman" w:hAnsi="Times New Roman" w:cs="Times New Roman"/>
          <w:sz w:val="24"/>
          <w:szCs w:val="24"/>
          <w:lang w:val="es-ES_tradnl"/>
        </w:rPr>
        <w:footnoteReference w:id="37"/>
      </w:r>
      <w:r>
        <w:rPr>
          <w:rFonts w:ascii="Times New Roman" w:hAnsi="Times New Roman" w:cs="Times New Roman"/>
          <w:sz w:val="24"/>
          <w:szCs w:val="24"/>
          <w:lang w:val="es-ES_tradnl"/>
        </w:rPr>
        <w:t xml:space="preserve">. Dos </w:t>
      </w:r>
      <w:r>
        <w:rPr>
          <w:rFonts w:ascii="Times New Roman" w:hAnsi="Times New Roman" w:cs="Times New Roman"/>
          <w:sz w:val="24"/>
          <w:szCs w:val="24"/>
          <w:bdr w:val="none" w:sz="0" w:space="0" w:color="auto" w:frame="1"/>
          <w:lang w:val="es-ES_tradnl"/>
        </w:rPr>
        <w:t>siglos más tarde Gran Bretaña ocupó por once meses la isla desde agosto de 1762 hasta julio de 1763.</w:t>
      </w:r>
      <w:r>
        <w:rPr>
          <w:rFonts w:ascii="Times New Roman" w:hAnsi="Times New Roman" w:cs="Times New Roman"/>
          <w:sz w:val="24"/>
          <w:szCs w:val="24"/>
          <w:lang w:val="es-ES_tradnl"/>
        </w:rPr>
        <w:t xml:space="preserve"> </w:t>
      </w:r>
      <w:r w:rsidR="00E96EF0">
        <w:rPr>
          <w:rFonts w:ascii="Times New Roman" w:hAnsi="Times New Roman" w:cs="Times New Roman"/>
          <w:sz w:val="24"/>
          <w:szCs w:val="24"/>
          <w:lang w:val="es-ES_tradnl"/>
        </w:rPr>
        <w:t>Como se ve, l</w:t>
      </w:r>
      <w:r>
        <w:rPr>
          <w:rFonts w:ascii="Times New Roman" w:hAnsi="Times New Roman" w:cs="Times New Roman"/>
          <w:sz w:val="24"/>
          <w:szCs w:val="24"/>
          <w:lang w:val="es-ES_tradnl"/>
        </w:rPr>
        <w:t xml:space="preserve">a presencia extranjera contribuyó </w:t>
      </w:r>
      <w:r w:rsidR="00E96EF0">
        <w:rPr>
          <w:rFonts w:ascii="Times New Roman" w:hAnsi="Times New Roman" w:cs="Times New Roman"/>
          <w:sz w:val="24"/>
          <w:szCs w:val="24"/>
          <w:lang w:val="es-ES_tradnl"/>
        </w:rPr>
        <w:t xml:space="preserve">siempre </w:t>
      </w:r>
      <w:r>
        <w:rPr>
          <w:rFonts w:ascii="Times New Roman" w:hAnsi="Times New Roman" w:cs="Times New Roman"/>
          <w:sz w:val="24"/>
          <w:szCs w:val="24"/>
          <w:lang w:val="es-ES_tradnl"/>
        </w:rPr>
        <w:t>a la formación de distintos individuos y formas de pensamientos.</w:t>
      </w:r>
    </w:p>
    <w:p w14:paraId="49F2E354" w14:textId="77777777"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Ahora bien, los acontecimientos históricos narrados por el extranjero denotan que el europeo, el negro africano, el criollo y los pocos indios que subsistieron a los primeros años de colonización fueron la base de la protección de la isla. Este primer período fue transitorio, volátil y poblado de extranjeros. </w:t>
      </w:r>
      <w:r>
        <w:rPr>
          <w:rFonts w:ascii="Times New Roman" w:hAnsi="Times New Roman" w:cs="Times New Roman"/>
          <w:sz w:val="24"/>
          <w:szCs w:val="24"/>
          <w:bdr w:val="none" w:sz="0" w:space="0" w:color="auto" w:frame="1"/>
          <w:lang w:val="es-ES_tradnl"/>
        </w:rPr>
        <w:t>Se vivió bajo la presión de las potencias coloniales de la época; en aquel momento, Cuba es marcada por la formación cultural de muchas naciones. En consecuencia, cualquier creación de una estética literaria tuvo que ser realizada por una mente extranjera e hibrida.</w:t>
      </w:r>
      <w:r>
        <w:rPr>
          <w:rFonts w:ascii="Times New Roman" w:hAnsi="Times New Roman" w:cs="Times New Roman"/>
          <w:sz w:val="24"/>
          <w:szCs w:val="24"/>
          <w:lang w:val="es-ES_tradnl"/>
        </w:rPr>
        <w:t xml:space="preserve"> </w:t>
      </w:r>
    </w:p>
    <w:p w14:paraId="0607FBF7" w14:textId="57204F8E" w:rsidR="00201CCC" w:rsidRDefault="00201CCC" w:rsidP="00201CCC">
      <w:pPr>
        <w:pStyle w:val="NoSpacing"/>
        <w:spacing w:line="480" w:lineRule="auto"/>
        <w:ind w:firstLine="720"/>
        <w:jc w:val="both"/>
        <w:rPr>
          <w:rFonts w:ascii="Times New Roman" w:hAnsi="Times New Roman" w:cs="Times New Roman"/>
          <w:sz w:val="24"/>
          <w:szCs w:val="24"/>
          <w:bdr w:val="none" w:sz="0" w:space="0" w:color="auto" w:frame="1"/>
          <w:lang w:val="es-ES_tradnl"/>
        </w:rPr>
      </w:pPr>
      <w:r>
        <w:rPr>
          <w:rFonts w:ascii="Times New Roman" w:hAnsi="Times New Roman" w:cs="Times New Roman"/>
          <w:sz w:val="24"/>
          <w:szCs w:val="24"/>
          <w:lang w:val="es-ES_tradnl"/>
        </w:rPr>
        <w:lastRenderedPageBreak/>
        <w:t>En 1723 se introduce la imprenta, a partir de aquí se empiezan a publicar nuevos libros como los de los primeros historiadores, entre ellos el sacerdote Morell de Santa Cruz,</w:t>
      </w:r>
      <w:r>
        <w:rPr>
          <w:rStyle w:val="FootnoteReference"/>
          <w:rFonts w:ascii="Times New Roman" w:hAnsi="Times New Roman" w:cs="Times New Roman"/>
          <w:sz w:val="24"/>
          <w:szCs w:val="24"/>
          <w:lang w:val="es-ES_tradnl"/>
        </w:rPr>
        <w:footnoteReference w:id="38"/>
      </w:r>
      <w:r>
        <w:rPr>
          <w:rFonts w:ascii="Times New Roman" w:hAnsi="Times New Roman" w:cs="Times New Roman"/>
          <w:sz w:val="24"/>
          <w:szCs w:val="24"/>
          <w:lang w:val="es-ES_tradnl"/>
        </w:rPr>
        <w:t xml:space="preserve"> que es extranjero, e Ignacio de Urrutia,</w:t>
      </w:r>
      <w:r>
        <w:rPr>
          <w:rStyle w:val="FootnoteReference"/>
          <w:rFonts w:ascii="Times New Roman" w:hAnsi="Times New Roman" w:cs="Times New Roman"/>
          <w:sz w:val="24"/>
          <w:szCs w:val="24"/>
          <w:lang w:val="es-ES_tradnl"/>
        </w:rPr>
        <w:footnoteReference w:id="39"/>
      </w:r>
      <w:r>
        <w:rPr>
          <w:rFonts w:ascii="Times New Roman" w:hAnsi="Times New Roman" w:cs="Times New Roman"/>
          <w:sz w:val="24"/>
          <w:szCs w:val="24"/>
          <w:lang w:val="es-ES_tradnl"/>
        </w:rPr>
        <w:t xml:space="preserve"> historiador cubano hijo de extranjeros. También fue transcendental el Seminario de San Ambrosio</w:t>
      </w:r>
      <w:r>
        <w:rPr>
          <w:rStyle w:val="FootnoteReference"/>
          <w:rFonts w:ascii="Times New Roman" w:hAnsi="Times New Roman" w:cs="Times New Roman"/>
          <w:sz w:val="24"/>
          <w:szCs w:val="24"/>
          <w:lang w:val="es-ES_tradnl"/>
        </w:rPr>
        <w:footnoteReference w:id="40"/>
      </w:r>
      <w:r>
        <w:rPr>
          <w:rFonts w:ascii="Times New Roman" w:hAnsi="Times New Roman" w:cs="Times New Roman"/>
          <w:sz w:val="24"/>
          <w:szCs w:val="24"/>
          <w:lang w:val="es-ES_tradnl"/>
        </w:rPr>
        <w:t>, y la creación de la Universidad de la Habana</w:t>
      </w:r>
      <w:r>
        <w:rPr>
          <w:rStyle w:val="FootnoteReference"/>
          <w:rFonts w:ascii="Times New Roman" w:hAnsi="Times New Roman" w:cs="Times New Roman"/>
          <w:sz w:val="24"/>
          <w:szCs w:val="24"/>
          <w:lang w:val="es-ES_tradnl"/>
        </w:rPr>
        <w:footnoteReference w:id="41"/>
      </w:r>
      <w:r>
        <w:rPr>
          <w:rFonts w:ascii="Times New Roman" w:hAnsi="Times New Roman" w:cs="Times New Roman"/>
          <w:sz w:val="24"/>
          <w:szCs w:val="24"/>
          <w:lang w:val="es-ES_tradnl"/>
        </w:rPr>
        <w:t xml:space="preserve"> (1728). Dichas instituciones prepararon una base para que en el siglo XIX se diera una cierta apertura, que traería como consecuencia un proceso de renovación en el campo cultural y literario, en el que sus escritores comenzarían a dar muestras de un pensamiento con sello propio. Los escritores del siglo XIX en sus obras plasmaron la búsqueda de la identidad, expresaron su necesidad de liberarse de la colonia y crearon una voz unísona </w:t>
      </w:r>
      <w:r w:rsidR="00E96EF0">
        <w:rPr>
          <w:rFonts w:ascii="Times New Roman" w:hAnsi="Times New Roman" w:cs="Times New Roman"/>
          <w:sz w:val="24"/>
          <w:szCs w:val="24"/>
          <w:lang w:val="es-ES_tradnl"/>
        </w:rPr>
        <w:t>a favor de</w:t>
      </w:r>
      <w:r>
        <w:rPr>
          <w:rFonts w:ascii="Times New Roman" w:hAnsi="Times New Roman" w:cs="Times New Roman"/>
          <w:sz w:val="24"/>
          <w:szCs w:val="24"/>
          <w:lang w:val="es-ES_tradnl"/>
        </w:rPr>
        <w:t xml:space="preserve"> la independencia de Cuba</w:t>
      </w:r>
      <w:r w:rsidR="00E96EF0">
        <w:rPr>
          <w:rFonts w:ascii="Times New Roman" w:hAnsi="Times New Roman" w:cs="Times New Roman"/>
          <w:sz w:val="24"/>
          <w:szCs w:val="24"/>
          <w:lang w:val="es-ES_tradnl"/>
        </w:rPr>
        <w:t>, pero</w:t>
      </w:r>
      <w:r>
        <w:rPr>
          <w:rFonts w:ascii="Times New Roman" w:hAnsi="Times New Roman" w:cs="Times New Roman"/>
          <w:sz w:val="24"/>
          <w:szCs w:val="24"/>
          <w:lang w:val="es-ES_tradnl"/>
        </w:rPr>
        <w:t xml:space="preserve"> </w:t>
      </w:r>
      <w:r w:rsidR="00E96EF0">
        <w:rPr>
          <w:rFonts w:ascii="Times New Roman" w:hAnsi="Times New Roman" w:cs="Times New Roman"/>
          <w:sz w:val="24"/>
          <w:szCs w:val="24"/>
          <w:lang w:val="es-ES_tradnl"/>
        </w:rPr>
        <w:t>e</w:t>
      </w:r>
      <w:r>
        <w:rPr>
          <w:rFonts w:ascii="Times New Roman" w:hAnsi="Times New Roman" w:cs="Times New Roman"/>
          <w:sz w:val="24"/>
          <w:szCs w:val="24"/>
          <w:lang w:val="es-ES_tradnl"/>
        </w:rPr>
        <w:t xml:space="preserve">sta tarea la efectuaron desde diversas latitudes </w:t>
      </w:r>
      <w:r w:rsidR="00E96EF0">
        <w:rPr>
          <w:rFonts w:ascii="Times New Roman" w:hAnsi="Times New Roman" w:cs="Times New Roman"/>
          <w:sz w:val="24"/>
          <w:szCs w:val="24"/>
          <w:lang w:val="es-ES_tradnl"/>
        </w:rPr>
        <w:t>en el</w:t>
      </w:r>
      <w:r>
        <w:rPr>
          <w:rFonts w:ascii="Times New Roman" w:hAnsi="Times New Roman" w:cs="Times New Roman"/>
          <w:sz w:val="24"/>
          <w:szCs w:val="24"/>
          <w:lang w:val="es-ES_tradnl"/>
        </w:rPr>
        <w:t xml:space="preserve"> mundo. </w:t>
      </w:r>
    </w:p>
    <w:p w14:paraId="7B59DC2A" w14:textId="77777777" w:rsidR="00201CCC" w:rsidRDefault="00201CCC" w:rsidP="00201CCC">
      <w:pPr>
        <w:spacing w:after="0" w:line="480" w:lineRule="auto"/>
        <w:ind w:firstLine="720"/>
        <w:jc w:val="both"/>
        <w:rPr>
          <w:rFonts w:ascii="Times New Roman" w:hAnsi="Times New Roman" w:cs="Times New Roman"/>
          <w:i/>
          <w:sz w:val="24"/>
          <w:szCs w:val="24"/>
          <w:lang w:val="es-ES_tradnl"/>
        </w:rPr>
      </w:pPr>
      <w:r>
        <w:rPr>
          <w:rFonts w:ascii="Times New Roman" w:hAnsi="Times New Roman" w:cs="Times New Roman"/>
          <w:sz w:val="24"/>
          <w:szCs w:val="24"/>
          <w:lang w:val="es-ES_tradnl"/>
        </w:rPr>
        <w:t xml:space="preserve">Por tanto, como hemos venido insistiendo, el destierro se convirtió en una condición que vino a caracterizar la obra y el pensamiento de los escritores e intelectuales cubanos. Vemos esto en el caso de Villaverde, Varela, Heredia, Avellaneda y Martí. En </w:t>
      </w:r>
      <w:r>
        <w:rPr>
          <w:rFonts w:ascii="Times New Roman" w:hAnsi="Times New Roman" w:cs="Times New Roman"/>
          <w:sz w:val="24"/>
          <w:szCs w:val="24"/>
          <w:u w:val="single"/>
          <w:lang w:val="es-ES_tradnl"/>
        </w:rPr>
        <w:t>Narrativa cubana</w:t>
      </w:r>
      <w:r>
        <w:rPr>
          <w:rFonts w:ascii="Times New Roman" w:hAnsi="Times New Roman" w:cs="Times New Roman"/>
          <w:sz w:val="24"/>
          <w:szCs w:val="24"/>
          <w:lang w:val="es-ES_tradnl"/>
        </w:rPr>
        <w:t xml:space="preserve">: </w:t>
      </w:r>
      <w:r>
        <w:rPr>
          <w:rFonts w:ascii="Times New Roman" w:hAnsi="Times New Roman" w:cs="Times New Roman"/>
          <w:i/>
          <w:sz w:val="24"/>
          <w:szCs w:val="24"/>
          <w:lang w:val="es-ES_tradnl"/>
        </w:rPr>
        <w:t>el centro y el relato. La novela de los cubanos</w:t>
      </w:r>
      <w:r>
        <w:rPr>
          <w:rFonts w:ascii="Times New Roman" w:hAnsi="Times New Roman" w:cs="Times New Roman"/>
          <w:iCs/>
          <w:sz w:val="24"/>
          <w:szCs w:val="24"/>
          <w:lang w:val="es-ES_tradnl"/>
        </w:rPr>
        <w:t xml:space="preserve"> leemos que:</w:t>
      </w:r>
    </w:p>
    <w:p w14:paraId="41602241" w14:textId="77777777" w:rsidR="00201CCC" w:rsidRDefault="00201CCC" w:rsidP="00201CCC">
      <w:pPr>
        <w:pStyle w:val="NoSpacing"/>
        <w:spacing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El quehacer literario durante la etapa colonial había sido bastante limitado y una parte de sus autores habían realizado su obra en el destierro. Y este es uno de los componentes más curiosos en la literatura cubana, la sombra del exilio siempre rondando a sus creadores. Desde sus fundadores, pues los primeros textos literarios, incluidos los escritos en la isla, </w:t>
      </w:r>
      <w:r>
        <w:rPr>
          <w:rFonts w:ascii="Times New Roman" w:hAnsi="Times New Roman" w:cs="Times New Roman"/>
          <w:sz w:val="24"/>
          <w:szCs w:val="24"/>
          <w:lang w:val="es-ES_tradnl"/>
        </w:rPr>
        <w:lastRenderedPageBreak/>
        <w:t xml:space="preserve">los hicieron gentes desarraigadas, en este caso conquistadores. (José Abreu Felippe y Luis de la Paz 625) </w:t>
      </w:r>
    </w:p>
    <w:p w14:paraId="200F0024" w14:textId="0D98EF07"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Para explicar de otro modo este fenómeno, podríamos convenir que, si un escritor sale de su patria y escribe desde afuera, normalmente lo hace bajo el influjo de nuevas convenciones narrativas y estilísticas. Pero en Cuba, además, el extranjero también fue un escritor exiliado. El extranjero llegó y se acomodó a un nuevo perfil de vida, sus causas fueron diversas, huyendo de la ley o buscando mejores oportunidades económicas, entre otras. Sus hijos y nietos escucharon esas historias y se adaptaron a una manera diferente de percibir el mundo, para más adelante formar un individuo llamado cubano. Por consiguiente, los prosistas forjaron sus letras con una estética híbrida, al presentar una fuente social, política y económica distinta y de experiencias varias. Todos estos factores influyen en la mente de un escritor, aunque se sabe que la literatura no es simplemente la expresión de la realidad vivida por el literato; sino sobre todo una representación artística, simbólica y creativa de su mundo. Es diferente escribir con libertad que, sin ella, porque en el pensamiento interviene la libre expresión, y la facultad de sentirse libre es necesaria para obtener un pensamiento autónomo.</w:t>
      </w:r>
    </w:p>
    <w:p w14:paraId="7A852776" w14:textId="65B8426A"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Es así como la búsqueda de la libertad se convierte en un motivo recurrente en muchos escritores cubanos, desde el siglo XIX, tanto dentro como fuera de la Isla. En muchos casos se trata de un doble destierro, pues al dolor derivado de la expulsión de su patria se suma el de la pérdida también de aquella que sus padres hicieron suya, colonizaron y protegieron. La mayoría de los escritores y pensadores cubanos que vivieron durante la Colonia y el período postcolonial vivieron el exilio doble</w:t>
      </w:r>
      <w:r w:rsidR="00E96EF0">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E96EF0">
        <w:rPr>
          <w:rFonts w:ascii="Times New Roman" w:hAnsi="Times New Roman" w:cs="Times New Roman"/>
          <w:sz w:val="24"/>
          <w:szCs w:val="24"/>
          <w:lang w:val="es-ES_tradnl"/>
        </w:rPr>
        <w:t>Me explico, c</w:t>
      </w:r>
      <w:r>
        <w:rPr>
          <w:rFonts w:ascii="Times New Roman" w:hAnsi="Times New Roman" w:cs="Times New Roman"/>
          <w:sz w:val="24"/>
          <w:szCs w:val="24"/>
          <w:lang w:val="es-ES_tradnl"/>
        </w:rPr>
        <w:t>omo extranjeros que llegaron a Cuba para colonizarla</w:t>
      </w:r>
      <w:r w:rsidR="00E96EF0">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hicieron su vida en ella y luego tuvieron hijos</w:t>
      </w:r>
      <w:r w:rsidR="00E96EF0">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que terminaron siendo expulsados de la tierra adoptiva de sus padres por la imposición de una colonia o tiranías. Por ende, los intelectuales </w:t>
      </w:r>
      <w:r>
        <w:rPr>
          <w:rFonts w:ascii="Times New Roman" w:hAnsi="Times New Roman" w:cs="Times New Roman"/>
          <w:sz w:val="24"/>
          <w:szCs w:val="24"/>
          <w:lang w:val="es-ES_tradnl"/>
        </w:rPr>
        <w:lastRenderedPageBreak/>
        <w:t xml:space="preserve">siguieron aportando en el siglo XIX una estética literaria hibrida y extranjera porque transmutaron su pensar desde el exilio, y en sus obras expresaron la añoranza por la tierra que los vio nacer o adoptiva, y la patria de sus antepasados; ese desarraigo se plasmó en sus experiencias de vida. </w:t>
      </w:r>
    </w:p>
    <w:p w14:paraId="6147D785" w14:textId="3CBEE952" w:rsidR="00201CCC" w:rsidRDefault="00201CCC" w:rsidP="00201CCC">
      <w:pPr>
        <w:spacing w:after="0" w:line="480" w:lineRule="auto"/>
        <w:ind w:firstLine="720"/>
        <w:jc w:val="both"/>
        <w:rPr>
          <w:rFonts w:ascii="Times New Roman" w:hAnsi="Times New Roman" w:cs="Times New Roman"/>
          <w:sz w:val="24"/>
          <w:szCs w:val="24"/>
          <w:shd w:val="clear" w:color="auto" w:fill="FFFFFF"/>
          <w:lang w:val="es-ES_tradnl"/>
        </w:rPr>
      </w:pPr>
      <w:r>
        <w:rPr>
          <w:rFonts w:ascii="Times New Roman" w:hAnsi="Times New Roman" w:cs="Times New Roman"/>
          <w:sz w:val="24"/>
          <w:szCs w:val="24"/>
          <w:lang w:val="es-ES_tradnl"/>
        </w:rPr>
        <w:t xml:space="preserve">Tal condición se observa en muchos escritores coloniales, que son hijos de extranjeros y </w:t>
      </w:r>
      <w:r w:rsidR="00E81A71">
        <w:rPr>
          <w:rFonts w:ascii="Times New Roman" w:hAnsi="Times New Roman" w:cs="Times New Roman"/>
          <w:sz w:val="24"/>
          <w:szCs w:val="24"/>
          <w:lang w:val="es-ES_tradnl"/>
        </w:rPr>
        <w:t xml:space="preserve">se les conoce como </w:t>
      </w:r>
      <w:r>
        <w:rPr>
          <w:rFonts w:ascii="Times New Roman" w:hAnsi="Times New Roman" w:cs="Times New Roman"/>
          <w:sz w:val="24"/>
          <w:szCs w:val="24"/>
          <w:lang w:val="es-ES_tradnl"/>
        </w:rPr>
        <w:t>criollos</w:t>
      </w:r>
      <w:r w:rsidR="00E81A71">
        <w:rPr>
          <w:rFonts w:ascii="Times New Roman" w:hAnsi="Times New Roman" w:cs="Times New Roman"/>
          <w:sz w:val="24"/>
          <w:szCs w:val="24"/>
          <w:lang w:val="es-ES_tradnl"/>
        </w:rPr>
        <w:t>, por ejemplo:</w:t>
      </w:r>
      <w:r>
        <w:rPr>
          <w:rFonts w:ascii="Times New Roman" w:hAnsi="Times New Roman" w:cs="Times New Roman"/>
          <w:sz w:val="24"/>
          <w:szCs w:val="24"/>
          <w:lang w:val="es-ES_tradnl"/>
        </w:rPr>
        <w:t xml:space="preserve"> el poeta José María Heredia. Sus padres eran nativos de la República Dominicana, Heredia murió en Toluca, México en 1839, al igual que su padre. Félix Varela, muere en St. Augustine, Florida en los Estados Unidos en 1853. Toda su infancia y parte de su adolescencia trascurren en Estados Unidos. Cirilo Villaverde nació en 1812 en Cuba, fue uno de los pioneros de la novela esclavista con </w:t>
      </w:r>
      <w:r>
        <w:rPr>
          <w:rFonts w:ascii="Times New Roman" w:hAnsi="Times New Roman" w:cs="Times New Roman"/>
          <w:i/>
          <w:sz w:val="24"/>
          <w:szCs w:val="24"/>
          <w:lang w:val="es-ES_tradnl"/>
        </w:rPr>
        <w:t>Cecilia Valdés</w:t>
      </w:r>
      <w:r>
        <w:rPr>
          <w:rFonts w:ascii="Times New Roman" w:hAnsi="Times New Roman" w:cs="Times New Roman"/>
          <w:iCs/>
          <w:sz w:val="24"/>
          <w:szCs w:val="24"/>
          <w:lang w:val="es-ES_tradnl"/>
        </w:rPr>
        <w:t>.</w:t>
      </w:r>
      <w:r>
        <w:rPr>
          <w:rFonts w:ascii="Times New Roman" w:hAnsi="Times New Roman" w:cs="Times New Roman"/>
          <w:sz w:val="24"/>
          <w:szCs w:val="24"/>
          <w:lang w:val="es-ES_tradnl"/>
        </w:rPr>
        <w:t xml:space="preserve"> En esta novela retrata la sociedad cubana, reflejando las costumbres, realidad y el entorno de la sociedad. Se publicó la primera parte 1839, la versión final apareció en 1882. Villaverde fue detenido en 1848 por sus actividades conspirativas por la independencia, en 1845 huyó a los Estados Unidos y murió en Nueva York 1894. José Martí es hijo de españoles. Sus padres eran de las Islas Canarias</w:t>
      </w:r>
      <w:r w:rsidR="00E81A71">
        <w:rPr>
          <w:rFonts w:ascii="Times New Roman" w:hAnsi="Times New Roman" w:cs="Times New Roman"/>
          <w:sz w:val="24"/>
          <w:szCs w:val="24"/>
          <w:lang w:val="es-ES_tradnl"/>
        </w:rPr>
        <w:t>. Martí</w:t>
      </w:r>
      <w:r>
        <w:rPr>
          <w:rFonts w:ascii="Times New Roman" w:hAnsi="Times New Roman" w:cs="Times New Roman"/>
          <w:sz w:val="24"/>
          <w:szCs w:val="24"/>
          <w:lang w:val="es-ES_tradnl"/>
        </w:rPr>
        <w:t xml:space="preserve"> es el poeta e intelectual cubano más reconocido en la prosa modernista, es detenido a los diecisiete años y condenado por su labor independentista a seis años de trabajo forzado en las canteras de piedra. Por su deteriorada salud, recibió un indulto y se refugió en España; desde ahí escribió </w:t>
      </w:r>
      <w:r>
        <w:rPr>
          <w:rFonts w:ascii="Times New Roman" w:hAnsi="Times New Roman" w:cs="Times New Roman"/>
          <w:i/>
          <w:sz w:val="24"/>
          <w:szCs w:val="24"/>
          <w:lang w:val="es-ES_tradnl"/>
        </w:rPr>
        <w:t>El presidio político en Cuba</w:t>
      </w:r>
      <w:r>
        <w:rPr>
          <w:rFonts w:ascii="Times New Roman" w:hAnsi="Times New Roman" w:cs="Times New Roman"/>
          <w:sz w:val="24"/>
          <w:szCs w:val="24"/>
          <w:lang w:val="es-ES_tradnl"/>
        </w:rPr>
        <w:t xml:space="preserve">. Se traslada a los Estados Unidos y desde allí fundó el Partido Revolucionario Cubano en 1892 y la revista </w:t>
      </w:r>
      <w:r>
        <w:rPr>
          <w:rFonts w:ascii="Times New Roman" w:hAnsi="Times New Roman" w:cs="Times New Roman"/>
          <w:i/>
          <w:sz w:val="24"/>
          <w:szCs w:val="24"/>
          <w:lang w:val="es-ES_tradnl"/>
        </w:rPr>
        <w:t>Patria</w:t>
      </w:r>
      <w:r>
        <w:rPr>
          <w:rFonts w:ascii="Times New Roman" w:hAnsi="Times New Roman" w:cs="Times New Roman"/>
          <w:sz w:val="24"/>
          <w:szCs w:val="24"/>
          <w:lang w:val="es-ES_tradnl"/>
        </w:rPr>
        <w:t xml:space="preserve">. Murió en mayo de 1895 en la Batalla de Dos Ríos. Gertrudis Gómez de Avellanedas nació en Santa María de Puerto Príncipe, ciudad de Camagüey, de padre español, y madre criolla, murió en 1873 en Madrid. Fue poeta y novelista cubana-española; se le conoce bajo el seudónimo “La peregrina”. Su mayor éxito lo obtuvo con </w:t>
      </w:r>
      <w:r>
        <w:rPr>
          <w:rFonts w:ascii="Times New Roman" w:hAnsi="Times New Roman" w:cs="Times New Roman"/>
          <w:i/>
          <w:sz w:val="24"/>
          <w:szCs w:val="24"/>
          <w:lang w:val="es-ES_tradnl"/>
        </w:rPr>
        <w:t>Sab</w:t>
      </w:r>
      <w:r>
        <w:rPr>
          <w:rFonts w:ascii="Times New Roman" w:hAnsi="Times New Roman" w:cs="Times New Roman"/>
          <w:sz w:val="24"/>
          <w:szCs w:val="24"/>
          <w:lang w:val="es-ES_tradnl"/>
        </w:rPr>
        <w:t xml:space="preserve"> (1841), novela en la que se representa la dura vida de los esclavos en el siglo XIX. Domingo Del Monte nació en Venezuela en 1804, y murió en Madrid (1853), fue un poeta que buscó lo cubano, sufrió el destierro </w:t>
      </w:r>
      <w:r>
        <w:rPr>
          <w:rFonts w:ascii="Times New Roman" w:hAnsi="Times New Roman" w:cs="Times New Roman"/>
          <w:sz w:val="24"/>
          <w:szCs w:val="24"/>
          <w:lang w:val="es-ES_tradnl"/>
        </w:rPr>
        <w:lastRenderedPageBreak/>
        <w:t xml:space="preserve">desde muy joven, anduvo por Estados Unidos y Europa; algunos de sus poemas se caracterizan por su tono triste y por la nostalgia por la patria. </w:t>
      </w:r>
    </w:p>
    <w:p w14:paraId="1C23FAAF" w14:textId="305DA4BB"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Este grupo de escritores</w:t>
      </w:r>
      <w:r w:rsidR="00E81A71">
        <w:rPr>
          <w:rFonts w:ascii="Times New Roman" w:hAnsi="Times New Roman" w:cs="Times New Roman"/>
          <w:sz w:val="24"/>
          <w:szCs w:val="24"/>
          <w:lang w:val="es-ES_tradnl"/>
        </w:rPr>
        <w:t>, por mencionar sólo algunos,</w:t>
      </w:r>
      <w:r>
        <w:rPr>
          <w:rFonts w:ascii="Times New Roman" w:hAnsi="Times New Roman" w:cs="Times New Roman"/>
          <w:sz w:val="24"/>
          <w:szCs w:val="24"/>
          <w:lang w:val="es-ES_tradnl"/>
        </w:rPr>
        <w:t xml:space="preserve"> reafirman el objetivo principal de este trabajo, mostrar cómo el pensamiento extranjero e hibrido del escritor cubano en el siglo XIX será el que dará paso a una estética literaria completamente cubana. Aquí sólo se mencionan algunos autores de la época colonial, lo fundamental es recalcar que ellos siendo hijos de extranjeros en su mayoría, tuvieron que pasar largos años de su vida </w:t>
      </w:r>
      <w:r w:rsidR="00E81A71">
        <w:rPr>
          <w:rFonts w:ascii="Times New Roman" w:hAnsi="Times New Roman" w:cs="Times New Roman"/>
          <w:sz w:val="24"/>
          <w:szCs w:val="24"/>
          <w:lang w:val="es-ES_tradnl"/>
        </w:rPr>
        <w:t>e incluso</w:t>
      </w:r>
      <w:r>
        <w:rPr>
          <w:rFonts w:ascii="Times New Roman" w:hAnsi="Times New Roman" w:cs="Times New Roman"/>
          <w:sz w:val="24"/>
          <w:szCs w:val="24"/>
          <w:lang w:val="es-ES_tradnl"/>
        </w:rPr>
        <w:t xml:space="preserve"> morir en el exterior, donde desarrollaron lo sustantivo de su obra.</w:t>
      </w:r>
    </w:p>
    <w:p w14:paraId="2B54DE99" w14:textId="0E3026C6" w:rsidR="00201CCC" w:rsidRDefault="00E81A71"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De manera que</w:t>
      </w:r>
      <w:r w:rsidR="00201CCC">
        <w:rPr>
          <w:rFonts w:ascii="Times New Roman" w:hAnsi="Times New Roman" w:cs="Times New Roman"/>
          <w:sz w:val="24"/>
          <w:szCs w:val="24"/>
          <w:lang w:val="es-ES_tradnl"/>
        </w:rPr>
        <w:t xml:space="preserve"> ese flujo de ideas constantes del cubano en el extranjero y el mismo individuo en el destierro ha servido para la conformación de los intelectuales en la isla. Mary Cruz en su libro </w:t>
      </w:r>
      <w:r w:rsidR="00201CCC">
        <w:rPr>
          <w:rFonts w:ascii="Times New Roman" w:hAnsi="Times New Roman" w:cs="Times New Roman"/>
          <w:i/>
          <w:iCs/>
          <w:sz w:val="24"/>
          <w:szCs w:val="24"/>
          <w:lang w:val="es-ES_tradnl"/>
        </w:rPr>
        <w:t>Obra literaria de Avellaneda</w:t>
      </w:r>
      <w:r w:rsidR="00201CCC">
        <w:rPr>
          <w:rFonts w:ascii="Times New Roman" w:hAnsi="Times New Roman" w:cs="Times New Roman"/>
          <w:sz w:val="24"/>
          <w:szCs w:val="24"/>
          <w:lang w:val="es-ES_tradnl"/>
        </w:rPr>
        <w:t xml:space="preserve"> hace un análisis acerca de la mentalidad del escritor: </w:t>
      </w:r>
    </w:p>
    <w:p w14:paraId="71EC50F2" w14:textId="37B49A25" w:rsidR="00201CCC" w:rsidRDefault="00201CCC" w:rsidP="00201CCC">
      <w:pPr>
        <w:pStyle w:val="NoSpacing"/>
        <w:spacing w:line="480" w:lineRule="auto"/>
        <w:ind w:left="720"/>
        <w:jc w:val="both"/>
        <w:rPr>
          <w:rFonts w:ascii="Times New Roman" w:hAnsi="Times New Roman" w:cs="Times New Roman"/>
          <w:sz w:val="24"/>
          <w:szCs w:val="24"/>
          <w:lang w:val="es-ES_tradnl"/>
        </w:rPr>
      </w:pPr>
      <w:r>
        <w:rPr>
          <w:rFonts w:ascii="Times New Roman" w:hAnsi="Times New Roman" w:cs="Times New Roman"/>
          <w:i/>
          <w:sz w:val="24"/>
          <w:szCs w:val="24"/>
          <w:lang w:val="es-ES_tradnl"/>
        </w:rPr>
        <w:t>Poesías líricas</w:t>
      </w:r>
      <w:r>
        <w:rPr>
          <w:rFonts w:ascii="Times New Roman" w:hAnsi="Times New Roman" w:cs="Times New Roman"/>
          <w:sz w:val="24"/>
          <w:szCs w:val="24"/>
          <w:lang w:val="es-ES_tradnl"/>
        </w:rPr>
        <w:t xml:space="preserve"> de la Avellaneda no es, ni siquiera en su última edición autorizada por ella</w:t>
      </w:r>
      <w:r>
        <w:rPr>
          <w:rFonts w:ascii="Times New Roman" w:hAnsi="Times New Roman" w:cs="Times New Roman"/>
          <w:i/>
          <w:sz w:val="24"/>
          <w:szCs w:val="24"/>
          <w:lang w:val="es-ES_tradnl"/>
        </w:rPr>
        <w:t xml:space="preserve">, </w:t>
      </w:r>
      <w:r>
        <w:rPr>
          <w:rFonts w:ascii="Times New Roman" w:hAnsi="Times New Roman" w:cs="Times New Roman"/>
          <w:sz w:val="24"/>
          <w:szCs w:val="24"/>
          <w:lang w:val="es-ES_tradnl"/>
        </w:rPr>
        <w:t xml:space="preserve">un libro orgánico. Es una colección arreglada cronológicamente, no con criterio temático, de género, otro alguno. Pero —como la vida es la gran estructuradora— dado un plazo suficientemente largo, los hechos tienden a mostrar su enlace e interdependencia, y a permitir, en la perspectiva, un mejor ahondamiento en sus esencias. El hecho literario que representa la obra conjunta de un autor –aun cuando ese autor no se lo haya propuesto— </w:t>
      </w:r>
      <w:r w:rsidR="00E81A71">
        <w:rPr>
          <w:rFonts w:ascii="Times New Roman" w:hAnsi="Times New Roman" w:cs="Times New Roman"/>
          <w:sz w:val="24"/>
          <w:szCs w:val="24"/>
          <w:lang w:val="es-ES_tradnl"/>
        </w:rPr>
        <w:t>[</w:t>
      </w:r>
      <w:r w:rsidR="00DD5578">
        <w:rPr>
          <w:rFonts w:ascii="Times New Roman" w:hAnsi="Times New Roman" w:cs="Times New Roman"/>
          <w:sz w:val="24"/>
          <w:szCs w:val="24"/>
          <w:lang w:val="es-ES_tradnl"/>
        </w:rPr>
        <w:t>posee</w:t>
      </w:r>
      <w:r w:rsidR="00E81A71">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 xml:space="preserve">un diseño significativo, en el que puede leerse, si se escudriña con cuidado, lo que es esencial, tanto en esa obra como en la vida de su escritor (45). </w:t>
      </w:r>
    </w:p>
    <w:p w14:paraId="11EA4B0E" w14:textId="1892811B" w:rsidR="00201CCC" w:rsidRDefault="00201CCC" w:rsidP="00201CCC">
      <w:pPr>
        <w:pStyle w:val="NoSpacing"/>
        <w:spacing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ab/>
        <w:t xml:space="preserve">Cruz ejemplifica la idea </w:t>
      </w:r>
      <w:r w:rsidR="00DD5578">
        <w:rPr>
          <w:rFonts w:ascii="Times New Roman" w:hAnsi="Times New Roman" w:cs="Times New Roman"/>
          <w:sz w:val="24"/>
          <w:szCs w:val="24"/>
          <w:lang w:val="es-ES_tradnl"/>
        </w:rPr>
        <w:t xml:space="preserve">de </w:t>
      </w:r>
      <w:r>
        <w:rPr>
          <w:rFonts w:ascii="Times New Roman" w:hAnsi="Times New Roman" w:cs="Times New Roman"/>
          <w:sz w:val="24"/>
          <w:szCs w:val="24"/>
          <w:lang w:val="es-ES_tradnl"/>
        </w:rPr>
        <w:t>que las vivencias y experiencias de un escritor son palpadas en sus pensamientos. Este punto es primordial en los autores cubanos. Lo extranjero ha formado la raíz en la conformación de su cultura, puesto que la realizaron en el destierro y el anhelo de la patria fue una constante en su pensamiento.</w:t>
      </w:r>
    </w:p>
    <w:p w14:paraId="644E045E" w14:textId="77777777" w:rsidR="00201CCC" w:rsidRDefault="00201CCC" w:rsidP="00133A95">
      <w:pPr>
        <w:pStyle w:val="Default"/>
        <w:spacing w:line="480" w:lineRule="auto"/>
        <w:ind w:firstLine="720"/>
        <w:rPr>
          <w:b/>
          <w:bCs/>
          <w:i/>
          <w:color w:val="auto"/>
          <w:lang w:val="es-ES"/>
        </w:rPr>
      </w:pPr>
      <w:r>
        <w:rPr>
          <w:b/>
          <w:bCs/>
          <w:color w:val="auto"/>
          <w:lang w:val="es-ES"/>
        </w:rPr>
        <w:lastRenderedPageBreak/>
        <w:t xml:space="preserve">1.2 </w:t>
      </w:r>
      <w:r>
        <w:rPr>
          <w:b/>
          <w:bCs/>
          <w:i/>
          <w:color w:val="auto"/>
          <w:lang w:val="es-ES"/>
        </w:rPr>
        <w:t>Conquistadores y su visión de la isla</w:t>
      </w:r>
    </w:p>
    <w:p w14:paraId="200A7167" w14:textId="0834847A"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
        </w:rPr>
        <w:t xml:space="preserve">Como hemos señalado con anterioridad, los primeros escritos sobre Cuba se deben a los </w:t>
      </w:r>
      <w:r>
        <w:rPr>
          <w:rFonts w:ascii="Times New Roman" w:hAnsi="Times New Roman" w:cs="Times New Roman"/>
          <w:sz w:val="24"/>
          <w:szCs w:val="24"/>
          <w:lang w:val="es-ES_tradnl"/>
        </w:rPr>
        <w:t>conquistadores, no se conocen testimonios, en ninguna forma de escritura, anteriores a los de ellos. Entre los principales nombres que conforma esa lista de cronistas</w:t>
      </w:r>
      <w:r w:rsidR="00DD5578">
        <w:rPr>
          <w:rFonts w:ascii="Times New Roman" w:hAnsi="Times New Roman" w:cs="Times New Roman"/>
          <w:sz w:val="24"/>
          <w:szCs w:val="24"/>
          <w:lang w:val="es-ES_tradnl"/>
        </w:rPr>
        <w:t xml:space="preserve"> citaremos a</w:t>
      </w:r>
      <w:r>
        <w:rPr>
          <w:rFonts w:ascii="Times New Roman" w:hAnsi="Times New Roman" w:cs="Times New Roman"/>
          <w:sz w:val="24"/>
          <w:szCs w:val="24"/>
          <w:lang w:val="es-ES"/>
        </w:rPr>
        <w:t>:</w:t>
      </w:r>
      <w:r>
        <w:rPr>
          <w:rFonts w:ascii="Times New Roman" w:hAnsi="Times New Roman" w:cs="Times New Roman"/>
          <w:sz w:val="24"/>
          <w:szCs w:val="24"/>
          <w:lang w:val="es-ES_tradnl"/>
        </w:rPr>
        <w:t xml:space="preserve"> Cristóbal Colón</w:t>
      </w:r>
      <w:r>
        <w:rPr>
          <w:rStyle w:val="FootnoteReference"/>
          <w:rFonts w:ascii="Times New Roman" w:hAnsi="Times New Roman" w:cs="Times New Roman"/>
          <w:sz w:val="24"/>
          <w:szCs w:val="24"/>
          <w:lang w:val="es-ES_tradnl"/>
        </w:rPr>
        <w:footnoteReference w:id="42"/>
      </w:r>
      <w:r>
        <w:rPr>
          <w:rFonts w:ascii="Times New Roman" w:hAnsi="Times New Roman" w:cs="Times New Roman"/>
          <w:sz w:val="24"/>
          <w:szCs w:val="24"/>
          <w:lang w:val="es-ES_tradnl"/>
        </w:rPr>
        <w:t xml:space="preserve">, Bartolomé de </w:t>
      </w:r>
      <w:r w:rsidR="00681856">
        <w:rPr>
          <w:rFonts w:ascii="Times New Roman" w:hAnsi="Times New Roman" w:cs="Times New Roman"/>
          <w:sz w:val="24"/>
          <w:szCs w:val="24"/>
          <w:lang w:val="es-ES_tradnl"/>
        </w:rPr>
        <w:t>l</w:t>
      </w:r>
      <w:r>
        <w:rPr>
          <w:rFonts w:ascii="Times New Roman" w:hAnsi="Times New Roman" w:cs="Times New Roman"/>
          <w:sz w:val="24"/>
          <w:szCs w:val="24"/>
          <w:lang w:val="es-ES_tradnl"/>
        </w:rPr>
        <w:t xml:space="preserve">as </w:t>
      </w:r>
      <w:r w:rsidR="0036648B">
        <w:rPr>
          <w:rFonts w:ascii="Times New Roman" w:hAnsi="Times New Roman" w:cs="Times New Roman"/>
          <w:sz w:val="24"/>
          <w:szCs w:val="24"/>
          <w:lang w:val="es-ES_tradnl"/>
        </w:rPr>
        <w:t>C</w:t>
      </w:r>
      <w:r>
        <w:rPr>
          <w:rFonts w:ascii="Times New Roman" w:hAnsi="Times New Roman" w:cs="Times New Roman"/>
          <w:sz w:val="24"/>
          <w:szCs w:val="24"/>
          <w:lang w:val="es-ES_tradnl"/>
        </w:rPr>
        <w:t>asas</w:t>
      </w:r>
      <w:r>
        <w:rPr>
          <w:rStyle w:val="FootnoteReference"/>
          <w:rFonts w:ascii="Times New Roman" w:hAnsi="Times New Roman" w:cs="Times New Roman"/>
          <w:sz w:val="24"/>
          <w:szCs w:val="24"/>
          <w:lang w:val="es-ES_tradnl"/>
        </w:rPr>
        <w:footnoteReference w:id="43"/>
      </w:r>
      <w:r>
        <w:rPr>
          <w:rFonts w:ascii="Times New Roman" w:hAnsi="Times New Roman" w:cs="Times New Roman"/>
          <w:sz w:val="24"/>
          <w:szCs w:val="24"/>
          <w:lang w:val="es-ES_tradnl"/>
        </w:rPr>
        <w:t>, Cabeza de Vaca</w:t>
      </w:r>
      <w:r>
        <w:rPr>
          <w:rStyle w:val="FootnoteReference"/>
          <w:rFonts w:ascii="Times New Roman" w:hAnsi="Times New Roman" w:cs="Times New Roman"/>
          <w:sz w:val="24"/>
          <w:szCs w:val="24"/>
          <w:lang w:val="es-ES_tradnl"/>
        </w:rPr>
        <w:footnoteReference w:id="44"/>
      </w:r>
      <w:r>
        <w:rPr>
          <w:rFonts w:ascii="Times New Roman" w:hAnsi="Times New Roman" w:cs="Times New Roman"/>
          <w:sz w:val="24"/>
          <w:szCs w:val="24"/>
          <w:lang w:val="es-ES_tradnl"/>
        </w:rPr>
        <w:t xml:space="preserve"> y Bernal Díaz del Castillo. </w:t>
      </w:r>
    </w:p>
    <w:p w14:paraId="4BAD3B6F" w14:textId="5CB7BA5F"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La llegada de los conquistadores supuso el establecimiento de nuevas formas de intercambio social, político y económico, cuyo impacto se vio reflejado en las formas de comprensión y </w:t>
      </w:r>
      <w:r w:rsidRPr="00964031">
        <w:rPr>
          <w:rFonts w:ascii="Times New Roman" w:hAnsi="Times New Roman" w:cs="Times New Roman"/>
          <w:sz w:val="24"/>
          <w:szCs w:val="24"/>
          <w:lang w:val="es-ES_tradnl"/>
        </w:rPr>
        <w:t>representación</w:t>
      </w:r>
      <w:r>
        <w:rPr>
          <w:rFonts w:ascii="Times New Roman" w:hAnsi="Times New Roman" w:cs="Times New Roman"/>
          <w:sz w:val="24"/>
          <w:szCs w:val="24"/>
          <w:lang w:val="es-ES"/>
        </w:rPr>
        <w:t xml:space="preserve"> de esa nueva identidad, que comenzó a esbozarse en los tiempos de la Conquista y Colonización</w:t>
      </w:r>
      <w:r>
        <w:rPr>
          <w:rFonts w:ascii="Times New Roman" w:hAnsi="Times New Roman" w:cs="Times New Roman"/>
          <w:sz w:val="24"/>
          <w:szCs w:val="24"/>
          <w:lang w:val="es-ES_tradnl"/>
        </w:rPr>
        <w:t xml:space="preserve">. Así, en las descripciones del conquistador comienza a observarse una visión particular, que será el semillero de lo que con el tiempo podríamos denominar una estética literaria cubana. En el ensayo </w:t>
      </w:r>
      <w:r>
        <w:rPr>
          <w:rFonts w:ascii="Times New Roman" w:hAnsi="Times New Roman" w:cs="Times New Roman"/>
          <w:i/>
          <w:sz w:val="24"/>
          <w:szCs w:val="24"/>
          <w:lang w:val="es-ES_tradnl"/>
        </w:rPr>
        <w:t>Centro y periferia en la iconografía colonial cubana</w:t>
      </w:r>
      <w:r>
        <w:rPr>
          <w:rFonts w:ascii="Times New Roman" w:hAnsi="Times New Roman" w:cs="Times New Roman"/>
          <w:iCs/>
          <w:sz w:val="24"/>
          <w:szCs w:val="24"/>
          <w:lang w:val="es-ES_tradnl"/>
        </w:rPr>
        <w:t xml:space="preserve"> se expresa una idea fundamental para entender cómo se </w:t>
      </w:r>
      <w:r w:rsidR="00DD5578">
        <w:rPr>
          <w:rFonts w:ascii="Times New Roman" w:hAnsi="Times New Roman" w:cs="Times New Roman"/>
          <w:iCs/>
          <w:sz w:val="24"/>
          <w:szCs w:val="24"/>
          <w:lang w:val="es-ES_tradnl"/>
        </w:rPr>
        <w:t>forja</w:t>
      </w:r>
      <w:r>
        <w:rPr>
          <w:rFonts w:ascii="Times New Roman" w:hAnsi="Times New Roman" w:cs="Times New Roman"/>
          <w:iCs/>
          <w:sz w:val="24"/>
          <w:szCs w:val="24"/>
          <w:lang w:val="es-ES_tradnl"/>
        </w:rPr>
        <w:t xml:space="preserve"> una nación:</w:t>
      </w:r>
      <w:r>
        <w:rPr>
          <w:rFonts w:ascii="Times New Roman" w:hAnsi="Times New Roman" w:cs="Times New Roman"/>
          <w:sz w:val="24"/>
          <w:szCs w:val="24"/>
          <w:lang w:val="es-ES_tradnl"/>
        </w:rPr>
        <w:t xml:space="preserve"> </w:t>
      </w:r>
    </w:p>
    <w:p w14:paraId="4FCDE1F2" w14:textId="77777777" w:rsidR="00201CCC" w:rsidRDefault="00201CCC" w:rsidP="00201CCC">
      <w:pPr>
        <w:spacing w:after="0"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Los cubanos se interesan por las vistas de su tierra, buscando en los temas vernáculos un reflejo de identidad. Como los textos, las imágenes se convierten en espejos de una sociedad emergente en ese sentido, no están desprovistas de narcisismo (Mégevand 9). </w:t>
      </w:r>
    </w:p>
    <w:p w14:paraId="2861EBD7" w14:textId="13C8A090"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lastRenderedPageBreak/>
        <w:t xml:space="preserve">De esta forma se solidifican las historias desde la colonia hasta la metrópoli. La identidad cubana fue adquiriendo nuevas actitudes a través de los siglos, invisibilizando la presencia de lo indígena en favor de una visión determinada, fundamentalmente, por matrices foráneas. Lo esencial es que cada cuadro íntimo del conquistador le dio una fuerza al pensamiento del escritor, al retratar la vida común. Más adelante, cobró cada vez más importancia el tema de la lucha por defender su país de las intervenciones militares extranjeras, y cada iconografía a </w:t>
      </w:r>
      <w:r w:rsidR="00DD5578">
        <w:rPr>
          <w:rFonts w:ascii="Times New Roman" w:hAnsi="Times New Roman" w:cs="Times New Roman"/>
          <w:sz w:val="24"/>
          <w:szCs w:val="24"/>
          <w:lang w:val="es-ES_tradnl"/>
        </w:rPr>
        <w:t>lo largo</w:t>
      </w:r>
      <w:r>
        <w:rPr>
          <w:rFonts w:ascii="Times New Roman" w:hAnsi="Times New Roman" w:cs="Times New Roman"/>
          <w:sz w:val="24"/>
          <w:szCs w:val="24"/>
          <w:lang w:val="es-ES_tradnl"/>
        </w:rPr>
        <w:t xml:space="preserve"> de </w:t>
      </w:r>
      <w:r w:rsidR="00DD5578">
        <w:rPr>
          <w:rFonts w:ascii="Times New Roman" w:hAnsi="Times New Roman" w:cs="Times New Roman"/>
          <w:sz w:val="24"/>
          <w:szCs w:val="24"/>
          <w:lang w:val="es-ES_tradnl"/>
        </w:rPr>
        <w:t xml:space="preserve">muchas </w:t>
      </w:r>
      <w:r>
        <w:rPr>
          <w:rFonts w:ascii="Times New Roman" w:hAnsi="Times New Roman" w:cs="Times New Roman"/>
          <w:sz w:val="24"/>
          <w:szCs w:val="24"/>
          <w:lang w:val="es-ES_tradnl"/>
        </w:rPr>
        <w:t xml:space="preserve">generaciones generó un inmenso amor por su patria, lo cual hizo que el sentido de pertenencia adquiriera cada vez mayor preponderancia en las obras que vendrían con el tiempo a conformar un segmento sustantivo del corpus literario cubano. </w:t>
      </w:r>
    </w:p>
    <w:p w14:paraId="4FA1524C" w14:textId="2D124CAF"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El primer testigo europeo que describe la belleza de la isla es el mismo Colón, quien afirmó: </w:t>
      </w:r>
      <w:r w:rsidR="0095648F">
        <w:rPr>
          <w:rFonts w:ascii="Times New Roman" w:hAnsi="Times New Roman" w:cs="Times New Roman"/>
          <w:sz w:val="24"/>
          <w:szCs w:val="24"/>
          <w:lang w:val="es-ES_tradnl"/>
        </w:rPr>
        <w:t>«</w:t>
      </w:r>
      <w:r>
        <w:rPr>
          <w:rFonts w:ascii="Times New Roman" w:hAnsi="Times New Roman" w:cs="Times New Roman"/>
          <w:sz w:val="24"/>
          <w:szCs w:val="24"/>
          <w:lang w:val="es-ES_tradnl"/>
        </w:rPr>
        <w:t>que es aquella isla la más hermosa que ojos ayan visto […]</w:t>
      </w:r>
      <w:r w:rsidR="0095648F">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(8). La naturaleza cubana cautiva a Colón por diferentes motivos e incide en sus formas de expresarla, </w:t>
      </w:r>
      <w:r w:rsidR="00A6132C">
        <w:rPr>
          <w:rFonts w:ascii="Times New Roman" w:hAnsi="Times New Roman" w:cs="Times New Roman"/>
          <w:sz w:val="24"/>
          <w:szCs w:val="24"/>
          <w:lang w:val="es-ES_tradnl"/>
        </w:rPr>
        <w:t>incluso</w:t>
      </w:r>
      <w:r>
        <w:rPr>
          <w:rFonts w:ascii="Times New Roman" w:hAnsi="Times New Roman" w:cs="Times New Roman"/>
          <w:sz w:val="24"/>
          <w:szCs w:val="24"/>
          <w:lang w:val="es-ES_tradnl"/>
        </w:rPr>
        <w:t xml:space="preserve"> mediante la exageración, con el propósito de captar una mayor atención del potencial lector de su diario, o mediante la proyección de las preconcepciones traídas de Europa, lo cual incide, indudablemente, en las descripciones que elabora de ese mundo nuevo y enigmático que encuentra en Cuba. Con su</w:t>
      </w:r>
      <w:r w:rsidR="00A6132C">
        <w:rPr>
          <w:rFonts w:ascii="Times New Roman" w:hAnsi="Times New Roman" w:cs="Times New Roman"/>
          <w:sz w:val="24"/>
          <w:szCs w:val="24"/>
          <w:lang w:val="es-ES_tradnl"/>
        </w:rPr>
        <w:t>s escritos</w:t>
      </w:r>
      <w:r>
        <w:rPr>
          <w:rFonts w:ascii="Times New Roman" w:hAnsi="Times New Roman" w:cs="Times New Roman"/>
          <w:sz w:val="24"/>
          <w:szCs w:val="24"/>
          <w:lang w:val="es-ES_tradnl"/>
        </w:rPr>
        <w:t xml:space="preserve"> </w:t>
      </w:r>
      <w:r w:rsidR="00A6132C">
        <w:rPr>
          <w:rFonts w:ascii="Times New Roman" w:hAnsi="Times New Roman" w:cs="Times New Roman"/>
          <w:sz w:val="24"/>
          <w:szCs w:val="24"/>
          <w:lang w:val="es-ES_tradnl"/>
        </w:rPr>
        <w:t>invita a</w:t>
      </w:r>
      <w:r>
        <w:rPr>
          <w:rFonts w:ascii="Times New Roman" w:hAnsi="Times New Roman" w:cs="Times New Roman"/>
          <w:sz w:val="24"/>
          <w:szCs w:val="24"/>
          <w:lang w:val="es-ES_tradnl"/>
        </w:rPr>
        <w:t xml:space="preserve"> que el lector se imagine algo divino y jamás visto. Las palabras de Colón para un lector no cubano pueden resultar exageradas y generar suspicacia e incredulidad. Sin embargo, éstas han servido en la historia cubana como símbolo básico identitario, del cual se ha originado una especie de narcisismo, muy propio de la literatura cubana </w:t>
      </w:r>
    </w:p>
    <w:p w14:paraId="7ADF1A7A" w14:textId="206B386B"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Asimismo, Colón describió las costas, playas, ríos y geografía de la isla con asombro: </w:t>
      </w:r>
      <w:r w:rsidR="0095648F">
        <w:rPr>
          <w:rFonts w:ascii="Times New Roman" w:hAnsi="Times New Roman" w:cs="Times New Roman"/>
          <w:sz w:val="24"/>
          <w:szCs w:val="24"/>
          <w:lang w:val="es-ES_tradnl"/>
        </w:rPr>
        <w:t>«</w:t>
      </w:r>
      <w:r>
        <w:rPr>
          <w:rFonts w:ascii="Times New Roman" w:hAnsi="Times New Roman" w:cs="Times New Roman"/>
          <w:sz w:val="24"/>
          <w:szCs w:val="24"/>
          <w:lang w:val="es-ES_tradnl"/>
        </w:rPr>
        <w:t>[</w:t>
      </w:r>
      <w:r>
        <w:rPr>
          <w:rFonts w:ascii="Times New Roman" w:hAnsi="Times New Roman" w:cs="Times New Roman"/>
          <w:sz w:val="24"/>
          <w:szCs w:val="24"/>
          <w:lang w:val="es-ES"/>
        </w:rPr>
        <w:t>…]</w:t>
      </w:r>
      <w:r>
        <w:rPr>
          <w:rFonts w:ascii="Times New Roman" w:hAnsi="Times New Roman" w:cs="Times New Roman"/>
          <w:sz w:val="24"/>
          <w:szCs w:val="24"/>
          <w:lang w:val="es-ES_tradnl"/>
        </w:rPr>
        <w:t xml:space="preserve"> llena de muy buenos puertos y ríos hondos y la mar que parecía que nunca se devía de alçar porque la yerva de la playa llegava hasta cuasi el agua, lo cual no suele llegar donde la mar es brava</w:t>
      </w:r>
      <w:r w:rsidR="0095648F">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(8). Sus palabras describen una hermosura inconmensurable. Las imágenes de esa geografía </w:t>
      </w:r>
      <w:r>
        <w:rPr>
          <w:rFonts w:ascii="Times New Roman" w:hAnsi="Times New Roman" w:cs="Times New Roman"/>
          <w:sz w:val="24"/>
          <w:szCs w:val="24"/>
          <w:lang w:val="es-ES_tradnl"/>
        </w:rPr>
        <w:lastRenderedPageBreak/>
        <w:t>exuberante e idealizada, indudablemente, incidirán en la representación que las futuras generaciones elaborarán de una Cuba virgen, especie de Paraíso por descubrir. Colón muestra la atractiva naturaleza como una realidad verosímil y al mismo tiempo impresionante, y lo hace para que su relato produjera un impacto. Colón escribió para el Rey, sin pensar en las consecuencias que siglos después sus relatos tendrían en la construcción de la iconografía y el imaginario cubanos.</w:t>
      </w:r>
    </w:p>
    <w:p w14:paraId="5C07B799"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En una de sus cartas, Colón le refiere a su amigo Luis de Santángel el aspecto físico de los indios:</w:t>
      </w:r>
      <w:r>
        <w:rPr>
          <w:sz w:val="24"/>
          <w:szCs w:val="24"/>
          <w:lang w:val="es-ES_tradnl"/>
        </w:rPr>
        <w:t xml:space="preserve"> </w:t>
      </w:r>
    </w:p>
    <w:p w14:paraId="2F1B5D66" w14:textId="77777777" w:rsidR="00201CCC" w:rsidRDefault="00201CCC" w:rsidP="00201CCC">
      <w:pPr>
        <w:spacing w:after="0"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
        </w:rPr>
        <w:t>[…]</w:t>
      </w:r>
      <w:r>
        <w:rPr>
          <w:rFonts w:ascii="Times New Roman" w:hAnsi="Times New Roman" w:cs="Times New Roman"/>
          <w:sz w:val="24"/>
          <w:szCs w:val="24"/>
          <w:lang w:val="es-ES_tradnl"/>
        </w:rPr>
        <w:t xml:space="preserve"> ellos no son más deformes que los otros, salvo que tienen costumbre de traer los cabellos largos como mujeres, </w:t>
      </w:r>
      <w:r>
        <w:rPr>
          <w:rFonts w:ascii="Times New Roman" w:hAnsi="Times New Roman" w:cs="Times New Roman"/>
          <w:sz w:val="24"/>
          <w:szCs w:val="24"/>
          <w:lang w:val="es-ES"/>
        </w:rPr>
        <w:t>[…]</w:t>
      </w:r>
      <w:r>
        <w:rPr>
          <w:rFonts w:ascii="Times New Roman" w:hAnsi="Times New Roman" w:cs="Times New Roman"/>
          <w:sz w:val="24"/>
          <w:szCs w:val="24"/>
          <w:lang w:val="es-ES_tradnl"/>
        </w:rPr>
        <w:t xml:space="preserve"> Otra isla hay, me aseguran mayor que la Española, en que las personas no tienen ningún cabello. En ésta hay oro sin cuento, y de ésta y de las otras traigo conmigo Indios para testimonio (4-5). </w:t>
      </w:r>
    </w:p>
    <w:p w14:paraId="47DACC59" w14:textId="5A6457AD"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Colón describe al indio americano desde una perspectiva española, contemplándolo como un ser primitivo e inferior, y por tanto salvaje y deforme. Sin embargo, Colón no vino a la Nueva España a detallar la complexión de los indios, y tampoco era su propósito. Su misión era explorar, encontrar riquezas y volver. No obstante, su representación quedó en la historia, y con ella una visión sociocultural, sociológica y etnográfica, de la que escritores posteriores sacaron provecho. Lo cierto es que el interés primordial del conquistado</w:t>
      </w:r>
      <w:r w:rsidR="00A6132C">
        <w:rPr>
          <w:rFonts w:ascii="Times New Roman" w:hAnsi="Times New Roman" w:cs="Times New Roman"/>
          <w:sz w:val="24"/>
          <w:szCs w:val="24"/>
          <w:lang w:val="es-ES_tradnl"/>
        </w:rPr>
        <w:t>r</w:t>
      </w:r>
      <w:r>
        <w:rPr>
          <w:rFonts w:ascii="Times New Roman" w:hAnsi="Times New Roman" w:cs="Times New Roman"/>
          <w:sz w:val="24"/>
          <w:szCs w:val="24"/>
          <w:lang w:val="es-ES_tradnl"/>
        </w:rPr>
        <w:t xml:space="preserve"> no se centró en caracterizar a los habitantes de la zona, su objetivo fundamental fue hallar tierras y recursos económicos, para lo cual quiso valerse del testimonio de los propios indígenas: </w:t>
      </w:r>
      <w:r w:rsidR="0095648F">
        <w:rPr>
          <w:rFonts w:ascii="Times New Roman" w:hAnsi="Times New Roman" w:cs="Times New Roman"/>
          <w:sz w:val="24"/>
          <w:szCs w:val="24"/>
          <w:lang w:val="es-ES_tradnl"/>
        </w:rPr>
        <w:t>«</w:t>
      </w:r>
      <w:r>
        <w:rPr>
          <w:rFonts w:ascii="Times New Roman" w:hAnsi="Times New Roman" w:cs="Times New Roman"/>
          <w:sz w:val="24"/>
          <w:szCs w:val="24"/>
          <w:lang w:val="es-ES_tradnl"/>
        </w:rPr>
        <w:t>Dezían los indios que en aquella isla avía minas de oro y perlas, [...]</w:t>
      </w:r>
      <w:r w:rsidR="0095648F">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(9). El conquistador llegó y buscó oro que gran falta le hacía a la corona española para fortalecer su imperio y costear sus guerras con otras potencias coloniales y a partir de ahí implantar un régimen económico y político. </w:t>
      </w:r>
    </w:p>
    <w:p w14:paraId="2FDE5850" w14:textId="48DE778A"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lastRenderedPageBreak/>
        <w:t xml:space="preserve">Colón hace una descripción de cómo vivían los indígenas de la zona: </w:t>
      </w:r>
      <w:r w:rsidR="0095648F">
        <w:rPr>
          <w:rFonts w:ascii="Times New Roman" w:hAnsi="Times New Roman" w:cs="Times New Roman"/>
          <w:sz w:val="24"/>
          <w:szCs w:val="24"/>
          <w:lang w:val="es-ES_tradnl"/>
        </w:rPr>
        <w:t>«</w:t>
      </w:r>
      <w:r>
        <w:rPr>
          <w:rFonts w:ascii="Times New Roman" w:hAnsi="Times New Roman" w:cs="Times New Roman"/>
          <w:sz w:val="24"/>
          <w:szCs w:val="24"/>
          <w:lang w:val="es-ES_tradnl"/>
        </w:rPr>
        <w:t>Las casas dizque eran ya más hermosas que las que avía visto y creía que cuanto más se allegase a la tierra firme serían mejores […]</w:t>
      </w:r>
      <w:r w:rsidR="0095648F">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(12). La conquista de Cuba no solamente fue el aprovechamiento del español y la imposición de España en la pequeña isla, con la religión, el lenguaje y su régimen económico-político, sino que sirvió como un modelo literario para los escritores posteriores. La vida taina y la imposición del conquistador fueron el origen de su inspiración y al mismo tiempo, su fuente de trabajo físico y cultural. Las descripciones de los conquistadores sirvieron para conocer cómo vivían los nativos de Cuba.</w:t>
      </w:r>
    </w:p>
    <w:p w14:paraId="7FEEB0B4" w14:textId="4F602F23" w:rsidR="00201CCC" w:rsidRDefault="00201CCC" w:rsidP="00201CCC">
      <w:pPr>
        <w:pStyle w:val="FootnoteText"/>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Por su parte</w:t>
      </w:r>
      <w:r>
        <w:rPr>
          <w:rFonts w:ascii="Times New Roman" w:hAnsi="Times New Roman" w:cs="Times New Roman"/>
          <w:sz w:val="24"/>
          <w:szCs w:val="24"/>
          <w:shd w:val="clear" w:color="auto" w:fill="FFFFFF"/>
          <w:lang w:val="es-ES_tradnl"/>
        </w:rPr>
        <w:t xml:space="preserve"> Fray Bartolomé de </w:t>
      </w:r>
      <w:r w:rsidR="00681856">
        <w:rPr>
          <w:rFonts w:ascii="Times New Roman" w:hAnsi="Times New Roman" w:cs="Times New Roman"/>
          <w:sz w:val="24"/>
          <w:szCs w:val="24"/>
          <w:shd w:val="clear" w:color="auto" w:fill="FFFFFF"/>
          <w:lang w:val="es-ES_tradnl"/>
        </w:rPr>
        <w:t>l</w:t>
      </w:r>
      <w:r>
        <w:rPr>
          <w:rFonts w:ascii="Times New Roman" w:hAnsi="Times New Roman" w:cs="Times New Roman"/>
          <w:sz w:val="24"/>
          <w:szCs w:val="24"/>
          <w:shd w:val="clear" w:color="auto" w:fill="FFFFFF"/>
          <w:lang w:val="es-ES_tradnl"/>
        </w:rPr>
        <w:t xml:space="preserve">as Casas, </w:t>
      </w:r>
      <w:r>
        <w:rPr>
          <w:rFonts w:ascii="Times New Roman" w:hAnsi="Times New Roman" w:cs="Times New Roman"/>
          <w:sz w:val="24"/>
          <w:szCs w:val="24"/>
          <w:lang w:val="es-ES_tradnl"/>
        </w:rPr>
        <w:t xml:space="preserve">fue un fraile dominico español, cronista, filósofo y teólogo. Defensor de los derechos de los indios del siglo XVI, </w:t>
      </w:r>
      <w:r>
        <w:rPr>
          <w:rFonts w:ascii="Times New Roman" w:hAnsi="Times New Roman" w:cs="Times New Roman"/>
          <w:sz w:val="24"/>
          <w:szCs w:val="24"/>
          <w:shd w:val="clear" w:color="auto" w:fill="FFFFFF"/>
          <w:lang w:val="es-ES_tradnl"/>
        </w:rPr>
        <w:t xml:space="preserve">autor de </w:t>
      </w:r>
      <w:r>
        <w:rPr>
          <w:rFonts w:ascii="Times New Roman" w:hAnsi="Times New Roman" w:cs="Times New Roman"/>
          <w:i/>
          <w:sz w:val="24"/>
          <w:szCs w:val="24"/>
          <w:lang w:val="es-ES_tradnl"/>
        </w:rPr>
        <w:t xml:space="preserve">Brevísima relación de la destrucción de las India </w:t>
      </w:r>
      <w:r>
        <w:rPr>
          <w:rFonts w:ascii="Times New Roman" w:hAnsi="Times New Roman" w:cs="Times New Roman"/>
          <w:sz w:val="24"/>
          <w:szCs w:val="24"/>
          <w:lang w:val="es-ES_tradnl"/>
        </w:rPr>
        <w:t xml:space="preserve">(1552) </w:t>
      </w:r>
      <w:r>
        <w:rPr>
          <w:rFonts w:ascii="Times New Roman" w:hAnsi="Times New Roman" w:cs="Times New Roman"/>
          <w:sz w:val="24"/>
          <w:szCs w:val="24"/>
          <w:shd w:val="clear" w:color="auto" w:fill="FFFFFF"/>
          <w:lang w:val="es-ES_tradnl"/>
        </w:rPr>
        <w:t>que narra la conquista de las Indias y los abusos cometidos por los españoles durante su conquista. Por él, se conoce como vivían los ta</w:t>
      </w:r>
      <w:r w:rsidR="00A6132C">
        <w:rPr>
          <w:rFonts w:ascii="Times New Roman" w:hAnsi="Times New Roman" w:cs="Times New Roman"/>
          <w:sz w:val="24"/>
          <w:szCs w:val="24"/>
          <w:shd w:val="clear" w:color="auto" w:fill="FFFFFF"/>
          <w:lang w:val="es-ES_tradnl"/>
        </w:rPr>
        <w:t>í</w:t>
      </w:r>
      <w:r>
        <w:rPr>
          <w:rFonts w:ascii="Times New Roman" w:hAnsi="Times New Roman" w:cs="Times New Roman"/>
          <w:sz w:val="24"/>
          <w:szCs w:val="24"/>
          <w:shd w:val="clear" w:color="auto" w:fill="FFFFFF"/>
          <w:lang w:val="es-ES_tradnl"/>
        </w:rPr>
        <w:t>nos en algunas islas del Caribe incluyendo a Cuba.</w:t>
      </w:r>
    </w:p>
    <w:p w14:paraId="02FDD9B6" w14:textId="70FFB6FC" w:rsidR="00201CCC" w:rsidRDefault="00201CCC" w:rsidP="00201CCC">
      <w:pPr>
        <w:pStyle w:val="FootnoteText"/>
        <w:spacing w:line="480" w:lineRule="auto"/>
        <w:ind w:firstLine="720"/>
        <w:jc w:val="both"/>
        <w:rPr>
          <w:lang w:val="es-ES_tradnl"/>
        </w:rPr>
      </w:pPr>
      <w:r>
        <w:rPr>
          <w:rFonts w:ascii="Times New Roman" w:hAnsi="Times New Roman" w:cs="Times New Roman"/>
          <w:sz w:val="24"/>
          <w:szCs w:val="24"/>
          <w:lang w:val="es-ES_tradnl"/>
        </w:rPr>
        <w:t xml:space="preserve">Bartolomé de </w:t>
      </w:r>
      <w:r w:rsidR="00681856">
        <w:rPr>
          <w:rFonts w:ascii="Times New Roman" w:hAnsi="Times New Roman" w:cs="Times New Roman"/>
          <w:sz w:val="24"/>
          <w:szCs w:val="24"/>
          <w:lang w:val="es-ES_tradnl"/>
        </w:rPr>
        <w:t>l</w:t>
      </w:r>
      <w:r>
        <w:rPr>
          <w:rFonts w:ascii="Times New Roman" w:hAnsi="Times New Roman" w:cs="Times New Roman"/>
          <w:sz w:val="24"/>
          <w:szCs w:val="24"/>
          <w:lang w:val="es-ES_tradnl"/>
        </w:rPr>
        <w:t>as Casas creó una etnografía histórica y su voz marcó una idea antropológica de la isla al igual que lo hicieron los ya mencionados conquistadores. La diferencia es que él denunció los atropellos cometidos en contra de los ta</w:t>
      </w:r>
      <w:r w:rsidR="00A6132C">
        <w:rPr>
          <w:rFonts w:ascii="Times New Roman" w:hAnsi="Times New Roman" w:cs="Times New Roman"/>
          <w:sz w:val="24"/>
          <w:szCs w:val="24"/>
          <w:lang w:val="es-ES_tradnl"/>
        </w:rPr>
        <w:t>í</w:t>
      </w:r>
      <w:r>
        <w:rPr>
          <w:rFonts w:ascii="Times New Roman" w:hAnsi="Times New Roman" w:cs="Times New Roman"/>
          <w:sz w:val="24"/>
          <w:szCs w:val="24"/>
          <w:lang w:val="es-ES_tradnl"/>
        </w:rPr>
        <w:t xml:space="preserve">nos. Las Casas presentó una visión distinta de la de otros colonizadores que dedicaron sus escritos a resaltar sus proezas y conquistas. En el caso de Cuba, expone las constantes violaciones a los derechos humanos a las que se enfrentaron los </w:t>
      </w:r>
      <w:r w:rsidR="00A6132C">
        <w:rPr>
          <w:rFonts w:ascii="Times New Roman" w:hAnsi="Times New Roman" w:cs="Times New Roman"/>
          <w:sz w:val="24"/>
          <w:szCs w:val="24"/>
          <w:lang w:val="es-ES_tradnl"/>
        </w:rPr>
        <w:t>indígenas</w:t>
      </w:r>
      <w:r>
        <w:rPr>
          <w:rFonts w:ascii="Times New Roman" w:hAnsi="Times New Roman" w:cs="Times New Roman"/>
          <w:sz w:val="24"/>
          <w:szCs w:val="24"/>
          <w:lang w:val="es-ES_tradnl"/>
        </w:rPr>
        <w:t xml:space="preserve"> por </w:t>
      </w:r>
      <w:r w:rsidR="00A6132C">
        <w:rPr>
          <w:rFonts w:ascii="Times New Roman" w:hAnsi="Times New Roman" w:cs="Times New Roman"/>
          <w:sz w:val="24"/>
          <w:szCs w:val="24"/>
          <w:lang w:val="es-ES_tradnl"/>
        </w:rPr>
        <w:t xml:space="preserve">parte de </w:t>
      </w:r>
      <w:r>
        <w:rPr>
          <w:rFonts w:ascii="Times New Roman" w:hAnsi="Times New Roman" w:cs="Times New Roman"/>
          <w:sz w:val="24"/>
          <w:szCs w:val="24"/>
          <w:lang w:val="es-ES_tradnl"/>
        </w:rPr>
        <w:t xml:space="preserve">la nueva </w:t>
      </w:r>
      <w:r w:rsidR="00A6132C">
        <w:rPr>
          <w:rFonts w:ascii="Times New Roman" w:hAnsi="Times New Roman" w:cs="Times New Roman"/>
          <w:sz w:val="24"/>
          <w:szCs w:val="24"/>
          <w:lang w:val="es-ES_tradnl"/>
        </w:rPr>
        <w:t>intervención</w:t>
      </w:r>
      <w:r>
        <w:rPr>
          <w:rFonts w:ascii="Times New Roman" w:hAnsi="Times New Roman" w:cs="Times New Roman"/>
          <w:sz w:val="24"/>
          <w:szCs w:val="24"/>
          <w:lang w:val="es-ES_tradnl"/>
        </w:rPr>
        <w:t xml:space="preserve"> extranjera. Su imagen del indio es humana:</w:t>
      </w:r>
      <w:r>
        <w:rPr>
          <w:lang w:val="es-ES_tradnl"/>
        </w:rPr>
        <w:t xml:space="preserve"> </w:t>
      </w:r>
      <w:r w:rsidR="0095648F">
        <w:rPr>
          <w:rFonts w:ascii="Times New Roman" w:hAnsi="Times New Roman" w:cs="Times New Roman"/>
          <w:sz w:val="24"/>
          <w:szCs w:val="24"/>
          <w:lang w:val="es-ES_tradnl"/>
        </w:rPr>
        <w:t>«</w:t>
      </w:r>
      <w:r>
        <w:rPr>
          <w:rFonts w:ascii="Times New Roman" w:hAnsi="Times New Roman" w:cs="Times New Roman"/>
          <w:sz w:val="24"/>
          <w:szCs w:val="24"/>
          <w:lang w:val="es-ES_tradnl"/>
        </w:rPr>
        <w:t>En estas ovejas mansas, y de las calidades susodichas por su Hacedor y Criador así dotadas, entraron los españoles, desde luego que las conocieron, como lobos y tigres y leones cruelísimos de muchos días hambrientos</w:t>
      </w:r>
      <w:r w:rsidR="0095648F">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(77). Las Casas subraya lo que vio mediante su experiencia, y decide simpatizar con las víctimas</w:t>
      </w:r>
      <w:r w:rsidR="00A6132C">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A6132C">
        <w:rPr>
          <w:rFonts w:ascii="Times New Roman" w:hAnsi="Times New Roman" w:cs="Times New Roman"/>
          <w:sz w:val="24"/>
          <w:szCs w:val="24"/>
          <w:lang w:val="es-ES_tradnl"/>
        </w:rPr>
        <w:t>P</w:t>
      </w:r>
      <w:r>
        <w:rPr>
          <w:rFonts w:ascii="Times New Roman" w:hAnsi="Times New Roman" w:cs="Times New Roman"/>
          <w:sz w:val="24"/>
          <w:szCs w:val="24"/>
          <w:lang w:val="es-ES_tradnl"/>
        </w:rPr>
        <w:t xml:space="preserve">udiera </w:t>
      </w:r>
      <w:r w:rsidR="00A6132C">
        <w:rPr>
          <w:rFonts w:ascii="Times New Roman" w:hAnsi="Times New Roman" w:cs="Times New Roman"/>
          <w:sz w:val="24"/>
          <w:szCs w:val="24"/>
          <w:lang w:val="es-ES_tradnl"/>
        </w:rPr>
        <w:t>decirse</w:t>
      </w:r>
      <w:r>
        <w:rPr>
          <w:rFonts w:ascii="Times New Roman" w:hAnsi="Times New Roman" w:cs="Times New Roman"/>
          <w:sz w:val="24"/>
          <w:szCs w:val="24"/>
          <w:lang w:val="es-ES_tradnl"/>
        </w:rPr>
        <w:t xml:space="preserve"> que buscó concientizar al imperio español de los abusos que </w:t>
      </w:r>
      <w:r>
        <w:rPr>
          <w:rFonts w:ascii="Times New Roman" w:hAnsi="Times New Roman" w:cs="Times New Roman"/>
          <w:sz w:val="24"/>
          <w:szCs w:val="24"/>
          <w:lang w:val="es-ES_tradnl"/>
        </w:rPr>
        <w:lastRenderedPageBreak/>
        <w:t>cometía su gente, pero ése no es el tema de este estudio, la iconografía de sus experiencias revela otro aspecto de la vida del indígena cubano. Por obvias razones, no invoca la estética de la literatura indígena de la época, pero sus memorias y su lenguaje representan el ambiente inhumano y la codicia de los españoles. La forma en que se refier</w:t>
      </w:r>
      <w:r w:rsidR="00A6132C">
        <w:rPr>
          <w:rFonts w:ascii="Times New Roman" w:hAnsi="Times New Roman" w:cs="Times New Roman"/>
          <w:sz w:val="24"/>
          <w:szCs w:val="24"/>
          <w:lang w:val="es-ES_tradnl"/>
        </w:rPr>
        <w:t>e</w:t>
      </w:r>
      <w:r>
        <w:rPr>
          <w:rFonts w:ascii="Times New Roman" w:hAnsi="Times New Roman" w:cs="Times New Roman"/>
          <w:sz w:val="24"/>
          <w:szCs w:val="24"/>
          <w:lang w:val="es-ES_tradnl"/>
        </w:rPr>
        <w:t xml:space="preserve"> a Cuba en sus escritos es la siguiente</w:t>
      </w:r>
      <w:r>
        <w:rPr>
          <w:rFonts w:ascii="Times New Roman" w:hAnsi="Times New Roman" w:cs="Times New Roman"/>
          <w:sz w:val="24"/>
          <w:szCs w:val="24"/>
          <w:lang w:val="es-ES"/>
        </w:rPr>
        <w:t>:</w:t>
      </w:r>
      <w:r>
        <w:rPr>
          <w:lang w:val="es-ES_tradnl"/>
        </w:rPr>
        <w:t xml:space="preserve"> </w:t>
      </w:r>
      <w:r w:rsidR="0095648F">
        <w:rPr>
          <w:rFonts w:ascii="Times New Roman" w:hAnsi="Times New Roman" w:cs="Times New Roman"/>
          <w:sz w:val="24"/>
          <w:szCs w:val="24"/>
          <w:lang w:val="es-ES_tradnl"/>
        </w:rPr>
        <w:t>«</w:t>
      </w:r>
      <w:r>
        <w:rPr>
          <w:rFonts w:ascii="Times New Roman" w:hAnsi="Times New Roman" w:cs="Times New Roman"/>
          <w:sz w:val="24"/>
          <w:szCs w:val="24"/>
          <w:lang w:val="es-ES_tradnl"/>
        </w:rPr>
        <w:t>El año de mil quinientos once pasaron a la isla de Cuba, que es, como dije, tan luenga como Valladolid a Roma, donde había grandes provincias de gentes. Comenzaron y acabaron de las maneras susodichas y mucho más y más cruelmente</w:t>
      </w:r>
      <w:r w:rsidR="0095648F">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Pr>
          <w:rFonts w:ascii="Times New Roman" w:hAnsi="Times New Roman" w:cs="Times New Roman"/>
          <w:i/>
          <w:sz w:val="24"/>
          <w:szCs w:val="24"/>
          <w:lang w:val="es-ES_tradnl"/>
        </w:rPr>
        <w:t>Brevísima relación</w:t>
      </w:r>
      <w:r>
        <w:rPr>
          <w:rFonts w:ascii="Times New Roman" w:hAnsi="Times New Roman" w:cs="Times New Roman"/>
          <w:sz w:val="24"/>
          <w:szCs w:val="24"/>
          <w:lang w:val="es-ES_tradnl"/>
        </w:rPr>
        <w:t xml:space="preserve"> 35).</w:t>
      </w:r>
    </w:p>
    <w:p w14:paraId="5F95D962" w14:textId="1D20B512" w:rsidR="00201CCC" w:rsidRDefault="00201CCC" w:rsidP="00201CCC">
      <w:pPr>
        <w:pStyle w:val="FootnoteText"/>
        <w:spacing w:line="480" w:lineRule="auto"/>
        <w:ind w:firstLine="720"/>
        <w:jc w:val="both"/>
        <w:rPr>
          <w:rFonts w:ascii="Times New Roman" w:hAnsi="Times New Roman" w:cs="Times New Roman"/>
          <w:sz w:val="24"/>
          <w:szCs w:val="24"/>
          <w:shd w:val="clear" w:color="auto" w:fill="FFFFFF"/>
          <w:lang w:val="es-ES_tradnl"/>
        </w:rPr>
      </w:pPr>
      <w:r>
        <w:rPr>
          <w:rFonts w:ascii="Times New Roman" w:hAnsi="Times New Roman" w:cs="Times New Roman"/>
          <w:sz w:val="24"/>
          <w:szCs w:val="24"/>
          <w:lang w:val="es-ES_tradnl"/>
        </w:rPr>
        <w:t>Las Casas exhibe de antemano una visión que ha servido en</w:t>
      </w:r>
      <w:r>
        <w:rPr>
          <w:rFonts w:ascii="Times New Roman" w:hAnsi="Times New Roman" w:cs="Times New Roman"/>
          <w:sz w:val="24"/>
          <w:szCs w:val="24"/>
          <w:shd w:val="clear" w:color="auto" w:fill="FFFFFF"/>
          <w:lang w:val="es-ES_tradnl"/>
        </w:rPr>
        <w:t xml:space="preserve"> la literatura cubana como una fuente historiográfica. Desde el primer momento resalta la dimensión territorial</w:t>
      </w:r>
      <w:r w:rsidR="00A6132C">
        <w:rPr>
          <w:rFonts w:ascii="Times New Roman" w:hAnsi="Times New Roman" w:cs="Times New Roman"/>
          <w:sz w:val="24"/>
          <w:szCs w:val="24"/>
          <w:shd w:val="clear" w:color="auto" w:fill="FFFFFF"/>
          <w:lang w:val="es-ES_tradnl"/>
        </w:rPr>
        <w:t xml:space="preserve"> y </w:t>
      </w:r>
      <w:r>
        <w:rPr>
          <w:rFonts w:ascii="Times New Roman" w:hAnsi="Times New Roman" w:cs="Times New Roman"/>
          <w:sz w:val="24"/>
          <w:szCs w:val="24"/>
          <w:shd w:val="clear" w:color="auto" w:fill="FFFFFF"/>
          <w:lang w:val="es-ES_tradnl"/>
        </w:rPr>
        <w:t xml:space="preserve">a hace referencia a las inmensas provincias y comunidades de nativos que existían. Cuba es la mayor de las islas del Caribe. Su crónica describe y relata los sucesos que él iba notando y aprendiendo en su paso por las diversas regiones. De igual manera, su relato se aparta de la </w:t>
      </w:r>
      <w:r w:rsidRPr="0095648F">
        <w:rPr>
          <w:rFonts w:ascii="Times New Roman" w:hAnsi="Times New Roman" w:cs="Times New Roman"/>
          <w:sz w:val="24"/>
          <w:szCs w:val="24"/>
          <w:shd w:val="clear" w:color="auto" w:fill="FFFFFF"/>
          <w:lang w:val="es-ES_tradnl"/>
        </w:rPr>
        <w:t>visión</w:t>
      </w:r>
      <w:r>
        <w:rPr>
          <w:rFonts w:ascii="Times New Roman" w:hAnsi="Times New Roman" w:cs="Times New Roman"/>
          <w:sz w:val="24"/>
          <w:szCs w:val="24"/>
          <w:shd w:val="clear" w:color="auto" w:fill="FFFFFF"/>
          <w:lang w:val="es-ES_tradnl"/>
        </w:rPr>
        <w:t xml:space="preserve"> tradicional de los cronistas, al introducir en la literatura cubana a un héroe, el indio Hatuey: </w:t>
      </w:r>
      <w:r w:rsidR="0095648F">
        <w:rPr>
          <w:rFonts w:ascii="Times New Roman" w:hAnsi="Times New Roman" w:cs="Times New Roman"/>
          <w:sz w:val="24"/>
          <w:szCs w:val="24"/>
          <w:shd w:val="clear" w:color="auto" w:fill="FFFFFF"/>
          <w:lang w:val="es-ES_tradnl"/>
        </w:rPr>
        <w:t>«</w:t>
      </w:r>
      <w:r>
        <w:rPr>
          <w:rFonts w:ascii="Times New Roman" w:hAnsi="Times New Roman" w:cs="Times New Roman"/>
          <w:sz w:val="24"/>
          <w:szCs w:val="24"/>
          <w:shd w:val="clear" w:color="auto" w:fill="FFFFFF"/>
          <w:lang w:val="es-ES_tradnl"/>
        </w:rPr>
        <w:t>Un cacique y señor muy principal que por nombre tenía Hatuey, […]</w:t>
      </w:r>
      <w:r w:rsidR="0095648F">
        <w:rPr>
          <w:rFonts w:ascii="Times New Roman" w:hAnsi="Times New Roman" w:cs="Times New Roman"/>
          <w:sz w:val="24"/>
          <w:szCs w:val="24"/>
          <w:shd w:val="clear" w:color="auto" w:fill="FFFFFF"/>
          <w:lang w:val="es-ES_tradnl"/>
        </w:rPr>
        <w:t>»</w:t>
      </w:r>
      <w:r>
        <w:rPr>
          <w:rFonts w:ascii="Times New Roman" w:hAnsi="Times New Roman" w:cs="Times New Roman"/>
          <w:sz w:val="24"/>
          <w:szCs w:val="24"/>
          <w:shd w:val="clear" w:color="auto" w:fill="FFFFFF"/>
          <w:lang w:val="es-ES_tradnl"/>
        </w:rPr>
        <w:t xml:space="preserve"> </w:t>
      </w:r>
      <w:r>
        <w:rPr>
          <w:rFonts w:ascii="Times New Roman" w:hAnsi="Times New Roman" w:cs="Times New Roman"/>
          <w:sz w:val="24"/>
          <w:szCs w:val="24"/>
          <w:lang w:val="es-ES_tradnl"/>
        </w:rPr>
        <w:t>(</w:t>
      </w:r>
      <w:r>
        <w:rPr>
          <w:rFonts w:ascii="Times New Roman" w:hAnsi="Times New Roman" w:cs="Times New Roman"/>
          <w:i/>
          <w:sz w:val="24"/>
          <w:szCs w:val="24"/>
          <w:lang w:val="es-ES_tradnl"/>
        </w:rPr>
        <w:t>Brevísima relación</w:t>
      </w:r>
      <w:r>
        <w:rPr>
          <w:rFonts w:ascii="Times New Roman" w:hAnsi="Times New Roman" w:cs="Times New Roman"/>
          <w:iCs/>
          <w:sz w:val="24"/>
          <w:szCs w:val="24"/>
          <w:lang w:val="es-ES_tradnl"/>
        </w:rPr>
        <w:t>…</w:t>
      </w:r>
      <w:r>
        <w:rPr>
          <w:rFonts w:ascii="Times New Roman" w:hAnsi="Times New Roman" w:cs="Times New Roman"/>
          <w:sz w:val="24"/>
          <w:szCs w:val="24"/>
          <w:lang w:val="es-ES_tradnl"/>
        </w:rPr>
        <w:t xml:space="preserve"> 35).</w:t>
      </w:r>
      <w:r>
        <w:rPr>
          <w:rFonts w:ascii="Times New Roman" w:hAnsi="Times New Roman" w:cs="Times New Roman"/>
          <w:sz w:val="24"/>
          <w:szCs w:val="24"/>
          <w:shd w:val="clear" w:color="auto" w:fill="FFFFFF"/>
          <w:lang w:val="es-ES_tradnl"/>
        </w:rPr>
        <w:t xml:space="preserve"> Las Casas lo recuerda como un gran cacique, que se reveló en contra del imperio español y en su historia destaca lo dicho por él, antes de morir en la hoguera: </w:t>
      </w:r>
    </w:p>
    <w:p w14:paraId="12C15C46" w14:textId="77777777" w:rsidR="00201CCC" w:rsidRDefault="00201CCC" w:rsidP="0044637E">
      <w:pPr>
        <w:spacing w:after="0" w:line="480" w:lineRule="auto"/>
        <w:ind w:left="720"/>
        <w:jc w:val="both"/>
        <w:rPr>
          <w:rFonts w:ascii="Times New Roman" w:hAnsi="Times New Roman" w:cs="Times New Roman"/>
          <w:sz w:val="24"/>
          <w:szCs w:val="24"/>
          <w:shd w:val="clear" w:color="auto" w:fill="FFFFFF"/>
          <w:lang w:val="es-ES_tradnl"/>
        </w:rPr>
      </w:pPr>
      <w:r>
        <w:rPr>
          <w:rFonts w:ascii="Times New Roman" w:hAnsi="Times New Roman" w:cs="Times New Roman"/>
          <w:sz w:val="24"/>
          <w:szCs w:val="24"/>
          <w:shd w:val="clear" w:color="auto" w:fill="FFFFFF"/>
          <w:lang w:val="es-ES_tradnl"/>
        </w:rPr>
        <w:t>Este es el Dios que los españoles adoran. Por estos pelean y matan; por estos es que nos persiguen y es por ello que tenemos que tirarlos al mar[...] Nos dicen, estos tiranos, que adoran a un Dios de paz e igualdad, pero usurpan nuestras tierras y nos hacen sus esclavos. Ellos nos hablan de un alma inmortal y de sus recompensas y castigos eternos, pero roban nuestras pertenencias, seducen a nuestras mujeres, violan a nuestras hijas. Incapaces de igualarnos en valor, estos cobardes se cubren con hierro que nuestras armas no pueden romper. (37)</w:t>
      </w:r>
    </w:p>
    <w:p w14:paraId="1EFDA17A" w14:textId="53902AAE" w:rsidR="00201CCC" w:rsidRDefault="00201CCC" w:rsidP="00201CCC">
      <w:pPr>
        <w:pStyle w:val="FootnoteText"/>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shd w:val="clear" w:color="auto" w:fill="FFFFFF"/>
          <w:lang w:val="es-ES_tradnl"/>
        </w:rPr>
        <w:lastRenderedPageBreak/>
        <w:t>El reclamo de este héroe indio sólo llegó a la historia de Cuba por un escrito extranjero,</w:t>
      </w:r>
      <w:r w:rsidR="001D4058">
        <w:rPr>
          <w:rFonts w:ascii="Times New Roman" w:hAnsi="Times New Roman" w:cs="Times New Roman"/>
          <w:sz w:val="24"/>
          <w:szCs w:val="24"/>
          <w:shd w:val="clear" w:color="auto" w:fill="FFFFFF"/>
          <w:lang w:val="es-ES_tradnl"/>
        </w:rPr>
        <w:t xml:space="preserve"> y</w:t>
      </w:r>
      <w:r>
        <w:rPr>
          <w:rFonts w:ascii="Times New Roman" w:hAnsi="Times New Roman" w:cs="Times New Roman"/>
          <w:sz w:val="24"/>
          <w:szCs w:val="24"/>
          <w:shd w:val="clear" w:color="auto" w:fill="FFFFFF"/>
          <w:lang w:val="es-ES_tradnl"/>
        </w:rPr>
        <w:t xml:space="preserve"> gracias a ello se consolidó la leyenda que le dio</w:t>
      </w:r>
      <w:r>
        <w:rPr>
          <w:rFonts w:ascii="Times New Roman" w:hAnsi="Times New Roman" w:cs="Times New Roman"/>
          <w:sz w:val="24"/>
          <w:szCs w:val="24"/>
          <w:lang w:val="es-ES_tradnl"/>
        </w:rPr>
        <w:t xml:space="preserve"> a la literatura una anécdota heroica de un personaje nativo, el cual ha servido como propaganda en el pensamiento político e intelectual. Su proeza simboliza la lucha en contra del yugo español y ha servido de inspiración. Por ejemplo, en la provincia de Granma se encuentra un monumento a Hatuey, donde se lee: </w:t>
      </w:r>
      <w:r w:rsidR="0054654E">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En memoria del cacique Hatuey el indio inolvidable. </w:t>
      </w:r>
      <w:r w:rsidR="007A5EA6">
        <w:rPr>
          <w:rFonts w:ascii="Times New Roman" w:hAnsi="Times New Roman" w:cs="Times New Roman"/>
          <w:sz w:val="24"/>
          <w:szCs w:val="24"/>
          <w:lang w:val="es-ES_tradnl"/>
        </w:rPr>
        <w:t>Precursor</w:t>
      </w:r>
      <w:r>
        <w:rPr>
          <w:rFonts w:ascii="Times New Roman" w:hAnsi="Times New Roman" w:cs="Times New Roman"/>
          <w:sz w:val="24"/>
          <w:szCs w:val="24"/>
          <w:lang w:val="es-ES_tradnl"/>
        </w:rPr>
        <w:t xml:space="preserve"> de la libertad cubana que ofrendó su vida y glorificó su rebeldía, en el martirio de las llamas el 2-2-1512</w:t>
      </w:r>
      <w:r w:rsidR="0054654E">
        <w:rPr>
          <w:rFonts w:ascii="Times New Roman" w:hAnsi="Times New Roman" w:cs="Times New Roman"/>
          <w:sz w:val="24"/>
          <w:szCs w:val="24"/>
          <w:lang w:val="es-ES_tradnl"/>
        </w:rPr>
        <w:t>»</w:t>
      </w:r>
      <w:r>
        <w:rPr>
          <w:rFonts w:ascii="Times New Roman" w:hAnsi="Times New Roman" w:cs="Times New Roman"/>
          <w:sz w:val="24"/>
          <w:szCs w:val="24"/>
          <w:lang w:val="es-ES_tradnl"/>
        </w:rPr>
        <w:t>. Luego Fidel Castro retomó la figura de un extranjero escrita por un europeo para darle vida a la historia de Cuba. En la Clausura de la Plenaria Nacional de los Círculos Sociales, el 16 de diciembre de 1960, Castro afirmó:</w:t>
      </w:r>
    </w:p>
    <w:p w14:paraId="03289A11" w14:textId="77777777" w:rsidR="00201CCC" w:rsidRDefault="00201CCC" w:rsidP="00201CCC">
      <w:pPr>
        <w:pStyle w:val="FootnoteText"/>
        <w:spacing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Y hay muchas armas que se usan y que tienen ciertos poderes, sobre todo cuando el ser humano no ha llegado a ese completo dominio de sí, que lo haga capaz de razonar fríamente, serenamente, valientemente y justamente, porque digo aquí que tal es el apego que se llega a sentir por la verdad y por la justicia, que si a mí me amenazaran con todos los males de este mundo y con todos los males del otro mundo, me amenazaran con lo que me amenazaran, y me pintaran el peor de los destinos si no renunciara a la verdad, yo diría exactamente igual que dijo aquel indio al que le ofrecieron bautizarlo mientras prendían la hoguera en que lo iban a quemar vivo (Aplausos); aquel heroico indio Hatuey, el primer cubano que tuvo la oportunidad de ver ciertas cosas difíciles de comprender, y que al ofrecimiento que le hicieron respondió:  “si esos van al cielo, yo no quiero ir al cielo”. </w:t>
      </w:r>
    </w:p>
    <w:p w14:paraId="47AB425C" w14:textId="044F678B" w:rsidR="00201CCC" w:rsidRDefault="00201CCC" w:rsidP="00201CCC">
      <w:pPr>
        <w:pStyle w:val="FootnoteText"/>
        <w:spacing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ab/>
        <w:t xml:space="preserve">El mandatario cubano le otorga a un individuo no nacido en Cuba la ciudanía cubana, diciendo: “el primer cubano que tuvo la oportunidad de ver ciertas cosas difíciles de comprender”. De este modo, mediante Hatuey se inmortaliza a un personaje en la historia de la conquista que es extranjero. No sólo se glorifica a un mártir nativo, sino que se vanagloria su efigie. </w:t>
      </w:r>
      <w:r w:rsidR="001D4058">
        <w:rPr>
          <w:rFonts w:ascii="Times New Roman" w:hAnsi="Times New Roman" w:cs="Times New Roman"/>
          <w:sz w:val="24"/>
          <w:szCs w:val="24"/>
          <w:lang w:val="es-ES_tradnl"/>
        </w:rPr>
        <w:t>El asunto</w:t>
      </w:r>
      <w:r>
        <w:rPr>
          <w:rFonts w:ascii="Times New Roman" w:hAnsi="Times New Roman" w:cs="Times New Roman"/>
          <w:sz w:val="24"/>
          <w:szCs w:val="24"/>
          <w:lang w:val="es-ES_tradnl"/>
        </w:rPr>
        <w:t xml:space="preserve"> es </w:t>
      </w:r>
      <w:r>
        <w:rPr>
          <w:rFonts w:ascii="Times New Roman" w:hAnsi="Times New Roman" w:cs="Times New Roman"/>
          <w:sz w:val="24"/>
          <w:szCs w:val="24"/>
          <w:lang w:val="es-ES_tradnl"/>
        </w:rPr>
        <w:lastRenderedPageBreak/>
        <w:t xml:space="preserve">que Hatuey no nació en Cuba, su lugar de nacimiento fue la República Dominicana; y el dato se sabe por Las Casas: </w:t>
      </w:r>
      <w:r w:rsidR="0054654E">
        <w:rPr>
          <w:rFonts w:ascii="Times New Roman" w:hAnsi="Times New Roman" w:cs="Times New Roman"/>
          <w:sz w:val="24"/>
          <w:szCs w:val="24"/>
          <w:lang w:val="es-ES_tradnl"/>
        </w:rPr>
        <w:t>«</w:t>
      </w:r>
      <w:r>
        <w:rPr>
          <w:rFonts w:ascii="Times New Roman" w:hAnsi="Times New Roman" w:cs="Times New Roman"/>
          <w:sz w:val="24"/>
          <w:szCs w:val="24"/>
          <w:lang w:val="es-ES_tradnl"/>
        </w:rPr>
        <w:t>Un cacique y señor muy principal que por nombre tenía Hatuey, que se había pasado de la isla Española a Cuba con mucha de su gente por huir de las calamidades e inhumanas obras cristianos</w:t>
      </w:r>
      <w:r w:rsidR="0054654E">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Pr>
          <w:rFonts w:ascii="Times New Roman" w:hAnsi="Times New Roman" w:cs="Times New Roman"/>
          <w:i/>
          <w:sz w:val="24"/>
          <w:szCs w:val="24"/>
          <w:lang w:val="es-ES_tradnl"/>
        </w:rPr>
        <w:t>Brevísima relación</w:t>
      </w:r>
      <w:r>
        <w:rPr>
          <w:rFonts w:ascii="Times New Roman" w:hAnsi="Times New Roman" w:cs="Times New Roman"/>
          <w:sz w:val="24"/>
          <w:szCs w:val="24"/>
          <w:lang w:val="es-ES_tradnl"/>
        </w:rPr>
        <w:t>… 35). Para la literatura cubana sirve como un factor sociocultural</w:t>
      </w:r>
      <w:r w:rsidR="001D4058">
        <w:rPr>
          <w:rFonts w:ascii="Times New Roman" w:hAnsi="Times New Roman" w:cs="Times New Roman"/>
          <w:sz w:val="24"/>
          <w:szCs w:val="24"/>
          <w:lang w:val="es-ES_tradnl"/>
        </w:rPr>
        <w:t xml:space="preserve"> y </w:t>
      </w:r>
      <w:r>
        <w:rPr>
          <w:rFonts w:ascii="Times New Roman" w:hAnsi="Times New Roman" w:cs="Times New Roman"/>
          <w:sz w:val="24"/>
          <w:szCs w:val="24"/>
          <w:lang w:val="es-ES_tradnl"/>
        </w:rPr>
        <w:t>político en el pensamiento del escritor, porque se le brinda un espacio literario y se le construyen monumentos, se enseña en la escuela y se marca en la historia, por la necesidad de Cuba de forjar héroes, no importando que fuesen extranjeros para construir su historia oficial y literaria.</w:t>
      </w:r>
    </w:p>
    <w:p w14:paraId="101DA881" w14:textId="50DC745E"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Cabeza de Vaca enfrentó una circunstancia diferente en su misión de conquista, al fracasar en su intento de apropiarse de la Florida. Sin embargo, Cuba sirvió para preparar su viaje. En su crónica </w:t>
      </w:r>
      <w:r>
        <w:rPr>
          <w:rFonts w:ascii="Times New Roman" w:hAnsi="Times New Roman" w:cs="Times New Roman"/>
          <w:i/>
          <w:iCs/>
          <w:sz w:val="24"/>
          <w:szCs w:val="24"/>
          <w:lang w:val="es-ES_tradnl"/>
        </w:rPr>
        <w:t>Naufragios y comentarios</w:t>
      </w:r>
      <w:r>
        <w:rPr>
          <w:rFonts w:ascii="Times New Roman" w:hAnsi="Times New Roman" w:cs="Times New Roman"/>
          <w:sz w:val="24"/>
          <w:szCs w:val="24"/>
          <w:lang w:val="es-ES_tradnl"/>
        </w:rPr>
        <w:t xml:space="preserve"> manifestó su llegada y los sacrificios a los que se enfrentaron para organizar su misión. En el Capítulo II plantea:</w:t>
      </w:r>
      <w:r>
        <w:rPr>
          <w:rFonts w:ascii="Times New Roman" w:hAnsi="Times New Roman" w:cs="Times New Roman"/>
          <w:sz w:val="24"/>
          <w:szCs w:val="24"/>
          <w:shd w:val="clear" w:color="auto" w:fill="FFFFFF"/>
          <w:lang w:val="es-ES_tradnl"/>
        </w:rPr>
        <w:t xml:space="preserve"> </w:t>
      </w:r>
      <w:r w:rsidR="0054654E">
        <w:rPr>
          <w:rFonts w:ascii="Times New Roman" w:hAnsi="Times New Roman" w:cs="Times New Roman"/>
          <w:sz w:val="24"/>
          <w:szCs w:val="24"/>
          <w:shd w:val="clear" w:color="auto" w:fill="FFFFFF"/>
          <w:lang w:val="es-ES_tradnl"/>
        </w:rPr>
        <w:t>«</w:t>
      </w:r>
      <w:r>
        <w:rPr>
          <w:rFonts w:ascii="Times New Roman" w:hAnsi="Times New Roman" w:cs="Times New Roman"/>
          <w:sz w:val="24"/>
          <w:szCs w:val="24"/>
          <w:shd w:val="clear" w:color="auto" w:fill="FFFFFF"/>
          <w:lang w:val="es-ES_tradnl"/>
        </w:rPr>
        <w:t>Dejaba también comprado otro navío en la costa de La Habana, en el cual quedaba por capitán Álvaro de la Cerda, con cuarenta hombres y doce de a caballo; […]</w:t>
      </w:r>
      <w:r w:rsidR="0054654E">
        <w:rPr>
          <w:rFonts w:ascii="Times New Roman" w:hAnsi="Times New Roman" w:cs="Times New Roman"/>
          <w:sz w:val="24"/>
          <w:szCs w:val="24"/>
          <w:shd w:val="clear" w:color="auto" w:fill="FFFFFF"/>
          <w:lang w:val="es-ES_tradnl"/>
        </w:rPr>
        <w:t>»</w:t>
      </w:r>
      <w:r>
        <w:rPr>
          <w:rFonts w:ascii="Times New Roman" w:hAnsi="Times New Roman" w:cs="Times New Roman"/>
          <w:sz w:val="24"/>
          <w:szCs w:val="24"/>
          <w:shd w:val="clear" w:color="auto" w:fill="FFFFFF"/>
          <w:lang w:val="es-ES_tradnl"/>
        </w:rPr>
        <w:t xml:space="preserve"> (82). El español utilizó a Cuba como punto de referencia por su ubicación geográfica. Pasó por Cuba en el tránsito por las distintas áreas conquistadas buscando alimentos, caballos y hombres para su próxima misión expansionista; así, el conquistador iba fortaleciendo sus tropas en preparación para su próxima exploración. </w:t>
      </w:r>
    </w:p>
    <w:p w14:paraId="5CD6289D" w14:textId="29A6433D" w:rsidR="00201CCC" w:rsidRDefault="00201CCC" w:rsidP="00201CCC">
      <w:pPr>
        <w:spacing w:after="0" w:line="480" w:lineRule="auto"/>
        <w:ind w:firstLine="720"/>
        <w:jc w:val="both"/>
        <w:rPr>
          <w:rFonts w:ascii="Times New Roman" w:hAnsi="Times New Roman" w:cs="Times New Roman"/>
          <w:sz w:val="24"/>
          <w:szCs w:val="24"/>
          <w:shd w:val="clear" w:color="auto" w:fill="FFFFFF"/>
          <w:lang w:val="es-ES_tradnl"/>
        </w:rPr>
      </w:pPr>
      <w:r>
        <w:rPr>
          <w:rFonts w:ascii="Times New Roman" w:hAnsi="Times New Roman" w:cs="Times New Roman"/>
          <w:sz w:val="24"/>
          <w:szCs w:val="24"/>
          <w:lang w:val="es-ES_tradnl"/>
        </w:rPr>
        <w:t xml:space="preserve">En </w:t>
      </w:r>
      <w:r>
        <w:rPr>
          <w:rFonts w:ascii="Times New Roman" w:hAnsi="Times New Roman" w:cs="Times New Roman"/>
          <w:i/>
          <w:iCs/>
          <w:sz w:val="24"/>
          <w:szCs w:val="24"/>
          <w:lang w:val="es-ES_tradnl"/>
        </w:rPr>
        <w:t>Naufragios</w:t>
      </w:r>
      <w:r>
        <w:rPr>
          <w:rFonts w:ascii="Times New Roman" w:hAnsi="Times New Roman" w:cs="Times New Roman"/>
          <w:sz w:val="24"/>
          <w:szCs w:val="24"/>
          <w:lang w:val="es-ES_tradnl"/>
        </w:rPr>
        <w:t xml:space="preserve"> </w:t>
      </w:r>
      <w:r>
        <w:rPr>
          <w:rFonts w:ascii="Times New Roman" w:hAnsi="Times New Roman" w:cs="Times New Roman"/>
          <w:sz w:val="24"/>
          <w:szCs w:val="24"/>
          <w:shd w:val="clear" w:color="auto" w:fill="FFFFFF"/>
          <w:lang w:val="es-ES_tradnl"/>
        </w:rPr>
        <w:t xml:space="preserve">Cabeza de Vaca alimenta a menudo su imaginación para crear una escena de interés a los reyes. Su misión específica es dirigirse a Carlos V, siempre buscando la venia de su majestad el rey. Sin embargo, Cabeza de Vaca describe su odisea con los nativos de la zona y así brinda una descripción de la Cuba </w:t>
      </w:r>
      <w:r w:rsidR="001D4058">
        <w:rPr>
          <w:rFonts w:ascii="Times New Roman" w:hAnsi="Times New Roman" w:cs="Times New Roman"/>
          <w:sz w:val="24"/>
          <w:szCs w:val="24"/>
          <w:shd w:val="clear" w:color="auto" w:fill="FFFFFF"/>
          <w:lang w:val="es-ES_tradnl"/>
        </w:rPr>
        <w:t>de</w:t>
      </w:r>
      <w:r>
        <w:rPr>
          <w:rFonts w:ascii="Times New Roman" w:hAnsi="Times New Roman" w:cs="Times New Roman"/>
          <w:sz w:val="24"/>
          <w:szCs w:val="24"/>
          <w:shd w:val="clear" w:color="auto" w:fill="FFFFFF"/>
          <w:lang w:val="es-ES_tradnl"/>
        </w:rPr>
        <w:t xml:space="preserve"> aquel momento: </w:t>
      </w:r>
    </w:p>
    <w:p w14:paraId="1EE10161" w14:textId="77777777" w:rsidR="00201CCC" w:rsidRDefault="00201CCC" w:rsidP="00201CCC">
      <w:pPr>
        <w:spacing w:after="0" w:line="480" w:lineRule="auto"/>
        <w:ind w:left="720"/>
        <w:jc w:val="both"/>
        <w:rPr>
          <w:rFonts w:ascii="Times New Roman" w:hAnsi="Times New Roman" w:cs="Times New Roman"/>
          <w:sz w:val="24"/>
          <w:szCs w:val="24"/>
          <w:shd w:val="clear" w:color="auto" w:fill="FFFFFF"/>
          <w:lang w:val="es-ES_tradnl"/>
        </w:rPr>
      </w:pPr>
      <w:r>
        <w:rPr>
          <w:rFonts w:ascii="Times New Roman" w:hAnsi="Times New Roman" w:cs="Times New Roman"/>
          <w:sz w:val="24"/>
          <w:szCs w:val="24"/>
          <w:shd w:val="clear" w:color="auto" w:fill="FFFFFF"/>
          <w:lang w:val="es-ES_tradnl"/>
        </w:rPr>
        <w:t xml:space="preserve">En este mismo día salió el contador Alonso Enríquez y se puso en una isla que está en la misma bahía y llamó a los indios, </w:t>
      </w:r>
      <w:r>
        <w:rPr>
          <w:rFonts w:ascii="Times New Roman" w:hAnsi="Times New Roman" w:cs="Times New Roman"/>
          <w:sz w:val="24"/>
          <w:szCs w:val="24"/>
          <w:lang w:val="es-ES_tradnl"/>
        </w:rPr>
        <w:t>[…]</w:t>
      </w:r>
      <w:r>
        <w:rPr>
          <w:rFonts w:ascii="Times New Roman" w:hAnsi="Times New Roman" w:cs="Times New Roman"/>
          <w:sz w:val="24"/>
          <w:szCs w:val="24"/>
          <w:shd w:val="clear" w:color="auto" w:fill="FFFFFF"/>
          <w:lang w:val="es-ES_tradnl"/>
        </w:rPr>
        <w:t xml:space="preserve">, y por vía de rescate le dieron pescado y algunos </w:t>
      </w:r>
      <w:r>
        <w:rPr>
          <w:rFonts w:ascii="Times New Roman" w:hAnsi="Times New Roman" w:cs="Times New Roman"/>
          <w:sz w:val="24"/>
          <w:szCs w:val="24"/>
          <w:shd w:val="clear" w:color="auto" w:fill="FFFFFF"/>
          <w:lang w:val="es-ES_tradnl"/>
        </w:rPr>
        <w:lastRenderedPageBreak/>
        <w:t xml:space="preserve">pedazos de carne de venado. Otro día siguiente, que era Viernes Santo, el gobernador se desembarcó con la más gente que en los bateles que traía pudo sacar, y como llegamos a los buhíos o casas que habíamos visto de los indios, </w:t>
      </w:r>
      <w:r>
        <w:rPr>
          <w:sz w:val="24"/>
          <w:szCs w:val="24"/>
          <w:lang w:val="es-ES"/>
        </w:rPr>
        <w:t>[…]</w:t>
      </w:r>
      <w:r>
        <w:rPr>
          <w:rFonts w:ascii="Times New Roman" w:hAnsi="Times New Roman" w:cs="Times New Roman"/>
          <w:sz w:val="24"/>
          <w:szCs w:val="24"/>
          <w:shd w:val="clear" w:color="auto" w:fill="FFFFFF"/>
          <w:lang w:val="es-ES"/>
        </w:rPr>
        <w:t xml:space="preserve"> </w:t>
      </w:r>
      <w:r>
        <w:rPr>
          <w:rFonts w:ascii="Times New Roman" w:hAnsi="Times New Roman" w:cs="Times New Roman"/>
          <w:sz w:val="24"/>
          <w:szCs w:val="24"/>
          <w:shd w:val="clear" w:color="auto" w:fill="FFFFFF"/>
          <w:lang w:val="es-ES_tradnl"/>
        </w:rPr>
        <w:t>El uno de aquellos buhíos era muy grande, que cabrían en él más de trescientas personas; los otros eran más pequeños, y hallamos allí una sonaja de oro entre las redes. (</w:t>
      </w:r>
      <w:r>
        <w:rPr>
          <w:rFonts w:ascii="Times New Roman" w:hAnsi="Times New Roman" w:cs="Times New Roman"/>
          <w:i/>
          <w:iCs/>
          <w:sz w:val="24"/>
          <w:szCs w:val="24"/>
          <w:lang w:val="es-ES_tradnl"/>
        </w:rPr>
        <w:t>Naufragios</w:t>
      </w:r>
      <w:r>
        <w:rPr>
          <w:rFonts w:ascii="Times New Roman" w:hAnsi="Times New Roman" w:cs="Times New Roman"/>
          <w:sz w:val="24"/>
          <w:szCs w:val="24"/>
          <w:shd w:val="clear" w:color="auto" w:fill="FFFFFF"/>
          <w:lang w:val="es-ES_tradnl"/>
        </w:rPr>
        <w:t>… 84)</w:t>
      </w:r>
    </w:p>
    <w:p w14:paraId="38FEA0C2" w14:textId="77777777" w:rsidR="00201CCC" w:rsidRDefault="00201CCC" w:rsidP="00201CCC">
      <w:pPr>
        <w:spacing w:after="0" w:line="480" w:lineRule="auto"/>
        <w:ind w:firstLine="720"/>
        <w:jc w:val="both"/>
        <w:rPr>
          <w:rFonts w:ascii="Times New Roman" w:hAnsi="Times New Roman" w:cs="Times New Roman"/>
          <w:sz w:val="24"/>
          <w:szCs w:val="24"/>
          <w:shd w:val="clear" w:color="auto" w:fill="FFFFFF"/>
          <w:lang w:val="es-ES_tradnl"/>
        </w:rPr>
      </w:pPr>
      <w:r>
        <w:rPr>
          <w:rFonts w:ascii="Times New Roman" w:hAnsi="Times New Roman" w:cs="Times New Roman"/>
          <w:sz w:val="24"/>
          <w:szCs w:val="24"/>
          <w:shd w:val="clear" w:color="auto" w:fill="FFFFFF"/>
          <w:lang w:val="es-ES_tradnl"/>
        </w:rPr>
        <w:t>Para la historia de Cuba, lo principal es lo que describe el conquistador, pues así se puede esbozar una idea de cómo vivían los nativos y cómo se constituía su sociedad. En la historiografía cubana resulta de interés esa narración, en la medida que ello le permite esbozar una imagen del mundo indígena existente en la Isla. Algo que se puede rescatar de Cabeza de Vaca es su uso de la palabra nativa “Buhíos”. Ésta significa casa o vivienda en la zona rural del Caribe y en Cuba se les llama así a las casas en el campo (Bohío).</w:t>
      </w:r>
    </w:p>
    <w:p w14:paraId="1B6A0700" w14:textId="7FA596F2" w:rsidR="00201CCC" w:rsidRDefault="00201CCC" w:rsidP="00201CCC">
      <w:pPr>
        <w:spacing w:after="0" w:line="480" w:lineRule="auto"/>
        <w:ind w:firstLine="720"/>
        <w:jc w:val="both"/>
        <w:rPr>
          <w:rFonts w:ascii="Times New Roman" w:hAnsi="Times New Roman" w:cs="Times New Roman"/>
          <w:sz w:val="24"/>
          <w:szCs w:val="24"/>
          <w:shd w:val="clear" w:color="auto" w:fill="FFFFFF"/>
          <w:lang w:val="es-ES_tradnl"/>
        </w:rPr>
      </w:pPr>
      <w:r>
        <w:rPr>
          <w:rFonts w:ascii="Times New Roman" w:hAnsi="Times New Roman" w:cs="Times New Roman"/>
          <w:sz w:val="24"/>
          <w:szCs w:val="24"/>
          <w:shd w:val="clear" w:color="auto" w:fill="FFFFFF"/>
          <w:lang w:val="es-ES_tradnl"/>
        </w:rPr>
        <w:t>Por último, hablaremos de Bernal Díaz del Castillo que en su crónica</w:t>
      </w:r>
      <w:r>
        <w:rPr>
          <w:rFonts w:ascii="Times New Roman" w:hAnsi="Times New Roman" w:cs="Times New Roman"/>
          <w:sz w:val="18"/>
          <w:szCs w:val="18"/>
          <w:lang w:val="es-ES_tradnl"/>
        </w:rPr>
        <w:t xml:space="preserve"> </w:t>
      </w:r>
      <w:r>
        <w:rPr>
          <w:rFonts w:ascii="Times New Roman" w:hAnsi="Times New Roman" w:cs="Times New Roman"/>
          <w:i/>
          <w:iCs/>
          <w:sz w:val="24"/>
          <w:szCs w:val="24"/>
          <w:lang w:val="es-ES_tradnl"/>
        </w:rPr>
        <w:t>Historia verdadera de la conquista de la Nueva España</w:t>
      </w:r>
      <w:r>
        <w:rPr>
          <w:rFonts w:ascii="Times New Roman" w:hAnsi="Times New Roman" w:cs="Times New Roman"/>
          <w:sz w:val="24"/>
          <w:szCs w:val="24"/>
          <w:lang w:val="es-ES_tradnl"/>
        </w:rPr>
        <w:t xml:space="preserve"> (1632)</w:t>
      </w:r>
      <w:r>
        <w:rPr>
          <w:rFonts w:ascii="Times New Roman" w:hAnsi="Times New Roman" w:cs="Times New Roman"/>
          <w:sz w:val="24"/>
          <w:szCs w:val="24"/>
          <w:shd w:val="clear" w:color="auto" w:fill="FFFFFF"/>
          <w:lang w:val="es-ES_tradnl"/>
        </w:rPr>
        <w:t xml:space="preserve"> describe Cuba en relación con México. Esto es primordial para entender la diferencia entre una sociedad avanzada en el mundo indígena (la Azteca) y una menos desarrollada (la ta</w:t>
      </w:r>
      <w:r w:rsidR="001D4058">
        <w:rPr>
          <w:rFonts w:ascii="Times New Roman" w:hAnsi="Times New Roman" w:cs="Times New Roman"/>
          <w:sz w:val="24"/>
          <w:szCs w:val="24"/>
          <w:shd w:val="clear" w:color="auto" w:fill="FFFFFF"/>
          <w:lang w:val="es-ES_tradnl"/>
        </w:rPr>
        <w:t>í</w:t>
      </w:r>
      <w:r>
        <w:rPr>
          <w:rFonts w:ascii="Times New Roman" w:hAnsi="Times New Roman" w:cs="Times New Roman"/>
          <w:sz w:val="24"/>
          <w:szCs w:val="24"/>
          <w:shd w:val="clear" w:color="auto" w:fill="FFFFFF"/>
          <w:lang w:val="es-ES_tradnl"/>
        </w:rPr>
        <w:t>na) desde los ángulos sociales, políticos, económicos, así como desde el literario. Ya en México existía la práctica y la conciencia literaria desde antes de la invasión española. Cuba andaba formándose y defendiéndose de los ataques de piratas y potencias extranjeras. Detengámonos en la descripción que hace Bernal Diaz del Castillo de es</w:t>
      </w:r>
      <w:r w:rsidR="001D4058">
        <w:rPr>
          <w:rFonts w:ascii="Times New Roman" w:hAnsi="Times New Roman" w:cs="Times New Roman"/>
          <w:sz w:val="24"/>
          <w:szCs w:val="24"/>
          <w:shd w:val="clear" w:color="auto" w:fill="FFFFFF"/>
          <w:lang w:val="es-ES_tradnl"/>
        </w:rPr>
        <w:t>e</w:t>
      </w:r>
      <w:r>
        <w:rPr>
          <w:rFonts w:ascii="Times New Roman" w:hAnsi="Times New Roman" w:cs="Times New Roman"/>
          <w:sz w:val="24"/>
          <w:szCs w:val="24"/>
          <w:shd w:val="clear" w:color="auto" w:fill="FFFFFF"/>
          <w:lang w:val="es-ES_tradnl"/>
        </w:rPr>
        <w:t xml:space="preserve"> México que va descubriendo con asombro:</w:t>
      </w:r>
    </w:p>
    <w:p w14:paraId="4D9B3A47" w14:textId="77777777" w:rsidR="00201CCC" w:rsidRDefault="00201CCC" w:rsidP="00201CCC">
      <w:pPr>
        <w:spacing w:after="0"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 E vendían mucha grana debajo de los portales que estaban en aquella gran plaza. Había muchos herbolarios y mercaderías de otra manera. Y tenían allí sus casas adonde juzgaban tres jueces y otros como alguaciles ejecutores que miran las mercaderías […] Pues pescaderas y otros que vendían unos panecillos que hacen de una como lama que cogen de </w:t>
      </w:r>
      <w:r>
        <w:rPr>
          <w:rFonts w:ascii="Times New Roman" w:hAnsi="Times New Roman" w:cs="Times New Roman"/>
          <w:sz w:val="24"/>
          <w:szCs w:val="24"/>
          <w:lang w:val="es-ES_tradnl"/>
        </w:rPr>
        <w:lastRenderedPageBreak/>
        <w:t>aquella gran laguna, que se cuaja y hacen panes dello, que tienen un sabor a manera de queso. Y vendían hachas de latón y cobre y estaño, y jícaras y unos jarros muy pintados, de madera hechos. Ya querría haber acabado de decir todas las cosas que allí se vendían, porque eran tantas de diversas calidades, que para que lo acabáramos de ver e inquirir, que como la gran plaza estaba llena de tanta gente y toda cercada de portales, en dos días no se viera todo. Y fuimos al gran cu, e ya que íbamos cerca de sus grandes patios, e antes de salir de la misma plaza, estaban otros muchos mercaderes, que, según dijeron, eran de los que traían a vender oro en granos como lo sacan de las minas, metido el oro en unos cañutillos delgados de los de ansarones de la tierra, e ansí blancos, porque se paresciese el oro por de fuera: y por el largor y gordor de los cañutillos tenían entre ellos su cuenta qué tantas mantas o qué xiquipiles de cacao valía, o qué esclavos o otra cualquiera cosa a que lo trocaban. (Díaz del Castillo 293)</w:t>
      </w:r>
    </w:p>
    <w:p w14:paraId="5717A73C" w14:textId="77777777" w:rsidR="00201CCC" w:rsidRDefault="00201CCC" w:rsidP="00201CCC">
      <w:pPr>
        <w:spacing w:after="0"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ab/>
        <w:t>México era una sociedad organizada y avanzada en comparación a Cuba, su sistema de canales, su mercado y el imperio Azteca dejó al conquistador asombrado ante la maravilla que veían sus ojos. Las condiciones económicas también fueron muy diferentes, en México los españoles vieron una civilización avanzada, y la compararon, en diversos aspectos, con las sociedades europeas. Según Carlos Fuentes</w:t>
      </w:r>
      <w:r>
        <w:rPr>
          <w:rStyle w:val="FootnoteReference"/>
          <w:rFonts w:ascii="Times New Roman" w:hAnsi="Times New Roman" w:cs="Times New Roman"/>
          <w:sz w:val="24"/>
          <w:szCs w:val="24"/>
          <w:lang w:val="es-ES_tradnl"/>
        </w:rPr>
        <w:footnoteReference w:id="45"/>
      </w:r>
      <w:r>
        <w:rPr>
          <w:rFonts w:ascii="Times New Roman" w:hAnsi="Times New Roman" w:cs="Times New Roman"/>
          <w:sz w:val="24"/>
          <w:szCs w:val="24"/>
          <w:lang w:val="es-ES_tradnl"/>
        </w:rPr>
        <w:t xml:space="preserve">: </w:t>
      </w:r>
    </w:p>
    <w:p w14:paraId="417782C9" w14:textId="77777777" w:rsidR="00201CCC" w:rsidRDefault="00201CCC" w:rsidP="00201CCC">
      <w:pPr>
        <w:spacing w:after="0"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Bernal escribe con admiración, incluso con amor, de la nobleza y hermosura de muchos aspectos del mundo indio. Sus descripciones del gran mercado de Tlatelolco, del palacio del emperador y del encuentro de Cortés con Moctezuma, se encuentran entre las páginas más conmovedoras de la literatura. (</w:t>
      </w:r>
      <w:r>
        <w:rPr>
          <w:rFonts w:ascii="Times New Roman" w:hAnsi="Times New Roman" w:cs="Times New Roman"/>
          <w:i/>
          <w:sz w:val="24"/>
          <w:szCs w:val="24"/>
          <w:lang w:val="es-ES_tradnl"/>
        </w:rPr>
        <w:t xml:space="preserve">La épica vacilante de Bernal Díaz del Castillo </w:t>
      </w:r>
      <w:r>
        <w:rPr>
          <w:rFonts w:ascii="Times New Roman" w:hAnsi="Times New Roman" w:cs="Times New Roman"/>
          <w:sz w:val="24"/>
          <w:szCs w:val="24"/>
          <w:lang w:val="es-ES_tradnl"/>
        </w:rPr>
        <w:t>74)</w:t>
      </w:r>
    </w:p>
    <w:p w14:paraId="20E138A1" w14:textId="265CD8C5" w:rsidR="00201CCC" w:rsidRDefault="00201CCC" w:rsidP="00201CCC">
      <w:pPr>
        <w:spacing w:after="0" w:line="480" w:lineRule="auto"/>
        <w:ind w:firstLine="720"/>
        <w:jc w:val="both"/>
        <w:rPr>
          <w:rFonts w:ascii="Times New Roman" w:hAnsi="Times New Roman" w:cs="Times New Roman"/>
          <w:sz w:val="24"/>
          <w:szCs w:val="24"/>
          <w:shd w:val="clear" w:color="auto" w:fill="FFFFFF"/>
          <w:lang w:val="es-ES_tradnl"/>
        </w:rPr>
      </w:pPr>
      <w:r>
        <w:rPr>
          <w:rFonts w:ascii="Times New Roman" w:hAnsi="Times New Roman" w:cs="Times New Roman"/>
          <w:sz w:val="24"/>
          <w:szCs w:val="24"/>
          <w:shd w:val="clear" w:color="auto" w:fill="FFFFFF"/>
          <w:lang w:val="es-ES_tradnl"/>
        </w:rPr>
        <w:lastRenderedPageBreak/>
        <w:t xml:space="preserve">Cuba no tuvo ese grado de desarrollo ni el potencial que ofrecía la </w:t>
      </w:r>
      <w:r w:rsidR="00D31025">
        <w:rPr>
          <w:rFonts w:ascii="Times New Roman" w:hAnsi="Times New Roman" w:cs="Times New Roman"/>
          <w:sz w:val="24"/>
          <w:szCs w:val="24"/>
          <w:shd w:val="clear" w:color="auto" w:fill="FFFFFF"/>
          <w:lang w:val="es-ES_tradnl"/>
        </w:rPr>
        <w:t>Gran Tenochtitlán</w:t>
      </w:r>
      <w:r>
        <w:rPr>
          <w:rFonts w:ascii="Times New Roman" w:hAnsi="Times New Roman" w:cs="Times New Roman"/>
          <w:sz w:val="24"/>
          <w:szCs w:val="24"/>
          <w:shd w:val="clear" w:color="auto" w:fill="FFFFFF"/>
          <w:lang w:val="es-ES_tradnl"/>
        </w:rPr>
        <w:t xml:space="preserve">. Nunca hubo en la isla un episodio histórico en el que se diera el encuentro de dos grandes personajes de la historia de esos dos mundos ahora en contacto, como el de Montezuma y Hernán Cortés. La historia de la isla fue forjada, fundamentalmente, por los llegados a ella a partir de la Conquista. </w:t>
      </w:r>
    </w:p>
    <w:p w14:paraId="7B4649A2" w14:textId="67E0D576" w:rsidR="00201CCC" w:rsidRDefault="00201CCC" w:rsidP="00201CCC">
      <w:pPr>
        <w:spacing w:after="0" w:line="480" w:lineRule="auto"/>
        <w:ind w:firstLine="720"/>
        <w:jc w:val="both"/>
        <w:rPr>
          <w:rFonts w:ascii="Times New Roman" w:hAnsi="Times New Roman" w:cs="Times New Roman"/>
          <w:sz w:val="24"/>
          <w:szCs w:val="24"/>
          <w:shd w:val="clear" w:color="auto" w:fill="FFFFFF"/>
          <w:lang w:val="es-ES_tradnl"/>
        </w:rPr>
      </w:pPr>
      <w:r>
        <w:rPr>
          <w:rFonts w:ascii="Times New Roman" w:hAnsi="Times New Roman" w:cs="Times New Roman"/>
          <w:sz w:val="24"/>
          <w:szCs w:val="24"/>
          <w:shd w:val="clear" w:color="auto" w:fill="FFFFFF"/>
          <w:lang w:val="es-ES_tradnl"/>
        </w:rPr>
        <w:t xml:space="preserve">Bernal Díaz del Castillo, en el transcurso de sus escritos, va dando cuenta de los lugares que iban siendo conquistados por los españoles. Sabemos por él mismo que estuvo en Cuba por tres años: </w:t>
      </w:r>
      <w:r w:rsidR="0054654E">
        <w:rPr>
          <w:rFonts w:ascii="Times New Roman" w:hAnsi="Times New Roman" w:cs="Times New Roman"/>
          <w:sz w:val="24"/>
          <w:szCs w:val="24"/>
          <w:shd w:val="clear" w:color="auto" w:fill="FFFFFF"/>
          <w:lang w:val="es-ES_tradnl"/>
        </w:rPr>
        <w:t>«</w:t>
      </w:r>
      <w:r>
        <w:rPr>
          <w:rFonts w:ascii="Times New Roman" w:hAnsi="Times New Roman" w:cs="Times New Roman"/>
          <w:sz w:val="24"/>
          <w:szCs w:val="24"/>
          <w:shd w:val="clear" w:color="auto" w:fill="FFFFFF"/>
          <w:lang w:val="es-ES_tradnl"/>
        </w:rPr>
        <w:t>[</w:t>
      </w:r>
      <w:r>
        <w:rPr>
          <w:rFonts w:ascii="Times New Roman" w:hAnsi="Times New Roman" w:cs="Times New Roman"/>
          <w:sz w:val="24"/>
          <w:szCs w:val="24"/>
          <w:lang w:val="es-ES"/>
        </w:rPr>
        <w:t>…]</w:t>
      </w:r>
      <w:r>
        <w:rPr>
          <w:rFonts w:ascii="Times New Roman" w:hAnsi="Times New Roman" w:cs="Times New Roman"/>
          <w:sz w:val="24"/>
          <w:szCs w:val="24"/>
          <w:shd w:val="clear" w:color="auto" w:fill="FFFFFF"/>
          <w:lang w:val="es-ES_tradnl"/>
        </w:rPr>
        <w:t xml:space="preserve">, </w:t>
      </w:r>
      <w:r>
        <w:rPr>
          <w:rFonts w:ascii="Times New Roman" w:hAnsi="Times New Roman" w:cs="Times New Roman"/>
          <w:sz w:val="24"/>
          <w:szCs w:val="24"/>
          <w:lang w:val="es-ES_tradnl"/>
        </w:rPr>
        <w:t>y como se habían pasado ya tres años, ansi en lo que estuvimos en Tierra Firme, como lo que estuvimos en la isla de Cuba aguardando á que nos depositase algunos Indios como nos había prometido, […]</w:t>
      </w:r>
      <w:r w:rsidR="0054654E">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(7). El conquistador narra su “verdad”, dice la cantidad de años que estuvieron esperando para organizar su nueva conquista. También, menciona a los indios, que eran sus esclavos.</w:t>
      </w:r>
    </w:p>
    <w:p w14:paraId="5283C130" w14:textId="01692315"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Una particularidad de las “relaciones” de Díaz del Castillo es que estas no hablan de sus acciones exclusivamente, dice: </w:t>
      </w:r>
      <w:r w:rsidR="0054654E">
        <w:rPr>
          <w:rFonts w:ascii="Times New Roman" w:hAnsi="Times New Roman" w:cs="Times New Roman"/>
          <w:sz w:val="24"/>
          <w:szCs w:val="24"/>
          <w:lang w:val="es-ES_tradnl"/>
        </w:rPr>
        <w:t>«</w:t>
      </w:r>
      <w:r>
        <w:rPr>
          <w:rFonts w:ascii="Times New Roman" w:hAnsi="Times New Roman" w:cs="Times New Roman"/>
          <w:sz w:val="24"/>
          <w:szCs w:val="24"/>
          <w:lang w:val="es-ES_tradnl"/>
        </w:rPr>
        <w:t>porque no tenía necesidad de tantos soldados como los que truxo de Castilla para hacer guerra</w:t>
      </w:r>
      <w:r w:rsidR="0054654E">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Díaz del Castillo menciona las hazañas de los otros conquistadores, así va relatando su historia de la Conquista. Algunos fragmentos referidos </w:t>
      </w:r>
      <w:r>
        <w:rPr>
          <w:rFonts w:ascii="Times New Roman" w:hAnsi="Times New Roman" w:cs="Times New Roman"/>
          <w:sz w:val="24"/>
          <w:szCs w:val="24"/>
          <w:shd w:val="clear" w:color="auto" w:fill="FFFFFF"/>
          <w:lang w:val="es-ES_tradnl"/>
        </w:rPr>
        <w:t>a Cuba</w:t>
      </w:r>
      <w:r>
        <w:rPr>
          <w:rFonts w:ascii="Times New Roman" w:hAnsi="Times New Roman" w:cs="Times New Roman"/>
          <w:sz w:val="24"/>
          <w:szCs w:val="24"/>
          <w:lang w:val="es-ES_tradnl"/>
        </w:rPr>
        <w:t xml:space="preserve"> esclarecen el objetivo de la conquista: </w:t>
      </w:r>
      <w:r w:rsidR="0054654E">
        <w:rPr>
          <w:rFonts w:ascii="Times New Roman" w:hAnsi="Times New Roman" w:cs="Times New Roman"/>
          <w:sz w:val="24"/>
          <w:szCs w:val="24"/>
          <w:lang w:val="es-ES_tradnl"/>
        </w:rPr>
        <w:t>«</w:t>
      </w:r>
      <w:r>
        <w:rPr>
          <w:rFonts w:ascii="Times New Roman" w:hAnsi="Times New Roman" w:cs="Times New Roman"/>
          <w:sz w:val="24"/>
          <w:szCs w:val="24"/>
          <w:lang w:val="es-ES_tradnl"/>
        </w:rPr>
        <w:t>Pedro Arias de Avila, de demandalle licencia para nos ir á la isla de Cuba, y él nos la dió de buena voluntad</w:t>
      </w:r>
      <w:r w:rsidR="0054654E">
        <w:rPr>
          <w:rFonts w:ascii="Times New Roman" w:hAnsi="Times New Roman" w:cs="Times New Roman"/>
          <w:sz w:val="24"/>
          <w:szCs w:val="24"/>
          <w:lang w:val="es-ES_tradnl"/>
        </w:rPr>
        <w:t>» (7)</w:t>
      </w:r>
      <w:r>
        <w:rPr>
          <w:rFonts w:ascii="Times New Roman" w:hAnsi="Times New Roman" w:cs="Times New Roman"/>
          <w:sz w:val="24"/>
          <w:szCs w:val="24"/>
          <w:lang w:val="es-ES_tradnl"/>
        </w:rPr>
        <w:t>. Los conquistadores debían reunir hombres para seguir despojando al indio y fortalecer sus tropas, la idea principal era la exploración y conquista</w:t>
      </w:r>
      <w:r w:rsidR="0054654E">
        <w:rPr>
          <w:rFonts w:ascii="Times New Roman" w:hAnsi="Times New Roman" w:cs="Times New Roman"/>
          <w:sz w:val="24"/>
          <w:szCs w:val="24"/>
          <w:lang w:val="es-ES_tradnl"/>
        </w:rPr>
        <w:t>.</w:t>
      </w:r>
    </w:p>
    <w:p w14:paraId="239739A9" w14:textId="13CC449F" w:rsidR="00201CCC" w:rsidRDefault="00201CCC" w:rsidP="00201CCC">
      <w:pPr>
        <w:spacing w:after="0" w:line="480" w:lineRule="auto"/>
        <w:ind w:firstLine="720"/>
        <w:jc w:val="both"/>
        <w:rPr>
          <w:rFonts w:ascii="Times New Roman" w:hAnsi="Times New Roman" w:cs="Times New Roman"/>
          <w:sz w:val="24"/>
          <w:szCs w:val="24"/>
          <w:shd w:val="clear" w:color="auto" w:fill="FFFFFF"/>
          <w:lang w:val="es-ES_tradnl"/>
        </w:rPr>
      </w:pPr>
      <w:r>
        <w:rPr>
          <w:rFonts w:ascii="Times New Roman" w:hAnsi="Times New Roman" w:cs="Times New Roman"/>
          <w:sz w:val="24"/>
          <w:szCs w:val="24"/>
          <w:lang w:val="es-ES_tradnl"/>
        </w:rPr>
        <w:t xml:space="preserve">Una observación que ratifica tal situación es la de Fernández Retamar, quien afirma que: </w:t>
      </w:r>
      <w:r w:rsidR="0054654E">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Cuba perdió su relativa preeminencia: de ella partieron, entre muchos aventureros que casi la dejaron despoblada, </w:t>
      </w:r>
      <w:r>
        <w:rPr>
          <w:sz w:val="24"/>
          <w:szCs w:val="24"/>
          <w:lang w:val="es-ES"/>
        </w:rPr>
        <w:t>[…]</w:t>
      </w:r>
      <w:r>
        <w:rPr>
          <w:rFonts w:ascii="Times New Roman" w:hAnsi="Times New Roman" w:cs="Times New Roman"/>
          <w:sz w:val="24"/>
          <w:szCs w:val="24"/>
          <w:lang w:val="es-ES"/>
        </w:rPr>
        <w:t xml:space="preserve"> </w:t>
      </w:r>
      <w:r>
        <w:rPr>
          <w:rFonts w:ascii="Times New Roman" w:hAnsi="Times New Roman" w:cs="Times New Roman"/>
          <w:sz w:val="24"/>
          <w:szCs w:val="24"/>
          <w:lang w:val="es-ES_tradnl"/>
        </w:rPr>
        <w:t>Sólo entre 1516 y 1520 salieron de Cuba no menos de dos mil españoles en esas expediciones</w:t>
      </w:r>
      <w:r w:rsidR="0054654E">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(3). Como se ha dicho la isla de Cuba fue un centro de tránsito, de </w:t>
      </w:r>
      <w:r>
        <w:rPr>
          <w:rFonts w:ascii="Times New Roman" w:hAnsi="Times New Roman" w:cs="Times New Roman"/>
          <w:sz w:val="24"/>
          <w:szCs w:val="24"/>
          <w:lang w:val="es-ES_tradnl"/>
        </w:rPr>
        <w:lastRenderedPageBreak/>
        <w:t>organización y salida de los conquistadores, y así ellos la describen constantemente.</w:t>
      </w:r>
      <w:r>
        <w:rPr>
          <w:rFonts w:ascii="Times New Roman" w:hAnsi="Times New Roman" w:cs="Times New Roman"/>
          <w:sz w:val="24"/>
          <w:szCs w:val="24"/>
          <w:shd w:val="clear" w:color="auto" w:fill="FFFFFF"/>
          <w:lang w:val="es-ES_tradnl"/>
        </w:rPr>
        <w:t xml:space="preserve"> Cada historiador ha tenido su punto de vista de la Conquista de América, en lo que coinciden es en que la isla fue una base militar y económica, no vieron un país en donde establecer una metrópoli en esos momentos.   </w:t>
      </w:r>
    </w:p>
    <w:p w14:paraId="7B8BDF75" w14:textId="549C99D4" w:rsidR="00201CCC" w:rsidRDefault="00201CCC" w:rsidP="00201CCC">
      <w:pPr>
        <w:spacing w:after="0" w:line="480" w:lineRule="auto"/>
        <w:ind w:firstLine="720"/>
        <w:jc w:val="both"/>
        <w:rPr>
          <w:rFonts w:ascii="Times New Roman" w:hAnsi="Times New Roman" w:cs="Times New Roman"/>
          <w:sz w:val="24"/>
          <w:szCs w:val="24"/>
          <w:shd w:val="clear" w:color="auto" w:fill="FFFFFF"/>
          <w:lang w:val="es-ES_tradnl"/>
        </w:rPr>
      </w:pPr>
      <w:r>
        <w:rPr>
          <w:rFonts w:ascii="Times New Roman" w:hAnsi="Times New Roman" w:cs="Times New Roman"/>
          <w:sz w:val="24"/>
          <w:szCs w:val="24"/>
          <w:lang w:val="es-ES_tradnl"/>
        </w:rPr>
        <w:t xml:space="preserve">Cuba es pequeña como la describe Díaz del Castillo, el oro no fue suficiente para el conquistador: </w:t>
      </w:r>
      <w:r w:rsidR="0054654E">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Cuba suple así su carencia de oro y plata con su ubicación geográfica excepcional, que le ganará el epíteto de la </w:t>
      </w:r>
      <w:r w:rsidR="0074186C">
        <w:rPr>
          <w:rFonts w:ascii="Times New Roman" w:hAnsi="Times New Roman" w:cs="Times New Roman"/>
          <w:sz w:val="24"/>
          <w:szCs w:val="24"/>
          <w:lang w:val="es-ES_tradnl"/>
        </w:rPr>
        <w:t>“Llave</w:t>
      </w:r>
      <w:r>
        <w:rPr>
          <w:rFonts w:ascii="Times New Roman" w:hAnsi="Times New Roman" w:cs="Times New Roman"/>
          <w:sz w:val="24"/>
          <w:szCs w:val="24"/>
          <w:lang w:val="es-ES_tradnl"/>
        </w:rPr>
        <w:t xml:space="preserve"> del Nuevo </w:t>
      </w:r>
      <w:r w:rsidR="0074186C">
        <w:rPr>
          <w:rFonts w:ascii="Times New Roman" w:hAnsi="Times New Roman" w:cs="Times New Roman"/>
          <w:sz w:val="24"/>
          <w:szCs w:val="24"/>
          <w:lang w:val="es-ES_tradnl"/>
        </w:rPr>
        <w:t>Mundo”</w:t>
      </w:r>
      <w:r w:rsidR="0054654E">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(Retamar 4). </w:t>
      </w:r>
      <w:r>
        <w:rPr>
          <w:rFonts w:ascii="Times New Roman" w:hAnsi="Times New Roman" w:cs="Times New Roman"/>
          <w:sz w:val="24"/>
          <w:szCs w:val="24"/>
          <w:shd w:val="clear" w:color="auto" w:fill="FFFFFF"/>
          <w:lang w:val="es-ES_tradnl"/>
        </w:rPr>
        <w:t xml:space="preserve">Díaz del Castillo vivió en Cuba por tres años. Caracterizó a Cuba en su </w:t>
      </w:r>
      <w:r>
        <w:rPr>
          <w:rFonts w:ascii="Times New Roman" w:hAnsi="Times New Roman" w:cs="Times New Roman"/>
          <w:i/>
          <w:iCs/>
          <w:sz w:val="24"/>
          <w:szCs w:val="24"/>
          <w:shd w:val="clear" w:color="auto" w:fill="FFFFFF"/>
          <w:lang w:val="es-ES_tradnl"/>
        </w:rPr>
        <w:t>Historia Verdadera</w:t>
      </w:r>
      <w:r>
        <w:rPr>
          <w:rFonts w:ascii="Times New Roman" w:hAnsi="Times New Roman" w:cs="Times New Roman"/>
          <w:sz w:val="24"/>
          <w:szCs w:val="24"/>
          <w:shd w:val="clear" w:color="auto" w:fill="FFFFFF"/>
          <w:lang w:val="es-ES_tradnl"/>
        </w:rPr>
        <w:t xml:space="preserve"> como un lugar pobre y de poca capacidad económica en comparación con México.</w:t>
      </w:r>
    </w:p>
    <w:p w14:paraId="40088E41" w14:textId="77777777" w:rsidR="00201CCC" w:rsidRDefault="00201CCC" w:rsidP="00201CCC">
      <w:pPr>
        <w:spacing w:after="0" w:line="480" w:lineRule="auto"/>
        <w:ind w:firstLine="720"/>
        <w:jc w:val="both"/>
        <w:rPr>
          <w:rFonts w:ascii="Times New Roman" w:hAnsi="Times New Roman" w:cs="Times New Roman"/>
          <w:sz w:val="24"/>
          <w:szCs w:val="24"/>
          <w:shd w:val="clear" w:color="auto" w:fill="FFFFFF"/>
          <w:lang w:val="es-ES_tradnl"/>
        </w:rPr>
      </w:pPr>
    </w:p>
    <w:p w14:paraId="23462C1B" w14:textId="77777777" w:rsidR="00201CCC" w:rsidRDefault="00201CCC" w:rsidP="00201CCC">
      <w:pPr>
        <w:spacing w:after="0" w:line="480" w:lineRule="auto"/>
        <w:ind w:firstLine="720"/>
        <w:jc w:val="both"/>
        <w:rPr>
          <w:rFonts w:ascii="Times New Roman" w:hAnsi="Times New Roman" w:cs="Times New Roman"/>
          <w:sz w:val="24"/>
          <w:szCs w:val="24"/>
          <w:shd w:val="clear" w:color="auto" w:fill="FFFFFF"/>
          <w:lang w:val="es-ES_tradnl"/>
        </w:rPr>
      </w:pPr>
    </w:p>
    <w:p w14:paraId="5616CF24" w14:textId="77777777" w:rsidR="00201CCC" w:rsidRDefault="00201CCC" w:rsidP="00201CCC">
      <w:pPr>
        <w:spacing w:after="0" w:line="480" w:lineRule="auto"/>
        <w:ind w:firstLine="720"/>
        <w:jc w:val="both"/>
        <w:rPr>
          <w:rFonts w:ascii="Times New Roman" w:hAnsi="Times New Roman" w:cs="Times New Roman"/>
          <w:sz w:val="24"/>
          <w:szCs w:val="24"/>
          <w:shd w:val="clear" w:color="auto" w:fill="FFFFFF"/>
          <w:lang w:val="es-ES_tradnl"/>
        </w:rPr>
      </w:pPr>
    </w:p>
    <w:p w14:paraId="44156EEC" w14:textId="77777777" w:rsidR="00201CCC" w:rsidRDefault="00201CCC" w:rsidP="00201CCC">
      <w:pPr>
        <w:spacing w:after="0" w:line="480" w:lineRule="auto"/>
        <w:ind w:firstLine="720"/>
        <w:jc w:val="both"/>
        <w:rPr>
          <w:rFonts w:ascii="Times New Roman" w:hAnsi="Times New Roman" w:cs="Times New Roman"/>
          <w:sz w:val="24"/>
          <w:szCs w:val="24"/>
          <w:shd w:val="clear" w:color="auto" w:fill="FFFFFF"/>
          <w:lang w:val="es-ES_tradnl"/>
        </w:rPr>
      </w:pPr>
    </w:p>
    <w:p w14:paraId="054D1B38" w14:textId="77777777" w:rsidR="00201CCC" w:rsidRDefault="00201CCC" w:rsidP="00201CCC">
      <w:pPr>
        <w:spacing w:after="0" w:line="480" w:lineRule="auto"/>
        <w:ind w:firstLine="720"/>
        <w:jc w:val="both"/>
        <w:rPr>
          <w:rFonts w:ascii="Times New Roman" w:hAnsi="Times New Roman" w:cs="Times New Roman"/>
          <w:sz w:val="24"/>
          <w:szCs w:val="24"/>
          <w:shd w:val="clear" w:color="auto" w:fill="FFFFFF"/>
          <w:lang w:val="es-ES_tradnl"/>
        </w:rPr>
      </w:pPr>
    </w:p>
    <w:p w14:paraId="7A19F1C1" w14:textId="159C4F5B" w:rsidR="00201CCC" w:rsidRDefault="00201CCC" w:rsidP="00201CCC">
      <w:pPr>
        <w:spacing w:after="0" w:line="480" w:lineRule="auto"/>
        <w:ind w:firstLine="720"/>
        <w:jc w:val="both"/>
        <w:rPr>
          <w:rFonts w:ascii="Times New Roman" w:hAnsi="Times New Roman" w:cs="Times New Roman"/>
          <w:sz w:val="24"/>
          <w:szCs w:val="24"/>
          <w:shd w:val="clear" w:color="auto" w:fill="FFFFFF"/>
          <w:lang w:val="es-ES_tradnl"/>
        </w:rPr>
      </w:pPr>
    </w:p>
    <w:p w14:paraId="289D0065" w14:textId="2A24EE39" w:rsidR="009E73B9" w:rsidRDefault="009E73B9" w:rsidP="00201CCC">
      <w:pPr>
        <w:spacing w:after="0" w:line="480" w:lineRule="auto"/>
        <w:ind w:firstLine="720"/>
        <w:jc w:val="both"/>
        <w:rPr>
          <w:rFonts w:ascii="Times New Roman" w:hAnsi="Times New Roman" w:cs="Times New Roman"/>
          <w:sz w:val="24"/>
          <w:szCs w:val="24"/>
          <w:shd w:val="clear" w:color="auto" w:fill="FFFFFF"/>
          <w:lang w:val="es-ES_tradnl"/>
        </w:rPr>
      </w:pPr>
    </w:p>
    <w:p w14:paraId="65D3B7C7" w14:textId="77777777" w:rsidR="009E73B9" w:rsidRDefault="009E73B9" w:rsidP="00201CCC">
      <w:pPr>
        <w:spacing w:after="0" w:line="480" w:lineRule="auto"/>
        <w:ind w:firstLine="720"/>
        <w:jc w:val="both"/>
        <w:rPr>
          <w:rFonts w:ascii="Times New Roman" w:hAnsi="Times New Roman" w:cs="Times New Roman"/>
          <w:sz w:val="24"/>
          <w:szCs w:val="24"/>
          <w:shd w:val="clear" w:color="auto" w:fill="FFFFFF"/>
          <w:lang w:val="es-ES_tradnl"/>
        </w:rPr>
      </w:pPr>
    </w:p>
    <w:p w14:paraId="505C8514" w14:textId="77777777" w:rsidR="00201CCC" w:rsidRDefault="00201CCC" w:rsidP="00201CCC">
      <w:pPr>
        <w:spacing w:after="0" w:line="480" w:lineRule="auto"/>
        <w:ind w:firstLine="720"/>
        <w:jc w:val="both"/>
        <w:rPr>
          <w:rFonts w:ascii="Times New Roman" w:hAnsi="Times New Roman" w:cs="Times New Roman"/>
          <w:sz w:val="24"/>
          <w:szCs w:val="24"/>
          <w:shd w:val="clear" w:color="auto" w:fill="FFFFFF"/>
          <w:lang w:val="es-ES_tradnl"/>
        </w:rPr>
      </w:pPr>
    </w:p>
    <w:p w14:paraId="086A35CC" w14:textId="4FFC6014" w:rsidR="00201CCC" w:rsidRDefault="00201CCC" w:rsidP="00201CCC">
      <w:pPr>
        <w:spacing w:after="0" w:line="480" w:lineRule="auto"/>
        <w:ind w:firstLine="720"/>
        <w:jc w:val="both"/>
        <w:rPr>
          <w:rFonts w:ascii="Times New Roman" w:hAnsi="Times New Roman" w:cs="Times New Roman"/>
          <w:sz w:val="24"/>
          <w:szCs w:val="24"/>
          <w:shd w:val="clear" w:color="auto" w:fill="FFFFFF"/>
          <w:lang w:val="es-ES_tradnl"/>
        </w:rPr>
      </w:pPr>
    </w:p>
    <w:p w14:paraId="777520EB" w14:textId="77777777" w:rsidR="00133A95" w:rsidRDefault="00133A95" w:rsidP="00201CCC">
      <w:pPr>
        <w:pStyle w:val="Default"/>
        <w:spacing w:line="480" w:lineRule="auto"/>
        <w:ind w:firstLine="720"/>
        <w:rPr>
          <w:b/>
          <w:bCs/>
          <w:color w:val="auto"/>
          <w:lang w:val="es-ES"/>
        </w:rPr>
      </w:pPr>
    </w:p>
    <w:p w14:paraId="1D07379B" w14:textId="77777777" w:rsidR="0036040D" w:rsidRDefault="0036040D" w:rsidP="0036040D">
      <w:pPr>
        <w:pStyle w:val="Default"/>
        <w:spacing w:line="480" w:lineRule="auto"/>
        <w:rPr>
          <w:b/>
          <w:bCs/>
          <w:color w:val="auto"/>
          <w:lang w:val="es-ES"/>
        </w:rPr>
      </w:pPr>
    </w:p>
    <w:p w14:paraId="778DCBF1" w14:textId="77777777" w:rsidR="0036040D" w:rsidRDefault="0036040D" w:rsidP="0036040D">
      <w:pPr>
        <w:pStyle w:val="Default"/>
        <w:spacing w:line="480" w:lineRule="auto"/>
        <w:rPr>
          <w:b/>
          <w:bCs/>
          <w:color w:val="auto"/>
          <w:lang w:val="es-ES"/>
        </w:rPr>
      </w:pPr>
    </w:p>
    <w:p w14:paraId="477A35C2" w14:textId="77777777" w:rsidR="0036040D" w:rsidRDefault="0036040D" w:rsidP="0036040D">
      <w:pPr>
        <w:pStyle w:val="Default"/>
        <w:spacing w:line="480" w:lineRule="auto"/>
        <w:rPr>
          <w:b/>
          <w:bCs/>
          <w:color w:val="auto"/>
          <w:lang w:val="es-ES"/>
        </w:rPr>
      </w:pPr>
    </w:p>
    <w:p w14:paraId="6D9E8B4E" w14:textId="15D5D5DD" w:rsidR="00201CCC" w:rsidRDefault="00201CCC" w:rsidP="0036040D">
      <w:pPr>
        <w:pStyle w:val="Default"/>
        <w:spacing w:line="480" w:lineRule="auto"/>
        <w:ind w:left="720"/>
        <w:rPr>
          <w:b/>
          <w:bCs/>
          <w:color w:val="auto"/>
          <w:lang w:val="es-ES"/>
        </w:rPr>
      </w:pPr>
      <w:r>
        <w:rPr>
          <w:b/>
          <w:bCs/>
          <w:color w:val="auto"/>
          <w:lang w:val="es-ES"/>
        </w:rPr>
        <w:lastRenderedPageBreak/>
        <w:t xml:space="preserve">1.3 </w:t>
      </w:r>
      <w:r>
        <w:rPr>
          <w:b/>
          <w:bCs/>
          <w:i/>
          <w:color w:val="auto"/>
          <w:lang w:val="es-ES"/>
        </w:rPr>
        <w:t>Espejo de paciencia</w:t>
      </w:r>
      <w:r>
        <w:rPr>
          <w:b/>
          <w:bCs/>
          <w:color w:val="auto"/>
          <w:lang w:val="es-ES"/>
        </w:rPr>
        <w:t xml:space="preserve"> primer texto de la literatura cubana</w:t>
      </w:r>
    </w:p>
    <w:p w14:paraId="76531203" w14:textId="2342CF83" w:rsidR="00201CCC" w:rsidRDefault="00201CCC" w:rsidP="00201CCC">
      <w:pPr>
        <w:pStyle w:val="Default"/>
        <w:spacing w:line="480" w:lineRule="auto"/>
        <w:ind w:firstLine="720"/>
        <w:jc w:val="both"/>
        <w:rPr>
          <w:color w:val="auto"/>
          <w:lang w:val="es-ES"/>
        </w:rPr>
      </w:pPr>
      <w:r>
        <w:rPr>
          <w:iCs/>
          <w:color w:val="auto"/>
          <w:lang w:val="es-ES"/>
        </w:rPr>
        <w:t xml:space="preserve">El </w:t>
      </w:r>
      <w:r w:rsidR="00E57635">
        <w:rPr>
          <w:iCs/>
          <w:color w:val="auto"/>
          <w:lang w:val="es-ES"/>
        </w:rPr>
        <w:t>“</w:t>
      </w:r>
      <w:r w:rsidRPr="001B3234">
        <w:rPr>
          <w:iCs/>
          <w:color w:val="auto"/>
          <w:u w:val="single"/>
          <w:lang w:val="es-ES"/>
        </w:rPr>
        <w:t>Espejo de Paciencia</w:t>
      </w:r>
      <w:r w:rsidR="00E57635">
        <w:rPr>
          <w:iCs/>
          <w:color w:val="auto"/>
          <w:lang w:val="es-ES"/>
        </w:rPr>
        <w:t>”</w:t>
      </w:r>
      <w:r>
        <w:rPr>
          <w:color w:val="auto"/>
          <w:lang w:val="es-ES"/>
        </w:rPr>
        <w:t xml:space="preserve"> (1608), de Silvestre de Balboa, es el primer poema escrito que se conoce en la literatura cubana, a quien se le concede el título del iniciador de las letras en Cuba. Así lo ratifica Fernández Retamar: </w:t>
      </w:r>
      <w:r w:rsidR="001B3234">
        <w:rPr>
          <w:color w:val="auto"/>
          <w:lang w:val="es-ES"/>
        </w:rPr>
        <w:t>«</w:t>
      </w:r>
      <w:r>
        <w:rPr>
          <w:color w:val="auto"/>
          <w:lang w:val="es-ES"/>
        </w:rPr>
        <w:t xml:space="preserve">[…] Precisamente en relación, con estas últimas se produce la primera obra conscientemente literaria producida en la isla: el ya mencionado poema épico </w:t>
      </w:r>
      <w:r>
        <w:rPr>
          <w:i/>
          <w:color w:val="auto"/>
          <w:lang w:val="es-ES"/>
        </w:rPr>
        <w:t>Espejo de paciencia</w:t>
      </w:r>
      <w:r>
        <w:rPr>
          <w:color w:val="auto"/>
          <w:lang w:val="es-ES"/>
        </w:rPr>
        <w:t xml:space="preserve"> 1608 […]</w:t>
      </w:r>
      <w:r w:rsidR="001B3234">
        <w:rPr>
          <w:color w:val="auto"/>
          <w:lang w:val="es-ES"/>
        </w:rPr>
        <w:t>»</w:t>
      </w:r>
      <w:r>
        <w:rPr>
          <w:color w:val="auto"/>
          <w:lang w:val="es-ES"/>
        </w:rPr>
        <w:t xml:space="preserve"> (</w:t>
      </w:r>
      <w:r>
        <w:rPr>
          <w:i/>
          <w:color w:val="auto"/>
          <w:lang w:val="es-ES"/>
        </w:rPr>
        <w:t>Introducción literatura</w:t>
      </w:r>
      <w:r>
        <w:rPr>
          <w:color w:val="auto"/>
          <w:lang w:val="es-ES"/>
        </w:rPr>
        <w:t xml:space="preserve">… 8). </w:t>
      </w:r>
    </w:p>
    <w:p w14:paraId="6BE705D5" w14:textId="7762A4B7" w:rsidR="00201CCC" w:rsidRDefault="00201CCC" w:rsidP="00201CCC">
      <w:pPr>
        <w:pStyle w:val="Default"/>
        <w:spacing w:line="480" w:lineRule="auto"/>
        <w:ind w:firstLine="720"/>
        <w:jc w:val="both"/>
        <w:rPr>
          <w:color w:val="auto"/>
          <w:lang w:val="es-ES"/>
        </w:rPr>
      </w:pPr>
      <w:r>
        <w:rPr>
          <w:iCs/>
          <w:color w:val="auto"/>
          <w:lang w:val="es-ES"/>
        </w:rPr>
        <w:t xml:space="preserve">El </w:t>
      </w:r>
      <w:r w:rsidR="00E57635">
        <w:rPr>
          <w:iCs/>
          <w:color w:val="auto"/>
          <w:lang w:val="es-ES"/>
        </w:rPr>
        <w:t>“</w:t>
      </w:r>
      <w:r w:rsidRPr="001B3234">
        <w:rPr>
          <w:iCs/>
          <w:color w:val="auto"/>
          <w:u w:val="single"/>
          <w:lang w:val="es-ES"/>
        </w:rPr>
        <w:t>Espejo de paciencia</w:t>
      </w:r>
      <w:r w:rsidR="00E57635">
        <w:rPr>
          <w:iCs/>
          <w:color w:val="auto"/>
          <w:lang w:val="es-ES"/>
        </w:rPr>
        <w:t>”</w:t>
      </w:r>
      <w:r>
        <w:rPr>
          <w:color w:val="auto"/>
          <w:lang w:val="es-ES"/>
        </w:rPr>
        <w:t xml:space="preserve"> fue encontrado por José Antonio Echeverría</w:t>
      </w:r>
      <w:r>
        <w:rPr>
          <w:rStyle w:val="FootnoteReference"/>
          <w:color w:val="auto"/>
          <w:lang w:val="es-ES"/>
        </w:rPr>
        <w:footnoteReference w:id="46"/>
      </w:r>
      <w:r>
        <w:rPr>
          <w:color w:val="auto"/>
          <w:lang w:val="es-ES"/>
        </w:rPr>
        <w:t xml:space="preserve"> en 1838, y publicado en el periódico </w:t>
      </w:r>
      <w:r>
        <w:rPr>
          <w:i/>
          <w:iCs/>
          <w:color w:val="auto"/>
          <w:lang w:val="es-ES"/>
        </w:rPr>
        <w:t>El Plantel</w:t>
      </w:r>
      <w:r>
        <w:rPr>
          <w:rStyle w:val="FootnoteReference"/>
          <w:color w:val="auto"/>
          <w:lang w:val="es-ES"/>
        </w:rPr>
        <w:footnoteReference w:id="47"/>
      </w:r>
      <w:r>
        <w:rPr>
          <w:color w:val="auto"/>
          <w:lang w:val="es-ES"/>
        </w:rPr>
        <w:t>. El poema se hallaba en los archivos de la Sociedad Patriótica dentro de los documentos del Obispo e historiador Pedro Morell de Santa Cruz (1694-1768). De ese modo salió a la luz pública “</w:t>
      </w:r>
      <w:r w:rsidRPr="001B3234">
        <w:rPr>
          <w:iCs/>
          <w:color w:val="auto"/>
          <w:u w:val="single"/>
          <w:lang w:val="es-ES"/>
        </w:rPr>
        <w:t>Espejo de paciencia</w:t>
      </w:r>
      <w:r>
        <w:rPr>
          <w:iCs/>
          <w:color w:val="auto"/>
          <w:lang w:val="es-ES"/>
        </w:rPr>
        <w:t>”</w:t>
      </w:r>
      <w:r>
        <w:rPr>
          <w:color w:val="auto"/>
          <w:lang w:val="es-ES"/>
        </w:rPr>
        <w:t xml:space="preserve">. Balboa menciona en sus estrofas por primera vez a un personaje histórico, que no es cubano y es hijo de extranjeros, </w:t>
      </w:r>
      <w:r>
        <w:rPr>
          <w:i/>
          <w:color w:val="auto"/>
          <w:lang w:val="es-ES"/>
        </w:rPr>
        <w:t>el criollo</w:t>
      </w:r>
      <w:r>
        <w:rPr>
          <w:color w:val="auto"/>
          <w:lang w:val="es-ES"/>
        </w:rPr>
        <w:t>.</w:t>
      </w:r>
    </w:p>
    <w:p w14:paraId="18D7A941" w14:textId="35D45CB7" w:rsidR="00201CCC" w:rsidRDefault="00201CCC" w:rsidP="00201CCC">
      <w:pPr>
        <w:pStyle w:val="Default"/>
        <w:spacing w:line="480" w:lineRule="auto"/>
        <w:ind w:firstLine="720"/>
        <w:jc w:val="both"/>
        <w:rPr>
          <w:color w:val="auto"/>
          <w:lang w:val="es-ES"/>
        </w:rPr>
      </w:pPr>
      <w:r>
        <w:rPr>
          <w:color w:val="auto"/>
          <w:lang w:val="es-ES"/>
        </w:rPr>
        <w:t xml:space="preserve">Silvestre de Balboa describe la paciencia del Obispo Altamirano que fue víctima de un secuestro por el pirata francés Gilberto Girón. Su oda es un canto épico-histórico, escrito en octavas reales. Se divide en un prólogo al lector, una carta dedicatoria donde se lee: </w:t>
      </w:r>
      <w:r w:rsidR="001B3234">
        <w:rPr>
          <w:color w:val="auto"/>
          <w:lang w:val="es-ES"/>
        </w:rPr>
        <w:t>«</w:t>
      </w:r>
      <w:r>
        <w:rPr>
          <w:color w:val="auto"/>
          <w:lang w:val="es-ES"/>
        </w:rPr>
        <w:t>A el Mtro. D. Fr. Juan de las Cabezas Altamirano, Obispo de esta isla de Cuba, Jamaica, y la Florida, del Consejo de S.M: —Silvestre de Balboa Troya y Quesada</w:t>
      </w:r>
      <w:r w:rsidR="001B3234">
        <w:rPr>
          <w:color w:val="auto"/>
          <w:lang w:val="es-ES"/>
        </w:rPr>
        <w:t>»</w:t>
      </w:r>
      <w:r>
        <w:rPr>
          <w:color w:val="auto"/>
          <w:lang w:val="es-ES"/>
        </w:rPr>
        <w:t>. Después se leen seis sonetos, y posteriormente comienza el poema dividido en dos secciones, la primera está compuesta por 70 octavas reales, la segunda parte, 75 octavas reales, por último, presenta un motete</w:t>
      </w:r>
      <w:r>
        <w:rPr>
          <w:rStyle w:val="FootnoteReference"/>
          <w:color w:val="auto"/>
          <w:lang w:val="es-ES"/>
        </w:rPr>
        <w:footnoteReference w:id="48"/>
      </w:r>
      <w:r>
        <w:rPr>
          <w:color w:val="auto"/>
          <w:lang w:val="es-ES"/>
        </w:rPr>
        <w:t xml:space="preserve">. </w:t>
      </w:r>
    </w:p>
    <w:p w14:paraId="2484D33E" w14:textId="1B4D369C" w:rsidR="00201CCC" w:rsidRDefault="00201CCC" w:rsidP="00201CCC">
      <w:pPr>
        <w:pStyle w:val="Default"/>
        <w:spacing w:line="480" w:lineRule="auto"/>
        <w:ind w:firstLine="720"/>
        <w:jc w:val="both"/>
        <w:rPr>
          <w:color w:val="auto"/>
          <w:lang w:val="es-ES"/>
        </w:rPr>
      </w:pPr>
      <w:r>
        <w:rPr>
          <w:color w:val="auto"/>
          <w:lang w:val="es-ES"/>
        </w:rPr>
        <w:t xml:space="preserve">La epopeya histórica puede ser comparada con otras creadas por los conquistadores, por ejemplo, </w:t>
      </w:r>
      <w:r>
        <w:rPr>
          <w:i/>
          <w:color w:val="auto"/>
          <w:lang w:val="es-ES"/>
        </w:rPr>
        <w:t>La Araucana</w:t>
      </w:r>
      <w:r>
        <w:rPr>
          <w:color w:val="auto"/>
          <w:lang w:val="es-ES"/>
        </w:rPr>
        <w:t xml:space="preserve"> de Alonso de Ercilla. Ahora, el pensamiento es desemejante en ambas </w:t>
      </w:r>
      <w:r>
        <w:rPr>
          <w:color w:val="auto"/>
          <w:lang w:val="es-ES"/>
        </w:rPr>
        <w:lastRenderedPageBreak/>
        <w:t xml:space="preserve">composiciones. La obra chilena hace una recapitulación del encuentro de españoles e indios y la lucha entre ambas facciones. Ercilla resaltó la cultura indígena durante la guerra entre los españoles y los mapuches, y expone la valentía de los mapuches en defensa de su cultura y su tierra. Asimismo, Ercilla exalta la conquista del español y la guerra por el territorio chileno. Por su parte, la epopeya cubana, no menciona la lucha de indígenas en contra del conquistador o de una potencia extranjera. Describe la lucha para librarse de un pirata que es un delincuente marino europeo. Balboa remarca algo opuesto a otras narrativas latinoamericanas; la mayor parte de sus personajes son extranjeros tanto los que defienden como los invasores. Los habitantes de Cuba se protegen unos a otros y se unen para salvar a un extranjero. El indígena es mencionado, pero nunca lleva un papel protagónico. Esto pone en evidencia cómo la literatura cubana se fundó sobre una base cultural extranjera. Ello no demerita, sin embargo, el inmenso valor literario y cultural que </w:t>
      </w:r>
      <w:r w:rsidR="00E57635">
        <w:rPr>
          <w:color w:val="auto"/>
          <w:lang w:val="es-ES"/>
        </w:rPr>
        <w:t>“</w:t>
      </w:r>
      <w:r w:rsidRPr="00E57635">
        <w:rPr>
          <w:iCs/>
          <w:color w:val="auto"/>
          <w:u w:val="single"/>
          <w:lang w:val="es-ES"/>
        </w:rPr>
        <w:t>Espejo de paciencia</w:t>
      </w:r>
      <w:r w:rsidR="00E57635">
        <w:rPr>
          <w:i/>
          <w:color w:val="auto"/>
          <w:lang w:val="es-ES"/>
        </w:rPr>
        <w:t>”</w:t>
      </w:r>
      <w:r>
        <w:rPr>
          <w:color w:val="auto"/>
          <w:lang w:val="es-ES"/>
        </w:rPr>
        <w:t xml:space="preserve"> tiene en el proceso de conformación histórico de Cuba.  </w:t>
      </w:r>
    </w:p>
    <w:p w14:paraId="16A8C6F2" w14:textId="5A314A3E" w:rsidR="00201CCC" w:rsidRDefault="00201CCC" w:rsidP="00201CCC">
      <w:pPr>
        <w:pStyle w:val="Default"/>
        <w:spacing w:line="480" w:lineRule="auto"/>
        <w:ind w:firstLine="720"/>
        <w:jc w:val="both"/>
        <w:rPr>
          <w:color w:val="auto"/>
          <w:lang w:val="es-ES"/>
        </w:rPr>
      </w:pPr>
      <w:r>
        <w:rPr>
          <w:color w:val="auto"/>
          <w:lang w:val="es-ES"/>
        </w:rPr>
        <w:t>Al analizar el poema, vemos que en la primera parte Balboa relata el viaje, desde Yara hasta la costa de Manzanillo, del pirata Girón y sus 26 hombres con el secuestrado. Cuando llegan al navío pirata, éste fija el rescate en “mil cueros, doscientos ducados en dinero y cien arrobas de carne y tocino” (</w:t>
      </w:r>
      <w:r w:rsidRPr="001B3234">
        <w:rPr>
          <w:color w:val="auto"/>
          <w:u w:val="single"/>
          <w:lang w:val="es-ES"/>
        </w:rPr>
        <w:t>Espejo de paciencia</w:t>
      </w:r>
      <w:r>
        <w:rPr>
          <w:color w:val="auto"/>
          <w:lang w:val="es-ES"/>
        </w:rPr>
        <w:t xml:space="preserve">). En seguida dos fiadores de la zona, Pompillo y Jacques, pagan el rescate y el Obispo es puesto en libertad. La segunda parte, es la venganza de los pobladores de la zona. El capitán Gregorio Ramos (español) reúne a 24 hombres (extranjeros, nativos y criollos) y éstos vengan el agravio cometido en contra del Obispo. En esta parte se advierte la integración racial, rasgo de singular importancia del </w:t>
      </w:r>
      <w:r w:rsidRPr="001B3234">
        <w:rPr>
          <w:iCs/>
          <w:color w:val="auto"/>
          <w:u w:val="single"/>
          <w:lang w:val="es-ES"/>
        </w:rPr>
        <w:t>Espejo de paciencia</w:t>
      </w:r>
      <w:r>
        <w:rPr>
          <w:color w:val="auto"/>
          <w:lang w:val="es-ES"/>
        </w:rPr>
        <w:t>:</w:t>
      </w:r>
    </w:p>
    <w:p w14:paraId="63E4E816" w14:textId="77777777" w:rsidR="00201CCC" w:rsidRDefault="00201CCC" w:rsidP="00201CCC">
      <w:pPr>
        <w:pStyle w:val="Default"/>
        <w:spacing w:line="480" w:lineRule="auto"/>
        <w:ind w:left="720"/>
        <w:rPr>
          <w:rStyle w:val="NoSpacingChar"/>
          <w:lang w:val="es-ES_tradnl"/>
        </w:rPr>
      </w:pPr>
      <w:r>
        <w:rPr>
          <w:rStyle w:val="NoSpacingChar"/>
          <w:color w:val="auto"/>
          <w:lang w:val="es-ES_tradnl"/>
        </w:rPr>
        <w:t>De Canarias Palacios y Medina </w:t>
      </w:r>
      <w:r>
        <w:rPr>
          <w:rStyle w:val="NoSpacingChar"/>
          <w:color w:val="auto"/>
          <w:lang w:val="es-ES_tradnl"/>
        </w:rPr>
        <w:br/>
        <w:t>Pasan armados de machete y dardo, </w:t>
      </w:r>
      <w:r>
        <w:rPr>
          <w:rStyle w:val="NoSpacingChar"/>
          <w:color w:val="auto"/>
          <w:lang w:val="es-ES_tradnl"/>
        </w:rPr>
        <w:br/>
        <w:t>Juan Gómez, natural, con punta fina, </w:t>
      </w:r>
      <w:r>
        <w:rPr>
          <w:rStyle w:val="NoSpacingChar"/>
          <w:color w:val="auto"/>
          <w:lang w:val="es-ES_tradnl"/>
        </w:rPr>
        <w:br/>
      </w:r>
      <w:r>
        <w:rPr>
          <w:rStyle w:val="NoSpacingChar"/>
          <w:color w:val="auto"/>
          <w:lang w:val="es-ES_tradnl"/>
        </w:rPr>
        <w:lastRenderedPageBreak/>
        <w:t>Y Rodrigo Martín, indio gallardo; </w:t>
      </w:r>
      <w:r>
        <w:rPr>
          <w:rStyle w:val="NoSpacingChar"/>
          <w:color w:val="auto"/>
          <w:lang w:val="es-ES_tradnl"/>
        </w:rPr>
        <w:br/>
        <w:t>Cuatro etíopes de color de endrina; </w:t>
      </w:r>
      <w:r>
        <w:rPr>
          <w:rStyle w:val="NoSpacingChar"/>
          <w:color w:val="auto"/>
          <w:lang w:val="es-ES_tradnl"/>
        </w:rPr>
        <w:br/>
        <w:t>Y por la retaguardia, aunque no tardo, </w:t>
      </w:r>
      <w:r>
        <w:rPr>
          <w:rStyle w:val="NoSpacingChar"/>
          <w:color w:val="auto"/>
          <w:lang w:val="es-ES_tradnl"/>
        </w:rPr>
        <w:br/>
        <w:t>Va Melchor Pérez con aguda punta </w:t>
      </w:r>
      <w:r>
        <w:rPr>
          <w:rStyle w:val="NoSpacingChar"/>
          <w:color w:val="auto"/>
          <w:lang w:val="es-ES_tradnl"/>
        </w:rPr>
        <w:br/>
        <w:t>Que con su amago hiere y descoyunta (2).</w:t>
      </w:r>
    </w:p>
    <w:p w14:paraId="5FA87A58" w14:textId="29A1639E" w:rsidR="00201CCC" w:rsidRDefault="00201CCC" w:rsidP="00201CCC">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_tradnl"/>
        </w:rPr>
        <w:t>En la</w:t>
      </w:r>
      <w:r>
        <w:rPr>
          <w:rFonts w:ascii="Times New Roman" w:hAnsi="Times New Roman" w:cs="Times New Roman"/>
          <w:sz w:val="24"/>
          <w:szCs w:val="24"/>
          <w:lang w:val="es-ES"/>
        </w:rPr>
        <w:t xml:space="preserve"> estrofa se hace explícita la conformación de castas en Cuba, compuestas por blancos, negros e indios. De la conjugación de estos tres germinará el </w:t>
      </w:r>
      <w:r>
        <w:rPr>
          <w:rFonts w:ascii="Times New Roman" w:hAnsi="Times New Roman" w:cs="Times New Roman"/>
          <w:i/>
          <w:sz w:val="24"/>
          <w:szCs w:val="24"/>
          <w:lang w:val="es-ES"/>
        </w:rPr>
        <w:t>criollo</w:t>
      </w:r>
      <w:r>
        <w:rPr>
          <w:rFonts w:ascii="Times New Roman" w:hAnsi="Times New Roman" w:cs="Times New Roman"/>
          <w:sz w:val="24"/>
          <w:szCs w:val="24"/>
          <w:lang w:val="es-ES"/>
        </w:rPr>
        <w:t>. Balboa no deja pasar por alto la etnicidad, al contrario, resalta este aspecto. También, utilizó nombres propios y el lugar de nacimiento, así el lector sabe al dedillo de dónde viene cada persona.</w:t>
      </w:r>
      <w:r>
        <w:rPr>
          <w:lang w:val="es-ES"/>
        </w:rPr>
        <w:t xml:space="preserve"> </w:t>
      </w:r>
      <w:r>
        <w:rPr>
          <w:rFonts w:ascii="Times New Roman" w:hAnsi="Times New Roman" w:cs="Times New Roman"/>
          <w:sz w:val="24"/>
          <w:szCs w:val="24"/>
          <w:lang w:val="es-ES"/>
        </w:rPr>
        <w:t xml:space="preserve">El perfil del individuo referido por Balboa da la idea del principio de la integración cultural y étnica en Cuba. Por otra parte, las descripciones del poeta nos dan noticias de la geografía de la isla. A través de la epopeya se conoce el suelo cubano. Una idea muy específica y de singular importancia, acerca de las formas de representación del espacio cubano, la encontramos en el artículo </w:t>
      </w:r>
      <w:r w:rsidRPr="001B3234">
        <w:rPr>
          <w:rFonts w:ascii="Times New Roman" w:hAnsi="Times New Roman" w:cs="Times New Roman"/>
          <w:i/>
          <w:sz w:val="24"/>
          <w:szCs w:val="24"/>
          <w:lang w:val="es-ES"/>
        </w:rPr>
        <w:t>Pintura y grabado coloniales cubanas</w:t>
      </w:r>
      <w:r>
        <w:rPr>
          <w:rFonts w:ascii="Times New Roman" w:hAnsi="Times New Roman" w:cs="Times New Roman"/>
          <w:sz w:val="24"/>
          <w:szCs w:val="24"/>
          <w:lang w:val="es-ES"/>
        </w:rPr>
        <w:t xml:space="preserve"> de Adelaida de Juan. Allí la investigadora afirma:</w:t>
      </w:r>
    </w:p>
    <w:p w14:paraId="5D6A6074" w14:textId="77777777" w:rsidR="00201CCC" w:rsidRDefault="00201CCC" w:rsidP="00201CCC">
      <w:pPr>
        <w:pStyle w:val="NoSpacing"/>
        <w:spacing w:line="480" w:lineRule="auto"/>
        <w:ind w:left="720"/>
        <w:jc w:val="both"/>
        <w:rPr>
          <w:rFonts w:ascii="Times New Roman" w:hAnsi="Times New Roman" w:cs="Times New Roman"/>
          <w:sz w:val="24"/>
          <w:szCs w:val="24"/>
          <w:lang w:val="es-ES"/>
        </w:rPr>
      </w:pPr>
      <w:r>
        <w:rPr>
          <w:rFonts w:ascii="Times New Roman" w:hAnsi="Times New Roman" w:cs="Times New Roman"/>
          <w:sz w:val="24"/>
          <w:szCs w:val="24"/>
          <w:lang w:val="es-ES"/>
        </w:rPr>
        <w:t>Los grabados, de carácter popular, constituyen una versión grafica de los combates, cuyo ambiente geográfico y arquitectónico está ingenuamente deformado. Los grabadores, generalmente anónimos, no parecen haber venido a Cuba, limitándose a ilustrar de oídas los relatos de los marinos participantes en las batallas e incursiones a centros habitados. (Adelaida de Juan 8)</w:t>
      </w:r>
    </w:p>
    <w:p w14:paraId="55031DDA" w14:textId="77777777" w:rsidR="00201CCC" w:rsidRDefault="00201CCC" w:rsidP="00201CCC">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La imagen de Adelaida de Juan se plasma en el poema de Balboa, al hacer mención a la estructura social de la colonia y cómo los conquistadores fueron defendiendo su conquista con la ayuda del colonizado, hasta formar años más tarde una nación. Cada pintura colonial fue dejando </w:t>
      </w:r>
      <w:r>
        <w:rPr>
          <w:rFonts w:ascii="Times New Roman" w:hAnsi="Times New Roman" w:cs="Times New Roman"/>
          <w:sz w:val="24"/>
          <w:szCs w:val="24"/>
          <w:lang w:val="es-ES"/>
        </w:rPr>
        <w:lastRenderedPageBreak/>
        <w:t>una iconografía de Cuba de ese momento. Balboa erige un retrato con carácter interracial y con su mente colonial compone su oda. Estermann expresa muy bien esta mentalidad:</w:t>
      </w:r>
    </w:p>
    <w:p w14:paraId="739D1A9F" w14:textId="77777777" w:rsidR="00201CCC" w:rsidRDefault="00201CCC" w:rsidP="00201CCC">
      <w:pPr>
        <w:pStyle w:val="NoSpacing"/>
        <w:spacing w:line="480" w:lineRule="auto"/>
        <w:ind w:left="1440"/>
        <w:jc w:val="both"/>
        <w:rPr>
          <w:rFonts w:ascii="Times New Roman" w:hAnsi="Times New Roman" w:cs="Times New Roman"/>
          <w:sz w:val="24"/>
          <w:szCs w:val="24"/>
          <w:lang w:val="es-ES"/>
        </w:rPr>
      </w:pPr>
      <w:r>
        <w:rPr>
          <w:rFonts w:ascii="Times New Roman" w:hAnsi="Times New Roman" w:cs="Times New Roman"/>
          <w:sz w:val="24"/>
          <w:szCs w:val="24"/>
          <w:lang w:val="es-ES"/>
        </w:rPr>
        <w:t>La “colonialidad” representa una gran variedad de fenómenos que abarcan toda una serie de fenómenos desde lo psicológico y existencial hasta lo económico y militar, y que tienen una característica común: la determinación y dominación de uno por otro, de una cultura, cosmovisión, filosofía, religiosidad y un modo de vivir por otros del mismo tipo. (Estermann 4)</w:t>
      </w:r>
    </w:p>
    <w:p w14:paraId="6D132B36" w14:textId="090C145F" w:rsidR="00201CCC" w:rsidRDefault="00201CCC" w:rsidP="00201CCC">
      <w:pPr>
        <w:pStyle w:val="NoSpacing"/>
        <w:spacing w:line="480" w:lineRule="auto"/>
        <w:jc w:val="both"/>
        <w:rPr>
          <w:rFonts w:ascii="Times New Roman" w:hAnsi="Times New Roman" w:cs="Times New Roman"/>
          <w:sz w:val="24"/>
          <w:szCs w:val="24"/>
          <w:lang w:val="es-ES"/>
        </w:rPr>
      </w:pPr>
      <w:r>
        <w:rPr>
          <w:rFonts w:ascii="Times New Roman" w:hAnsi="Times New Roman" w:cs="Times New Roman"/>
          <w:sz w:val="24"/>
          <w:szCs w:val="24"/>
          <w:lang w:val="es-ES"/>
        </w:rPr>
        <w:tab/>
        <w:t xml:space="preserve">Balboa describe esta dominación, sus personajes revelan su colonialidad. El escritor del </w:t>
      </w:r>
      <w:r w:rsidR="00E57635">
        <w:rPr>
          <w:rFonts w:ascii="Times New Roman" w:hAnsi="Times New Roman" w:cs="Times New Roman"/>
          <w:sz w:val="24"/>
          <w:szCs w:val="24"/>
          <w:lang w:val="es-ES"/>
        </w:rPr>
        <w:t>“</w:t>
      </w:r>
      <w:r w:rsidRPr="001B3234">
        <w:rPr>
          <w:rFonts w:ascii="Times New Roman" w:hAnsi="Times New Roman" w:cs="Times New Roman"/>
          <w:sz w:val="24"/>
          <w:szCs w:val="24"/>
          <w:u w:val="single"/>
          <w:lang w:val="es-ES"/>
        </w:rPr>
        <w:t>Espejo de Paciencia</w:t>
      </w:r>
      <w:r w:rsidR="00E57635">
        <w:rPr>
          <w:rFonts w:ascii="Times New Roman" w:hAnsi="Times New Roman" w:cs="Times New Roman"/>
          <w:sz w:val="24"/>
          <w:szCs w:val="24"/>
          <w:lang w:val="es-ES"/>
        </w:rPr>
        <w:t>”</w:t>
      </w:r>
      <w:r>
        <w:rPr>
          <w:rFonts w:ascii="Times New Roman" w:hAnsi="Times New Roman" w:cs="Times New Roman"/>
          <w:sz w:val="24"/>
          <w:szCs w:val="24"/>
          <w:lang w:val="es-ES"/>
        </w:rPr>
        <w:t xml:space="preserve"> es parte, a su vez, del grupo que coloniza el país que describe; este aspecto psicológico marcaba la existencia de la Cuba colonial. Balboa es español; su pensamiento y su experiencia forastera resultan en una mezcla de visiones, que congrega su visión y comprensión particular de Cuba y lo cubano. </w:t>
      </w:r>
    </w:p>
    <w:p w14:paraId="136DB4B9" w14:textId="4F263435" w:rsidR="00201CCC" w:rsidRDefault="00201CCC" w:rsidP="00201CCC">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En el poema se dan un conjunto de ambientes sociales diferentes en los que se representan personajes desterrados</w:t>
      </w:r>
      <w:r w:rsidR="00EB5D27">
        <w:rPr>
          <w:rFonts w:ascii="Times New Roman" w:hAnsi="Times New Roman" w:cs="Times New Roman"/>
          <w:sz w:val="24"/>
          <w:szCs w:val="24"/>
          <w:lang w:val="es-ES"/>
        </w:rPr>
        <w:t xml:space="preserve"> y</w:t>
      </w:r>
      <w:r>
        <w:rPr>
          <w:rFonts w:ascii="Times New Roman" w:hAnsi="Times New Roman" w:cs="Times New Roman"/>
          <w:sz w:val="24"/>
          <w:szCs w:val="24"/>
          <w:lang w:val="es-ES"/>
        </w:rPr>
        <w:t xml:space="preserve"> con un nuevo estilo de vida en un país ajeno, por eso debe aferrarse a defender su cultura.</w:t>
      </w:r>
    </w:p>
    <w:p w14:paraId="72BAEBA7" w14:textId="77777777" w:rsidR="00201CCC" w:rsidRDefault="00201CCC" w:rsidP="00201CCC">
      <w:pPr>
        <w:pStyle w:val="Default"/>
        <w:spacing w:line="480" w:lineRule="auto"/>
        <w:ind w:left="720"/>
        <w:rPr>
          <w:color w:val="auto"/>
          <w:lang w:val="es-ES_tradnl"/>
        </w:rPr>
      </w:pPr>
      <w:r>
        <w:rPr>
          <w:color w:val="auto"/>
          <w:lang w:val="es-ES_tradnl"/>
        </w:rPr>
        <w:t>¡Oh, Salvador criollo, ¡negro honrado! </w:t>
      </w:r>
      <w:r>
        <w:rPr>
          <w:color w:val="auto"/>
          <w:lang w:val="es-ES_tradnl"/>
        </w:rPr>
        <w:br/>
        <w:t>¡Vuele tu fama, y nunca se consuma; </w:t>
      </w:r>
      <w:r>
        <w:rPr>
          <w:color w:val="auto"/>
          <w:lang w:val="es-ES_tradnl"/>
        </w:rPr>
        <w:br/>
        <w:t>Que en la alabanza de tan buen soldado </w:t>
      </w:r>
      <w:r>
        <w:rPr>
          <w:color w:val="auto"/>
          <w:lang w:val="es-ES_tradnl"/>
        </w:rPr>
        <w:br/>
        <w:t>Es bien que no se cansen lengua y pluma! </w:t>
      </w:r>
      <w:r>
        <w:rPr>
          <w:color w:val="auto"/>
          <w:lang w:val="es-ES_tradnl"/>
        </w:rPr>
        <w:br/>
        <w:t>Y no porque te doy este dictado,</w:t>
      </w:r>
    </w:p>
    <w:p w14:paraId="07EF6CB1"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Don Gilberto que vido al etíope,</w:t>
      </w:r>
      <w:r>
        <w:rPr>
          <w:rFonts w:ascii="Times New Roman" w:hAnsi="Times New Roman" w:cs="Times New Roman"/>
          <w:sz w:val="24"/>
          <w:szCs w:val="24"/>
          <w:lang w:val="es-ES_tradnl"/>
        </w:rPr>
        <w:br/>
        <w:t>Se puso luego a punto de batalla,</w:t>
      </w:r>
      <w:r>
        <w:rPr>
          <w:rFonts w:ascii="Times New Roman" w:hAnsi="Times New Roman" w:cs="Times New Roman"/>
          <w:sz w:val="24"/>
          <w:szCs w:val="24"/>
          <w:lang w:val="es-ES_tradnl"/>
        </w:rPr>
        <w:br/>
      </w:r>
      <w:r>
        <w:rPr>
          <w:rFonts w:ascii="Times New Roman" w:hAnsi="Times New Roman" w:cs="Times New Roman"/>
          <w:sz w:val="24"/>
          <w:szCs w:val="24"/>
          <w:lang w:val="es-ES_tradnl"/>
        </w:rPr>
        <w:lastRenderedPageBreak/>
        <w:t>Y se encontraron; más quedó del golpe </w:t>
      </w:r>
      <w:r>
        <w:rPr>
          <w:rFonts w:ascii="Times New Roman" w:hAnsi="Times New Roman" w:cs="Times New Roman"/>
          <w:sz w:val="24"/>
          <w:szCs w:val="24"/>
          <w:lang w:val="es-ES_tradnl"/>
        </w:rPr>
        <w:br/>
        <w:t>Desnudo el negro, y el francés con malla.</w:t>
      </w:r>
    </w:p>
    <w:p w14:paraId="07298212" w14:textId="26952F1F" w:rsidR="00201CCC" w:rsidRDefault="00201CCC" w:rsidP="00201CCC">
      <w:pPr>
        <w:pStyle w:val="Default"/>
        <w:spacing w:line="480" w:lineRule="auto"/>
        <w:ind w:firstLine="720"/>
        <w:jc w:val="both"/>
        <w:rPr>
          <w:iCs/>
          <w:color w:val="auto"/>
          <w:lang w:val="es-ES"/>
        </w:rPr>
      </w:pPr>
      <w:r>
        <w:rPr>
          <w:color w:val="auto"/>
          <w:lang w:val="es-ES_tradnl"/>
        </w:rPr>
        <w:t xml:space="preserve">Se puede presumir que </w:t>
      </w:r>
      <w:r>
        <w:rPr>
          <w:color w:val="auto"/>
          <w:lang w:val="es-ES"/>
        </w:rPr>
        <w:t>Balboa se hubiese propuesto destacar la figura foránea y establecer una raíz de características propias dándole a la víctima un valor por encima del victimario, sin embargo, es posible que su objetivo fue describir un conjunto de razas e idiosincrasias, para dejar constancia de la formación cultural de la isla. Por ejemplo, en una estrofa menciona a Salvador, que es un negro etíope, y es el gallardo héroe de la historia al ser</w:t>
      </w:r>
      <w:r w:rsidR="00EB5D27">
        <w:rPr>
          <w:color w:val="auto"/>
          <w:lang w:val="es-ES"/>
        </w:rPr>
        <w:t xml:space="preserve"> él</w:t>
      </w:r>
      <w:r>
        <w:rPr>
          <w:color w:val="auto"/>
          <w:lang w:val="es-ES"/>
        </w:rPr>
        <w:t xml:space="preserve"> quién mata al invasor, el pirata francés. Cada nombre propio dispone una organización social y cultural. El punto esencial es la lucha de dos personajes que no son nativos, uno es el usurpador, el otro, el extraño que defiende su tierra adoptiva.</w:t>
      </w:r>
      <w:r>
        <w:rPr>
          <w:iCs/>
          <w:color w:val="auto"/>
          <w:lang w:val="es-ES"/>
        </w:rPr>
        <w:t xml:space="preserve"> </w:t>
      </w:r>
      <w:r>
        <w:rPr>
          <w:color w:val="auto"/>
          <w:lang w:val="es-ES"/>
        </w:rPr>
        <w:t>También, se menciona al nativo:</w:t>
      </w:r>
    </w:p>
    <w:p w14:paraId="5E6F8FC1" w14:textId="77777777" w:rsidR="00201CCC" w:rsidRDefault="00201CCC" w:rsidP="00201CCC">
      <w:pPr>
        <w:pStyle w:val="NoSpacing"/>
        <w:spacing w:line="480" w:lineRule="auto"/>
        <w:ind w:left="720"/>
        <w:rPr>
          <w:lang w:val="es-ES"/>
        </w:rPr>
      </w:pPr>
      <w:r>
        <w:rPr>
          <w:rFonts w:ascii="Times New Roman" w:hAnsi="Times New Roman" w:cs="Times New Roman"/>
          <w:sz w:val="24"/>
          <w:szCs w:val="24"/>
          <w:lang w:val="es-ES_tradnl"/>
        </w:rPr>
        <w:t>Un indio de los nuestros solamente </w:t>
      </w:r>
      <w:r>
        <w:rPr>
          <w:rFonts w:ascii="Times New Roman" w:hAnsi="Times New Roman" w:cs="Times New Roman"/>
          <w:sz w:val="24"/>
          <w:szCs w:val="24"/>
          <w:lang w:val="es-ES_tradnl"/>
        </w:rPr>
        <w:br/>
        <w:t>Murió de una herida penetrante,</w:t>
      </w:r>
      <w:r>
        <w:rPr>
          <w:rFonts w:ascii="Times New Roman" w:hAnsi="Times New Roman" w:cs="Times New Roman"/>
          <w:sz w:val="24"/>
          <w:szCs w:val="24"/>
          <w:lang w:val="es-ES_tradnl"/>
        </w:rPr>
        <w:br/>
        <w:t>Sin que hubiese más daño en nuestra gente </w:t>
      </w:r>
      <w:r>
        <w:rPr>
          <w:rFonts w:ascii="Times New Roman" w:hAnsi="Times New Roman" w:cs="Times New Roman"/>
          <w:sz w:val="24"/>
          <w:szCs w:val="24"/>
          <w:lang w:val="es-ES_tradnl"/>
        </w:rPr>
        <w:br/>
        <w:t>En victoria tan grande e importante. </w:t>
      </w:r>
      <w:r>
        <w:rPr>
          <w:rFonts w:ascii="Times New Roman" w:hAnsi="Times New Roman" w:cs="Times New Roman"/>
          <w:sz w:val="24"/>
          <w:szCs w:val="24"/>
          <w:lang w:val="es-ES_tradnl"/>
        </w:rPr>
        <w:br/>
        <w:t>Luego nuestro escuadrón viendo presente </w:t>
      </w:r>
      <w:r>
        <w:rPr>
          <w:rFonts w:ascii="Times New Roman" w:hAnsi="Times New Roman" w:cs="Times New Roman"/>
          <w:sz w:val="24"/>
          <w:szCs w:val="24"/>
          <w:lang w:val="es-ES_tradnl"/>
        </w:rPr>
        <w:br/>
        <w:t>A su buen Ramos, con su amor constante, </w:t>
      </w:r>
      <w:r>
        <w:rPr>
          <w:rFonts w:ascii="Times New Roman" w:hAnsi="Times New Roman" w:cs="Times New Roman"/>
          <w:sz w:val="24"/>
          <w:szCs w:val="24"/>
          <w:lang w:val="es-ES_tradnl"/>
        </w:rPr>
        <w:br/>
        <w:t>En hombros de dos indios le levantan, </w:t>
      </w:r>
      <w:r>
        <w:rPr>
          <w:rFonts w:ascii="Times New Roman" w:hAnsi="Times New Roman" w:cs="Times New Roman"/>
          <w:sz w:val="24"/>
          <w:szCs w:val="24"/>
          <w:lang w:val="es-ES_tradnl"/>
        </w:rPr>
        <w:br/>
        <w:t>Y a grandes voces la victoria canta.</w:t>
      </w:r>
      <w:r>
        <w:rPr>
          <w:lang w:val="es-ES"/>
        </w:rPr>
        <w:t xml:space="preserve"> </w:t>
      </w:r>
    </w:p>
    <w:p w14:paraId="78EAC72F" w14:textId="3EB5EE0F" w:rsidR="00201CCC" w:rsidRDefault="00201CCC" w:rsidP="00201CCC">
      <w:pPr>
        <w:pStyle w:val="Default"/>
        <w:spacing w:line="480" w:lineRule="auto"/>
        <w:jc w:val="both"/>
        <w:rPr>
          <w:color w:val="auto"/>
          <w:lang w:val="es-ES_tradnl"/>
        </w:rPr>
      </w:pPr>
      <w:r>
        <w:rPr>
          <w:color w:val="auto"/>
          <w:lang w:val="es-ES"/>
        </w:rPr>
        <w:t>Al indio no se le ofrece un papel protagónico, lo cual permite comprender la poca relevancia del ta</w:t>
      </w:r>
      <w:r w:rsidR="00EB5D27">
        <w:rPr>
          <w:color w:val="auto"/>
          <w:lang w:val="es-ES"/>
        </w:rPr>
        <w:t>í</w:t>
      </w:r>
      <w:r>
        <w:rPr>
          <w:color w:val="auto"/>
          <w:lang w:val="es-ES"/>
        </w:rPr>
        <w:t xml:space="preserve">no en el devenir histórico de esa nueva nación en formación, aunque sí se le trae a colación. </w:t>
      </w:r>
      <w:r>
        <w:rPr>
          <w:color w:val="auto"/>
          <w:lang w:val="es-ES_tradnl"/>
        </w:rPr>
        <w:t>El poema retrata la imagen del europeo, el negro y simboliza al indio, y de esa manera le permite al lector conocer las características étnicas y sociales de la Cuba de aquel momento. Por eso se afirma que la</w:t>
      </w:r>
      <w:r w:rsidR="00EB5D27">
        <w:rPr>
          <w:color w:val="auto"/>
          <w:lang w:val="es-ES_tradnl"/>
        </w:rPr>
        <w:t>s</w:t>
      </w:r>
      <w:r>
        <w:rPr>
          <w:color w:val="auto"/>
          <w:lang w:val="es-ES_tradnl"/>
        </w:rPr>
        <w:t xml:space="preserve"> colonia</w:t>
      </w:r>
      <w:r w:rsidR="00EB5D27">
        <w:rPr>
          <w:color w:val="auto"/>
          <w:lang w:val="es-ES_tradnl"/>
        </w:rPr>
        <w:t>s</w:t>
      </w:r>
      <w:r>
        <w:rPr>
          <w:color w:val="auto"/>
          <w:lang w:val="es-ES_tradnl"/>
        </w:rPr>
        <w:t xml:space="preserve"> cubana</w:t>
      </w:r>
      <w:r w:rsidR="00EB5D27">
        <w:rPr>
          <w:color w:val="auto"/>
          <w:lang w:val="es-ES_tradnl"/>
        </w:rPr>
        <w:t>s</w:t>
      </w:r>
      <w:r>
        <w:rPr>
          <w:color w:val="auto"/>
          <w:lang w:val="es-ES_tradnl"/>
        </w:rPr>
        <w:t xml:space="preserve"> </w:t>
      </w:r>
      <w:r w:rsidR="00EB5D27">
        <w:rPr>
          <w:color w:val="auto"/>
          <w:lang w:val="es-ES_tradnl"/>
        </w:rPr>
        <w:t>son</w:t>
      </w:r>
      <w:r>
        <w:rPr>
          <w:color w:val="auto"/>
          <w:lang w:val="es-ES_tradnl"/>
        </w:rPr>
        <w:t xml:space="preserve"> desigual</w:t>
      </w:r>
      <w:r w:rsidR="00EB5D27">
        <w:rPr>
          <w:color w:val="auto"/>
          <w:lang w:val="es-ES_tradnl"/>
        </w:rPr>
        <w:t>es</w:t>
      </w:r>
      <w:r>
        <w:rPr>
          <w:color w:val="auto"/>
          <w:lang w:val="es-ES_tradnl"/>
        </w:rPr>
        <w:t xml:space="preserve"> a </w:t>
      </w:r>
      <w:r w:rsidR="00EB5D27">
        <w:rPr>
          <w:color w:val="auto"/>
          <w:lang w:val="es-ES_tradnl"/>
        </w:rPr>
        <w:t xml:space="preserve">la </w:t>
      </w:r>
      <w:r>
        <w:rPr>
          <w:color w:val="auto"/>
          <w:lang w:val="es-ES_tradnl"/>
        </w:rPr>
        <w:t xml:space="preserve">otra por su historia. </w:t>
      </w:r>
      <w:r w:rsidR="00EB5D27">
        <w:rPr>
          <w:color w:val="auto"/>
          <w:lang w:val="es-ES_tradnl"/>
        </w:rPr>
        <w:t>L</w:t>
      </w:r>
      <w:r>
        <w:rPr>
          <w:color w:val="auto"/>
          <w:lang w:val="es-ES_tradnl"/>
        </w:rPr>
        <w:t xml:space="preserve">a sociedad cubana no se basaba </w:t>
      </w:r>
      <w:r>
        <w:rPr>
          <w:color w:val="auto"/>
          <w:lang w:val="es-ES_tradnl"/>
        </w:rPr>
        <w:lastRenderedPageBreak/>
        <w:t xml:space="preserve">en la opresión hacia una víctima, sino que se estableció con una integración total de todos sus habitantes. Por eso, </w:t>
      </w:r>
      <w:r w:rsidR="00E57635">
        <w:rPr>
          <w:color w:val="auto"/>
          <w:lang w:val="es-ES_tradnl"/>
        </w:rPr>
        <w:t>“</w:t>
      </w:r>
      <w:r w:rsidRPr="00E57635">
        <w:rPr>
          <w:iCs/>
          <w:color w:val="auto"/>
          <w:u w:val="single"/>
          <w:lang w:val="es-ES_tradnl"/>
        </w:rPr>
        <w:t>Espejo de paciencia</w:t>
      </w:r>
      <w:r w:rsidR="00E57635">
        <w:rPr>
          <w:iCs/>
          <w:color w:val="auto"/>
          <w:lang w:val="es-ES_tradnl"/>
        </w:rPr>
        <w:t>”</w:t>
      </w:r>
      <w:r w:rsidR="00E57635">
        <w:rPr>
          <w:color w:val="auto"/>
          <w:lang w:val="es-ES_tradnl"/>
        </w:rPr>
        <w:t xml:space="preserve"> </w:t>
      </w:r>
      <w:r w:rsidRPr="00E57635">
        <w:rPr>
          <w:color w:val="auto"/>
          <w:lang w:val="es-ES_tradnl"/>
        </w:rPr>
        <w:t>brinda</w:t>
      </w:r>
      <w:r>
        <w:rPr>
          <w:color w:val="auto"/>
          <w:lang w:val="es-ES_tradnl"/>
        </w:rPr>
        <w:t xml:space="preserve"> una noción del proceso de interrelaciones raciales que comienza a producirse en la isla en aquellos años, al elaborar una poesía con personajes europeos, africanos y el nuevo criollo. Este último tendrá un papel fundamental en el futuro del país. Los autores que usan el término por primera vez lo hacen en el siglo XVI:</w:t>
      </w:r>
    </w:p>
    <w:p w14:paraId="61E861BD" w14:textId="77777777" w:rsidR="00201CCC" w:rsidRDefault="00201CCC" w:rsidP="00201CCC">
      <w:pPr>
        <w:pStyle w:val="NoSpacing"/>
        <w:spacing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El término criollo se emplea por primera vez en la “Historia Natural y Moral de las Indias” a finales del siglo XVI, donde su autor, el Padre José de Acosta, se refiere a la palabra “criollo” y agrega, como allá llaman a los nacidos de españoles con las indias”. Más tarde, el Inca Garcilaso de la Vega, mestizo de india y español, en sus </w:t>
      </w:r>
      <w:r>
        <w:rPr>
          <w:rFonts w:ascii="Times New Roman" w:hAnsi="Times New Roman" w:cs="Times New Roman"/>
          <w:i/>
          <w:iCs/>
          <w:sz w:val="24"/>
          <w:szCs w:val="24"/>
          <w:lang w:val="es-ES_tradnl"/>
        </w:rPr>
        <w:t>Cometarios Reales</w:t>
      </w:r>
      <w:r>
        <w:rPr>
          <w:rFonts w:ascii="Times New Roman" w:hAnsi="Times New Roman" w:cs="Times New Roman"/>
          <w:sz w:val="24"/>
          <w:szCs w:val="24"/>
          <w:lang w:val="es-ES_tradnl"/>
        </w:rPr>
        <w:t xml:space="preserve">” afirma: “Los españoles han introducido este nombre en su lenguaje para nombrar los nacidos allá”. Es decir, los que ya no eran españoles, ni tampoco indígenas. (Bueno 5) </w:t>
      </w:r>
    </w:p>
    <w:p w14:paraId="2AFA7FAE" w14:textId="77777777"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Es significativo que Balboa construye su fuente literaria desde la perspectiva cubana de la época en la cual vive, pero la adquiere desde el exterior. Su poema es una creación propia de su cultura universal y por eso claramente la hilvana en la coyuntura cubana del momento; de ese modo, el poeta planteó una serie de estampas historiográficas, etnográficas, e iconográficas. Así los poetas posteriores pudieron hacer la comparación de lo extranjero con lo nativo. Este documento le proporcionó a los escritores y poetas del siglo XIX y XX una ventana a los primeros años de la nación cubana: </w:t>
      </w:r>
    </w:p>
    <w:p w14:paraId="6700FEE4"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Le ofrecen frutas con graciosos ritos, </w:t>
      </w:r>
      <w:r>
        <w:rPr>
          <w:rFonts w:ascii="Times New Roman" w:hAnsi="Times New Roman" w:cs="Times New Roman"/>
          <w:sz w:val="24"/>
          <w:szCs w:val="24"/>
          <w:lang w:val="es-ES_tradnl"/>
        </w:rPr>
        <w:br/>
        <w:t>Guanábanas, gegiras y caimitos […]</w:t>
      </w:r>
    </w:p>
    <w:p w14:paraId="2C3F5203"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De los prados que acercan las aldeas. </w:t>
      </w:r>
      <w:r>
        <w:rPr>
          <w:rFonts w:ascii="Times New Roman" w:hAnsi="Times New Roman" w:cs="Times New Roman"/>
          <w:sz w:val="24"/>
          <w:szCs w:val="24"/>
          <w:lang w:val="es-ES_tradnl"/>
        </w:rPr>
        <w:br/>
        <w:t>Vienen cargadas de mehí y tabaco </w:t>
      </w:r>
      <w:r>
        <w:rPr>
          <w:rFonts w:ascii="Times New Roman" w:hAnsi="Times New Roman" w:cs="Times New Roman"/>
          <w:sz w:val="24"/>
          <w:szCs w:val="24"/>
          <w:lang w:val="es-ES_tradnl"/>
        </w:rPr>
        <w:br/>
      </w:r>
      <w:r>
        <w:rPr>
          <w:rFonts w:ascii="Times New Roman" w:hAnsi="Times New Roman" w:cs="Times New Roman"/>
          <w:sz w:val="24"/>
          <w:szCs w:val="24"/>
          <w:lang w:val="es-ES_tradnl"/>
        </w:rPr>
        <w:lastRenderedPageBreak/>
        <w:t>Mameyes, piñas, tunas y aguacates </w:t>
      </w:r>
      <w:r>
        <w:rPr>
          <w:rFonts w:ascii="Times New Roman" w:hAnsi="Times New Roman" w:cs="Times New Roman"/>
          <w:sz w:val="24"/>
          <w:szCs w:val="24"/>
          <w:lang w:val="es-ES_tradnl"/>
        </w:rPr>
        <w:br/>
        <w:t>Plátanos y mamones y tomates […]</w:t>
      </w:r>
    </w:p>
    <w:p w14:paraId="143A071F"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Le ofrecieron con muchas cortesías </w:t>
      </w:r>
      <w:r>
        <w:rPr>
          <w:rFonts w:ascii="Times New Roman" w:hAnsi="Times New Roman" w:cs="Times New Roman"/>
          <w:sz w:val="24"/>
          <w:szCs w:val="24"/>
          <w:lang w:val="es-ES_tradnl"/>
        </w:rPr>
        <w:br/>
        <w:t>Muchas iguanas, patos y jutias […]</w:t>
      </w:r>
    </w:p>
    <w:p w14:paraId="112FF56C" w14:textId="08731FB9"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Silvestre de Balboa pintó la isla de antes mediante este grabado conformado por versos que representan cómo era Cuba cuando llegaron los españoles. En ellos se observa ese sabor tropical que compone la realidad cubana. La flora y la fauna son descritas con mucho detalle. Así florece en los poemas cubanos un amor a su tierra porque los poetas y escritores siguientes buscaron una cubanidad exaltando lo propio, y esto viene del amor a su tierra.  </w:t>
      </w:r>
    </w:p>
    <w:p w14:paraId="77E6FCCF" w14:textId="73A7D7F1"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En </w:t>
      </w:r>
      <w:r w:rsidR="00E57635">
        <w:rPr>
          <w:rFonts w:ascii="Times New Roman" w:hAnsi="Times New Roman" w:cs="Times New Roman"/>
          <w:sz w:val="24"/>
          <w:szCs w:val="24"/>
          <w:lang w:val="es-ES_tradnl"/>
        </w:rPr>
        <w:t>“</w:t>
      </w:r>
      <w:r w:rsidRPr="001B3234">
        <w:rPr>
          <w:rFonts w:ascii="Times New Roman" w:hAnsi="Times New Roman" w:cs="Times New Roman"/>
          <w:sz w:val="24"/>
          <w:szCs w:val="24"/>
          <w:u w:val="single"/>
          <w:lang w:val="es-ES_tradnl"/>
        </w:rPr>
        <w:t>Espejo de paciencia</w:t>
      </w:r>
      <w:r w:rsidR="00E57635">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se hace evidente que la literatura cubana está marcada por un pensamiento extraído de continentes diversos desde sus inicios. Nace del mismo colonizador, y lleva el sello de la composición interracial de sus habitantes. Muchas literaturas manifiestan la Conquista y sus víctimas, que mayoritariamente son los indígenas de la zona. En Cuba se observa un fenómeno distinto porque no solamente fueron extranjeros los escritores cubanos, en su génesis, sino que en el curso de los siglos su literatura siguió siendo escrita por inmigrantes. En Silvestre de Balboa no se encuentra ningún rasgo de una figura indígena marginada. Por el contrario, en Balboa se notan visiblemente estilos europeos de la época; y su fuente creativa viene del español enfrentado al enemigo europeo, (el pirata Girón) que describe como valiente y her</w:t>
      </w:r>
      <w:r w:rsidR="002939AD">
        <w:rPr>
          <w:rFonts w:ascii="Times New Roman" w:hAnsi="Times New Roman" w:cs="Times New Roman"/>
          <w:sz w:val="24"/>
          <w:szCs w:val="24"/>
          <w:lang w:val="es-ES_tradnl"/>
        </w:rPr>
        <w:t>o</w:t>
      </w:r>
      <w:r>
        <w:rPr>
          <w:rFonts w:ascii="Times New Roman" w:hAnsi="Times New Roman" w:cs="Times New Roman"/>
          <w:sz w:val="24"/>
          <w:szCs w:val="24"/>
          <w:lang w:val="es-ES_tradnl"/>
        </w:rPr>
        <w:t>ico para resaltar la victoria de una potencia sobre otra. Aquí no vemos una lucha entre colonizador y colonizado.</w:t>
      </w:r>
    </w:p>
    <w:p w14:paraId="737D8376" w14:textId="77777777" w:rsidR="00201CCC" w:rsidRDefault="00201CCC" w:rsidP="00201CCC">
      <w:pPr>
        <w:pStyle w:val="NoSpacing"/>
        <w:spacing w:line="480" w:lineRule="auto"/>
        <w:ind w:firstLine="720"/>
        <w:jc w:val="both"/>
        <w:rPr>
          <w:rFonts w:ascii="Times New Roman" w:hAnsi="Times New Roman" w:cs="Times New Roman"/>
          <w:sz w:val="24"/>
          <w:szCs w:val="24"/>
          <w:lang w:val="es-ES_tradnl"/>
        </w:rPr>
      </w:pPr>
    </w:p>
    <w:p w14:paraId="31294638" w14:textId="77777777" w:rsidR="00201CCC" w:rsidRDefault="00201CCC" w:rsidP="00201CCC">
      <w:pPr>
        <w:pStyle w:val="NoSpacing"/>
        <w:spacing w:line="480" w:lineRule="auto"/>
        <w:ind w:firstLine="720"/>
        <w:jc w:val="both"/>
        <w:rPr>
          <w:rFonts w:ascii="Times New Roman" w:hAnsi="Times New Roman" w:cs="Times New Roman"/>
          <w:sz w:val="24"/>
          <w:szCs w:val="24"/>
          <w:lang w:val="es-ES_tradnl"/>
        </w:rPr>
      </w:pPr>
    </w:p>
    <w:p w14:paraId="1777B208" w14:textId="77777777" w:rsidR="00201CCC" w:rsidRDefault="00201CCC" w:rsidP="00201CCC">
      <w:pPr>
        <w:pStyle w:val="NoSpacing"/>
        <w:spacing w:line="480" w:lineRule="auto"/>
        <w:ind w:firstLine="720"/>
        <w:jc w:val="both"/>
        <w:rPr>
          <w:rFonts w:ascii="Times New Roman" w:hAnsi="Times New Roman" w:cs="Times New Roman"/>
          <w:sz w:val="24"/>
          <w:szCs w:val="24"/>
          <w:lang w:val="es-ES_tradnl"/>
        </w:rPr>
      </w:pPr>
    </w:p>
    <w:p w14:paraId="65F58EA8" w14:textId="77777777" w:rsidR="00201CCC" w:rsidRDefault="00201CCC" w:rsidP="00201CCC">
      <w:pPr>
        <w:pStyle w:val="NoSpacing"/>
        <w:spacing w:line="480" w:lineRule="auto"/>
        <w:ind w:firstLine="720"/>
        <w:jc w:val="both"/>
        <w:rPr>
          <w:rFonts w:ascii="Times New Roman" w:hAnsi="Times New Roman" w:cs="Times New Roman"/>
          <w:sz w:val="24"/>
          <w:szCs w:val="24"/>
          <w:lang w:val="es-ES_tradnl"/>
        </w:rPr>
      </w:pPr>
    </w:p>
    <w:p w14:paraId="186EB440" w14:textId="77777777" w:rsidR="00201CCC" w:rsidRDefault="00201CCC" w:rsidP="00201CCC">
      <w:pPr>
        <w:pStyle w:val="Default"/>
        <w:numPr>
          <w:ilvl w:val="1"/>
          <w:numId w:val="47"/>
        </w:numPr>
        <w:spacing w:line="480" w:lineRule="auto"/>
        <w:rPr>
          <w:b/>
          <w:bCs/>
          <w:color w:val="auto"/>
          <w:lang w:val="es-ES_tradnl"/>
        </w:rPr>
      </w:pPr>
      <w:r>
        <w:rPr>
          <w:b/>
          <w:bCs/>
          <w:color w:val="auto"/>
          <w:lang w:val="es-ES_tradnl"/>
        </w:rPr>
        <w:lastRenderedPageBreak/>
        <w:t>Neo-clasismo literario</w:t>
      </w:r>
    </w:p>
    <w:p w14:paraId="6A05C055" w14:textId="4E395C3A" w:rsidR="00201CCC" w:rsidRDefault="00201CCC" w:rsidP="00201CCC">
      <w:pPr>
        <w:pStyle w:val="Default"/>
        <w:spacing w:line="480" w:lineRule="auto"/>
        <w:ind w:firstLine="720"/>
        <w:jc w:val="both"/>
        <w:rPr>
          <w:color w:val="auto"/>
          <w:lang w:val="es-ES_tradnl"/>
        </w:rPr>
      </w:pPr>
      <w:r>
        <w:rPr>
          <w:color w:val="auto"/>
          <w:lang w:val="es-ES_tradnl"/>
        </w:rPr>
        <w:t xml:space="preserve">Después de </w:t>
      </w:r>
      <w:r w:rsidR="005A56C0">
        <w:rPr>
          <w:color w:val="auto"/>
          <w:lang w:val="es-ES_tradnl"/>
        </w:rPr>
        <w:t>“</w:t>
      </w:r>
      <w:r w:rsidRPr="005A56C0">
        <w:rPr>
          <w:iCs/>
          <w:color w:val="auto"/>
          <w:u w:val="single"/>
          <w:lang w:val="es-ES_tradnl"/>
        </w:rPr>
        <w:t>Espejo de Paciencia</w:t>
      </w:r>
      <w:r w:rsidR="005A56C0">
        <w:rPr>
          <w:iCs/>
          <w:color w:val="auto"/>
          <w:lang w:val="es-ES_tradnl"/>
        </w:rPr>
        <w:t>”</w:t>
      </w:r>
      <w:r>
        <w:rPr>
          <w:color w:val="auto"/>
          <w:lang w:val="es-ES_tradnl"/>
        </w:rPr>
        <w:t xml:space="preserve"> tuvo la literatura en Cuba una metamorfosis muy lenta</w:t>
      </w:r>
      <w:r w:rsidR="009B53A1">
        <w:rPr>
          <w:color w:val="auto"/>
          <w:lang w:val="es-ES_tradnl"/>
        </w:rPr>
        <w:t xml:space="preserve"> ya que </w:t>
      </w:r>
      <w:r>
        <w:rPr>
          <w:color w:val="auto"/>
          <w:lang w:val="es-ES_tradnl"/>
        </w:rPr>
        <w:t>los pocos versos que se escribieron se publicaron en periódicos y panfletos. Los sacerdotes, obispos y clérigos fueron los encargados de componer estas coplas, que en su mayoría plasmaban temas religiosos. También, se dedicaron a elaborar la historia de la Isla</w:t>
      </w:r>
      <w:r w:rsidR="002939AD">
        <w:rPr>
          <w:color w:val="auto"/>
          <w:lang w:val="es-ES_tradnl"/>
        </w:rPr>
        <w:t xml:space="preserve"> y </w:t>
      </w:r>
      <w:r>
        <w:rPr>
          <w:color w:val="auto"/>
          <w:lang w:val="es-ES_tradnl"/>
        </w:rPr>
        <w:t xml:space="preserve">uno de los más reconocidos fue el obispo Agustín Morell de Santa Cruz, que como se mencionó anteriormente, nació en Santo Domingo. Uno de sus logros literarios fue </w:t>
      </w:r>
      <w:r>
        <w:rPr>
          <w:i/>
          <w:iCs/>
          <w:color w:val="auto"/>
          <w:lang w:val="es-ES_tradnl"/>
        </w:rPr>
        <w:t>Historia de la Isla y Catedral de Cuba</w:t>
      </w:r>
      <w:r>
        <w:rPr>
          <w:color w:val="auto"/>
          <w:lang w:val="es-ES_tradnl"/>
        </w:rPr>
        <w:t>, que se publicó en 1929 y se conserva sólo la primera parte. Morell de Santa Cruz ofrece información de las primeras poblaciones y gobiernos españoles en Cuba, y hace una relación de los obispos que le precedieron. En su trabajo se observa más un estilo de crónica y no un matiz histórico, ya que provee un escenario sin un orden cronológico. Su estudio enfatizó los nombres de los obispos en diferentes ciclos de la Conquista. Morell</w:t>
      </w:r>
      <w:r w:rsidR="002939AD">
        <w:rPr>
          <w:color w:val="auto"/>
          <w:lang w:val="es-ES_tradnl"/>
        </w:rPr>
        <w:t>, por otra parte,</w:t>
      </w:r>
      <w:r>
        <w:rPr>
          <w:color w:val="auto"/>
          <w:lang w:val="es-ES_tradnl"/>
        </w:rPr>
        <w:t xml:space="preserve"> es un extranjero que adopta una patria ajena, se adentra y elabora una atractiva historia colonial que ha servido para conocer un orden religioso y etnográfico de la historia de Cuba. </w:t>
      </w:r>
    </w:p>
    <w:p w14:paraId="79B068D9" w14:textId="77777777" w:rsidR="00201CCC" w:rsidRDefault="00201CCC" w:rsidP="00201CCC">
      <w:pPr>
        <w:pStyle w:val="Default"/>
        <w:spacing w:line="480" w:lineRule="auto"/>
        <w:ind w:firstLine="720"/>
        <w:jc w:val="both"/>
        <w:rPr>
          <w:color w:val="auto"/>
          <w:lang w:val="es-ES_tradnl"/>
        </w:rPr>
      </w:pPr>
    </w:p>
    <w:p w14:paraId="7FB34337" w14:textId="35FC041E" w:rsidR="00201CCC" w:rsidRDefault="00201CCC" w:rsidP="00201CCC">
      <w:pPr>
        <w:pStyle w:val="Default"/>
        <w:spacing w:line="480" w:lineRule="auto"/>
        <w:ind w:firstLine="720"/>
        <w:jc w:val="both"/>
        <w:rPr>
          <w:noProof/>
          <w:color w:val="auto"/>
          <w:lang w:val="es-ES_tradnl"/>
        </w:rPr>
      </w:pPr>
      <w:r>
        <w:rPr>
          <w:noProof/>
          <w:color w:val="auto"/>
        </w:rPr>
        <w:drawing>
          <wp:inline distT="0" distB="0" distL="0" distR="0" wp14:anchorId="6B50BE4F" wp14:editId="347562F2">
            <wp:extent cx="2552700" cy="2095500"/>
            <wp:effectExtent l="0" t="0" r="0" b="0"/>
            <wp:docPr id="8" name="Picture 8" descr="Image result for historia de la isla y catedral de cu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historia de la isla y catedral de cuba"/>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52700" cy="2095500"/>
                    </a:xfrm>
                    <a:prstGeom prst="rect">
                      <a:avLst/>
                    </a:prstGeom>
                    <a:noFill/>
                    <a:ln>
                      <a:noFill/>
                    </a:ln>
                  </pic:spPr>
                </pic:pic>
              </a:graphicData>
            </a:graphic>
          </wp:inline>
        </w:drawing>
      </w:r>
    </w:p>
    <w:p w14:paraId="1B2694E3" w14:textId="77777777" w:rsidR="00201CCC" w:rsidRDefault="00201CCC" w:rsidP="00201CCC">
      <w:pPr>
        <w:pStyle w:val="Default"/>
        <w:spacing w:line="480" w:lineRule="auto"/>
        <w:ind w:firstLine="720"/>
        <w:jc w:val="both"/>
        <w:rPr>
          <w:noProof/>
          <w:color w:val="auto"/>
          <w:lang w:val="es-ES_tradnl"/>
        </w:rPr>
      </w:pPr>
      <w:r>
        <w:rPr>
          <w:noProof/>
          <w:color w:val="auto"/>
          <w:lang w:val="es-ES_tradnl"/>
        </w:rPr>
        <w:t xml:space="preserve"> </w:t>
      </w:r>
      <w:r>
        <w:rPr>
          <w:color w:val="auto"/>
          <w:lang w:val="es-ES_tradnl"/>
        </w:rPr>
        <w:t>[Portada de la edición hecha en 1929 por la Imprenta Cuba Intelectual]</w:t>
      </w:r>
    </w:p>
    <w:p w14:paraId="322A7E57" w14:textId="32D6445B" w:rsidR="00201CCC" w:rsidRDefault="00201CCC" w:rsidP="00201CCC">
      <w:pPr>
        <w:pStyle w:val="Default"/>
        <w:spacing w:line="480" w:lineRule="auto"/>
        <w:ind w:firstLine="720"/>
        <w:jc w:val="both"/>
        <w:rPr>
          <w:color w:val="auto"/>
          <w:lang w:val="es-ES_tradnl"/>
        </w:rPr>
      </w:pPr>
      <w:r>
        <w:rPr>
          <w:color w:val="auto"/>
          <w:lang w:val="es-ES_tradnl"/>
        </w:rPr>
        <w:lastRenderedPageBreak/>
        <w:t>Otro autor de esa época fue Feliz de Arrate y Acosta, (1701-1765). Nacido en la Habana, fue abogado</w:t>
      </w:r>
      <w:r w:rsidR="002939AD">
        <w:rPr>
          <w:color w:val="auto"/>
          <w:lang w:val="es-ES_tradnl"/>
        </w:rPr>
        <w:t xml:space="preserve"> que hizo sus</w:t>
      </w:r>
      <w:r>
        <w:rPr>
          <w:color w:val="auto"/>
          <w:lang w:val="es-ES_tradnl"/>
        </w:rPr>
        <w:t xml:space="preserve"> estudi</w:t>
      </w:r>
      <w:r w:rsidR="002939AD">
        <w:rPr>
          <w:color w:val="auto"/>
          <w:lang w:val="es-ES_tradnl"/>
        </w:rPr>
        <w:t>os</w:t>
      </w:r>
      <w:r>
        <w:rPr>
          <w:color w:val="auto"/>
          <w:lang w:val="es-ES_tradnl"/>
        </w:rPr>
        <w:t xml:space="preserve"> en dos ciudades, La Habana y México</w:t>
      </w:r>
      <w:r>
        <w:rPr>
          <w:rStyle w:val="FootnoteReference"/>
          <w:color w:val="auto"/>
          <w:lang w:val="es-ES_tradnl"/>
        </w:rPr>
        <w:footnoteReference w:id="49"/>
      </w:r>
      <w:r>
        <w:rPr>
          <w:color w:val="auto"/>
          <w:lang w:val="es-ES_tradnl"/>
        </w:rPr>
        <w:t xml:space="preserve">. En general su trabajo tiene un sentido crítico al describir la sociedad cubana del siglo XVIII. Al contrario de Morell, él resaltó la ciudad junto con sus habitantes, y así </w:t>
      </w:r>
      <w:r w:rsidR="002939AD">
        <w:rPr>
          <w:color w:val="auto"/>
          <w:lang w:val="es-ES_tradnl"/>
        </w:rPr>
        <w:t>privilegió</w:t>
      </w:r>
      <w:r>
        <w:rPr>
          <w:color w:val="auto"/>
          <w:lang w:val="es-ES_tradnl"/>
        </w:rPr>
        <w:t xml:space="preserve"> el criollismo habanero. A todo esto, su obra enfatiza cinco aspectos cubanos; unciones de las autoridades y magistraturas, geografía y naturaleza, economía, cronología civil y eclesiástica</w:t>
      </w:r>
      <w:r w:rsidR="002939AD">
        <w:rPr>
          <w:color w:val="auto"/>
          <w:lang w:val="es-ES_tradnl"/>
        </w:rPr>
        <w:t>,</w:t>
      </w:r>
      <w:r>
        <w:rPr>
          <w:color w:val="auto"/>
          <w:lang w:val="es-ES_tradnl"/>
        </w:rPr>
        <w:t xml:space="preserve"> y la vida cultural. Algo relevante relacionado con su obra fue que la censura española borró la palabra criollo de su</w:t>
      </w:r>
      <w:r w:rsidR="002939AD">
        <w:rPr>
          <w:color w:val="auto"/>
          <w:lang w:val="es-ES_tradnl"/>
        </w:rPr>
        <w:t>s escritos</w:t>
      </w:r>
      <w:r>
        <w:rPr>
          <w:color w:val="auto"/>
          <w:lang w:val="es-ES_tradnl"/>
        </w:rPr>
        <w:t>, para así darle mayor relevancia a la corona española y no referir a sus habitantes como distintos.</w:t>
      </w:r>
    </w:p>
    <w:p w14:paraId="233D9A16" w14:textId="50EC425C" w:rsidR="00201CCC" w:rsidRDefault="00201CCC" w:rsidP="00201CCC">
      <w:pPr>
        <w:pStyle w:val="Default"/>
        <w:spacing w:line="480" w:lineRule="auto"/>
        <w:ind w:firstLine="720"/>
        <w:jc w:val="both"/>
        <w:rPr>
          <w:color w:val="auto"/>
          <w:lang w:val="es-ES_tradnl"/>
        </w:rPr>
      </w:pPr>
      <w:r>
        <w:rPr>
          <w:color w:val="auto"/>
          <w:lang w:val="es-ES_tradnl"/>
        </w:rPr>
        <w:t xml:space="preserve">Ignacio José de Urrutia y Montoya (1735-1795), al igual que Arrate y Acosta fue abogado, nació y murió en La Habana. Es reconocido por su obra </w:t>
      </w:r>
      <w:r>
        <w:rPr>
          <w:i/>
          <w:color w:val="auto"/>
          <w:lang w:val="es-ES_tradnl"/>
        </w:rPr>
        <w:t>Teatro histórico, jurídico, político y militar de la Isla Fernandina de Cuba</w:t>
      </w:r>
      <w:r>
        <w:rPr>
          <w:color w:val="auto"/>
          <w:lang w:val="es-ES_tradnl"/>
        </w:rPr>
        <w:t>, la cual</w:t>
      </w:r>
      <w:r>
        <w:rPr>
          <w:i/>
          <w:color w:val="auto"/>
          <w:lang w:val="es-ES_tradnl"/>
        </w:rPr>
        <w:t xml:space="preserve"> </w:t>
      </w:r>
      <w:r>
        <w:rPr>
          <w:color w:val="auto"/>
          <w:lang w:val="es-ES_tradnl"/>
        </w:rPr>
        <w:t>fue terminada en 1787, y se la dedicó al rey Carlos III</w:t>
      </w:r>
      <w:r>
        <w:rPr>
          <w:rStyle w:val="FootnoteReference"/>
          <w:color w:val="auto"/>
          <w:lang w:val="es-ES_tradnl"/>
        </w:rPr>
        <w:footnoteReference w:id="50"/>
      </w:r>
      <w:r>
        <w:rPr>
          <w:color w:val="auto"/>
          <w:lang w:val="es-ES_tradnl"/>
        </w:rPr>
        <w:t xml:space="preserve"> (1716-1788). No se publicó completa, se hizo un resumen en 1791 y una primera parte para 1795. En su obra se describe el contacto de los españoles con la cultura T</w:t>
      </w:r>
      <w:r w:rsidR="002939AD">
        <w:rPr>
          <w:color w:val="auto"/>
          <w:lang w:val="es-ES_tradnl"/>
        </w:rPr>
        <w:t>aí</w:t>
      </w:r>
      <w:r>
        <w:rPr>
          <w:color w:val="auto"/>
          <w:lang w:val="es-ES_tradnl"/>
        </w:rPr>
        <w:t>na; también, refiere cómo los españoles fueron conquistando las poblaciones indígenas entre 1492 y 1556. Su trabajo está dedicado a su rey. Intenta enmendar el mundo español e indígena celebrando la unión de los dos pueblos.</w:t>
      </w:r>
    </w:p>
    <w:p w14:paraId="0D4D069A" w14:textId="5946DB83" w:rsidR="00201CCC" w:rsidRDefault="00201CCC" w:rsidP="00201CCC">
      <w:pPr>
        <w:pStyle w:val="FootnoteText"/>
        <w:spacing w:line="480" w:lineRule="auto"/>
        <w:ind w:firstLine="720"/>
        <w:jc w:val="both"/>
        <w:rPr>
          <w:sz w:val="24"/>
          <w:szCs w:val="24"/>
          <w:lang w:val="es-ES_tradnl"/>
        </w:rPr>
      </w:pPr>
      <w:r>
        <w:rPr>
          <w:rFonts w:ascii="Times New Roman" w:hAnsi="Times New Roman" w:cs="Times New Roman"/>
          <w:sz w:val="24"/>
          <w:szCs w:val="24"/>
          <w:shd w:val="clear" w:color="auto" w:fill="FFFFFF"/>
          <w:lang w:val="es-ES_tradnl"/>
        </w:rPr>
        <w:t xml:space="preserve">Como se puede notar, los siglos XVII y XVIII estuvieron caracterizados por escritos religiosos </w:t>
      </w:r>
      <w:r w:rsidR="002939AD">
        <w:rPr>
          <w:rFonts w:ascii="Times New Roman" w:hAnsi="Times New Roman" w:cs="Times New Roman"/>
          <w:sz w:val="24"/>
          <w:szCs w:val="24"/>
          <w:shd w:val="clear" w:color="auto" w:fill="FFFFFF"/>
          <w:lang w:val="es-ES_tradnl"/>
        </w:rPr>
        <w:t>y por</w:t>
      </w:r>
      <w:r>
        <w:rPr>
          <w:rFonts w:ascii="Times New Roman" w:hAnsi="Times New Roman" w:cs="Times New Roman"/>
          <w:sz w:val="24"/>
          <w:szCs w:val="24"/>
          <w:shd w:val="clear" w:color="auto" w:fill="FFFFFF"/>
          <w:lang w:val="es-ES_tradnl"/>
        </w:rPr>
        <w:t xml:space="preserve"> historiadores con un pensamiento foráneo; y así se fue constituyendo la primera literatura cubana. Al mismo tiempo, la colonia española estuvo defendiéndose constantemente de los ingleses que en varias oportunidades trataron de tomar la Habana. El primer intento fallido del </w:t>
      </w:r>
      <w:r>
        <w:rPr>
          <w:rFonts w:ascii="Times New Roman" w:hAnsi="Times New Roman" w:cs="Times New Roman"/>
          <w:sz w:val="24"/>
          <w:szCs w:val="24"/>
          <w:shd w:val="clear" w:color="auto" w:fill="FFFFFF"/>
          <w:lang w:val="es-ES_tradnl"/>
        </w:rPr>
        <w:lastRenderedPageBreak/>
        <w:t xml:space="preserve">siglo XVIII fue en 1748, se le conoce como la </w:t>
      </w:r>
      <w:r>
        <w:rPr>
          <w:rFonts w:ascii="Times New Roman" w:hAnsi="Times New Roman" w:cs="Times New Roman"/>
          <w:sz w:val="24"/>
          <w:szCs w:val="24"/>
          <w:lang w:val="es-ES_tradnl"/>
        </w:rPr>
        <w:t>Batalla de la Habana</w:t>
      </w:r>
      <w:r>
        <w:rPr>
          <w:rStyle w:val="FootnoteReference"/>
          <w:rFonts w:ascii="Times New Roman" w:hAnsi="Times New Roman" w:cs="Times New Roman"/>
          <w:sz w:val="24"/>
          <w:szCs w:val="24"/>
          <w:lang w:val="es-ES_tradnl"/>
        </w:rPr>
        <w:footnoteReference w:id="51"/>
      </w:r>
      <w:r>
        <w:rPr>
          <w:rFonts w:ascii="Times New Roman" w:hAnsi="Times New Roman" w:cs="Times New Roman"/>
          <w:sz w:val="24"/>
          <w:szCs w:val="24"/>
          <w:lang w:val="es-ES_tradnl"/>
        </w:rPr>
        <w:t xml:space="preserve">. Después </w:t>
      </w:r>
      <w:r>
        <w:rPr>
          <w:rFonts w:ascii="Times New Roman" w:hAnsi="Times New Roman" w:cs="Times New Roman"/>
          <w:sz w:val="24"/>
          <w:szCs w:val="24"/>
          <w:shd w:val="clear" w:color="auto" w:fill="FFFFFF"/>
          <w:lang w:val="es-ES_tradnl"/>
        </w:rPr>
        <w:t xml:space="preserve">en 1762 ocurrió un evento histórico que marcó el destino de la colonia: </w:t>
      </w:r>
      <w:r w:rsidR="007050C1">
        <w:rPr>
          <w:rFonts w:ascii="Times New Roman" w:hAnsi="Times New Roman" w:cs="Times New Roman"/>
          <w:sz w:val="24"/>
          <w:szCs w:val="24"/>
          <w:shd w:val="clear" w:color="auto" w:fill="FFFFFF"/>
          <w:lang w:val="es-ES_tradnl"/>
        </w:rPr>
        <w:t>«</w:t>
      </w:r>
      <w:r>
        <w:rPr>
          <w:rFonts w:ascii="Times New Roman" w:hAnsi="Times New Roman" w:cs="Times New Roman"/>
          <w:sz w:val="24"/>
          <w:szCs w:val="24"/>
          <w:shd w:val="clear" w:color="auto" w:fill="FFFFFF"/>
          <w:lang w:val="es-ES_tradnl"/>
        </w:rPr>
        <w:t xml:space="preserve">La </w:t>
      </w:r>
      <w:r w:rsidR="00297169">
        <w:rPr>
          <w:rFonts w:ascii="Times New Roman" w:hAnsi="Times New Roman" w:cs="Times New Roman"/>
          <w:sz w:val="24"/>
          <w:szCs w:val="24"/>
          <w:shd w:val="clear" w:color="auto" w:fill="FFFFFF"/>
          <w:lang w:val="es-ES_tradnl"/>
        </w:rPr>
        <w:t>é</w:t>
      </w:r>
      <w:r>
        <w:rPr>
          <w:rFonts w:ascii="Times New Roman" w:hAnsi="Times New Roman" w:cs="Times New Roman"/>
          <w:sz w:val="24"/>
          <w:szCs w:val="24"/>
          <w:shd w:val="clear" w:color="auto" w:fill="FFFFFF"/>
          <w:lang w:val="es-ES_tradnl"/>
        </w:rPr>
        <w:t>poca es sacudida por un acontecimiento mayor. En 1762 los ingleses, en guerra contra España, tomaron la Habana</w:t>
      </w:r>
      <w:r w:rsidR="007050C1">
        <w:rPr>
          <w:rFonts w:ascii="Times New Roman" w:hAnsi="Times New Roman" w:cs="Times New Roman"/>
          <w:sz w:val="24"/>
          <w:szCs w:val="24"/>
          <w:shd w:val="clear" w:color="auto" w:fill="FFFFFF"/>
          <w:lang w:val="es-ES_tradnl"/>
        </w:rPr>
        <w:t>»</w:t>
      </w:r>
      <w:r>
        <w:rPr>
          <w:rFonts w:ascii="Times New Roman" w:hAnsi="Times New Roman" w:cs="Times New Roman"/>
          <w:sz w:val="24"/>
          <w:szCs w:val="24"/>
          <w:shd w:val="clear" w:color="auto" w:fill="FFFFFF"/>
          <w:lang w:val="es-ES_tradnl"/>
        </w:rPr>
        <w:t xml:space="preserve"> (Retamar 9). Dicho evento influyó en los pensadores e intelectuales de la época y por ende en las letras cubanas, en la medida que las consecuencias de tal acontecimiento tuvieron un importante impacto en el proceso de formación histórica y cultural de Cuba. </w:t>
      </w:r>
    </w:p>
    <w:p w14:paraId="5F02F5CB" w14:textId="4DC830A3" w:rsidR="00201CCC" w:rsidRDefault="00201CCC" w:rsidP="00201CCC">
      <w:pPr>
        <w:spacing w:after="0" w:line="480" w:lineRule="auto"/>
        <w:ind w:firstLine="720"/>
        <w:jc w:val="both"/>
        <w:rPr>
          <w:rFonts w:ascii="Times New Roman" w:hAnsi="Times New Roman" w:cs="Times New Roman"/>
          <w:sz w:val="24"/>
          <w:szCs w:val="24"/>
          <w:shd w:val="clear" w:color="auto" w:fill="FFFFFF"/>
          <w:lang w:val="es-ES_tradnl"/>
        </w:rPr>
      </w:pPr>
      <w:r>
        <w:rPr>
          <w:rFonts w:ascii="Times New Roman" w:hAnsi="Times New Roman" w:cs="Times New Roman"/>
          <w:sz w:val="24"/>
          <w:szCs w:val="24"/>
          <w:shd w:val="clear" w:color="auto" w:fill="FFFFFF"/>
          <w:lang w:val="es-ES_tradnl"/>
        </w:rPr>
        <w:t xml:space="preserve">La invasión inglesa añadió otro ámbito temático a la literatura cubana, aunque fue un espacio pequeño, </w:t>
      </w:r>
      <w:r w:rsidR="002939AD">
        <w:rPr>
          <w:rFonts w:ascii="Times New Roman" w:hAnsi="Times New Roman" w:cs="Times New Roman"/>
          <w:sz w:val="24"/>
          <w:szCs w:val="24"/>
          <w:shd w:val="clear" w:color="auto" w:fill="FFFFFF"/>
          <w:lang w:val="es-ES_tradnl"/>
        </w:rPr>
        <w:t xml:space="preserve">que </w:t>
      </w:r>
      <w:r>
        <w:rPr>
          <w:rFonts w:ascii="Times New Roman" w:hAnsi="Times New Roman" w:cs="Times New Roman"/>
          <w:sz w:val="24"/>
          <w:szCs w:val="24"/>
          <w:shd w:val="clear" w:color="auto" w:fill="FFFFFF"/>
          <w:lang w:val="es-ES_tradnl"/>
        </w:rPr>
        <w:t>le sirvió al cubano para afirmar su amor a la patria, a la tierra y a España. Para esa fecha se siguieron escribiendo en La Habana versos religiosos, empero, un tema recurrente fue la ocupación inglesa. En su mayor parte son obras de clérigos dominicos y franciscanos. Tenemos el caso de José Surí y Aguila (1696-1762), por ejemplo, quien nació y murió en Santa Clara. Fue campesino, escribió odas religiosas entre las cuales están: “</w:t>
      </w:r>
      <w:r w:rsidRPr="00E57635">
        <w:rPr>
          <w:rFonts w:ascii="Times New Roman" w:hAnsi="Times New Roman" w:cs="Times New Roman"/>
          <w:sz w:val="24"/>
          <w:szCs w:val="24"/>
          <w:u w:val="single"/>
          <w:shd w:val="clear" w:color="auto" w:fill="FFFFFF"/>
          <w:lang w:val="es-ES_tradnl"/>
        </w:rPr>
        <w:t>A la Purísima Concepción</w:t>
      </w:r>
      <w:r>
        <w:rPr>
          <w:rFonts w:ascii="Times New Roman" w:hAnsi="Times New Roman" w:cs="Times New Roman"/>
          <w:sz w:val="24"/>
          <w:szCs w:val="24"/>
          <w:shd w:val="clear" w:color="auto" w:fill="FFFFFF"/>
          <w:lang w:val="es-ES_tradnl"/>
        </w:rPr>
        <w:t>” y “</w:t>
      </w:r>
      <w:r w:rsidRPr="00E57635">
        <w:rPr>
          <w:rFonts w:ascii="Times New Roman" w:hAnsi="Times New Roman" w:cs="Times New Roman"/>
          <w:sz w:val="24"/>
          <w:szCs w:val="24"/>
          <w:u w:val="single"/>
          <w:shd w:val="clear" w:color="auto" w:fill="FFFFFF"/>
          <w:lang w:val="es-ES_tradnl"/>
        </w:rPr>
        <w:t>A la virgen del Carmen</w:t>
      </w:r>
      <w:r>
        <w:rPr>
          <w:rFonts w:ascii="Times New Roman" w:hAnsi="Times New Roman" w:cs="Times New Roman"/>
          <w:sz w:val="24"/>
          <w:szCs w:val="24"/>
          <w:shd w:val="clear" w:color="auto" w:fill="FFFFFF"/>
          <w:lang w:val="es-ES_tradnl"/>
        </w:rPr>
        <w:t>”:</w:t>
      </w:r>
    </w:p>
    <w:p w14:paraId="0F9C6143" w14:textId="77777777" w:rsidR="00201CCC" w:rsidRDefault="00201CCC" w:rsidP="00201CCC">
      <w:pPr>
        <w:pStyle w:val="NoSpacing"/>
        <w:spacing w:line="480" w:lineRule="auto"/>
        <w:ind w:left="720" w:firstLine="720"/>
        <w:rPr>
          <w:rFonts w:ascii="Times New Roman" w:hAnsi="Times New Roman" w:cs="Times New Roman"/>
          <w:sz w:val="24"/>
          <w:szCs w:val="24"/>
          <w:lang w:val="es-ES_tradnl"/>
        </w:rPr>
      </w:pPr>
      <w:r>
        <w:rPr>
          <w:rFonts w:ascii="Times New Roman" w:hAnsi="Times New Roman" w:cs="Times New Roman"/>
          <w:sz w:val="24"/>
          <w:szCs w:val="24"/>
          <w:lang w:val="es-ES_tradnl"/>
        </w:rPr>
        <w:t>Tu nombre es el consuelo</w:t>
      </w:r>
    </w:p>
    <w:p w14:paraId="7D4C0C1F" w14:textId="77777777" w:rsidR="00201CCC" w:rsidRDefault="00201CCC" w:rsidP="00201CCC">
      <w:pPr>
        <w:pStyle w:val="NoSpacing"/>
        <w:spacing w:line="480" w:lineRule="auto"/>
        <w:ind w:left="720" w:firstLine="720"/>
        <w:rPr>
          <w:rFonts w:ascii="Times New Roman" w:hAnsi="Times New Roman" w:cs="Times New Roman"/>
          <w:sz w:val="24"/>
          <w:szCs w:val="24"/>
          <w:lang w:val="es-ES_tradnl"/>
        </w:rPr>
      </w:pPr>
      <w:r>
        <w:rPr>
          <w:rFonts w:ascii="Times New Roman" w:hAnsi="Times New Roman" w:cs="Times New Roman"/>
          <w:sz w:val="24"/>
          <w:szCs w:val="24"/>
          <w:lang w:val="es-ES_tradnl"/>
        </w:rPr>
        <w:t>del náufrago en los mares,</w:t>
      </w:r>
    </w:p>
    <w:p w14:paraId="6979F7B9" w14:textId="77777777" w:rsidR="00201CCC" w:rsidRDefault="00201CCC" w:rsidP="00201CCC">
      <w:pPr>
        <w:pStyle w:val="NoSpacing"/>
        <w:spacing w:line="480" w:lineRule="auto"/>
        <w:ind w:left="720" w:firstLine="720"/>
        <w:rPr>
          <w:rFonts w:ascii="Times New Roman" w:hAnsi="Times New Roman" w:cs="Times New Roman"/>
          <w:sz w:val="24"/>
          <w:szCs w:val="24"/>
          <w:lang w:val="es-ES_tradnl"/>
        </w:rPr>
      </w:pPr>
      <w:r>
        <w:rPr>
          <w:rFonts w:ascii="Times New Roman" w:hAnsi="Times New Roman" w:cs="Times New Roman"/>
          <w:sz w:val="24"/>
          <w:szCs w:val="24"/>
          <w:lang w:val="es-ES_tradnl"/>
        </w:rPr>
        <w:t>del triste es en la tierra</w:t>
      </w:r>
    </w:p>
    <w:p w14:paraId="072154CB" w14:textId="77777777" w:rsidR="00201CCC" w:rsidRDefault="00201CCC" w:rsidP="00201CCC">
      <w:pPr>
        <w:pStyle w:val="NoSpacing"/>
        <w:spacing w:line="480" w:lineRule="auto"/>
        <w:ind w:left="720" w:firstLine="720"/>
        <w:rPr>
          <w:rFonts w:ascii="Times New Roman" w:hAnsi="Times New Roman" w:cs="Times New Roman"/>
          <w:sz w:val="24"/>
          <w:szCs w:val="24"/>
          <w:lang w:val="es-ES_tradnl"/>
        </w:rPr>
      </w:pPr>
      <w:r>
        <w:rPr>
          <w:rFonts w:ascii="Times New Roman" w:hAnsi="Times New Roman" w:cs="Times New Roman"/>
          <w:sz w:val="24"/>
          <w:szCs w:val="24"/>
          <w:lang w:val="es-ES_tradnl"/>
        </w:rPr>
        <w:t>sostén reparador,</w:t>
      </w:r>
    </w:p>
    <w:p w14:paraId="24BEA865" w14:textId="77777777" w:rsidR="00201CCC" w:rsidRDefault="00201CCC" w:rsidP="00201CCC">
      <w:pPr>
        <w:pStyle w:val="NoSpacing"/>
        <w:spacing w:line="480" w:lineRule="auto"/>
        <w:ind w:left="720" w:firstLine="720"/>
        <w:rPr>
          <w:rFonts w:ascii="Times New Roman" w:hAnsi="Times New Roman" w:cs="Times New Roman"/>
          <w:sz w:val="24"/>
          <w:szCs w:val="24"/>
          <w:lang w:val="es-ES_tradnl"/>
        </w:rPr>
      </w:pPr>
      <w:r>
        <w:rPr>
          <w:rFonts w:ascii="Times New Roman" w:hAnsi="Times New Roman" w:cs="Times New Roman"/>
          <w:sz w:val="24"/>
          <w:szCs w:val="24"/>
          <w:lang w:val="es-ES_tradnl"/>
        </w:rPr>
        <w:t>y es bálsamo del cielo</w:t>
      </w:r>
    </w:p>
    <w:p w14:paraId="414EEA75" w14:textId="77777777" w:rsidR="00201CCC" w:rsidRDefault="00201CCC" w:rsidP="00201CCC">
      <w:pPr>
        <w:pStyle w:val="NoSpacing"/>
        <w:spacing w:line="480" w:lineRule="auto"/>
        <w:ind w:left="720" w:firstLine="720"/>
        <w:rPr>
          <w:rFonts w:ascii="Times New Roman" w:hAnsi="Times New Roman" w:cs="Times New Roman"/>
          <w:sz w:val="24"/>
          <w:szCs w:val="24"/>
          <w:lang w:val="es-ES_tradnl"/>
        </w:rPr>
      </w:pPr>
      <w:r>
        <w:rPr>
          <w:rFonts w:ascii="Times New Roman" w:hAnsi="Times New Roman" w:cs="Times New Roman"/>
          <w:sz w:val="24"/>
          <w:szCs w:val="24"/>
          <w:lang w:val="es-ES_tradnl"/>
        </w:rPr>
        <w:t>que calma los pesares</w:t>
      </w:r>
    </w:p>
    <w:p w14:paraId="0B855416" w14:textId="77777777" w:rsidR="00201CCC" w:rsidRDefault="00201CCC" w:rsidP="00201CCC">
      <w:pPr>
        <w:pStyle w:val="NoSpacing"/>
        <w:spacing w:line="480" w:lineRule="auto"/>
        <w:ind w:left="720" w:firstLine="720"/>
        <w:rPr>
          <w:rFonts w:ascii="Times New Roman" w:hAnsi="Times New Roman" w:cs="Times New Roman"/>
          <w:sz w:val="24"/>
          <w:szCs w:val="24"/>
          <w:lang w:val="es-ES_tradnl"/>
        </w:rPr>
      </w:pPr>
      <w:r>
        <w:rPr>
          <w:rFonts w:ascii="Times New Roman" w:hAnsi="Times New Roman" w:cs="Times New Roman"/>
          <w:sz w:val="24"/>
          <w:szCs w:val="24"/>
          <w:lang w:val="es-ES_tradnl"/>
        </w:rPr>
        <w:t>enjuga el llanto y cierra</w:t>
      </w:r>
    </w:p>
    <w:p w14:paraId="14F791B5" w14:textId="77777777" w:rsidR="00201CCC" w:rsidRDefault="00201CCC" w:rsidP="00201CCC">
      <w:pPr>
        <w:pStyle w:val="NoSpacing"/>
        <w:spacing w:line="480" w:lineRule="auto"/>
        <w:ind w:left="720" w:firstLine="720"/>
        <w:rPr>
          <w:rFonts w:ascii="Times New Roman" w:hAnsi="Times New Roman" w:cs="Times New Roman"/>
          <w:sz w:val="24"/>
          <w:szCs w:val="24"/>
          <w:lang w:val="es-ES_tradnl"/>
        </w:rPr>
      </w:pPr>
      <w:r>
        <w:rPr>
          <w:rFonts w:ascii="Times New Roman" w:hAnsi="Times New Roman" w:cs="Times New Roman"/>
          <w:sz w:val="24"/>
          <w:szCs w:val="24"/>
          <w:lang w:val="es-ES_tradnl"/>
        </w:rPr>
        <w:t>la herida del dolor.</w:t>
      </w:r>
      <w:r>
        <w:rPr>
          <w:rStyle w:val="FootnoteReference"/>
          <w:rFonts w:ascii="Times New Roman" w:hAnsi="Times New Roman" w:cs="Times New Roman"/>
          <w:sz w:val="24"/>
          <w:szCs w:val="24"/>
          <w:lang w:val="es-ES_tradnl"/>
        </w:rPr>
        <w:footnoteReference w:id="52"/>
      </w:r>
    </w:p>
    <w:p w14:paraId="789D8BB1" w14:textId="691D0306" w:rsidR="00201CCC" w:rsidRDefault="00201CCC" w:rsidP="00201CCC">
      <w:pPr>
        <w:pStyle w:val="NoSpacing"/>
        <w:spacing w:line="480" w:lineRule="auto"/>
        <w:jc w:val="both"/>
        <w:rPr>
          <w:rFonts w:ascii="Times New Roman" w:hAnsi="Times New Roman" w:cs="Times New Roman"/>
          <w:sz w:val="24"/>
          <w:szCs w:val="24"/>
          <w:shd w:val="clear" w:color="auto" w:fill="FFFFFF"/>
          <w:lang w:val="es-ES_tradnl"/>
        </w:rPr>
      </w:pPr>
      <w:r>
        <w:rPr>
          <w:rFonts w:ascii="Times New Roman" w:hAnsi="Times New Roman" w:cs="Times New Roman"/>
          <w:sz w:val="24"/>
          <w:szCs w:val="24"/>
          <w:lang w:val="es-ES_tradnl"/>
        </w:rPr>
        <w:lastRenderedPageBreak/>
        <w:tab/>
      </w:r>
      <w:r>
        <w:rPr>
          <w:rFonts w:ascii="Times New Roman" w:hAnsi="Times New Roman" w:cs="Times New Roman"/>
          <w:sz w:val="24"/>
          <w:szCs w:val="24"/>
          <w:shd w:val="clear" w:color="auto" w:fill="FFFFFF"/>
          <w:lang w:val="es-ES_tradnl"/>
        </w:rPr>
        <w:t>Surí y Aguila</w:t>
      </w:r>
      <w:r>
        <w:rPr>
          <w:rFonts w:ascii="Times New Roman" w:hAnsi="Times New Roman" w:cs="Times New Roman"/>
          <w:sz w:val="24"/>
          <w:szCs w:val="24"/>
          <w:lang w:val="es-ES_tradnl"/>
        </w:rPr>
        <w:t xml:space="preserve"> inserta en su poema elementos sagrados. Los adjetivos descriptivos utilizados generan un amor por la tierra que se siente invadida.</w:t>
      </w:r>
      <w:r>
        <w:rPr>
          <w:rFonts w:ascii="Times New Roman" w:hAnsi="Times New Roman" w:cs="Times New Roman"/>
          <w:sz w:val="24"/>
          <w:szCs w:val="24"/>
          <w:shd w:val="clear" w:color="auto" w:fill="FFFFFF"/>
          <w:lang w:val="es-ES_tradnl"/>
        </w:rPr>
        <w:t xml:space="preserve"> Otro escritor cuya obra posee rasgos particulares, dentro de este momento histórico, fue Manuel del Socorro Rodríguez (1788-1818), quien nació en Bayamo Cuba y murió en Bogotá. Él fue bibliotecario, periodista, ensayista y poeta</w:t>
      </w:r>
      <w:r>
        <w:rPr>
          <w:rStyle w:val="FootnoteReference"/>
          <w:rFonts w:ascii="Times New Roman" w:hAnsi="Times New Roman" w:cs="Times New Roman"/>
          <w:sz w:val="24"/>
          <w:szCs w:val="24"/>
          <w:shd w:val="clear" w:color="auto" w:fill="FFFFFF"/>
          <w:lang w:val="es-ES_tradnl"/>
        </w:rPr>
        <w:footnoteReference w:id="53"/>
      </w:r>
      <w:r>
        <w:rPr>
          <w:rFonts w:ascii="Times New Roman" w:hAnsi="Times New Roman" w:cs="Times New Roman"/>
          <w:sz w:val="24"/>
          <w:szCs w:val="24"/>
          <w:shd w:val="clear" w:color="auto" w:fill="FFFFFF"/>
          <w:lang w:val="es-ES_tradnl"/>
        </w:rPr>
        <w:t>. Socorro Rodríguez fue un colaborador cercano de Antonio Nariño (1765-1823), un político y militar colombiano que participó en la independencia del Virreinato de Nueva Granada, que hoy conocemos por Colombia. Este cubano realizó buena parte de su obra desde el exterior, dejando registro de ello. Un testimonio de lo</w:t>
      </w:r>
      <w:r w:rsidR="002939AD">
        <w:rPr>
          <w:rFonts w:ascii="Times New Roman" w:hAnsi="Times New Roman" w:cs="Times New Roman"/>
          <w:sz w:val="24"/>
          <w:szCs w:val="24"/>
          <w:shd w:val="clear" w:color="auto" w:fill="FFFFFF"/>
          <w:lang w:val="es-ES_tradnl"/>
        </w:rPr>
        <w:t xml:space="preserve"> anterior se puede</w:t>
      </w:r>
      <w:r>
        <w:rPr>
          <w:rFonts w:ascii="Times New Roman" w:hAnsi="Times New Roman" w:cs="Times New Roman"/>
          <w:sz w:val="24"/>
          <w:szCs w:val="24"/>
          <w:shd w:val="clear" w:color="auto" w:fill="FFFFFF"/>
          <w:lang w:val="es-ES_tradnl"/>
        </w:rPr>
        <w:t xml:space="preserve"> encontra</w:t>
      </w:r>
      <w:r w:rsidR="002939AD">
        <w:rPr>
          <w:rFonts w:ascii="Times New Roman" w:hAnsi="Times New Roman" w:cs="Times New Roman"/>
          <w:sz w:val="24"/>
          <w:szCs w:val="24"/>
          <w:shd w:val="clear" w:color="auto" w:fill="FFFFFF"/>
          <w:lang w:val="es-ES_tradnl"/>
        </w:rPr>
        <w:t>r</w:t>
      </w:r>
      <w:r>
        <w:rPr>
          <w:rFonts w:ascii="Times New Roman" w:hAnsi="Times New Roman" w:cs="Times New Roman"/>
          <w:sz w:val="24"/>
          <w:szCs w:val="24"/>
          <w:shd w:val="clear" w:color="auto" w:fill="FFFFFF"/>
          <w:lang w:val="es-ES_tradnl"/>
        </w:rPr>
        <w:t>, por ejemplo, en los siguientes versos de 1813</w:t>
      </w:r>
      <w:r>
        <w:rPr>
          <w:rStyle w:val="FootnoteReference"/>
          <w:rFonts w:ascii="Times New Roman" w:hAnsi="Times New Roman" w:cs="Times New Roman"/>
          <w:sz w:val="24"/>
          <w:szCs w:val="24"/>
          <w:shd w:val="clear" w:color="auto" w:fill="FFFFFF"/>
          <w:lang w:val="es-ES_tradnl"/>
        </w:rPr>
        <w:footnoteReference w:id="54"/>
      </w:r>
      <w:r>
        <w:rPr>
          <w:rFonts w:ascii="Times New Roman" w:hAnsi="Times New Roman" w:cs="Times New Roman"/>
          <w:sz w:val="24"/>
          <w:szCs w:val="24"/>
          <w:shd w:val="clear" w:color="auto" w:fill="FFFFFF"/>
          <w:lang w:val="es-ES_tradnl"/>
        </w:rPr>
        <w:t>, en los que Socorro Rodríguez eleva su gratitud a la tierra que lo acogió y adoptó, Colombia:</w:t>
      </w:r>
    </w:p>
    <w:p w14:paraId="4F04F551" w14:textId="77777777" w:rsidR="00201CCC" w:rsidRDefault="00201CCC" w:rsidP="00201CCC">
      <w:pPr>
        <w:pStyle w:val="NoSpacing"/>
        <w:spacing w:line="480" w:lineRule="auto"/>
        <w:ind w:left="720" w:firstLine="720"/>
        <w:rPr>
          <w:rFonts w:ascii="Times New Roman" w:hAnsi="Times New Roman" w:cs="Times New Roman"/>
          <w:sz w:val="24"/>
          <w:szCs w:val="24"/>
          <w:lang w:val="es-ES_tradnl"/>
        </w:rPr>
      </w:pPr>
      <w:r>
        <w:rPr>
          <w:rFonts w:ascii="Times New Roman" w:hAnsi="Times New Roman" w:cs="Times New Roman"/>
          <w:sz w:val="24"/>
          <w:szCs w:val="24"/>
          <w:lang w:val="es-ES_tradnl"/>
        </w:rPr>
        <w:t>Cantemos al Señor de las naciones</w:t>
      </w:r>
    </w:p>
    <w:p w14:paraId="0C44138C" w14:textId="77777777" w:rsidR="00201CCC" w:rsidRDefault="00201CCC" w:rsidP="00201CCC">
      <w:pPr>
        <w:pStyle w:val="NoSpacing"/>
        <w:spacing w:line="480" w:lineRule="auto"/>
        <w:ind w:left="720" w:firstLine="720"/>
        <w:rPr>
          <w:rFonts w:ascii="Times New Roman" w:hAnsi="Times New Roman" w:cs="Times New Roman"/>
          <w:sz w:val="24"/>
          <w:szCs w:val="24"/>
          <w:lang w:val="es-ES_tradnl"/>
        </w:rPr>
      </w:pPr>
      <w:r>
        <w:rPr>
          <w:rFonts w:ascii="Times New Roman" w:hAnsi="Times New Roman" w:cs="Times New Roman"/>
          <w:sz w:val="24"/>
          <w:szCs w:val="24"/>
          <w:lang w:val="es-ES_tradnl"/>
        </w:rPr>
        <w:t>Himnos de paz, gratitud y gozo;</w:t>
      </w:r>
    </w:p>
    <w:p w14:paraId="2AAEA3A6" w14:textId="77777777" w:rsidR="00201CCC" w:rsidRDefault="00201CCC" w:rsidP="00201CCC">
      <w:pPr>
        <w:pStyle w:val="NoSpacing"/>
        <w:spacing w:line="480" w:lineRule="auto"/>
        <w:ind w:left="720" w:firstLine="720"/>
        <w:rPr>
          <w:rFonts w:ascii="Times New Roman" w:hAnsi="Times New Roman" w:cs="Times New Roman"/>
          <w:sz w:val="24"/>
          <w:szCs w:val="24"/>
          <w:lang w:val="es-ES_tradnl"/>
        </w:rPr>
      </w:pPr>
      <w:r>
        <w:rPr>
          <w:rFonts w:ascii="Times New Roman" w:hAnsi="Times New Roman" w:cs="Times New Roman"/>
          <w:sz w:val="24"/>
          <w:szCs w:val="24"/>
          <w:lang w:val="es-ES_tradnl"/>
        </w:rPr>
        <w:t>Bendigamos el brazo poderoso</w:t>
      </w:r>
    </w:p>
    <w:p w14:paraId="08C8DD37" w14:textId="77777777" w:rsidR="00201CCC" w:rsidRDefault="00201CCC" w:rsidP="00201CCC">
      <w:pPr>
        <w:pStyle w:val="NoSpacing"/>
        <w:spacing w:line="480" w:lineRule="auto"/>
        <w:ind w:left="720" w:firstLine="720"/>
        <w:rPr>
          <w:rFonts w:ascii="Times New Roman" w:hAnsi="Times New Roman" w:cs="Times New Roman"/>
          <w:sz w:val="24"/>
          <w:szCs w:val="24"/>
          <w:lang w:val="es-ES_tradnl"/>
        </w:rPr>
      </w:pPr>
      <w:r>
        <w:rPr>
          <w:rFonts w:ascii="Times New Roman" w:hAnsi="Times New Roman" w:cs="Times New Roman"/>
          <w:sz w:val="24"/>
          <w:szCs w:val="24"/>
          <w:lang w:val="es-ES_tradnl"/>
        </w:rPr>
        <w:t>Que rompió de sus pueblos las prisiones.</w:t>
      </w:r>
    </w:p>
    <w:p w14:paraId="1CDB4C84" w14:textId="02AD6FB5" w:rsidR="00201CCC" w:rsidRDefault="00201CCC" w:rsidP="00201CCC">
      <w:pPr>
        <w:spacing w:after="0" w:line="480" w:lineRule="auto"/>
        <w:ind w:firstLine="720"/>
        <w:jc w:val="both"/>
        <w:rPr>
          <w:rFonts w:ascii="Times New Roman" w:hAnsi="Times New Roman" w:cs="Times New Roman"/>
          <w:sz w:val="24"/>
          <w:szCs w:val="24"/>
          <w:shd w:val="clear" w:color="auto" w:fill="FFFFFF"/>
          <w:lang w:val="es-ES"/>
        </w:rPr>
      </w:pPr>
      <w:r>
        <w:rPr>
          <w:rFonts w:ascii="Times New Roman" w:hAnsi="Times New Roman" w:cs="Times New Roman"/>
          <w:sz w:val="24"/>
          <w:szCs w:val="24"/>
          <w:shd w:val="clear" w:color="auto" w:fill="FFFFFF"/>
          <w:lang w:val="es-ES_tradnl"/>
        </w:rPr>
        <w:t>Como podemos apreciar</w:t>
      </w:r>
      <w:r w:rsidR="006D777B">
        <w:rPr>
          <w:rFonts w:ascii="Times New Roman" w:hAnsi="Times New Roman" w:cs="Times New Roman"/>
          <w:sz w:val="24"/>
          <w:szCs w:val="24"/>
          <w:shd w:val="clear" w:color="auto" w:fill="FFFFFF"/>
          <w:lang w:val="es-ES_tradnl"/>
        </w:rPr>
        <w:t>,</w:t>
      </w:r>
      <w:r>
        <w:rPr>
          <w:rFonts w:ascii="Times New Roman" w:hAnsi="Times New Roman" w:cs="Times New Roman"/>
          <w:sz w:val="24"/>
          <w:szCs w:val="24"/>
          <w:shd w:val="clear" w:color="auto" w:fill="FFFFFF"/>
          <w:lang w:val="es-ES_tradnl"/>
        </w:rPr>
        <w:t xml:space="preserve"> estos versos mencionan el agradeci</w:t>
      </w:r>
      <w:r w:rsidR="006D777B">
        <w:rPr>
          <w:rFonts w:ascii="Times New Roman" w:hAnsi="Times New Roman" w:cs="Times New Roman"/>
          <w:sz w:val="24"/>
          <w:szCs w:val="24"/>
          <w:shd w:val="clear" w:color="auto" w:fill="FFFFFF"/>
          <w:lang w:val="es-ES_tradnl"/>
        </w:rPr>
        <w:t>miento</w:t>
      </w:r>
      <w:r>
        <w:rPr>
          <w:rFonts w:ascii="Times New Roman" w:hAnsi="Times New Roman" w:cs="Times New Roman"/>
          <w:sz w:val="24"/>
          <w:szCs w:val="24"/>
          <w:shd w:val="clear" w:color="auto" w:fill="FFFFFF"/>
          <w:lang w:val="es-ES_tradnl"/>
        </w:rPr>
        <w:t xml:space="preserve"> a la tierra que le permitió expresarse libremente y reflejar ese amor por su propio terruño. Sus palabras convocan la imperiosa búsqueda de un sentido de unidad, la cual se buscaba en Colombia en ese momento, y Socorro Rodríguez no era extraño a ello. </w:t>
      </w:r>
      <w:r>
        <w:rPr>
          <w:rFonts w:ascii="Times New Roman" w:eastAsia="Times New Roman" w:hAnsi="Times New Roman" w:cs="Times New Roman"/>
          <w:sz w:val="24"/>
          <w:szCs w:val="24"/>
          <w:lang w:val="es-ES"/>
        </w:rPr>
        <w:t>El verso expresa un hondo se</w:t>
      </w:r>
      <w:r w:rsidR="006D777B">
        <w:rPr>
          <w:rFonts w:ascii="Times New Roman" w:eastAsia="Times New Roman" w:hAnsi="Times New Roman" w:cs="Times New Roman"/>
          <w:sz w:val="24"/>
          <w:szCs w:val="24"/>
          <w:lang w:val="es-ES"/>
        </w:rPr>
        <w:t>ntimiento</w:t>
      </w:r>
      <w:r>
        <w:rPr>
          <w:rFonts w:ascii="Times New Roman" w:eastAsia="Times New Roman" w:hAnsi="Times New Roman" w:cs="Times New Roman"/>
          <w:sz w:val="24"/>
          <w:szCs w:val="24"/>
          <w:lang w:val="es-ES"/>
        </w:rPr>
        <w:t xml:space="preserve"> que se propagó por lo que se llamaría después Latinoamérica, durante la imposición de la colonia y después</w:t>
      </w:r>
      <w:r w:rsidR="006D777B">
        <w:rPr>
          <w:rFonts w:ascii="Times New Roman" w:eastAsia="Times New Roman" w:hAnsi="Times New Roman" w:cs="Times New Roman"/>
          <w:sz w:val="24"/>
          <w:szCs w:val="24"/>
          <w:lang w:val="es-ES"/>
        </w:rPr>
        <w:t xml:space="preserve"> de ella</w:t>
      </w:r>
      <w:r>
        <w:rPr>
          <w:rFonts w:ascii="Times New Roman" w:eastAsia="Times New Roman" w:hAnsi="Times New Roman" w:cs="Times New Roman"/>
          <w:sz w:val="24"/>
          <w:szCs w:val="24"/>
          <w:lang w:val="es-ES"/>
        </w:rPr>
        <w:t xml:space="preserve">. Como se </w:t>
      </w:r>
      <w:r w:rsidR="006D777B">
        <w:rPr>
          <w:rFonts w:ascii="Times New Roman" w:eastAsia="Times New Roman" w:hAnsi="Times New Roman" w:cs="Times New Roman"/>
          <w:sz w:val="24"/>
          <w:szCs w:val="24"/>
          <w:lang w:val="es-ES"/>
        </w:rPr>
        <w:t>sabe</w:t>
      </w:r>
      <w:r>
        <w:rPr>
          <w:rFonts w:ascii="Times New Roman" w:eastAsia="Times New Roman" w:hAnsi="Times New Roman" w:cs="Times New Roman"/>
          <w:sz w:val="24"/>
          <w:szCs w:val="24"/>
          <w:lang w:val="es-ES"/>
        </w:rPr>
        <w:t>, las nacientes naciones luchaban por sus independencias</w:t>
      </w:r>
      <w:r w:rsidR="006D777B">
        <w:rPr>
          <w:rFonts w:ascii="Times New Roman" w:eastAsia="Times New Roman" w:hAnsi="Times New Roman" w:cs="Times New Roman"/>
          <w:sz w:val="24"/>
          <w:szCs w:val="24"/>
          <w:lang w:val="es-ES"/>
        </w:rPr>
        <w:t xml:space="preserve"> en contra del</w:t>
      </w:r>
      <w:r>
        <w:rPr>
          <w:rFonts w:ascii="Times New Roman" w:eastAsia="Times New Roman" w:hAnsi="Times New Roman" w:cs="Times New Roman"/>
          <w:sz w:val="24"/>
          <w:szCs w:val="24"/>
          <w:lang w:val="es-ES"/>
        </w:rPr>
        <w:t xml:space="preserve"> europeo, y la lucha por la integración era un </w:t>
      </w:r>
      <w:r w:rsidR="006D777B">
        <w:rPr>
          <w:rFonts w:ascii="Times New Roman" w:eastAsia="Times New Roman" w:hAnsi="Times New Roman" w:cs="Times New Roman"/>
          <w:sz w:val="24"/>
          <w:szCs w:val="24"/>
          <w:lang w:val="es-ES"/>
        </w:rPr>
        <w:t>deseo</w:t>
      </w:r>
      <w:r>
        <w:rPr>
          <w:rFonts w:ascii="Times New Roman" w:eastAsia="Times New Roman" w:hAnsi="Times New Roman" w:cs="Times New Roman"/>
          <w:sz w:val="24"/>
          <w:szCs w:val="24"/>
          <w:lang w:val="es-ES"/>
        </w:rPr>
        <w:t xml:space="preserve"> unísono: </w:t>
      </w:r>
      <w:r w:rsidR="007050C1">
        <w:rPr>
          <w:rFonts w:ascii="Times New Roman" w:eastAsia="Times New Roman" w:hAnsi="Times New Roman" w:cs="Times New Roman"/>
          <w:sz w:val="24"/>
          <w:szCs w:val="24"/>
          <w:lang w:val="es-ES"/>
        </w:rPr>
        <w:t>«</w:t>
      </w:r>
      <w:r>
        <w:rPr>
          <w:rFonts w:ascii="Times New Roman" w:eastAsia="Times New Roman" w:hAnsi="Times New Roman" w:cs="Times New Roman"/>
          <w:sz w:val="24"/>
          <w:szCs w:val="24"/>
          <w:lang w:val="es-ES"/>
        </w:rPr>
        <w:t xml:space="preserve">Llegó el tiempo, en fin, de pagar a los españoles </w:t>
      </w:r>
      <w:r>
        <w:rPr>
          <w:rFonts w:ascii="Times New Roman" w:eastAsia="Times New Roman" w:hAnsi="Times New Roman" w:cs="Times New Roman"/>
          <w:sz w:val="24"/>
          <w:szCs w:val="24"/>
          <w:lang w:val="es-ES"/>
        </w:rPr>
        <w:lastRenderedPageBreak/>
        <w:t>suplicio con suplicio y de ahogar esa raza de exterminadores en su sangre o en el mar</w:t>
      </w:r>
      <w:r w:rsidR="007050C1">
        <w:rPr>
          <w:rFonts w:ascii="Times New Roman" w:eastAsia="Times New Roman" w:hAnsi="Times New Roman" w:cs="Times New Roman"/>
          <w:sz w:val="24"/>
          <w:szCs w:val="24"/>
          <w:lang w:val="es-ES"/>
        </w:rPr>
        <w:t>»</w:t>
      </w:r>
      <w:r>
        <w:rPr>
          <w:rFonts w:ascii="Times New Roman" w:eastAsia="Times New Roman" w:hAnsi="Times New Roman" w:cs="Times New Roman"/>
          <w:sz w:val="24"/>
          <w:szCs w:val="24"/>
          <w:lang w:val="es-ES"/>
        </w:rPr>
        <w:t xml:space="preserve"> (Simón Bolívar 77). Estas palabras de Bolívar expresan sin cortapisas el sentimiento anticolonial y el desprecio al español que se acentuó en la época. Sin embargo, el cubano se sentía apegado a la colonia en ese momento histórico, porque su tierra estaba siendo invadida por otro imperio, el inglés. Por eso resulta importante establecer el contraste entre esa visión predominante en Latinoamérica </w:t>
      </w:r>
      <w:r w:rsidR="00022E23">
        <w:rPr>
          <w:rFonts w:ascii="Times New Roman" w:eastAsia="Times New Roman" w:hAnsi="Times New Roman" w:cs="Times New Roman"/>
          <w:sz w:val="24"/>
          <w:szCs w:val="24"/>
          <w:lang w:val="es-ES"/>
        </w:rPr>
        <w:t xml:space="preserve"> en oposición a</w:t>
      </w:r>
      <w:r>
        <w:rPr>
          <w:rFonts w:ascii="Times New Roman" w:eastAsia="Times New Roman" w:hAnsi="Times New Roman" w:cs="Times New Roman"/>
          <w:sz w:val="24"/>
          <w:szCs w:val="24"/>
          <w:lang w:val="es-ES"/>
        </w:rPr>
        <w:t xml:space="preserve"> la cubana, que responde a otros condicionantes históricos. En tierra firme la lucha contra el español fue encarnizada, en cambio, en Cuba la sociedad colonial se unió en defensa de su hispanidad y en contra del invasor inglés. En la Isla no se veía en ese entonces un pensamiento antiespañol, </w:t>
      </w:r>
      <w:r w:rsidR="00022E23">
        <w:rPr>
          <w:rFonts w:ascii="Times New Roman" w:eastAsia="Times New Roman" w:hAnsi="Times New Roman" w:cs="Times New Roman"/>
          <w:sz w:val="24"/>
          <w:szCs w:val="24"/>
          <w:lang w:val="es-ES"/>
        </w:rPr>
        <w:t xml:space="preserve">que </w:t>
      </w:r>
      <w:r>
        <w:rPr>
          <w:rFonts w:ascii="Times New Roman" w:eastAsia="Times New Roman" w:hAnsi="Times New Roman" w:cs="Times New Roman"/>
          <w:sz w:val="24"/>
          <w:szCs w:val="24"/>
          <w:lang w:val="es-ES"/>
        </w:rPr>
        <w:t>más adelante sí se observará.</w:t>
      </w:r>
    </w:p>
    <w:p w14:paraId="24132D03" w14:textId="1C1E504F" w:rsidR="00201CCC" w:rsidRDefault="00201CCC" w:rsidP="00201CCC">
      <w:pPr>
        <w:spacing w:after="0" w:line="480" w:lineRule="auto"/>
        <w:ind w:firstLine="720"/>
        <w:jc w:val="both"/>
        <w:rPr>
          <w:rFonts w:ascii="Times New Roman" w:hAnsi="Times New Roman" w:cs="Times New Roman"/>
          <w:sz w:val="24"/>
          <w:szCs w:val="24"/>
          <w:shd w:val="clear" w:color="auto" w:fill="FFFFFF"/>
          <w:lang w:val="es-ES_tradnl"/>
        </w:rPr>
      </w:pPr>
      <w:r>
        <w:rPr>
          <w:rFonts w:ascii="Times New Roman" w:hAnsi="Times New Roman" w:cs="Times New Roman"/>
          <w:sz w:val="24"/>
          <w:szCs w:val="24"/>
          <w:shd w:val="clear" w:color="auto" w:fill="FFFFFF"/>
          <w:lang w:val="es-ES_tradnl"/>
        </w:rPr>
        <w:t xml:space="preserve">La invasión de La Habana por los ingleses fue un hecho trascendental, representado en la poesía. En este fragmento de los versos del clérigo Diego de Campos: </w:t>
      </w:r>
      <w:r w:rsidR="007050C1">
        <w:rPr>
          <w:rFonts w:ascii="Times New Roman" w:hAnsi="Times New Roman" w:cs="Times New Roman"/>
          <w:sz w:val="24"/>
          <w:szCs w:val="24"/>
          <w:shd w:val="clear" w:color="auto" w:fill="FFFFFF"/>
          <w:lang w:val="es-ES_tradnl"/>
        </w:rPr>
        <w:t>“</w:t>
      </w:r>
      <w:r>
        <w:rPr>
          <w:rFonts w:ascii="Times New Roman" w:hAnsi="Times New Roman" w:cs="Times New Roman"/>
          <w:sz w:val="24"/>
          <w:szCs w:val="24"/>
          <w:shd w:val="clear" w:color="auto" w:fill="FFFFFF"/>
          <w:lang w:val="es-ES_tradnl"/>
        </w:rPr>
        <w:t>Dolorosa métrica expresión del sitio y entrega de la Habana” se percibe el dolor por la invasión extranjera y, al mismo tiempo, el amor al conquistador (España):</w:t>
      </w:r>
    </w:p>
    <w:p w14:paraId="0EB28364" w14:textId="77777777" w:rsidR="00201CCC" w:rsidRDefault="00201CCC" w:rsidP="00201CCC">
      <w:pPr>
        <w:shd w:val="clear" w:color="auto" w:fill="FFFFFF"/>
        <w:spacing w:after="0" w:line="480" w:lineRule="auto"/>
        <w:ind w:firstLine="720"/>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¡Oh, Habana, noble ciudad,</w:t>
      </w:r>
    </w:p>
    <w:p w14:paraId="716748C0" w14:textId="77777777" w:rsidR="00201CCC" w:rsidRDefault="00201CCC" w:rsidP="00201CCC">
      <w:pPr>
        <w:shd w:val="clear" w:color="auto" w:fill="FFFFFF"/>
        <w:spacing w:after="0" w:line="480" w:lineRule="auto"/>
        <w:ind w:firstLine="720"/>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emporio de distinción,</w:t>
      </w:r>
    </w:p>
    <w:p w14:paraId="225EDB26" w14:textId="77777777" w:rsidR="00201CCC" w:rsidRDefault="00201CCC" w:rsidP="00201CCC">
      <w:pPr>
        <w:shd w:val="clear" w:color="auto" w:fill="FFFFFF"/>
        <w:spacing w:after="0" w:line="480" w:lineRule="auto"/>
        <w:ind w:firstLine="720"/>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centro de la religión</w:t>
      </w:r>
    </w:p>
    <w:p w14:paraId="2C09FBC6" w14:textId="77777777" w:rsidR="00201CCC" w:rsidRDefault="00201CCC" w:rsidP="00201CCC">
      <w:pPr>
        <w:shd w:val="clear" w:color="auto" w:fill="FFFFFF"/>
        <w:spacing w:after="0" w:line="480" w:lineRule="auto"/>
        <w:ind w:firstLine="720"/>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y cifra de la lealtad!</w:t>
      </w:r>
    </w:p>
    <w:p w14:paraId="160CB2E6" w14:textId="77777777" w:rsidR="00201CCC" w:rsidRDefault="00201CCC" w:rsidP="00201CCC">
      <w:pPr>
        <w:shd w:val="clear" w:color="auto" w:fill="FFFFFF"/>
        <w:spacing w:after="0" w:line="480" w:lineRule="auto"/>
        <w:ind w:firstLine="720"/>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¿Qué causa, qué novedad</w:t>
      </w:r>
    </w:p>
    <w:p w14:paraId="0037DE7A" w14:textId="77777777" w:rsidR="00201CCC" w:rsidRDefault="00201CCC" w:rsidP="00201CCC">
      <w:pPr>
        <w:shd w:val="clear" w:color="auto" w:fill="FFFFFF"/>
        <w:spacing w:after="0" w:line="480" w:lineRule="auto"/>
        <w:ind w:firstLine="720"/>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hoy obscurece tu gloria?</w:t>
      </w:r>
    </w:p>
    <w:p w14:paraId="7A5E9548" w14:textId="77777777" w:rsidR="00201CCC" w:rsidRDefault="00201CCC" w:rsidP="00201CCC">
      <w:pPr>
        <w:shd w:val="clear" w:color="auto" w:fill="FFFFFF"/>
        <w:spacing w:after="0" w:line="480" w:lineRule="auto"/>
        <w:ind w:firstLine="720"/>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¡Oh, triste amarga memoria!</w:t>
      </w:r>
    </w:p>
    <w:p w14:paraId="1991D662" w14:textId="77777777" w:rsidR="00201CCC" w:rsidRDefault="00201CCC" w:rsidP="00201CCC">
      <w:pPr>
        <w:shd w:val="clear" w:color="auto" w:fill="FFFFFF"/>
        <w:spacing w:after="0" w:line="480" w:lineRule="auto"/>
        <w:ind w:firstLine="720"/>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¿Al papel te he de exponer,</w:t>
      </w:r>
    </w:p>
    <w:p w14:paraId="0ADA2CC5" w14:textId="77777777" w:rsidR="00201CCC" w:rsidRDefault="00201CCC" w:rsidP="00201CCC">
      <w:pPr>
        <w:shd w:val="clear" w:color="auto" w:fill="FFFFFF"/>
        <w:spacing w:after="0" w:line="480" w:lineRule="auto"/>
        <w:ind w:firstLine="720"/>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si al bronce puede romper</w:t>
      </w:r>
    </w:p>
    <w:p w14:paraId="6EF439C3" w14:textId="77777777" w:rsidR="00201CCC" w:rsidRDefault="00201CCC" w:rsidP="00201CCC">
      <w:pPr>
        <w:shd w:val="clear" w:color="auto" w:fill="FFFFFF"/>
        <w:spacing w:after="0" w:line="480" w:lineRule="auto"/>
        <w:ind w:firstLine="720"/>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lo funesto de tu historia? […]</w:t>
      </w:r>
    </w:p>
    <w:p w14:paraId="2A58D086" w14:textId="77777777" w:rsidR="00201CCC" w:rsidRDefault="00201CCC" w:rsidP="00201CCC">
      <w:pPr>
        <w:shd w:val="clear" w:color="auto" w:fill="FFFFFF"/>
        <w:spacing w:after="0" w:line="480" w:lineRule="auto"/>
        <w:ind w:firstLine="720"/>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lastRenderedPageBreak/>
        <w:t>El británico vigor</w:t>
      </w:r>
    </w:p>
    <w:p w14:paraId="2C4460B3" w14:textId="77777777" w:rsidR="00201CCC" w:rsidRDefault="00201CCC" w:rsidP="00201CCC">
      <w:pPr>
        <w:shd w:val="clear" w:color="auto" w:fill="FFFFFF"/>
        <w:spacing w:after="0" w:line="480" w:lineRule="auto"/>
        <w:ind w:firstLine="720"/>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no pudo, no, contrastar;</w:t>
      </w:r>
    </w:p>
    <w:p w14:paraId="563E7975" w14:textId="77777777" w:rsidR="00201CCC" w:rsidRDefault="00201CCC" w:rsidP="00201CCC">
      <w:pPr>
        <w:shd w:val="clear" w:color="auto" w:fill="FFFFFF"/>
        <w:spacing w:after="0" w:line="480" w:lineRule="auto"/>
        <w:ind w:firstLine="720"/>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las armas hizo entregar</w:t>
      </w:r>
    </w:p>
    <w:p w14:paraId="35C673D1" w14:textId="77777777" w:rsidR="00201CCC" w:rsidRDefault="00201CCC" w:rsidP="00201CCC">
      <w:pPr>
        <w:shd w:val="clear" w:color="auto" w:fill="FFFFFF"/>
        <w:spacing w:after="0" w:line="480" w:lineRule="auto"/>
        <w:ind w:firstLine="720"/>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legítimo superior.</w:t>
      </w:r>
    </w:p>
    <w:p w14:paraId="1955EB80" w14:textId="77777777" w:rsidR="00201CCC" w:rsidRDefault="00201CCC" w:rsidP="00201CCC">
      <w:pPr>
        <w:shd w:val="clear" w:color="auto" w:fill="FFFFFF"/>
        <w:spacing w:after="0" w:line="480" w:lineRule="auto"/>
        <w:ind w:firstLine="720"/>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¡Oh, peligros del honor,</w:t>
      </w:r>
    </w:p>
    <w:p w14:paraId="1038476C" w14:textId="77777777" w:rsidR="00201CCC" w:rsidRDefault="00201CCC" w:rsidP="00201CCC">
      <w:pPr>
        <w:shd w:val="clear" w:color="auto" w:fill="FFFFFF"/>
        <w:spacing w:after="0" w:line="480" w:lineRule="auto"/>
        <w:ind w:firstLine="720"/>
        <w:jc w:val="both"/>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expuesto a un frágil vaivén!</w:t>
      </w:r>
    </w:p>
    <w:p w14:paraId="5A18BD5E" w14:textId="77777777" w:rsidR="00201CCC" w:rsidRDefault="00201CCC" w:rsidP="00201CCC">
      <w:pPr>
        <w:shd w:val="clear" w:color="auto" w:fill="FFFFFF"/>
        <w:spacing w:after="0" w:line="480" w:lineRule="auto"/>
        <w:ind w:firstLine="720"/>
        <w:jc w:val="both"/>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Mas de invadir todos ven</w:t>
      </w:r>
    </w:p>
    <w:p w14:paraId="0225B5C4" w14:textId="77777777" w:rsidR="00201CCC" w:rsidRDefault="00201CCC" w:rsidP="00201CCC">
      <w:pPr>
        <w:shd w:val="clear" w:color="auto" w:fill="FFFFFF"/>
        <w:spacing w:after="0" w:line="480" w:lineRule="auto"/>
        <w:ind w:firstLine="720"/>
        <w:jc w:val="both"/>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que se negó la licencia.</w:t>
      </w:r>
    </w:p>
    <w:p w14:paraId="7BBAC1EB" w14:textId="77777777" w:rsidR="00201CCC" w:rsidRDefault="00201CCC" w:rsidP="00201CCC">
      <w:pPr>
        <w:shd w:val="clear" w:color="auto" w:fill="FFFFFF"/>
        <w:spacing w:after="0" w:line="480" w:lineRule="auto"/>
        <w:ind w:firstLine="720"/>
        <w:jc w:val="both"/>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Si es delito la obediencia,</w:t>
      </w:r>
    </w:p>
    <w:p w14:paraId="46AE4A89" w14:textId="77777777" w:rsidR="00201CCC" w:rsidRDefault="00201CCC" w:rsidP="00201CCC">
      <w:pPr>
        <w:shd w:val="clear" w:color="auto" w:fill="FFFFFF"/>
        <w:spacing w:after="0" w:line="480" w:lineRule="auto"/>
        <w:ind w:firstLine="720"/>
        <w:jc w:val="both"/>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que otras leyes se nos den.</w:t>
      </w:r>
    </w:p>
    <w:p w14:paraId="276E4569" w14:textId="77777777" w:rsidR="00201CCC" w:rsidRDefault="00201CCC" w:rsidP="00201CCC">
      <w:pPr>
        <w:shd w:val="clear" w:color="auto" w:fill="FFFFFF"/>
        <w:spacing w:after="0" w:line="480" w:lineRule="auto"/>
        <w:ind w:firstLine="720"/>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¡Oh, Española Real Armada!,</w:t>
      </w:r>
    </w:p>
    <w:p w14:paraId="4C69863D" w14:textId="77777777" w:rsidR="00201CCC" w:rsidRDefault="00201CCC" w:rsidP="00201CCC">
      <w:pPr>
        <w:shd w:val="clear" w:color="auto" w:fill="FFFFFF"/>
        <w:spacing w:after="0" w:line="480" w:lineRule="auto"/>
        <w:ind w:firstLine="720"/>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si colores distinguieras,</w:t>
      </w:r>
    </w:p>
    <w:p w14:paraId="074FBBBD" w14:textId="77777777" w:rsidR="00201CCC" w:rsidRDefault="00201CCC" w:rsidP="00201CCC">
      <w:pPr>
        <w:shd w:val="clear" w:color="auto" w:fill="FFFFFF"/>
        <w:spacing w:after="0" w:line="480" w:lineRule="auto"/>
        <w:ind w:firstLine="720"/>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con qué rubor sostuvieras</w:t>
      </w:r>
    </w:p>
    <w:p w14:paraId="18E1F284" w14:textId="77777777" w:rsidR="00201CCC" w:rsidRDefault="00201CCC" w:rsidP="00201CCC">
      <w:pPr>
        <w:shd w:val="clear" w:color="auto" w:fill="FFFFFF"/>
        <w:spacing w:after="0" w:line="480" w:lineRule="auto"/>
        <w:ind w:firstLine="720"/>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esa bandera encarnada;</w:t>
      </w:r>
    </w:p>
    <w:p w14:paraId="2F2175EA" w14:textId="77777777" w:rsidR="00201CCC" w:rsidRDefault="00201CCC" w:rsidP="00201CCC">
      <w:pPr>
        <w:shd w:val="clear" w:color="auto" w:fill="FFFFFF"/>
        <w:spacing w:after="0" w:line="480" w:lineRule="auto"/>
        <w:ind w:firstLine="720"/>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inglesa es, que, enarbolada,</w:t>
      </w:r>
    </w:p>
    <w:p w14:paraId="31B5622F" w14:textId="77777777" w:rsidR="00201CCC" w:rsidRDefault="00201CCC" w:rsidP="00201CCC">
      <w:pPr>
        <w:shd w:val="clear" w:color="auto" w:fill="FFFFFF"/>
        <w:spacing w:after="0" w:line="480" w:lineRule="auto"/>
        <w:ind w:firstLine="720"/>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te muestra objeto al despego,</w:t>
      </w:r>
    </w:p>
    <w:p w14:paraId="16846631" w14:textId="77777777" w:rsidR="00201CCC" w:rsidRDefault="00201CCC" w:rsidP="00201CCC">
      <w:pPr>
        <w:shd w:val="clear" w:color="auto" w:fill="FFFFFF"/>
        <w:spacing w:after="0" w:line="480" w:lineRule="auto"/>
        <w:ind w:firstLine="720"/>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pero en tal fatal entrego,</w:t>
      </w:r>
    </w:p>
    <w:p w14:paraId="7051135B" w14:textId="77777777" w:rsidR="00201CCC" w:rsidRDefault="00201CCC" w:rsidP="00201CCC">
      <w:pPr>
        <w:shd w:val="clear" w:color="auto" w:fill="FFFFFF"/>
        <w:spacing w:after="0" w:line="480" w:lineRule="auto"/>
        <w:ind w:firstLine="720"/>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si el cedro fuera pasible,</w:t>
      </w:r>
    </w:p>
    <w:p w14:paraId="716074AE" w14:textId="77777777" w:rsidR="00201CCC" w:rsidRDefault="00201CCC" w:rsidP="00201CCC">
      <w:pPr>
        <w:shd w:val="clear" w:color="auto" w:fill="FFFFFF"/>
        <w:spacing w:after="0" w:line="480" w:lineRule="auto"/>
        <w:ind w:firstLine="720"/>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¿cuánto te fuera sensible</w:t>
      </w:r>
    </w:p>
    <w:p w14:paraId="1C692356" w14:textId="77777777" w:rsidR="00201CCC" w:rsidRDefault="00201CCC" w:rsidP="00201CCC">
      <w:pPr>
        <w:spacing w:after="0" w:line="480" w:lineRule="auto"/>
        <w:ind w:firstLine="720"/>
        <w:jc w:val="both"/>
        <w:rPr>
          <w:rFonts w:ascii="Times New Roman" w:hAnsi="Times New Roman" w:cs="Times New Roman"/>
          <w:sz w:val="24"/>
          <w:szCs w:val="24"/>
          <w:shd w:val="clear" w:color="auto" w:fill="FFFFFF"/>
          <w:lang w:val="es-ES_tradnl"/>
        </w:rPr>
      </w:pPr>
      <w:r>
        <w:rPr>
          <w:rFonts w:ascii="Times New Roman" w:eastAsia="Times New Roman" w:hAnsi="Times New Roman" w:cs="Times New Roman"/>
          <w:sz w:val="24"/>
          <w:szCs w:val="24"/>
          <w:lang w:val="es-ES_tradnl"/>
        </w:rPr>
        <w:t>no ser víctima del fuego? […]</w:t>
      </w:r>
    </w:p>
    <w:p w14:paraId="087D51EB" w14:textId="5C94302C" w:rsidR="00201CCC" w:rsidRDefault="00022E23" w:rsidP="00201CCC">
      <w:pPr>
        <w:spacing w:after="0" w:line="480" w:lineRule="auto"/>
        <w:ind w:firstLine="720"/>
        <w:jc w:val="both"/>
        <w:rPr>
          <w:rFonts w:ascii="Times New Roman" w:hAnsi="Times New Roman" w:cs="Times New Roman"/>
          <w:sz w:val="24"/>
          <w:szCs w:val="24"/>
          <w:shd w:val="clear" w:color="auto" w:fill="FFFFFF"/>
          <w:lang w:val="es-ES_tradnl"/>
        </w:rPr>
      </w:pPr>
      <w:r>
        <w:rPr>
          <w:rFonts w:ascii="Times New Roman" w:hAnsi="Times New Roman" w:cs="Times New Roman"/>
          <w:sz w:val="24"/>
          <w:szCs w:val="24"/>
          <w:shd w:val="clear" w:color="auto" w:fill="FFFFFF"/>
          <w:lang w:val="es-ES_tradnl"/>
        </w:rPr>
        <w:t>Es claro que e</w:t>
      </w:r>
      <w:r w:rsidR="00201CCC">
        <w:rPr>
          <w:rFonts w:ascii="Times New Roman" w:hAnsi="Times New Roman" w:cs="Times New Roman"/>
          <w:sz w:val="24"/>
          <w:szCs w:val="24"/>
          <w:shd w:val="clear" w:color="auto" w:fill="FFFFFF"/>
          <w:lang w:val="es-ES_tradnl"/>
        </w:rPr>
        <w:t>l autor lamenta la pérdida de la Habana y de inmediato alude a las dos potencias que lucharon por poseerla. Desde el principio de sus versos menciona con orgullo a la Armada Española</w:t>
      </w:r>
      <w:r>
        <w:rPr>
          <w:rFonts w:ascii="Times New Roman" w:hAnsi="Times New Roman" w:cs="Times New Roman"/>
          <w:sz w:val="24"/>
          <w:szCs w:val="24"/>
          <w:shd w:val="clear" w:color="auto" w:fill="FFFFFF"/>
          <w:lang w:val="es-ES_tradnl"/>
        </w:rPr>
        <w:t xml:space="preserve"> y</w:t>
      </w:r>
      <w:r w:rsidR="00201CCC">
        <w:rPr>
          <w:rFonts w:ascii="Times New Roman" w:hAnsi="Times New Roman" w:cs="Times New Roman"/>
          <w:sz w:val="24"/>
          <w:szCs w:val="24"/>
          <w:shd w:val="clear" w:color="auto" w:fill="FFFFFF"/>
          <w:lang w:val="es-ES_tradnl"/>
        </w:rPr>
        <w:t xml:space="preserve"> no se hace mención de ningún ejército cubano. La estrofa realza tanto a la </w:t>
      </w:r>
      <w:r w:rsidR="00201CCC">
        <w:rPr>
          <w:rFonts w:ascii="Times New Roman" w:hAnsi="Times New Roman" w:cs="Times New Roman"/>
          <w:sz w:val="24"/>
          <w:szCs w:val="24"/>
          <w:shd w:val="clear" w:color="auto" w:fill="FFFFFF"/>
          <w:lang w:val="es-ES_tradnl"/>
        </w:rPr>
        <w:lastRenderedPageBreak/>
        <w:t xml:space="preserve">tierra conquistada (Cuba) como al país opresor (España), los cuales juntos se defienden de otra potencia colonial. De este modo, el criollo al describir a Cuba prefiere resaltar el valor de una potencia extranjera, antes que los valores de la indefensa patria que se formaba. Así se enardeció el sacrificio de un país junto al </w:t>
      </w:r>
      <w:r>
        <w:rPr>
          <w:rFonts w:ascii="Times New Roman" w:hAnsi="Times New Roman" w:cs="Times New Roman"/>
          <w:sz w:val="24"/>
          <w:szCs w:val="24"/>
          <w:shd w:val="clear" w:color="auto" w:fill="FFFFFF"/>
          <w:lang w:val="es-ES_tradnl"/>
        </w:rPr>
        <w:t>oprovio</w:t>
      </w:r>
      <w:r w:rsidR="00201CCC">
        <w:rPr>
          <w:rFonts w:ascii="Times New Roman" w:hAnsi="Times New Roman" w:cs="Times New Roman"/>
          <w:sz w:val="24"/>
          <w:szCs w:val="24"/>
          <w:shd w:val="clear" w:color="auto" w:fill="FFFFFF"/>
          <w:lang w:val="es-ES_tradnl"/>
        </w:rPr>
        <w:t xml:space="preserve"> de perder La Habana:</w:t>
      </w:r>
    </w:p>
    <w:p w14:paraId="4ABC5646" w14:textId="77777777" w:rsidR="00201CCC" w:rsidRDefault="00201CCC" w:rsidP="00201CCC">
      <w:pPr>
        <w:spacing w:after="0" w:line="480" w:lineRule="auto"/>
        <w:ind w:left="720"/>
        <w:rPr>
          <w:rFonts w:ascii="Times New Roman" w:hAnsi="Times New Roman" w:cs="Times New Roman"/>
          <w:sz w:val="24"/>
          <w:szCs w:val="24"/>
          <w:shd w:val="clear" w:color="auto" w:fill="FFFFFF"/>
          <w:lang w:val="es-ES_tradnl"/>
        </w:rPr>
      </w:pPr>
      <w:r>
        <w:rPr>
          <w:rFonts w:ascii="Times New Roman" w:hAnsi="Times New Roman" w:cs="Times New Roman"/>
          <w:sz w:val="24"/>
          <w:szCs w:val="24"/>
          <w:shd w:val="clear" w:color="auto" w:fill="FFFFFF"/>
          <w:lang w:val="es-ES_tradnl"/>
        </w:rPr>
        <w:t>¿Tú, Habana, capitulada?</w:t>
      </w:r>
    </w:p>
    <w:p w14:paraId="36469438" w14:textId="77777777" w:rsidR="00201CCC" w:rsidRDefault="00201CCC" w:rsidP="00201CCC">
      <w:pPr>
        <w:spacing w:after="0" w:line="480" w:lineRule="auto"/>
        <w:ind w:left="720"/>
        <w:rPr>
          <w:rFonts w:ascii="Times New Roman" w:hAnsi="Times New Roman" w:cs="Times New Roman"/>
          <w:sz w:val="24"/>
          <w:szCs w:val="24"/>
          <w:shd w:val="clear" w:color="auto" w:fill="FFFFFF"/>
          <w:lang w:val="es-ES_tradnl"/>
        </w:rPr>
      </w:pPr>
      <w:r>
        <w:rPr>
          <w:rFonts w:ascii="Times New Roman" w:hAnsi="Times New Roman" w:cs="Times New Roman"/>
          <w:sz w:val="24"/>
          <w:szCs w:val="24"/>
          <w:shd w:val="clear" w:color="auto" w:fill="FFFFFF"/>
          <w:lang w:val="es-ES_tradnl"/>
        </w:rPr>
        <w:t>¿Tú, en llanto? ¿Tú en exterminio?</w:t>
      </w:r>
    </w:p>
    <w:p w14:paraId="4CB10B8C" w14:textId="77777777" w:rsidR="00201CCC" w:rsidRDefault="00201CCC" w:rsidP="00201CCC">
      <w:pPr>
        <w:spacing w:after="0" w:line="480" w:lineRule="auto"/>
        <w:ind w:left="720"/>
        <w:rPr>
          <w:rFonts w:ascii="Times New Roman" w:hAnsi="Times New Roman" w:cs="Times New Roman"/>
          <w:sz w:val="24"/>
          <w:szCs w:val="24"/>
          <w:shd w:val="clear" w:color="auto" w:fill="FFFFFF"/>
          <w:lang w:val="es-ES_tradnl"/>
        </w:rPr>
      </w:pPr>
      <w:r>
        <w:rPr>
          <w:rFonts w:ascii="Times New Roman" w:hAnsi="Times New Roman" w:cs="Times New Roman"/>
          <w:sz w:val="24"/>
          <w:szCs w:val="24"/>
          <w:shd w:val="clear" w:color="auto" w:fill="FFFFFF"/>
          <w:lang w:val="es-ES_tradnl"/>
        </w:rPr>
        <w:t>¿Tú ya en extraño dominio?</w:t>
      </w:r>
    </w:p>
    <w:p w14:paraId="3F14E695" w14:textId="4BA73168" w:rsidR="00201CCC" w:rsidRDefault="00201CCC" w:rsidP="00201CCC">
      <w:pPr>
        <w:pStyle w:val="NoSpacing"/>
        <w:spacing w:line="480" w:lineRule="auto"/>
        <w:jc w:val="both"/>
        <w:rPr>
          <w:rFonts w:ascii="Times New Roman" w:hAnsi="Times New Roman" w:cs="Times New Roman"/>
          <w:sz w:val="24"/>
          <w:szCs w:val="24"/>
          <w:shd w:val="clear" w:color="auto" w:fill="FFFFFF"/>
          <w:lang w:val="es-ES_tradnl"/>
        </w:rPr>
      </w:pPr>
      <w:r>
        <w:rPr>
          <w:shd w:val="clear" w:color="auto" w:fill="FFFFFF"/>
          <w:lang w:val="es-ES_tradnl"/>
        </w:rPr>
        <w:tab/>
      </w:r>
      <w:r>
        <w:rPr>
          <w:rFonts w:ascii="Times New Roman" w:hAnsi="Times New Roman" w:cs="Times New Roman"/>
          <w:sz w:val="24"/>
          <w:szCs w:val="24"/>
          <w:shd w:val="clear" w:color="auto" w:fill="FFFFFF"/>
          <w:lang w:val="es-ES_tradnl"/>
        </w:rPr>
        <w:t>La Habana es todo para el escritor y en ese momento se identificaba como Cuba; es su símbolo de integridad, perderla sería como derrocar las ideas que se fueron gestando durante casi tres siglos, por eso fue necesario defenderla pues de ahí nacerá el orgullo de ser cubano. Esa época no fue precedida en la literatura cubana por la atención a tópicos de la Conquista, como sí ocurrió en otros países del continente. En el caso cubano, los escritores intentaron más bien establecer los cimientos de su literatura en vínculo estrecho con su legado hispánico y su orgullo mestizo, nacido fundamentalmente de la mezcla y coexistencia del español y el africano, quienes unidos defenderán a La Habana de las pretensiones del poderío inglés. En este sentido, debemos insistir en que Cuba fue un territorio insertado al mundo español en ese período</w:t>
      </w:r>
      <w:r>
        <w:rPr>
          <w:rFonts w:ascii="Times New Roman" w:hAnsi="Times New Roman" w:cs="Times New Roman"/>
          <w:sz w:val="24"/>
          <w:szCs w:val="24"/>
          <w:shd w:val="clear" w:color="auto" w:fill="FFFFFF"/>
          <w:lang w:val="es-ES"/>
        </w:rPr>
        <w:t>;</w:t>
      </w:r>
      <w:r>
        <w:rPr>
          <w:rFonts w:ascii="Times New Roman" w:hAnsi="Times New Roman" w:cs="Times New Roman"/>
          <w:sz w:val="24"/>
          <w:szCs w:val="24"/>
          <w:shd w:val="clear" w:color="auto" w:fill="FFFFFF"/>
          <w:lang w:val="es-ES_tradnl"/>
        </w:rPr>
        <w:t xml:space="preserve"> el cubano no discrepaba de la colonia, al contrario, se concebía parte de ella. Por eso, su profunda vinculación en el campo literario con la literatura española del siglo XVI, XVII y XVIII, </w:t>
      </w:r>
      <w:r w:rsidR="00022E23">
        <w:rPr>
          <w:rFonts w:ascii="Times New Roman" w:hAnsi="Times New Roman" w:cs="Times New Roman"/>
          <w:sz w:val="24"/>
          <w:szCs w:val="24"/>
          <w:shd w:val="clear" w:color="auto" w:fill="FFFFFF"/>
          <w:lang w:val="es-ES_tradnl"/>
        </w:rPr>
        <w:t xml:space="preserve">son </w:t>
      </w:r>
      <w:r>
        <w:rPr>
          <w:rFonts w:ascii="Times New Roman" w:hAnsi="Times New Roman" w:cs="Times New Roman"/>
          <w:sz w:val="24"/>
          <w:szCs w:val="24"/>
          <w:shd w:val="clear" w:color="auto" w:fill="FFFFFF"/>
          <w:lang w:val="es-ES_tradnl"/>
        </w:rPr>
        <w:t>debid</w:t>
      </w:r>
      <w:r w:rsidR="00022E23">
        <w:rPr>
          <w:rFonts w:ascii="Times New Roman" w:hAnsi="Times New Roman" w:cs="Times New Roman"/>
          <w:sz w:val="24"/>
          <w:szCs w:val="24"/>
          <w:shd w:val="clear" w:color="auto" w:fill="FFFFFF"/>
          <w:lang w:val="es-ES_tradnl"/>
        </w:rPr>
        <w:t>as</w:t>
      </w:r>
      <w:r>
        <w:rPr>
          <w:rFonts w:ascii="Times New Roman" w:hAnsi="Times New Roman" w:cs="Times New Roman"/>
          <w:sz w:val="24"/>
          <w:szCs w:val="24"/>
          <w:shd w:val="clear" w:color="auto" w:fill="FFFFFF"/>
          <w:lang w:val="es-ES_tradnl"/>
        </w:rPr>
        <w:t xml:space="preserve"> a las circunstancias sociopolíticas presentadas en esas épocas. </w:t>
      </w:r>
    </w:p>
    <w:p w14:paraId="1FDEAB1D" w14:textId="77777777" w:rsidR="00201CCC" w:rsidRDefault="00201CCC" w:rsidP="00201CCC">
      <w:pPr>
        <w:pStyle w:val="NoSpacing"/>
        <w:spacing w:line="480" w:lineRule="auto"/>
        <w:ind w:firstLine="720"/>
        <w:jc w:val="both"/>
        <w:rPr>
          <w:rFonts w:ascii="Times New Roman" w:hAnsi="Times New Roman" w:cs="Times New Roman"/>
          <w:sz w:val="24"/>
          <w:szCs w:val="24"/>
          <w:shd w:val="clear" w:color="auto" w:fill="FFFFFF"/>
          <w:lang w:val="es-ES_tradnl"/>
        </w:rPr>
      </w:pPr>
      <w:r>
        <w:rPr>
          <w:rFonts w:ascii="Times New Roman" w:hAnsi="Times New Roman" w:cs="Times New Roman"/>
          <w:sz w:val="24"/>
          <w:szCs w:val="24"/>
          <w:shd w:val="clear" w:color="auto" w:fill="FFFFFF"/>
          <w:lang w:val="es-ES_tradnl"/>
        </w:rPr>
        <w:t>Juliet Barclay</w:t>
      </w:r>
      <w:r>
        <w:rPr>
          <w:rStyle w:val="FootnoteReference"/>
          <w:rFonts w:ascii="Times New Roman" w:hAnsi="Times New Roman" w:cs="Times New Roman"/>
          <w:sz w:val="24"/>
          <w:szCs w:val="24"/>
          <w:shd w:val="clear" w:color="auto" w:fill="FFFFFF"/>
          <w:lang w:val="es-ES_tradnl"/>
        </w:rPr>
        <w:footnoteReference w:id="55"/>
      </w:r>
      <w:r>
        <w:rPr>
          <w:rFonts w:ascii="Times New Roman" w:hAnsi="Times New Roman" w:cs="Times New Roman"/>
          <w:sz w:val="24"/>
          <w:szCs w:val="24"/>
          <w:shd w:val="clear" w:color="auto" w:fill="FFFFFF"/>
          <w:lang w:val="es-ES_tradnl"/>
        </w:rPr>
        <w:t xml:space="preserve"> recoge esta estrofa en: </w:t>
      </w:r>
      <w:r>
        <w:rPr>
          <w:rFonts w:ascii="Times New Roman" w:hAnsi="Times New Roman" w:cs="Times New Roman"/>
          <w:i/>
          <w:sz w:val="24"/>
          <w:szCs w:val="24"/>
          <w:shd w:val="clear" w:color="auto" w:fill="FFFFFF"/>
          <w:lang w:val="es-ES_tradnl"/>
        </w:rPr>
        <w:t>La Guirnalda de La Habana</w:t>
      </w:r>
      <w:r>
        <w:rPr>
          <w:rFonts w:ascii="Times New Roman" w:hAnsi="Times New Roman" w:cs="Times New Roman"/>
          <w:sz w:val="24"/>
          <w:szCs w:val="24"/>
          <w:shd w:val="clear" w:color="auto" w:fill="FFFFFF"/>
          <w:lang w:val="es-ES_tradnl"/>
        </w:rPr>
        <w:t>, compuesto por las tropas inglesas:</w:t>
      </w:r>
    </w:p>
    <w:p w14:paraId="3C5727DD" w14:textId="77777777" w:rsidR="00201CCC" w:rsidRDefault="00201CCC" w:rsidP="00201CCC">
      <w:pPr>
        <w:spacing w:after="0" w:line="480" w:lineRule="auto"/>
        <w:ind w:firstLine="720"/>
        <w:rPr>
          <w:rFonts w:ascii="Times New Roman" w:hAnsi="Times New Roman" w:cs="Times New Roman"/>
          <w:sz w:val="24"/>
          <w:szCs w:val="24"/>
          <w:shd w:val="clear" w:color="auto" w:fill="FFFFFF"/>
          <w:lang w:val="es-ES_tradnl"/>
        </w:rPr>
      </w:pPr>
      <w:r>
        <w:rPr>
          <w:rFonts w:ascii="Times New Roman" w:hAnsi="Times New Roman" w:cs="Times New Roman"/>
          <w:sz w:val="24"/>
          <w:szCs w:val="24"/>
          <w:shd w:val="clear" w:color="auto" w:fill="FFFFFF"/>
          <w:lang w:val="es-ES_tradnl"/>
        </w:rPr>
        <w:t>Las muchachas de La Habana</w:t>
      </w:r>
    </w:p>
    <w:p w14:paraId="76A12931" w14:textId="77777777" w:rsidR="00201CCC" w:rsidRDefault="00201CCC" w:rsidP="00201CCC">
      <w:pPr>
        <w:spacing w:after="0" w:line="480" w:lineRule="auto"/>
        <w:ind w:firstLine="720"/>
        <w:rPr>
          <w:rFonts w:ascii="Times New Roman" w:hAnsi="Times New Roman" w:cs="Times New Roman"/>
          <w:sz w:val="24"/>
          <w:szCs w:val="24"/>
          <w:shd w:val="clear" w:color="auto" w:fill="FFFFFF"/>
          <w:lang w:val="es-ES_tradnl"/>
        </w:rPr>
      </w:pPr>
      <w:r>
        <w:rPr>
          <w:rFonts w:ascii="Times New Roman" w:hAnsi="Times New Roman" w:cs="Times New Roman"/>
          <w:sz w:val="24"/>
          <w:szCs w:val="24"/>
          <w:shd w:val="clear" w:color="auto" w:fill="FFFFFF"/>
          <w:lang w:val="es-ES_tradnl"/>
        </w:rPr>
        <w:lastRenderedPageBreak/>
        <w:t>no tienen temor de Dios</w:t>
      </w:r>
    </w:p>
    <w:p w14:paraId="1FB629D3" w14:textId="77777777" w:rsidR="00201CCC" w:rsidRDefault="00201CCC" w:rsidP="00201CCC">
      <w:pPr>
        <w:spacing w:after="0" w:line="480" w:lineRule="auto"/>
        <w:ind w:firstLine="720"/>
        <w:rPr>
          <w:rFonts w:ascii="Times New Roman" w:hAnsi="Times New Roman" w:cs="Times New Roman"/>
          <w:sz w:val="24"/>
          <w:szCs w:val="24"/>
          <w:shd w:val="clear" w:color="auto" w:fill="FFFFFF"/>
          <w:lang w:val="es-ES_tradnl"/>
        </w:rPr>
      </w:pPr>
      <w:r>
        <w:rPr>
          <w:rFonts w:ascii="Times New Roman" w:hAnsi="Times New Roman" w:cs="Times New Roman"/>
          <w:sz w:val="24"/>
          <w:szCs w:val="24"/>
          <w:shd w:val="clear" w:color="auto" w:fill="FFFFFF"/>
          <w:lang w:val="es-ES_tradnl"/>
        </w:rPr>
        <w:t>y se van con los ingleses</w:t>
      </w:r>
    </w:p>
    <w:p w14:paraId="2A6F4238" w14:textId="77777777" w:rsidR="00201CCC" w:rsidRDefault="00201CCC" w:rsidP="00201CCC">
      <w:pPr>
        <w:spacing w:after="0" w:line="480" w:lineRule="auto"/>
        <w:ind w:firstLine="720"/>
        <w:rPr>
          <w:rFonts w:ascii="Times New Roman" w:hAnsi="Times New Roman" w:cs="Times New Roman"/>
          <w:sz w:val="24"/>
          <w:szCs w:val="24"/>
          <w:shd w:val="clear" w:color="auto" w:fill="FFFFFF"/>
          <w:lang w:val="es-ES_tradnl"/>
        </w:rPr>
      </w:pPr>
      <w:r>
        <w:rPr>
          <w:rFonts w:ascii="Times New Roman" w:hAnsi="Times New Roman" w:cs="Times New Roman"/>
          <w:sz w:val="24"/>
          <w:szCs w:val="24"/>
          <w:shd w:val="clear" w:color="auto" w:fill="FFFFFF"/>
          <w:lang w:val="es-ES_tradnl"/>
        </w:rPr>
        <w:t>en los bocoyes de arroz.</w:t>
      </w:r>
    </w:p>
    <w:p w14:paraId="094C2B86" w14:textId="73A1EB05" w:rsidR="00201CCC" w:rsidRDefault="00201CCC" w:rsidP="00201CCC">
      <w:pPr>
        <w:spacing w:after="0" w:line="480" w:lineRule="auto"/>
        <w:ind w:firstLine="720"/>
        <w:jc w:val="both"/>
        <w:rPr>
          <w:rFonts w:ascii="Times New Roman" w:eastAsia="Times New Roman" w:hAnsi="Times New Roman" w:cs="Times New Roman"/>
          <w:sz w:val="24"/>
          <w:szCs w:val="24"/>
          <w:lang w:val="es-ES_tradnl"/>
        </w:rPr>
      </w:pPr>
      <w:r>
        <w:rPr>
          <w:rFonts w:ascii="Times New Roman" w:hAnsi="Times New Roman" w:cs="Times New Roman"/>
          <w:sz w:val="24"/>
          <w:szCs w:val="24"/>
          <w:lang w:val="es-ES_tradnl"/>
        </w:rPr>
        <w:t xml:space="preserve">Este pasaje es histórico. El inglés desde el poder, al dibujar el mundo de la Habana desde su perspectiva, propuso que las mujeres habaneras </w:t>
      </w:r>
      <w:r w:rsidRPr="0072682B">
        <w:rPr>
          <w:rFonts w:ascii="Times New Roman" w:hAnsi="Times New Roman" w:cs="Times New Roman"/>
          <w:sz w:val="24"/>
          <w:szCs w:val="24"/>
          <w:lang w:val="es-ES_tradnl"/>
        </w:rPr>
        <w:t>caían</w:t>
      </w:r>
      <w:r>
        <w:rPr>
          <w:rFonts w:ascii="Times New Roman" w:hAnsi="Times New Roman" w:cs="Times New Roman"/>
          <w:sz w:val="24"/>
          <w:szCs w:val="24"/>
          <w:lang w:val="es-ES_tradnl"/>
        </w:rPr>
        <w:t xml:space="preserve"> ante los encantos del invasor. Aunque es doloroso el retrato, propone un elemento fiel a una realidad desde la perspectiva de los ingleses, y así se construye una nueva etapa de la vida cubana. Es claro que estamos ante una literatura en un proceso constante de renovación desde la colonia española hasta el siglo XIX. </w:t>
      </w:r>
      <w:r w:rsidR="00022E23">
        <w:rPr>
          <w:rFonts w:ascii="Times New Roman" w:hAnsi="Times New Roman" w:cs="Times New Roman"/>
          <w:sz w:val="24"/>
          <w:szCs w:val="24"/>
          <w:lang w:val="es-ES_tradnl"/>
        </w:rPr>
        <w:t>En l</w:t>
      </w:r>
      <w:r>
        <w:rPr>
          <w:rFonts w:ascii="Times New Roman" w:hAnsi="Times New Roman" w:cs="Times New Roman"/>
          <w:sz w:val="24"/>
          <w:szCs w:val="24"/>
          <w:lang w:val="es-ES_tradnl"/>
        </w:rPr>
        <w:t xml:space="preserve">os elementos estéticos literarios </w:t>
      </w:r>
      <w:r w:rsidR="00022E23">
        <w:rPr>
          <w:rFonts w:ascii="Times New Roman" w:hAnsi="Times New Roman" w:cs="Times New Roman"/>
          <w:sz w:val="24"/>
          <w:szCs w:val="24"/>
          <w:lang w:val="es-ES_tradnl"/>
        </w:rPr>
        <w:t>se nota</w:t>
      </w:r>
      <w:r>
        <w:rPr>
          <w:rFonts w:ascii="Times New Roman" w:hAnsi="Times New Roman" w:cs="Times New Roman"/>
          <w:sz w:val="24"/>
          <w:szCs w:val="24"/>
          <w:lang w:val="es-ES_tradnl"/>
        </w:rPr>
        <w:t xml:space="preserve"> un cambio </w:t>
      </w:r>
      <w:r w:rsidR="00022E23">
        <w:rPr>
          <w:rFonts w:ascii="Times New Roman" w:hAnsi="Times New Roman" w:cs="Times New Roman"/>
          <w:sz w:val="24"/>
          <w:szCs w:val="24"/>
          <w:lang w:val="es-ES_tradnl"/>
        </w:rPr>
        <w:t xml:space="preserve">importante </w:t>
      </w:r>
      <w:r>
        <w:rPr>
          <w:rFonts w:ascii="Times New Roman" w:hAnsi="Times New Roman" w:cs="Times New Roman"/>
          <w:sz w:val="24"/>
          <w:szCs w:val="24"/>
          <w:lang w:val="es-ES_tradnl"/>
        </w:rPr>
        <w:t>e</w:t>
      </w:r>
      <w:r>
        <w:rPr>
          <w:rFonts w:ascii="Times New Roman" w:hAnsi="Times New Roman" w:cs="Times New Roman"/>
          <w:sz w:val="24"/>
          <w:szCs w:val="24"/>
          <w:shd w:val="clear" w:color="auto" w:fill="FFFFFF"/>
          <w:lang w:val="es-ES_tradnl"/>
        </w:rPr>
        <w:t xml:space="preserve">ntre finales del siglo XVIII y el XIX, porque durante el siglo XVIII se observó una literatura neoclásica cuyo estilo estuvo caracterizado </w:t>
      </w:r>
      <w:r>
        <w:rPr>
          <w:rFonts w:ascii="Times New Roman" w:eastAsia="Times New Roman" w:hAnsi="Times New Roman" w:cs="Times New Roman"/>
          <w:sz w:val="24"/>
          <w:szCs w:val="24"/>
          <w:lang w:val="es-ES_tradnl"/>
        </w:rPr>
        <w:t xml:space="preserve">por recuperar los gustos de la antigüedad clásica griega. </w:t>
      </w:r>
    </w:p>
    <w:p w14:paraId="4A2E6A9A" w14:textId="77777777" w:rsidR="00201CCC" w:rsidRDefault="00201CCC" w:rsidP="00201CCC">
      <w:pPr>
        <w:spacing w:after="0" w:line="480" w:lineRule="auto"/>
        <w:ind w:firstLine="720"/>
        <w:jc w:val="both"/>
        <w:rPr>
          <w:rFonts w:ascii="Times New Roman" w:hAnsi="Times New Roman" w:cs="Times New Roman"/>
          <w:color w:val="0070C0"/>
          <w:sz w:val="24"/>
          <w:szCs w:val="24"/>
          <w:shd w:val="clear" w:color="auto" w:fill="FFFFFF"/>
          <w:lang w:val="es-ES_tradnl"/>
        </w:rPr>
      </w:pPr>
      <w:r>
        <w:rPr>
          <w:rFonts w:ascii="Times New Roman" w:hAnsi="Times New Roman" w:cs="Times New Roman"/>
          <w:sz w:val="24"/>
          <w:szCs w:val="24"/>
          <w:shd w:val="clear" w:color="auto" w:fill="FFFFFF"/>
          <w:lang w:val="es-ES_tradnl"/>
        </w:rPr>
        <w:t>En la literatura cubana podemos encontrar a los clásicos grecolatinos presentes en las obras de varios autores, a partir de la de Balboa, pero por lo general otorgándosele un singular protagonismo a la representación de la naturaleza y el entorno en el que se desenvolvió la vida cubana de la época. Para el siglo XIX floreció en la literatura cubana la novela romántica en la que se hizo recurrente el tópico del amor a la tierra, y la exaltación de la naturaleza, así como la proliferación de escenas de la vida cotidiana. Fue en esa época, también, bajo la égida del Romanticismo, que los temas de la lucha por la libertad e independencia del país y de la denuncia de la injusticia y la esclavitud se hicieron frecuentes</w:t>
      </w:r>
      <w:r>
        <w:rPr>
          <w:rFonts w:ascii="Times New Roman" w:hAnsi="Times New Roman" w:cs="Times New Roman"/>
          <w:color w:val="0070C0"/>
          <w:sz w:val="24"/>
          <w:szCs w:val="24"/>
          <w:shd w:val="clear" w:color="auto" w:fill="FFFFFF"/>
          <w:lang w:val="es-ES_tradnl"/>
        </w:rPr>
        <w:t>.</w:t>
      </w:r>
    </w:p>
    <w:p w14:paraId="71BC7540" w14:textId="77777777" w:rsidR="00201CCC" w:rsidRDefault="00201CCC" w:rsidP="00201CCC">
      <w:pPr>
        <w:spacing w:after="0" w:line="480" w:lineRule="auto"/>
        <w:ind w:firstLine="720"/>
        <w:jc w:val="both"/>
        <w:rPr>
          <w:rFonts w:ascii="Times New Roman" w:hAnsi="Times New Roman" w:cs="Times New Roman"/>
          <w:color w:val="0070C0"/>
          <w:sz w:val="24"/>
          <w:szCs w:val="24"/>
          <w:shd w:val="clear" w:color="auto" w:fill="FFFFFF"/>
          <w:lang w:val="es-ES_tradnl"/>
        </w:rPr>
      </w:pPr>
      <w:r>
        <w:rPr>
          <w:rFonts w:ascii="Times New Roman" w:hAnsi="Times New Roman" w:cs="Times New Roman"/>
          <w:color w:val="0070C0"/>
          <w:sz w:val="24"/>
          <w:szCs w:val="24"/>
          <w:shd w:val="clear" w:color="auto" w:fill="FFFFFF"/>
          <w:lang w:val="es-ES_tradnl"/>
        </w:rPr>
        <w:t xml:space="preserve"> </w:t>
      </w:r>
    </w:p>
    <w:p w14:paraId="65EB1A40" w14:textId="77777777" w:rsidR="00201CCC" w:rsidRDefault="00201CCC" w:rsidP="00201CCC">
      <w:pPr>
        <w:spacing w:after="0" w:line="480" w:lineRule="auto"/>
        <w:ind w:firstLine="720"/>
        <w:jc w:val="both"/>
        <w:rPr>
          <w:rFonts w:ascii="Times New Roman" w:hAnsi="Times New Roman" w:cs="Times New Roman"/>
          <w:color w:val="0070C0"/>
          <w:sz w:val="24"/>
          <w:szCs w:val="24"/>
          <w:shd w:val="clear" w:color="auto" w:fill="FFFFFF"/>
          <w:lang w:val="es-ES_tradnl"/>
        </w:rPr>
      </w:pPr>
    </w:p>
    <w:p w14:paraId="075AE8CA" w14:textId="77777777" w:rsidR="00201CCC" w:rsidRDefault="00201CCC" w:rsidP="00201CCC">
      <w:pPr>
        <w:spacing w:after="0" w:line="480" w:lineRule="auto"/>
        <w:ind w:firstLine="720"/>
        <w:jc w:val="both"/>
        <w:rPr>
          <w:rFonts w:ascii="Times New Roman" w:hAnsi="Times New Roman" w:cs="Times New Roman"/>
          <w:color w:val="0070C0"/>
          <w:sz w:val="24"/>
          <w:szCs w:val="24"/>
          <w:shd w:val="clear" w:color="auto" w:fill="FFFFFF"/>
          <w:lang w:val="es-ES_tradnl"/>
        </w:rPr>
      </w:pPr>
    </w:p>
    <w:p w14:paraId="45A13133" w14:textId="77777777" w:rsidR="00201CCC" w:rsidRDefault="00201CCC" w:rsidP="00201CCC">
      <w:pPr>
        <w:spacing w:after="0" w:line="480" w:lineRule="auto"/>
        <w:ind w:firstLine="720"/>
        <w:jc w:val="both"/>
        <w:rPr>
          <w:rFonts w:ascii="Times New Roman" w:hAnsi="Times New Roman" w:cs="Times New Roman"/>
          <w:color w:val="0070C0"/>
          <w:sz w:val="24"/>
          <w:szCs w:val="24"/>
          <w:shd w:val="clear" w:color="auto" w:fill="FFFFFF"/>
          <w:lang w:val="es-ES_tradnl"/>
        </w:rPr>
      </w:pPr>
    </w:p>
    <w:p w14:paraId="53E9449F" w14:textId="77777777" w:rsidR="00201CCC" w:rsidRDefault="00201CCC" w:rsidP="00201CCC">
      <w:pPr>
        <w:pStyle w:val="Default"/>
        <w:numPr>
          <w:ilvl w:val="1"/>
          <w:numId w:val="47"/>
        </w:numPr>
        <w:spacing w:line="480" w:lineRule="auto"/>
        <w:rPr>
          <w:b/>
          <w:bCs/>
          <w:color w:val="auto"/>
          <w:lang w:val="es-ES_tradnl"/>
        </w:rPr>
      </w:pPr>
      <w:r>
        <w:rPr>
          <w:b/>
          <w:bCs/>
          <w:color w:val="auto"/>
          <w:lang w:val="es-ES_tradnl"/>
        </w:rPr>
        <w:lastRenderedPageBreak/>
        <w:t xml:space="preserve">Primera etapa, </w:t>
      </w:r>
      <w:r>
        <w:rPr>
          <w:b/>
          <w:bCs/>
          <w:i/>
          <w:color w:val="auto"/>
          <w:lang w:val="es-ES_tradnl"/>
        </w:rPr>
        <w:t>Papel periódico</w:t>
      </w:r>
      <w:r>
        <w:rPr>
          <w:b/>
          <w:bCs/>
          <w:color w:val="auto"/>
          <w:lang w:val="es-ES_tradnl"/>
        </w:rPr>
        <w:t xml:space="preserve"> y Sociedad Patriótica</w:t>
      </w:r>
    </w:p>
    <w:p w14:paraId="36FA7276" w14:textId="778D3F31"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Desde 1790 hasta 1820 se lleva a cabo una transición en la literatura cubana, del </w:t>
      </w:r>
      <w:r w:rsidR="00FC2E26">
        <w:rPr>
          <w:rFonts w:ascii="Times New Roman" w:hAnsi="Times New Roman" w:cs="Times New Roman"/>
          <w:sz w:val="24"/>
          <w:szCs w:val="24"/>
          <w:lang w:val="es-ES_tradnl"/>
        </w:rPr>
        <w:t>neoclasicismo</w:t>
      </w:r>
      <w:r>
        <w:rPr>
          <w:rFonts w:ascii="Times New Roman" w:hAnsi="Times New Roman" w:cs="Times New Roman"/>
          <w:sz w:val="24"/>
          <w:szCs w:val="24"/>
          <w:lang w:val="es-ES_tradnl"/>
        </w:rPr>
        <w:t xml:space="preserve"> al modernismo. Entre los escritores que ocupan un lugar destacado en esa época está José Agustín Caballero</w:t>
      </w:r>
      <w:r>
        <w:rPr>
          <w:rStyle w:val="FootnoteReference"/>
          <w:rFonts w:ascii="Times New Roman" w:hAnsi="Times New Roman" w:cs="Times New Roman"/>
          <w:sz w:val="24"/>
          <w:szCs w:val="24"/>
          <w:lang w:val="es-ES_tradnl"/>
        </w:rPr>
        <w:footnoteReference w:id="56"/>
      </w:r>
      <w:r>
        <w:rPr>
          <w:rFonts w:ascii="Times New Roman" w:hAnsi="Times New Roman" w:cs="Times New Roman"/>
          <w:sz w:val="24"/>
          <w:szCs w:val="24"/>
          <w:lang w:val="es-ES_tradnl"/>
        </w:rPr>
        <w:t>, quien fue un teólogo español</w:t>
      </w:r>
      <w:r>
        <w:rPr>
          <w:rStyle w:val="FootnoteReference"/>
          <w:rFonts w:ascii="Times New Roman" w:hAnsi="Times New Roman" w:cs="Times New Roman"/>
          <w:sz w:val="24"/>
          <w:szCs w:val="24"/>
          <w:lang w:val="es-ES_tradnl"/>
        </w:rPr>
        <w:footnoteReference w:id="57"/>
      </w:r>
      <w:r>
        <w:rPr>
          <w:rFonts w:ascii="Times New Roman" w:hAnsi="Times New Roman" w:cs="Times New Roman"/>
          <w:sz w:val="24"/>
          <w:szCs w:val="24"/>
          <w:lang w:val="es-ES_tradnl"/>
        </w:rPr>
        <w:t xml:space="preserve"> que obtuvo fama por ser un magnífico teólogo y un orador elocuente. Caballero fue uno de los redactores pioneros en el </w:t>
      </w:r>
      <w:r>
        <w:rPr>
          <w:rFonts w:ascii="Times New Roman" w:hAnsi="Times New Roman" w:cs="Times New Roman"/>
          <w:i/>
          <w:sz w:val="24"/>
          <w:szCs w:val="24"/>
          <w:lang w:val="es-ES_tradnl"/>
        </w:rPr>
        <w:t>Papel Periódico de La Habana</w:t>
      </w:r>
      <w:r>
        <w:rPr>
          <w:rFonts w:ascii="Times New Roman" w:hAnsi="Times New Roman" w:cs="Times New Roman"/>
          <w:sz w:val="24"/>
          <w:szCs w:val="24"/>
          <w:lang w:val="es-ES_tradnl"/>
        </w:rPr>
        <w:t xml:space="preserve">, este panfleto se considera la semilla del periodismo en la Isla. Entre sus obras se halla </w:t>
      </w:r>
      <w:r>
        <w:rPr>
          <w:rFonts w:ascii="Times New Roman" w:hAnsi="Times New Roman" w:cs="Times New Roman"/>
          <w:i/>
          <w:sz w:val="24"/>
          <w:szCs w:val="24"/>
          <w:lang w:val="es-ES_tradnl"/>
        </w:rPr>
        <w:t>Memoria sobre la necesidad de reformar los establecimientos universitarios</w:t>
      </w:r>
      <w:r>
        <w:rPr>
          <w:rFonts w:ascii="Times New Roman" w:hAnsi="Times New Roman" w:cs="Times New Roman"/>
          <w:sz w:val="24"/>
          <w:szCs w:val="24"/>
          <w:lang w:val="es-ES_tradnl"/>
        </w:rPr>
        <w:t xml:space="preserve"> (1795). Con este texto intentó Caballero mejorar el sistema educativo superior en Cuba. Un sobrino de Caballero, José de la Luz y Caballero, publicó estos versos en memoria de su tío en el </w:t>
      </w:r>
      <w:r>
        <w:rPr>
          <w:rFonts w:ascii="Times New Roman" w:hAnsi="Times New Roman" w:cs="Times New Roman"/>
          <w:i/>
          <w:sz w:val="24"/>
          <w:szCs w:val="24"/>
          <w:lang w:val="es-ES_tradnl"/>
        </w:rPr>
        <w:t>Diario de la Habana</w:t>
      </w:r>
      <w:r>
        <w:rPr>
          <w:rFonts w:ascii="Times New Roman" w:hAnsi="Times New Roman" w:cs="Times New Roman"/>
          <w:sz w:val="24"/>
          <w:szCs w:val="24"/>
          <w:lang w:val="es-ES_tradnl"/>
        </w:rPr>
        <w:t>, (abril 20 de 1835).</w:t>
      </w:r>
    </w:p>
    <w:p w14:paraId="4105E585" w14:textId="77777777" w:rsidR="00201CCC" w:rsidRDefault="00201CCC" w:rsidP="00201CCC">
      <w:pPr>
        <w:pStyle w:val="NoSpacing"/>
        <w:spacing w:line="480" w:lineRule="auto"/>
        <w:ind w:firstLine="720"/>
        <w:rPr>
          <w:rFonts w:ascii="Times New Roman" w:hAnsi="Times New Roman" w:cs="Times New Roman"/>
          <w:sz w:val="24"/>
          <w:szCs w:val="24"/>
          <w:lang w:val="es-ES_tradnl"/>
        </w:rPr>
      </w:pPr>
      <w:r>
        <w:rPr>
          <w:rFonts w:ascii="Times New Roman" w:hAnsi="Times New Roman" w:cs="Times New Roman"/>
          <w:sz w:val="24"/>
          <w:szCs w:val="24"/>
          <w:lang w:val="es-ES_tradnl"/>
        </w:rPr>
        <w:t>El que mira la vida y la muerte con los ojos</w:t>
      </w:r>
    </w:p>
    <w:p w14:paraId="1A42F231" w14:textId="77777777" w:rsidR="00201CCC" w:rsidRDefault="00201CCC" w:rsidP="00201CCC">
      <w:pPr>
        <w:pStyle w:val="NoSpacing"/>
        <w:spacing w:line="480" w:lineRule="auto"/>
        <w:ind w:firstLine="720"/>
        <w:rPr>
          <w:rFonts w:ascii="Times New Roman" w:hAnsi="Times New Roman" w:cs="Times New Roman"/>
          <w:sz w:val="24"/>
          <w:szCs w:val="24"/>
          <w:lang w:val="es-ES_tradnl"/>
        </w:rPr>
      </w:pPr>
      <w:r>
        <w:rPr>
          <w:rFonts w:ascii="Times New Roman" w:hAnsi="Times New Roman" w:cs="Times New Roman"/>
          <w:sz w:val="24"/>
          <w:szCs w:val="24"/>
          <w:lang w:val="es-ES_tradnl"/>
        </w:rPr>
        <w:t>que él las miró, lejos de ser un hombre tétrico</w:t>
      </w:r>
    </w:p>
    <w:p w14:paraId="1551F13C" w14:textId="77777777" w:rsidR="00201CCC" w:rsidRDefault="00201CCC" w:rsidP="00201CCC">
      <w:pPr>
        <w:pStyle w:val="NoSpacing"/>
        <w:spacing w:line="480" w:lineRule="auto"/>
        <w:ind w:firstLine="720"/>
        <w:rPr>
          <w:rFonts w:ascii="Times New Roman" w:hAnsi="Times New Roman" w:cs="Times New Roman"/>
          <w:sz w:val="24"/>
          <w:szCs w:val="24"/>
          <w:lang w:val="es-ES_tradnl"/>
        </w:rPr>
      </w:pPr>
      <w:r>
        <w:rPr>
          <w:rFonts w:ascii="Times New Roman" w:hAnsi="Times New Roman" w:cs="Times New Roman"/>
          <w:sz w:val="24"/>
          <w:szCs w:val="24"/>
          <w:lang w:val="es-ES_tradnl"/>
        </w:rPr>
        <w:t>o un calculador egoísta, vive más contento consigo mismo,</w:t>
      </w:r>
    </w:p>
    <w:p w14:paraId="03A03D74" w14:textId="77777777" w:rsidR="00201CCC" w:rsidRDefault="00201CCC" w:rsidP="00201CCC">
      <w:pPr>
        <w:pStyle w:val="NoSpacing"/>
        <w:spacing w:line="480" w:lineRule="auto"/>
        <w:ind w:firstLine="720"/>
        <w:rPr>
          <w:rFonts w:ascii="Times New Roman" w:hAnsi="Times New Roman" w:cs="Times New Roman"/>
          <w:sz w:val="24"/>
          <w:szCs w:val="24"/>
          <w:lang w:val="es-ES_tradnl"/>
        </w:rPr>
      </w:pPr>
      <w:r>
        <w:rPr>
          <w:rFonts w:ascii="Times New Roman" w:hAnsi="Times New Roman" w:cs="Times New Roman"/>
          <w:sz w:val="24"/>
          <w:szCs w:val="24"/>
          <w:lang w:val="es-ES_tradnl"/>
        </w:rPr>
        <w:t>es más útil a sus semejantes; y llenando mejor su fin</w:t>
      </w:r>
    </w:p>
    <w:p w14:paraId="35623686" w14:textId="77777777" w:rsidR="00201CCC" w:rsidRDefault="00201CCC" w:rsidP="00201CCC">
      <w:pPr>
        <w:pStyle w:val="NoSpacing"/>
        <w:spacing w:line="480" w:lineRule="auto"/>
        <w:ind w:firstLine="720"/>
        <w:rPr>
          <w:rFonts w:ascii="Times New Roman" w:hAnsi="Times New Roman" w:cs="Times New Roman"/>
          <w:sz w:val="24"/>
          <w:szCs w:val="24"/>
          <w:lang w:val="es-ES_tradnl"/>
        </w:rPr>
      </w:pPr>
      <w:r>
        <w:rPr>
          <w:rFonts w:ascii="Times New Roman" w:hAnsi="Times New Roman" w:cs="Times New Roman"/>
          <w:sz w:val="24"/>
          <w:szCs w:val="24"/>
          <w:lang w:val="es-ES_tradnl"/>
        </w:rPr>
        <w:t>sobre la tierra, marcha por el camino más directo al cielo.</w:t>
      </w:r>
      <w:r>
        <w:rPr>
          <w:rStyle w:val="FootnoteReference"/>
          <w:rFonts w:ascii="Times New Roman" w:hAnsi="Times New Roman" w:cs="Times New Roman"/>
          <w:sz w:val="24"/>
          <w:szCs w:val="24"/>
          <w:lang w:val="es-ES_tradnl"/>
        </w:rPr>
        <w:footnoteReference w:id="58"/>
      </w:r>
    </w:p>
    <w:p w14:paraId="13D2930A" w14:textId="77777777" w:rsidR="00201CCC" w:rsidRDefault="00201CCC" w:rsidP="00201CCC">
      <w:pPr>
        <w:pStyle w:val="NoSpacing"/>
        <w:spacing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ab/>
        <w:t>Los versos hablan de la bondad y el carácter con los que su tío condujo su vida, la cual se representa como una al servicio de los suyos, los de su patria, y por ende con un fin loable y trascendente. El texto es expresión de la Ilustración modernista cubana</w:t>
      </w:r>
      <w:r>
        <w:rPr>
          <w:rStyle w:val="FootnoteReference"/>
          <w:rFonts w:ascii="Times New Roman" w:hAnsi="Times New Roman" w:cs="Times New Roman"/>
          <w:sz w:val="24"/>
          <w:szCs w:val="24"/>
          <w:lang w:val="es-ES_tradnl"/>
        </w:rPr>
        <w:footnoteReference w:id="59"/>
      </w:r>
      <w:r>
        <w:rPr>
          <w:rFonts w:ascii="Times New Roman" w:hAnsi="Times New Roman" w:cs="Times New Roman"/>
          <w:sz w:val="24"/>
          <w:szCs w:val="24"/>
          <w:lang w:val="es-ES_tradnl"/>
        </w:rPr>
        <w:t>. Caballero mediante su pensamiento se adelantó a la época por su audaz renovación en la enseñanza.</w:t>
      </w:r>
    </w:p>
    <w:p w14:paraId="105FB0BD" w14:textId="77E512AF" w:rsidR="00201CCC" w:rsidRDefault="00201CCC" w:rsidP="00201CCC">
      <w:pPr>
        <w:pStyle w:val="NoSpacing"/>
        <w:spacing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lastRenderedPageBreak/>
        <w:tab/>
        <w:t xml:space="preserve">Más adelante hubo otros nombres que protagonizaron ese período de transformación, </w:t>
      </w:r>
      <w:r w:rsidR="00022E23">
        <w:rPr>
          <w:rFonts w:ascii="Times New Roman" w:hAnsi="Times New Roman" w:cs="Times New Roman"/>
          <w:sz w:val="24"/>
          <w:szCs w:val="24"/>
          <w:lang w:val="es-ES_tradnl"/>
        </w:rPr>
        <w:t>por ejemplo</w:t>
      </w:r>
      <w:r>
        <w:rPr>
          <w:rFonts w:ascii="Times New Roman" w:hAnsi="Times New Roman" w:cs="Times New Roman"/>
          <w:sz w:val="24"/>
          <w:szCs w:val="24"/>
          <w:lang w:val="es-ES_tradnl"/>
        </w:rPr>
        <w:t xml:space="preserve"> Tomas Romay, Cuba (1764-1849), quien también estudió en el Seminario de San Carlos. Graduado de médico, su título fue el número 33 otorgado por la Universidad Habanera. Como Caballero, Romay participó en la fundación de la Sociedad Patriótica y del </w:t>
      </w:r>
      <w:r>
        <w:rPr>
          <w:rFonts w:ascii="Times New Roman" w:hAnsi="Times New Roman" w:cs="Times New Roman"/>
          <w:i/>
          <w:sz w:val="24"/>
          <w:szCs w:val="24"/>
          <w:lang w:val="es-ES_tradnl"/>
        </w:rPr>
        <w:t>Papel Periódico</w:t>
      </w:r>
      <w:r>
        <w:rPr>
          <w:rFonts w:ascii="Times New Roman" w:hAnsi="Times New Roman" w:cs="Times New Roman"/>
          <w:sz w:val="24"/>
          <w:szCs w:val="24"/>
          <w:lang w:val="es-ES_tradnl"/>
        </w:rPr>
        <w:t xml:space="preserve">. Su disertación se considera la primera en Cuba, leída en 1797, y fue resultado de sus investigaciones acerca de la fiebre maligna, llamada vómito negro. Es reconocido por la vacunación antivariólica. Fue el primer higienista cubano. Por su parte, Francisco Arango y Parreño, Cuba (1765-1837), fue abogado y economista de profesión. </w:t>
      </w:r>
      <w:r>
        <w:rPr>
          <w:rStyle w:val="FootnoteReference"/>
          <w:rFonts w:ascii="Times New Roman" w:hAnsi="Times New Roman" w:cs="Times New Roman"/>
          <w:sz w:val="24"/>
          <w:szCs w:val="24"/>
          <w:lang w:val="es-ES_tradnl"/>
        </w:rPr>
        <w:footnoteReference w:id="60"/>
      </w:r>
      <w:r>
        <w:rPr>
          <w:rFonts w:ascii="Times New Roman" w:hAnsi="Times New Roman" w:cs="Times New Roman"/>
          <w:sz w:val="24"/>
          <w:szCs w:val="24"/>
          <w:lang w:val="es-ES_tradnl"/>
        </w:rPr>
        <w:t>Su mayor trabajo lo escribió en ocasión de la revuelta de los esclavos en Haití, titulado</w:t>
      </w:r>
      <w:r>
        <w:rPr>
          <w:rFonts w:ascii="Times New Roman" w:hAnsi="Times New Roman" w:cs="Times New Roman"/>
          <w:sz w:val="24"/>
          <w:szCs w:val="24"/>
          <w:lang w:val="es-ES"/>
        </w:rPr>
        <w:t>:</w:t>
      </w:r>
      <w:r>
        <w:rPr>
          <w:rFonts w:ascii="Times New Roman" w:hAnsi="Times New Roman" w:cs="Times New Roman"/>
          <w:sz w:val="24"/>
          <w:szCs w:val="24"/>
          <w:lang w:val="es-ES_tradnl"/>
        </w:rPr>
        <w:t xml:space="preserve"> </w:t>
      </w:r>
      <w:r>
        <w:rPr>
          <w:rFonts w:ascii="Times New Roman" w:hAnsi="Times New Roman" w:cs="Times New Roman"/>
          <w:i/>
          <w:sz w:val="24"/>
          <w:szCs w:val="24"/>
          <w:lang w:val="es-ES_tradnl"/>
        </w:rPr>
        <w:t xml:space="preserve">Primer papel sobre el comercio de negros </w:t>
      </w:r>
      <w:r>
        <w:rPr>
          <w:rFonts w:ascii="Times New Roman" w:hAnsi="Times New Roman" w:cs="Times New Roman"/>
          <w:sz w:val="24"/>
          <w:szCs w:val="24"/>
          <w:lang w:val="es-ES_tradnl"/>
        </w:rPr>
        <w:t xml:space="preserve">(1789-Madrid). También, fue el autor del </w:t>
      </w:r>
      <w:r>
        <w:rPr>
          <w:rFonts w:ascii="Times New Roman" w:hAnsi="Times New Roman" w:cs="Times New Roman"/>
          <w:i/>
          <w:sz w:val="24"/>
          <w:szCs w:val="24"/>
          <w:lang w:val="es-ES_tradnl"/>
        </w:rPr>
        <w:t>Discurso sobre la agricultura de La Habana y medios de fomentarla</w:t>
      </w:r>
      <w:r>
        <w:rPr>
          <w:rFonts w:ascii="Times New Roman" w:hAnsi="Times New Roman" w:cs="Times New Roman"/>
          <w:sz w:val="24"/>
          <w:szCs w:val="24"/>
          <w:lang w:val="es-ES_tradnl"/>
        </w:rPr>
        <w:t xml:space="preserve">. (Madrid 1792) y </w:t>
      </w:r>
      <w:r>
        <w:rPr>
          <w:rFonts w:ascii="Times New Roman" w:hAnsi="Times New Roman" w:cs="Times New Roman"/>
          <w:i/>
          <w:sz w:val="24"/>
          <w:szCs w:val="24"/>
          <w:lang w:val="es-ES_tradnl"/>
        </w:rPr>
        <w:t>Reflexiones de un habanero sobre la independencia de esta isla</w:t>
      </w:r>
      <w:r>
        <w:rPr>
          <w:rFonts w:ascii="Times New Roman" w:hAnsi="Times New Roman" w:cs="Times New Roman"/>
          <w:sz w:val="24"/>
          <w:szCs w:val="24"/>
          <w:lang w:val="es-ES_tradnl"/>
        </w:rPr>
        <w:t xml:space="preserve"> (La Habana 1823). </w:t>
      </w:r>
    </w:p>
    <w:p w14:paraId="420C0ECA" w14:textId="408EC445" w:rsidR="00201CCC" w:rsidRDefault="00201CCC" w:rsidP="00201CCC">
      <w:pPr>
        <w:pStyle w:val="NoSpacing"/>
        <w:spacing w:line="480" w:lineRule="auto"/>
        <w:jc w:val="both"/>
        <w:rPr>
          <w:rFonts w:ascii="Times New Roman" w:hAnsi="Times New Roman" w:cs="Times New Roman"/>
          <w:sz w:val="24"/>
          <w:szCs w:val="24"/>
          <w:lang w:val="es-ES_tradnl"/>
        </w:rPr>
      </w:pPr>
      <w:r>
        <w:rPr>
          <w:noProof/>
        </w:rPr>
        <w:drawing>
          <wp:inline distT="0" distB="0" distL="0" distR="0" wp14:anchorId="13A1CB85" wp14:editId="0E6B4A0A">
            <wp:extent cx="3695700" cy="3248025"/>
            <wp:effectExtent l="0" t="0" r="0" b="9525"/>
            <wp:docPr id="7" name="Picture 7" descr="https://www.ecured.cu/images/7/73/Papel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cured.cu/images/7/73/Papelp.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95700" cy="3248025"/>
                    </a:xfrm>
                    <a:prstGeom prst="rect">
                      <a:avLst/>
                    </a:prstGeom>
                    <a:noFill/>
                    <a:ln>
                      <a:noFill/>
                    </a:ln>
                  </pic:spPr>
                </pic:pic>
              </a:graphicData>
            </a:graphic>
          </wp:inline>
        </w:drawing>
      </w:r>
      <w:r>
        <w:rPr>
          <w:rFonts w:ascii="Times New Roman" w:hAnsi="Times New Roman" w:cs="Times New Roman"/>
          <w:sz w:val="24"/>
          <w:szCs w:val="24"/>
          <w:lang w:val="es-ES_tradnl"/>
        </w:rPr>
        <w:t xml:space="preserve"> </w:t>
      </w:r>
    </w:p>
    <w:p w14:paraId="63A023D6" w14:textId="77777777" w:rsidR="00201CCC" w:rsidRDefault="00201CCC" w:rsidP="00201CCC">
      <w:pPr>
        <w:pStyle w:val="NoSpacing"/>
        <w:spacing w:line="480" w:lineRule="auto"/>
        <w:jc w:val="both"/>
        <w:rPr>
          <w:rFonts w:ascii="Times New Roman" w:hAnsi="Times New Roman" w:cs="Times New Roman"/>
          <w:sz w:val="24"/>
          <w:szCs w:val="24"/>
          <w:lang w:val="es-ES"/>
        </w:rPr>
      </w:pPr>
      <w:r>
        <w:rPr>
          <w:rFonts w:ascii="Times New Roman" w:hAnsi="Times New Roman" w:cs="Times New Roman"/>
          <w:sz w:val="24"/>
          <w:szCs w:val="24"/>
          <w:lang w:val="es-ES_tradnl"/>
        </w:rPr>
        <w:t xml:space="preserve">Esta ilustración es una copia del </w:t>
      </w:r>
      <w:r>
        <w:rPr>
          <w:rFonts w:ascii="Times New Roman" w:hAnsi="Times New Roman" w:cs="Times New Roman"/>
          <w:i/>
          <w:sz w:val="24"/>
          <w:szCs w:val="24"/>
          <w:lang w:val="es-ES_tradnl"/>
        </w:rPr>
        <w:t>Papel Periódico de la Habana</w:t>
      </w:r>
      <w:r>
        <w:rPr>
          <w:rFonts w:ascii="Times New Roman" w:hAnsi="Times New Roman" w:cs="Times New Roman"/>
          <w:iCs/>
          <w:sz w:val="24"/>
          <w:szCs w:val="24"/>
          <w:lang w:val="es-ES_tradnl"/>
        </w:rPr>
        <w:t>.</w:t>
      </w:r>
    </w:p>
    <w:p w14:paraId="118BBB63" w14:textId="4042EC8F" w:rsidR="00201CCC" w:rsidRDefault="00201CCC" w:rsidP="00201CCC">
      <w:pPr>
        <w:pStyle w:val="NoSpacing"/>
        <w:spacing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lastRenderedPageBreak/>
        <w:tab/>
        <w:t xml:space="preserve">Otros dos poetas considerados neoclásicos, en la historia de la literatura cubana, son Manuel de Zequeira (1764-1846) y Manuel de Rubalcava (1769-1805). Zequeira fue conocido por dos seudónimos, Izmael Requenue y Ezequiel Armura. Estudió, como la mayoría de los escritores relevantes en ese siglo, en el Seminario de San Carlos. Este intelectual cubano no sólo dedicó su vida a la poesía, también, fue un militar de profesión. </w:t>
      </w:r>
      <w:r>
        <w:rPr>
          <w:rStyle w:val="FootnoteReference"/>
          <w:rFonts w:ascii="Times New Roman" w:hAnsi="Times New Roman" w:cs="Times New Roman"/>
          <w:sz w:val="24"/>
          <w:szCs w:val="24"/>
          <w:lang w:val="es-ES_tradnl"/>
        </w:rPr>
        <w:footnoteReference w:id="61"/>
      </w:r>
      <w:r>
        <w:rPr>
          <w:rFonts w:ascii="Times New Roman" w:hAnsi="Times New Roman" w:cs="Times New Roman"/>
          <w:sz w:val="24"/>
          <w:szCs w:val="24"/>
          <w:lang w:val="es-ES_tradnl"/>
        </w:rPr>
        <w:t xml:space="preserve">Zequeira compuso poemas épicos que reflejaron su trayectoria como militar, uno de estos es: </w:t>
      </w:r>
      <w:r w:rsidR="00E74977">
        <w:rPr>
          <w:rFonts w:ascii="Times New Roman" w:hAnsi="Times New Roman" w:cs="Times New Roman"/>
          <w:sz w:val="24"/>
          <w:szCs w:val="24"/>
          <w:lang w:val="es-ES_tradnl"/>
        </w:rPr>
        <w:t>“</w:t>
      </w:r>
      <w:r w:rsidRPr="007050C1">
        <w:rPr>
          <w:rFonts w:ascii="Times New Roman" w:hAnsi="Times New Roman" w:cs="Times New Roman"/>
          <w:sz w:val="24"/>
          <w:szCs w:val="24"/>
          <w:u w:val="single"/>
          <w:lang w:val="es-ES_tradnl"/>
        </w:rPr>
        <w:t>Batalla Naval de Cortés en la Laguna</w:t>
      </w:r>
      <w:r w:rsidR="00E74977">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está escrito en octavas reales y en un solo canto dividido en 80 versos. </w:t>
      </w:r>
    </w:p>
    <w:p w14:paraId="38A074FF" w14:textId="77777777" w:rsidR="00201CCC" w:rsidRDefault="00201CCC" w:rsidP="007050C1">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Iban delante veinte mil flecheros</w:t>
      </w:r>
    </w:p>
    <w:p w14:paraId="7EB51EAB" w14:textId="77777777" w:rsidR="00201CCC" w:rsidRDefault="00201CCC" w:rsidP="007050C1">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De miradas ardientes y sutiles;</w:t>
      </w:r>
    </w:p>
    <w:p w14:paraId="056683A1" w14:textId="77777777" w:rsidR="00201CCC" w:rsidRDefault="00201CCC" w:rsidP="007050C1">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Detrás llevaban los carcaxes fierros,</w:t>
      </w:r>
    </w:p>
    <w:p w14:paraId="48D4748E" w14:textId="77777777" w:rsidR="00201CCC" w:rsidRDefault="00201CCC" w:rsidP="007050C1">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Y delante bordados escampiles:</w:t>
      </w:r>
      <w:r>
        <w:rPr>
          <w:rStyle w:val="FootnoteReference"/>
          <w:rFonts w:ascii="Times New Roman" w:hAnsi="Times New Roman" w:cs="Times New Roman"/>
          <w:sz w:val="24"/>
          <w:szCs w:val="24"/>
          <w:lang w:val="es-ES_tradnl"/>
        </w:rPr>
        <w:footnoteReference w:id="62"/>
      </w:r>
    </w:p>
    <w:p w14:paraId="198846DA" w14:textId="08D24BC1"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El poema es un canto a la heroicidad de los indios, aunque el poeta crea personajes imaginarios extranjeros para elaborar su texto. Asimismo, el poema describe situaciones en batallas campales que por la historia se sabe que no ocurrieron en Cuba. Sus ejemplos son meticulosos, y cuando menciona nombres como el de Cortés los magnifica para lograr su objetivo. Lo que se desea exponer acerca de este poema, es que no refleja la sociedad ta</w:t>
      </w:r>
      <w:r w:rsidR="00022E23">
        <w:rPr>
          <w:rFonts w:ascii="Times New Roman" w:hAnsi="Times New Roman" w:cs="Times New Roman"/>
          <w:sz w:val="24"/>
          <w:szCs w:val="24"/>
          <w:lang w:val="es-ES_tradnl"/>
        </w:rPr>
        <w:t>í</w:t>
      </w:r>
      <w:r>
        <w:rPr>
          <w:rFonts w:ascii="Times New Roman" w:hAnsi="Times New Roman" w:cs="Times New Roman"/>
          <w:sz w:val="24"/>
          <w:szCs w:val="24"/>
          <w:lang w:val="es-ES_tradnl"/>
        </w:rPr>
        <w:t>na. Cuando habla de flecheros e indios valientes, se imagina batallas entre los aztecas y los españoles. El emisor del discurso se ubica en otro lugar, no en Cuba, porque el mundo ta</w:t>
      </w:r>
      <w:r w:rsidR="00022E23">
        <w:rPr>
          <w:rFonts w:ascii="Times New Roman" w:hAnsi="Times New Roman" w:cs="Times New Roman"/>
          <w:sz w:val="24"/>
          <w:szCs w:val="24"/>
          <w:lang w:val="es-ES_tradnl"/>
        </w:rPr>
        <w:t>í</w:t>
      </w:r>
      <w:r>
        <w:rPr>
          <w:rFonts w:ascii="Times New Roman" w:hAnsi="Times New Roman" w:cs="Times New Roman"/>
          <w:sz w:val="24"/>
          <w:szCs w:val="24"/>
          <w:lang w:val="es-ES_tradnl"/>
        </w:rPr>
        <w:t xml:space="preserve">no nunca tuvo una guerra, que hasta ahora se conozca, de veinte mil flecheros en contra del colonizador. No se trata entonces de la descripción de la tierra natal. Basta leer el título del poema para constatar la representación de </w:t>
      </w:r>
      <w:r>
        <w:rPr>
          <w:rFonts w:ascii="Times New Roman" w:hAnsi="Times New Roman" w:cs="Times New Roman"/>
          <w:sz w:val="24"/>
          <w:szCs w:val="24"/>
          <w:lang w:val="es-ES_tradnl"/>
        </w:rPr>
        <w:lastRenderedPageBreak/>
        <w:t xml:space="preserve">lo extranjero y no de lo nativo. Lo contrario ocurre en su poema </w:t>
      </w:r>
      <w:r w:rsidR="00E74977">
        <w:rPr>
          <w:rFonts w:ascii="Times New Roman" w:hAnsi="Times New Roman" w:cs="Times New Roman"/>
          <w:sz w:val="24"/>
          <w:szCs w:val="24"/>
          <w:lang w:val="es-ES_tradnl"/>
        </w:rPr>
        <w:t>“</w:t>
      </w:r>
      <w:r w:rsidRPr="007050C1">
        <w:rPr>
          <w:rFonts w:ascii="Times New Roman" w:hAnsi="Times New Roman" w:cs="Times New Roman"/>
          <w:sz w:val="24"/>
          <w:szCs w:val="24"/>
          <w:u w:val="single"/>
          <w:lang w:val="es-ES_tradnl"/>
        </w:rPr>
        <w:t>Oda a la Piña</w:t>
      </w:r>
      <w:r w:rsidR="00E74977">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donde el realce de lo cubano y lo caribeño es notorio: </w:t>
      </w:r>
    </w:p>
    <w:p w14:paraId="1C12D5D1" w14:textId="77777777" w:rsidR="00201CCC" w:rsidRDefault="00201CCC" w:rsidP="00201CCC">
      <w:pPr>
        <w:pStyle w:val="NoSpacing"/>
        <w:spacing w:line="480" w:lineRule="auto"/>
        <w:ind w:firstLine="720"/>
        <w:rPr>
          <w:rFonts w:ascii="Times New Roman" w:hAnsi="Times New Roman" w:cs="Times New Roman"/>
          <w:sz w:val="24"/>
          <w:szCs w:val="24"/>
          <w:lang w:val="es-ES_tradnl"/>
        </w:rPr>
      </w:pPr>
      <w:r>
        <w:rPr>
          <w:rFonts w:ascii="Times New Roman" w:hAnsi="Times New Roman" w:cs="Times New Roman"/>
          <w:sz w:val="24"/>
          <w:szCs w:val="24"/>
          <w:lang w:val="es-ES_tradnl"/>
        </w:rPr>
        <w:t>¡Salve, suelo feliz, donde prodiga</w:t>
      </w:r>
    </w:p>
    <w:p w14:paraId="19A16462"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madre naturaleza en abundancia</w:t>
      </w:r>
    </w:p>
    <w:p w14:paraId="5F94B294"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la odorífera planta fumigable!</w:t>
      </w:r>
    </w:p>
    <w:p w14:paraId="6693D3B2"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¡Salve, feliz Habana! […]</w:t>
      </w:r>
    </w:p>
    <w:p w14:paraId="502D3E23"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Y así el aura con divino aliento</w:t>
      </w:r>
    </w:p>
    <w:p w14:paraId="72B5A2D2"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brotando perlas que su seno cuaja,</w:t>
      </w:r>
    </w:p>
    <w:p w14:paraId="3D3457E3"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conserve tu esplendor, para que seas</w:t>
      </w:r>
    </w:p>
    <w:p w14:paraId="1C1C7436"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la pompa de mi patria.</w:t>
      </w:r>
    </w:p>
    <w:p w14:paraId="0AA2FFCE" w14:textId="547731D3" w:rsidR="00201CCC" w:rsidRDefault="00E74977" w:rsidP="00201CCC">
      <w:pPr>
        <w:pStyle w:val="NoSpacing"/>
        <w:spacing w:line="480" w:lineRule="auto"/>
        <w:ind w:firstLine="720"/>
        <w:jc w:val="both"/>
        <w:rPr>
          <w:rFonts w:ascii="Times New Roman" w:hAnsi="Times New Roman" w:cs="Times New Roman"/>
          <w:sz w:val="24"/>
          <w:szCs w:val="24"/>
          <w:lang w:val="es-ES_tradnl"/>
        </w:rPr>
      </w:pPr>
      <w:r w:rsidRPr="00162341">
        <w:rPr>
          <w:rFonts w:ascii="Times New Roman" w:hAnsi="Times New Roman" w:cs="Times New Roman"/>
          <w:iCs/>
          <w:sz w:val="24"/>
          <w:szCs w:val="24"/>
          <w:lang w:val="es-ES_tradnl"/>
        </w:rPr>
        <w:t>“</w:t>
      </w:r>
      <w:r w:rsidR="00201CCC" w:rsidRPr="00121076">
        <w:rPr>
          <w:rFonts w:ascii="Times New Roman" w:hAnsi="Times New Roman" w:cs="Times New Roman"/>
          <w:iCs/>
          <w:sz w:val="24"/>
          <w:szCs w:val="24"/>
          <w:u w:val="single"/>
          <w:lang w:val="es-ES_tradnl"/>
        </w:rPr>
        <w:t>Oda a la piña</w:t>
      </w:r>
      <w:r>
        <w:rPr>
          <w:rFonts w:ascii="Times New Roman" w:hAnsi="Times New Roman" w:cs="Times New Roman"/>
          <w:iCs/>
          <w:sz w:val="24"/>
          <w:szCs w:val="24"/>
          <w:lang w:val="es-ES_tradnl"/>
        </w:rPr>
        <w:t>”</w:t>
      </w:r>
      <w:r w:rsidR="00201CCC">
        <w:rPr>
          <w:rFonts w:ascii="Times New Roman" w:hAnsi="Times New Roman" w:cs="Times New Roman"/>
          <w:sz w:val="24"/>
          <w:szCs w:val="24"/>
          <w:lang w:val="es-ES_tradnl"/>
        </w:rPr>
        <w:t xml:space="preserve"> es un poema que manifiesta el amor a una fruta muy popular en Cuba, y que representa la cultura cubana. El autor, mediante la alusión a la piña, elabora un canto de identidad, la tierra comienza a ser un símbolo de patria. Aquí también, como hemos observado anteriormente, La Habana adquiere un valor metonímico como representación de la nación. Por eso, Zequeira es catalogado como el primer autor en la tradición lírica en la colonia, debido a la acendrada caracterización de lo propio, de lo nativo, que caracteriza su poesía. En ese sentido, no es exagerado afirmar que con sus escritos se inicia un proceso más asentado y consciente de búsqueda de cubanización en la poesía.</w:t>
      </w:r>
    </w:p>
    <w:p w14:paraId="2A3C408D" w14:textId="0A7CBEEE" w:rsidR="00201CCC" w:rsidRDefault="00201CCC" w:rsidP="00201CCC">
      <w:pPr>
        <w:pStyle w:val="NoSpacing"/>
        <w:spacing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ab/>
        <w:t xml:space="preserve">Tanto Zequeira como Rubalcava son poetas pioneros de la lírica cubana. Rubalcava estudió en el Seminario de San Basilio, fue militar al igual que Zequeira, y ambos formaron parte de la expedición a Santo Domingo. La poesía de Rubalcava es muy similar a la de Zequeira. Al igual que su compañero de profesión, les escribió a las frutas cubanas. Uno de muchos ejemplos de eso lo encontramos en el poema </w:t>
      </w:r>
      <w:r w:rsidR="00E74977">
        <w:rPr>
          <w:rFonts w:ascii="Times New Roman" w:hAnsi="Times New Roman" w:cs="Times New Roman"/>
          <w:sz w:val="24"/>
          <w:szCs w:val="24"/>
          <w:lang w:val="es-ES_tradnl"/>
        </w:rPr>
        <w:t>“</w:t>
      </w:r>
      <w:r w:rsidRPr="00121076">
        <w:rPr>
          <w:rFonts w:ascii="Times New Roman" w:hAnsi="Times New Roman" w:cs="Times New Roman"/>
          <w:iCs/>
          <w:sz w:val="24"/>
          <w:szCs w:val="24"/>
          <w:u w:val="single"/>
          <w:lang w:val="es-ES_tradnl"/>
        </w:rPr>
        <w:t>Silva Cubana</w:t>
      </w:r>
      <w:r w:rsidR="00E74977">
        <w:rPr>
          <w:rFonts w:ascii="Times New Roman" w:hAnsi="Times New Roman" w:cs="Times New Roman"/>
          <w:iCs/>
          <w:sz w:val="24"/>
          <w:szCs w:val="24"/>
          <w:lang w:val="es-ES_tradnl"/>
        </w:rPr>
        <w:t>”</w:t>
      </w:r>
      <w:r>
        <w:rPr>
          <w:rFonts w:ascii="Times New Roman" w:hAnsi="Times New Roman" w:cs="Times New Roman"/>
          <w:sz w:val="24"/>
          <w:szCs w:val="24"/>
          <w:lang w:val="es-ES_tradnl"/>
        </w:rPr>
        <w:t>:  </w:t>
      </w:r>
    </w:p>
    <w:p w14:paraId="64853C55"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lastRenderedPageBreak/>
        <w:t>Más suave que la pera</w:t>
      </w:r>
    </w:p>
    <w:p w14:paraId="66688449"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en Cuba es la gratísima guayaba</w:t>
      </w:r>
    </w:p>
    <w:p w14:paraId="52A7C494"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al gusto lisonjera,</w:t>
      </w:r>
    </w:p>
    <w:p w14:paraId="092D365D"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y la que en dulce todo el mundo alaba, […]</w:t>
      </w:r>
    </w:p>
    <w:p w14:paraId="268B4409"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El marañón fragante</w:t>
      </w:r>
    </w:p>
    <w:p w14:paraId="47BDD43A"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más grato que la guinda si madura […]</w:t>
      </w:r>
    </w:p>
    <w:p w14:paraId="58838F6F"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La guanábana enorme</w:t>
      </w:r>
    </w:p>
    <w:p w14:paraId="4A227169"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que agobia el troco con el dulce peso […]</w:t>
      </w:r>
    </w:p>
    <w:p w14:paraId="2665AC0D"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La papaya sabrosa</w:t>
      </w:r>
    </w:p>
    <w:p w14:paraId="25863F92"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al melón en su forma parecida […}</w:t>
      </w:r>
    </w:p>
    <w:p w14:paraId="2A419D81"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El célebre aguacate…</w:t>
      </w:r>
    </w:p>
    <w:p w14:paraId="3244330F" w14:textId="77777777" w:rsidR="00201CCC" w:rsidRDefault="00201CCC" w:rsidP="00201CCC">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_tradnl"/>
        </w:rPr>
        <w:t xml:space="preserve">Estos versos mencionan diferentes frutas que nacen en Cuba. Todas sintetizan el suelo junto al campo cubano, y manifiestan ese calor natural que necesitan para crecer este tipo de frutos. El poeta recrea en sus estrofas la dulzura y textura de la fruta. El </w:t>
      </w:r>
      <w:r>
        <w:rPr>
          <w:rFonts w:ascii="Times New Roman" w:hAnsi="Times New Roman" w:cs="Times New Roman"/>
          <w:sz w:val="24"/>
          <w:szCs w:val="24"/>
          <w:lang w:val="es-ES"/>
        </w:rPr>
        <w:t xml:space="preserve">símbolo del fruto que se cultiva en la isla es un referente a la integración de la cultura. En estos versos se atisba un amor a la tierra y desde ahí la literatura elabora una identidad que se ajusta a valores patrios. De ese modo, los escritores vieron en la tierra un símbolo privilegiado de la cubanidad. </w:t>
      </w:r>
    </w:p>
    <w:p w14:paraId="7D678E14" w14:textId="073CA7C3" w:rsidR="00201CCC" w:rsidRDefault="00201CCC" w:rsidP="00201CCC">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Como hemos reiterado, durante el proceso de conquista y colonización española, el nativo cubano fue exterminado y el escritor se nutrió fundamentalmente de cánones y formulas estéticas del extranjero. Sin embargo, la tierra no es foránea, es lo único natural que quedó de la Conquista. Desde ahí se forjó la literatura cubana. El arraigo a la tierra y la conciencia de un hombre nuevo fundó el pensamiento literario cubano. Martí entendió este tema muy bien. En su ensayo </w:t>
      </w:r>
      <w:r>
        <w:rPr>
          <w:rFonts w:ascii="Times New Roman" w:hAnsi="Times New Roman" w:cs="Times New Roman"/>
          <w:i/>
          <w:sz w:val="24"/>
          <w:szCs w:val="24"/>
          <w:lang w:val="es-ES"/>
        </w:rPr>
        <w:t xml:space="preserve">Mi raza </w:t>
      </w:r>
      <w:r>
        <w:rPr>
          <w:rFonts w:ascii="Times New Roman" w:hAnsi="Times New Roman" w:cs="Times New Roman"/>
          <w:iCs/>
          <w:sz w:val="24"/>
          <w:szCs w:val="24"/>
          <w:lang w:val="es-ES"/>
        </w:rPr>
        <w:t>afirma</w:t>
      </w:r>
      <w:r>
        <w:rPr>
          <w:rFonts w:ascii="Times New Roman" w:hAnsi="Times New Roman" w:cs="Times New Roman"/>
          <w:sz w:val="24"/>
          <w:szCs w:val="24"/>
          <w:lang w:val="es-ES"/>
        </w:rPr>
        <w:t xml:space="preserve">: </w:t>
      </w:r>
      <w:r w:rsidR="00121076">
        <w:rPr>
          <w:rFonts w:ascii="Times New Roman" w:hAnsi="Times New Roman" w:cs="Times New Roman"/>
          <w:sz w:val="24"/>
          <w:szCs w:val="24"/>
          <w:lang w:val="es-ES"/>
        </w:rPr>
        <w:t>«</w:t>
      </w:r>
      <w:r>
        <w:rPr>
          <w:rFonts w:ascii="Times New Roman" w:hAnsi="Times New Roman" w:cs="Times New Roman"/>
          <w:sz w:val="24"/>
          <w:szCs w:val="24"/>
          <w:lang w:val="es-ES"/>
        </w:rPr>
        <w:t xml:space="preserve">En Cuba no hay temor a la guerra de razas. Hombre es más que blanco, más que mulato, </w:t>
      </w:r>
      <w:r>
        <w:rPr>
          <w:rFonts w:ascii="Times New Roman" w:hAnsi="Times New Roman" w:cs="Times New Roman"/>
          <w:sz w:val="24"/>
          <w:szCs w:val="24"/>
          <w:lang w:val="es-ES"/>
        </w:rPr>
        <w:lastRenderedPageBreak/>
        <w:t>más que negro. En los campos de batalla murieron por Cuba, han subido juntas por los aires, las almas de los blancos y de los negros</w:t>
      </w:r>
      <w:r w:rsidR="00121076">
        <w:rPr>
          <w:rFonts w:ascii="Times New Roman" w:hAnsi="Times New Roman" w:cs="Times New Roman"/>
          <w:sz w:val="24"/>
          <w:szCs w:val="24"/>
          <w:lang w:val="es-ES"/>
        </w:rPr>
        <w:t>»</w:t>
      </w:r>
      <w:r>
        <w:rPr>
          <w:rFonts w:ascii="Times New Roman" w:hAnsi="Times New Roman" w:cs="Times New Roman"/>
          <w:sz w:val="24"/>
          <w:szCs w:val="24"/>
          <w:lang w:val="es-ES"/>
        </w:rPr>
        <w:t xml:space="preserve"> (45). Es por eso, que la tierra junto al crisol cultural formado por europeos, hijos de estos, y el negro africano, forjaron al criollo y al juntarse fecundaron la cubanidad. </w:t>
      </w:r>
    </w:p>
    <w:p w14:paraId="08C287FC" w14:textId="77777777" w:rsidR="00201CCC" w:rsidRDefault="00201CCC" w:rsidP="00201CCC">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La mayoría de estos autores presentados son de nacionalidad española. Aunque ellos hayan nacido en tierra cubana, nacen en la época colonial. Sus trabajos son considerados obras españolas. De ese modo, el carácter extranjero fue una constante hasta principio del siglo XIX, que es cuando se manifiesta una cubanidad en los trabajos literarios.</w:t>
      </w:r>
    </w:p>
    <w:p w14:paraId="29E7859F" w14:textId="77777777" w:rsidR="00201CCC" w:rsidRDefault="00201CCC" w:rsidP="00201CCC">
      <w:pPr>
        <w:pStyle w:val="NoSpacing"/>
        <w:spacing w:line="480" w:lineRule="auto"/>
        <w:ind w:firstLine="720"/>
        <w:jc w:val="both"/>
        <w:rPr>
          <w:rFonts w:ascii="Times New Roman" w:hAnsi="Times New Roman" w:cs="Times New Roman"/>
          <w:color w:val="0070C0"/>
          <w:sz w:val="24"/>
          <w:szCs w:val="24"/>
          <w:lang w:val="es-ES"/>
        </w:rPr>
      </w:pPr>
    </w:p>
    <w:p w14:paraId="31FDEBA5" w14:textId="77777777" w:rsidR="00201CCC" w:rsidRDefault="00201CCC" w:rsidP="00201CCC">
      <w:pPr>
        <w:pStyle w:val="NoSpacing"/>
        <w:spacing w:line="480" w:lineRule="auto"/>
        <w:ind w:firstLine="720"/>
        <w:jc w:val="both"/>
        <w:rPr>
          <w:rFonts w:ascii="Times New Roman" w:hAnsi="Times New Roman" w:cs="Times New Roman"/>
          <w:color w:val="0070C0"/>
          <w:sz w:val="24"/>
          <w:szCs w:val="24"/>
          <w:lang w:val="es-ES"/>
        </w:rPr>
      </w:pPr>
    </w:p>
    <w:p w14:paraId="7545EC55" w14:textId="77777777" w:rsidR="00201CCC" w:rsidRDefault="00201CCC" w:rsidP="00201CCC">
      <w:pPr>
        <w:pStyle w:val="NoSpacing"/>
        <w:spacing w:line="480" w:lineRule="auto"/>
        <w:ind w:firstLine="720"/>
        <w:jc w:val="both"/>
        <w:rPr>
          <w:rFonts w:ascii="Times New Roman" w:hAnsi="Times New Roman" w:cs="Times New Roman"/>
          <w:color w:val="0070C0"/>
          <w:sz w:val="24"/>
          <w:szCs w:val="24"/>
          <w:lang w:val="es-ES"/>
        </w:rPr>
      </w:pPr>
    </w:p>
    <w:p w14:paraId="16887F74" w14:textId="77777777" w:rsidR="00201CCC" w:rsidRDefault="00201CCC" w:rsidP="00201CCC">
      <w:pPr>
        <w:pStyle w:val="NoSpacing"/>
        <w:spacing w:line="480" w:lineRule="auto"/>
        <w:ind w:firstLine="720"/>
        <w:jc w:val="both"/>
        <w:rPr>
          <w:rFonts w:ascii="Times New Roman" w:hAnsi="Times New Roman" w:cs="Times New Roman"/>
          <w:color w:val="0070C0"/>
          <w:sz w:val="24"/>
          <w:szCs w:val="24"/>
          <w:lang w:val="es-ES"/>
        </w:rPr>
      </w:pPr>
    </w:p>
    <w:p w14:paraId="0D8E4150" w14:textId="77777777" w:rsidR="00201CCC" w:rsidRDefault="00201CCC" w:rsidP="00201CCC">
      <w:pPr>
        <w:pStyle w:val="NoSpacing"/>
        <w:spacing w:line="480" w:lineRule="auto"/>
        <w:ind w:firstLine="720"/>
        <w:jc w:val="both"/>
        <w:rPr>
          <w:rFonts w:ascii="Times New Roman" w:hAnsi="Times New Roman" w:cs="Times New Roman"/>
          <w:color w:val="0070C0"/>
          <w:sz w:val="24"/>
          <w:szCs w:val="24"/>
          <w:lang w:val="es-ES"/>
        </w:rPr>
      </w:pPr>
    </w:p>
    <w:p w14:paraId="256C4812" w14:textId="77777777" w:rsidR="00201CCC" w:rsidRDefault="00201CCC" w:rsidP="00201CCC">
      <w:pPr>
        <w:pStyle w:val="NoSpacing"/>
        <w:spacing w:line="480" w:lineRule="auto"/>
        <w:ind w:firstLine="720"/>
        <w:jc w:val="both"/>
        <w:rPr>
          <w:rFonts w:ascii="Times New Roman" w:hAnsi="Times New Roman" w:cs="Times New Roman"/>
          <w:color w:val="0070C0"/>
          <w:sz w:val="24"/>
          <w:szCs w:val="24"/>
          <w:lang w:val="es-ES"/>
        </w:rPr>
      </w:pPr>
    </w:p>
    <w:p w14:paraId="4615A23F" w14:textId="77777777" w:rsidR="00201CCC" w:rsidRDefault="00201CCC" w:rsidP="00201CCC">
      <w:pPr>
        <w:pStyle w:val="NoSpacing"/>
        <w:spacing w:line="480" w:lineRule="auto"/>
        <w:ind w:firstLine="720"/>
        <w:jc w:val="both"/>
        <w:rPr>
          <w:rFonts w:ascii="Times New Roman" w:hAnsi="Times New Roman" w:cs="Times New Roman"/>
          <w:color w:val="0070C0"/>
          <w:sz w:val="24"/>
          <w:szCs w:val="24"/>
          <w:lang w:val="es-ES"/>
        </w:rPr>
      </w:pPr>
    </w:p>
    <w:p w14:paraId="46FE1E35" w14:textId="77777777" w:rsidR="00201CCC" w:rsidRDefault="00201CCC" w:rsidP="00201CCC">
      <w:pPr>
        <w:pStyle w:val="NoSpacing"/>
        <w:spacing w:line="480" w:lineRule="auto"/>
        <w:ind w:firstLine="720"/>
        <w:jc w:val="both"/>
        <w:rPr>
          <w:rFonts w:ascii="Times New Roman" w:hAnsi="Times New Roman" w:cs="Times New Roman"/>
          <w:color w:val="0070C0"/>
          <w:sz w:val="24"/>
          <w:szCs w:val="24"/>
          <w:lang w:val="es-ES"/>
        </w:rPr>
      </w:pPr>
    </w:p>
    <w:p w14:paraId="1DD9B07F" w14:textId="77777777" w:rsidR="00201CCC" w:rsidRDefault="00201CCC" w:rsidP="00201CCC">
      <w:pPr>
        <w:pStyle w:val="NoSpacing"/>
        <w:spacing w:line="480" w:lineRule="auto"/>
        <w:ind w:firstLine="720"/>
        <w:jc w:val="both"/>
        <w:rPr>
          <w:rFonts w:ascii="Times New Roman" w:hAnsi="Times New Roman" w:cs="Times New Roman"/>
          <w:color w:val="0070C0"/>
          <w:sz w:val="24"/>
          <w:szCs w:val="24"/>
          <w:lang w:val="es-ES"/>
        </w:rPr>
      </w:pPr>
    </w:p>
    <w:p w14:paraId="4354B86D" w14:textId="77777777" w:rsidR="00201CCC" w:rsidRDefault="00201CCC" w:rsidP="00201CCC">
      <w:pPr>
        <w:pStyle w:val="NoSpacing"/>
        <w:spacing w:line="480" w:lineRule="auto"/>
        <w:ind w:firstLine="720"/>
        <w:jc w:val="both"/>
        <w:rPr>
          <w:rFonts w:ascii="Times New Roman" w:hAnsi="Times New Roman" w:cs="Times New Roman"/>
          <w:color w:val="0070C0"/>
          <w:sz w:val="24"/>
          <w:szCs w:val="24"/>
          <w:lang w:val="es-ES"/>
        </w:rPr>
      </w:pPr>
    </w:p>
    <w:p w14:paraId="24340198" w14:textId="77777777" w:rsidR="00201CCC" w:rsidRDefault="00201CCC" w:rsidP="00201CCC">
      <w:pPr>
        <w:pStyle w:val="NoSpacing"/>
        <w:spacing w:line="480" w:lineRule="auto"/>
        <w:ind w:firstLine="720"/>
        <w:jc w:val="both"/>
        <w:rPr>
          <w:rFonts w:ascii="Times New Roman" w:hAnsi="Times New Roman" w:cs="Times New Roman"/>
          <w:color w:val="0070C0"/>
          <w:sz w:val="24"/>
          <w:szCs w:val="24"/>
          <w:lang w:val="es-ES"/>
        </w:rPr>
      </w:pPr>
    </w:p>
    <w:p w14:paraId="7A2DEF72" w14:textId="77777777" w:rsidR="00201CCC" w:rsidRDefault="00201CCC" w:rsidP="00201CCC">
      <w:pPr>
        <w:pStyle w:val="NoSpacing"/>
        <w:spacing w:line="480" w:lineRule="auto"/>
        <w:ind w:firstLine="720"/>
        <w:jc w:val="both"/>
        <w:rPr>
          <w:rFonts w:ascii="Times New Roman" w:hAnsi="Times New Roman" w:cs="Times New Roman"/>
          <w:color w:val="0070C0"/>
          <w:sz w:val="24"/>
          <w:szCs w:val="24"/>
          <w:lang w:val="es-ES"/>
        </w:rPr>
      </w:pPr>
    </w:p>
    <w:p w14:paraId="4F47D057" w14:textId="77777777" w:rsidR="00201CCC" w:rsidRDefault="00201CCC" w:rsidP="00201CCC">
      <w:pPr>
        <w:pStyle w:val="NoSpacing"/>
        <w:spacing w:line="480" w:lineRule="auto"/>
        <w:ind w:firstLine="720"/>
        <w:jc w:val="both"/>
        <w:rPr>
          <w:rFonts w:ascii="Times New Roman" w:hAnsi="Times New Roman" w:cs="Times New Roman"/>
          <w:color w:val="0070C0"/>
          <w:sz w:val="24"/>
          <w:szCs w:val="24"/>
          <w:lang w:val="es-ES"/>
        </w:rPr>
      </w:pPr>
    </w:p>
    <w:p w14:paraId="1110710D" w14:textId="77777777" w:rsidR="00201CCC" w:rsidRDefault="00201CCC" w:rsidP="00201CCC">
      <w:pPr>
        <w:pStyle w:val="NoSpacing"/>
        <w:spacing w:line="480" w:lineRule="auto"/>
        <w:ind w:firstLine="720"/>
        <w:jc w:val="both"/>
        <w:rPr>
          <w:rFonts w:ascii="Times New Roman" w:hAnsi="Times New Roman" w:cs="Times New Roman"/>
          <w:color w:val="0070C0"/>
          <w:sz w:val="24"/>
          <w:szCs w:val="24"/>
          <w:lang w:val="es-ES"/>
        </w:rPr>
      </w:pPr>
    </w:p>
    <w:p w14:paraId="1B12308A" w14:textId="77777777" w:rsidR="00201CCC" w:rsidRDefault="00201CCC" w:rsidP="00416073">
      <w:pPr>
        <w:pStyle w:val="NoSpacing"/>
        <w:spacing w:line="480" w:lineRule="auto"/>
        <w:jc w:val="both"/>
        <w:rPr>
          <w:rFonts w:ascii="Times New Roman" w:hAnsi="Times New Roman" w:cs="Times New Roman"/>
          <w:color w:val="0070C0"/>
          <w:sz w:val="24"/>
          <w:szCs w:val="24"/>
          <w:lang w:val="es-ES"/>
        </w:rPr>
      </w:pPr>
    </w:p>
    <w:p w14:paraId="23DCE970" w14:textId="77777777" w:rsidR="00201CCC" w:rsidRDefault="00201CCC" w:rsidP="00201CCC">
      <w:pPr>
        <w:pStyle w:val="Default"/>
        <w:numPr>
          <w:ilvl w:val="1"/>
          <w:numId w:val="47"/>
        </w:numPr>
        <w:spacing w:line="480" w:lineRule="auto"/>
        <w:rPr>
          <w:b/>
          <w:bCs/>
          <w:i/>
          <w:color w:val="auto"/>
          <w:lang w:val="es-ES_tradnl"/>
        </w:rPr>
      </w:pPr>
      <w:r>
        <w:rPr>
          <w:rFonts w:eastAsia="Times New Roman"/>
          <w:b/>
          <w:bCs/>
          <w:color w:val="auto"/>
          <w:lang w:val="es-ES"/>
        </w:rPr>
        <w:lastRenderedPageBreak/>
        <w:t>La tierra, la raza y la transculturación formaron la cubanidad</w:t>
      </w:r>
      <w:r>
        <w:rPr>
          <w:rFonts w:eastAsia="Times New Roman"/>
          <w:b/>
          <w:bCs/>
          <w:color w:val="auto"/>
          <w:lang w:val="es-ES_tradnl"/>
        </w:rPr>
        <w:t>.</w:t>
      </w:r>
    </w:p>
    <w:p w14:paraId="6CF43637" w14:textId="47327694" w:rsidR="00201CCC" w:rsidRDefault="00201CCC" w:rsidP="00201CCC">
      <w:pPr>
        <w:pStyle w:val="NoSpacing"/>
        <w:spacing w:line="480" w:lineRule="auto"/>
        <w:ind w:firstLine="720"/>
        <w:jc w:val="both"/>
        <w:rPr>
          <w:rFonts w:ascii="Times New Roman" w:hAnsi="Times New Roman" w:cs="Times New Roman"/>
          <w:color w:val="0070C0"/>
          <w:sz w:val="24"/>
          <w:szCs w:val="24"/>
          <w:lang w:val="es-ES"/>
        </w:rPr>
      </w:pPr>
      <w:r>
        <w:rPr>
          <w:rFonts w:ascii="Times New Roman" w:hAnsi="Times New Roman" w:cs="Times New Roman"/>
          <w:sz w:val="24"/>
          <w:szCs w:val="24"/>
          <w:lang w:val="es-ES"/>
        </w:rPr>
        <w:t>Para conformar una sociedad, en general, se necesita de varios factores</w:t>
      </w:r>
      <w:r w:rsidR="00CA6CE3">
        <w:rPr>
          <w:rFonts w:ascii="Times New Roman" w:hAnsi="Times New Roman" w:cs="Times New Roman"/>
          <w:sz w:val="24"/>
          <w:szCs w:val="24"/>
          <w:lang w:val="es-ES"/>
        </w:rPr>
        <w:t>:</w:t>
      </w:r>
      <w:r>
        <w:rPr>
          <w:rFonts w:ascii="Times New Roman" w:hAnsi="Times New Roman" w:cs="Times New Roman"/>
          <w:sz w:val="24"/>
          <w:szCs w:val="24"/>
          <w:lang w:val="es-ES"/>
        </w:rPr>
        <w:t xml:space="preserve"> la tierra, el individuo, el idioma, la religión y la historia polític</w:t>
      </w:r>
      <w:r w:rsidR="00CA6CE3">
        <w:rPr>
          <w:rFonts w:ascii="Times New Roman" w:hAnsi="Times New Roman" w:cs="Times New Roman"/>
          <w:sz w:val="24"/>
          <w:szCs w:val="24"/>
          <w:lang w:val="es-ES"/>
        </w:rPr>
        <w:t>o</w:t>
      </w:r>
      <w:r>
        <w:rPr>
          <w:rFonts w:ascii="Times New Roman" w:hAnsi="Times New Roman" w:cs="Times New Roman"/>
          <w:sz w:val="24"/>
          <w:szCs w:val="24"/>
          <w:lang w:val="es-ES"/>
        </w:rPr>
        <w:t xml:space="preserve">-cultural. Con los elementos mencionados se logró fundar en Cuba a través de los años lo cubano. Al respecto Alejo Carpentier afirmaba lo siguiente: </w:t>
      </w:r>
      <w:r w:rsidR="00121076">
        <w:rPr>
          <w:rFonts w:ascii="Times New Roman" w:hAnsi="Times New Roman" w:cs="Times New Roman"/>
          <w:sz w:val="24"/>
          <w:szCs w:val="24"/>
          <w:lang w:val="es-ES"/>
        </w:rPr>
        <w:t>«</w:t>
      </w:r>
      <w:r>
        <w:rPr>
          <w:rFonts w:ascii="Times New Roman" w:hAnsi="Times New Roman" w:cs="Times New Roman"/>
          <w:sz w:val="24"/>
          <w:szCs w:val="24"/>
          <w:lang w:val="es-ES"/>
        </w:rPr>
        <w:t>Somos un producto de varias culturas, dominamos varias lenguas y respondemos a distintos procesos legítimos, de transculturación</w:t>
      </w:r>
      <w:r w:rsidR="00121076">
        <w:rPr>
          <w:rFonts w:ascii="Times New Roman" w:hAnsi="Times New Roman" w:cs="Times New Roman"/>
          <w:sz w:val="24"/>
          <w:szCs w:val="24"/>
          <w:lang w:val="es-ES"/>
        </w:rPr>
        <w:t>»</w:t>
      </w:r>
      <w:r>
        <w:rPr>
          <w:rFonts w:ascii="Times New Roman" w:hAnsi="Times New Roman" w:cs="Times New Roman"/>
          <w:sz w:val="24"/>
          <w:szCs w:val="24"/>
          <w:lang w:val="es-ES"/>
        </w:rPr>
        <w:t xml:space="preserve"> (</w:t>
      </w:r>
      <w:r>
        <w:rPr>
          <w:rFonts w:ascii="Times New Roman" w:hAnsi="Times New Roman" w:cs="Times New Roman"/>
          <w:i/>
          <w:sz w:val="24"/>
          <w:szCs w:val="24"/>
          <w:lang w:val="es-ES"/>
        </w:rPr>
        <w:t>De lo real maravilloso</w:t>
      </w:r>
      <w:r>
        <w:rPr>
          <w:rFonts w:ascii="Times New Roman" w:hAnsi="Times New Roman" w:cs="Times New Roman"/>
          <w:sz w:val="24"/>
          <w:szCs w:val="24"/>
          <w:lang w:val="es-ES"/>
        </w:rPr>
        <w:t xml:space="preserve"> 31). La idea de Carpentier ejemplifica lo exhibido desde un principio</w:t>
      </w:r>
      <w:r w:rsidR="00CA6CE3">
        <w:rPr>
          <w:rFonts w:ascii="Times New Roman" w:hAnsi="Times New Roman" w:cs="Times New Roman"/>
          <w:sz w:val="24"/>
          <w:szCs w:val="24"/>
          <w:lang w:val="es-ES"/>
        </w:rPr>
        <w:t>;</w:t>
      </w:r>
      <w:r>
        <w:rPr>
          <w:rFonts w:ascii="Times New Roman" w:hAnsi="Times New Roman" w:cs="Times New Roman"/>
          <w:sz w:val="24"/>
          <w:szCs w:val="24"/>
          <w:lang w:val="es-ES"/>
        </w:rPr>
        <w:t xml:space="preserve"> Cuba es un universo transcultural por haber sido integrado por diversas formas de extranjería al paso de los siglos. Obviamente, su situación no es exclusiva, pues muchos otros países han sido integrados por culturas extranjeras. Sin embargo, en Cuba ocurrió un proceso de desaparición de un pueblo y evolución de otro; situación que sí le otorga cierta particularidad diferencial, en el contexto latinoamericano. Una vez producida la rápida desaparición de la cultura indígena, por diferentes causas como las enfermedades y el sometimiento, los europeos requirieron de otra mano de obra para explotar la riqueza de la isla. Es así como surge la esclavitud proveniente de África. De este modo, los esclavos africanos serán destinados hacer el trabajo requerido y a llenar el espacio vacante dejado por los nativos. En tierra firme no eliminaron a toda una raza. Lo que se observa es que la combinación europeo-ta</w:t>
      </w:r>
      <w:r w:rsidR="00CA6CE3">
        <w:rPr>
          <w:rFonts w:ascii="Times New Roman" w:hAnsi="Times New Roman" w:cs="Times New Roman"/>
          <w:sz w:val="24"/>
          <w:szCs w:val="24"/>
          <w:lang w:val="es-ES"/>
        </w:rPr>
        <w:t>í</w:t>
      </w:r>
      <w:r>
        <w:rPr>
          <w:rFonts w:ascii="Times New Roman" w:hAnsi="Times New Roman" w:cs="Times New Roman"/>
          <w:sz w:val="24"/>
          <w:szCs w:val="24"/>
          <w:lang w:val="es-ES"/>
        </w:rPr>
        <w:t>no en Cuba fue casi borrada en los primeros siglos</w:t>
      </w:r>
      <w:r w:rsidR="00CA6CE3">
        <w:rPr>
          <w:rFonts w:ascii="Times New Roman" w:hAnsi="Times New Roman" w:cs="Times New Roman"/>
          <w:sz w:val="24"/>
          <w:szCs w:val="24"/>
          <w:lang w:val="es-ES"/>
        </w:rPr>
        <w:t xml:space="preserve"> y</w:t>
      </w:r>
      <w:r>
        <w:rPr>
          <w:rFonts w:ascii="Times New Roman" w:hAnsi="Times New Roman" w:cs="Times New Roman"/>
          <w:sz w:val="24"/>
          <w:szCs w:val="24"/>
          <w:lang w:val="es-ES"/>
        </w:rPr>
        <w:t xml:space="preserve"> dicho fenómeno étnico no </w:t>
      </w:r>
      <w:r w:rsidR="00CA6CE3">
        <w:rPr>
          <w:rFonts w:ascii="Times New Roman" w:hAnsi="Times New Roman" w:cs="Times New Roman"/>
          <w:sz w:val="24"/>
          <w:szCs w:val="24"/>
          <w:lang w:val="es-ES"/>
        </w:rPr>
        <w:t>ocurrió en otras latitudes:</w:t>
      </w:r>
      <w:r>
        <w:rPr>
          <w:rFonts w:ascii="Times New Roman" w:hAnsi="Times New Roman" w:cs="Times New Roman"/>
          <w:sz w:val="24"/>
          <w:szCs w:val="24"/>
          <w:lang w:val="es-ES"/>
        </w:rPr>
        <w:t xml:space="preserve"> europeo-azteca, europeo-maya y europeo-inca</w:t>
      </w:r>
      <w:r w:rsidR="00CA6CE3">
        <w:rPr>
          <w:rFonts w:ascii="Times New Roman" w:hAnsi="Times New Roman" w:cs="Times New Roman"/>
          <w:sz w:val="24"/>
          <w:szCs w:val="24"/>
          <w:lang w:val="es-ES"/>
        </w:rPr>
        <w:t>, lo cual</w:t>
      </w:r>
      <w:r>
        <w:rPr>
          <w:rFonts w:ascii="Times New Roman" w:hAnsi="Times New Roman" w:cs="Times New Roman"/>
          <w:sz w:val="24"/>
          <w:szCs w:val="24"/>
          <w:lang w:val="es-ES"/>
        </w:rPr>
        <w:t xml:space="preserve"> es una diferencia fundamental.</w:t>
      </w:r>
    </w:p>
    <w:p w14:paraId="6FD0D596" w14:textId="71A60377" w:rsidR="00201CCC" w:rsidRDefault="00201CCC" w:rsidP="00201CCC">
      <w:pPr>
        <w:pStyle w:val="NoSpacing"/>
        <w:spacing w:line="480" w:lineRule="auto"/>
        <w:ind w:firstLine="720"/>
        <w:jc w:val="both"/>
        <w:rPr>
          <w:rFonts w:ascii="Times New Roman" w:eastAsia="Times New Roman" w:hAnsi="Times New Roman" w:cs="Times New Roman"/>
          <w:sz w:val="24"/>
          <w:szCs w:val="24"/>
          <w:lang w:val="es-ES"/>
        </w:rPr>
      </w:pPr>
      <w:r>
        <w:rPr>
          <w:rFonts w:ascii="Times New Roman" w:hAnsi="Times New Roman" w:cs="Times New Roman"/>
          <w:sz w:val="24"/>
          <w:szCs w:val="24"/>
          <w:lang w:val="es-ES"/>
        </w:rPr>
        <w:t>No fue hasta mediados del siglo XIX cuando se vieron trabajos con una identidad nueva y que comienzan a mencionar la esclavitud (el africano) junto a la independencia. Es el caso de Félix Varela, Cirilo Villaverde y Ramón Meza</w:t>
      </w:r>
      <w:r>
        <w:rPr>
          <w:rStyle w:val="FootnoteReference"/>
          <w:rFonts w:ascii="Times New Roman" w:hAnsi="Times New Roman" w:cs="Times New Roman"/>
          <w:sz w:val="24"/>
          <w:szCs w:val="24"/>
          <w:lang w:val="es-ES"/>
        </w:rPr>
        <w:footnoteReference w:id="63"/>
      </w:r>
      <w:r>
        <w:rPr>
          <w:rFonts w:ascii="Times New Roman" w:hAnsi="Times New Roman" w:cs="Times New Roman"/>
          <w:sz w:val="24"/>
          <w:szCs w:val="24"/>
          <w:lang w:val="es-ES"/>
        </w:rPr>
        <w:t xml:space="preserve"> por nombrar algunos</w:t>
      </w:r>
      <w:r w:rsidR="00CA6CE3">
        <w:rPr>
          <w:rFonts w:ascii="Times New Roman" w:hAnsi="Times New Roman" w:cs="Times New Roman"/>
          <w:sz w:val="24"/>
          <w:szCs w:val="24"/>
          <w:lang w:val="es-ES"/>
        </w:rPr>
        <w:t xml:space="preserve"> autores</w:t>
      </w:r>
      <w:r>
        <w:rPr>
          <w:rFonts w:ascii="Times New Roman" w:hAnsi="Times New Roman" w:cs="Times New Roman"/>
          <w:sz w:val="24"/>
          <w:szCs w:val="24"/>
          <w:lang w:val="es-ES"/>
        </w:rPr>
        <w:t xml:space="preserve">. Sus temas son variados </w:t>
      </w:r>
      <w:r>
        <w:rPr>
          <w:rFonts w:ascii="Times New Roman" w:hAnsi="Times New Roman" w:cs="Times New Roman"/>
          <w:sz w:val="24"/>
          <w:szCs w:val="24"/>
          <w:lang w:val="es-ES"/>
        </w:rPr>
        <w:lastRenderedPageBreak/>
        <w:t xml:space="preserve">y reflejaron las costumbres de la época, el criollismo y la libertad. </w:t>
      </w:r>
      <w:r w:rsidR="00CA6CE3">
        <w:rPr>
          <w:rFonts w:ascii="Times New Roman" w:hAnsi="Times New Roman" w:cs="Times New Roman"/>
          <w:sz w:val="24"/>
          <w:szCs w:val="24"/>
          <w:lang w:val="es-ES"/>
        </w:rPr>
        <w:t>Asimismo</w:t>
      </w:r>
      <w:r>
        <w:rPr>
          <w:rFonts w:ascii="Times New Roman" w:hAnsi="Times New Roman" w:cs="Times New Roman"/>
          <w:sz w:val="24"/>
          <w:szCs w:val="24"/>
          <w:lang w:val="es-ES"/>
        </w:rPr>
        <w:t xml:space="preserve">, sus trabajos buscaron ensalzar la cubanidad con dos símbolos permanentes: la tierra y la raza. </w:t>
      </w:r>
    </w:p>
    <w:p w14:paraId="399ED434" w14:textId="5FF521D6" w:rsidR="00201CCC" w:rsidRDefault="00201CCC" w:rsidP="00201CCC">
      <w:pPr>
        <w:spacing w:after="0" w:line="480" w:lineRule="auto"/>
        <w:ind w:firstLine="720"/>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 xml:space="preserve">La tierra se constituyó en el elemento primordial, en esa búsqueda de identidad de la literatura cubana, para darle nombre específico a lo propio (lo cubano). Luego, en conjunción con la singularidad racial, constituida por la confluencia de lo español y lo africano, se conformó una particular simbología que se afincó en la noción de transculturación. Por supuesto, esto supuso el desarrollo de un proceso histórico dinámico y complejo de asimilación de esa particularidad racial y espacial para darle a Cuba una nueva identidad. El tema racial es diverso en América, pero en Cuba adquiere una importancia primordial: </w:t>
      </w:r>
    </w:p>
    <w:p w14:paraId="1D3F9A59" w14:textId="77777777" w:rsidR="00201CCC" w:rsidRDefault="00201CCC" w:rsidP="00201CCC">
      <w:pPr>
        <w:spacing w:after="0" w:line="480" w:lineRule="auto"/>
        <w:ind w:left="720"/>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 xml:space="preserve">En todos los pueblos la evolución histórica significa siempre un tránsito vital de culturas a ritmo más o menos reposado o veloz; pero en Cuba han sido tantas y tan diversas en posiciones de espacio y categorías estructurales las culturas que han influido en la formación de su pueblo (Ortiz 255). </w:t>
      </w:r>
    </w:p>
    <w:p w14:paraId="2C10F870" w14:textId="0C6A7071" w:rsidR="00201CCC" w:rsidRDefault="00201CCC" w:rsidP="00201CCC">
      <w:pPr>
        <w:pStyle w:val="NoSpacing"/>
        <w:spacing w:line="480" w:lineRule="auto"/>
        <w:jc w:val="both"/>
        <w:rPr>
          <w:rFonts w:ascii="Times New Roman" w:hAnsi="Times New Roman" w:cs="Times New Roman"/>
          <w:sz w:val="24"/>
          <w:szCs w:val="24"/>
          <w:lang w:val="es-ES_tradnl"/>
        </w:rPr>
      </w:pPr>
      <w:r>
        <w:rPr>
          <w:rFonts w:ascii="Times New Roman" w:eastAsia="Times New Roman" w:hAnsi="Times New Roman" w:cs="Times New Roman"/>
          <w:sz w:val="24"/>
          <w:szCs w:val="24"/>
          <w:lang w:val="es-ES"/>
        </w:rPr>
        <w:t xml:space="preserve">Lo que plantea Ortiz, insistimos, es que Cuba no fue el resultado de la coexistencia ni del mestizaje del nativo y el español. La fuente cultural cubana se formó, fundamentalmente, sobre la base de dos mundos extranjeros: el español y el africano. Por otro lado. Martí propone en su concepto de raza esa cosmovisión interracial de Cuba. En mi </w:t>
      </w:r>
      <w:r>
        <w:rPr>
          <w:rFonts w:ascii="Times New Roman" w:eastAsia="Times New Roman" w:hAnsi="Times New Roman" w:cs="Times New Roman"/>
          <w:i/>
          <w:sz w:val="24"/>
          <w:szCs w:val="24"/>
          <w:lang w:val="es-ES_tradnl"/>
        </w:rPr>
        <w:t>Mi</w:t>
      </w:r>
      <w:r>
        <w:rPr>
          <w:rFonts w:ascii="Times New Roman" w:eastAsia="Times New Roman" w:hAnsi="Times New Roman" w:cs="Times New Roman"/>
          <w:i/>
          <w:sz w:val="24"/>
          <w:szCs w:val="24"/>
          <w:lang w:val="es-ES"/>
        </w:rPr>
        <w:t xml:space="preserve"> raza</w:t>
      </w:r>
      <w:r>
        <w:rPr>
          <w:rFonts w:ascii="Times New Roman" w:eastAsia="Times New Roman" w:hAnsi="Times New Roman" w:cs="Times New Roman"/>
          <w:iCs/>
          <w:sz w:val="24"/>
          <w:szCs w:val="24"/>
          <w:lang w:val="es-ES"/>
        </w:rPr>
        <w:t xml:space="preserve"> dice</w:t>
      </w:r>
      <w:r>
        <w:rPr>
          <w:rFonts w:ascii="Times New Roman" w:eastAsia="Times New Roman" w:hAnsi="Times New Roman" w:cs="Times New Roman"/>
          <w:sz w:val="24"/>
          <w:szCs w:val="24"/>
          <w:lang w:val="es-ES"/>
        </w:rPr>
        <w:t>:</w:t>
      </w:r>
      <w:r>
        <w:rPr>
          <w:rFonts w:ascii="Times New Roman" w:eastAsia="Times New Roman" w:hAnsi="Times New Roman" w:cs="Times New Roman"/>
          <w:szCs w:val="24"/>
          <w:lang w:val="es-ES"/>
        </w:rPr>
        <w:t xml:space="preserve"> </w:t>
      </w:r>
      <w:r w:rsidR="00121076">
        <w:rPr>
          <w:rFonts w:ascii="Times New Roman" w:eastAsia="Times New Roman" w:hAnsi="Times New Roman" w:cs="Times New Roman"/>
          <w:szCs w:val="24"/>
          <w:lang w:val="es-ES"/>
        </w:rPr>
        <w:t>«</w:t>
      </w:r>
      <w:r>
        <w:rPr>
          <w:rFonts w:ascii="Times New Roman" w:eastAsia="Times New Roman" w:hAnsi="Times New Roman" w:cs="Times New Roman"/>
          <w:sz w:val="24"/>
          <w:szCs w:val="24"/>
          <w:lang w:val="es-ES"/>
        </w:rPr>
        <w:t>Los</w:t>
      </w:r>
      <w:r>
        <w:rPr>
          <w:rFonts w:ascii="Times New Roman" w:hAnsi="Times New Roman" w:cs="Times New Roman"/>
          <w:sz w:val="24"/>
          <w:szCs w:val="24"/>
          <w:lang w:val="es-ES"/>
        </w:rPr>
        <w:t xml:space="preserve"> negros, como los blancos, se dividen por sus caracteres, tímidos o valerosos, abnegados o egoístas, en los partidos diversos en que se agrupan los hombres</w:t>
      </w:r>
      <w:r w:rsidR="00121076">
        <w:rPr>
          <w:rFonts w:ascii="Times New Roman" w:hAnsi="Times New Roman" w:cs="Times New Roman"/>
          <w:sz w:val="24"/>
          <w:szCs w:val="24"/>
          <w:lang w:val="es-ES"/>
        </w:rPr>
        <w:t>»</w:t>
      </w:r>
      <w:r>
        <w:rPr>
          <w:rFonts w:ascii="Times New Roman" w:hAnsi="Times New Roman" w:cs="Times New Roman"/>
          <w:sz w:val="24"/>
          <w:szCs w:val="24"/>
          <w:lang w:val="es-ES"/>
        </w:rPr>
        <w:t xml:space="preserve"> (45). Martí describe el orbe étnico que sus ojos han visto, sin observar la presencia del indígena. Si se analiza la frase, Martí personifica a un hombre distinto al común denominador en Latinoamérica, él nunca menciona al indio. Ahora bien, ocasionalmente lo hace en algunos de sus escritos para trasmitir un mensaje Latinoamericano y no exclusivamente cubano: </w:t>
      </w:r>
      <w:r w:rsidR="00121076">
        <w:rPr>
          <w:rFonts w:ascii="Times New Roman" w:hAnsi="Times New Roman" w:cs="Times New Roman"/>
          <w:sz w:val="24"/>
          <w:szCs w:val="24"/>
          <w:lang w:val="es-ES"/>
        </w:rPr>
        <w:t>«</w:t>
      </w:r>
      <w:r>
        <w:rPr>
          <w:rFonts w:ascii="Times New Roman" w:hAnsi="Times New Roman" w:cs="Times New Roman"/>
          <w:sz w:val="24"/>
          <w:szCs w:val="24"/>
          <w:lang w:val="es-ES_tradnl"/>
        </w:rPr>
        <w:t>Con una frase de Sieyès no se desestanca la sangre cuajada de la raza india</w:t>
      </w:r>
      <w:r w:rsidR="00121076">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Pr>
          <w:rFonts w:ascii="Times New Roman" w:hAnsi="Times New Roman" w:cs="Times New Roman"/>
          <w:i/>
          <w:sz w:val="24"/>
          <w:szCs w:val="24"/>
          <w:lang w:val="es-ES"/>
        </w:rPr>
        <w:t>Nuestra América</w:t>
      </w:r>
      <w:r>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lastRenderedPageBreak/>
        <w:t>88). La raza</w:t>
      </w:r>
      <w:r w:rsidR="00CA6CE3">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CA6CE3">
        <w:rPr>
          <w:rFonts w:ascii="Times New Roman" w:hAnsi="Times New Roman" w:cs="Times New Roman"/>
          <w:sz w:val="24"/>
          <w:szCs w:val="24"/>
          <w:lang w:val="es-ES_tradnl"/>
        </w:rPr>
        <w:t xml:space="preserve">pues, </w:t>
      </w:r>
      <w:r>
        <w:rPr>
          <w:rFonts w:ascii="Times New Roman" w:hAnsi="Times New Roman" w:cs="Times New Roman"/>
          <w:sz w:val="24"/>
          <w:szCs w:val="24"/>
          <w:lang w:val="es-ES_tradnl"/>
        </w:rPr>
        <w:t>se vio en Latinoamérica de distintas maneras. El escritor de tierra firme por muchos siglos elaboró una literatura con imágenes raciales y hay una razón bastante clara; ellos siguen conservando una cultura indígena sólida. Lo contrario ocurre en Cuba, donde la vida cultural ha sido marcada por migraciones y la ausencia de</w:t>
      </w:r>
      <w:r w:rsidR="00CA6CE3">
        <w:rPr>
          <w:rFonts w:ascii="Times New Roman" w:hAnsi="Times New Roman" w:cs="Times New Roman"/>
          <w:sz w:val="24"/>
          <w:szCs w:val="24"/>
          <w:lang w:val="es-ES_tradnl"/>
        </w:rPr>
        <w:t xml:space="preserve">l ancla que </w:t>
      </w:r>
      <w:r w:rsidR="00174B61">
        <w:rPr>
          <w:rFonts w:ascii="Times New Roman" w:hAnsi="Times New Roman" w:cs="Times New Roman"/>
          <w:sz w:val="24"/>
          <w:szCs w:val="24"/>
          <w:lang w:val="es-ES_tradnl"/>
        </w:rPr>
        <w:t>es l</w:t>
      </w:r>
      <w:r>
        <w:rPr>
          <w:rFonts w:ascii="Times New Roman" w:hAnsi="Times New Roman" w:cs="Times New Roman"/>
          <w:sz w:val="24"/>
          <w:szCs w:val="24"/>
          <w:lang w:val="es-ES_tradnl"/>
        </w:rPr>
        <w:t>a cultura indígena.</w:t>
      </w:r>
    </w:p>
    <w:p w14:paraId="2217ABB1" w14:textId="3A24E25F" w:rsidR="00201CCC" w:rsidRDefault="00201CCC" w:rsidP="00201CCC">
      <w:pPr>
        <w:pStyle w:val="NoSpacing"/>
        <w:spacing w:line="480" w:lineRule="auto"/>
        <w:ind w:firstLine="720"/>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El pensador mexicano Leopoldo Zea</w:t>
      </w:r>
      <w:r>
        <w:rPr>
          <w:rStyle w:val="FootnoteReference"/>
          <w:rFonts w:ascii="Times New Roman" w:eastAsia="Times New Roman" w:hAnsi="Times New Roman" w:cs="Times New Roman"/>
          <w:sz w:val="24"/>
          <w:szCs w:val="24"/>
        </w:rPr>
        <w:footnoteReference w:id="64"/>
      </w:r>
      <w:r>
        <w:rPr>
          <w:rFonts w:ascii="Times New Roman" w:eastAsia="Times New Roman" w:hAnsi="Times New Roman" w:cs="Times New Roman"/>
          <w:sz w:val="24"/>
          <w:szCs w:val="24"/>
          <w:lang w:val="es-ES"/>
        </w:rPr>
        <w:t xml:space="preserve"> propone: </w:t>
      </w:r>
      <w:r w:rsidR="00121076">
        <w:rPr>
          <w:rFonts w:ascii="Times New Roman" w:eastAsia="Times New Roman" w:hAnsi="Times New Roman" w:cs="Times New Roman"/>
          <w:sz w:val="24"/>
          <w:szCs w:val="24"/>
          <w:lang w:val="es-ES"/>
        </w:rPr>
        <w:t>«</w:t>
      </w:r>
      <w:r>
        <w:rPr>
          <w:rFonts w:ascii="Times New Roman" w:eastAsia="Times New Roman" w:hAnsi="Times New Roman" w:cs="Times New Roman"/>
          <w:sz w:val="24"/>
          <w:szCs w:val="24"/>
          <w:lang w:val="es-ES"/>
        </w:rPr>
        <w:t>Y expresión de la barbarie serán no sólo los aborígenes y mestizos, sino los mismos europeos que hicieron posible el mestizaje cuya cultura será vista como anacrónica en relación con la cultura occidental que ahora se expande</w:t>
      </w:r>
      <w:r w:rsidR="00121076">
        <w:rPr>
          <w:rFonts w:ascii="Times New Roman" w:eastAsia="Times New Roman" w:hAnsi="Times New Roman" w:cs="Times New Roman"/>
          <w:sz w:val="24"/>
          <w:szCs w:val="24"/>
          <w:lang w:val="es-ES"/>
        </w:rPr>
        <w:t>»</w:t>
      </w:r>
      <w:r>
        <w:rPr>
          <w:rFonts w:ascii="Times New Roman" w:eastAsia="Times New Roman" w:hAnsi="Times New Roman" w:cs="Times New Roman"/>
          <w:sz w:val="24"/>
          <w:szCs w:val="24"/>
          <w:lang w:val="es-ES"/>
        </w:rPr>
        <w:t xml:space="preserve"> (29). Zea fulgura el mundo étnico mexicano y americano, proponiendo la formación de la nueva raza, el mestizo. El simbolismo de las dos culturas se hace para criticar cualquier pensamiento de segregación de la identidad Latinoamericana. La discrepancia es la formación racial de los grupos. El mundo mexicano tiene su origen en el nativo de tierra firme, el cubano se integra por dos fuentes extranjeras, no hay una fuente étnica nativa. El escritor cubano entendió que el negro y el blanco fueron víctimas de la colonia. Los negros y los blancos integran la cubanidad y desde ahí se conceptualiza una literatura, como asegura </w:t>
      </w:r>
      <w:r>
        <w:rPr>
          <w:rFonts w:ascii="Times New Roman" w:hAnsi="Times New Roman" w:cs="Times New Roman"/>
          <w:sz w:val="24"/>
          <w:szCs w:val="24"/>
          <w:lang w:val="es-ES"/>
        </w:rPr>
        <w:t>José Martí</w:t>
      </w:r>
      <w:r>
        <w:rPr>
          <w:rFonts w:ascii="Times New Roman" w:hAnsi="Times New Roman" w:cs="Times New Roman"/>
          <w:sz w:val="24"/>
          <w:szCs w:val="24"/>
          <w:lang w:val="es-ES_tradnl"/>
        </w:rPr>
        <w:t>:</w:t>
      </w:r>
    </w:p>
    <w:p w14:paraId="01227853" w14:textId="77777777" w:rsidR="00201CCC" w:rsidRDefault="00201CCC" w:rsidP="00201CCC">
      <w:pPr>
        <w:spacing w:after="0"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En Cuba no hay temor a la guerra de razas. Hombre es más que blanco, más que mulato, más que negro. En los campos de batalla murieron por Cuba, han subido juntas por los aires, las almas de los blancos y de los negros. En la vida diaria de defensa, de lealtad, de hermandad, de astucia, al lado de cada blanco hubo siempre un negro […] Muchos blancos se han olvidado ya de su color, y muchos negros. Juntos trabajan, blancos y negros, por el cultivo de la mente, por la propagación de la virtud, por el triunfo del trabajo creador y de la caridad sublime. (</w:t>
      </w:r>
      <w:r>
        <w:rPr>
          <w:rFonts w:ascii="Times New Roman" w:hAnsi="Times New Roman" w:cs="Times New Roman"/>
          <w:i/>
          <w:sz w:val="24"/>
          <w:szCs w:val="24"/>
          <w:lang w:val="es-ES_tradnl"/>
        </w:rPr>
        <w:t>Mi raza</w:t>
      </w:r>
      <w:r>
        <w:rPr>
          <w:rFonts w:ascii="Times New Roman" w:hAnsi="Times New Roman" w:cs="Times New Roman"/>
          <w:sz w:val="24"/>
          <w:szCs w:val="24"/>
          <w:lang w:val="es-ES_tradnl"/>
        </w:rPr>
        <w:t xml:space="preserve"> 45 - 46)</w:t>
      </w:r>
    </w:p>
    <w:p w14:paraId="226EC585" w14:textId="3447FE32"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lastRenderedPageBreak/>
        <w:t xml:space="preserve">Aquí se encarna lo que en realidad es la cultura cubana. Hombres y mujeres (blancos y negros) formados con experiencias extranjeras. Por lo tanto, su pensamiento es de un individuo que viene de una diáspora y su búsqueda es la misma, la libertad y la autonomía. El símbolo de libertad es la constante idea de los escritores cubanos, </w:t>
      </w:r>
      <w:r w:rsidR="00174B61">
        <w:rPr>
          <w:rFonts w:ascii="Times New Roman" w:hAnsi="Times New Roman" w:cs="Times New Roman"/>
          <w:sz w:val="24"/>
          <w:szCs w:val="24"/>
          <w:lang w:val="es-ES_tradnl"/>
        </w:rPr>
        <w:t>del mismo modo</w:t>
      </w:r>
      <w:r>
        <w:rPr>
          <w:rFonts w:ascii="Times New Roman" w:hAnsi="Times New Roman" w:cs="Times New Roman"/>
          <w:sz w:val="24"/>
          <w:szCs w:val="24"/>
          <w:lang w:val="es-ES_tradnl"/>
        </w:rPr>
        <w:t>, es la imagen de explorar y encontrar en una tierra foránea el sentimiento que los une. Por consiguiente, la literatura cubana sufrió un descalabro político-social-cultural a partir de principio del siglo XIX, Desde entonces, surge la cubanidad y</w:t>
      </w:r>
      <w:r w:rsidR="00174B61">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al mismo tiempo, se derrumba el pasado de los sacerdotes y obispos, los cuales ya no predominaron en la literatura cubana. </w:t>
      </w:r>
      <w:r w:rsidR="00174B61">
        <w:rPr>
          <w:rFonts w:ascii="Times New Roman" w:hAnsi="Times New Roman" w:cs="Times New Roman"/>
          <w:sz w:val="24"/>
          <w:szCs w:val="24"/>
          <w:lang w:val="es-ES_tradnl"/>
        </w:rPr>
        <w:t>Es por ello que</w:t>
      </w:r>
      <w:r>
        <w:rPr>
          <w:rFonts w:ascii="Times New Roman" w:hAnsi="Times New Roman" w:cs="Times New Roman"/>
          <w:sz w:val="24"/>
          <w:szCs w:val="24"/>
          <w:lang w:val="es-ES_tradnl"/>
        </w:rPr>
        <w:t xml:space="preserve"> germina el verdadero fruto nacional, al imponer en sus pensamientos su realidad, y este aporte es fundamental para la estética literaria cubana. Fernando Ortiz en su ensayo</w:t>
      </w:r>
      <w:r w:rsidR="0072682B">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Pr>
          <w:rFonts w:ascii="Times New Roman" w:hAnsi="Times New Roman" w:cs="Times New Roman"/>
          <w:iCs/>
          <w:sz w:val="24"/>
          <w:szCs w:val="24"/>
          <w:lang w:val="es-ES_tradnl"/>
        </w:rPr>
        <w:t xml:space="preserve">Del fenómeno social de la </w:t>
      </w:r>
      <w:r w:rsidR="0072682B">
        <w:rPr>
          <w:rFonts w:ascii="Times New Roman" w:hAnsi="Times New Roman" w:cs="Times New Roman"/>
          <w:iCs/>
          <w:sz w:val="24"/>
          <w:szCs w:val="24"/>
          <w:lang w:val="es-ES_tradnl"/>
        </w:rPr>
        <w:t>transculturación</w:t>
      </w:r>
      <w:r>
        <w:rPr>
          <w:rFonts w:ascii="Times New Roman" w:hAnsi="Times New Roman" w:cs="Times New Roman"/>
          <w:iCs/>
          <w:sz w:val="24"/>
          <w:szCs w:val="24"/>
          <w:lang w:val="es-ES_tradnl"/>
        </w:rPr>
        <w:t xml:space="preserve"> y de su importancia en Cuba”</w:t>
      </w:r>
      <w:r>
        <w:rPr>
          <w:rFonts w:ascii="Times New Roman" w:hAnsi="Times New Roman" w:cs="Times New Roman"/>
          <w:sz w:val="24"/>
          <w:szCs w:val="24"/>
          <w:lang w:val="es-ES_tradnl"/>
        </w:rPr>
        <w:t xml:space="preserve">, asegura: </w:t>
      </w:r>
      <w:r w:rsidR="00121076">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La verdadera historia de Cuba es la historia de sus intrincadísimas transculturaciones. Primero la transculturación del indio paleolítico al neolítico y la desaparición de </w:t>
      </w:r>
      <w:bookmarkStart w:id="3" w:name="_Hlk524158114"/>
      <w:r>
        <w:rPr>
          <w:rFonts w:ascii="Times New Roman" w:hAnsi="Times New Roman" w:cs="Times New Roman"/>
          <w:sz w:val="24"/>
          <w:szCs w:val="24"/>
          <w:lang w:val="es-ES_tradnl"/>
        </w:rPr>
        <w:t>é</w:t>
      </w:r>
      <w:bookmarkEnd w:id="3"/>
      <w:r>
        <w:rPr>
          <w:rFonts w:ascii="Times New Roman" w:hAnsi="Times New Roman" w:cs="Times New Roman"/>
          <w:sz w:val="24"/>
          <w:szCs w:val="24"/>
          <w:lang w:val="es-ES_tradnl"/>
        </w:rPr>
        <w:t>ste por no acomodarse al impacto de la nueva cultura castellana</w:t>
      </w:r>
      <w:r w:rsidR="00121076">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(254). En consecuencia, la transculturación ha creado un imaginario en los escritores distinto y desde ese ángulo extranjero e hibrido.</w:t>
      </w:r>
    </w:p>
    <w:p w14:paraId="0E9C5018"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El arte literario cubano es disímil por la singularidad de su origen, sus escritores han creado una cubanidad desde distintas latitudes. En tal sentido, podríamos decir, también, que la diáspora cubana ha sido otro rasgo diferencial y constante de su literatura</w:t>
      </w:r>
      <w:r>
        <w:rPr>
          <w:rFonts w:ascii="Times New Roman" w:hAnsi="Times New Roman" w:cs="Times New Roman"/>
          <w:sz w:val="24"/>
          <w:szCs w:val="24"/>
          <w:lang w:val="es-ES"/>
        </w:rPr>
        <w:t>; rasgo que se aúna con el de la persistente búsqueda de libertad.</w:t>
      </w:r>
      <w:r>
        <w:rPr>
          <w:rFonts w:ascii="Times New Roman" w:hAnsi="Times New Roman" w:cs="Times New Roman"/>
          <w:sz w:val="24"/>
          <w:szCs w:val="24"/>
          <w:lang w:val="es-ES_tradnl"/>
        </w:rPr>
        <w:t xml:space="preserve"> Al respecto, José Abreu Felippe y Luis de la Paz arguyen: </w:t>
      </w:r>
    </w:p>
    <w:p w14:paraId="1DB9605B" w14:textId="77777777" w:rsidR="00201CCC" w:rsidRDefault="00201CCC" w:rsidP="00201CCC">
      <w:pPr>
        <w:spacing w:after="0"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Poco a poco, con el esfuerzo mental y físico de esa misma gente, de los criollos en este caso, se va forjando su literatura y va naciendo además ese espacio tan frecuentado por los escritores cubanos, La Habana, con sus problemas y necesidades, con sus esclavos y aquel </w:t>
      </w:r>
      <w:r>
        <w:rPr>
          <w:rFonts w:ascii="Times New Roman" w:hAnsi="Times New Roman" w:cs="Times New Roman"/>
          <w:sz w:val="24"/>
          <w:szCs w:val="24"/>
          <w:lang w:val="es-ES_tradnl"/>
        </w:rPr>
        <w:lastRenderedPageBreak/>
        <w:t xml:space="preserve">notable grupo de exiliados que recogían en papel sus quejas y dolores, como José Martí, Félix Varela, Juan Clemente Zenea, Cirilo Villaverde y José María Heredia. (625) </w:t>
      </w:r>
    </w:p>
    <w:p w14:paraId="6BB244A8" w14:textId="3BE22FD8"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Por supuesto, el exilio en la historia cubana no ha afectado únicamente a Martí, Varela, Juan Clemente Zenea, Cirilo Villaverde y Heredia. Por eso, dada la frecuencia y magnitud de su presencia en la literatura cubana, resulta inevitable no identificar en esa condición uno de los rasgos que mejor caracterizan y determinan esta “experiencia literaria”, para decirlo con palabras de Alfonso Reyes.</w:t>
      </w:r>
      <w:r>
        <w:rPr>
          <w:rFonts w:ascii="Times New Roman" w:eastAsia="Times New Roman" w:hAnsi="Times New Roman" w:cs="Times New Roman"/>
          <w:sz w:val="24"/>
          <w:szCs w:val="24"/>
          <w:lang w:val="es-ES_tradnl"/>
        </w:rPr>
        <w:t xml:space="preserve"> </w:t>
      </w:r>
      <w:r>
        <w:rPr>
          <w:rFonts w:ascii="Times New Roman" w:hAnsi="Times New Roman" w:cs="Times New Roman"/>
          <w:sz w:val="24"/>
          <w:szCs w:val="24"/>
          <w:lang w:val="es-ES_tradnl"/>
        </w:rPr>
        <w:t xml:space="preserve">El pensamiento de José Abreu Felippe y Luis de la Paz son esenciales para tener una primera aproximación a la literatura de Cuba desde la perspectiva del desterrado. En el </w:t>
      </w:r>
      <w:r w:rsidR="00174B61">
        <w:rPr>
          <w:rFonts w:ascii="Times New Roman" w:hAnsi="Times New Roman" w:cs="Times New Roman"/>
          <w:sz w:val="24"/>
          <w:szCs w:val="24"/>
          <w:lang w:val="es-ES_tradnl"/>
        </w:rPr>
        <w:t>siguiente</w:t>
      </w:r>
      <w:r>
        <w:rPr>
          <w:rFonts w:ascii="Times New Roman" w:hAnsi="Times New Roman" w:cs="Times New Roman"/>
          <w:sz w:val="24"/>
          <w:szCs w:val="24"/>
          <w:lang w:val="es-ES_tradnl"/>
        </w:rPr>
        <w:t xml:space="preserve"> capítulo se estudiarán varios casos de escritores que realizaron su obra en otro país, a lo largo del siglo XIX, como víctimas del destierro. Desde afuera vieron, sintieron y vivieron su cubanidad y desde allí abordaron las diversas temáticas que los requirieron, entre ellas</w:t>
      </w:r>
      <w:r>
        <w:rPr>
          <w:rFonts w:ascii="Times New Roman" w:hAnsi="Times New Roman" w:cs="Times New Roman"/>
          <w:sz w:val="24"/>
          <w:szCs w:val="24"/>
          <w:lang w:val="es-ES"/>
        </w:rPr>
        <w:t>:</w:t>
      </w:r>
      <w:r>
        <w:rPr>
          <w:rFonts w:ascii="Times New Roman" w:hAnsi="Times New Roman" w:cs="Times New Roman"/>
          <w:sz w:val="24"/>
          <w:szCs w:val="24"/>
          <w:lang w:val="es-ES_tradnl"/>
        </w:rPr>
        <w:t xml:space="preserve"> las urgencias del establecimiento de reformas sociales, políticas y económicas y la búsqueda de la justicia, la libertad y la independencia. </w:t>
      </w:r>
    </w:p>
    <w:p w14:paraId="3100CF11"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p>
    <w:p w14:paraId="07147BF2"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p>
    <w:p w14:paraId="37E3B24E"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p>
    <w:p w14:paraId="353C2770"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p>
    <w:p w14:paraId="5FC1CA01"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p>
    <w:p w14:paraId="286F6BCB"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p>
    <w:p w14:paraId="55872602"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p>
    <w:p w14:paraId="3CC9FDB5"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p>
    <w:p w14:paraId="2C16E092"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p>
    <w:p w14:paraId="04B21663"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p>
    <w:p w14:paraId="3F11832C" w14:textId="77777777" w:rsidR="00201CCC" w:rsidRDefault="00201CCC" w:rsidP="00201CCC">
      <w:pPr>
        <w:pStyle w:val="Default"/>
        <w:numPr>
          <w:ilvl w:val="1"/>
          <w:numId w:val="47"/>
        </w:numPr>
        <w:spacing w:line="480" w:lineRule="auto"/>
        <w:rPr>
          <w:b/>
          <w:bCs/>
          <w:color w:val="auto"/>
          <w:lang w:val="es-ES_tradnl"/>
        </w:rPr>
      </w:pPr>
      <w:r>
        <w:rPr>
          <w:b/>
          <w:bCs/>
          <w:color w:val="auto"/>
          <w:lang w:val="es-ES_tradnl"/>
        </w:rPr>
        <w:lastRenderedPageBreak/>
        <w:t>Romanticismo y Costumbrismo</w:t>
      </w:r>
    </w:p>
    <w:p w14:paraId="1DE1F319" w14:textId="218C199D"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La independencia de Cuba se fue gestando a </w:t>
      </w:r>
      <w:r w:rsidR="00DA772F">
        <w:rPr>
          <w:rFonts w:ascii="Times New Roman" w:hAnsi="Times New Roman" w:cs="Times New Roman"/>
          <w:sz w:val="24"/>
          <w:szCs w:val="24"/>
          <w:lang w:val="es-ES_tradnl"/>
        </w:rPr>
        <w:t>lo largo</w:t>
      </w:r>
      <w:r>
        <w:rPr>
          <w:rFonts w:ascii="Times New Roman" w:hAnsi="Times New Roman" w:cs="Times New Roman"/>
          <w:sz w:val="24"/>
          <w:szCs w:val="24"/>
          <w:lang w:val="es-ES_tradnl"/>
        </w:rPr>
        <w:t xml:space="preserve"> del siglo XIX y sus motivos fueron diversos. Entre ellos, </w:t>
      </w:r>
      <w:r>
        <w:rPr>
          <w:rFonts w:ascii="Times New Roman" w:hAnsi="Times New Roman" w:cs="Times New Roman"/>
          <w:sz w:val="24"/>
          <w:szCs w:val="24"/>
          <w:lang w:val="es-ES"/>
        </w:rPr>
        <w:t>la impronta de</w:t>
      </w:r>
      <w:r>
        <w:rPr>
          <w:rFonts w:ascii="Times New Roman" w:hAnsi="Times New Roman" w:cs="Times New Roman"/>
          <w:sz w:val="24"/>
          <w:szCs w:val="24"/>
          <w:lang w:val="es-ES_tradnl"/>
        </w:rPr>
        <w:t xml:space="preserve"> las independencias que se generaron en Latinoamérica en el siglo XIX jug</w:t>
      </w:r>
      <w:r w:rsidR="00DA772F">
        <w:rPr>
          <w:rFonts w:ascii="Times New Roman" w:hAnsi="Times New Roman" w:cs="Times New Roman"/>
          <w:sz w:val="24"/>
          <w:szCs w:val="24"/>
          <w:lang w:val="es-ES"/>
        </w:rPr>
        <w:t>ó</w:t>
      </w:r>
      <w:r>
        <w:rPr>
          <w:rFonts w:ascii="Times New Roman" w:hAnsi="Times New Roman" w:cs="Times New Roman"/>
          <w:sz w:val="24"/>
          <w:szCs w:val="24"/>
          <w:lang w:val="es-ES"/>
        </w:rPr>
        <w:t xml:space="preserve"> un rol de importancia</w:t>
      </w:r>
      <w:r>
        <w:rPr>
          <w:rFonts w:ascii="Times New Roman" w:hAnsi="Times New Roman" w:cs="Times New Roman"/>
          <w:sz w:val="24"/>
          <w:szCs w:val="24"/>
          <w:lang w:val="es-ES_tradnl"/>
        </w:rPr>
        <w:t xml:space="preserve">. La colonia española comenzó a debilitarse y las luchas por alcanzar la soberanía se incrementaron. En Cuba se </w:t>
      </w:r>
      <w:r w:rsidRPr="0072682B">
        <w:rPr>
          <w:rFonts w:ascii="Times New Roman" w:hAnsi="Times New Roman" w:cs="Times New Roman"/>
          <w:sz w:val="24"/>
          <w:szCs w:val="24"/>
          <w:lang w:val="es-ES_tradnl"/>
        </w:rPr>
        <w:t>inició</w:t>
      </w:r>
      <w:r>
        <w:rPr>
          <w:rFonts w:ascii="Times New Roman" w:hAnsi="Times New Roman" w:cs="Times New Roman"/>
          <w:sz w:val="24"/>
          <w:szCs w:val="24"/>
          <w:lang w:val="es-ES_tradnl"/>
        </w:rPr>
        <w:t xml:space="preserve"> el proceso independentista a partir de 1868, cuando Carlos Manuel de Céspedes se levantó en armas en contra del gobierno español</w:t>
      </w:r>
      <w:r>
        <w:rPr>
          <w:rStyle w:val="FootnoteReference"/>
          <w:rFonts w:ascii="Times New Roman" w:hAnsi="Times New Roman" w:cs="Times New Roman"/>
          <w:sz w:val="24"/>
          <w:szCs w:val="24"/>
          <w:lang w:val="es-ES_tradnl"/>
        </w:rPr>
        <w:footnoteReference w:id="65"/>
      </w:r>
      <w:r>
        <w:rPr>
          <w:rFonts w:ascii="Times New Roman" w:hAnsi="Times New Roman" w:cs="Times New Roman"/>
          <w:sz w:val="24"/>
          <w:szCs w:val="24"/>
          <w:lang w:val="es-ES_tradnl"/>
        </w:rPr>
        <w:t xml:space="preserve">. </w:t>
      </w:r>
    </w:p>
    <w:p w14:paraId="0037BDD5" w14:textId="06D9011A"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Desde principios del siglo XIX se alzaron las voces de varios escritores e intelectuales en demanda de la libertad del país. Los pensadores e independentistas cubanos exigieron abiertamente la emancipación de España. En 1824, Feliz Varela sostuvo</w:t>
      </w:r>
      <w:r>
        <w:rPr>
          <w:rFonts w:ascii="Times New Roman" w:hAnsi="Times New Roman" w:cs="Times New Roman"/>
          <w:sz w:val="24"/>
          <w:szCs w:val="24"/>
          <w:lang w:val="es-ES"/>
        </w:rPr>
        <w:t>:</w:t>
      </w:r>
      <w:r>
        <w:rPr>
          <w:rFonts w:ascii="Times New Roman" w:hAnsi="Times New Roman" w:cs="Times New Roman"/>
          <w:sz w:val="24"/>
          <w:szCs w:val="24"/>
          <w:lang w:val="es-ES_tradnl"/>
        </w:rPr>
        <w:t xml:space="preserve"> “la única manera de lograr la independencia es por medio de una revolución”. Para 1851 cobraron </w:t>
      </w:r>
      <w:r w:rsidR="00DA772F">
        <w:rPr>
          <w:rFonts w:ascii="Times New Roman" w:hAnsi="Times New Roman" w:cs="Times New Roman"/>
          <w:sz w:val="24"/>
          <w:szCs w:val="24"/>
          <w:lang w:val="es-ES_tradnl"/>
        </w:rPr>
        <w:t>cierto</w:t>
      </w:r>
      <w:r>
        <w:rPr>
          <w:rFonts w:ascii="Times New Roman" w:hAnsi="Times New Roman" w:cs="Times New Roman"/>
          <w:sz w:val="24"/>
          <w:szCs w:val="24"/>
          <w:lang w:val="es-ES_tradnl"/>
        </w:rPr>
        <w:t xml:space="preserve"> auge los grupos separatistas que fueron encabezados por Isidoro Armenteros, Joaquín de Agüero, Tomás Betancourt y Fernando de Zayas. La lucha produjo muertes como las de Francisco Agüero</w:t>
      </w:r>
      <w:r>
        <w:rPr>
          <w:rStyle w:val="FootnoteReference"/>
          <w:rFonts w:ascii="Times New Roman" w:hAnsi="Times New Roman" w:cs="Times New Roman"/>
          <w:sz w:val="24"/>
          <w:szCs w:val="24"/>
        </w:rPr>
        <w:footnoteReference w:id="66"/>
      </w:r>
      <w:r>
        <w:rPr>
          <w:rFonts w:ascii="Times New Roman" w:hAnsi="Times New Roman" w:cs="Times New Roman"/>
          <w:sz w:val="24"/>
          <w:szCs w:val="24"/>
          <w:lang w:val="es-ES_tradnl"/>
        </w:rPr>
        <w:t xml:space="preserve"> y Andrés Manuel Sánchez</w:t>
      </w:r>
      <w:r>
        <w:rPr>
          <w:rStyle w:val="FootnoteReference"/>
          <w:rFonts w:ascii="Times New Roman" w:hAnsi="Times New Roman" w:cs="Times New Roman"/>
          <w:sz w:val="24"/>
          <w:szCs w:val="24"/>
        </w:rPr>
        <w:footnoteReference w:id="67"/>
      </w:r>
      <w:r>
        <w:rPr>
          <w:rFonts w:ascii="Times New Roman" w:hAnsi="Times New Roman" w:cs="Times New Roman"/>
          <w:sz w:val="24"/>
          <w:szCs w:val="24"/>
          <w:lang w:val="es-ES_tradnl"/>
        </w:rPr>
        <w:t xml:space="preserve">, ambos fueron ahorcados por sus ideas independentistas. Ante tales evidencias, puede afirmarse que la idea de una Cuba independiente se fue tejiendo durante un </w:t>
      </w:r>
      <w:r w:rsidR="00DA772F">
        <w:rPr>
          <w:rFonts w:ascii="Times New Roman" w:hAnsi="Times New Roman" w:cs="Times New Roman"/>
          <w:sz w:val="24"/>
          <w:szCs w:val="24"/>
          <w:lang w:val="es-ES_tradnl"/>
        </w:rPr>
        <w:t xml:space="preserve">largo </w:t>
      </w:r>
      <w:r>
        <w:rPr>
          <w:rFonts w:ascii="Times New Roman" w:hAnsi="Times New Roman" w:cs="Times New Roman"/>
          <w:sz w:val="24"/>
          <w:szCs w:val="24"/>
          <w:lang w:val="es-ES_tradnl"/>
        </w:rPr>
        <w:t xml:space="preserve">período y la transición fue compleja y paulatina. </w:t>
      </w:r>
    </w:p>
    <w:p w14:paraId="757A4D3F" w14:textId="716A7601"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Para el nuevo grupo de escritores e intelectuales la soberanía nacional fue un tema recurrente dentro de la literatura de la época. Ellos narraron los acontecimientos que iban viviendo y muchos lo hicieron desde otras fronteras. La primera ola de escritores hizo de</w:t>
      </w:r>
      <w:r w:rsidR="00DA772F">
        <w:rPr>
          <w:rFonts w:ascii="Times New Roman" w:hAnsi="Times New Roman" w:cs="Times New Roman"/>
          <w:sz w:val="24"/>
          <w:szCs w:val="24"/>
          <w:lang w:val="es-ES_tradnl"/>
        </w:rPr>
        <w:t xml:space="preserve"> la pena</w:t>
      </w:r>
      <w:r>
        <w:rPr>
          <w:rFonts w:ascii="Times New Roman" w:hAnsi="Times New Roman" w:cs="Times New Roman"/>
          <w:sz w:val="24"/>
          <w:szCs w:val="24"/>
          <w:lang w:val="es-ES_tradnl"/>
        </w:rPr>
        <w:t xml:space="preserve"> de sentirse gobernado por una potencia extranjera un tema central. Algunos murieron en la isla, mientras que el grupo más diverso escribió y murió en el exilio.  </w:t>
      </w:r>
    </w:p>
    <w:p w14:paraId="6FF264EB" w14:textId="3A7B92EA"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lastRenderedPageBreak/>
        <w:t>Dentro del grupo de los que mueren en el exilio se halla José María Heredia</w:t>
      </w:r>
      <w:r>
        <w:rPr>
          <w:rStyle w:val="FootnoteReference"/>
          <w:rFonts w:ascii="Times New Roman" w:hAnsi="Times New Roman" w:cs="Times New Roman"/>
          <w:sz w:val="24"/>
          <w:szCs w:val="24"/>
          <w:lang w:val="es-ES_tradnl"/>
        </w:rPr>
        <w:footnoteReference w:id="68"/>
      </w:r>
      <w:r>
        <w:rPr>
          <w:rFonts w:ascii="Times New Roman" w:hAnsi="Times New Roman" w:cs="Times New Roman"/>
          <w:sz w:val="24"/>
          <w:szCs w:val="24"/>
          <w:lang w:val="es-ES_tradnl"/>
        </w:rPr>
        <w:t>, su vida literaria se divide en dos partes, la de dentro de Cuba y la del destierro. Nació en Santiago de Cuba en 1803, y ya para 1823 debió exiliarse. Era el hijo de un funcionario de la Corona española, por ese motivo, su infancia y adolescencia la hizo normalmente en otros países,</w:t>
      </w:r>
      <w:r w:rsidR="00DA772F">
        <w:rPr>
          <w:rFonts w:ascii="Times New Roman" w:hAnsi="Times New Roman" w:cs="Times New Roman"/>
          <w:sz w:val="24"/>
          <w:szCs w:val="24"/>
          <w:lang w:val="es-ES_tradnl"/>
        </w:rPr>
        <w:t xml:space="preserve"> como</w:t>
      </w:r>
      <w:r>
        <w:rPr>
          <w:rFonts w:ascii="Times New Roman" w:hAnsi="Times New Roman" w:cs="Times New Roman"/>
          <w:sz w:val="24"/>
          <w:szCs w:val="24"/>
          <w:lang w:val="es-ES_tradnl"/>
        </w:rPr>
        <w:t xml:space="preserve"> </w:t>
      </w:r>
      <w:r w:rsidR="00DA772F">
        <w:rPr>
          <w:rFonts w:ascii="Times New Roman" w:hAnsi="Times New Roman" w:cs="Times New Roman"/>
          <w:sz w:val="24"/>
          <w:szCs w:val="24"/>
          <w:lang w:val="es-ES_tradnl"/>
        </w:rPr>
        <w:t>l</w:t>
      </w:r>
      <w:r>
        <w:rPr>
          <w:rFonts w:ascii="Times New Roman" w:hAnsi="Times New Roman" w:cs="Times New Roman"/>
          <w:sz w:val="24"/>
          <w:szCs w:val="24"/>
          <w:lang w:val="es-ES_tradnl"/>
        </w:rPr>
        <w:t>a República Dominicana y Venezuela.</w:t>
      </w:r>
    </w:p>
    <w:p w14:paraId="41167D56" w14:textId="591FA3BE"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Heredia escribió poemas románticos y costumbristas, en los que resaltan las tradiciones de la época. En su juventud escribió también odas amorosas. Esta sensibilidad la vemos en </w:t>
      </w:r>
      <w:r w:rsidR="00E74977">
        <w:rPr>
          <w:rFonts w:ascii="Times New Roman" w:hAnsi="Times New Roman" w:cs="Times New Roman"/>
          <w:sz w:val="24"/>
          <w:szCs w:val="24"/>
          <w:lang w:val="es-ES_tradnl"/>
        </w:rPr>
        <w:t>“</w:t>
      </w:r>
      <w:r w:rsidRPr="00121076">
        <w:rPr>
          <w:rFonts w:ascii="Times New Roman" w:hAnsi="Times New Roman" w:cs="Times New Roman"/>
          <w:sz w:val="24"/>
          <w:szCs w:val="24"/>
          <w:u w:val="single"/>
          <w:lang w:val="es-ES_tradnl"/>
        </w:rPr>
        <w:t>La desconfianza</w:t>
      </w:r>
      <w:r w:rsidR="00E74977">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y </w:t>
      </w:r>
      <w:r w:rsidR="00E74977">
        <w:rPr>
          <w:rFonts w:ascii="Times New Roman" w:hAnsi="Times New Roman" w:cs="Times New Roman"/>
          <w:sz w:val="24"/>
          <w:szCs w:val="24"/>
          <w:lang w:val="es-ES_tradnl"/>
        </w:rPr>
        <w:t>“</w:t>
      </w:r>
      <w:r w:rsidRPr="00121076">
        <w:rPr>
          <w:rFonts w:ascii="Times New Roman" w:hAnsi="Times New Roman" w:cs="Times New Roman"/>
          <w:sz w:val="24"/>
          <w:szCs w:val="24"/>
          <w:u w:val="single"/>
          <w:lang w:val="es-ES_tradnl"/>
        </w:rPr>
        <w:t>La Inconstancia</w:t>
      </w:r>
      <w:r w:rsidR="00E74977">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La mayor parte de sus poemas son autobiográficos. Un ejemplo es el soneto: </w:t>
      </w:r>
      <w:r w:rsidR="00E74977">
        <w:rPr>
          <w:rFonts w:ascii="Times New Roman" w:hAnsi="Times New Roman" w:cs="Times New Roman"/>
          <w:sz w:val="24"/>
          <w:szCs w:val="24"/>
          <w:lang w:val="es-ES_tradnl"/>
        </w:rPr>
        <w:t>“</w:t>
      </w:r>
      <w:r w:rsidRPr="00121076">
        <w:rPr>
          <w:rFonts w:ascii="Times New Roman" w:hAnsi="Times New Roman" w:cs="Times New Roman"/>
          <w:sz w:val="24"/>
          <w:szCs w:val="24"/>
          <w:u w:val="single"/>
          <w:lang w:val="es-ES_tradnl"/>
        </w:rPr>
        <w:t>A mi esposa</w:t>
      </w:r>
      <w:r w:rsidR="00E74977">
        <w:rPr>
          <w:rFonts w:ascii="Times New Roman" w:hAnsi="Times New Roman" w:cs="Times New Roman"/>
          <w:sz w:val="24"/>
          <w:szCs w:val="24"/>
          <w:lang w:val="es-ES_tradnl"/>
        </w:rPr>
        <w:t>”</w:t>
      </w:r>
      <w:r>
        <w:rPr>
          <w:rFonts w:ascii="Times New Roman" w:hAnsi="Times New Roman" w:cs="Times New Roman"/>
          <w:sz w:val="24"/>
          <w:szCs w:val="24"/>
          <w:lang w:val="es-ES_tradnl"/>
        </w:rPr>
        <w:t>.</w:t>
      </w:r>
    </w:p>
    <w:p w14:paraId="16D330B9" w14:textId="77777777" w:rsidR="00201CCC" w:rsidRDefault="00201CCC" w:rsidP="00201CCC">
      <w:pPr>
        <w:spacing w:after="0"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Hoy a ti las dedico, esposa mía</w:t>
      </w:r>
    </w:p>
    <w:p w14:paraId="3F00F2F0" w14:textId="77777777" w:rsidR="00201CCC" w:rsidRDefault="00201CCC" w:rsidP="00201CCC">
      <w:pPr>
        <w:spacing w:after="0"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Cuando el amor más libre de ilusiones</w:t>
      </w:r>
    </w:p>
    <w:p w14:paraId="2274B0D7" w14:textId="77777777" w:rsidR="00201CCC" w:rsidRDefault="00201CCC" w:rsidP="00201CCC">
      <w:pPr>
        <w:spacing w:after="0"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Inflama nuestros puros corazones</w:t>
      </w:r>
    </w:p>
    <w:p w14:paraId="71B0DECD" w14:textId="77777777" w:rsidR="00201CCC" w:rsidRDefault="00201CCC" w:rsidP="00201CCC">
      <w:pPr>
        <w:spacing w:after="0"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Y sereno y de paz me luce el día.</w:t>
      </w:r>
    </w:p>
    <w:p w14:paraId="29604F3E" w14:textId="09447513"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Sin embargo, años más tarde </w:t>
      </w:r>
      <w:r w:rsidR="00DA772F">
        <w:rPr>
          <w:rFonts w:ascii="Times New Roman" w:hAnsi="Times New Roman" w:cs="Times New Roman"/>
          <w:sz w:val="24"/>
          <w:szCs w:val="24"/>
          <w:lang w:val="es-ES_tradnl"/>
        </w:rPr>
        <w:t xml:space="preserve">se dio </w:t>
      </w:r>
      <w:r>
        <w:rPr>
          <w:rFonts w:ascii="Times New Roman" w:hAnsi="Times New Roman" w:cs="Times New Roman"/>
          <w:sz w:val="24"/>
          <w:szCs w:val="24"/>
          <w:lang w:val="es-ES_tradnl"/>
        </w:rPr>
        <w:t>una transformación en su poesía; sus obras empezaron a describir la realidad de su vida y la vulgaridad de sentirse fuera de su espacio y su tierra. También se inspiró en temas filosóficos e históricos, esto ocurrió</w:t>
      </w:r>
      <w:r w:rsidR="00DA772F">
        <w:rPr>
          <w:rFonts w:ascii="Times New Roman" w:hAnsi="Times New Roman" w:cs="Times New Roman"/>
          <w:sz w:val="24"/>
          <w:szCs w:val="24"/>
          <w:lang w:val="es-ES_tradnl"/>
        </w:rPr>
        <w:t>, claro,</w:t>
      </w:r>
      <w:r>
        <w:rPr>
          <w:rFonts w:ascii="Times New Roman" w:hAnsi="Times New Roman" w:cs="Times New Roman"/>
          <w:sz w:val="24"/>
          <w:szCs w:val="24"/>
          <w:lang w:val="es-ES_tradnl"/>
        </w:rPr>
        <w:t xml:space="preserve"> en el exilio. Entre sus poemas se encuentran</w:t>
      </w:r>
      <w:r>
        <w:rPr>
          <w:rFonts w:ascii="Times New Roman" w:hAnsi="Times New Roman" w:cs="Times New Roman"/>
          <w:sz w:val="24"/>
          <w:szCs w:val="24"/>
          <w:lang w:val="es-ES"/>
        </w:rPr>
        <w:t>:</w:t>
      </w:r>
      <w:r>
        <w:rPr>
          <w:rFonts w:ascii="Times New Roman" w:hAnsi="Times New Roman" w:cs="Times New Roman"/>
          <w:sz w:val="24"/>
          <w:szCs w:val="24"/>
          <w:lang w:val="es-ES_tradnl"/>
        </w:rPr>
        <w:t xml:space="preserve"> </w:t>
      </w:r>
      <w:r w:rsidR="00E74977">
        <w:rPr>
          <w:rFonts w:ascii="Times New Roman" w:hAnsi="Times New Roman" w:cs="Times New Roman"/>
          <w:sz w:val="24"/>
          <w:szCs w:val="24"/>
          <w:lang w:val="es-ES_tradnl"/>
        </w:rPr>
        <w:t>“</w:t>
      </w:r>
      <w:r w:rsidRPr="00121076">
        <w:rPr>
          <w:rFonts w:ascii="Times New Roman" w:hAnsi="Times New Roman" w:cs="Times New Roman"/>
          <w:sz w:val="24"/>
          <w:szCs w:val="24"/>
          <w:u w:val="single"/>
          <w:lang w:val="es-ES_tradnl"/>
        </w:rPr>
        <w:t>Al sol</w:t>
      </w:r>
      <w:r w:rsidR="00E74977">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E74977">
        <w:rPr>
          <w:rFonts w:ascii="Times New Roman" w:hAnsi="Times New Roman" w:cs="Times New Roman"/>
          <w:sz w:val="24"/>
          <w:szCs w:val="24"/>
          <w:lang w:val="es-ES_tradnl"/>
        </w:rPr>
        <w:t>“</w:t>
      </w:r>
      <w:r w:rsidRPr="00121076">
        <w:rPr>
          <w:rFonts w:ascii="Times New Roman" w:hAnsi="Times New Roman" w:cs="Times New Roman"/>
          <w:sz w:val="24"/>
          <w:szCs w:val="24"/>
          <w:u w:val="single"/>
          <w:lang w:val="es-ES_tradnl"/>
        </w:rPr>
        <w:t>Calma en el mar</w:t>
      </w:r>
      <w:r w:rsidR="00E74977">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y </w:t>
      </w:r>
      <w:r w:rsidR="00E74977">
        <w:rPr>
          <w:rFonts w:ascii="Times New Roman" w:hAnsi="Times New Roman" w:cs="Times New Roman"/>
          <w:sz w:val="24"/>
          <w:szCs w:val="24"/>
          <w:lang w:val="es-ES_tradnl"/>
        </w:rPr>
        <w:t>“</w:t>
      </w:r>
      <w:r w:rsidRPr="00121076">
        <w:rPr>
          <w:rFonts w:ascii="Times New Roman" w:hAnsi="Times New Roman" w:cs="Times New Roman"/>
          <w:sz w:val="24"/>
          <w:szCs w:val="24"/>
          <w:u w:val="single"/>
          <w:lang w:val="es-ES_tradnl"/>
        </w:rPr>
        <w:t>Al océano</w:t>
      </w:r>
      <w:r w:rsidR="00E74977">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Una vez en el destierro fue impactado por la lejanía de su patria, y su poesía se inspiró en ese dolor de no poder estar en su tierra amada. Este es el caso de; </w:t>
      </w:r>
      <w:r w:rsidR="00E74977">
        <w:rPr>
          <w:rFonts w:ascii="Times New Roman" w:hAnsi="Times New Roman" w:cs="Times New Roman"/>
          <w:sz w:val="24"/>
          <w:szCs w:val="24"/>
          <w:lang w:val="es-ES_tradnl"/>
        </w:rPr>
        <w:t>“</w:t>
      </w:r>
      <w:r w:rsidRPr="00121076">
        <w:rPr>
          <w:rFonts w:ascii="Times New Roman" w:hAnsi="Times New Roman" w:cs="Times New Roman"/>
          <w:sz w:val="24"/>
          <w:szCs w:val="24"/>
          <w:u w:val="single"/>
          <w:lang w:val="es-ES_tradnl"/>
        </w:rPr>
        <w:t>La estrella de Cuba</w:t>
      </w:r>
      <w:r w:rsidR="00E74977">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y </w:t>
      </w:r>
      <w:r w:rsidR="00E74977">
        <w:rPr>
          <w:rFonts w:ascii="Times New Roman" w:hAnsi="Times New Roman" w:cs="Times New Roman"/>
          <w:sz w:val="24"/>
          <w:szCs w:val="24"/>
          <w:lang w:val="es-ES_tradnl"/>
        </w:rPr>
        <w:t>“</w:t>
      </w:r>
      <w:r w:rsidRPr="00121076">
        <w:rPr>
          <w:rFonts w:ascii="Times New Roman" w:hAnsi="Times New Roman" w:cs="Times New Roman"/>
          <w:sz w:val="24"/>
          <w:szCs w:val="24"/>
          <w:u w:val="single"/>
          <w:lang w:val="es-ES_tradnl"/>
        </w:rPr>
        <w:t>La vuelta al sur</w:t>
      </w:r>
      <w:r w:rsidR="00E74977">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En Estados Unidos escribe parte de su poesía naturalista y descriptiva. Las cataratas del Niágara inspiraron su famoso poema </w:t>
      </w:r>
      <w:r w:rsidR="00E74977">
        <w:rPr>
          <w:rFonts w:ascii="Times New Roman" w:hAnsi="Times New Roman" w:cs="Times New Roman"/>
          <w:sz w:val="24"/>
          <w:szCs w:val="24"/>
          <w:lang w:val="es-ES_tradnl"/>
        </w:rPr>
        <w:t>“</w:t>
      </w:r>
      <w:r w:rsidRPr="00121076">
        <w:rPr>
          <w:rFonts w:ascii="Times New Roman" w:hAnsi="Times New Roman" w:cs="Times New Roman"/>
          <w:iCs/>
          <w:sz w:val="24"/>
          <w:szCs w:val="24"/>
          <w:u w:val="single"/>
          <w:lang w:val="es-ES_tradnl"/>
        </w:rPr>
        <w:t>Oda al Niágara</w:t>
      </w:r>
      <w:r w:rsidR="00E74977">
        <w:rPr>
          <w:rFonts w:ascii="Times New Roman" w:hAnsi="Times New Roman" w:cs="Times New Roman"/>
          <w:iCs/>
          <w:sz w:val="24"/>
          <w:szCs w:val="24"/>
          <w:lang w:val="es-ES_tradnl"/>
        </w:rPr>
        <w:t>”</w:t>
      </w:r>
      <w:r>
        <w:rPr>
          <w:rFonts w:ascii="Times New Roman" w:hAnsi="Times New Roman" w:cs="Times New Roman"/>
          <w:sz w:val="24"/>
          <w:szCs w:val="24"/>
          <w:lang w:val="es-ES_tradnl"/>
        </w:rPr>
        <w:t xml:space="preserve"> (1824): </w:t>
      </w:r>
      <w:r w:rsidR="00A25E90">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Cuando Heredia sale de su patria y escribe su famoso poema </w:t>
      </w:r>
      <w:r>
        <w:rPr>
          <w:rFonts w:ascii="Times New Roman" w:hAnsi="Times New Roman" w:cs="Times New Roman"/>
          <w:i/>
          <w:sz w:val="24"/>
          <w:szCs w:val="24"/>
          <w:lang w:val="es-ES_tradnl"/>
        </w:rPr>
        <w:t>Oda al Niágara</w:t>
      </w:r>
      <w:r>
        <w:rPr>
          <w:rFonts w:ascii="Times New Roman" w:hAnsi="Times New Roman" w:cs="Times New Roman"/>
          <w:sz w:val="24"/>
          <w:szCs w:val="24"/>
          <w:lang w:val="es-ES_tradnl"/>
        </w:rPr>
        <w:t>, su poesía conquista una expresión genuina que hasta entonces no había tenido</w:t>
      </w:r>
      <w:r w:rsidR="00A25E90">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(Bueno 77). La </w:t>
      </w:r>
      <w:r>
        <w:rPr>
          <w:rFonts w:ascii="Times New Roman" w:hAnsi="Times New Roman" w:cs="Times New Roman"/>
          <w:sz w:val="24"/>
          <w:szCs w:val="24"/>
          <w:lang w:val="es-ES_tradnl"/>
        </w:rPr>
        <w:lastRenderedPageBreak/>
        <w:t xml:space="preserve">oda es el poema más reconocido de Heredia. Se trata de una silva en la que la nostalgia por la naturaleza exuberante, la luz y el suelo patrios es preponderante y contrastante, a su vez, con la imponente catarata del Niágara que tiene antes sus ojos.  </w:t>
      </w:r>
    </w:p>
    <w:p w14:paraId="6ECCBF3C" w14:textId="77777777" w:rsidR="00201CCC" w:rsidRPr="00201CCC" w:rsidRDefault="00201CCC" w:rsidP="00201CCC">
      <w:pPr>
        <w:pStyle w:val="NoSpacing"/>
        <w:spacing w:line="480" w:lineRule="auto"/>
        <w:ind w:left="720"/>
        <w:rPr>
          <w:rFonts w:ascii="Times New Roman" w:hAnsi="Times New Roman" w:cs="Times New Roman"/>
          <w:i/>
          <w:iCs/>
          <w:sz w:val="24"/>
          <w:szCs w:val="24"/>
          <w:lang w:val="es-ES_tradnl"/>
        </w:rPr>
      </w:pPr>
      <w:r w:rsidRPr="002D3205">
        <w:rPr>
          <w:rStyle w:val="Emphasis"/>
          <w:rFonts w:ascii="Times New Roman" w:hAnsi="Times New Roman" w:cs="Times New Roman"/>
          <w:i w:val="0"/>
          <w:iCs w:val="0"/>
          <w:sz w:val="24"/>
          <w:szCs w:val="24"/>
          <w:lang w:val="es-ES_tradnl"/>
        </w:rPr>
        <w:t>Mas ¿qué en ti busca mi anhelante vista</w:t>
      </w:r>
      <w:r w:rsidRPr="002D3205">
        <w:rPr>
          <w:rFonts w:ascii="Times New Roman" w:hAnsi="Times New Roman" w:cs="Times New Roman"/>
          <w:i/>
          <w:iCs/>
          <w:sz w:val="24"/>
          <w:szCs w:val="24"/>
          <w:lang w:val="es-ES_tradnl"/>
        </w:rPr>
        <w:br/>
      </w:r>
      <w:r w:rsidRPr="00201CCC">
        <w:rPr>
          <w:rStyle w:val="Emphasis"/>
          <w:rFonts w:ascii="Times New Roman" w:hAnsi="Times New Roman" w:cs="Times New Roman"/>
          <w:i w:val="0"/>
          <w:iCs w:val="0"/>
          <w:sz w:val="24"/>
          <w:szCs w:val="24"/>
          <w:lang w:val="es-ES_tradnl"/>
        </w:rPr>
        <w:t>Con inútil afán? ¿Por qué no miro</w:t>
      </w:r>
      <w:r w:rsidRPr="00201CCC">
        <w:rPr>
          <w:rFonts w:ascii="Times New Roman" w:hAnsi="Times New Roman" w:cs="Times New Roman"/>
          <w:i/>
          <w:iCs/>
          <w:sz w:val="24"/>
          <w:szCs w:val="24"/>
          <w:lang w:val="es-ES_tradnl"/>
        </w:rPr>
        <w:br/>
      </w:r>
      <w:r w:rsidRPr="00201CCC">
        <w:rPr>
          <w:rStyle w:val="Emphasis"/>
          <w:rFonts w:ascii="Times New Roman" w:hAnsi="Times New Roman" w:cs="Times New Roman"/>
          <w:i w:val="0"/>
          <w:iCs w:val="0"/>
          <w:sz w:val="24"/>
          <w:szCs w:val="24"/>
          <w:lang w:val="es-ES_tradnl"/>
        </w:rPr>
        <w:t>Alrededor de tu caverna inmensa</w:t>
      </w:r>
      <w:r w:rsidRPr="00201CCC">
        <w:rPr>
          <w:rFonts w:ascii="Times New Roman" w:hAnsi="Times New Roman" w:cs="Times New Roman"/>
          <w:i/>
          <w:iCs/>
          <w:sz w:val="24"/>
          <w:szCs w:val="24"/>
          <w:lang w:val="es-ES_tradnl"/>
        </w:rPr>
        <w:br/>
      </w:r>
      <w:r w:rsidRPr="00201CCC">
        <w:rPr>
          <w:rStyle w:val="Emphasis"/>
          <w:rFonts w:ascii="Times New Roman" w:hAnsi="Times New Roman" w:cs="Times New Roman"/>
          <w:i w:val="0"/>
          <w:iCs w:val="0"/>
          <w:sz w:val="24"/>
          <w:szCs w:val="24"/>
          <w:lang w:val="es-ES_tradnl"/>
        </w:rPr>
        <w:t>Las palmas ¡ay! las palmas deliciosas,</w:t>
      </w:r>
      <w:r w:rsidRPr="00201CCC">
        <w:rPr>
          <w:rFonts w:ascii="Times New Roman" w:hAnsi="Times New Roman" w:cs="Times New Roman"/>
          <w:i/>
          <w:iCs/>
          <w:sz w:val="24"/>
          <w:szCs w:val="24"/>
          <w:lang w:val="es-ES_tradnl"/>
        </w:rPr>
        <w:br/>
      </w:r>
      <w:r w:rsidRPr="00201CCC">
        <w:rPr>
          <w:rStyle w:val="Emphasis"/>
          <w:rFonts w:ascii="Times New Roman" w:hAnsi="Times New Roman" w:cs="Times New Roman"/>
          <w:i w:val="0"/>
          <w:iCs w:val="0"/>
          <w:sz w:val="24"/>
          <w:szCs w:val="24"/>
          <w:lang w:val="es-ES_tradnl"/>
        </w:rPr>
        <w:t>Que en las llanuras de mi ardiente patria</w:t>
      </w:r>
      <w:r w:rsidRPr="00201CCC">
        <w:rPr>
          <w:rFonts w:ascii="Times New Roman" w:hAnsi="Times New Roman" w:cs="Times New Roman"/>
          <w:i/>
          <w:iCs/>
          <w:sz w:val="24"/>
          <w:szCs w:val="24"/>
          <w:lang w:val="es-ES_tradnl"/>
        </w:rPr>
        <w:br/>
      </w:r>
      <w:r w:rsidRPr="00201CCC">
        <w:rPr>
          <w:rStyle w:val="Emphasis"/>
          <w:rFonts w:ascii="Times New Roman" w:hAnsi="Times New Roman" w:cs="Times New Roman"/>
          <w:i w:val="0"/>
          <w:iCs w:val="0"/>
          <w:sz w:val="24"/>
          <w:szCs w:val="24"/>
          <w:lang w:val="es-ES_tradnl"/>
        </w:rPr>
        <w:t>Nacen del sol a la sonrisa, y crecen,</w:t>
      </w:r>
      <w:r w:rsidRPr="00201CCC">
        <w:rPr>
          <w:rFonts w:ascii="Times New Roman" w:hAnsi="Times New Roman" w:cs="Times New Roman"/>
          <w:i/>
          <w:iCs/>
          <w:sz w:val="24"/>
          <w:szCs w:val="24"/>
          <w:lang w:val="es-ES_tradnl"/>
        </w:rPr>
        <w:br/>
      </w:r>
      <w:r w:rsidRPr="00201CCC">
        <w:rPr>
          <w:rStyle w:val="Emphasis"/>
          <w:rFonts w:ascii="Times New Roman" w:hAnsi="Times New Roman" w:cs="Times New Roman"/>
          <w:i w:val="0"/>
          <w:iCs w:val="0"/>
          <w:sz w:val="24"/>
          <w:szCs w:val="24"/>
          <w:lang w:val="es-ES_tradnl"/>
        </w:rPr>
        <w:t>Y al soplo de las brisas del Océano,</w:t>
      </w:r>
      <w:r w:rsidRPr="00201CCC">
        <w:rPr>
          <w:rFonts w:ascii="Times New Roman" w:hAnsi="Times New Roman" w:cs="Times New Roman"/>
          <w:i/>
          <w:iCs/>
          <w:sz w:val="24"/>
          <w:szCs w:val="24"/>
          <w:lang w:val="es-ES_tradnl"/>
        </w:rPr>
        <w:br/>
      </w:r>
      <w:r w:rsidRPr="00201CCC">
        <w:rPr>
          <w:rStyle w:val="Emphasis"/>
          <w:rFonts w:ascii="Times New Roman" w:hAnsi="Times New Roman" w:cs="Times New Roman"/>
          <w:i w:val="0"/>
          <w:iCs w:val="0"/>
          <w:sz w:val="24"/>
          <w:szCs w:val="24"/>
          <w:lang w:val="es-ES_tradnl"/>
        </w:rPr>
        <w:t>Bajo un cielo purísimo se mecen?</w:t>
      </w:r>
    </w:p>
    <w:p w14:paraId="3FD1461A" w14:textId="77777777" w:rsidR="00201CCC" w:rsidRPr="00201CCC" w:rsidRDefault="00201CCC" w:rsidP="00201CCC">
      <w:pPr>
        <w:pStyle w:val="NoSpacing"/>
        <w:spacing w:line="480" w:lineRule="auto"/>
        <w:ind w:left="720"/>
        <w:rPr>
          <w:rFonts w:ascii="Times New Roman" w:hAnsi="Times New Roman" w:cs="Times New Roman"/>
          <w:i/>
          <w:iCs/>
          <w:sz w:val="24"/>
          <w:szCs w:val="24"/>
          <w:lang w:val="es-ES_tradnl"/>
        </w:rPr>
      </w:pPr>
      <w:r w:rsidRPr="00201CCC">
        <w:rPr>
          <w:rStyle w:val="Emphasis"/>
          <w:i w:val="0"/>
          <w:iCs w:val="0"/>
          <w:sz w:val="24"/>
          <w:szCs w:val="24"/>
          <w:lang w:val="es-ES_tradnl"/>
        </w:rPr>
        <w:t>Este recuerdo a mi pesar me viene…</w:t>
      </w:r>
      <w:r w:rsidRPr="00201CCC">
        <w:rPr>
          <w:rFonts w:ascii="Times New Roman" w:hAnsi="Times New Roman" w:cs="Times New Roman"/>
          <w:i/>
          <w:iCs/>
          <w:sz w:val="24"/>
          <w:szCs w:val="24"/>
          <w:lang w:val="es-ES_tradnl"/>
        </w:rPr>
        <w:br/>
      </w:r>
      <w:r w:rsidRPr="00201CCC">
        <w:rPr>
          <w:rStyle w:val="Emphasis"/>
          <w:rFonts w:ascii="Times New Roman" w:hAnsi="Times New Roman" w:cs="Times New Roman"/>
          <w:i w:val="0"/>
          <w:iCs w:val="0"/>
          <w:sz w:val="24"/>
          <w:szCs w:val="24"/>
          <w:lang w:val="es-ES_tradnl"/>
        </w:rPr>
        <w:t>Nada ¡oh Niágara! falta a tu destino,</w:t>
      </w:r>
      <w:r w:rsidRPr="00201CCC">
        <w:rPr>
          <w:rFonts w:ascii="Times New Roman" w:hAnsi="Times New Roman" w:cs="Times New Roman"/>
          <w:i/>
          <w:iCs/>
          <w:sz w:val="24"/>
          <w:szCs w:val="24"/>
          <w:lang w:val="es-ES_tradnl"/>
        </w:rPr>
        <w:br/>
      </w:r>
      <w:r w:rsidRPr="00201CCC">
        <w:rPr>
          <w:rStyle w:val="Emphasis"/>
          <w:rFonts w:ascii="Times New Roman" w:hAnsi="Times New Roman" w:cs="Times New Roman"/>
          <w:i w:val="0"/>
          <w:iCs w:val="0"/>
          <w:sz w:val="24"/>
          <w:szCs w:val="24"/>
          <w:lang w:val="es-ES_tradnl"/>
        </w:rPr>
        <w:t>Ni otra corona que el agreste pino</w:t>
      </w:r>
      <w:r w:rsidRPr="00201CCC">
        <w:rPr>
          <w:rFonts w:ascii="Times New Roman" w:hAnsi="Times New Roman" w:cs="Times New Roman"/>
          <w:i/>
          <w:iCs/>
          <w:sz w:val="24"/>
          <w:szCs w:val="24"/>
          <w:lang w:val="es-ES_tradnl"/>
        </w:rPr>
        <w:br/>
      </w:r>
      <w:r w:rsidRPr="00201CCC">
        <w:rPr>
          <w:rStyle w:val="Emphasis"/>
          <w:rFonts w:ascii="Times New Roman" w:hAnsi="Times New Roman" w:cs="Times New Roman"/>
          <w:i w:val="0"/>
          <w:iCs w:val="0"/>
          <w:sz w:val="24"/>
          <w:szCs w:val="24"/>
          <w:lang w:val="es-ES_tradnl"/>
        </w:rPr>
        <w:t>A tu terrible majestad conviene.</w:t>
      </w:r>
      <w:r w:rsidRPr="00201CCC">
        <w:rPr>
          <w:rFonts w:ascii="Times New Roman" w:hAnsi="Times New Roman" w:cs="Times New Roman"/>
          <w:i/>
          <w:iCs/>
          <w:sz w:val="24"/>
          <w:szCs w:val="24"/>
          <w:lang w:val="es-ES_tradnl"/>
        </w:rPr>
        <w:br/>
      </w:r>
      <w:r w:rsidRPr="00201CCC">
        <w:rPr>
          <w:rStyle w:val="Emphasis"/>
          <w:rFonts w:ascii="Times New Roman" w:hAnsi="Times New Roman" w:cs="Times New Roman"/>
          <w:i w:val="0"/>
          <w:iCs w:val="0"/>
          <w:sz w:val="24"/>
          <w:szCs w:val="24"/>
          <w:lang w:val="es-ES_tradnl"/>
        </w:rPr>
        <w:t>La palma, y mirto, y delicada rosa,</w:t>
      </w:r>
      <w:r w:rsidRPr="00201CCC">
        <w:rPr>
          <w:rFonts w:ascii="Times New Roman" w:hAnsi="Times New Roman" w:cs="Times New Roman"/>
          <w:i/>
          <w:iCs/>
          <w:sz w:val="24"/>
          <w:szCs w:val="24"/>
          <w:lang w:val="es-ES_tradnl"/>
        </w:rPr>
        <w:br/>
      </w:r>
      <w:r w:rsidRPr="00201CCC">
        <w:rPr>
          <w:rStyle w:val="Emphasis"/>
          <w:rFonts w:ascii="Times New Roman" w:hAnsi="Times New Roman" w:cs="Times New Roman"/>
          <w:i w:val="0"/>
          <w:iCs w:val="0"/>
          <w:sz w:val="24"/>
          <w:szCs w:val="24"/>
          <w:lang w:val="es-ES_tradnl"/>
        </w:rPr>
        <w:t>Muelle placer inspiren y ocio blando</w:t>
      </w:r>
      <w:r w:rsidRPr="00201CCC">
        <w:rPr>
          <w:rFonts w:ascii="Times New Roman" w:hAnsi="Times New Roman" w:cs="Times New Roman"/>
          <w:i/>
          <w:iCs/>
          <w:sz w:val="24"/>
          <w:szCs w:val="24"/>
          <w:lang w:val="es-ES_tradnl"/>
        </w:rPr>
        <w:br/>
      </w:r>
      <w:r w:rsidRPr="00201CCC">
        <w:rPr>
          <w:rStyle w:val="Emphasis"/>
          <w:rFonts w:ascii="Times New Roman" w:hAnsi="Times New Roman" w:cs="Times New Roman"/>
          <w:i w:val="0"/>
          <w:iCs w:val="0"/>
          <w:sz w:val="24"/>
          <w:szCs w:val="24"/>
          <w:lang w:val="es-ES_tradnl"/>
        </w:rPr>
        <w:t>En frívolo jardín: a ti la suerte</w:t>
      </w:r>
      <w:r w:rsidRPr="00201CCC">
        <w:rPr>
          <w:rFonts w:ascii="Times New Roman" w:hAnsi="Times New Roman" w:cs="Times New Roman"/>
          <w:i/>
          <w:iCs/>
          <w:sz w:val="24"/>
          <w:szCs w:val="24"/>
          <w:lang w:val="es-ES_tradnl"/>
        </w:rPr>
        <w:br/>
      </w:r>
      <w:r w:rsidRPr="00201CCC">
        <w:rPr>
          <w:rStyle w:val="Emphasis"/>
          <w:rFonts w:ascii="Times New Roman" w:hAnsi="Times New Roman" w:cs="Times New Roman"/>
          <w:i w:val="0"/>
          <w:iCs w:val="0"/>
          <w:sz w:val="24"/>
          <w:szCs w:val="24"/>
          <w:lang w:val="es-ES_tradnl"/>
        </w:rPr>
        <w:t>Guardó más digno objeto, más sublime.</w:t>
      </w:r>
      <w:r w:rsidRPr="00201CCC">
        <w:rPr>
          <w:rFonts w:ascii="Times New Roman" w:hAnsi="Times New Roman" w:cs="Times New Roman"/>
          <w:i/>
          <w:iCs/>
          <w:sz w:val="24"/>
          <w:szCs w:val="24"/>
          <w:lang w:val="es-ES_tradnl"/>
        </w:rPr>
        <w:br/>
      </w:r>
      <w:r w:rsidRPr="00201CCC">
        <w:rPr>
          <w:rStyle w:val="Emphasis"/>
          <w:rFonts w:ascii="Times New Roman" w:hAnsi="Times New Roman" w:cs="Times New Roman"/>
          <w:i w:val="0"/>
          <w:iCs w:val="0"/>
          <w:sz w:val="24"/>
          <w:szCs w:val="24"/>
          <w:lang w:val="es-ES_tradnl"/>
        </w:rPr>
        <w:t>El alma libre, generosa, fuerte,</w:t>
      </w:r>
      <w:r w:rsidRPr="00201CCC">
        <w:rPr>
          <w:rFonts w:ascii="Times New Roman" w:hAnsi="Times New Roman" w:cs="Times New Roman"/>
          <w:i/>
          <w:iCs/>
          <w:sz w:val="24"/>
          <w:szCs w:val="24"/>
          <w:lang w:val="es-ES_tradnl"/>
        </w:rPr>
        <w:br/>
      </w:r>
      <w:r w:rsidRPr="00201CCC">
        <w:rPr>
          <w:rStyle w:val="Emphasis"/>
          <w:rFonts w:ascii="Times New Roman" w:hAnsi="Times New Roman" w:cs="Times New Roman"/>
          <w:i w:val="0"/>
          <w:iCs w:val="0"/>
          <w:sz w:val="24"/>
          <w:szCs w:val="24"/>
          <w:lang w:val="es-ES_tradnl"/>
        </w:rPr>
        <w:t>Viene, te ve, se asombra,</w:t>
      </w:r>
      <w:r w:rsidRPr="00201CCC">
        <w:rPr>
          <w:rFonts w:ascii="Times New Roman" w:hAnsi="Times New Roman" w:cs="Times New Roman"/>
          <w:i/>
          <w:iCs/>
          <w:sz w:val="24"/>
          <w:szCs w:val="24"/>
          <w:lang w:val="es-ES_tradnl"/>
        </w:rPr>
        <w:br/>
      </w:r>
      <w:r w:rsidRPr="00201CCC">
        <w:rPr>
          <w:rStyle w:val="Emphasis"/>
          <w:rFonts w:ascii="Times New Roman" w:hAnsi="Times New Roman" w:cs="Times New Roman"/>
          <w:i w:val="0"/>
          <w:iCs w:val="0"/>
          <w:sz w:val="24"/>
          <w:szCs w:val="24"/>
          <w:lang w:val="es-ES_tradnl"/>
        </w:rPr>
        <w:t>El mezquino deleite menosprecia,</w:t>
      </w:r>
      <w:r w:rsidRPr="00201CCC">
        <w:rPr>
          <w:rFonts w:ascii="Times New Roman" w:hAnsi="Times New Roman" w:cs="Times New Roman"/>
          <w:i/>
          <w:iCs/>
          <w:sz w:val="24"/>
          <w:szCs w:val="24"/>
          <w:lang w:val="es-ES_tradnl"/>
        </w:rPr>
        <w:br/>
      </w:r>
      <w:r w:rsidRPr="00201CCC">
        <w:rPr>
          <w:rStyle w:val="Emphasis"/>
          <w:rFonts w:ascii="Times New Roman" w:hAnsi="Times New Roman" w:cs="Times New Roman"/>
          <w:i w:val="0"/>
          <w:iCs w:val="0"/>
          <w:sz w:val="24"/>
          <w:szCs w:val="24"/>
          <w:lang w:val="es-ES_tradnl"/>
        </w:rPr>
        <w:t>Y aun se siente elevar cuando te nombra.</w:t>
      </w:r>
    </w:p>
    <w:p w14:paraId="5A7B1D19"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Style w:val="Emphasis"/>
          <w:sz w:val="24"/>
          <w:szCs w:val="24"/>
          <w:lang w:val="es-ES_tradnl"/>
        </w:rPr>
        <w:lastRenderedPageBreak/>
        <w:t>¡</w:t>
      </w:r>
      <w:r>
        <w:rPr>
          <w:rFonts w:ascii="Times New Roman" w:hAnsi="Times New Roman" w:cs="Times New Roman"/>
          <w:sz w:val="24"/>
          <w:szCs w:val="24"/>
          <w:lang w:val="es-ES_tradnl"/>
        </w:rPr>
        <w:t>Omnipotente Dios! En otros climas</w:t>
      </w:r>
      <w:r>
        <w:rPr>
          <w:rFonts w:ascii="Times New Roman" w:hAnsi="Times New Roman" w:cs="Times New Roman"/>
          <w:sz w:val="24"/>
          <w:szCs w:val="24"/>
          <w:lang w:val="es-ES_tradnl"/>
        </w:rPr>
        <w:br/>
        <w:t>Vi monstruos execrables,</w:t>
      </w:r>
      <w:r>
        <w:rPr>
          <w:rFonts w:ascii="Times New Roman" w:hAnsi="Times New Roman" w:cs="Times New Roman"/>
          <w:sz w:val="24"/>
          <w:szCs w:val="24"/>
          <w:lang w:val="es-ES_tradnl"/>
        </w:rPr>
        <w:br/>
        <w:t>Blasfemando tu nombre sacrosanto,</w:t>
      </w:r>
      <w:r>
        <w:rPr>
          <w:rFonts w:ascii="Times New Roman" w:hAnsi="Times New Roman" w:cs="Times New Roman"/>
          <w:sz w:val="24"/>
          <w:szCs w:val="24"/>
          <w:lang w:val="es-ES_tradnl"/>
        </w:rPr>
        <w:br/>
        <w:t>Sembrar error y fanatismo impío,</w:t>
      </w:r>
      <w:r>
        <w:rPr>
          <w:rFonts w:ascii="Times New Roman" w:hAnsi="Times New Roman" w:cs="Times New Roman"/>
          <w:sz w:val="24"/>
          <w:szCs w:val="24"/>
          <w:lang w:val="es-ES_tradnl"/>
        </w:rPr>
        <w:br/>
        <w:t>Los campos inundar en sangre y llanto,</w:t>
      </w:r>
      <w:r>
        <w:rPr>
          <w:rFonts w:ascii="Times New Roman" w:hAnsi="Times New Roman" w:cs="Times New Roman"/>
          <w:sz w:val="24"/>
          <w:szCs w:val="24"/>
          <w:lang w:val="es-ES_tradnl"/>
        </w:rPr>
        <w:br/>
        <w:t>De hermanos atizar la infanda guerra,</w:t>
      </w:r>
      <w:r>
        <w:rPr>
          <w:rFonts w:ascii="Times New Roman" w:hAnsi="Times New Roman" w:cs="Times New Roman"/>
          <w:sz w:val="24"/>
          <w:szCs w:val="24"/>
          <w:lang w:val="es-ES_tradnl"/>
        </w:rPr>
        <w:br/>
        <w:t>Y desolar frenéticos la tierra.</w:t>
      </w:r>
    </w:p>
    <w:p w14:paraId="40183720" w14:textId="3AF9CD69" w:rsidR="00201CCC" w:rsidRDefault="00201CCC" w:rsidP="00201CCC">
      <w:pPr>
        <w:pStyle w:val="NoSpacing"/>
        <w:spacing w:line="480" w:lineRule="auto"/>
        <w:jc w:val="both"/>
        <w:rPr>
          <w:rFonts w:ascii="Times New Roman" w:hAnsi="Times New Roman" w:cs="Times New Roman"/>
          <w:sz w:val="24"/>
          <w:szCs w:val="24"/>
          <w:lang w:val="es-ES_tradnl"/>
        </w:rPr>
      </w:pPr>
      <w:r>
        <w:rPr>
          <w:rStyle w:val="Emphasis"/>
          <w:color w:val="0070C0"/>
          <w:sz w:val="24"/>
          <w:szCs w:val="24"/>
          <w:lang w:val="es-ES_tradnl"/>
        </w:rPr>
        <w:tab/>
      </w:r>
      <w:r w:rsidRPr="00201CCC">
        <w:rPr>
          <w:rStyle w:val="Emphasis"/>
          <w:rFonts w:ascii="Times New Roman" w:hAnsi="Times New Roman" w:cs="Times New Roman"/>
          <w:i w:val="0"/>
          <w:iCs w:val="0"/>
          <w:sz w:val="24"/>
          <w:szCs w:val="24"/>
          <w:lang w:val="es-ES_tradnl"/>
        </w:rPr>
        <w:t>Como podemos observar, en este fragmento de la oda, el majestuoso entorno natural es el objeto de atención de los ojos del sujeto. Sin embargo, tras esa naturaleza que le es ajena surge la melancolía y la nostalgia del paisaje natal. De este modo, se rebela contra el orden que lo separa de sus raíces y se pregunta, con pena, por las palmas de su soleada y entrañable Cuba. Así, la descripción de la naturaleza se mezcla con sentimientos espirituales invocados por la magnificencia y belleza de las cataratas, al tiempo que el dolor del destierro impone la carga afectiva del poema. Pedro Enrique Ureña puntualizó:</w:t>
      </w:r>
      <w:r>
        <w:rPr>
          <w:rStyle w:val="Emphasis"/>
          <w:sz w:val="24"/>
          <w:szCs w:val="24"/>
          <w:lang w:val="es-ES_tradnl"/>
        </w:rPr>
        <w:t xml:space="preserve"> </w:t>
      </w:r>
      <w:r w:rsidR="00A25E90">
        <w:rPr>
          <w:rStyle w:val="Emphasis"/>
          <w:rFonts w:ascii="Times New Roman" w:hAnsi="Times New Roman" w:cs="Times New Roman"/>
          <w:i w:val="0"/>
          <w:iCs w:val="0"/>
          <w:sz w:val="24"/>
          <w:szCs w:val="24"/>
          <w:lang w:val="es-ES_tradnl"/>
        </w:rPr>
        <w:t>«</w:t>
      </w:r>
      <w:r>
        <w:rPr>
          <w:rFonts w:ascii="Times New Roman" w:hAnsi="Times New Roman" w:cs="Times New Roman"/>
          <w:sz w:val="24"/>
          <w:szCs w:val="24"/>
          <w:lang w:val="es-ES_tradnl"/>
        </w:rPr>
        <w:t>Es el poeta del fracaso, de la rebelión sofocada; en el mejor de los casos, el desdichado profeta de la libertad, el autor de los versos que habían de repetir sus compatriotas durante setenta años para animarse con ellos al esfuerzo y al sacrificio</w:t>
      </w:r>
      <w:r w:rsidR="00A25E90">
        <w:rPr>
          <w:rFonts w:ascii="Times New Roman" w:hAnsi="Times New Roman" w:cs="Times New Roman"/>
          <w:sz w:val="24"/>
          <w:szCs w:val="24"/>
          <w:lang w:val="es-ES_tradnl"/>
        </w:rPr>
        <w:t>»</w:t>
      </w:r>
      <w:r>
        <w:rPr>
          <w:rFonts w:ascii="Times New Roman" w:hAnsi="Times New Roman" w:cs="Times New Roman"/>
          <w:sz w:val="24"/>
          <w:szCs w:val="24"/>
          <w:shd w:val="clear" w:color="auto" w:fill="FFFFFF"/>
          <w:lang w:val="es-ES_tradnl"/>
        </w:rPr>
        <w:t xml:space="preserve"> (8)</w:t>
      </w:r>
      <w:r>
        <w:rPr>
          <w:rStyle w:val="FootnoteReference"/>
          <w:rFonts w:ascii="Times New Roman" w:hAnsi="Times New Roman" w:cs="Times New Roman"/>
          <w:sz w:val="24"/>
          <w:szCs w:val="24"/>
          <w:shd w:val="clear" w:color="auto" w:fill="FFFFFF"/>
          <w:lang w:val="es-ES_tradnl"/>
        </w:rPr>
        <w:footnoteReference w:id="69"/>
      </w:r>
      <w:r>
        <w:rPr>
          <w:rFonts w:ascii="Times New Roman" w:hAnsi="Times New Roman" w:cs="Times New Roman"/>
          <w:sz w:val="24"/>
          <w:szCs w:val="24"/>
          <w:shd w:val="clear" w:color="auto" w:fill="FFFFFF"/>
          <w:lang w:val="es-ES_tradnl"/>
        </w:rPr>
        <w:t xml:space="preserve">. Es decir, los escritores cubanos tomaron a Heredia como símbolo de la cubanidad por ese intenso amor a su tierra. Martí reflexionó: </w:t>
      </w:r>
      <w:r w:rsidR="00A25E90">
        <w:rPr>
          <w:rFonts w:ascii="Times New Roman" w:hAnsi="Times New Roman" w:cs="Times New Roman"/>
          <w:sz w:val="24"/>
          <w:szCs w:val="24"/>
          <w:shd w:val="clear" w:color="auto" w:fill="FFFFFF"/>
          <w:lang w:val="es-ES_tradnl"/>
        </w:rPr>
        <w:t>«</w:t>
      </w:r>
      <w:r>
        <w:rPr>
          <w:rFonts w:ascii="Times New Roman" w:hAnsi="Times New Roman" w:cs="Times New Roman"/>
          <w:sz w:val="24"/>
          <w:szCs w:val="24"/>
          <w:shd w:val="clear" w:color="auto" w:fill="FFFFFF"/>
          <w:lang w:val="es-ES_tradnl"/>
        </w:rPr>
        <w:t>acaso fue él quien despertara en su alma, como en la de los cubanos todos, la pasión inextinguible por la libertad</w:t>
      </w:r>
      <w:r w:rsidR="00A25E90">
        <w:rPr>
          <w:rFonts w:ascii="Times New Roman" w:hAnsi="Times New Roman" w:cs="Times New Roman"/>
          <w:sz w:val="24"/>
          <w:szCs w:val="24"/>
          <w:shd w:val="clear" w:color="auto" w:fill="FFFFFF"/>
          <w:lang w:val="es-ES_tradnl"/>
        </w:rPr>
        <w:t>»</w:t>
      </w:r>
      <w:r>
        <w:rPr>
          <w:rStyle w:val="FootnoteReference"/>
          <w:rFonts w:ascii="Times New Roman" w:hAnsi="Times New Roman" w:cs="Times New Roman"/>
          <w:sz w:val="24"/>
          <w:szCs w:val="24"/>
          <w:shd w:val="clear" w:color="auto" w:fill="FFFFFF"/>
          <w:lang w:val="es-ES_tradnl"/>
        </w:rPr>
        <w:footnoteReference w:id="70"/>
      </w:r>
      <w:r>
        <w:rPr>
          <w:rFonts w:ascii="Times New Roman" w:hAnsi="Times New Roman" w:cs="Times New Roman"/>
          <w:sz w:val="24"/>
          <w:szCs w:val="24"/>
          <w:shd w:val="clear" w:color="auto" w:fill="FFFFFF"/>
          <w:lang w:val="es-ES_tradnl"/>
        </w:rPr>
        <w:t xml:space="preserve"> (3). Como se puede ver Heredia fue un lazo entre las viejas y las nuevas generaciones de escritores como lo describe Martí. Su amor a la patria lo sitúa en un lugar privilegiado dentro de la literatura cubana. Su pensar y amor mantuvieron esa conexión entre la tierra amada y el destierro. </w:t>
      </w:r>
    </w:p>
    <w:p w14:paraId="7C07A7CE" w14:textId="380CA199" w:rsidR="00201CCC" w:rsidRDefault="00201CCC" w:rsidP="00201CCC">
      <w:pPr>
        <w:pStyle w:val="NoSpacing"/>
        <w:spacing w:line="480" w:lineRule="auto"/>
        <w:ind w:firstLine="720"/>
        <w:jc w:val="both"/>
        <w:rPr>
          <w:rFonts w:ascii="Times New Roman" w:hAnsi="Times New Roman" w:cs="Times New Roman"/>
          <w:sz w:val="24"/>
          <w:szCs w:val="24"/>
          <w:shd w:val="clear" w:color="auto" w:fill="FFFFFF"/>
          <w:lang w:val="es-ES_tradnl"/>
        </w:rPr>
      </w:pPr>
      <w:r>
        <w:rPr>
          <w:rFonts w:ascii="Times New Roman" w:hAnsi="Times New Roman" w:cs="Times New Roman"/>
          <w:sz w:val="24"/>
          <w:szCs w:val="24"/>
          <w:shd w:val="clear" w:color="auto" w:fill="FFFFFF"/>
          <w:lang w:val="es-ES_tradnl"/>
        </w:rPr>
        <w:lastRenderedPageBreak/>
        <w:t xml:space="preserve">En el poema </w:t>
      </w:r>
      <w:r w:rsidR="00E46721">
        <w:rPr>
          <w:rFonts w:ascii="Times New Roman" w:hAnsi="Times New Roman" w:cs="Times New Roman"/>
          <w:sz w:val="24"/>
          <w:szCs w:val="24"/>
          <w:shd w:val="clear" w:color="auto" w:fill="FFFFFF"/>
          <w:lang w:val="es-ES_tradnl"/>
        </w:rPr>
        <w:t>“</w:t>
      </w:r>
      <w:r w:rsidRPr="00A25E90">
        <w:rPr>
          <w:rFonts w:ascii="Times New Roman" w:hAnsi="Times New Roman" w:cs="Times New Roman"/>
          <w:sz w:val="24"/>
          <w:szCs w:val="24"/>
          <w:u w:val="single"/>
          <w:shd w:val="clear" w:color="auto" w:fill="FFFFFF"/>
          <w:lang w:val="es-ES_tradnl"/>
        </w:rPr>
        <w:t>Himno del desterrado</w:t>
      </w:r>
      <w:r w:rsidR="00E46721">
        <w:rPr>
          <w:rFonts w:ascii="Times New Roman" w:hAnsi="Times New Roman" w:cs="Times New Roman"/>
          <w:iCs/>
          <w:sz w:val="24"/>
          <w:szCs w:val="24"/>
          <w:shd w:val="clear" w:color="auto" w:fill="FFFFFF"/>
          <w:lang w:val="es-ES_tradnl"/>
        </w:rPr>
        <w:t xml:space="preserve">” </w:t>
      </w:r>
      <w:r>
        <w:rPr>
          <w:rFonts w:ascii="Times New Roman" w:hAnsi="Times New Roman" w:cs="Times New Roman"/>
          <w:iCs/>
          <w:sz w:val="24"/>
          <w:szCs w:val="24"/>
          <w:shd w:val="clear" w:color="auto" w:fill="FFFFFF"/>
          <w:lang w:val="es-ES_tradnl"/>
        </w:rPr>
        <w:t>se matiza lo expuesto anteriormente</w:t>
      </w:r>
      <w:r>
        <w:rPr>
          <w:rFonts w:ascii="Times New Roman" w:hAnsi="Times New Roman" w:cs="Times New Roman"/>
          <w:sz w:val="24"/>
          <w:szCs w:val="24"/>
          <w:shd w:val="clear" w:color="auto" w:fill="FFFFFF"/>
          <w:lang w:val="es-ES_tradnl"/>
        </w:rPr>
        <w:t>. Su destierro viene antes de cumplir sus 20 años. Heredia integró un grupo que participó en la Conspiración Independentista de los Soles y Rayos de Bolívar (1823). Por tal motivo debe exiliarse en los Estados Unidos. En Cuba se le siguió un proceso judicial por las autoridades coloniales</w:t>
      </w:r>
      <w:r>
        <w:rPr>
          <w:rStyle w:val="FootnoteReference"/>
          <w:rFonts w:ascii="Times New Roman" w:hAnsi="Times New Roman" w:cs="Times New Roman"/>
          <w:sz w:val="24"/>
          <w:szCs w:val="24"/>
          <w:shd w:val="clear" w:color="auto" w:fill="FFFFFF"/>
          <w:lang w:val="es-ES_tradnl"/>
        </w:rPr>
        <w:footnoteReference w:id="71"/>
      </w:r>
      <w:r>
        <w:rPr>
          <w:rFonts w:ascii="Times New Roman" w:hAnsi="Times New Roman" w:cs="Times New Roman"/>
          <w:sz w:val="24"/>
          <w:szCs w:val="24"/>
          <w:shd w:val="clear" w:color="auto" w:fill="FFFFFF"/>
          <w:lang w:val="es-ES_tradnl"/>
        </w:rPr>
        <w:t xml:space="preserve">. El hecho no sólo bastó para alejarlo de su patria, el 20 de enero de 1831 fue acusado de participar en la Conspiración del Águila Negra y fue condenado a muerte en ausencia. La conspiración fue realizada en México. El </w:t>
      </w:r>
      <w:r w:rsidR="00E74977">
        <w:rPr>
          <w:rFonts w:ascii="Times New Roman" w:hAnsi="Times New Roman" w:cs="Times New Roman"/>
          <w:sz w:val="24"/>
          <w:szCs w:val="24"/>
          <w:shd w:val="clear" w:color="auto" w:fill="FFFFFF"/>
          <w:lang w:val="es-ES_tradnl"/>
        </w:rPr>
        <w:t>“</w:t>
      </w:r>
      <w:r w:rsidRPr="00A25E90">
        <w:rPr>
          <w:rFonts w:ascii="Times New Roman" w:hAnsi="Times New Roman" w:cs="Times New Roman"/>
          <w:sz w:val="24"/>
          <w:szCs w:val="24"/>
          <w:u w:val="single"/>
          <w:shd w:val="clear" w:color="auto" w:fill="FFFFFF"/>
          <w:lang w:val="es-ES_tradnl"/>
        </w:rPr>
        <w:t>Himno del desterrado</w:t>
      </w:r>
      <w:r w:rsidR="00E74977">
        <w:rPr>
          <w:rFonts w:ascii="Times New Roman" w:hAnsi="Times New Roman" w:cs="Times New Roman"/>
          <w:sz w:val="24"/>
          <w:szCs w:val="24"/>
          <w:shd w:val="clear" w:color="auto" w:fill="FFFFFF"/>
          <w:lang w:val="es-ES_tradnl"/>
        </w:rPr>
        <w:t>”</w:t>
      </w:r>
      <w:r>
        <w:rPr>
          <w:rFonts w:ascii="Times New Roman" w:hAnsi="Times New Roman" w:cs="Times New Roman"/>
          <w:i/>
          <w:sz w:val="24"/>
          <w:szCs w:val="24"/>
          <w:shd w:val="clear" w:color="auto" w:fill="FFFFFF"/>
          <w:lang w:val="es-ES_tradnl"/>
        </w:rPr>
        <w:t xml:space="preserve"> </w:t>
      </w:r>
      <w:r>
        <w:rPr>
          <w:rFonts w:ascii="Times New Roman" w:hAnsi="Times New Roman" w:cs="Times New Roman"/>
          <w:sz w:val="24"/>
          <w:szCs w:val="24"/>
          <w:shd w:val="clear" w:color="auto" w:fill="FFFFFF"/>
          <w:lang w:val="es-ES_tradnl"/>
        </w:rPr>
        <w:t xml:space="preserve">es un canto patriótico y de libertad que fue publicado en México en </w:t>
      </w:r>
      <w:r>
        <w:rPr>
          <w:rFonts w:ascii="Times New Roman" w:hAnsi="Times New Roman" w:cs="Times New Roman"/>
          <w:i/>
          <w:iCs/>
          <w:sz w:val="24"/>
          <w:szCs w:val="24"/>
          <w:shd w:val="clear" w:color="auto" w:fill="FFFFFF"/>
          <w:lang w:val="es-ES_tradnl"/>
        </w:rPr>
        <w:t>El Águila Mexicana</w:t>
      </w:r>
      <w:r>
        <w:rPr>
          <w:rFonts w:ascii="Times New Roman" w:hAnsi="Times New Roman" w:cs="Times New Roman"/>
          <w:sz w:val="24"/>
          <w:szCs w:val="24"/>
          <w:shd w:val="clear" w:color="auto" w:fill="FFFFFF"/>
          <w:lang w:val="es-ES_tradnl"/>
        </w:rPr>
        <w:t>, el 20 de octubre de 1825.</w:t>
      </w:r>
    </w:p>
    <w:p w14:paraId="4CBD7A3A" w14:textId="77777777" w:rsidR="00201CCC" w:rsidRDefault="00201CCC" w:rsidP="00201CCC">
      <w:pPr>
        <w:pStyle w:val="NoSpacing"/>
        <w:spacing w:line="480" w:lineRule="auto"/>
        <w:ind w:left="720"/>
        <w:rPr>
          <w:rFonts w:ascii="Times New Roman" w:hAnsi="Times New Roman" w:cs="Times New Roman"/>
          <w:sz w:val="24"/>
          <w:szCs w:val="24"/>
          <w:shd w:val="clear" w:color="auto" w:fill="FFFFFF"/>
          <w:lang w:val="es-ES_tradnl"/>
        </w:rPr>
      </w:pPr>
      <w:r>
        <w:rPr>
          <w:rFonts w:ascii="Times New Roman" w:hAnsi="Times New Roman" w:cs="Times New Roman"/>
          <w:sz w:val="24"/>
          <w:szCs w:val="24"/>
          <w:shd w:val="clear" w:color="auto" w:fill="FFFFFF"/>
          <w:lang w:val="es-ES_tradnl"/>
        </w:rPr>
        <w:t>¿Nuestra sangre no sirve al tirano</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para abono del suelo español?</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Si es verdad que los pueblos no pueden</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existir sino en dura cadena,</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y que el Cielo feroz los condena</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a ignominia y eterna opresión,</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de verdad tan funesta mi pecho</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el horror melancólico abjura,</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por seguir la sublime locura</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de Washington y Bruto y Catón.</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¡Cuba! al fin te verás libre y pura</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como el aire de luz que respiras,</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cual las ondas hirvientes que miras</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de tus playas la arena besar.</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lastRenderedPageBreak/>
        <w:t>Aunque viles traidores le sirvan,</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del tirano es inútil la saña,</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que no en vano entre Cuba y España</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tiende inmenso sus olas el mar.</w:t>
      </w:r>
    </w:p>
    <w:p w14:paraId="1C06EE98" w14:textId="33C4697A" w:rsidR="00201CCC" w:rsidRDefault="00201CCC" w:rsidP="00201CCC">
      <w:pPr>
        <w:pStyle w:val="NoSpacing"/>
        <w:spacing w:line="480" w:lineRule="auto"/>
        <w:ind w:firstLine="720"/>
        <w:jc w:val="both"/>
        <w:rPr>
          <w:rFonts w:ascii="Times New Roman" w:hAnsi="Times New Roman" w:cs="Times New Roman"/>
          <w:sz w:val="24"/>
          <w:szCs w:val="24"/>
          <w:shd w:val="clear" w:color="auto" w:fill="FFFFFF"/>
          <w:lang w:val="es-ES_tradnl"/>
        </w:rPr>
      </w:pPr>
      <w:r>
        <w:rPr>
          <w:rFonts w:ascii="Times New Roman" w:hAnsi="Times New Roman" w:cs="Times New Roman"/>
          <w:sz w:val="24"/>
          <w:szCs w:val="24"/>
          <w:shd w:val="clear" w:color="auto" w:fill="FFFFFF"/>
          <w:lang w:val="es-ES_tradnl"/>
        </w:rPr>
        <w:t xml:space="preserve">Heredia se inspiró cuando iba a los Estados Unidos y su barco pasó cerca de las costas cubanas. </w:t>
      </w:r>
      <w:r w:rsidR="004C0FD2">
        <w:rPr>
          <w:rFonts w:ascii="Times New Roman" w:hAnsi="Times New Roman" w:cs="Times New Roman"/>
          <w:sz w:val="24"/>
          <w:szCs w:val="24"/>
          <w:shd w:val="clear" w:color="auto" w:fill="FFFFFF"/>
          <w:lang w:val="es-ES_tradnl"/>
        </w:rPr>
        <w:t xml:space="preserve">Es claro que </w:t>
      </w:r>
      <w:r>
        <w:rPr>
          <w:rFonts w:ascii="Times New Roman" w:hAnsi="Times New Roman" w:cs="Times New Roman"/>
          <w:sz w:val="24"/>
          <w:szCs w:val="24"/>
          <w:shd w:val="clear" w:color="auto" w:fill="FFFFFF"/>
          <w:lang w:val="es-ES_tradnl"/>
        </w:rPr>
        <w:t>Cuba ha sido siempre una tierra descrita y anhelada por la diáspora desde diversas latitudes</w:t>
      </w:r>
      <w:r w:rsidR="004C0FD2">
        <w:rPr>
          <w:rFonts w:ascii="Times New Roman" w:hAnsi="Times New Roman" w:cs="Times New Roman"/>
          <w:sz w:val="24"/>
          <w:szCs w:val="24"/>
          <w:shd w:val="clear" w:color="auto" w:fill="FFFFFF"/>
          <w:lang w:val="es-ES_tradnl"/>
        </w:rPr>
        <w:t xml:space="preserve"> y</w:t>
      </w:r>
      <w:r>
        <w:rPr>
          <w:rFonts w:ascii="Times New Roman" w:hAnsi="Times New Roman" w:cs="Times New Roman"/>
          <w:sz w:val="24"/>
          <w:szCs w:val="24"/>
          <w:shd w:val="clear" w:color="auto" w:fill="FFFFFF"/>
          <w:lang w:val="es-ES_tradnl"/>
        </w:rPr>
        <w:t xml:space="preserve"> así la han descrito sus intelectuales y escritores. Por ello afirmamos que, históricamente, esa visión nostálgica desde el extranjero se ha convertido en una marca permanente de la literatura cubana. Por supuesto, en otras literaturas esto también ocurr</w:t>
      </w:r>
      <w:r w:rsidR="004C0FD2">
        <w:rPr>
          <w:rFonts w:ascii="Times New Roman" w:hAnsi="Times New Roman" w:cs="Times New Roman"/>
          <w:sz w:val="24"/>
          <w:szCs w:val="24"/>
          <w:shd w:val="clear" w:color="auto" w:fill="FFFFFF"/>
          <w:lang w:val="es-ES_tradnl"/>
        </w:rPr>
        <w:t>e</w:t>
      </w:r>
      <w:r>
        <w:rPr>
          <w:rFonts w:ascii="Times New Roman" w:hAnsi="Times New Roman" w:cs="Times New Roman"/>
          <w:sz w:val="24"/>
          <w:szCs w:val="24"/>
          <w:shd w:val="clear" w:color="auto" w:fill="FFFFFF"/>
          <w:lang w:val="es-ES_tradnl"/>
        </w:rPr>
        <w:t xml:space="preserve"> pero </w:t>
      </w:r>
      <w:r w:rsidR="004C0FD2">
        <w:rPr>
          <w:rFonts w:ascii="Times New Roman" w:hAnsi="Times New Roman" w:cs="Times New Roman"/>
          <w:sz w:val="24"/>
          <w:szCs w:val="24"/>
          <w:shd w:val="clear" w:color="auto" w:fill="FFFFFF"/>
          <w:lang w:val="es-ES_tradnl"/>
        </w:rPr>
        <w:t xml:space="preserve">de forma ocasional, </w:t>
      </w:r>
      <w:r>
        <w:rPr>
          <w:rFonts w:ascii="Times New Roman" w:hAnsi="Times New Roman" w:cs="Times New Roman"/>
          <w:sz w:val="24"/>
          <w:szCs w:val="24"/>
          <w:shd w:val="clear" w:color="auto" w:fill="FFFFFF"/>
          <w:lang w:val="es-ES_tradnl"/>
        </w:rPr>
        <w:t>no se conoce en Latinoamérica</w:t>
      </w:r>
      <w:r w:rsidR="004C0FD2">
        <w:rPr>
          <w:rFonts w:ascii="Times New Roman" w:hAnsi="Times New Roman" w:cs="Times New Roman"/>
          <w:sz w:val="24"/>
          <w:szCs w:val="24"/>
          <w:shd w:val="clear" w:color="auto" w:fill="FFFFFF"/>
          <w:lang w:val="es-ES_tradnl"/>
        </w:rPr>
        <w:t>, hasta donde sabemos,</w:t>
      </w:r>
      <w:r>
        <w:rPr>
          <w:rFonts w:ascii="Times New Roman" w:hAnsi="Times New Roman" w:cs="Times New Roman"/>
          <w:sz w:val="24"/>
          <w:szCs w:val="24"/>
          <w:shd w:val="clear" w:color="auto" w:fill="FFFFFF"/>
          <w:lang w:val="es-ES_tradnl"/>
        </w:rPr>
        <w:t xml:space="preserve"> otro caso en el que esto se haya afianzado como una característica permanente en todas </w:t>
      </w:r>
      <w:r w:rsidR="004C0FD2">
        <w:rPr>
          <w:rFonts w:ascii="Times New Roman" w:hAnsi="Times New Roman" w:cs="Times New Roman"/>
          <w:sz w:val="24"/>
          <w:szCs w:val="24"/>
          <w:shd w:val="clear" w:color="auto" w:fill="FFFFFF"/>
          <w:lang w:val="es-ES_tradnl"/>
        </w:rPr>
        <w:t>las</w:t>
      </w:r>
      <w:r>
        <w:rPr>
          <w:rFonts w:ascii="Times New Roman" w:hAnsi="Times New Roman" w:cs="Times New Roman"/>
          <w:sz w:val="24"/>
          <w:szCs w:val="24"/>
          <w:shd w:val="clear" w:color="auto" w:fill="FFFFFF"/>
          <w:lang w:val="es-ES_tradnl"/>
        </w:rPr>
        <w:t xml:space="preserve"> etapas de desarrollo </w:t>
      </w:r>
      <w:r w:rsidR="004C0FD2">
        <w:rPr>
          <w:rFonts w:ascii="Times New Roman" w:hAnsi="Times New Roman" w:cs="Times New Roman"/>
          <w:sz w:val="24"/>
          <w:szCs w:val="24"/>
          <w:shd w:val="clear" w:color="auto" w:fill="FFFFFF"/>
          <w:lang w:val="es-ES_tradnl"/>
        </w:rPr>
        <w:t xml:space="preserve">de Cuba </w:t>
      </w:r>
      <w:r>
        <w:rPr>
          <w:rFonts w:ascii="Times New Roman" w:hAnsi="Times New Roman" w:cs="Times New Roman"/>
          <w:sz w:val="24"/>
          <w:szCs w:val="24"/>
          <w:shd w:val="clear" w:color="auto" w:fill="FFFFFF"/>
          <w:lang w:val="es-ES_tradnl"/>
        </w:rPr>
        <w:t xml:space="preserve">como país. </w:t>
      </w:r>
    </w:p>
    <w:p w14:paraId="50FC09CB" w14:textId="71C6FD8F" w:rsidR="00201CCC" w:rsidRDefault="004C0FD2" w:rsidP="00201CCC">
      <w:pPr>
        <w:pStyle w:val="NoSpacing"/>
        <w:spacing w:line="480" w:lineRule="auto"/>
        <w:ind w:firstLine="720"/>
        <w:jc w:val="both"/>
        <w:rPr>
          <w:rFonts w:ascii="Times New Roman" w:hAnsi="Times New Roman" w:cs="Times New Roman"/>
          <w:sz w:val="24"/>
          <w:szCs w:val="24"/>
          <w:shd w:val="clear" w:color="auto" w:fill="FFFFFF"/>
          <w:lang w:val="es-ES_tradnl"/>
        </w:rPr>
      </w:pPr>
      <w:r>
        <w:rPr>
          <w:rFonts w:ascii="Times New Roman" w:hAnsi="Times New Roman" w:cs="Times New Roman"/>
          <w:sz w:val="24"/>
          <w:szCs w:val="24"/>
          <w:shd w:val="clear" w:color="auto" w:fill="FFFFFF"/>
          <w:lang w:val="es-ES_tradnl"/>
        </w:rPr>
        <w:t xml:space="preserve">De esta manera </w:t>
      </w:r>
      <w:r w:rsidR="00201CCC">
        <w:rPr>
          <w:rFonts w:ascii="Times New Roman" w:hAnsi="Times New Roman" w:cs="Times New Roman"/>
          <w:sz w:val="24"/>
          <w:szCs w:val="24"/>
          <w:shd w:val="clear" w:color="auto" w:fill="FFFFFF"/>
          <w:lang w:val="es-ES_tradnl"/>
        </w:rPr>
        <w:t xml:space="preserve">Heredia </w:t>
      </w:r>
      <w:r>
        <w:rPr>
          <w:rFonts w:ascii="Times New Roman" w:hAnsi="Times New Roman" w:cs="Times New Roman"/>
          <w:sz w:val="24"/>
          <w:szCs w:val="24"/>
          <w:shd w:val="clear" w:color="auto" w:fill="FFFFFF"/>
          <w:lang w:val="es-ES_tradnl"/>
        </w:rPr>
        <w:t>se erige como fuente de</w:t>
      </w:r>
      <w:r w:rsidR="00201CCC">
        <w:rPr>
          <w:rFonts w:ascii="Times New Roman" w:hAnsi="Times New Roman" w:cs="Times New Roman"/>
          <w:sz w:val="24"/>
          <w:szCs w:val="24"/>
          <w:shd w:val="clear" w:color="auto" w:fill="FFFFFF"/>
          <w:lang w:val="es-ES_tradnl"/>
        </w:rPr>
        <w:t xml:space="preserve"> inspiración para los escritores cubanos </w:t>
      </w:r>
      <w:r>
        <w:rPr>
          <w:rFonts w:ascii="Times New Roman" w:hAnsi="Times New Roman" w:cs="Times New Roman"/>
          <w:sz w:val="24"/>
          <w:szCs w:val="24"/>
          <w:shd w:val="clear" w:color="auto" w:fill="FFFFFF"/>
          <w:lang w:val="es-ES_tradnl"/>
        </w:rPr>
        <w:t>como</w:t>
      </w:r>
      <w:r w:rsidR="00201CCC">
        <w:rPr>
          <w:rFonts w:ascii="Times New Roman" w:hAnsi="Times New Roman" w:cs="Times New Roman"/>
          <w:sz w:val="24"/>
          <w:szCs w:val="24"/>
          <w:shd w:val="clear" w:color="auto" w:fill="FFFFFF"/>
          <w:lang w:val="es-ES_tradnl"/>
        </w:rPr>
        <w:t xml:space="preserve"> miembro de</w:t>
      </w:r>
      <w:r>
        <w:rPr>
          <w:rFonts w:ascii="Times New Roman" w:hAnsi="Times New Roman" w:cs="Times New Roman"/>
          <w:sz w:val="24"/>
          <w:szCs w:val="24"/>
          <w:shd w:val="clear" w:color="auto" w:fill="FFFFFF"/>
          <w:lang w:val="es-ES_tradnl"/>
        </w:rPr>
        <w:t>l</w:t>
      </w:r>
      <w:r w:rsidR="00201CCC">
        <w:rPr>
          <w:rFonts w:ascii="Times New Roman" w:hAnsi="Times New Roman" w:cs="Times New Roman"/>
          <w:sz w:val="24"/>
          <w:szCs w:val="24"/>
          <w:shd w:val="clear" w:color="auto" w:fill="FFFFFF"/>
          <w:lang w:val="es-ES_tradnl"/>
        </w:rPr>
        <w:t xml:space="preserve"> exilio pertenec</w:t>
      </w:r>
      <w:r>
        <w:rPr>
          <w:rFonts w:ascii="Times New Roman" w:hAnsi="Times New Roman" w:cs="Times New Roman"/>
          <w:sz w:val="24"/>
          <w:szCs w:val="24"/>
          <w:shd w:val="clear" w:color="auto" w:fill="FFFFFF"/>
          <w:lang w:val="es-ES_tradnl"/>
        </w:rPr>
        <w:t>iente</w:t>
      </w:r>
      <w:r w:rsidR="00201CCC">
        <w:rPr>
          <w:rFonts w:ascii="Times New Roman" w:hAnsi="Times New Roman" w:cs="Times New Roman"/>
          <w:sz w:val="24"/>
          <w:szCs w:val="24"/>
          <w:shd w:val="clear" w:color="auto" w:fill="FFFFFF"/>
          <w:lang w:val="es-ES_tradnl"/>
        </w:rPr>
        <w:t xml:space="preserve"> a la diáspora cubana. Según Martí: </w:t>
      </w:r>
    </w:p>
    <w:p w14:paraId="7010A302" w14:textId="77777777" w:rsidR="00201CCC" w:rsidRPr="00201CCC" w:rsidRDefault="00201CCC" w:rsidP="00201CCC">
      <w:pPr>
        <w:pStyle w:val="NoSpacing"/>
        <w:spacing w:line="480" w:lineRule="auto"/>
        <w:ind w:left="720"/>
        <w:jc w:val="both"/>
        <w:rPr>
          <w:rStyle w:val="NoSpacingChar"/>
          <w:lang w:val="es-ES_tradnl"/>
        </w:rPr>
      </w:pPr>
      <w:r>
        <w:rPr>
          <w:rFonts w:ascii="Times New Roman" w:hAnsi="Times New Roman" w:cs="Times New Roman"/>
          <w:sz w:val="24"/>
          <w:szCs w:val="24"/>
          <w:lang w:val="es-ES_tradnl"/>
        </w:rPr>
        <w:t xml:space="preserve">Esto no es juicio, sino unas cuantas líneas para acompañar un retrato. Pero si no hay espacio para analizar, por su poder y el de los accidentes que se lo estimularon o torcieron el vigor primitivo, elementos nuevos y curiosos, y formas varias de aquel genio poético que puso en sus cantos, sin más superior que la creación, el movimiento y la luz de sus mayores maravillas, y descubrió en un pecho cubano el secreto perdido que en las primicias del mundo dio sublimidad a la epopeya, antes le faltaría calor al corazón que orgullo y agradecimiento para recordar que fue hijo de Cuba aquel de cuyos labios salieron algunos de los acentos más bellos que haya modulado la voz del hombre, aquel que murió joven, </w:t>
      </w:r>
      <w:r>
        <w:rPr>
          <w:rFonts w:ascii="Times New Roman" w:hAnsi="Times New Roman" w:cs="Times New Roman"/>
          <w:sz w:val="24"/>
          <w:szCs w:val="24"/>
          <w:lang w:val="es-ES_tradnl"/>
        </w:rPr>
        <w:lastRenderedPageBreak/>
        <w:t xml:space="preserve">fuera de la patria que quiso redimir, del dolor de buscar en vano en el mundo el amor y la virtud. </w:t>
      </w:r>
      <w:r>
        <w:rPr>
          <w:rStyle w:val="NoSpacingChar"/>
          <w:rFonts w:ascii="Times New Roman" w:hAnsi="Times New Roman" w:cs="Times New Roman"/>
          <w:i/>
          <w:sz w:val="18"/>
          <w:szCs w:val="18"/>
          <w:lang w:val="es-ES_tradnl"/>
        </w:rPr>
        <w:t xml:space="preserve"> </w:t>
      </w:r>
      <w:r>
        <w:rPr>
          <w:rStyle w:val="NoSpacingChar"/>
          <w:rFonts w:ascii="Times New Roman" w:hAnsi="Times New Roman" w:cs="Times New Roman"/>
          <w:sz w:val="18"/>
          <w:szCs w:val="18"/>
          <w:lang w:val="es-ES_tradnl"/>
        </w:rPr>
        <w:t>(</w:t>
      </w:r>
      <w:r>
        <w:rPr>
          <w:rStyle w:val="NoSpacingChar"/>
          <w:rFonts w:ascii="Times New Roman" w:hAnsi="Times New Roman" w:cs="Times New Roman"/>
          <w:i/>
          <w:sz w:val="24"/>
          <w:szCs w:val="24"/>
          <w:lang w:val="es-ES_tradnl"/>
        </w:rPr>
        <w:t>El Economista Americano 1888</w:t>
      </w:r>
      <w:r>
        <w:rPr>
          <w:rStyle w:val="NoSpacingChar"/>
          <w:rFonts w:ascii="Times New Roman" w:hAnsi="Times New Roman" w:cs="Times New Roman"/>
          <w:sz w:val="24"/>
          <w:szCs w:val="24"/>
          <w:lang w:val="es-ES_tradnl"/>
        </w:rPr>
        <w:t>)</w:t>
      </w:r>
      <w:r>
        <w:rPr>
          <w:rStyle w:val="FootnoteReference"/>
          <w:rFonts w:ascii="Times New Roman" w:hAnsi="Times New Roman" w:cs="Times New Roman"/>
          <w:sz w:val="24"/>
          <w:szCs w:val="24"/>
          <w:lang w:val="es-ES_tradnl"/>
        </w:rPr>
        <w:footnoteReference w:id="72"/>
      </w:r>
      <w:r>
        <w:rPr>
          <w:rStyle w:val="NoSpacingChar"/>
          <w:rFonts w:ascii="Times New Roman" w:hAnsi="Times New Roman" w:cs="Times New Roman"/>
          <w:sz w:val="24"/>
          <w:szCs w:val="24"/>
          <w:lang w:val="es-ES_tradnl"/>
        </w:rPr>
        <w:t xml:space="preserve">. </w:t>
      </w:r>
    </w:p>
    <w:p w14:paraId="494A8401" w14:textId="156B3FBC" w:rsidR="00201CCC" w:rsidRDefault="00201CCC" w:rsidP="00201CCC">
      <w:pPr>
        <w:pStyle w:val="NoSpacing"/>
        <w:spacing w:line="480" w:lineRule="auto"/>
        <w:ind w:firstLine="720"/>
        <w:jc w:val="both"/>
        <w:rPr>
          <w:rStyle w:val="NoSpacingChar"/>
          <w:rFonts w:ascii="Times New Roman" w:hAnsi="Times New Roman" w:cs="Times New Roman"/>
          <w:sz w:val="24"/>
          <w:szCs w:val="24"/>
          <w:shd w:val="clear" w:color="auto" w:fill="FFFFFF"/>
          <w:lang w:val="es-ES_tradnl"/>
        </w:rPr>
      </w:pPr>
      <w:r>
        <w:rPr>
          <w:rStyle w:val="NoSpacingChar"/>
          <w:rFonts w:ascii="Times New Roman" w:hAnsi="Times New Roman" w:cs="Times New Roman"/>
          <w:sz w:val="24"/>
          <w:szCs w:val="24"/>
          <w:lang w:val="es-ES_tradnl"/>
        </w:rPr>
        <w:t xml:space="preserve">Aquí se sintetiza el valor y la influencia que ejerció la obra de Heredia en la literatura cubana y, a la vez, se </w:t>
      </w:r>
      <w:r w:rsidR="00271792">
        <w:rPr>
          <w:rStyle w:val="NoSpacingChar"/>
          <w:rFonts w:ascii="Times New Roman" w:hAnsi="Times New Roman" w:cs="Times New Roman"/>
          <w:sz w:val="24"/>
          <w:szCs w:val="24"/>
          <w:lang w:val="es-ES_tradnl"/>
        </w:rPr>
        <w:t>advierte</w:t>
      </w:r>
      <w:r>
        <w:rPr>
          <w:rStyle w:val="NoSpacingChar"/>
          <w:rFonts w:ascii="Times New Roman" w:hAnsi="Times New Roman" w:cs="Times New Roman"/>
          <w:sz w:val="24"/>
          <w:szCs w:val="24"/>
          <w:lang w:val="es-ES_tradnl"/>
        </w:rPr>
        <w:t xml:space="preserve"> la turbulenta vida de los autores cubanos de principios del siglo XIX. Tanto Heredia como Martí formaron parte de ese grupo de exiliados cubanos que tuvieron que dejar su patria para poder </w:t>
      </w:r>
      <w:r w:rsidR="00271792">
        <w:rPr>
          <w:rStyle w:val="NoSpacingChar"/>
          <w:rFonts w:ascii="Times New Roman" w:hAnsi="Times New Roman" w:cs="Times New Roman"/>
          <w:sz w:val="24"/>
          <w:szCs w:val="24"/>
          <w:lang w:val="es-ES_tradnl"/>
        </w:rPr>
        <w:t>existir</w:t>
      </w:r>
      <w:r>
        <w:rPr>
          <w:rStyle w:val="NoSpacingChar"/>
          <w:rFonts w:ascii="Times New Roman" w:hAnsi="Times New Roman" w:cs="Times New Roman"/>
          <w:sz w:val="24"/>
          <w:szCs w:val="24"/>
          <w:lang w:val="es-ES_tradnl"/>
        </w:rPr>
        <w:t xml:space="preserve">. </w:t>
      </w:r>
    </w:p>
    <w:p w14:paraId="4AB6F301" w14:textId="6D77E923" w:rsidR="00201CCC" w:rsidRDefault="00201CCC" w:rsidP="00201CCC">
      <w:pPr>
        <w:pStyle w:val="NoSpacing"/>
        <w:spacing w:line="480" w:lineRule="auto"/>
        <w:ind w:firstLine="720"/>
        <w:jc w:val="both"/>
        <w:rPr>
          <w:rStyle w:val="NoSpacingChar"/>
          <w:rFonts w:ascii="Times New Roman" w:hAnsi="Times New Roman" w:cs="Times New Roman"/>
          <w:sz w:val="24"/>
          <w:szCs w:val="24"/>
          <w:lang w:val="es-ES_tradnl"/>
        </w:rPr>
      </w:pPr>
      <w:r>
        <w:rPr>
          <w:rStyle w:val="NoSpacingChar"/>
          <w:rFonts w:ascii="Times New Roman" w:hAnsi="Times New Roman" w:cs="Times New Roman"/>
          <w:sz w:val="24"/>
          <w:szCs w:val="24"/>
          <w:lang w:val="es-ES_tradnl"/>
        </w:rPr>
        <w:t>Esa visión</w:t>
      </w:r>
      <w:r w:rsidR="00271792">
        <w:rPr>
          <w:rStyle w:val="NoSpacingChar"/>
          <w:rFonts w:ascii="Times New Roman" w:hAnsi="Times New Roman" w:cs="Times New Roman"/>
          <w:sz w:val="24"/>
          <w:szCs w:val="24"/>
          <w:lang w:val="es-ES_tradnl"/>
        </w:rPr>
        <w:t>,</w:t>
      </w:r>
      <w:r>
        <w:rPr>
          <w:rStyle w:val="NoSpacingChar"/>
          <w:rFonts w:ascii="Times New Roman" w:hAnsi="Times New Roman" w:cs="Times New Roman"/>
          <w:sz w:val="24"/>
          <w:szCs w:val="24"/>
          <w:lang w:val="es-ES_tradnl"/>
        </w:rPr>
        <w:t xml:space="preserve"> no s</w:t>
      </w:r>
      <w:r w:rsidR="00271792">
        <w:rPr>
          <w:rStyle w:val="NoSpacingChar"/>
          <w:rFonts w:ascii="Times New Roman" w:hAnsi="Times New Roman" w:cs="Times New Roman"/>
          <w:sz w:val="24"/>
          <w:szCs w:val="24"/>
          <w:lang w:val="es-ES_tradnl"/>
        </w:rPr>
        <w:t>ó</w:t>
      </w:r>
      <w:r>
        <w:rPr>
          <w:rStyle w:val="NoSpacingChar"/>
          <w:rFonts w:ascii="Times New Roman" w:hAnsi="Times New Roman" w:cs="Times New Roman"/>
          <w:sz w:val="24"/>
          <w:szCs w:val="24"/>
          <w:lang w:val="es-ES_tradnl"/>
        </w:rPr>
        <w:t xml:space="preserve">lo desde el extranjero, sino sobre todo desde la noción de la extranjería y el destierro, la encontramos en la obra de Heredia en varios poemas. Hay, sin embargo, también algunos referidos a vivencias en otros países latinoamericanos, en los que celebra y se identifica con esa condición común, como por ejemplo en el poema </w:t>
      </w:r>
      <w:r w:rsidR="00E74977">
        <w:rPr>
          <w:rStyle w:val="NoSpacingChar"/>
          <w:rFonts w:ascii="Times New Roman" w:hAnsi="Times New Roman" w:cs="Times New Roman"/>
          <w:sz w:val="24"/>
          <w:szCs w:val="24"/>
          <w:lang w:val="es-ES_tradnl"/>
        </w:rPr>
        <w:t>“</w:t>
      </w:r>
      <w:r w:rsidRPr="00A25E90">
        <w:rPr>
          <w:rStyle w:val="NoSpacingChar"/>
          <w:rFonts w:ascii="Times New Roman" w:hAnsi="Times New Roman" w:cs="Times New Roman"/>
          <w:sz w:val="24"/>
          <w:szCs w:val="24"/>
          <w:u w:val="single"/>
          <w:lang w:val="es-ES_tradnl"/>
        </w:rPr>
        <w:t>En el teocali de Cholula</w:t>
      </w:r>
      <w:r w:rsidR="00E74977">
        <w:rPr>
          <w:rStyle w:val="NoSpacingChar"/>
          <w:rFonts w:ascii="Times New Roman" w:hAnsi="Times New Roman" w:cs="Times New Roman"/>
          <w:sz w:val="24"/>
          <w:szCs w:val="24"/>
          <w:lang w:val="es-ES_tradnl"/>
        </w:rPr>
        <w:t>”</w:t>
      </w:r>
      <w:r>
        <w:rPr>
          <w:rStyle w:val="NoSpacingChar"/>
          <w:rFonts w:ascii="Times New Roman" w:hAnsi="Times New Roman" w:cs="Times New Roman"/>
          <w:sz w:val="24"/>
          <w:szCs w:val="24"/>
          <w:lang w:val="es-ES_tradnl"/>
        </w:rPr>
        <w:t>, escrito durante su primera visita a México en 1820 y que originalmente tituló “</w:t>
      </w:r>
      <w:r w:rsidRPr="00A25E90">
        <w:rPr>
          <w:rStyle w:val="NoSpacingChar"/>
          <w:rFonts w:ascii="Times New Roman" w:hAnsi="Times New Roman" w:cs="Times New Roman"/>
          <w:i/>
          <w:iCs/>
          <w:sz w:val="24"/>
          <w:szCs w:val="24"/>
          <w:lang w:val="es-ES_tradnl"/>
        </w:rPr>
        <w:t>Fragmentos descriptivos de un poema mexicano</w:t>
      </w:r>
      <w:r>
        <w:rPr>
          <w:rStyle w:val="NoSpacingChar"/>
          <w:rFonts w:ascii="Times New Roman" w:hAnsi="Times New Roman" w:cs="Times New Roman"/>
          <w:sz w:val="24"/>
          <w:szCs w:val="24"/>
          <w:lang w:val="es-ES_tradnl"/>
        </w:rPr>
        <w:t>”. El poema se conforma de 154 versos, los últimos 50 fueron añadidos en la edición de 1832 de Toluca:</w:t>
      </w:r>
    </w:p>
    <w:p w14:paraId="679542A1" w14:textId="77777777" w:rsidR="00201CCC" w:rsidRDefault="00201CCC" w:rsidP="00201CCC">
      <w:pPr>
        <w:pStyle w:val="NoSpacing"/>
        <w:spacing w:line="480" w:lineRule="auto"/>
        <w:ind w:left="720"/>
        <w:rPr>
          <w:rStyle w:val="NoSpacingChar"/>
          <w:rFonts w:ascii="Times New Roman" w:hAnsi="Times New Roman" w:cs="Times New Roman"/>
          <w:sz w:val="24"/>
          <w:szCs w:val="24"/>
          <w:lang w:val="es-ES_tradnl"/>
        </w:rPr>
      </w:pPr>
      <w:r>
        <w:rPr>
          <w:rStyle w:val="NoSpacingChar"/>
          <w:rFonts w:ascii="Times New Roman" w:hAnsi="Times New Roman" w:cs="Times New Roman"/>
          <w:sz w:val="24"/>
          <w:szCs w:val="24"/>
          <w:lang w:val="es-ES_tradnl"/>
        </w:rPr>
        <w:t>¡Cuánto es bella la tierra que habitaban</w:t>
      </w:r>
    </w:p>
    <w:p w14:paraId="642A0F73" w14:textId="77777777" w:rsidR="00201CCC" w:rsidRDefault="00201CCC" w:rsidP="00201CCC">
      <w:pPr>
        <w:pStyle w:val="NoSpacing"/>
        <w:spacing w:line="480" w:lineRule="auto"/>
        <w:ind w:left="720"/>
        <w:rPr>
          <w:rStyle w:val="NoSpacingChar"/>
          <w:rFonts w:ascii="Times New Roman" w:hAnsi="Times New Roman" w:cs="Times New Roman"/>
          <w:sz w:val="24"/>
          <w:szCs w:val="24"/>
          <w:lang w:val="es-ES_tradnl"/>
        </w:rPr>
      </w:pPr>
      <w:r>
        <w:rPr>
          <w:rStyle w:val="NoSpacingChar"/>
          <w:rFonts w:ascii="Times New Roman" w:hAnsi="Times New Roman" w:cs="Times New Roman"/>
          <w:sz w:val="24"/>
          <w:szCs w:val="24"/>
          <w:lang w:val="es-ES_tradnl"/>
        </w:rPr>
        <w:t>los aztecas valientes! En su seno</w:t>
      </w:r>
    </w:p>
    <w:p w14:paraId="3C9F9D5F" w14:textId="77777777" w:rsidR="00201CCC" w:rsidRDefault="00201CCC" w:rsidP="00201CCC">
      <w:pPr>
        <w:pStyle w:val="NoSpacing"/>
        <w:spacing w:line="480" w:lineRule="auto"/>
        <w:ind w:left="720"/>
        <w:rPr>
          <w:rStyle w:val="NoSpacingChar"/>
          <w:rFonts w:ascii="Times New Roman" w:hAnsi="Times New Roman" w:cs="Times New Roman"/>
          <w:sz w:val="24"/>
          <w:szCs w:val="24"/>
          <w:lang w:val="es-ES_tradnl"/>
        </w:rPr>
      </w:pPr>
      <w:r>
        <w:rPr>
          <w:rStyle w:val="NoSpacingChar"/>
          <w:rFonts w:ascii="Times New Roman" w:hAnsi="Times New Roman" w:cs="Times New Roman"/>
          <w:sz w:val="24"/>
          <w:szCs w:val="24"/>
          <w:lang w:val="es-ES_tradnl"/>
        </w:rPr>
        <w:t>en una estrecha zona concentrados,</w:t>
      </w:r>
    </w:p>
    <w:p w14:paraId="5265233F" w14:textId="77777777" w:rsidR="00201CCC" w:rsidRDefault="00201CCC" w:rsidP="00201CCC">
      <w:pPr>
        <w:pStyle w:val="NoSpacing"/>
        <w:spacing w:line="480" w:lineRule="auto"/>
        <w:ind w:left="720"/>
        <w:rPr>
          <w:rStyle w:val="NoSpacingChar"/>
          <w:rFonts w:ascii="Times New Roman" w:hAnsi="Times New Roman" w:cs="Times New Roman"/>
          <w:sz w:val="24"/>
          <w:szCs w:val="24"/>
          <w:lang w:val="es-ES_tradnl"/>
        </w:rPr>
      </w:pPr>
      <w:r>
        <w:rPr>
          <w:rStyle w:val="NoSpacingChar"/>
          <w:rFonts w:ascii="Times New Roman" w:hAnsi="Times New Roman" w:cs="Times New Roman"/>
          <w:sz w:val="24"/>
          <w:szCs w:val="24"/>
          <w:lang w:val="es-ES_tradnl"/>
        </w:rPr>
        <w:t>con asombro se ven todos los climas</w:t>
      </w:r>
    </w:p>
    <w:p w14:paraId="0D060AA5" w14:textId="77777777" w:rsidR="00201CCC" w:rsidRDefault="00201CCC" w:rsidP="00201CCC">
      <w:pPr>
        <w:pStyle w:val="NoSpacing"/>
        <w:spacing w:line="480" w:lineRule="auto"/>
        <w:ind w:left="720"/>
        <w:rPr>
          <w:rStyle w:val="NoSpacingChar"/>
          <w:rFonts w:ascii="Times New Roman" w:hAnsi="Times New Roman" w:cs="Times New Roman"/>
          <w:sz w:val="24"/>
          <w:szCs w:val="24"/>
          <w:lang w:val="es-ES_tradnl"/>
        </w:rPr>
      </w:pPr>
      <w:r>
        <w:rPr>
          <w:rStyle w:val="NoSpacingChar"/>
          <w:rFonts w:ascii="Times New Roman" w:hAnsi="Times New Roman" w:cs="Times New Roman"/>
          <w:sz w:val="24"/>
          <w:szCs w:val="24"/>
          <w:lang w:val="es-ES_tradnl"/>
        </w:rPr>
        <w:t>que hay desde el polo al ecuador. Sus llanos […]</w:t>
      </w:r>
    </w:p>
    <w:p w14:paraId="3BD31EDA" w14:textId="25C7E214" w:rsidR="00201CCC" w:rsidRDefault="00201CCC" w:rsidP="00201CCC">
      <w:pPr>
        <w:pStyle w:val="NoSpacing"/>
        <w:spacing w:line="480" w:lineRule="auto"/>
        <w:jc w:val="both"/>
        <w:rPr>
          <w:rStyle w:val="NoSpacingChar"/>
          <w:rFonts w:ascii="Times New Roman" w:hAnsi="Times New Roman" w:cs="Times New Roman"/>
          <w:sz w:val="24"/>
          <w:szCs w:val="24"/>
          <w:lang w:val="es-ES_tradnl"/>
        </w:rPr>
      </w:pPr>
      <w:r>
        <w:rPr>
          <w:rStyle w:val="NoSpacingChar"/>
          <w:rFonts w:ascii="Times New Roman" w:hAnsi="Times New Roman" w:cs="Times New Roman"/>
          <w:sz w:val="24"/>
          <w:szCs w:val="24"/>
          <w:lang w:val="es-ES_tradnl"/>
        </w:rPr>
        <w:tab/>
        <w:t xml:space="preserve">Esta estrofa muestra la empatía del poeta por una civilización distinta a la suya, pero cercana en tanto latinoamericana. Sobre la singularidad de esa mirada cubana que indaga en esa otra cultura, también sometida por la Conquista española, pero de un peso ancestral, </w:t>
      </w:r>
      <w:r>
        <w:rPr>
          <w:rFonts w:ascii="Times New Roman" w:hAnsi="Times New Roman" w:cs="Times New Roman"/>
          <w:sz w:val="24"/>
          <w:szCs w:val="24"/>
          <w:lang w:val="es-ES_tradnl"/>
        </w:rPr>
        <w:t xml:space="preserve">José Lezama Lima </w:t>
      </w:r>
      <w:r w:rsidR="00271792">
        <w:rPr>
          <w:rFonts w:ascii="Times New Roman" w:hAnsi="Times New Roman" w:cs="Times New Roman"/>
          <w:sz w:val="24"/>
          <w:szCs w:val="24"/>
          <w:lang w:val="es-ES_tradnl"/>
        </w:rPr>
        <w:t>asegura que</w:t>
      </w:r>
      <w:r>
        <w:rPr>
          <w:rFonts w:ascii="Times New Roman" w:hAnsi="Times New Roman" w:cs="Times New Roman"/>
          <w:sz w:val="24"/>
          <w:szCs w:val="24"/>
          <w:lang w:val="es-ES_tradnl"/>
        </w:rPr>
        <w:t>:</w:t>
      </w:r>
    </w:p>
    <w:p w14:paraId="2D5372E7" w14:textId="77777777" w:rsidR="00201CCC" w:rsidRPr="00201CCC" w:rsidRDefault="00201CCC" w:rsidP="00201CCC">
      <w:pPr>
        <w:pStyle w:val="NoSpacing"/>
        <w:spacing w:line="480" w:lineRule="auto"/>
        <w:ind w:left="720"/>
        <w:jc w:val="both"/>
        <w:rPr>
          <w:lang w:val="es-ES_tradnl"/>
        </w:rPr>
      </w:pPr>
      <w:r>
        <w:rPr>
          <w:rFonts w:ascii="Times New Roman" w:hAnsi="Times New Roman" w:cs="Times New Roman"/>
          <w:sz w:val="24"/>
          <w:szCs w:val="24"/>
          <w:lang w:val="es-ES_tradnl"/>
        </w:rPr>
        <w:lastRenderedPageBreak/>
        <w:t>La melancolía, las ruinas, las severas meditaciones ante las civilizaciones que desaparecen son expresadas en el poema en una forma de evocación y de grandeza. Ese poema es como la llave mágica de un cubano para penetrar en el imponente recuerdo de los aztecas, penetra en esa civilización con la magia de un adolescente, como entre sueños. Es una manera cubana de penetrar, de llegar, de ir como despertando en el centro inefable de las cosas. El vapor, la emanación de la naturaleza se unen al sopor que va ganando al poeta para sorprender la metamorfosis de la ruina, todo se desliza como la sombra que abandona al cuerpo. Luego la misma sombra errante descubre un cuerpo. (</w:t>
      </w:r>
      <w:r>
        <w:rPr>
          <w:rFonts w:ascii="Times New Roman" w:hAnsi="Times New Roman" w:cs="Times New Roman"/>
          <w:i/>
          <w:sz w:val="24"/>
          <w:szCs w:val="24"/>
          <w:lang w:val="es-ES_tradnl"/>
        </w:rPr>
        <w:t>Antología de la poesía cubana</w:t>
      </w:r>
      <w:r>
        <w:rPr>
          <w:rFonts w:ascii="Times New Roman" w:hAnsi="Times New Roman" w:cs="Times New Roman"/>
          <w:iCs/>
          <w:sz w:val="24"/>
          <w:szCs w:val="24"/>
          <w:lang w:val="es-ES_tradnl"/>
        </w:rPr>
        <w:t xml:space="preserve"> 64)</w:t>
      </w:r>
      <w:r>
        <w:rPr>
          <w:rFonts w:ascii="Times New Roman" w:hAnsi="Times New Roman" w:cs="Times New Roman"/>
          <w:sz w:val="24"/>
          <w:szCs w:val="24"/>
          <w:lang w:val="es-ES_tradnl"/>
        </w:rPr>
        <w:t>.</w:t>
      </w:r>
      <w:r>
        <w:rPr>
          <w:rStyle w:val="FootnoteReference"/>
          <w:rFonts w:ascii="Times New Roman" w:hAnsi="Times New Roman" w:cs="Times New Roman"/>
          <w:sz w:val="24"/>
          <w:szCs w:val="24"/>
          <w:lang w:val="es-ES_tradnl"/>
        </w:rPr>
        <w:footnoteReference w:id="73"/>
      </w:r>
    </w:p>
    <w:p w14:paraId="756BDC5C" w14:textId="22120192" w:rsidR="00201CCC" w:rsidRPr="00201CCC" w:rsidRDefault="00201CCC" w:rsidP="00201CCC">
      <w:pPr>
        <w:pStyle w:val="NoSpacing"/>
        <w:spacing w:line="480" w:lineRule="auto"/>
        <w:ind w:firstLine="720"/>
        <w:jc w:val="both"/>
        <w:rPr>
          <w:rStyle w:val="NoSpacingChar"/>
          <w:lang w:val="es-ES_tradnl"/>
        </w:rPr>
      </w:pPr>
      <w:r>
        <w:rPr>
          <w:rStyle w:val="NoSpacingChar"/>
          <w:rFonts w:ascii="Times New Roman" w:hAnsi="Times New Roman" w:cs="Times New Roman"/>
          <w:sz w:val="24"/>
          <w:szCs w:val="24"/>
          <w:lang w:val="es-ES_tradnl"/>
        </w:rPr>
        <w:t xml:space="preserve">Heredia le compone a su país adoptivo una hermosa oda y deja a la historia poética una inspiración cadenciosa que le </w:t>
      </w:r>
      <w:r w:rsidR="00271792">
        <w:rPr>
          <w:rStyle w:val="NoSpacingChar"/>
          <w:rFonts w:ascii="Times New Roman" w:hAnsi="Times New Roman" w:cs="Times New Roman"/>
          <w:sz w:val="24"/>
          <w:szCs w:val="24"/>
          <w:lang w:val="es-ES_tradnl"/>
        </w:rPr>
        <w:t>da</w:t>
      </w:r>
      <w:r>
        <w:rPr>
          <w:rStyle w:val="NoSpacingChar"/>
          <w:rFonts w:ascii="Times New Roman" w:hAnsi="Times New Roman" w:cs="Times New Roman"/>
          <w:sz w:val="24"/>
          <w:szCs w:val="24"/>
          <w:lang w:val="es-ES_tradnl"/>
        </w:rPr>
        <w:t xml:space="preserve"> vida a otra cultura. Esa voz híbrida cubana elabora desde el exterior un parentesco, y esto le dio un sabor foráneo y sustancial a la estética literaria de la Isla, porque cada clásico literario cubano se alimenta mayormente en ese siglo de una cultura que viene desde afuera. </w:t>
      </w:r>
    </w:p>
    <w:p w14:paraId="45F1AA76" w14:textId="6845CE5E" w:rsidR="00201CCC" w:rsidRPr="00201CCC" w:rsidRDefault="00201CCC" w:rsidP="00201CCC">
      <w:pPr>
        <w:pStyle w:val="NoSpacing"/>
        <w:spacing w:line="480" w:lineRule="auto"/>
        <w:jc w:val="both"/>
        <w:rPr>
          <w:lang w:val="es-ES_tradnl"/>
        </w:rPr>
      </w:pPr>
      <w:r>
        <w:rPr>
          <w:rStyle w:val="NoSpacingChar"/>
          <w:rFonts w:ascii="Times New Roman" w:hAnsi="Times New Roman" w:cs="Times New Roman"/>
          <w:sz w:val="24"/>
          <w:szCs w:val="24"/>
          <w:lang w:val="es-ES_tradnl"/>
        </w:rPr>
        <w:tab/>
        <w:t>Durante la misma época encontramos a Domingo del Monte, poeta, articulista y cr</w:t>
      </w:r>
      <w:r w:rsidR="00271792">
        <w:rPr>
          <w:rStyle w:val="NoSpacingChar"/>
          <w:rFonts w:ascii="Times New Roman" w:hAnsi="Times New Roman" w:cs="Times New Roman"/>
          <w:sz w:val="24"/>
          <w:szCs w:val="24"/>
          <w:lang w:val="es-ES_tradnl"/>
        </w:rPr>
        <w:t>í</w:t>
      </w:r>
      <w:r>
        <w:rPr>
          <w:rStyle w:val="NoSpacingChar"/>
          <w:rFonts w:ascii="Times New Roman" w:hAnsi="Times New Roman" w:cs="Times New Roman"/>
          <w:sz w:val="24"/>
          <w:szCs w:val="24"/>
          <w:lang w:val="es-ES_tradnl"/>
        </w:rPr>
        <w:t>tico cubano</w:t>
      </w:r>
      <w:r>
        <w:rPr>
          <w:rFonts w:ascii="Times New Roman" w:hAnsi="Times New Roman" w:cs="Times New Roman"/>
          <w:sz w:val="24"/>
          <w:szCs w:val="24"/>
          <w:lang w:val="es-ES_tradnl"/>
        </w:rPr>
        <w:t xml:space="preserve">. Fue venezolano, pero llegó a los 5 años a su patria adoptiva. Fue un intelectual activo que trabajó junto a Félix Varela y entabló una gran amistad con Heredia. Como muchos escritores de ese siglo, viajó a los Estados Unidos y Europa. Fue también editor de textos; publicó poemas, tal como una edición de la poesía de Juan Nicasio Gallego, en Filadelfia. Del Monte regresó a Cuba en 1829 y publicó en la </w:t>
      </w:r>
      <w:r>
        <w:rPr>
          <w:rFonts w:ascii="Times New Roman" w:hAnsi="Times New Roman" w:cs="Times New Roman"/>
          <w:i/>
          <w:iCs/>
          <w:sz w:val="24"/>
          <w:szCs w:val="24"/>
          <w:lang w:val="es-ES_tradnl"/>
        </w:rPr>
        <w:t>Revista Bimestre Cubana</w:t>
      </w:r>
      <w:r>
        <w:rPr>
          <w:rFonts w:ascii="Times New Roman" w:hAnsi="Times New Roman" w:cs="Times New Roman"/>
          <w:sz w:val="24"/>
          <w:szCs w:val="24"/>
          <w:lang w:val="es-ES_tradnl"/>
        </w:rPr>
        <w:t xml:space="preserve"> (1831-1834), considerada la mejor publicación española de esos años. Fue parte de los creadores de la fracasada Academia de Literatura Cubana, la cual no llegó a concretarse debido a las presiones de la administración española. Como Heredia, </w:t>
      </w:r>
      <w:r>
        <w:rPr>
          <w:rFonts w:ascii="Times New Roman" w:hAnsi="Times New Roman" w:cs="Times New Roman"/>
          <w:sz w:val="24"/>
          <w:szCs w:val="24"/>
          <w:lang w:val="es-ES_tradnl"/>
        </w:rPr>
        <w:lastRenderedPageBreak/>
        <w:t xml:space="preserve">del Monte fue acusado y condenado por su participación en la Conspiración de la Escalera (1844), un complot de la oligarquía negra criolla contra las autoridades coloniales españolas para neutralizar a los criollos blancos abolicionistas. Murió en 1853 en Madrid. </w:t>
      </w:r>
    </w:p>
    <w:p w14:paraId="63254037" w14:textId="3906DF22"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del Monte en su poema </w:t>
      </w:r>
      <w:r w:rsidR="00E74977">
        <w:rPr>
          <w:rFonts w:ascii="Times New Roman" w:hAnsi="Times New Roman" w:cs="Times New Roman"/>
          <w:sz w:val="24"/>
          <w:szCs w:val="24"/>
          <w:lang w:val="es-ES_tradnl"/>
        </w:rPr>
        <w:t>“</w:t>
      </w:r>
      <w:r w:rsidRPr="00A25E90">
        <w:rPr>
          <w:rFonts w:ascii="Times New Roman" w:hAnsi="Times New Roman" w:cs="Times New Roman"/>
          <w:sz w:val="24"/>
          <w:szCs w:val="24"/>
          <w:u w:val="single"/>
          <w:lang w:val="es-ES_tradnl"/>
        </w:rPr>
        <w:t>Que el alma bien los conoce</w:t>
      </w:r>
      <w:r w:rsidR="00E74977">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revela el sentir del desterrado que nunca renuncia a su tierra amada. del Monte se siente cubano, de allí su añoranza por la patria: </w:t>
      </w:r>
    </w:p>
    <w:p w14:paraId="271D6589"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¿Do el diáfano puro ambiente</w:t>
      </w:r>
    </w:p>
    <w:p w14:paraId="2DCCED4C"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está mi Cuba amada?</w:t>
      </w:r>
    </w:p>
    <w:p w14:paraId="29B83CC0"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¡Quién me diera un solo rayo</w:t>
      </w:r>
    </w:p>
    <w:p w14:paraId="1BFF57CF"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¡Del sol que sus campos bañan!</w:t>
      </w:r>
    </w:p>
    <w:p w14:paraId="2DD873AC"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Sus campos… ¡Ah!, ¡quién los viera! </w:t>
      </w:r>
    </w:p>
    <w:p w14:paraId="63DA4E4C"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¡Cómo anhelante volara, </w:t>
      </w:r>
    </w:p>
    <w:p w14:paraId="48FA9805"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Rápida más que los aires, </w:t>
      </w:r>
    </w:p>
    <w:p w14:paraId="50A6CC8F"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A saludarlos el alma </w:t>
      </w:r>
    </w:p>
    <w:p w14:paraId="2A027480"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Que el alma bien los conoce: </w:t>
      </w:r>
    </w:p>
    <w:p w14:paraId="3B3C1137"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Ni son no, para olvidarlas </w:t>
      </w:r>
    </w:p>
    <w:p w14:paraId="0A6D4619"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Las horas gratas que en ellos </w:t>
      </w:r>
    </w:p>
    <w:p w14:paraId="1D26DBC4"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De mi mocedad pasaba (44-45).</w:t>
      </w:r>
    </w:p>
    <w:p w14:paraId="76C9A7E5" w14:textId="77777777"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La nostalgia de sentirse fuera lo hace cavilar y ver el mundo desde otra perspectiva. La melancolía y la resignación son estados emocionales que se manifiestan de modo evidente en su poema. del Monte es un doble desterrado, con un juego de palabra genera ese sentimiento de lo perdido y la resignación de hallarse fuera de lugar y espacio. “¡Del sol que sus campos bañan!, Sus campos… ¡Ah!, ¡quién los viera!”. Su alma poéticamente conoce el sol y los alimentos que </w:t>
      </w:r>
      <w:r>
        <w:rPr>
          <w:rFonts w:ascii="Times New Roman" w:hAnsi="Times New Roman" w:cs="Times New Roman"/>
          <w:sz w:val="24"/>
          <w:szCs w:val="24"/>
          <w:lang w:val="es-ES_tradnl"/>
        </w:rPr>
        <w:lastRenderedPageBreak/>
        <w:t>conforma la campiña cubana. El campo es Cuba, de ahí nació como poeta junto a la cubanidad en la literatura cubana. Sobre este poema María Pía Bruno señala lo siguiente:</w:t>
      </w:r>
    </w:p>
    <w:p w14:paraId="313AF726" w14:textId="77777777" w:rsidR="00201CCC" w:rsidRDefault="00201CCC" w:rsidP="00201CCC">
      <w:pPr>
        <w:spacing w:after="0"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“Que el alma bien los conoce” articula dos espacios que podrían oponerse: el del conocimiento con el del sentimiento. Pero la tensión se resuelve porque, en lo que refiere al conocimiento de la patria, es el sujeto nativo el que más sabe y, al mismo tiempo, el que más “siente” esa tierra. También en esta mención del alma que conoce podríamos advertir un tópico romántico que vincula sujeto y tierra en una relación primigenia y originaria. En síntesis, se elabora un paisaje que se peculiariza frente al español a partir del conocimiento sobre el propio espacio natural que tienen los cubanos. (</w:t>
      </w:r>
      <w:r>
        <w:rPr>
          <w:rFonts w:ascii="Times New Roman" w:hAnsi="Times New Roman" w:cs="Times New Roman"/>
          <w:i/>
          <w:iCs/>
          <w:sz w:val="24"/>
          <w:szCs w:val="24"/>
          <w:lang w:val="es-ES_tradnl"/>
        </w:rPr>
        <w:t>La cubanidad de Domingo del Monte…</w:t>
      </w:r>
      <w:r>
        <w:rPr>
          <w:rFonts w:ascii="Times New Roman" w:hAnsi="Times New Roman" w:cs="Times New Roman"/>
          <w:sz w:val="24"/>
          <w:szCs w:val="24"/>
          <w:lang w:val="es-ES_tradnl"/>
        </w:rPr>
        <w:t xml:space="preserve">92) </w:t>
      </w:r>
    </w:p>
    <w:p w14:paraId="3E28497E" w14:textId="33FB208C" w:rsidR="00201CCC" w:rsidRDefault="00201CCC" w:rsidP="00201CCC">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_tradnl"/>
        </w:rPr>
        <w:t xml:space="preserve">Bruno tiene razón al decir que la tierra es conformada con el conocimiento del autor y su sentimiento. del Monte ama a Cuba y deja constancia de su pasión por esa isla en el poema </w:t>
      </w:r>
      <w:r w:rsidRPr="00A25E90">
        <w:rPr>
          <w:rFonts w:ascii="Times New Roman" w:hAnsi="Times New Roman" w:cs="Times New Roman"/>
          <w:sz w:val="24"/>
          <w:szCs w:val="24"/>
          <w:u w:val="single"/>
          <w:lang w:val="es-ES_tradnl"/>
        </w:rPr>
        <w:t>La tierra</w:t>
      </w:r>
      <w:r>
        <w:rPr>
          <w:rFonts w:ascii="Times New Roman" w:hAnsi="Times New Roman" w:cs="Times New Roman"/>
          <w:sz w:val="24"/>
          <w:szCs w:val="24"/>
          <w:lang w:val="es-ES_tradnl"/>
        </w:rPr>
        <w:t xml:space="preserve">. En ese texto, a nuestro modo de ver, se retrata de una forma muy diáfana e ilustrativa, el mundo cubano del siglo XIX, pues el campo adquiere una función metonímica con respecto a la patria, vinculada fundamentalmente al entorno natural de Cuba. En otro poema, titulado precisamente </w:t>
      </w:r>
      <w:r w:rsidR="00E74977">
        <w:rPr>
          <w:rFonts w:ascii="Times New Roman" w:hAnsi="Times New Roman" w:cs="Times New Roman"/>
          <w:sz w:val="24"/>
          <w:szCs w:val="24"/>
          <w:lang w:val="es-ES_tradnl"/>
        </w:rPr>
        <w:t>“</w:t>
      </w:r>
      <w:r w:rsidRPr="00A25E90">
        <w:rPr>
          <w:rFonts w:ascii="Times New Roman" w:hAnsi="Times New Roman" w:cs="Times New Roman"/>
          <w:sz w:val="24"/>
          <w:szCs w:val="24"/>
          <w:u w:val="single"/>
          <w:lang w:val="es-ES_tradnl"/>
        </w:rPr>
        <w:t>La patria</w:t>
      </w:r>
      <w:r w:rsidR="00E74977">
        <w:rPr>
          <w:rFonts w:ascii="Times New Roman" w:hAnsi="Times New Roman" w:cs="Times New Roman"/>
          <w:sz w:val="24"/>
          <w:szCs w:val="24"/>
          <w:lang w:val="es-ES_tradnl"/>
        </w:rPr>
        <w:t>”</w:t>
      </w:r>
      <w:r>
        <w:rPr>
          <w:rFonts w:ascii="Times New Roman" w:hAnsi="Times New Roman" w:cs="Times New Roman"/>
          <w:sz w:val="24"/>
          <w:szCs w:val="24"/>
          <w:lang w:val="es-ES_tradnl"/>
        </w:rPr>
        <w:t>, dice</w:t>
      </w:r>
      <w:r>
        <w:rPr>
          <w:rFonts w:ascii="Times New Roman" w:hAnsi="Times New Roman" w:cs="Times New Roman"/>
          <w:sz w:val="24"/>
          <w:szCs w:val="24"/>
          <w:lang w:val="es-ES"/>
        </w:rPr>
        <w:t>:</w:t>
      </w:r>
    </w:p>
    <w:p w14:paraId="2A9834B3"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¡Que el viento sonando halaga… </w:t>
      </w:r>
    </w:p>
    <w:p w14:paraId="2C2A8D45"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Único son que se oyera </w:t>
      </w:r>
    </w:p>
    <w:p w14:paraId="777A6C86"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¡En ti, mi inocente estancia! </w:t>
      </w:r>
    </w:p>
    <w:p w14:paraId="2EA2566E"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Que nunca escuchar yo pude </w:t>
      </w:r>
    </w:p>
    <w:p w14:paraId="24DA7648"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Sin que hirviese en ira el alma </w:t>
      </w:r>
    </w:p>
    <w:p w14:paraId="6BF86419"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El bárbaro atroz chasquido </w:t>
      </w:r>
    </w:p>
    <w:p w14:paraId="3324F8E9"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Del látigo en carne esclava. </w:t>
      </w:r>
    </w:p>
    <w:p w14:paraId="2C6DD6CA"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lastRenderedPageBreak/>
        <w:t xml:space="preserve">Sólo el sudor de mi frente </w:t>
      </w:r>
    </w:p>
    <w:p w14:paraId="0CD5DC8D"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Libre, enhiesta, muy honrada, </w:t>
      </w:r>
    </w:p>
    <w:p w14:paraId="037AC68C"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De mis sembrados surcos </w:t>
      </w:r>
    </w:p>
    <w:p w14:paraId="181F9A9D"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Regó con sus gotas santas… </w:t>
      </w:r>
    </w:p>
    <w:p w14:paraId="0F7B43E4"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Y más prefiero orgulloso </w:t>
      </w:r>
    </w:p>
    <w:p w14:paraId="06E846EA"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Pobre vivir más sin mancha, </w:t>
      </w:r>
    </w:p>
    <w:p w14:paraId="17F5449E"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Que no en opulencia infame </w:t>
      </w:r>
    </w:p>
    <w:p w14:paraId="3756316C"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A infame precio comprada (65-79)</w:t>
      </w:r>
    </w:p>
    <w:p w14:paraId="00B2D5C7" w14:textId="58EF3FB0"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Como vemos, del Monte habla del campo y la patria sin dejar a un lado al esclavo. Se refiere el maltrato cuando expresa: “Del látigo en carne esclava”. El mayoral azota al negro que labora en los sembradíos. Ante esa escena, se impone el sentido de dignidad y la renuncia a una vida codiciosa e infame, indiferente a las injusticias: “Y más prefiero orgulloso, Pobre vivir más sin mancha, Que no en opulencia infame, A infame precio comprada”. A del Monte le importa lo que sucede en Cuba y toma una posición</w:t>
      </w:r>
      <w:r>
        <w:rPr>
          <w:rFonts w:ascii="Times New Roman" w:hAnsi="Times New Roman" w:cs="Times New Roman"/>
          <w:sz w:val="24"/>
          <w:szCs w:val="24"/>
          <w:lang w:val="es-ES"/>
        </w:rPr>
        <w:t xml:space="preserve"> clara </w:t>
      </w:r>
      <w:r w:rsidR="002137EA">
        <w:rPr>
          <w:rFonts w:ascii="Times New Roman" w:hAnsi="Times New Roman" w:cs="Times New Roman"/>
          <w:sz w:val="24"/>
          <w:szCs w:val="24"/>
          <w:lang w:val="es-ES"/>
        </w:rPr>
        <w:t xml:space="preserve">con </w:t>
      </w:r>
      <w:r>
        <w:rPr>
          <w:rFonts w:ascii="Times New Roman" w:hAnsi="Times New Roman" w:cs="Times New Roman"/>
          <w:sz w:val="24"/>
          <w:szCs w:val="24"/>
          <w:lang w:val="es-ES"/>
        </w:rPr>
        <w:t>respecto a la esclavitud</w:t>
      </w:r>
      <w:r>
        <w:rPr>
          <w:rFonts w:ascii="Times New Roman" w:hAnsi="Times New Roman" w:cs="Times New Roman"/>
          <w:sz w:val="24"/>
          <w:szCs w:val="24"/>
          <w:lang w:val="es-ES_tradnl"/>
        </w:rPr>
        <w:t>. A lo señalado con anterioridad, Bruno añade</w:t>
      </w:r>
      <w:r>
        <w:rPr>
          <w:rFonts w:ascii="Times New Roman" w:hAnsi="Times New Roman" w:cs="Times New Roman"/>
          <w:sz w:val="24"/>
          <w:szCs w:val="24"/>
          <w:lang w:val="es-ES"/>
        </w:rPr>
        <w:t>:</w:t>
      </w:r>
      <w:r>
        <w:rPr>
          <w:rFonts w:ascii="Times New Roman" w:hAnsi="Times New Roman" w:cs="Times New Roman"/>
          <w:sz w:val="24"/>
          <w:szCs w:val="24"/>
          <w:lang w:val="es-ES_tradnl"/>
        </w:rPr>
        <w:t xml:space="preserve"> </w:t>
      </w:r>
    </w:p>
    <w:p w14:paraId="67BFE917" w14:textId="77777777" w:rsidR="00201CCC" w:rsidRDefault="00201CCC" w:rsidP="00201CCC">
      <w:pPr>
        <w:pStyle w:val="NoSpacing"/>
        <w:spacing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En el romance “La Patria”, la tierra idealizada es el campo cubano, sin embargo, la referencia a la naturaleza no se agota en la evocación. En este sentido, en el romance opera otro desdoblamiento: pues a la naturaleza idealizada que es objeto de contemplación se opone una naturaleza explotada. El campo cubano no es solo el espacio donde el guajiro crece y disfruta de su ocio, es también el lugar de trabajo. (92)</w:t>
      </w:r>
    </w:p>
    <w:p w14:paraId="485E013B" w14:textId="77777777" w:rsidR="00201CCC" w:rsidRDefault="00201CCC" w:rsidP="00201CCC">
      <w:pPr>
        <w:pStyle w:val="NoSpacing"/>
        <w:spacing w:line="480" w:lineRule="auto"/>
        <w:jc w:val="both"/>
        <w:rPr>
          <w:rFonts w:ascii="Times New Roman" w:hAnsi="Times New Roman" w:cs="Times New Roman"/>
          <w:sz w:val="24"/>
          <w:szCs w:val="24"/>
          <w:lang w:val="es-ES_tradnl"/>
        </w:rPr>
      </w:pPr>
      <w:r>
        <w:rPr>
          <w:lang w:val="es-ES_tradnl"/>
        </w:rPr>
        <w:tab/>
      </w:r>
      <w:r>
        <w:rPr>
          <w:rFonts w:ascii="Times New Roman" w:hAnsi="Times New Roman" w:cs="Times New Roman"/>
          <w:sz w:val="24"/>
          <w:szCs w:val="24"/>
          <w:lang w:val="es-ES_tradnl"/>
        </w:rPr>
        <w:t xml:space="preserve">En </w:t>
      </w:r>
      <w:r>
        <w:rPr>
          <w:rFonts w:ascii="Times New Roman" w:hAnsi="Times New Roman" w:cs="Times New Roman"/>
          <w:sz w:val="24"/>
          <w:szCs w:val="24"/>
          <w:lang w:val="es-ES"/>
        </w:rPr>
        <w:t>“</w:t>
      </w:r>
      <w:r>
        <w:rPr>
          <w:rFonts w:ascii="Times New Roman" w:hAnsi="Times New Roman" w:cs="Times New Roman"/>
          <w:sz w:val="24"/>
          <w:szCs w:val="24"/>
          <w:lang w:val="es-ES_tradnl"/>
        </w:rPr>
        <w:t xml:space="preserve">La patria” plantea del Monte dos personajes del campo cubano, el guajiro y el esclavo, aunque ambos trabajan la tierra, el negro todavía no ha obtenido su libertad, mientras que el criollo </w:t>
      </w:r>
      <w:r>
        <w:rPr>
          <w:rFonts w:ascii="Times New Roman" w:hAnsi="Times New Roman" w:cs="Times New Roman"/>
          <w:sz w:val="24"/>
          <w:szCs w:val="24"/>
          <w:lang w:val="es-ES_tradnl"/>
        </w:rPr>
        <w:lastRenderedPageBreak/>
        <w:t xml:space="preserve">(guajiro) “Libre, enhiesta, muy honrada,” también trabaja la tierra. Cuando se menciona la esclavitud, no es hacia el indio, sino al africano. </w:t>
      </w:r>
    </w:p>
    <w:p w14:paraId="59620C9F"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Otro poeta de importancia en el siglo XIX fue Gabriel de la Concepción Valdés, conocido como “Plácido”. Nació el 18 de marzo de 1809 en La Habana, hijo de un mestizo y una bailarina española. En su adolescencia tuvo que ayudar a su familia y trabajó como aprendiz en la imprenta Boloña; ésta era la más conocida a principio del siglo XIX. Allí mediante la lectura se preparó y empezó a interesarse por las artes. Su oficio en la imprenta fue de peinetero y en ese tiempo publicó sus primeras obras. Plácido publicó sus primeros poemas en la provincia de Matanzas en 1838. </w:t>
      </w:r>
    </w:p>
    <w:p w14:paraId="218B27F3" w14:textId="1D6BE87D"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Plácido fue un poeta de renombre a pesar de no haber alcanzado una cultura vasta; sólo llegó a estudios primarios. Fue principalmente autodidacta. Cierta crítica lo ha demeritado por su gusto impío en la poesía y su alejamiento de la lírica antiesclavista. Prefirió acogerse a un pensamiento liberal y esto le ocasionó ser mal visto por la administración española. Los críticos plantean que Plácido es un poeta desordenado, y observan que sus versos no presentan una técnica poética, por lo tanto, lo catalogaron de trivial</w:t>
      </w:r>
      <w:r>
        <w:rPr>
          <w:rStyle w:val="FootnoteReference"/>
          <w:rFonts w:ascii="Times New Roman" w:hAnsi="Times New Roman" w:cs="Times New Roman"/>
          <w:sz w:val="24"/>
          <w:szCs w:val="24"/>
          <w:lang w:val="es-ES_tradnl"/>
        </w:rPr>
        <w:footnoteReference w:id="74"/>
      </w:r>
      <w:r>
        <w:rPr>
          <w:rFonts w:ascii="Times New Roman" w:hAnsi="Times New Roman" w:cs="Times New Roman"/>
          <w:sz w:val="24"/>
          <w:szCs w:val="24"/>
          <w:lang w:val="es-ES_tradnl"/>
        </w:rPr>
        <w:t xml:space="preserve">. Murió fusilado el 28 de junio de 1844. Antes compuso </w:t>
      </w:r>
      <w:r w:rsidR="00E46721">
        <w:rPr>
          <w:rFonts w:ascii="Times New Roman" w:hAnsi="Times New Roman" w:cs="Times New Roman"/>
          <w:sz w:val="24"/>
          <w:szCs w:val="24"/>
          <w:lang w:val="es-ES_tradnl"/>
        </w:rPr>
        <w:t>“</w:t>
      </w:r>
      <w:r w:rsidRPr="00A25E90">
        <w:rPr>
          <w:rFonts w:ascii="Times New Roman" w:hAnsi="Times New Roman" w:cs="Times New Roman"/>
          <w:sz w:val="24"/>
          <w:szCs w:val="24"/>
          <w:u w:val="single"/>
          <w:lang w:val="es-ES_tradnl"/>
        </w:rPr>
        <w:t>Adiós a mi lira</w:t>
      </w:r>
      <w:r w:rsidR="00E74977">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E74977">
        <w:rPr>
          <w:rFonts w:ascii="Times New Roman" w:hAnsi="Times New Roman" w:cs="Times New Roman"/>
          <w:sz w:val="24"/>
          <w:szCs w:val="24"/>
          <w:lang w:val="es-ES_tradnl"/>
        </w:rPr>
        <w:t>“</w:t>
      </w:r>
      <w:r w:rsidRPr="00A25E90">
        <w:rPr>
          <w:rFonts w:ascii="Times New Roman" w:hAnsi="Times New Roman" w:cs="Times New Roman"/>
          <w:sz w:val="24"/>
          <w:szCs w:val="24"/>
          <w:u w:val="single"/>
          <w:lang w:val="es-ES_tradnl"/>
        </w:rPr>
        <w:t>La fatalidad</w:t>
      </w:r>
      <w:r w:rsidR="00E74977">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E74977">
        <w:rPr>
          <w:rFonts w:ascii="Times New Roman" w:hAnsi="Times New Roman" w:cs="Times New Roman"/>
          <w:sz w:val="24"/>
          <w:szCs w:val="24"/>
          <w:lang w:val="es-ES_tradnl"/>
        </w:rPr>
        <w:t>“</w:t>
      </w:r>
      <w:r w:rsidRPr="00117713">
        <w:rPr>
          <w:rFonts w:ascii="Times New Roman" w:hAnsi="Times New Roman" w:cs="Times New Roman"/>
          <w:sz w:val="24"/>
          <w:szCs w:val="24"/>
          <w:u w:val="single"/>
          <w:lang w:val="es-ES_tradnl"/>
        </w:rPr>
        <w:t>Despedida a mi madre</w:t>
      </w:r>
      <w:r w:rsidR="00E74977">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y </w:t>
      </w:r>
      <w:bookmarkStart w:id="4" w:name="_Hlk32564333"/>
      <w:r w:rsidR="00E74977">
        <w:rPr>
          <w:rFonts w:ascii="Times New Roman" w:hAnsi="Times New Roman" w:cs="Times New Roman"/>
          <w:sz w:val="24"/>
          <w:szCs w:val="24"/>
          <w:lang w:val="es-ES_tradnl"/>
        </w:rPr>
        <w:t>“</w:t>
      </w:r>
      <w:r w:rsidRPr="00A25E90">
        <w:rPr>
          <w:rFonts w:ascii="Times New Roman" w:hAnsi="Times New Roman" w:cs="Times New Roman"/>
          <w:sz w:val="24"/>
          <w:szCs w:val="24"/>
          <w:u w:val="single"/>
          <w:lang w:val="es-ES_tradnl"/>
        </w:rPr>
        <w:t>Plegaria a Dios</w:t>
      </w:r>
      <w:bookmarkEnd w:id="4"/>
      <w:r w:rsidR="00E74977">
        <w:rPr>
          <w:rFonts w:ascii="Times New Roman" w:hAnsi="Times New Roman" w:cs="Times New Roman"/>
          <w:sz w:val="24"/>
          <w:szCs w:val="24"/>
          <w:lang w:val="es-ES_tradnl"/>
        </w:rPr>
        <w:t>”</w:t>
      </w:r>
      <w:r>
        <w:rPr>
          <w:rFonts w:ascii="Times New Roman" w:hAnsi="Times New Roman" w:cs="Times New Roman"/>
          <w:sz w:val="24"/>
          <w:szCs w:val="24"/>
          <w:lang w:val="es-ES_tradnl"/>
        </w:rPr>
        <w:t>. El siguiente es un fragmento de esta última:</w:t>
      </w:r>
    </w:p>
    <w:p w14:paraId="7288563D" w14:textId="77777777" w:rsidR="00201CCC" w:rsidRDefault="00201CCC" w:rsidP="00201CCC">
      <w:pPr>
        <w:pStyle w:val="NoSpacing"/>
        <w:spacing w:line="480" w:lineRule="auto"/>
        <w:ind w:left="720"/>
        <w:rPr>
          <w:rFonts w:ascii="Times New Roman" w:hAnsi="Times New Roman" w:cs="Times New Roman"/>
          <w:i/>
          <w:iCs/>
          <w:sz w:val="24"/>
          <w:szCs w:val="24"/>
          <w:shd w:val="clear" w:color="auto" w:fill="FFFFFF"/>
          <w:lang w:val="es-ES_tradnl"/>
        </w:rPr>
      </w:pPr>
      <w:r>
        <w:rPr>
          <w:rFonts w:ascii="Times New Roman" w:hAnsi="Times New Roman" w:cs="Times New Roman"/>
          <w:sz w:val="24"/>
          <w:szCs w:val="24"/>
          <w:shd w:val="clear" w:color="auto" w:fill="FFFFFF"/>
          <w:lang w:val="es-ES_tradnl"/>
        </w:rPr>
        <w:t>Mas si cuadra a tu suma omnipotencia</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Que yo perezca cual malvado impío,</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Y que los hombres mi cadáver frío</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Ultrajen con maligna complacencia,</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Suene tu voz, y acabe mi existencia…</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¡Cúmplase en mí tu voluntad, Dios mío!</w:t>
      </w:r>
    </w:p>
    <w:p w14:paraId="73614E81" w14:textId="6D6B1FB2"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lastRenderedPageBreak/>
        <w:t xml:space="preserve">Ante la pena de muerte el poeta manifiesta su sentir religioso y su resignación. En su poesía no se observa ningún reclamo racial, ni étnico, sólo pide clemencia y perdón. Plácido evitó componer una poesía de protesta cuando esperaba su hora final, pudo ser por su condición racial (mulato), o por evitar insultar a la corona española. </w:t>
      </w:r>
    </w:p>
    <w:p w14:paraId="770D9DE0" w14:textId="1FA327F5" w:rsidR="00201CCC" w:rsidRDefault="00201CCC" w:rsidP="00201CCC">
      <w:pPr>
        <w:spacing w:after="0" w:line="480" w:lineRule="auto"/>
        <w:ind w:firstLine="720"/>
        <w:jc w:val="both"/>
        <w:rPr>
          <w:rFonts w:ascii="Times New Roman" w:hAnsi="Times New Roman" w:cs="Times New Roman"/>
          <w:sz w:val="24"/>
          <w:szCs w:val="24"/>
          <w:u w:val="single"/>
          <w:lang w:val="es-ES_tradnl"/>
        </w:rPr>
      </w:pPr>
      <w:r>
        <w:rPr>
          <w:rFonts w:ascii="Times New Roman" w:hAnsi="Times New Roman" w:cs="Times New Roman"/>
          <w:sz w:val="24"/>
          <w:szCs w:val="24"/>
          <w:lang w:val="es-ES_tradnl"/>
        </w:rPr>
        <w:t xml:space="preserve">Como se ha puntualizado, a pesar de ser un mulato, en la poesía de Plácido no hay acotación por reclamar su estatus social, ni a favor, ni en contra de la esclavitud. Él </w:t>
      </w:r>
      <w:r w:rsidR="002137EA">
        <w:rPr>
          <w:rFonts w:ascii="Times New Roman" w:hAnsi="Times New Roman" w:cs="Times New Roman"/>
          <w:sz w:val="24"/>
          <w:szCs w:val="24"/>
          <w:lang w:val="es-ES_tradnl"/>
        </w:rPr>
        <w:t>adujo a</w:t>
      </w:r>
      <w:r>
        <w:rPr>
          <w:rFonts w:ascii="Times New Roman" w:hAnsi="Times New Roman" w:cs="Times New Roman"/>
          <w:sz w:val="24"/>
          <w:szCs w:val="24"/>
          <w:lang w:val="es-ES_tradnl"/>
        </w:rPr>
        <w:t xml:space="preserve"> sus composiciones </w:t>
      </w:r>
      <w:r w:rsidR="002137EA">
        <w:rPr>
          <w:rFonts w:ascii="Times New Roman" w:hAnsi="Times New Roman" w:cs="Times New Roman"/>
          <w:sz w:val="24"/>
          <w:szCs w:val="24"/>
          <w:lang w:val="es-ES_tradnl"/>
        </w:rPr>
        <w:t>l</w:t>
      </w:r>
      <w:r>
        <w:rPr>
          <w:rFonts w:ascii="Times New Roman" w:hAnsi="Times New Roman" w:cs="Times New Roman"/>
          <w:sz w:val="24"/>
          <w:szCs w:val="24"/>
          <w:lang w:val="es-ES_tradnl"/>
        </w:rPr>
        <w:t xml:space="preserve">a métrica de </w:t>
      </w:r>
      <w:r w:rsidR="002137EA">
        <w:rPr>
          <w:rFonts w:ascii="Times New Roman" w:hAnsi="Times New Roman" w:cs="Times New Roman"/>
          <w:sz w:val="24"/>
          <w:szCs w:val="24"/>
          <w:lang w:val="es-ES_tradnl"/>
        </w:rPr>
        <w:t xml:space="preserve">los </w:t>
      </w:r>
      <w:r>
        <w:rPr>
          <w:rFonts w:ascii="Times New Roman" w:hAnsi="Times New Roman" w:cs="Times New Roman"/>
          <w:sz w:val="24"/>
          <w:szCs w:val="24"/>
          <w:lang w:val="es-ES_tradnl"/>
        </w:rPr>
        <w:t xml:space="preserve">romances y </w:t>
      </w:r>
      <w:r w:rsidR="002137EA">
        <w:rPr>
          <w:rFonts w:ascii="Times New Roman" w:hAnsi="Times New Roman" w:cs="Times New Roman"/>
          <w:sz w:val="24"/>
          <w:szCs w:val="24"/>
          <w:lang w:val="es-ES_tradnl"/>
        </w:rPr>
        <w:t xml:space="preserve">las </w:t>
      </w:r>
      <w:r>
        <w:rPr>
          <w:rFonts w:ascii="Times New Roman" w:hAnsi="Times New Roman" w:cs="Times New Roman"/>
          <w:sz w:val="24"/>
          <w:szCs w:val="24"/>
          <w:lang w:val="es-ES_tradnl"/>
        </w:rPr>
        <w:t>fábulas</w:t>
      </w:r>
      <w:r>
        <w:rPr>
          <w:rStyle w:val="FootnoteReference"/>
          <w:rFonts w:ascii="Times New Roman" w:hAnsi="Times New Roman" w:cs="Times New Roman"/>
          <w:sz w:val="24"/>
          <w:szCs w:val="24"/>
          <w:lang w:val="es-ES_tradnl"/>
        </w:rPr>
        <w:footnoteReference w:id="75"/>
      </w:r>
      <w:r>
        <w:rPr>
          <w:rFonts w:ascii="Times New Roman" w:hAnsi="Times New Roman" w:cs="Times New Roman"/>
          <w:sz w:val="24"/>
          <w:szCs w:val="24"/>
          <w:lang w:val="es-ES_tradnl"/>
        </w:rPr>
        <w:t xml:space="preserve">. Sus estrofas construyen </w:t>
      </w:r>
      <w:r w:rsidR="002137EA">
        <w:rPr>
          <w:rFonts w:ascii="Times New Roman" w:hAnsi="Times New Roman" w:cs="Times New Roman"/>
          <w:sz w:val="24"/>
          <w:szCs w:val="24"/>
          <w:lang w:val="es-ES_tradnl"/>
        </w:rPr>
        <w:t>el</w:t>
      </w:r>
      <w:r>
        <w:rPr>
          <w:rFonts w:ascii="Times New Roman" w:hAnsi="Times New Roman" w:cs="Times New Roman"/>
          <w:sz w:val="24"/>
          <w:szCs w:val="24"/>
          <w:lang w:val="es-ES_tradnl"/>
        </w:rPr>
        <w:t xml:space="preserve"> fundamento de la integración cultural y racial. En </w:t>
      </w:r>
      <w:r w:rsidR="00E74977">
        <w:rPr>
          <w:rFonts w:ascii="Times New Roman" w:hAnsi="Times New Roman" w:cs="Times New Roman"/>
          <w:sz w:val="24"/>
          <w:szCs w:val="24"/>
          <w:lang w:val="es-ES_tradnl"/>
        </w:rPr>
        <w:t>“</w:t>
      </w:r>
      <w:r w:rsidRPr="00117713">
        <w:rPr>
          <w:rFonts w:ascii="Times New Roman" w:hAnsi="Times New Roman" w:cs="Times New Roman"/>
          <w:sz w:val="24"/>
          <w:szCs w:val="24"/>
          <w:u w:val="single"/>
          <w:lang w:val="es-ES_tradnl"/>
        </w:rPr>
        <w:t>La Flor de la caña</w:t>
      </w:r>
      <w:r w:rsidR="00E74977">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el poeta escribe:</w:t>
      </w:r>
    </w:p>
    <w:p w14:paraId="606E93AF" w14:textId="77777777" w:rsidR="00201CCC" w:rsidRDefault="00201CCC" w:rsidP="00201CCC">
      <w:pPr>
        <w:spacing w:after="0"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Yo vi una vaquera</w:t>
      </w:r>
    </w:p>
    <w:p w14:paraId="0D247D6A" w14:textId="77777777" w:rsidR="00201CCC" w:rsidRDefault="00201CCC" w:rsidP="00201CCC">
      <w:pPr>
        <w:spacing w:after="0"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trigueña, tostada,</w:t>
      </w:r>
    </w:p>
    <w:p w14:paraId="4BEC0102" w14:textId="77777777" w:rsidR="00201CCC" w:rsidRDefault="00201CCC" w:rsidP="00201CCC">
      <w:pPr>
        <w:spacing w:after="0"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que el sol envidioso</w:t>
      </w:r>
    </w:p>
    <w:p w14:paraId="37EF77BA" w14:textId="77777777" w:rsidR="00201CCC" w:rsidRDefault="00201CCC" w:rsidP="00201CCC">
      <w:pPr>
        <w:spacing w:after="0"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de sus lindas gracias,</w:t>
      </w:r>
    </w:p>
    <w:p w14:paraId="78D0F7C7" w14:textId="77777777" w:rsidR="00201CCC" w:rsidRDefault="00201CCC" w:rsidP="00201CCC">
      <w:pPr>
        <w:spacing w:after="0"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o quizás bajando </w:t>
      </w:r>
    </w:p>
    <w:p w14:paraId="03BE8C00" w14:textId="77777777" w:rsidR="00201CCC" w:rsidRDefault="00201CCC" w:rsidP="00201CCC">
      <w:pPr>
        <w:spacing w:after="0"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de su esfera sacra,</w:t>
      </w:r>
    </w:p>
    <w:p w14:paraId="400D9578" w14:textId="77777777" w:rsidR="00201CCC" w:rsidRDefault="00201CCC" w:rsidP="00201CCC">
      <w:pPr>
        <w:spacing w:after="0"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prendando de ella</w:t>
      </w:r>
    </w:p>
    <w:p w14:paraId="642C02A5" w14:textId="77777777" w:rsidR="00201CCC" w:rsidRDefault="00201CCC" w:rsidP="00201CCC">
      <w:pPr>
        <w:spacing w:after="0"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 le quemó la cara.</w:t>
      </w:r>
    </w:p>
    <w:p w14:paraId="076E5CEB" w14:textId="77777777" w:rsidR="00201CCC" w:rsidRDefault="00201CCC" w:rsidP="00201CCC">
      <w:pPr>
        <w:spacing w:after="0"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Y esa tierna y sencilla</w:t>
      </w:r>
    </w:p>
    <w:p w14:paraId="2FEF6935" w14:textId="77777777" w:rsidR="00201CCC" w:rsidRDefault="00201CCC" w:rsidP="00201CCC">
      <w:pPr>
        <w:spacing w:after="0"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como cuando saca</w:t>
      </w:r>
    </w:p>
    <w:p w14:paraId="0EA3D4D3" w14:textId="77777777" w:rsidR="00201CCC" w:rsidRDefault="00201CCC" w:rsidP="00201CCC">
      <w:pPr>
        <w:spacing w:after="0"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los primeros tilos</w:t>
      </w:r>
    </w:p>
    <w:p w14:paraId="3E284977" w14:textId="77777777" w:rsidR="00201CCC" w:rsidRDefault="00201CCC" w:rsidP="00201CCC">
      <w:pPr>
        <w:spacing w:after="0"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la flor de la caña. </w:t>
      </w:r>
    </w:p>
    <w:p w14:paraId="34B5051F" w14:textId="77777777" w:rsidR="00117713"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La voz de Plácido describe con un lenguaje sencillo y melódico la integración racial de Cuba. Lo trigueño significa criollo. Al mismo tiempo, hace referencia al sol que impera en la Isla </w:t>
      </w:r>
      <w:r>
        <w:rPr>
          <w:rFonts w:ascii="Times New Roman" w:hAnsi="Times New Roman" w:cs="Times New Roman"/>
          <w:sz w:val="24"/>
          <w:szCs w:val="24"/>
          <w:lang w:val="es-ES_tradnl"/>
        </w:rPr>
        <w:lastRenderedPageBreak/>
        <w:t xml:space="preserve">el año completo y como elemento primordial a la caña, planta cuya importancia fue decisiva en la historia de Cuba y del Caribe, en general. Según Fernando Ortiz: </w:t>
      </w:r>
      <w:r w:rsidR="00117713">
        <w:rPr>
          <w:rFonts w:ascii="Times New Roman" w:hAnsi="Times New Roman" w:cs="Times New Roman"/>
          <w:sz w:val="24"/>
          <w:szCs w:val="24"/>
          <w:lang w:val="es-ES_tradnl"/>
        </w:rPr>
        <w:t>«</w:t>
      </w:r>
      <w:r>
        <w:rPr>
          <w:rFonts w:ascii="Times New Roman" w:hAnsi="Times New Roman" w:cs="Times New Roman"/>
          <w:sz w:val="24"/>
          <w:szCs w:val="24"/>
          <w:lang w:val="es-ES_tradnl"/>
        </w:rPr>
        <w:t>El tabaco y el azúcar son los personajes más importantes de la historia de Cuba</w:t>
      </w:r>
      <w:r w:rsidR="00117713">
        <w:rPr>
          <w:rFonts w:ascii="Times New Roman" w:hAnsi="Times New Roman" w:cs="Times New Roman"/>
          <w:sz w:val="24"/>
          <w:szCs w:val="24"/>
          <w:lang w:val="es-ES_tradnl"/>
        </w:rPr>
        <w:t>»</w:t>
      </w:r>
      <w:r>
        <w:rPr>
          <w:rFonts w:ascii="Times New Roman" w:hAnsi="Times New Roman" w:cs="Times New Roman"/>
          <w:sz w:val="24"/>
          <w:szCs w:val="24"/>
          <w:lang w:val="es-ES_tradnl"/>
        </w:rPr>
        <w:t>. (</w:t>
      </w:r>
      <w:r>
        <w:rPr>
          <w:rFonts w:ascii="Times New Roman" w:eastAsia="Times New Roman" w:hAnsi="Times New Roman" w:cs="Times New Roman"/>
          <w:i/>
          <w:iCs/>
          <w:sz w:val="24"/>
          <w:szCs w:val="24"/>
          <w:lang w:val="es-ES_tradnl"/>
        </w:rPr>
        <w:t>Contrapunteo cubano del tabaco y del azúcar</w:t>
      </w:r>
      <w:r>
        <w:rPr>
          <w:rFonts w:ascii="Times New Roman" w:eastAsia="Times New Roman" w:hAnsi="Times New Roman" w:cs="Times New Roman"/>
          <w:sz w:val="24"/>
          <w:szCs w:val="24"/>
          <w:lang w:val="es-ES_tradnl"/>
        </w:rPr>
        <w:t xml:space="preserve"> 12</w:t>
      </w:r>
      <w:r>
        <w:rPr>
          <w:rFonts w:ascii="Times New Roman" w:hAnsi="Times New Roman" w:cs="Times New Roman"/>
          <w:sz w:val="24"/>
          <w:szCs w:val="24"/>
          <w:lang w:val="es-ES_tradnl"/>
        </w:rPr>
        <w:t xml:space="preserve">) Ortiz presenta dos factores que se unieron para la integración y transculturación de Cuba, el tabaco (lo original) y la caña (lo europeo). En la estrofa presentada, Plácido se inspira en un fruto de la tierra cubana que es la caña. Desde la colonia ha sido el producto de exportación más importante de la Isla y también el de más ingresos económicos. Cuba es el mejor sitio y tierra para que crezca; conforme a Ortiz: </w:t>
      </w:r>
    </w:p>
    <w:p w14:paraId="4A4030D1" w14:textId="60599B17" w:rsidR="00117713" w:rsidRDefault="00201CCC" w:rsidP="00117713">
      <w:pPr>
        <w:pStyle w:val="NoSpacing"/>
        <w:spacing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En ninguna otra parte del mundo el sol, la lluvia, la tierra y las brisas trabajan más de consuno para hacer azúcar en esos pequeños ingenios naturales que son los canutos de las cañas. La estación cálida y lluviosa es muy favorable al rápido crecimiento de la caña y en Cuba hay mucha lluvia.</w:t>
      </w:r>
      <w:r w:rsidR="00117713">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w:t>
      </w:r>
      <w:r>
        <w:rPr>
          <w:rFonts w:ascii="Times New Roman" w:eastAsia="Times New Roman" w:hAnsi="Times New Roman" w:cs="Times New Roman"/>
          <w:i/>
          <w:iCs/>
          <w:sz w:val="24"/>
          <w:szCs w:val="24"/>
          <w:lang w:val="es-ES_tradnl"/>
        </w:rPr>
        <w:t>Contrapunteo cubano del tabaco y del azúcar</w:t>
      </w:r>
      <w:r>
        <w:rPr>
          <w:rFonts w:ascii="Times New Roman" w:hAnsi="Times New Roman" w:cs="Times New Roman"/>
          <w:sz w:val="24"/>
          <w:szCs w:val="24"/>
          <w:lang w:val="es-ES_tradnl"/>
        </w:rPr>
        <w:t xml:space="preserve"> 14-15). </w:t>
      </w:r>
    </w:p>
    <w:p w14:paraId="2A973785" w14:textId="1F924A7C" w:rsidR="00201CCC" w:rsidRDefault="00201CCC" w:rsidP="00117713">
      <w:pPr>
        <w:pStyle w:val="NoSpacing"/>
        <w:spacing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La caña es un símbolo de la identidad cubana, aunque la caña no es originaria de la Isla; ese aporte español se hizo vital para la economía cubana.</w:t>
      </w:r>
    </w:p>
    <w:p w14:paraId="0639A244" w14:textId="74E8C5DA" w:rsidR="00201CCC" w:rsidRDefault="00201CCC" w:rsidP="00201CCC">
      <w:pPr>
        <w:spacing w:after="0" w:line="480" w:lineRule="auto"/>
        <w:ind w:firstLine="720"/>
        <w:jc w:val="both"/>
        <w:rPr>
          <w:rFonts w:ascii="Times New Roman" w:hAnsi="Times New Roman" w:cs="Times New Roman"/>
          <w:sz w:val="24"/>
          <w:szCs w:val="24"/>
          <w:u w:val="single"/>
          <w:lang w:val="es-ES_tradnl"/>
        </w:rPr>
      </w:pPr>
      <w:r>
        <w:rPr>
          <w:rFonts w:ascii="Times New Roman" w:hAnsi="Times New Roman" w:cs="Times New Roman"/>
          <w:sz w:val="24"/>
          <w:szCs w:val="24"/>
          <w:lang w:val="es-ES_tradnl"/>
        </w:rPr>
        <w:t xml:space="preserve">Estos ejemplos sintetizan la cubanidad, por ende, al leer a Plácido se siente el profundo amor por el terruño en los primeros poetas cubanos. Plácido escribió muchos poemas románticos y religiosos, pero uno que llamó especialmente la atención de los críticos fue </w:t>
      </w:r>
      <w:r w:rsidR="00E74977">
        <w:rPr>
          <w:rFonts w:ascii="Times New Roman" w:hAnsi="Times New Roman" w:cs="Times New Roman"/>
          <w:sz w:val="24"/>
          <w:szCs w:val="24"/>
          <w:lang w:val="es-ES_tradnl"/>
        </w:rPr>
        <w:t>“</w:t>
      </w:r>
      <w:r w:rsidRPr="00117713">
        <w:rPr>
          <w:rFonts w:ascii="Times New Roman" w:hAnsi="Times New Roman" w:cs="Times New Roman"/>
          <w:sz w:val="24"/>
          <w:szCs w:val="24"/>
          <w:u w:val="single"/>
          <w:lang w:val="es-ES_tradnl"/>
        </w:rPr>
        <w:t>Jicontencatl</w:t>
      </w:r>
      <w:r w:rsidR="00E74977">
        <w:rPr>
          <w:rFonts w:ascii="Times New Roman" w:hAnsi="Times New Roman" w:cs="Times New Roman"/>
          <w:sz w:val="24"/>
          <w:szCs w:val="24"/>
          <w:lang w:val="es-ES_tradnl"/>
        </w:rPr>
        <w:t>”</w:t>
      </w:r>
      <w:r>
        <w:rPr>
          <w:rFonts w:ascii="Times New Roman" w:hAnsi="Times New Roman" w:cs="Times New Roman"/>
          <w:sz w:val="24"/>
          <w:szCs w:val="24"/>
          <w:lang w:val="es-ES_tradnl"/>
        </w:rPr>
        <w:t>:</w:t>
      </w:r>
    </w:p>
    <w:p w14:paraId="6C12BFFA"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shd w:val="clear" w:color="auto" w:fill="FFFFFF"/>
          <w:lang w:val="es-ES_tradnl"/>
        </w:rPr>
        <w:t>Dispersas van por los campos</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Las tropas de Moctezuma,</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De sus dioses lamentando</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El poco favor y ayuda:</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Mientras ceñida la frente</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De azules y blancas plumas,</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lastRenderedPageBreak/>
        <w:t>Sobre un palanquín de oro</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Que finas perlas dibujan,</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Tan brillantes que la vista,</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Heridas del sol, deslumbran,</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Entra glorioso en Tlascala</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El joven que de ellas triunfa;</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Himnos le dan de victoria,</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Y de aromas le perfuman</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Guerreros que le rodean,</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Y el pueblo que le circunda,</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A que contestan alegres</w:t>
      </w:r>
      <w:r>
        <w:rPr>
          <w:rFonts w:ascii="Times New Roman" w:hAnsi="Times New Roman" w:cs="Times New Roman"/>
          <w:sz w:val="24"/>
          <w:szCs w:val="24"/>
          <w:lang w:val="es-ES_tradnl"/>
        </w:rPr>
        <w:br/>
      </w:r>
      <w:r>
        <w:rPr>
          <w:rFonts w:ascii="Times New Roman" w:hAnsi="Times New Roman" w:cs="Times New Roman"/>
          <w:sz w:val="24"/>
          <w:szCs w:val="24"/>
          <w:shd w:val="clear" w:color="auto" w:fill="FFFFFF"/>
          <w:lang w:val="es-ES_tradnl"/>
        </w:rPr>
        <w:t>Trescientas vírgenes puras:</w:t>
      </w:r>
    </w:p>
    <w:p w14:paraId="265BB948" w14:textId="0B86F14B"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De nuevo, un poeta cubano hace referencia a una realidad histórica propia de una cultura ajena. Lo curioso es que Plácido nunca salió de Cuba. El poema menciona a Moctezuma el gran emperador azteca, alude a grandes dioses que en la vida ta</w:t>
      </w:r>
      <w:r w:rsidR="002137EA">
        <w:rPr>
          <w:rFonts w:ascii="Times New Roman" w:hAnsi="Times New Roman" w:cs="Times New Roman"/>
          <w:sz w:val="24"/>
          <w:szCs w:val="24"/>
          <w:lang w:val="es-ES_tradnl"/>
        </w:rPr>
        <w:t>í</w:t>
      </w:r>
      <w:r>
        <w:rPr>
          <w:rFonts w:ascii="Times New Roman" w:hAnsi="Times New Roman" w:cs="Times New Roman"/>
          <w:sz w:val="24"/>
          <w:szCs w:val="24"/>
          <w:lang w:val="es-ES_tradnl"/>
        </w:rPr>
        <w:t xml:space="preserve">na no se conocen. Se refiere a un pueblo específico mexicano </w:t>
      </w:r>
      <w:r>
        <w:rPr>
          <w:rFonts w:ascii="Times New Roman" w:hAnsi="Times New Roman" w:cs="Times New Roman"/>
          <w:sz w:val="24"/>
          <w:szCs w:val="24"/>
          <w:shd w:val="clear" w:color="auto" w:fill="FFFFFF"/>
          <w:lang w:val="es-ES_tradnl"/>
        </w:rPr>
        <w:t>Tlascala</w:t>
      </w:r>
      <w:r>
        <w:rPr>
          <w:rStyle w:val="FootnoteReference"/>
          <w:rFonts w:ascii="Times New Roman" w:hAnsi="Times New Roman" w:cs="Times New Roman"/>
          <w:sz w:val="24"/>
          <w:szCs w:val="24"/>
          <w:shd w:val="clear" w:color="auto" w:fill="FFFFFF"/>
          <w:lang w:val="es-ES_tradnl"/>
        </w:rPr>
        <w:footnoteReference w:id="76"/>
      </w:r>
      <w:r>
        <w:rPr>
          <w:rFonts w:ascii="Times New Roman" w:hAnsi="Times New Roman" w:cs="Times New Roman"/>
          <w:sz w:val="24"/>
          <w:szCs w:val="24"/>
          <w:lang w:val="es-ES_tradnl"/>
        </w:rPr>
        <w:t xml:space="preserve"> y habla de “vírgenes puras”. Este romance épico es catalogado como una de sus grandes composiciones dentro de la literatura cubana. Menéndez y Pelayo fija su atención en el poema y comenta al respecto: </w:t>
      </w:r>
      <w:r w:rsidR="00131FBA">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el magistral y primoroso romance </w:t>
      </w:r>
      <w:r w:rsidR="00E74977">
        <w:rPr>
          <w:rFonts w:ascii="Times New Roman" w:hAnsi="Times New Roman" w:cs="Times New Roman"/>
          <w:sz w:val="24"/>
          <w:szCs w:val="24"/>
          <w:lang w:val="es-ES_tradnl"/>
        </w:rPr>
        <w:t>“</w:t>
      </w:r>
      <w:r w:rsidRPr="00E74977">
        <w:rPr>
          <w:rFonts w:ascii="Times New Roman" w:hAnsi="Times New Roman" w:cs="Times New Roman"/>
          <w:sz w:val="24"/>
          <w:szCs w:val="24"/>
          <w:u w:val="single"/>
          <w:lang w:val="es-ES_tradnl"/>
        </w:rPr>
        <w:t>Jicontencatl</w:t>
      </w:r>
      <w:r w:rsidR="00E74977">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que Góngora no desdeñaría entre los suyos</w:t>
      </w:r>
      <w:r w:rsidR="00131FBA">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Pr>
          <w:rFonts w:ascii="Times New Roman" w:hAnsi="Times New Roman" w:cs="Times New Roman"/>
          <w:i/>
          <w:iCs/>
          <w:sz w:val="24"/>
          <w:szCs w:val="24"/>
          <w:shd w:val="clear" w:color="auto" w:fill="FFFFFF"/>
          <w:lang w:val="es-ES_tradnl"/>
        </w:rPr>
        <w:t>Antología de poetas hispanoamericanos</w:t>
      </w:r>
      <w:r>
        <w:rPr>
          <w:rFonts w:ascii="Times New Roman" w:hAnsi="Times New Roman" w:cs="Times New Roman"/>
          <w:sz w:val="24"/>
          <w:szCs w:val="24"/>
          <w:lang w:val="es-ES_tradnl"/>
        </w:rPr>
        <w:t xml:space="preserve"> 56). Tal comentario magnifica la obra del joven poeta cubano al ser comparado con Góngora.</w:t>
      </w:r>
      <w:r>
        <w:rPr>
          <w:rStyle w:val="FootnoteReference"/>
          <w:rFonts w:ascii="Times New Roman" w:hAnsi="Times New Roman" w:cs="Times New Roman"/>
          <w:sz w:val="24"/>
          <w:szCs w:val="24"/>
          <w:lang w:val="es-ES_tradnl"/>
        </w:rPr>
        <w:footnoteReference w:id="77"/>
      </w:r>
    </w:p>
    <w:p w14:paraId="27DFC285" w14:textId="1A0CEA81"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lastRenderedPageBreak/>
        <w:t>Por su parte, José Jacinto Milanés</w:t>
      </w:r>
      <w:r>
        <w:rPr>
          <w:rStyle w:val="FootnoteReference"/>
          <w:rFonts w:ascii="Times New Roman" w:hAnsi="Times New Roman" w:cs="Times New Roman"/>
          <w:sz w:val="24"/>
          <w:szCs w:val="24"/>
          <w:lang w:val="es-ES_tradnl"/>
        </w:rPr>
        <w:footnoteReference w:id="78"/>
      </w:r>
      <w:r>
        <w:rPr>
          <w:rFonts w:ascii="Times New Roman" w:hAnsi="Times New Roman" w:cs="Times New Roman"/>
          <w:sz w:val="24"/>
          <w:szCs w:val="24"/>
          <w:lang w:val="es-ES_tradnl"/>
        </w:rPr>
        <w:t xml:space="preserve"> (1814-1863), poeta, dramaturgo y ensayista es considerado el primer genio poético cubano. Su obra se enmarca dentro del romanticismo. Fue amigo de Domingo del Monte, el cual lo halagó por su desprendimiento de la poética de Heredia. Los críticos consideran su obra con sentimiento apasionado y romántico. Asimismo, resaltan su extrema melancolía. Sin embargo, lo condujo a la fama su obra de teatro </w:t>
      </w:r>
      <w:r>
        <w:rPr>
          <w:rFonts w:ascii="Times New Roman" w:hAnsi="Times New Roman" w:cs="Times New Roman"/>
          <w:i/>
          <w:sz w:val="24"/>
          <w:szCs w:val="24"/>
          <w:lang w:val="es-ES_tradnl"/>
        </w:rPr>
        <w:t>El conde Alarcos</w:t>
      </w:r>
      <w:r>
        <w:rPr>
          <w:rFonts w:ascii="Times New Roman" w:hAnsi="Times New Roman" w:cs="Times New Roman"/>
          <w:sz w:val="24"/>
          <w:szCs w:val="24"/>
          <w:lang w:val="es-ES_tradnl"/>
        </w:rPr>
        <w:t>, estrenada en 1838, la cual se la dedicó a del Monte. La pieza teatral es un drama caballeresco que se divide en tres actos, y está escrita en verso. En este fragmento de la obra se puede manifestar un tema patriótico y de búsqueda de identidad:</w:t>
      </w:r>
    </w:p>
    <w:p w14:paraId="4E36271B" w14:textId="77777777" w:rsidR="00201CCC" w:rsidRDefault="00201CCC" w:rsidP="00201CCC">
      <w:pPr>
        <w:pStyle w:val="NoSpacing"/>
        <w:spacing w:line="480" w:lineRule="auto"/>
        <w:ind w:firstLine="720"/>
        <w:rPr>
          <w:rFonts w:ascii="Times New Roman" w:hAnsi="Times New Roman" w:cs="Times New Roman"/>
          <w:i/>
          <w:sz w:val="24"/>
          <w:szCs w:val="24"/>
          <w:lang w:val="es-ES_tradnl"/>
        </w:rPr>
      </w:pPr>
      <w:r>
        <w:rPr>
          <w:rFonts w:ascii="Times New Roman" w:hAnsi="Times New Roman" w:cs="Times New Roman"/>
          <w:sz w:val="24"/>
          <w:szCs w:val="24"/>
          <w:lang w:val="es-ES_tradnl"/>
        </w:rPr>
        <w:t xml:space="preserve">MATILDE. </w:t>
      </w:r>
      <w:r>
        <w:rPr>
          <w:rFonts w:ascii="Times New Roman" w:hAnsi="Times New Roman" w:cs="Times New Roman"/>
          <w:sz w:val="24"/>
          <w:szCs w:val="24"/>
          <w:lang w:val="es-ES_tradnl"/>
        </w:rPr>
        <w:tab/>
      </w:r>
      <w:r>
        <w:rPr>
          <w:rFonts w:ascii="Times New Roman" w:hAnsi="Times New Roman" w:cs="Times New Roman"/>
          <w:i/>
          <w:sz w:val="24"/>
          <w:szCs w:val="24"/>
          <w:lang w:val="es-ES_tradnl"/>
        </w:rPr>
        <w:t xml:space="preserve">¿Qué recelas? ¿Ser Alarcos </w:t>
      </w:r>
    </w:p>
    <w:p w14:paraId="0E8718E5" w14:textId="77777777" w:rsidR="00201CCC" w:rsidRDefault="00201CCC" w:rsidP="00201CCC">
      <w:pPr>
        <w:pStyle w:val="NoSpacing"/>
        <w:spacing w:line="480" w:lineRule="auto"/>
        <w:ind w:left="1440" w:firstLine="720"/>
        <w:rPr>
          <w:rFonts w:ascii="Times New Roman" w:hAnsi="Times New Roman" w:cs="Times New Roman"/>
          <w:i/>
          <w:sz w:val="24"/>
          <w:szCs w:val="24"/>
          <w:lang w:val="es-ES_tradnl"/>
        </w:rPr>
      </w:pPr>
      <w:r>
        <w:rPr>
          <w:rFonts w:ascii="Times New Roman" w:hAnsi="Times New Roman" w:cs="Times New Roman"/>
          <w:i/>
          <w:sz w:val="24"/>
          <w:szCs w:val="24"/>
          <w:lang w:val="es-ES_tradnl"/>
        </w:rPr>
        <w:t xml:space="preserve">español? Desde pequeño </w:t>
      </w:r>
    </w:p>
    <w:p w14:paraId="6FD2B3C0" w14:textId="77777777" w:rsidR="00201CCC" w:rsidRDefault="00201CCC" w:rsidP="00201CCC">
      <w:pPr>
        <w:pStyle w:val="NoSpacing"/>
        <w:spacing w:line="480" w:lineRule="auto"/>
        <w:ind w:left="1440" w:firstLine="720"/>
        <w:rPr>
          <w:rFonts w:ascii="Times New Roman" w:hAnsi="Times New Roman" w:cs="Times New Roman"/>
          <w:i/>
          <w:sz w:val="24"/>
          <w:szCs w:val="24"/>
          <w:lang w:val="es-ES_tradnl"/>
        </w:rPr>
      </w:pPr>
      <w:r>
        <w:rPr>
          <w:rFonts w:ascii="Times New Roman" w:hAnsi="Times New Roman" w:cs="Times New Roman"/>
          <w:i/>
          <w:sz w:val="24"/>
          <w:szCs w:val="24"/>
          <w:lang w:val="es-ES_tradnl"/>
        </w:rPr>
        <w:t xml:space="preserve">crióse en este palacio, </w:t>
      </w:r>
    </w:p>
    <w:p w14:paraId="0146AD30" w14:textId="77777777" w:rsidR="00201CCC" w:rsidRDefault="00201CCC" w:rsidP="00201CCC">
      <w:pPr>
        <w:pStyle w:val="NoSpacing"/>
        <w:spacing w:line="480" w:lineRule="auto"/>
        <w:ind w:left="1440" w:firstLine="720"/>
        <w:rPr>
          <w:rFonts w:ascii="Times New Roman" w:hAnsi="Times New Roman" w:cs="Times New Roman"/>
          <w:i/>
          <w:sz w:val="24"/>
          <w:szCs w:val="24"/>
          <w:lang w:val="es-ES_tradnl"/>
        </w:rPr>
      </w:pPr>
      <w:r>
        <w:rPr>
          <w:rFonts w:ascii="Times New Roman" w:hAnsi="Times New Roman" w:cs="Times New Roman"/>
          <w:i/>
          <w:sz w:val="24"/>
          <w:szCs w:val="24"/>
          <w:lang w:val="es-ES_tradnl"/>
        </w:rPr>
        <w:t xml:space="preserve">y el solo agradecimiento </w:t>
      </w:r>
    </w:p>
    <w:p w14:paraId="0F6EB53A" w14:textId="77777777" w:rsidR="00201CCC" w:rsidRDefault="00201CCC" w:rsidP="00201CCC">
      <w:pPr>
        <w:pStyle w:val="NoSpacing"/>
        <w:spacing w:line="480" w:lineRule="auto"/>
        <w:ind w:left="1440" w:firstLine="720"/>
        <w:rPr>
          <w:rFonts w:ascii="Times New Roman" w:hAnsi="Times New Roman" w:cs="Times New Roman"/>
          <w:i/>
          <w:sz w:val="24"/>
          <w:szCs w:val="24"/>
          <w:lang w:val="es-ES_tradnl"/>
        </w:rPr>
      </w:pPr>
      <w:r>
        <w:rPr>
          <w:rFonts w:ascii="Times New Roman" w:hAnsi="Times New Roman" w:cs="Times New Roman"/>
          <w:i/>
          <w:sz w:val="24"/>
          <w:szCs w:val="24"/>
          <w:lang w:val="es-ES_tradnl"/>
        </w:rPr>
        <w:t xml:space="preserve">hizo que sirva leal </w:t>
      </w:r>
    </w:p>
    <w:p w14:paraId="252B1AAF" w14:textId="77777777" w:rsidR="00201CCC" w:rsidRDefault="00201CCC" w:rsidP="00201CCC">
      <w:pPr>
        <w:pStyle w:val="NoSpacing"/>
        <w:spacing w:line="480" w:lineRule="auto"/>
        <w:ind w:left="1440" w:firstLine="720"/>
        <w:rPr>
          <w:rFonts w:ascii="Times New Roman" w:hAnsi="Times New Roman" w:cs="Times New Roman"/>
          <w:i/>
          <w:sz w:val="24"/>
          <w:szCs w:val="24"/>
          <w:lang w:val="es-ES_tradnl"/>
        </w:rPr>
      </w:pPr>
      <w:r>
        <w:rPr>
          <w:rFonts w:ascii="Times New Roman" w:hAnsi="Times New Roman" w:cs="Times New Roman"/>
          <w:i/>
          <w:sz w:val="24"/>
          <w:szCs w:val="24"/>
          <w:lang w:val="es-ES_tradnl"/>
        </w:rPr>
        <w:t xml:space="preserve">a tu augusto padre, siendo </w:t>
      </w:r>
    </w:p>
    <w:p w14:paraId="01AB7BCA" w14:textId="77777777" w:rsidR="00201CCC" w:rsidRDefault="00201CCC" w:rsidP="00201CCC">
      <w:pPr>
        <w:pStyle w:val="NoSpacing"/>
        <w:spacing w:line="480" w:lineRule="auto"/>
        <w:ind w:left="1440" w:firstLine="720"/>
        <w:rPr>
          <w:rFonts w:ascii="Times New Roman" w:hAnsi="Times New Roman" w:cs="Times New Roman"/>
          <w:i/>
          <w:sz w:val="24"/>
          <w:szCs w:val="24"/>
          <w:lang w:val="es-ES_tradnl"/>
        </w:rPr>
      </w:pPr>
      <w:r>
        <w:rPr>
          <w:rFonts w:ascii="Times New Roman" w:hAnsi="Times New Roman" w:cs="Times New Roman"/>
          <w:i/>
          <w:sz w:val="24"/>
          <w:szCs w:val="24"/>
          <w:lang w:val="es-ES_tradnl"/>
        </w:rPr>
        <w:t xml:space="preserve">teatro de sus hazañas </w:t>
      </w:r>
    </w:p>
    <w:p w14:paraId="2AB8A5CD" w14:textId="77777777" w:rsidR="00201CCC" w:rsidRDefault="00201CCC" w:rsidP="00201CCC">
      <w:pPr>
        <w:pStyle w:val="NoSpacing"/>
        <w:spacing w:line="480" w:lineRule="auto"/>
        <w:ind w:left="1440" w:firstLine="720"/>
        <w:rPr>
          <w:rFonts w:ascii="Times New Roman" w:hAnsi="Times New Roman" w:cs="Times New Roman"/>
          <w:i/>
          <w:sz w:val="24"/>
          <w:szCs w:val="24"/>
          <w:lang w:val="es-ES_tradnl"/>
        </w:rPr>
      </w:pPr>
      <w:r>
        <w:rPr>
          <w:rFonts w:ascii="Times New Roman" w:hAnsi="Times New Roman" w:cs="Times New Roman"/>
          <w:i/>
          <w:sz w:val="24"/>
          <w:szCs w:val="24"/>
          <w:lang w:val="es-ES_tradnl"/>
        </w:rPr>
        <w:t>las playas del agareno.</w:t>
      </w:r>
    </w:p>
    <w:p w14:paraId="08BD6828" w14:textId="77777777" w:rsidR="00201CCC" w:rsidRDefault="00201CCC" w:rsidP="00201CCC">
      <w:pPr>
        <w:pStyle w:val="NoSpacing"/>
        <w:spacing w:line="480" w:lineRule="auto"/>
        <w:ind w:firstLine="720"/>
        <w:rPr>
          <w:rFonts w:ascii="Times New Roman" w:hAnsi="Times New Roman" w:cs="Times New Roman"/>
          <w:i/>
          <w:sz w:val="24"/>
          <w:szCs w:val="24"/>
          <w:lang w:val="es-ES_tradnl"/>
        </w:rPr>
      </w:pPr>
      <w:r>
        <w:rPr>
          <w:rFonts w:ascii="Times New Roman" w:hAnsi="Times New Roman" w:cs="Times New Roman"/>
          <w:sz w:val="24"/>
          <w:szCs w:val="24"/>
          <w:lang w:val="es-ES_tradnl"/>
        </w:rPr>
        <w:t xml:space="preserve">FLORISA. </w:t>
      </w:r>
      <w:r>
        <w:rPr>
          <w:rFonts w:ascii="Times New Roman" w:hAnsi="Times New Roman" w:cs="Times New Roman"/>
          <w:sz w:val="24"/>
          <w:szCs w:val="24"/>
          <w:lang w:val="es-ES_tradnl"/>
        </w:rPr>
        <w:tab/>
      </w:r>
      <w:r>
        <w:rPr>
          <w:rFonts w:ascii="Times New Roman" w:hAnsi="Times New Roman" w:cs="Times New Roman"/>
          <w:i/>
          <w:sz w:val="24"/>
          <w:szCs w:val="24"/>
          <w:lang w:val="es-ES_tradnl"/>
        </w:rPr>
        <w:t xml:space="preserve">No ignore yo </w:t>
      </w:r>
    </w:p>
    <w:p w14:paraId="65517B9E" w14:textId="77777777" w:rsidR="00201CCC" w:rsidRDefault="00201CCC" w:rsidP="00201CCC">
      <w:pPr>
        <w:pStyle w:val="NoSpacing"/>
        <w:spacing w:line="480" w:lineRule="auto"/>
        <w:ind w:left="1440" w:firstLine="720"/>
        <w:rPr>
          <w:rFonts w:ascii="Times New Roman" w:hAnsi="Times New Roman" w:cs="Times New Roman"/>
          <w:i/>
          <w:sz w:val="24"/>
          <w:szCs w:val="24"/>
          <w:lang w:val="es-ES_tradnl"/>
        </w:rPr>
      </w:pPr>
      <w:r>
        <w:rPr>
          <w:rFonts w:ascii="Times New Roman" w:hAnsi="Times New Roman" w:cs="Times New Roman"/>
          <w:i/>
          <w:sz w:val="24"/>
          <w:szCs w:val="24"/>
          <w:lang w:val="es-ES_tradnl"/>
        </w:rPr>
        <w:t xml:space="preserve">de que ¡izado se apellida </w:t>
      </w:r>
    </w:p>
    <w:p w14:paraId="02003D9F" w14:textId="77777777" w:rsidR="00201CCC" w:rsidRDefault="00201CCC" w:rsidP="00201CCC">
      <w:pPr>
        <w:pStyle w:val="NoSpacing"/>
        <w:spacing w:line="480" w:lineRule="auto"/>
        <w:ind w:left="1440" w:firstLine="720"/>
        <w:rPr>
          <w:rFonts w:ascii="Times New Roman" w:hAnsi="Times New Roman" w:cs="Times New Roman"/>
          <w:i/>
          <w:sz w:val="24"/>
          <w:szCs w:val="24"/>
          <w:lang w:val="es-ES_tradnl"/>
        </w:rPr>
      </w:pPr>
      <w:r>
        <w:rPr>
          <w:rFonts w:ascii="Times New Roman" w:hAnsi="Times New Roman" w:cs="Times New Roman"/>
          <w:i/>
          <w:sz w:val="24"/>
          <w:szCs w:val="24"/>
          <w:lang w:val="es-ES_tradnl"/>
        </w:rPr>
        <w:t xml:space="preserve">ese campeón francés. </w:t>
      </w:r>
    </w:p>
    <w:p w14:paraId="5E48B70E" w14:textId="77777777" w:rsidR="00201CCC" w:rsidRDefault="00201CCC" w:rsidP="00201CCC">
      <w:pPr>
        <w:pStyle w:val="NoSpacing"/>
        <w:spacing w:line="480" w:lineRule="auto"/>
        <w:ind w:firstLine="720"/>
        <w:rPr>
          <w:rFonts w:ascii="Times New Roman" w:hAnsi="Times New Roman" w:cs="Times New Roman"/>
          <w:i/>
          <w:sz w:val="24"/>
          <w:szCs w:val="24"/>
          <w:lang w:val="es-ES_tradnl"/>
        </w:rPr>
      </w:pPr>
      <w:r>
        <w:rPr>
          <w:rFonts w:ascii="Times New Roman" w:hAnsi="Times New Roman" w:cs="Times New Roman"/>
          <w:i/>
          <w:sz w:val="24"/>
          <w:szCs w:val="24"/>
          <w:lang w:val="es-ES_tradnl"/>
        </w:rPr>
        <w:t xml:space="preserve">REY. </w:t>
      </w:r>
      <w:r>
        <w:rPr>
          <w:rFonts w:ascii="Times New Roman" w:hAnsi="Times New Roman" w:cs="Times New Roman"/>
          <w:i/>
          <w:sz w:val="24"/>
          <w:szCs w:val="24"/>
          <w:lang w:val="es-ES_tradnl"/>
        </w:rPr>
        <w:tab/>
      </w:r>
      <w:r>
        <w:rPr>
          <w:rFonts w:ascii="Times New Roman" w:hAnsi="Times New Roman" w:cs="Times New Roman"/>
          <w:i/>
          <w:sz w:val="24"/>
          <w:szCs w:val="24"/>
          <w:lang w:val="es-ES_tradnl"/>
        </w:rPr>
        <w:tab/>
        <w:t xml:space="preserve">No es francés: Andalucía </w:t>
      </w:r>
    </w:p>
    <w:p w14:paraId="26A37A11" w14:textId="77777777" w:rsidR="00201CCC" w:rsidRDefault="00201CCC" w:rsidP="00201CCC">
      <w:pPr>
        <w:pStyle w:val="NoSpacing"/>
        <w:spacing w:line="480" w:lineRule="auto"/>
        <w:ind w:left="1440" w:firstLine="720"/>
        <w:rPr>
          <w:rFonts w:ascii="Times New Roman" w:hAnsi="Times New Roman" w:cs="Times New Roman"/>
          <w:i/>
          <w:sz w:val="24"/>
          <w:szCs w:val="24"/>
          <w:lang w:val="es-ES_tradnl"/>
        </w:rPr>
      </w:pPr>
      <w:r>
        <w:rPr>
          <w:rFonts w:ascii="Times New Roman" w:hAnsi="Times New Roman" w:cs="Times New Roman"/>
          <w:i/>
          <w:sz w:val="24"/>
          <w:szCs w:val="24"/>
          <w:lang w:val="es-ES_tradnl"/>
        </w:rPr>
        <w:t xml:space="preserve">Le dió cuna y lo crió </w:t>
      </w:r>
    </w:p>
    <w:p w14:paraId="688EB0D2" w14:textId="77777777" w:rsidR="00201CCC" w:rsidRDefault="00201CCC" w:rsidP="00201CCC">
      <w:pPr>
        <w:pStyle w:val="NoSpacing"/>
        <w:spacing w:line="480" w:lineRule="auto"/>
        <w:ind w:left="1440" w:firstLine="720"/>
        <w:rPr>
          <w:rFonts w:ascii="Times New Roman" w:hAnsi="Times New Roman" w:cs="Times New Roman"/>
          <w:sz w:val="24"/>
          <w:szCs w:val="24"/>
          <w:lang w:val="es-ES_tradnl"/>
        </w:rPr>
      </w:pPr>
      <w:r>
        <w:rPr>
          <w:rFonts w:ascii="Times New Roman" w:hAnsi="Times New Roman" w:cs="Times New Roman"/>
          <w:i/>
          <w:sz w:val="24"/>
          <w:szCs w:val="24"/>
          <w:lang w:val="es-ES_tradnl"/>
        </w:rPr>
        <w:t>París.</w:t>
      </w:r>
      <w:r>
        <w:rPr>
          <w:rFonts w:ascii="Times New Roman" w:hAnsi="Times New Roman" w:cs="Times New Roman"/>
          <w:sz w:val="24"/>
          <w:szCs w:val="24"/>
          <w:lang w:val="es-ES_tradnl"/>
        </w:rPr>
        <w:t xml:space="preserve"> </w:t>
      </w:r>
    </w:p>
    <w:p w14:paraId="45224F8A" w14:textId="78541130" w:rsidR="00201CCC" w:rsidRDefault="00201CCC" w:rsidP="00201CCC">
      <w:pPr>
        <w:spacing w:after="0"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lastRenderedPageBreak/>
        <w:tab/>
        <w:t>El diálogo de Matilde y Florisa exterioriza el senti</w:t>
      </w:r>
      <w:r w:rsidR="0078535A">
        <w:rPr>
          <w:rFonts w:ascii="Times New Roman" w:hAnsi="Times New Roman" w:cs="Times New Roman"/>
          <w:sz w:val="24"/>
          <w:szCs w:val="24"/>
          <w:lang w:val="es-ES_tradnl"/>
        </w:rPr>
        <w:t>miento</w:t>
      </w:r>
      <w:r>
        <w:rPr>
          <w:rFonts w:ascii="Times New Roman" w:hAnsi="Times New Roman" w:cs="Times New Roman"/>
          <w:sz w:val="24"/>
          <w:szCs w:val="24"/>
          <w:lang w:val="es-ES_tradnl"/>
        </w:rPr>
        <w:t xml:space="preserve"> de la época cubana porque la mezcla cultural era en la vida </w:t>
      </w:r>
      <w:r w:rsidR="0078535A">
        <w:rPr>
          <w:rFonts w:ascii="Times New Roman" w:hAnsi="Times New Roman" w:cs="Times New Roman"/>
          <w:sz w:val="24"/>
          <w:szCs w:val="24"/>
          <w:lang w:val="es-ES_tradnl"/>
        </w:rPr>
        <w:t>de sus habitantes</w:t>
      </w:r>
      <w:r>
        <w:rPr>
          <w:rFonts w:ascii="Times New Roman" w:hAnsi="Times New Roman" w:cs="Times New Roman"/>
          <w:sz w:val="24"/>
          <w:szCs w:val="24"/>
          <w:lang w:val="es-ES_tradnl"/>
        </w:rPr>
        <w:t xml:space="preserve"> un aspecto fundamental. La pregunta que me haría como lector es ¿por qué presenta el autor esa analogía de razas? Según</w:t>
      </w:r>
      <w:r>
        <w:rPr>
          <w:rFonts w:ascii="Times New Roman" w:eastAsia="MS Mincho" w:hAnsi="Times New Roman" w:cs="Times New Roman"/>
          <w:sz w:val="24"/>
          <w:szCs w:val="24"/>
          <w:lang w:val="es-ES_tradnl"/>
        </w:rPr>
        <w:t xml:space="preserve"> Matías Montes Huidobro, </w:t>
      </w:r>
      <w:r>
        <w:rPr>
          <w:rFonts w:ascii="Times New Roman" w:hAnsi="Times New Roman" w:cs="Times New Roman"/>
          <w:sz w:val="24"/>
          <w:szCs w:val="24"/>
          <w:lang w:val="es-ES_tradnl"/>
        </w:rPr>
        <w:t>Milanés no centra la obra en Cuba. Sitúa la acción en España y Francia para establecer la integridad multicultural del ambiente cubano</w:t>
      </w:r>
      <w:r w:rsidR="0078535A">
        <w:rPr>
          <w:rFonts w:ascii="Times New Roman" w:hAnsi="Times New Roman" w:cs="Times New Roman"/>
          <w:sz w:val="24"/>
          <w:szCs w:val="24"/>
          <w:lang w:val="es-ES_tradnl"/>
        </w:rPr>
        <w:t xml:space="preserve"> y</w:t>
      </w:r>
      <w:r>
        <w:rPr>
          <w:rFonts w:ascii="Times New Roman" w:hAnsi="Times New Roman" w:cs="Times New Roman"/>
          <w:sz w:val="24"/>
          <w:szCs w:val="24"/>
          <w:lang w:val="es-ES_tradnl"/>
        </w:rPr>
        <w:t xml:space="preserve"> plantea</w:t>
      </w:r>
      <w:r w:rsidR="0078535A">
        <w:rPr>
          <w:rFonts w:ascii="Times New Roman" w:hAnsi="Times New Roman" w:cs="Times New Roman"/>
          <w:sz w:val="24"/>
          <w:szCs w:val="24"/>
          <w:lang w:val="es-ES_tradnl"/>
        </w:rPr>
        <w:t xml:space="preserve"> que</w:t>
      </w:r>
      <w:r>
        <w:rPr>
          <w:rFonts w:ascii="Times New Roman" w:hAnsi="Times New Roman" w:cs="Times New Roman"/>
          <w:sz w:val="24"/>
          <w:szCs w:val="24"/>
          <w:lang w:val="es-ES_tradnl"/>
        </w:rPr>
        <w:t xml:space="preserve">: </w:t>
      </w:r>
    </w:p>
    <w:p w14:paraId="50524683" w14:textId="77777777" w:rsidR="00201CCC" w:rsidRDefault="00201CCC" w:rsidP="00201CCC">
      <w:pPr>
        <w:spacing w:after="0"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Milanés toma el asunto de </w:t>
      </w:r>
      <w:r>
        <w:rPr>
          <w:rFonts w:ascii="Times New Roman" w:hAnsi="Times New Roman" w:cs="Times New Roman"/>
          <w:i/>
          <w:sz w:val="24"/>
          <w:szCs w:val="24"/>
          <w:lang w:val="es-ES_tradnl"/>
        </w:rPr>
        <w:t>El Conde Alarcos</w:t>
      </w:r>
      <w:r>
        <w:rPr>
          <w:rFonts w:ascii="Times New Roman" w:hAnsi="Times New Roman" w:cs="Times New Roman"/>
          <w:sz w:val="24"/>
          <w:szCs w:val="24"/>
          <w:lang w:val="es-ES_tradnl"/>
        </w:rPr>
        <w:t xml:space="preserve"> de las fuentes del romancero. Existen antecedentes en el teatro clásico español. Nada, pues, más hispánico. Pero lo primero que hace Milanés es quitarle parte de esta carta de ciudadanía y trasladar la acción a Francia. De Castilla pasamos a Paris. El rey castellano se afrancesa. ¿Por qué hace tan complicado trasplante? Max Henríquez Ureña piensa que las razones estaban en temores de Milanés con respecto a la censura. Posiblemente. En parte esto ayudaría a explicar el confuso juego patriótico que vive el protagonista. Cabría, además, preguntarse: ¿no tiene esto que ver con el confuso estado patriótico de una nacionalidad en formación? (</w:t>
      </w:r>
      <w:r>
        <w:rPr>
          <w:rFonts w:ascii="Times New Roman" w:hAnsi="Times New Roman" w:cs="Times New Roman"/>
          <w:i/>
          <w:sz w:val="24"/>
          <w:szCs w:val="24"/>
          <w:lang w:val="es-ES_tradnl"/>
        </w:rPr>
        <w:t>El teatro de Milanés</w:t>
      </w:r>
      <w:r>
        <w:rPr>
          <w:rFonts w:ascii="Times New Roman" w:hAnsi="Times New Roman" w:cs="Times New Roman"/>
          <w:sz w:val="24"/>
          <w:szCs w:val="24"/>
          <w:lang w:val="es-ES_tradnl"/>
        </w:rPr>
        <w:t xml:space="preserve"> 225).</w:t>
      </w:r>
    </w:p>
    <w:p w14:paraId="7F67E036"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La idea es precisa, Cuba se formaba como nación con la integración de escritores e intelectuales que eran extranjeros, hijos de éstos, y los que se anexaban. Cada poeta y dramaturgo estudiado ha buscado un estilo propio desde lo extranjero. El escritor cubano integró una cultura mundial, es el caso de Heredia, Varela, Martí y Plácido, muchos pueden decir que es algo lógico en el período, pero si vemos otras literaturas la integración de sus estructuras narrativas no se manifiesta tanto como la cubana; cuando entremos en Martí se pondrán ejemplos específicos.</w:t>
      </w:r>
    </w:p>
    <w:p w14:paraId="4F11628A" w14:textId="4B8D3D32"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Otro de sus dramas es </w:t>
      </w:r>
      <w:r>
        <w:rPr>
          <w:rFonts w:ascii="Times New Roman" w:hAnsi="Times New Roman" w:cs="Times New Roman"/>
          <w:i/>
          <w:sz w:val="24"/>
          <w:szCs w:val="24"/>
          <w:lang w:val="es-ES_tradnl"/>
        </w:rPr>
        <w:t>El mirón cubano</w:t>
      </w:r>
      <w:r>
        <w:rPr>
          <w:rFonts w:ascii="Times New Roman" w:hAnsi="Times New Roman" w:cs="Times New Roman"/>
          <w:sz w:val="24"/>
          <w:szCs w:val="24"/>
          <w:lang w:val="es-ES_tradnl"/>
        </w:rPr>
        <w:t xml:space="preserve">, que retrata la sociedad cubana de la época y sus costumbres. Milanés persigue el teatro español, esa es la razón por la que traza su obra en versos octosílabos en doce cuadros, cada uno tiene un nombre, por ejemplo, el primero es “El colegio y la casa”, el segundo, “El inconsecuente cuerdo” y el último es “Por necesidad”. En cada acto </w:t>
      </w:r>
      <w:r w:rsidR="0078535A">
        <w:rPr>
          <w:rFonts w:ascii="Times New Roman" w:hAnsi="Times New Roman" w:cs="Times New Roman"/>
          <w:sz w:val="24"/>
          <w:szCs w:val="24"/>
          <w:lang w:val="es-ES_tradnl"/>
        </w:rPr>
        <w:lastRenderedPageBreak/>
        <w:t>surgen</w:t>
      </w:r>
      <w:r>
        <w:rPr>
          <w:rFonts w:ascii="Times New Roman" w:hAnsi="Times New Roman" w:cs="Times New Roman"/>
          <w:sz w:val="24"/>
          <w:szCs w:val="24"/>
          <w:lang w:val="es-ES_tradnl"/>
        </w:rPr>
        <w:t xml:space="preserve"> los problemas existentes del cubano en ese espacio. En “El colegio y la casa” resalta la falta de apoyo de las autoridades coloniales. Claramente representa la censura de la época en la educación y, de esa forma cimienta su obra</w:t>
      </w:r>
      <w:r>
        <w:rPr>
          <w:rStyle w:val="FootnoteReference"/>
          <w:rFonts w:ascii="Times New Roman" w:hAnsi="Times New Roman" w:cs="Times New Roman"/>
          <w:sz w:val="24"/>
          <w:szCs w:val="24"/>
          <w:lang w:val="es-ES_tradnl"/>
        </w:rPr>
        <w:footnoteReference w:id="79"/>
      </w:r>
      <w:r>
        <w:rPr>
          <w:rFonts w:ascii="Times New Roman" w:hAnsi="Times New Roman" w:cs="Times New Roman"/>
          <w:sz w:val="24"/>
          <w:szCs w:val="24"/>
          <w:lang w:val="es-ES_tradnl"/>
        </w:rPr>
        <w:t>.</w:t>
      </w:r>
    </w:p>
    <w:p w14:paraId="68FE29C3"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En una segunda etapa el padre Félix Varela fue uno de los principales escritores e intelectuales cubanos que plantearon la realidad de la isla en el siglo XIX. Sus propuestas de cambios en los ámbitos sociales, económicos y educativos sentaron las bases intelectuales para las próximas generaciones de escritores. Varela fue elegido diputado a Cortes en la colonia, y ahí presentó tres proyectos renovadores: el primero fue el reconocimiento de las independencias en Suramérica. El segundo, la abolición de la esclavitud. Por último, propuso una administración autónoma en Cuba. Por tal motivo, se le considera el primer ilustre separatista de Cuba</w:t>
      </w:r>
      <w:r>
        <w:rPr>
          <w:rStyle w:val="FootnoteReference"/>
          <w:rFonts w:ascii="Times New Roman" w:hAnsi="Times New Roman" w:cs="Times New Roman"/>
          <w:sz w:val="24"/>
          <w:szCs w:val="24"/>
          <w:lang w:val="es-ES_tradnl"/>
        </w:rPr>
        <w:footnoteReference w:id="80"/>
      </w:r>
      <w:r>
        <w:rPr>
          <w:rFonts w:ascii="Times New Roman" w:hAnsi="Times New Roman" w:cs="Times New Roman"/>
          <w:sz w:val="24"/>
          <w:szCs w:val="24"/>
          <w:lang w:val="es-ES_tradnl"/>
        </w:rPr>
        <w:t>.</w:t>
      </w:r>
    </w:p>
    <w:p w14:paraId="799511AD" w14:textId="2EDDE901"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Valera escribió filosofía y dedicó gran parte de su vida a temas pedagógicos pero</w:t>
      </w:r>
      <w:r w:rsidR="0078535A">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sin lugar a dudas, su obra clave es </w:t>
      </w:r>
      <w:r>
        <w:rPr>
          <w:rFonts w:ascii="Times New Roman" w:hAnsi="Times New Roman" w:cs="Times New Roman"/>
          <w:i/>
          <w:sz w:val="24"/>
          <w:szCs w:val="24"/>
          <w:lang w:val="es-ES_tradnl"/>
        </w:rPr>
        <w:t>Cartas a Elpidio</w:t>
      </w:r>
      <w:r>
        <w:rPr>
          <w:rFonts w:ascii="Times New Roman" w:hAnsi="Times New Roman" w:cs="Times New Roman"/>
          <w:sz w:val="24"/>
          <w:szCs w:val="24"/>
          <w:lang w:val="es-ES_tradnl"/>
        </w:rPr>
        <w:t>. Se edita y se publica en Estados Unidos, y aborda temas religiosos, éticos y morales dedicados a la sociedad cubana del siglo XIX. La obra está conformada por dos tomos. De 11 cartas, seis versan sobre la impiedad y las restantes acerca de la superstición. Las epístolas son dirigidas a un personaje desconocido y se presume que representa al cubano en general</w:t>
      </w:r>
      <w:r w:rsidR="0078535A">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además, se asume que le escribe a la juventud. En la impiedad elabora una crítica al descontento del individuo y a la sociedad y</w:t>
      </w:r>
      <w:r w:rsidR="0078535A">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al mismo tiempo, orienta cómo se puede, mediante la desconfianza</w:t>
      </w:r>
      <w:r w:rsidR="0078535A">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destruir una sociedad: </w:t>
      </w:r>
    </w:p>
    <w:p w14:paraId="66D41301" w14:textId="77777777" w:rsidR="00201CCC" w:rsidRDefault="00201CCC" w:rsidP="00201CCC">
      <w:pPr>
        <w:pStyle w:val="NoSpacing"/>
        <w:spacing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¿Por qué, me decía yo a mí mismo, por qué unas ideas tan claras y unos ejemplos tan nobles no atraen todos los hombres hacia el verdadero objeto del amor justo? ¿Por qué no siguen la majestuosa y palpable senda de la felicidad? ¿Por qué esparcen la muerte los depositarios </w:t>
      </w:r>
      <w:r>
        <w:rPr>
          <w:rFonts w:ascii="Times New Roman" w:hAnsi="Times New Roman" w:cs="Times New Roman"/>
          <w:sz w:val="24"/>
          <w:szCs w:val="24"/>
          <w:lang w:val="es-ES_tradnl"/>
        </w:rPr>
        <w:lastRenderedPageBreak/>
        <w:t xml:space="preserve">de la vida? ¿Por qué aborrecen los que nacieron para amar? ¿Por qué cubre la tristeza unos rostros en que debe brillar la alegría? ¿Qué causas funestísimas convierten la sociedad de los hijos de un Dios de paz, en inmensas hordas de ministros del furor? ¡Ah!, mi amado Elpidio, estas interesantes preguntas hallaron muy pronto su respuesta. Vense estampadas sobre las ruinas de tantos objetos apreciables, las huellas de tres horribles monstruos que los derrotaron, y que aun corren por todas partes inmolando nuevas víctimas. Vense la insensible impiedad, la sombría superstición, el cruel fanatismo, que por diversos caminos van a un mismo fin, que es la destrucción del género humano. </w:t>
      </w:r>
      <w:r>
        <w:rPr>
          <w:rStyle w:val="NoSpacingChar"/>
          <w:rFonts w:ascii="Times New Roman" w:hAnsi="Times New Roman" w:cs="Times New Roman"/>
          <w:sz w:val="24"/>
          <w:szCs w:val="24"/>
          <w:lang w:val="es-ES_tradnl"/>
        </w:rPr>
        <w:t>(</w:t>
      </w:r>
      <w:r>
        <w:rPr>
          <w:rStyle w:val="NoSpacingChar"/>
          <w:rFonts w:ascii="Times New Roman" w:hAnsi="Times New Roman" w:cs="Times New Roman"/>
          <w:i/>
          <w:sz w:val="24"/>
          <w:szCs w:val="24"/>
          <w:lang w:val="es-ES_tradnl"/>
        </w:rPr>
        <w:t>Cartas a Elpidio</w:t>
      </w:r>
      <w:r>
        <w:rPr>
          <w:rStyle w:val="NoSpacingChar"/>
          <w:rFonts w:ascii="Times New Roman" w:hAnsi="Times New Roman" w:cs="Times New Roman"/>
          <w:sz w:val="24"/>
          <w:szCs w:val="24"/>
          <w:lang w:val="es-ES_tradnl"/>
        </w:rPr>
        <w:t xml:space="preserve"> 4).</w:t>
      </w:r>
      <w:r>
        <w:rPr>
          <w:rFonts w:ascii="Times New Roman" w:hAnsi="Times New Roman" w:cs="Times New Roman"/>
          <w:sz w:val="24"/>
          <w:szCs w:val="24"/>
          <w:lang w:val="es-ES_tradnl"/>
        </w:rPr>
        <w:t xml:space="preserve"> </w:t>
      </w:r>
    </w:p>
    <w:p w14:paraId="70EA02A0" w14:textId="77777777"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Esta carta la tituló: “</w:t>
      </w:r>
      <w:r>
        <w:rPr>
          <w:rFonts w:ascii="Times New Roman" w:hAnsi="Times New Roman" w:cs="Times New Roman"/>
          <w:iCs/>
          <w:sz w:val="24"/>
          <w:szCs w:val="24"/>
          <w:lang w:val="es-ES_tradnl"/>
        </w:rPr>
        <w:t>La impiedad es causa del descontento individual y social</w:t>
      </w:r>
      <w:r>
        <w:rPr>
          <w:rFonts w:ascii="Times New Roman" w:hAnsi="Times New Roman" w:cs="Times New Roman"/>
          <w:sz w:val="24"/>
          <w:szCs w:val="24"/>
          <w:lang w:val="es-ES_tradnl"/>
        </w:rPr>
        <w:t xml:space="preserve">”. En ella efectúa un análisis moral y cívico, en el cual doblega a la impiedad para expresar esa familiaridad entre lo anterior (la colonia) y el miedo a desprenderse de lo conocido (España). Interioriza en el tiempo y en la moral del individuo, y orienta a tomar una actitud ética y firme ante las nuevas dificultades que trae consigo la unión de las facciones en el poder. En general las cartas son religiosas y moralizadoras, y buscan la creación de lo ético e íntegro en el individuo. Varela también intenta inculcar ese valor histórico en la juventud cubana con un fundamento de lucha: </w:t>
      </w:r>
    </w:p>
    <w:p w14:paraId="5C73983A" w14:textId="77777777" w:rsidR="00201CCC" w:rsidRDefault="00201CCC" w:rsidP="00201CCC">
      <w:pPr>
        <w:pStyle w:val="NoSpacing"/>
        <w:spacing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La voz de los pueblos aun da más fuerza a los argumentos de la sana filosofía y declara que la impiedad ha sido siempre detestada por sus perniciosos efectos; y que el orden social y la paz de los hombres han sido siempre víctimas de los impíos, como lo han sido también de los supersticiosos y de los fanáticos. (</w:t>
      </w:r>
      <w:r>
        <w:rPr>
          <w:rFonts w:ascii="Times New Roman" w:hAnsi="Times New Roman" w:cs="Times New Roman"/>
          <w:i/>
          <w:sz w:val="24"/>
          <w:szCs w:val="24"/>
          <w:lang w:val="es-ES_tradnl"/>
        </w:rPr>
        <w:t>Cartas a Elpidio</w:t>
      </w:r>
      <w:r>
        <w:rPr>
          <w:rFonts w:ascii="Times New Roman" w:hAnsi="Times New Roman" w:cs="Times New Roman"/>
          <w:sz w:val="24"/>
          <w:szCs w:val="24"/>
          <w:lang w:val="es-ES_tradnl"/>
        </w:rPr>
        <w:t xml:space="preserve"> 14) </w:t>
      </w:r>
    </w:p>
    <w:p w14:paraId="59A3DCAF" w14:textId="77777777"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La voz es la de alguien que quiere construir una nueva sociedad. Varela desea que renazca un individuo sin complejos. Su caso es el de otro ejemplo de un escritor que escribe desde la diáspora. Su crítica no viene solamente en estas cartas, también desde los Estados Unidos </w:t>
      </w:r>
      <w:r>
        <w:rPr>
          <w:rFonts w:ascii="Times New Roman" w:hAnsi="Times New Roman" w:cs="Times New Roman"/>
          <w:sz w:val="24"/>
          <w:szCs w:val="24"/>
          <w:lang w:val="es-ES_tradnl"/>
        </w:rPr>
        <w:lastRenderedPageBreak/>
        <w:t xml:space="preserve">manifestó su ideología política y enfatizó en la patria y la independencia. En </w:t>
      </w:r>
      <w:r>
        <w:rPr>
          <w:rFonts w:ascii="Times New Roman" w:hAnsi="Times New Roman" w:cs="Times New Roman"/>
          <w:i/>
          <w:sz w:val="24"/>
          <w:szCs w:val="24"/>
          <w:lang w:val="es-ES_tradnl"/>
        </w:rPr>
        <w:t>Marcaras políticas</w:t>
      </w:r>
      <w:r>
        <w:rPr>
          <w:rFonts w:ascii="Times New Roman" w:hAnsi="Times New Roman" w:cs="Times New Roman"/>
          <w:iCs/>
          <w:sz w:val="24"/>
          <w:szCs w:val="24"/>
          <w:lang w:val="es-ES_tradnl"/>
        </w:rPr>
        <w:t xml:space="preserve"> escribe</w:t>
      </w:r>
      <w:r>
        <w:rPr>
          <w:rFonts w:ascii="Times New Roman" w:hAnsi="Times New Roman" w:cs="Times New Roman"/>
          <w:sz w:val="24"/>
          <w:szCs w:val="24"/>
          <w:lang w:val="es-ES_tradnl"/>
        </w:rPr>
        <w:t>:</w:t>
      </w:r>
    </w:p>
    <w:p w14:paraId="7E5609D3" w14:textId="77777777" w:rsidR="00201CCC" w:rsidRDefault="00201CCC" w:rsidP="00201CCC">
      <w:pPr>
        <w:pStyle w:val="NoSpacing"/>
        <w:spacing w:line="480" w:lineRule="auto"/>
        <w:ind w:left="720"/>
        <w:jc w:val="both"/>
        <w:rPr>
          <w:rFonts w:ascii="Times New Roman" w:hAnsi="Times New Roman" w:cs="Times New Roman"/>
          <w:sz w:val="24"/>
          <w:szCs w:val="24"/>
          <w:shd w:val="clear" w:color="auto" w:fill="FFFFFF"/>
          <w:lang w:val="es-ES_tradnl"/>
        </w:rPr>
      </w:pPr>
      <w:r>
        <w:rPr>
          <w:rFonts w:ascii="Times New Roman" w:hAnsi="Times New Roman" w:cs="Times New Roman"/>
          <w:sz w:val="24"/>
          <w:szCs w:val="24"/>
          <w:shd w:val="clear" w:color="auto" w:fill="FFFFFF"/>
          <w:lang w:val="es-ES_tradnl"/>
        </w:rPr>
        <w:t>Hay muchos signos para conocer estos traficantes. Se observa un hombre que siempre habla de patriotismo, y para quien nadie es patriota, o solamente lo son los de cierta clase, o cierto partido. Recelemos de él, pues nadie afecta más fidelidad, ni habla más contra los robos que los ladrones. Si promete sin venir al caso derramar su sangre por la Patria, es más que probable que en ofreciéndose no sacrificará ni un cabello. Si recorre varias sociedades secretas (como los que en España fueron sucesivamente masones, comuneros, etc.) enmascarado tenemos, y mucho más si el cambio es por el influjo que adquiere la sociedad a donde pasa, bien que jamás deserta uno de éstos de la sociedad preponderante, a menos que en la otra no encuentre algunas utilidades individuales, que acaso son contrarias al bien general, mas no importa. (El Habanero)</w:t>
      </w:r>
      <w:r>
        <w:rPr>
          <w:rStyle w:val="FootnoteReference"/>
          <w:rFonts w:ascii="Times New Roman" w:hAnsi="Times New Roman" w:cs="Times New Roman"/>
          <w:sz w:val="24"/>
          <w:szCs w:val="24"/>
          <w:shd w:val="clear" w:color="auto" w:fill="FFFFFF"/>
          <w:lang w:val="es-ES_tradnl"/>
        </w:rPr>
        <w:footnoteReference w:id="81"/>
      </w:r>
      <w:r>
        <w:rPr>
          <w:rFonts w:ascii="Times New Roman" w:hAnsi="Times New Roman" w:cs="Times New Roman"/>
          <w:sz w:val="24"/>
          <w:szCs w:val="24"/>
          <w:shd w:val="clear" w:color="auto" w:fill="FFFFFF"/>
          <w:lang w:val="es-ES_tradnl"/>
        </w:rPr>
        <w:t>.</w:t>
      </w:r>
    </w:p>
    <w:p w14:paraId="45C3E534" w14:textId="77777777" w:rsidR="00201CCC" w:rsidRDefault="00201CCC" w:rsidP="00201CCC">
      <w:pPr>
        <w:pStyle w:val="NoSpacing"/>
        <w:spacing w:line="480" w:lineRule="auto"/>
        <w:jc w:val="both"/>
        <w:rPr>
          <w:rFonts w:ascii="Times New Roman" w:hAnsi="Times New Roman" w:cs="Times New Roman"/>
          <w:sz w:val="24"/>
          <w:szCs w:val="24"/>
          <w:shd w:val="clear" w:color="auto" w:fill="FFFFFF"/>
          <w:lang w:val="es-ES_tradnl"/>
        </w:rPr>
      </w:pPr>
      <w:r>
        <w:rPr>
          <w:rFonts w:ascii="Times New Roman" w:hAnsi="Times New Roman" w:cs="Times New Roman"/>
          <w:sz w:val="24"/>
          <w:szCs w:val="24"/>
          <w:shd w:val="clear" w:color="auto" w:fill="FFFFFF"/>
          <w:lang w:val="es-ES_tradnl"/>
        </w:rPr>
        <w:tab/>
        <w:t xml:space="preserve">Aquí se observa la crítica al individuo que siempre anhela una tierra libre, pero por ambición o miedo, no actúa. Cuba vivía momentos difíciles por estar conformada por extranjeros y criollos, unos buscaban alinearse a España y otros deseaban separarse. Para fomentar una sociedad nueva tienen que integrarse todas las fracciones ideológicas y políticas del país. </w:t>
      </w:r>
    </w:p>
    <w:p w14:paraId="073CD7FB" w14:textId="77777777"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shd w:val="clear" w:color="auto" w:fill="FFFFFF"/>
          <w:lang w:val="es-ES_tradnl"/>
        </w:rPr>
        <w:t>Varela tuvo que exiliarse en Estados Unidos, como muchos de los escritores cubanos a través de la historia que han tenido que dejar su país debido a las tiranías. Su primer exilio viene, cuando el rey Fernando VII</w:t>
      </w:r>
      <w:r>
        <w:rPr>
          <w:rStyle w:val="FootnoteReference"/>
          <w:rFonts w:ascii="Times New Roman" w:hAnsi="Times New Roman" w:cs="Times New Roman"/>
          <w:sz w:val="24"/>
          <w:szCs w:val="24"/>
          <w:shd w:val="clear" w:color="auto" w:fill="FFFFFF"/>
          <w:lang w:val="es-ES_tradnl"/>
        </w:rPr>
        <w:footnoteReference w:id="82"/>
      </w:r>
      <w:r>
        <w:rPr>
          <w:rFonts w:ascii="Times New Roman" w:hAnsi="Times New Roman" w:cs="Times New Roman"/>
          <w:sz w:val="24"/>
          <w:szCs w:val="24"/>
          <w:shd w:val="clear" w:color="auto" w:fill="FFFFFF"/>
          <w:lang w:val="es-ES_tradnl"/>
        </w:rPr>
        <w:t xml:space="preserve"> disuelve las Cortes en Cuba, y Varela es perseguido por su conducta en contra del monarca español. Desde ese instante es desterrado, y como en otros casos, emigró a los Estados Unidos. Sin embargo, su voz no fue extinguida y siguió siendo un revolucionario </w:t>
      </w:r>
      <w:r>
        <w:rPr>
          <w:rFonts w:ascii="Times New Roman" w:hAnsi="Times New Roman" w:cs="Times New Roman"/>
          <w:sz w:val="24"/>
          <w:szCs w:val="24"/>
          <w:shd w:val="clear" w:color="auto" w:fill="FFFFFF"/>
          <w:lang w:val="es-ES_tradnl"/>
        </w:rPr>
        <w:lastRenderedPageBreak/>
        <w:t xml:space="preserve">cubano desde la trinchera de las ideas. </w:t>
      </w:r>
      <w:r>
        <w:rPr>
          <w:rFonts w:ascii="Times New Roman" w:hAnsi="Times New Roman" w:cs="Times New Roman"/>
          <w:sz w:val="24"/>
          <w:szCs w:val="24"/>
          <w:lang w:val="es-ES_tradnl"/>
        </w:rPr>
        <w:t>“Mientras se piense en Cuba, se pensará con respeto y veneración en aquel que nos enseñó a pensar</w:t>
      </w:r>
      <w:r>
        <w:rPr>
          <w:rStyle w:val="FootnoteReference"/>
          <w:rFonts w:ascii="Times New Roman" w:hAnsi="Times New Roman" w:cs="Times New Roman"/>
          <w:sz w:val="24"/>
          <w:szCs w:val="24"/>
          <w:lang w:val="es-ES_tradnl"/>
        </w:rPr>
        <w:footnoteReference w:id="83"/>
      </w:r>
      <w:r>
        <w:rPr>
          <w:rFonts w:ascii="Times New Roman" w:hAnsi="Times New Roman" w:cs="Times New Roman"/>
          <w:sz w:val="24"/>
          <w:szCs w:val="24"/>
          <w:lang w:val="es-ES_tradnl"/>
        </w:rPr>
        <w:t>”. Esta frase fue dicha por el escritor y discípulo de Varela, José de la Luz y Caballero</w:t>
      </w:r>
      <w:r>
        <w:rPr>
          <w:rStyle w:val="FootnoteReference"/>
          <w:rFonts w:ascii="Times New Roman" w:hAnsi="Times New Roman" w:cs="Times New Roman"/>
          <w:sz w:val="24"/>
          <w:szCs w:val="24"/>
          <w:lang w:val="es-ES_tradnl"/>
        </w:rPr>
        <w:footnoteReference w:id="84"/>
      </w:r>
      <w:r>
        <w:rPr>
          <w:rFonts w:ascii="Times New Roman" w:hAnsi="Times New Roman" w:cs="Times New Roman"/>
          <w:sz w:val="24"/>
          <w:szCs w:val="24"/>
          <w:lang w:val="es-ES_tradnl"/>
        </w:rPr>
        <w:t>.</w:t>
      </w:r>
    </w:p>
    <w:p w14:paraId="443674BA" w14:textId="77777777" w:rsidR="00201CCC" w:rsidRDefault="00201CCC" w:rsidP="00201CCC">
      <w:pPr>
        <w:spacing w:after="0" w:line="480" w:lineRule="auto"/>
        <w:ind w:firstLine="720"/>
        <w:jc w:val="both"/>
        <w:rPr>
          <w:rFonts w:ascii="Times New Roman" w:hAnsi="Times New Roman" w:cs="Times New Roman"/>
          <w:i/>
          <w:sz w:val="24"/>
          <w:szCs w:val="24"/>
          <w:lang w:val="es-ES_tradnl"/>
        </w:rPr>
      </w:pPr>
      <w:r>
        <w:rPr>
          <w:rFonts w:ascii="Times New Roman" w:hAnsi="Times New Roman" w:cs="Times New Roman"/>
          <w:sz w:val="24"/>
          <w:szCs w:val="24"/>
          <w:lang w:val="es-ES_tradnl"/>
        </w:rPr>
        <w:t xml:space="preserve">Gertrudis Gómez de Avellaneda (1814-1873), fue una escritora cubana-española y la primera mujer que tocó el tema de la esclavitud en sus escritos. En el prólogo de Luisa Campuzano al libro de Mary Cruz: </w:t>
      </w:r>
      <w:r>
        <w:rPr>
          <w:rFonts w:ascii="Times New Roman" w:hAnsi="Times New Roman" w:cs="Times New Roman"/>
          <w:i/>
          <w:sz w:val="24"/>
          <w:szCs w:val="24"/>
          <w:lang w:val="es-ES_tradnl"/>
        </w:rPr>
        <w:t>Obra literaria de Avellaneda</w:t>
      </w:r>
      <w:r>
        <w:rPr>
          <w:rFonts w:ascii="Times New Roman" w:hAnsi="Times New Roman" w:cs="Times New Roman"/>
          <w:iCs/>
          <w:sz w:val="24"/>
          <w:szCs w:val="24"/>
          <w:lang w:val="es-ES_tradnl"/>
        </w:rPr>
        <w:t xml:space="preserve">, se exponen algunas ideas acerca </w:t>
      </w:r>
      <w:r>
        <w:rPr>
          <w:rFonts w:ascii="Times New Roman" w:hAnsi="Times New Roman" w:cs="Times New Roman"/>
          <w:sz w:val="24"/>
          <w:szCs w:val="24"/>
          <w:lang w:val="es-ES_tradnl"/>
        </w:rPr>
        <w:t>del tema del extranjerismo de la literatura cubana en Avellaneda</w:t>
      </w:r>
      <w:r>
        <w:rPr>
          <w:rFonts w:ascii="Times New Roman" w:hAnsi="Times New Roman" w:cs="Times New Roman"/>
          <w:sz w:val="24"/>
          <w:szCs w:val="24"/>
          <w:lang w:val="es-ES"/>
        </w:rPr>
        <w:t>:</w:t>
      </w:r>
      <w:r>
        <w:rPr>
          <w:rFonts w:ascii="Times New Roman" w:hAnsi="Times New Roman" w:cs="Times New Roman"/>
          <w:iCs/>
          <w:sz w:val="24"/>
          <w:szCs w:val="24"/>
          <w:lang w:val="es-ES_tradnl"/>
        </w:rPr>
        <w:t xml:space="preserve"> </w:t>
      </w:r>
    </w:p>
    <w:p w14:paraId="7828D46A" w14:textId="77777777" w:rsidR="00201CCC" w:rsidRDefault="00201CCC" w:rsidP="00201CCC">
      <w:pPr>
        <w:spacing w:after="0"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Como se sabe, Gertrudis Gómez de Avellaneda es, sin duda alguna, uno de los autores cubanos y españoles —se le ubica indistintamente en ambos cánones— más asediados por la crítica literaria de las últimas décadas, que ha encontrado en su obra un audaz y temprano tratamiento de temas tan conflictivos como género y raza, desde perspectivas que aún hoy son tremendamente novedosas y subversivas.  </w:t>
      </w:r>
    </w:p>
    <w:p w14:paraId="5169E656" w14:textId="77777777" w:rsidR="00201CCC" w:rsidRDefault="00201CCC" w:rsidP="00201CCC">
      <w:pPr>
        <w:spacing w:after="0"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La autora tuvo dos nacionalidades. Aspiró a la silla de Juan Nicasio Gallego en la Real Academia Española, la cual le fue negada por ser mujer. Es la única escritora que aparece en antologías españolas y latinoamericanas. Murió en Sevilla. Su mayor éxito fue su novela </w:t>
      </w:r>
      <w:r>
        <w:rPr>
          <w:rFonts w:ascii="Times New Roman" w:hAnsi="Times New Roman" w:cs="Times New Roman"/>
          <w:i/>
          <w:sz w:val="24"/>
          <w:szCs w:val="24"/>
          <w:lang w:val="es-ES_tradnl"/>
        </w:rPr>
        <w:t>Sab</w:t>
      </w:r>
      <w:r>
        <w:rPr>
          <w:rFonts w:ascii="Times New Roman" w:hAnsi="Times New Roman" w:cs="Times New Roman"/>
          <w:sz w:val="24"/>
          <w:szCs w:val="24"/>
          <w:lang w:val="es-ES_tradnl"/>
        </w:rPr>
        <w:t xml:space="preserve"> que publicó</w:t>
      </w:r>
      <w:r>
        <w:rPr>
          <w:rFonts w:ascii="Times New Roman" w:hAnsi="Times New Roman" w:cs="Times New Roman"/>
          <w:i/>
          <w:sz w:val="24"/>
          <w:szCs w:val="24"/>
          <w:lang w:val="es-ES_tradnl"/>
        </w:rPr>
        <w:t xml:space="preserve"> </w:t>
      </w:r>
      <w:r>
        <w:rPr>
          <w:rFonts w:ascii="Times New Roman" w:hAnsi="Times New Roman" w:cs="Times New Roman"/>
          <w:sz w:val="24"/>
          <w:szCs w:val="24"/>
          <w:lang w:val="es-ES_tradnl"/>
        </w:rPr>
        <w:t xml:space="preserve">en 1841 en España. La obra toca el tema esclavista de la isla y feminista, sin embargo, su personaje principal es Sab, un mulato culto. </w:t>
      </w:r>
      <w:r>
        <w:rPr>
          <w:rFonts w:ascii="Times New Roman" w:hAnsi="Times New Roman" w:cs="Times New Roman"/>
          <w:i/>
          <w:sz w:val="24"/>
          <w:szCs w:val="24"/>
          <w:lang w:val="es-ES_tradnl"/>
        </w:rPr>
        <w:t>Sab</w:t>
      </w:r>
      <w:r>
        <w:rPr>
          <w:rFonts w:ascii="Times New Roman" w:hAnsi="Times New Roman" w:cs="Times New Roman"/>
          <w:sz w:val="24"/>
          <w:szCs w:val="24"/>
          <w:lang w:val="es-ES_tradnl"/>
        </w:rPr>
        <w:t xml:space="preserve"> es una novela social-antiesclavista y adelantada a su época. </w:t>
      </w:r>
    </w:p>
    <w:p w14:paraId="66B64695" w14:textId="77777777"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En Sab, Avellaneda desarrolla una manifiesta crítica sobre la sociedad cubana de la época. Su crítica se centró, fundamentalmente, en el patriarcado, la esclavitud y la falta de libertades en la sociedad colonial. La escritora sabía que la colonia no le hubiera permitido una protesta abierta </w:t>
      </w:r>
      <w:r>
        <w:rPr>
          <w:rFonts w:ascii="Times New Roman" w:hAnsi="Times New Roman" w:cs="Times New Roman"/>
          <w:sz w:val="24"/>
          <w:szCs w:val="24"/>
          <w:lang w:val="es-ES_tradnl"/>
        </w:rPr>
        <w:lastRenderedPageBreak/>
        <w:t>al sistema machista de la época, por tanto, inventa un personaje maltratado, que habrá de servirle como medio para hacer efectiva la denuncia que decidió formular:</w:t>
      </w:r>
    </w:p>
    <w:p w14:paraId="79BEBE0F" w14:textId="77777777" w:rsidR="00201CCC" w:rsidRDefault="00201CCC" w:rsidP="00201CCC">
      <w:pPr>
        <w:spacing w:after="0" w:line="480" w:lineRule="auto"/>
        <w:ind w:left="720"/>
        <w:jc w:val="both"/>
        <w:rPr>
          <w:rFonts w:ascii="Times New Roman" w:hAnsi="Times New Roman" w:cs="Times New Roman"/>
          <w:sz w:val="24"/>
          <w:szCs w:val="24"/>
          <w:lang w:val="es-ES"/>
        </w:rPr>
      </w:pPr>
      <w:r>
        <w:rPr>
          <w:rFonts w:ascii="Times New Roman" w:hAnsi="Times New Roman" w:cs="Times New Roman"/>
          <w:sz w:val="24"/>
          <w:szCs w:val="24"/>
          <w:lang w:val="es-ES"/>
        </w:rPr>
        <w:t>Mi madre vino al mundo en un país donde su color no era un signo de esclavitud […] nació libre y princesa. Bien lo saben todos aquellos que fueron como ella conducidos aquí de las costas del Congo por traficante de carne humana. Pero princesa en su país fue vendida en éste como esclava. (</w:t>
      </w:r>
      <w:r>
        <w:rPr>
          <w:rFonts w:ascii="Times New Roman" w:hAnsi="Times New Roman" w:cs="Times New Roman"/>
          <w:i/>
          <w:sz w:val="24"/>
          <w:szCs w:val="24"/>
          <w:lang w:val="es-ES"/>
        </w:rPr>
        <w:t>Sab</w:t>
      </w:r>
      <w:r>
        <w:rPr>
          <w:rFonts w:ascii="Times New Roman" w:hAnsi="Times New Roman" w:cs="Times New Roman"/>
          <w:sz w:val="24"/>
          <w:szCs w:val="24"/>
          <w:lang w:val="es-ES"/>
        </w:rPr>
        <w:t xml:space="preserve"> 11)</w:t>
      </w:r>
    </w:p>
    <w:p w14:paraId="258E2FED" w14:textId="29BF05FE" w:rsidR="00201CCC" w:rsidRDefault="00201CCC" w:rsidP="00201CCC">
      <w:pPr>
        <w:spacing w:after="0" w:line="480" w:lineRule="auto"/>
        <w:ind w:firstLine="720"/>
        <w:jc w:val="both"/>
        <w:rPr>
          <w:rFonts w:ascii="Times New Roman" w:hAnsi="Times New Roman" w:cs="Times New Roman"/>
          <w:color w:val="0070C0"/>
          <w:sz w:val="24"/>
          <w:szCs w:val="24"/>
          <w:lang w:val="es-ES"/>
        </w:rPr>
      </w:pPr>
      <w:r>
        <w:rPr>
          <w:rFonts w:ascii="Times New Roman" w:hAnsi="Times New Roman" w:cs="Times New Roman"/>
          <w:sz w:val="24"/>
          <w:szCs w:val="24"/>
          <w:lang w:val="es-ES_tradnl"/>
        </w:rPr>
        <w:t>Primero se abordará la esclavitud</w:t>
      </w:r>
      <w:r w:rsidR="0078535A">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Sab nació esclavo empero viene del vientre de una princesa</w:t>
      </w:r>
      <w:r w:rsidR="0078535A">
        <w:rPr>
          <w:rFonts w:ascii="Times New Roman" w:hAnsi="Times New Roman" w:cs="Times New Roman"/>
          <w:sz w:val="24"/>
          <w:szCs w:val="24"/>
          <w:lang w:val="es-ES_tradnl"/>
        </w:rPr>
        <w:t>, t</w:t>
      </w:r>
      <w:r>
        <w:rPr>
          <w:rFonts w:ascii="Times New Roman" w:hAnsi="Times New Roman" w:cs="Times New Roman"/>
          <w:sz w:val="24"/>
          <w:szCs w:val="24"/>
          <w:lang w:val="es-ES_tradnl"/>
        </w:rPr>
        <w:t xml:space="preserve">al es su condición en la sociedad cubana del siglo XIX.  Acepta que es un esclavo, no obstante, el protagonista es descrito como un criollo educado y no como un negro, por ende, su apariencia puede confundir. Sab está </w:t>
      </w:r>
      <w:r w:rsidR="00131FBA">
        <w:rPr>
          <w:rFonts w:ascii="Times New Roman" w:hAnsi="Times New Roman" w:cs="Times New Roman"/>
          <w:sz w:val="24"/>
          <w:szCs w:val="24"/>
          <w:lang w:val="es-ES_tradnl"/>
        </w:rPr>
        <w:t>consciente</w:t>
      </w:r>
      <w:r>
        <w:rPr>
          <w:rFonts w:ascii="Times New Roman" w:hAnsi="Times New Roman" w:cs="Times New Roman"/>
          <w:sz w:val="24"/>
          <w:szCs w:val="24"/>
          <w:lang w:val="es-ES_tradnl"/>
        </w:rPr>
        <w:t xml:space="preserve"> de que su condición histórica lo excluye y lo segrega, por lo tanto, es representado para criticar a la sociedad colonial y así lo denuncia: </w:t>
      </w:r>
      <w:r w:rsidR="00131FBA">
        <w:rPr>
          <w:rFonts w:ascii="Times New Roman" w:hAnsi="Times New Roman" w:cs="Times New Roman"/>
          <w:sz w:val="24"/>
          <w:szCs w:val="24"/>
          <w:lang w:val="es-ES_tradnl"/>
        </w:rPr>
        <w:t>«</w:t>
      </w:r>
      <w:r>
        <w:rPr>
          <w:rFonts w:ascii="Times New Roman" w:hAnsi="Times New Roman" w:cs="Times New Roman"/>
          <w:sz w:val="24"/>
          <w:szCs w:val="24"/>
          <w:lang w:val="es-ES"/>
        </w:rPr>
        <w:t>[…] ¡Mi libertad! [...] sin duda es caso dulce la libertad […] pero yo nací esclavo; era esclavo desde el vientre de mi madre, y ya […]</w:t>
      </w:r>
      <w:r w:rsidR="00131FBA">
        <w:rPr>
          <w:rFonts w:ascii="Times New Roman" w:hAnsi="Times New Roman" w:cs="Times New Roman"/>
          <w:sz w:val="24"/>
          <w:szCs w:val="24"/>
          <w:lang w:val="es-ES"/>
        </w:rPr>
        <w:t>»</w:t>
      </w:r>
      <w:r>
        <w:rPr>
          <w:rFonts w:ascii="Times New Roman" w:hAnsi="Times New Roman" w:cs="Times New Roman"/>
          <w:sz w:val="24"/>
          <w:szCs w:val="24"/>
          <w:lang w:val="es-ES"/>
        </w:rPr>
        <w:t xml:space="preserve"> (</w:t>
      </w:r>
      <w:r>
        <w:rPr>
          <w:rFonts w:ascii="Times New Roman" w:hAnsi="Times New Roman" w:cs="Times New Roman"/>
          <w:i/>
          <w:iCs/>
          <w:sz w:val="24"/>
          <w:szCs w:val="24"/>
          <w:lang w:val="es-ES"/>
        </w:rPr>
        <w:t>Sab</w:t>
      </w:r>
      <w:r>
        <w:rPr>
          <w:rFonts w:ascii="Times New Roman" w:hAnsi="Times New Roman" w:cs="Times New Roman"/>
          <w:sz w:val="24"/>
          <w:szCs w:val="24"/>
          <w:lang w:val="es-ES"/>
        </w:rPr>
        <w:t xml:space="preserve"> 12). </w:t>
      </w:r>
      <w:r>
        <w:rPr>
          <w:rFonts w:ascii="Times New Roman" w:hAnsi="Times New Roman" w:cs="Times New Roman"/>
          <w:sz w:val="24"/>
          <w:szCs w:val="24"/>
          <w:lang w:val="es-ES_tradnl"/>
        </w:rPr>
        <w:t>La autora no se aleja de su tiempo en su novela y utilizando técnicas del romanticismo entrelaza emociones naturales, al tiempo que condena la esclavitud. Critica la sociedad esclavista con expresiones como “dulce la libertad”. La esclavitud nunca puede alcanzar la dulzura de la libertad, cuando se viene a un mundo para ser explotado y marginado socialmente.</w:t>
      </w:r>
      <w:r>
        <w:rPr>
          <w:rFonts w:ascii="Times New Roman" w:hAnsi="Times New Roman" w:cs="Times New Roman"/>
          <w:sz w:val="24"/>
          <w:szCs w:val="24"/>
          <w:lang w:val="es-ES"/>
        </w:rPr>
        <w:t xml:space="preserve"> Otro ejemplo, en el que se hace presente la denuncia de las diferencias raciales, es el siguiente: </w:t>
      </w:r>
      <w:r w:rsidR="00131FBA">
        <w:rPr>
          <w:rFonts w:ascii="Times New Roman" w:hAnsi="Times New Roman" w:cs="Times New Roman"/>
          <w:sz w:val="24"/>
          <w:szCs w:val="24"/>
          <w:lang w:val="es-ES"/>
        </w:rPr>
        <w:t>«</w:t>
      </w:r>
      <w:r>
        <w:rPr>
          <w:rFonts w:ascii="Times New Roman" w:hAnsi="Times New Roman" w:cs="Times New Roman"/>
          <w:sz w:val="24"/>
          <w:szCs w:val="24"/>
          <w:lang w:val="es-ES"/>
        </w:rPr>
        <w:t>Crujieron sus dientes y con brazo vigoroso levantó en el aire, como un poco ligero, el cuerpo esbelto y delicado del joven inglés [...]</w:t>
      </w:r>
      <w:r w:rsidR="00131FBA">
        <w:rPr>
          <w:rFonts w:ascii="Times New Roman" w:hAnsi="Times New Roman" w:cs="Times New Roman"/>
          <w:sz w:val="24"/>
          <w:szCs w:val="24"/>
          <w:lang w:val="es-ES"/>
        </w:rPr>
        <w:t>»</w:t>
      </w:r>
      <w:r>
        <w:rPr>
          <w:rFonts w:ascii="Times New Roman" w:hAnsi="Times New Roman" w:cs="Times New Roman"/>
          <w:sz w:val="24"/>
          <w:szCs w:val="24"/>
          <w:lang w:val="es-ES"/>
        </w:rPr>
        <w:t xml:space="preserve"> (25). Es evidente el contraste. A la delicadeza de Enrique, personaje blanco e inglés, apuesto y ambicioso que busca un casamiento de conveniencia, se opone el fuerte brazo de Sab que lo alza. Asimismo, Gómez de Avellaneda contrapone, siguiendo el legado del romanticismo, la relación entre la emoción humana y la naturaleza ("levántate en el viento") y la emoción individual ("susurrar su diente"). Del mismo </w:t>
      </w:r>
      <w:r>
        <w:rPr>
          <w:rFonts w:ascii="Times New Roman" w:hAnsi="Times New Roman" w:cs="Times New Roman"/>
          <w:sz w:val="24"/>
          <w:szCs w:val="24"/>
          <w:lang w:val="es-ES"/>
        </w:rPr>
        <w:lastRenderedPageBreak/>
        <w:t>modo lo hace cuando describe la conexión entre la naturaleza y los seres humanos: un “brazo vigoroso” que conecta con “el aire”. En correspondencia con dicho ideario, en su obra la criatura humana es insignificante contra el poder de la naturaleza y</w:t>
      </w:r>
      <w:r w:rsidR="0078535A">
        <w:rPr>
          <w:rFonts w:ascii="Times New Roman" w:hAnsi="Times New Roman" w:cs="Times New Roman"/>
          <w:sz w:val="24"/>
          <w:szCs w:val="24"/>
          <w:lang w:val="es-ES"/>
        </w:rPr>
        <w:t>,</w:t>
      </w:r>
      <w:r>
        <w:rPr>
          <w:rFonts w:ascii="Times New Roman" w:hAnsi="Times New Roman" w:cs="Times New Roman"/>
          <w:sz w:val="24"/>
          <w:szCs w:val="24"/>
          <w:lang w:val="es-ES"/>
        </w:rPr>
        <w:t xml:space="preserve"> por lo mismo, la emoción humana se rebela ante ella.</w:t>
      </w:r>
      <w:r>
        <w:rPr>
          <w:rFonts w:ascii="Times New Roman" w:hAnsi="Times New Roman" w:cs="Times New Roman"/>
          <w:color w:val="0070C0"/>
          <w:sz w:val="24"/>
          <w:szCs w:val="24"/>
          <w:lang w:val="es-ES"/>
        </w:rPr>
        <w:t xml:space="preserve"> </w:t>
      </w:r>
    </w:p>
    <w:p w14:paraId="5AD14EEB" w14:textId="01F19189" w:rsidR="00201CCC" w:rsidRDefault="00201CCC" w:rsidP="00131FBA">
      <w:pPr>
        <w:spacing w:after="0"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Avellaneda también incluye descripciones de Cuba en </w:t>
      </w:r>
      <w:r>
        <w:rPr>
          <w:rFonts w:ascii="Times New Roman" w:hAnsi="Times New Roman" w:cs="Times New Roman"/>
          <w:i/>
          <w:sz w:val="24"/>
          <w:szCs w:val="24"/>
          <w:lang w:val="es-ES"/>
        </w:rPr>
        <w:t>Sab</w:t>
      </w:r>
      <w:r>
        <w:rPr>
          <w:rFonts w:ascii="Times New Roman" w:hAnsi="Times New Roman" w:cs="Times New Roman"/>
          <w:sz w:val="24"/>
          <w:szCs w:val="24"/>
          <w:lang w:val="es-ES"/>
        </w:rPr>
        <w:t xml:space="preserve">: </w:t>
      </w:r>
      <w:r w:rsidR="00131FBA">
        <w:rPr>
          <w:rFonts w:ascii="Times New Roman" w:hAnsi="Times New Roman" w:cs="Times New Roman"/>
          <w:sz w:val="24"/>
          <w:szCs w:val="24"/>
          <w:lang w:val="es-ES"/>
        </w:rPr>
        <w:t>«</w:t>
      </w:r>
      <w:r>
        <w:rPr>
          <w:rFonts w:ascii="Times New Roman" w:hAnsi="Times New Roman" w:cs="Times New Roman"/>
          <w:sz w:val="24"/>
          <w:szCs w:val="24"/>
          <w:lang w:val="es-ES"/>
        </w:rPr>
        <w:t>El sol arrancando violentamente del hermoso cielo de Cuba, había cesado de alumbrar aquel país que ama, aunque sus altares estén ya destruidos, y la luna pálida y melancólica se acercaba lentamente a tomar posesión de sus dominios</w:t>
      </w:r>
      <w:r w:rsidR="00131FBA">
        <w:rPr>
          <w:rFonts w:ascii="Times New Roman" w:hAnsi="Times New Roman" w:cs="Times New Roman"/>
          <w:sz w:val="24"/>
          <w:szCs w:val="24"/>
          <w:lang w:val="es-ES"/>
        </w:rPr>
        <w:t>»</w:t>
      </w:r>
      <w:r>
        <w:rPr>
          <w:rFonts w:ascii="Times New Roman" w:hAnsi="Times New Roman" w:cs="Times New Roman"/>
          <w:sz w:val="24"/>
          <w:szCs w:val="24"/>
          <w:lang w:val="es-ES"/>
        </w:rPr>
        <w:t xml:space="preserve"> (10). Dentro de una atmósfera fuertemente romántica, Avellaneda describe el mundo cubano, poniendo en evidencia la dimensión emocional que la vincula a la tierra que ama y que siempre recuerda. </w:t>
      </w:r>
    </w:p>
    <w:p w14:paraId="2ACD7393" w14:textId="32228902" w:rsidR="00201CCC" w:rsidRDefault="00201CCC" w:rsidP="00201CCC">
      <w:pPr>
        <w:spacing w:after="0"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Otro ejemplo del amor por su patria lo encontramos en el poema </w:t>
      </w:r>
      <w:r w:rsidR="00E74977">
        <w:rPr>
          <w:rFonts w:ascii="Times New Roman" w:hAnsi="Times New Roman" w:cs="Times New Roman"/>
          <w:sz w:val="24"/>
          <w:szCs w:val="24"/>
          <w:lang w:val="es-ES"/>
        </w:rPr>
        <w:t>“</w:t>
      </w:r>
      <w:r w:rsidRPr="00131FBA">
        <w:rPr>
          <w:rFonts w:ascii="Times New Roman" w:hAnsi="Times New Roman" w:cs="Times New Roman"/>
          <w:sz w:val="24"/>
          <w:szCs w:val="24"/>
          <w:u w:val="single"/>
          <w:lang w:val="es-ES"/>
        </w:rPr>
        <w:t>Al sol en un día de diciembre</w:t>
      </w:r>
      <w:r w:rsidR="00E74977">
        <w:rPr>
          <w:rFonts w:ascii="Times New Roman" w:hAnsi="Times New Roman" w:cs="Times New Roman"/>
          <w:sz w:val="24"/>
          <w:szCs w:val="24"/>
          <w:lang w:val="es-ES"/>
        </w:rPr>
        <w:t>”</w:t>
      </w:r>
      <w:r>
        <w:rPr>
          <w:rFonts w:ascii="Times New Roman" w:hAnsi="Times New Roman" w:cs="Times New Roman"/>
          <w:sz w:val="24"/>
          <w:szCs w:val="24"/>
          <w:lang w:val="es-ES"/>
        </w:rPr>
        <w:t>:</w:t>
      </w:r>
    </w:p>
    <w:p w14:paraId="26D79EF4"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De los dichosos campos do mi cuna</w:t>
      </w:r>
      <w:r>
        <w:rPr>
          <w:rFonts w:ascii="Times New Roman" w:hAnsi="Times New Roman" w:cs="Times New Roman"/>
          <w:sz w:val="24"/>
          <w:szCs w:val="24"/>
          <w:lang w:val="es-ES_tradnl"/>
        </w:rPr>
        <w:br/>
        <w:t>recibió de tus rayos el tesoro,</w:t>
      </w:r>
      <w:r>
        <w:rPr>
          <w:rFonts w:ascii="Times New Roman" w:hAnsi="Times New Roman" w:cs="Times New Roman"/>
          <w:sz w:val="24"/>
          <w:szCs w:val="24"/>
          <w:lang w:val="es-ES_tradnl"/>
        </w:rPr>
        <w:br/>
        <w:t>me aleja para siempre la fortuna: [...]</w:t>
      </w:r>
    </w:p>
    <w:p w14:paraId="38F9B43C"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bajo otro cielo, en otra tierra lloro,</w:t>
      </w:r>
      <w:r>
        <w:rPr>
          <w:rFonts w:ascii="Times New Roman" w:hAnsi="Times New Roman" w:cs="Times New Roman"/>
          <w:sz w:val="24"/>
          <w:szCs w:val="24"/>
          <w:lang w:val="es-ES_tradnl"/>
        </w:rPr>
        <w:br/>
        <w:t>donde la niebla abrúmame importuna […]</w:t>
      </w:r>
      <w:r>
        <w:rPr>
          <w:rFonts w:ascii="Times New Roman" w:hAnsi="Times New Roman" w:cs="Times New Roman"/>
          <w:sz w:val="24"/>
          <w:szCs w:val="24"/>
          <w:lang w:val="es-ES_tradnl"/>
        </w:rPr>
        <w:br/>
        <w:t>¡Sal rompiéndola, sol, que yo te imploro!</w:t>
      </w:r>
    </w:p>
    <w:p w14:paraId="5E84211C" w14:textId="5CF181C8" w:rsidR="00201CCC" w:rsidRDefault="00201CCC" w:rsidP="00201CCC">
      <w:pPr>
        <w:spacing w:after="0" w:line="480" w:lineRule="auto"/>
        <w:jc w:val="both"/>
        <w:rPr>
          <w:rFonts w:ascii="Times New Roman" w:hAnsi="Times New Roman" w:cs="Times New Roman"/>
          <w:sz w:val="24"/>
          <w:szCs w:val="24"/>
          <w:lang w:val="es-ES"/>
        </w:rPr>
      </w:pPr>
      <w:r>
        <w:rPr>
          <w:rFonts w:ascii="Times New Roman" w:hAnsi="Times New Roman" w:cs="Times New Roman"/>
          <w:sz w:val="24"/>
          <w:szCs w:val="24"/>
          <w:lang w:val="es-ES_tradnl"/>
        </w:rPr>
        <w:t>Ante la dicha de rememorar la luz de la tierra propia, se impone nuevamente la realidad de la extranjería, el desarraigo y la</w:t>
      </w:r>
      <w:r>
        <w:rPr>
          <w:rFonts w:ascii="Times New Roman" w:hAnsi="Times New Roman" w:cs="Times New Roman"/>
          <w:sz w:val="24"/>
          <w:szCs w:val="24"/>
          <w:lang w:val="es-ES"/>
        </w:rPr>
        <w:t xml:space="preserve"> melancolía</w:t>
      </w:r>
      <w:r>
        <w:rPr>
          <w:rFonts w:ascii="Times New Roman" w:hAnsi="Times New Roman" w:cs="Times New Roman"/>
          <w:sz w:val="24"/>
          <w:szCs w:val="24"/>
          <w:lang w:val="es-ES_tradnl"/>
        </w:rPr>
        <w:t xml:space="preserve">, tal como se observa también en el poema </w:t>
      </w:r>
      <w:r w:rsidR="00E74977">
        <w:rPr>
          <w:rFonts w:ascii="Times New Roman" w:hAnsi="Times New Roman" w:cs="Times New Roman"/>
          <w:sz w:val="24"/>
          <w:szCs w:val="24"/>
          <w:lang w:val="es-ES_tradnl"/>
        </w:rPr>
        <w:t>“</w:t>
      </w:r>
      <w:r w:rsidRPr="00131FBA">
        <w:rPr>
          <w:rFonts w:ascii="Times New Roman" w:hAnsi="Times New Roman" w:cs="Times New Roman"/>
          <w:sz w:val="24"/>
          <w:szCs w:val="24"/>
          <w:u w:val="single"/>
          <w:lang w:val="es-ES_tradnl"/>
        </w:rPr>
        <w:t>Al partir</w:t>
      </w:r>
      <w:r w:rsidR="00E74977">
        <w:rPr>
          <w:rFonts w:ascii="Times New Roman" w:hAnsi="Times New Roman" w:cs="Times New Roman"/>
          <w:sz w:val="24"/>
          <w:szCs w:val="24"/>
          <w:lang w:val="es-ES_tradnl"/>
        </w:rPr>
        <w:t>”</w:t>
      </w:r>
      <w:r>
        <w:rPr>
          <w:rFonts w:ascii="Times New Roman" w:hAnsi="Times New Roman" w:cs="Times New Roman"/>
          <w:sz w:val="24"/>
          <w:szCs w:val="24"/>
          <w:lang w:val="es-ES_tradnl"/>
        </w:rPr>
        <w:t>:</w:t>
      </w:r>
    </w:p>
    <w:p w14:paraId="0DF71BAC"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¡Perla del mar! ¡Estrella del occidente!</w:t>
      </w:r>
    </w:p>
    <w:p w14:paraId="5BED498F"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¡Hermosa Cuba! Tu brillante cielo</w:t>
      </w:r>
    </w:p>
    <w:p w14:paraId="392BD601"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la noche la cubre con su opaco velo</w:t>
      </w:r>
    </w:p>
    <w:p w14:paraId="61BDC325"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lastRenderedPageBreak/>
        <w:t>como cubre el dolor mi triste frente […]</w:t>
      </w:r>
    </w:p>
    <w:p w14:paraId="47F45A07"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¡Adiós, patria feliz, edén querido! </w:t>
      </w:r>
    </w:p>
    <w:p w14:paraId="042E947D"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¡Doquier que el hado en su furor me impela</w:t>
      </w:r>
    </w:p>
    <w:p w14:paraId="0A034001"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tu dulce nombre halagará mi oído!</w:t>
      </w:r>
    </w:p>
    <w:p w14:paraId="39BB0981" w14:textId="4D579F52"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El término “Perla”, ha sido utilizado en la literatura cubana por distintos escritores, porque a Cuba se le conoce como la Perla del Caribe</w:t>
      </w:r>
      <w:r>
        <w:rPr>
          <w:rStyle w:val="FootnoteReference"/>
          <w:rFonts w:ascii="Times New Roman" w:hAnsi="Times New Roman" w:cs="Times New Roman"/>
          <w:sz w:val="24"/>
          <w:szCs w:val="24"/>
          <w:lang w:val="es-ES_tradnl"/>
        </w:rPr>
        <w:footnoteReference w:id="85"/>
      </w:r>
      <w:r>
        <w:rPr>
          <w:rFonts w:ascii="Times New Roman" w:hAnsi="Times New Roman" w:cs="Times New Roman"/>
          <w:sz w:val="24"/>
          <w:szCs w:val="24"/>
          <w:lang w:val="es-ES_tradnl"/>
        </w:rPr>
        <w:t>. Observando otras descripciones “Estrella, brillante y edén” se observa que la autora describe un paraíso terrenal, pero Avellaneda retrata al mismo tiempo su amor en la distancia, al decir “adiós, patria feliz”. Ella deja feliz a Cuba, aunque en su pensamiento se reflej</w:t>
      </w:r>
      <w:r w:rsidR="00A928C7">
        <w:rPr>
          <w:rFonts w:ascii="Times New Roman" w:hAnsi="Times New Roman" w:cs="Times New Roman"/>
          <w:sz w:val="24"/>
          <w:szCs w:val="24"/>
          <w:lang w:val="es-ES_tradnl"/>
        </w:rPr>
        <w:t xml:space="preserve">e la </w:t>
      </w:r>
      <w:r>
        <w:rPr>
          <w:rFonts w:ascii="Times New Roman" w:hAnsi="Times New Roman" w:cs="Times New Roman"/>
          <w:sz w:val="24"/>
          <w:szCs w:val="24"/>
          <w:lang w:val="es-ES_tradnl"/>
        </w:rPr>
        <w:t>nost</w:t>
      </w:r>
      <w:r w:rsidR="00A928C7">
        <w:rPr>
          <w:rFonts w:ascii="Times New Roman" w:hAnsi="Times New Roman" w:cs="Times New Roman"/>
          <w:sz w:val="24"/>
          <w:szCs w:val="24"/>
          <w:lang w:val="es-ES_tradnl"/>
        </w:rPr>
        <w:t>a</w:t>
      </w:r>
      <w:r>
        <w:rPr>
          <w:rFonts w:ascii="Times New Roman" w:hAnsi="Times New Roman" w:cs="Times New Roman"/>
          <w:sz w:val="24"/>
          <w:szCs w:val="24"/>
          <w:lang w:val="es-ES_tradnl"/>
        </w:rPr>
        <w:t>lgi</w:t>
      </w:r>
      <w:r w:rsidR="00A928C7">
        <w:rPr>
          <w:rFonts w:ascii="Times New Roman" w:hAnsi="Times New Roman" w:cs="Times New Roman"/>
          <w:sz w:val="24"/>
          <w:szCs w:val="24"/>
          <w:lang w:val="es-ES_tradnl"/>
        </w:rPr>
        <w:t>a</w:t>
      </w:r>
      <w:r>
        <w:rPr>
          <w:rFonts w:ascii="Times New Roman" w:hAnsi="Times New Roman" w:cs="Times New Roman"/>
          <w:sz w:val="24"/>
          <w:szCs w:val="24"/>
          <w:lang w:val="es-ES_tradnl"/>
        </w:rPr>
        <w:t xml:space="preserve">, al llevar a Cuba en su corazón y su mente en otra tierra. Avellaneda no sufrió destierro oficial como otros intelectuales y escritores. En su caso, su obra literaria es la constancia de un auto destierro, que no la exime de penas y añoranzas. </w:t>
      </w:r>
    </w:p>
    <w:p w14:paraId="57687AF8" w14:textId="3587F71D"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Avellaneda no fue la única que tocó este tema. También Juan Francisco Manzano</w:t>
      </w:r>
      <w:r>
        <w:rPr>
          <w:rStyle w:val="FootnoteReference"/>
          <w:rFonts w:ascii="Times New Roman" w:hAnsi="Times New Roman" w:cs="Times New Roman"/>
          <w:sz w:val="24"/>
          <w:szCs w:val="24"/>
          <w:lang w:val="es-ES_tradnl"/>
        </w:rPr>
        <w:footnoteReference w:id="86"/>
      </w:r>
      <w:r>
        <w:rPr>
          <w:rFonts w:ascii="Times New Roman" w:hAnsi="Times New Roman" w:cs="Times New Roman"/>
          <w:sz w:val="24"/>
          <w:szCs w:val="24"/>
          <w:lang w:val="es-ES_tradnl"/>
        </w:rPr>
        <w:t xml:space="preserve">, en </w:t>
      </w:r>
      <w:r>
        <w:rPr>
          <w:rFonts w:ascii="Times New Roman" w:hAnsi="Times New Roman" w:cs="Times New Roman"/>
          <w:i/>
          <w:sz w:val="24"/>
          <w:szCs w:val="24"/>
          <w:lang w:val="es-ES_tradnl"/>
        </w:rPr>
        <w:t>Autobiografía de un esclavo</w:t>
      </w:r>
      <w:r>
        <w:rPr>
          <w:rFonts w:ascii="Times New Roman" w:hAnsi="Times New Roman" w:cs="Times New Roman"/>
          <w:sz w:val="24"/>
          <w:szCs w:val="24"/>
          <w:lang w:val="es-ES_tradnl"/>
        </w:rPr>
        <w:t xml:space="preserve"> (1840), </w:t>
      </w:r>
      <w:r>
        <w:rPr>
          <w:rFonts w:ascii="Times New Roman" w:hAnsi="Times New Roman" w:cs="Times New Roman"/>
          <w:sz w:val="24"/>
          <w:szCs w:val="24"/>
          <w:lang w:val="es-ES"/>
        </w:rPr>
        <w:t xml:space="preserve">presenta una historia llena de sufrimiento y dolor. Sin embargo, a pesar de que su libro sirve para conocer la barbarie a la que eran sometidos los negros africanos, traídos como esclavos a Cuba, brinda asimismo un panorama desolado sobre la vida de los oprimidos. El libro como documento histórico narra las violaciones a los derechos humanos de los esclavos negros. Es indudable que </w:t>
      </w:r>
      <w:r>
        <w:rPr>
          <w:rFonts w:ascii="Times New Roman" w:hAnsi="Times New Roman" w:cs="Times New Roman"/>
          <w:i/>
          <w:sz w:val="24"/>
          <w:szCs w:val="24"/>
          <w:lang w:val="es-ES"/>
        </w:rPr>
        <w:t>Autobiografía de un esclavo</w:t>
      </w:r>
      <w:r>
        <w:rPr>
          <w:rFonts w:ascii="Times New Roman" w:hAnsi="Times New Roman" w:cs="Times New Roman"/>
          <w:sz w:val="24"/>
          <w:szCs w:val="24"/>
          <w:lang w:val="es-ES"/>
        </w:rPr>
        <w:t xml:space="preserve"> es una crítica severa a la colonia española. Al mismo tiempo, se puede ver como una autobiografía de un negro que pudo ser publicada y fue de gran aceptación en la época. Habría que señalar, además, que Manzano fue un escritor autodidacta, que con gran esfuerzo pudo educarse:</w:t>
      </w:r>
    </w:p>
    <w:p w14:paraId="5E426584" w14:textId="77777777" w:rsidR="00201CCC" w:rsidRDefault="00201CCC" w:rsidP="00201CCC">
      <w:pPr>
        <w:pStyle w:val="NoSpacing"/>
        <w:spacing w:line="480" w:lineRule="auto"/>
        <w:ind w:left="720"/>
        <w:jc w:val="both"/>
        <w:rPr>
          <w:rFonts w:ascii="Times New Roman" w:hAnsi="Times New Roman" w:cs="Times New Roman"/>
          <w:iCs/>
          <w:sz w:val="24"/>
          <w:szCs w:val="24"/>
          <w:lang w:val="es-ES_tradnl"/>
        </w:rPr>
      </w:pPr>
      <w:r>
        <w:rPr>
          <w:rFonts w:ascii="Times New Roman" w:hAnsi="Times New Roman" w:cs="Times New Roman"/>
          <w:sz w:val="24"/>
          <w:szCs w:val="24"/>
          <w:lang w:val="es-ES_tradnl"/>
        </w:rPr>
        <w:lastRenderedPageBreak/>
        <w:t>Cuando yo tenía doce años ya había compuesto de memoria muchas décimas. Por esta razón mis padrinos no querían que aprendiese a escribir. Yo, sin embargo, se las dictaba de memoria, en particular a una joven morena llamada Serafina. Con estas cartas en décimas manteníamos una correspondencia amorosa. (</w:t>
      </w:r>
      <w:r>
        <w:rPr>
          <w:rFonts w:ascii="Times New Roman" w:hAnsi="Times New Roman" w:cs="Times New Roman"/>
          <w:i/>
          <w:sz w:val="24"/>
          <w:szCs w:val="24"/>
          <w:lang w:val="es-ES_tradnl"/>
        </w:rPr>
        <w:t>Autobiografía de un esclavo</w:t>
      </w:r>
      <w:r>
        <w:rPr>
          <w:rFonts w:ascii="Times New Roman" w:hAnsi="Times New Roman" w:cs="Times New Roman"/>
          <w:iCs/>
          <w:sz w:val="24"/>
          <w:szCs w:val="24"/>
          <w:lang w:val="es-ES_tradnl"/>
        </w:rPr>
        <w:t xml:space="preserve"> 56)</w:t>
      </w:r>
    </w:p>
    <w:p w14:paraId="343D6899" w14:textId="77777777" w:rsidR="00201CCC" w:rsidRDefault="00201CCC" w:rsidP="00201CCC">
      <w:pPr>
        <w:spacing w:after="0"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Juan Francisco Manzano tuvo la oportunidad de aprender a escribir, de sentarse en la mesa con sus señores, poder tomar clases de catecismo, y de vestir limpio. Su dueña le tenía un amor maternal, todo esto es algo fuera de lo normal. Juan Francisco Manzano nunca pierde su condición de negro, pero delante de sus hermanos de desgracias, él es distinto. Sin embargo, el sufrimiento que en carne propia vivió, lo comparte con un cierto aire de merecimiento y aceptación, para así poner al señor o hacendado por encima de su posesión (el esclavo): </w:t>
      </w:r>
    </w:p>
    <w:p w14:paraId="32E281C9" w14:textId="77777777" w:rsidR="00201CCC" w:rsidRDefault="00201CCC" w:rsidP="00201CCC">
      <w:pPr>
        <w:spacing w:after="0" w:line="480" w:lineRule="auto"/>
        <w:ind w:left="720"/>
        <w:jc w:val="both"/>
        <w:rPr>
          <w:rFonts w:ascii="Times New Roman" w:hAnsi="Times New Roman" w:cs="Times New Roman"/>
          <w:sz w:val="24"/>
          <w:szCs w:val="24"/>
          <w:lang w:val="es-ES"/>
        </w:rPr>
      </w:pPr>
      <w:r>
        <w:rPr>
          <w:rFonts w:ascii="Times New Roman" w:hAnsi="Times New Roman" w:cs="Times New Roman"/>
          <w:sz w:val="24"/>
          <w:szCs w:val="24"/>
          <w:lang w:val="es-ES"/>
        </w:rPr>
        <w:t>Es de admirarse que mi señora no pudiese estar sin mí 10 días seguidos. Así era que mis prisiones jamás pasaban de 11 a 12 días. Siempre me pintaba como el más malo de todos los nacidos en el Molino, de donde decía que era yo criollo. Esto era otro género de mortificación que yo tenía. La amaba a pesar de la dureza con que me trataba. Yo sabía muy bien que estaba bautizado en la Habana (</w:t>
      </w:r>
      <w:r>
        <w:rPr>
          <w:rFonts w:ascii="Times New Roman" w:hAnsi="Times New Roman" w:cs="Times New Roman"/>
          <w:i/>
          <w:sz w:val="24"/>
          <w:szCs w:val="24"/>
          <w:lang w:val="es-ES"/>
        </w:rPr>
        <w:t>Autobiografía de un esclavo</w:t>
      </w:r>
      <w:r>
        <w:rPr>
          <w:rFonts w:ascii="Times New Roman" w:hAnsi="Times New Roman" w:cs="Times New Roman"/>
          <w:sz w:val="24"/>
          <w:szCs w:val="24"/>
          <w:lang w:val="es-ES"/>
        </w:rPr>
        <w:t xml:space="preserve"> 122).</w:t>
      </w:r>
    </w:p>
    <w:p w14:paraId="3699CB72" w14:textId="77777777" w:rsidR="00201CCC" w:rsidRDefault="00201CCC" w:rsidP="00201CCC">
      <w:pPr>
        <w:spacing w:after="0"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Este esclavo tiene más preocupación por el lugar de su nacimiento, que por los castigos inhumanos que recibe. Además, le duele más la opinión de su ama, que los maltratos a los que es continuamente expuesto. El grado de aceptación de su condición llega al punto de justificar los azotes y el maltrato que señora le inflige, al tiempo que minimiza la importancia de las golpizas, estableciendo una relación de amor-odio hacia su ama. Quizás esta extraña situación tenga como motivación el hecho de que el autor haya tenido que ser muy benigno y obediente para poder publicar su historia. En tal sentido, resulta curioso observar, cuando narra sus tormentos en el cepo, </w:t>
      </w:r>
      <w:r>
        <w:rPr>
          <w:rFonts w:ascii="Times New Roman" w:hAnsi="Times New Roman" w:cs="Times New Roman"/>
          <w:sz w:val="24"/>
          <w:szCs w:val="24"/>
          <w:lang w:val="es-ES"/>
        </w:rPr>
        <w:lastRenderedPageBreak/>
        <w:t>cómo culpa a la religión que le ha sido impuesta para disminuir la culpa del mayoral que le flagela su cuerpo. Les reclama a los santos sus males y no a quien lo maltrataba de modo atroz.</w:t>
      </w:r>
    </w:p>
    <w:p w14:paraId="451E9C92" w14:textId="77777777" w:rsidR="00201CCC" w:rsidRDefault="00201CCC" w:rsidP="00201CCC">
      <w:pPr>
        <w:spacing w:after="0" w:line="480" w:lineRule="auto"/>
        <w:ind w:left="720"/>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Desde mi infancia mis directores me habían enseñado a amar y a temer a Dios […] Rezaba cierto número de padrenuestros y Ave Marías a todos los santos de la corte celestial, todo para que al día siguiente no me fuera tan nociva como el que pasaba. Si me acontecía uno de mis comunes y dolorosos apremios, los atribuía solamente a mi falta de devoción o enojo de algún santo que había olvidado para el día siguiente (86). </w:t>
      </w:r>
    </w:p>
    <w:p w14:paraId="426963CE" w14:textId="77777777" w:rsidR="00201CCC" w:rsidRDefault="00201CCC" w:rsidP="00201CCC">
      <w:pPr>
        <w:spacing w:after="0" w:line="480" w:lineRule="auto"/>
        <w:jc w:val="both"/>
        <w:rPr>
          <w:rFonts w:ascii="Times New Roman" w:hAnsi="Times New Roman" w:cs="Times New Roman"/>
          <w:sz w:val="24"/>
          <w:szCs w:val="24"/>
          <w:lang w:val="es-ES"/>
        </w:rPr>
      </w:pPr>
      <w:r>
        <w:rPr>
          <w:rFonts w:ascii="Times New Roman" w:hAnsi="Times New Roman" w:cs="Times New Roman"/>
          <w:color w:val="0070C0"/>
          <w:sz w:val="24"/>
          <w:szCs w:val="24"/>
          <w:lang w:val="es-ES"/>
        </w:rPr>
        <w:tab/>
      </w:r>
      <w:r>
        <w:rPr>
          <w:rFonts w:ascii="Times New Roman" w:hAnsi="Times New Roman" w:cs="Times New Roman"/>
          <w:sz w:val="24"/>
          <w:szCs w:val="24"/>
          <w:lang w:val="es-ES"/>
        </w:rPr>
        <w:t xml:space="preserve">La aceptación es un camino de Manzano para llegar al lector, él es un escritor y personaje extranjero, y justifica sus faltas y acciones utilizando una religión ajena. Este punto de partida hace una literatura distinta. Primero, no busca reclamar sino evidenciar su medio ambiente, segundo, a partir de ahí, crea su literatura como el subalterno, según </w:t>
      </w:r>
      <w:r>
        <w:rPr>
          <w:rFonts w:ascii="Times New Roman" w:hAnsi="Times New Roman" w:cs="Times New Roman"/>
          <w:sz w:val="24"/>
          <w:szCs w:val="24"/>
          <w:lang w:val="es-ES_tradnl"/>
        </w:rPr>
        <w:t>Spivak:</w:t>
      </w:r>
    </w:p>
    <w:p w14:paraId="6026BCB6" w14:textId="77777777" w:rsidR="00201CCC" w:rsidRDefault="00201CCC" w:rsidP="00201CCC">
      <w:pPr>
        <w:pStyle w:val="NoSpacing"/>
        <w:spacing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rPr>
        <w:t>The reproduction of labour power requires not only a reproduction of its skills, but also at the same time, a reproduction of its submission to the ruling ideology for the workers, and a reproduction of the ability to manipulate the ruling ideology correctly for the agents of exploitation and repression, so that they, too, will provide for the domination of the ruling class 'in and by words' [</w:t>
      </w:r>
      <w:r>
        <w:rPr>
          <w:rFonts w:ascii="Times New Roman" w:hAnsi="Times New Roman" w:cs="Times New Roman"/>
          <w:i/>
          <w:iCs/>
          <w:sz w:val="24"/>
          <w:szCs w:val="24"/>
        </w:rPr>
        <w:t>par la parole</w:t>
      </w:r>
      <w:r>
        <w:rPr>
          <w:rFonts w:ascii="Times New Roman" w:hAnsi="Times New Roman" w:cs="Times New Roman"/>
          <w:sz w:val="24"/>
          <w:szCs w:val="24"/>
        </w:rPr>
        <w:t>].</w:t>
      </w:r>
      <w:r>
        <w:rPr>
          <w:rFonts w:ascii="Times New Roman" w:hAnsi="Times New Roman" w:cs="Times New Roman"/>
          <w:i/>
          <w:iCs/>
          <w:sz w:val="24"/>
          <w:szCs w:val="24"/>
        </w:rPr>
        <w:t xml:space="preserve"> </w:t>
      </w:r>
      <w:r>
        <w:rPr>
          <w:rFonts w:ascii="Times New Roman" w:hAnsi="Times New Roman" w:cs="Times New Roman"/>
          <w:sz w:val="24"/>
          <w:szCs w:val="24"/>
          <w:lang w:val="es-ES_tradnl"/>
        </w:rPr>
        <w:t>(</w:t>
      </w:r>
      <w:r>
        <w:rPr>
          <w:rFonts w:ascii="Times New Roman" w:hAnsi="Times New Roman" w:cs="Times New Roman"/>
          <w:i/>
          <w:iCs/>
          <w:sz w:val="24"/>
          <w:szCs w:val="24"/>
          <w:lang w:val="es-ES_tradnl"/>
        </w:rPr>
        <w:t xml:space="preserve">¿Can </w:t>
      </w:r>
      <w:r w:rsidRPr="00100FD9">
        <w:rPr>
          <w:rFonts w:ascii="Times New Roman" w:hAnsi="Times New Roman" w:cs="Times New Roman"/>
          <w:i/>
          <w:iCs/>
          <w:sz w:val="24"/>
          <w:szCs w:val="24"/>
          <w:lang w:val="es-ES_tradnl"/>
        </w:rPr>
        <w:t>the Subaltern Speak</w:t>
      </w:r>
      <w:r>
        <w:rPr>
          <w:rFonts w:ascii="Times New Roman" w:hAnsi="Times New Roman" w:cs="Times New Roman"/>
          <w:i/>
          <w:iCs/>
          <w:sz w:val="24"/>
          <w:szCs w:val="24"/>
          <w:lang w:val="es-ES_tradnl"/>
        </w:rPr>
        <w:t>?</w:t>
      </w:r>
      <w:r>
        <w:rPr>
          <w:rFonts w:ascii="Times New Roman" w:hAnsi="Times New Roman" w:cs="Times New Roman"/>
          <w:sz w:val="24"/>
          <w:szCs w:val="24"/>
          <w:lang w:val="es-ES_tradnl"/>
        </w:rPr>
        <w:t xml:space="preserve"> 68)</w:t>
      </w:r>
    </w:p>
    <w:p w14:paraId="49227B04" w14:textId="77777777" w:rsidR="00201CCC" w:rsidRDefault="00201CCC" w:rsidP="00201CCC">
      <w:pPr>
        <w:spacing w:after="0" w:line="480" w:lineRule="auto"/>
        <w:jc w:val="both"/>
        <w:rPr>
          <w:rFonts w:ascii="Times New Roman" w:hAnsi="Times New Roman" w:cs="Times New Roman"/>
          <w:sz w:val="24"/>
          <w:szCs w:val="24"/>
        </w:rPr>
      </w:pPr>
      <w:r>
        <w:rPr>
          <w:rFonts w:ascii="Times New Roman" w:hAnsi="Times New Roman" w:cs="Times New Roman"/>
          <w:sz w:val="24"/>
          <w:szCs w:val="24"/>
          <w:lang w:val="es-ES"/>
        </w:rPr>
        <w:t xml:space="preserve">Tanto Sab como Manzano desarrollan la idea de Spivak cuando cuentan sus historias, ambos personajes jamás profesan una opinión negativa hacia los hacendados ni los señores, y ambos se justifican con la religión que sirvió de base importante en el adoctrinamiento de los negros traídos de África y el amor hacia sus dueños. En consecuencia, cada historia denota la conversión completa de un negro africano que olvida sus raíces, y se adapta al nuevo medio donde le ha tocado vivir, demostrando que es un subalterno que tiene voz dentro de la literatura y tiene derecho a expresar sus ideas en el mismo momento histórico como vasallo. </w:t>
      </w:r>
      <w:r>
        <w:rPr>
          <w:rFonts w:ascii="Times New Roman" w:hAnsi="Times New Roman" w:cs="Times New Roman"/>
          <w:sz w:val="24"/>
          <w:szCs w:val="24"/>
        </w:rPr>
        <w:t>Según Mignolo:</w:t>
      </w:r>
    </w:p>
    <w:p w14:paraId="4AD62DAE" w14:textId="77777777" w:rsidR="00201CCC" w:rsidRDefault="00201CCC" w:rsidP="00201CCC">
      <w:pPr>
        <w:pStyle w:val="NoSpacing"/>
        <w:spacing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rPr>
        <w:lastRenderedPageBreak/>
        <w:t xml:space="preserve">[…] the biographical sensing of the Black body in the Third World, anchoring a politics of knowledge that is both ingrained in the body and in local histories. That is, thinking geo- and body-politically. Now if the point of origination of border thinking/sensing and doing is the Third World, and its routes of dispersion traveled through migrants from the Third to the First World, then border thinking created the conditions to link border epistemology with immigrant consciousness and, consequently, delink from territorial and imperial epistemology grounded on theological (Renaissance) and egological (Enlightenment) politics of knowledge. As it is well known, theo- and ego-politics of knowledge were grounded in the suppression of sensing and the body, and of its geo-historical location. It was precisely that suppression that made it possible for both theo- and ego-politics of knowledge to claim universality. </w:t>
      </w:r>
      <w:r>
        <w:rPr>
          <w:rFonts w:ascii="Times New Roman" w:hAnsi="Times New Roman" w:cs="Times New Roman"/>
          <w:sz w:val="24"/>
          <w:szCs w:val="24"/>
          <w:lang w:val="es-ES_tradnl"/>
        </w:rPr>
        <w:t>(</w:t>
      </w:r>
      <w:r w:rsidRPr="00100FD9">
        <w:rPr>
          <w:rFonts w:ascii="Times New Roman" w:hAnsi="Times New Roman" w:cs="Times New Roman"/>
          <w:i/>
          <w:iCs/>
          <w:sz w:val="24"/>
          <w:szCs w:val="24"/>
          <w:lang w:val="es-ES_tradnl"/>
        </w:rPr>
        <w:t>Geopolitics of sensing and knowing</w:t>
      </w:r>
      <w:r>
        <w:rPr>
          <w:rFonts w:ascii="Times New Roman" w:hAnsi="Times New Roman" w:cs="Times New Roman"/>
          <w:sz w:val="24"/>
          <w:szCs w:val="24"/>
          <w:lang w:val="es-ES_tradnl"/>
        </w:rPr>
        <w:t xml:space="preserve"> … 132-133)</w:t>
      </w:r>
    </w:p>
    <w:p w14:paraId="15A35543" w14:textId="49402270" w:rsidR="00201CCC" w:rsidRDefault="00201CCC" w:rsidP="00201CCC">
      <w:pPr>
        <w:spacing w:after="0" w:line="480" w:lineRule="auto"/>
        <w:jc w:val="both"/>
        <w:rPr>
          <w:rFonts w:ascii="Times New Roman" w:hAnsi="Times New Roman" w:cs="Times New Roman"/>
          <w:sz w:val="24"/>
          <w:szCs w:val="24"/>
          <w:lang w:val="es-ES"/>
        </w:rPr>
      </w:pPr>
      <w:r>
        <w:rPr>
          <w:rFonts w:ascii="Times New Roman" w:hAnsi="Times New Roman" w:cs="Times New Roman"/>
          <w:sz w:val="24"/>
          <w:szCs w:val="24"/>
          <w:lang w:val="es-ES"/>
        </w:rPr>
        <w:tab/>
        <w:t xml:space="preserve">El pensamiento de Mignolo se corresponde, en buena medida, con lo que encontramos en la novela </w:t>
      </w:r>
      <w:r>
        <w:rPr>
          <w:rFonts w:ascii="Times New Roman" w:hAnsi="Times New Roman" w:cs="Times New Roman"/>
          <w:i/>
          <w:iCs/>
          <w:sz w:val="24"/>
          <w:szCs w:val="24"/>
          <w:lang w:val="es-ES"/>
        </w:rPr>
        <w:t>Sab</w:t>
      </w:r>
      <w:r>
        <w:rPr>
          <w:rFonts w:ascii="Times New Roman" w:hAnsi="Times New Roman" w:cs="Times New Roman"/>
          <w:sz w:val="24"/>
          <w:szCs w:val="24"/>
          <w:lang w:val="es-ES"/>
        </w:rPr>
        <w:t xml:space="preserve"> y la de Manzano. Ambas obras muestran las diferencias de los esclavos que vivían en la ciudad (primer mundo) y los que trabajaban en los ingenios (tercer mundo). Los citadinos tienen el privilegio de la hacienda, además de no conocer el cepo, al contrario de los que laboran en la agricultura y la zafra azucarera en el interior del país, donde los latigazos y abusos eran más comunes. Igualmente, las jornadas de trabajo eran más largas, las condiciones de vida eran infrahumanas </w:t>
      </w:r>
      <w:r w:rsidR="00A928C7">
        <w:rPr>
          <w:rFonts w:ascii="Times New Roman" w:hAnsi="Times New Roman" w:cs="Times New Roman"/>
          <w:sz w:val="24"/>
          <w:szCs w:val="24"/>
          <w:lang w:val="es-ES"/>
        </w:rPr>
        <w:t xml:space="preserve">ya </w:t>
      </w:r>
      <w:r>
        <w:rPr>
          <w:rFonts w:ascii="Times New Roman" w:hAnsi="Times New Roman" w:cs="Times New Roman"/>
          <w:sz w:val="24"/>
          <w:szCs w:val="24"/>
          <w:lang w:val="es-ES"/>
        </w:rPr>
        <w:t>que perno</w:t>
      </w:r>
      <w:r w:rsidR="00A928C7">
        <w:rPr>
          <w:rFonts w:ascii="Times New Roman" w:hAnsi="Times New Roman" w:cs="Times New Roman"/>
          <w:sz w:val="24"/>
          <w:szCs w:val="24"/>
          <w:lang w:val="es-ES"/>
        </w:rPr>
        <w:t>c</w:t>
      </w:r>
      <w:r>
        <w:rPr>
          <w:rFonts w:ascii="Times New Roman" w:hAnsi="Times New Roman" w:cs="Times New Roman"/>
          <w:sz w:val="24"/>
          <w:szCs w:val="24"/>
          <w:lang w:val="es-ES"/>
        </w:rPr>
        <w:t xml:space="preserve">taban cada noche en barracas, sin ningún tipo de sanidad. </w:t>
      </w:r>
    </w:p>
    <w:p w14:paraId="360AB824" w14:textId="489D8C35" w:rsidR="00201CCC" w:rsidRDefault="00201CCC" w:rsidP="00201CCC">
      <w:pPr>
        <w:spacing w:after="0"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Otro aspecto señalado por Mignolo son las diferencias raciales que se encuentran en las dos novelas. Los inmigrantes blancos son los señores hacendados, dueños de ingenios, y comparten el orden racial con la iglesia, la cual servía de guía espiritual, además de doctrina para hacer entender al esclavo de sus obligaciones y su categoría. Lo irónico es que los abusos no venían sólo del blanco. Por ejemplo: </w:t>
      </w:r>
      <w:r w:rsidR="00131FBA">
        <w:rPr>
          <w:rFonts w:ascii="Times New Roman" w:hAnsi="Times New Roman" w:cs="Times New Roman"/>
          <w:sz w:val="24"/>
          <w:szCs w:val="24"/>
          <w:lang w:val="es-ES"/>
        </w:rPr>
        <w:t>«</w:t>
      </w:r>
      <w:r>
        <w:rPr>
          <w:rFonts w:ascii="Times New Roman" w:hAnsi="Times New Roman" w:cs="Times New Roman"/>
          <w:sz w:val="24"/>
          <w:szCs w:val="24"/>
          <w:lang w:val="es-ES"/>
        </w:rPr>
        <w:t>No pocas veces sufrí por la mano de un negro vigorosos azotes</w:t>
      </w:r>
      <w:r w:rsidR="00131FBA">
        <w:rPr>
          <w:rFonts w:ascii="Times New Roman" w:hAnsi="Times New Roman" w:cs="Times New Roman"/>
          <w:sz w:val="24"/>
          <w:szCs w:val="24"/>
          <w:lang w:val="es-ES"/>
        </w:rPr>
        <w:t>»</w:t>
      </w:r>
      <w:r>
        <w:rPr>
          <w:rFonts w:ascii="Times New Roman" w:hAnsi="Times New Roman" w:cs="Times New Roman"/>
          <w:sz w:val="24"/>
          <w:szCs w:val="24"/>
          <w:lang w:val="es-ES"/>
        </w:rPr>
        <w:t xml:space="preserve"> </w:t>
      </w:r>
      <w:r>
        <w:rPr>
          <w:rFonts w:ascii="Times New Roman" w:hAnsi="Times New Roman" w:cs="Times New Roman"/>
          <w:sz w:val="24"/>
          <w:szCs w:val="24"/>
          <w:lang w:val="es-ES"/>
        </w:rPr>
        <w:lastRenderedPageBreak/>
        <w:t>(</w:t>
      </w:r>
      <w:r>
        <w:rPr>
          <w:rFonts w:ascii="Times New Roman" w:hAnsi="Times New Roman" w:cs="Times New Roman"/>
          <w:i/>
          <w:iCs/>
          <w:sz w:val="24"/>
          <w:szCs w:val="24"/>
          <w:lang w:val="es-ES"/>
        </w:rPr>
        <w:t>Autobiografía de un esclavo</w:t>
      </w:r>
      <w:r>
        <w:rPr>
          <w:rFonts w:ascii="Times New Roman" w:hAnsi="Times New Roman" w:cs="Times New Roman"/>
          <w:sz w:val="24"/>
          <w:szCs w:val="24"/>
          <w:lang w:val="es-ES"/>
        </w:rPr>
        <w:t xml:space="preserve"> 58). Aquí el autor expone con claridad que el abuso no viene exclusivamente del maltrato imperial, sino de un orden social. Así nos encontramos con que Juan Francisco Manzano denuncia a su gente y representa al mayoral como victimario, que normalmente era el criollo libre, conocido como el mulato, advirtiendo que es un negro para disminuirlo de posición. Sab es otro mayoral en la historia de Avellaneda.</w:t>
      </w:r>
    </w:p>
    <w:p w14:paraId="54471DE2" w14:textId="77777777" w:rsidR="00201CCC" w:rsidRDefault="00201CCC" w:rsidP="00201CCC">
      <w:pPr>
        <w:spacing w:after="0" w:line="480" w:lineRule="auto"/>
        <w:ind w:firstLine="720"/>
        <w:jc w:val="both"/>
        <w:rPr>
          <w:rFonts w:ascii="Times New Roman" w:hAnsi="Times New Roman" w:cs="Times New Roman"/>
          <w:sz w:val="24"/>
          <w:szCs w:val="24"/>
          <w:lang w:val="es-ES"/>
        </w:rPr>
      </w:pPr>
      <w:r>
        <w:rPr>
          <w:rFonts w:ascii="Times New Roman" w:hAnsi="Times New Roman" w:cs="Times New Roman"/>
          <w:i/>
          <w:sz w:val="24"/>
          <w:szCs w:val="24"/>
          <w:lang w:val="es-ES"/>
        </w:rPr>
        <w:t>Autobiografía de un esclavo</w:t>
      </w:r>
      <w:r>
        <w:rPr>
          <w:rFonts w:ascii="Times New Roman" w:hAnsi="Times New Roman" w:cs="Times New Roman"/>
          <w:sz w:val="24"/>
          <w:szCs w:val="24"/>
          <w:lang w:val="es-ES"/>
        </w:rPr>
        <w:t xml:space="preserve"> y </w:t>
      </w:r>
      <w:r>
        <w:rPr>
          <w:rFonts w:ascii="Times New Roman" w:hAnsi="Times New Roman" w:cs="Times New Roman"/>
          <w:i/>
          <w:iCs/>
          <w:sz w:val="24"/>
          <w:szCs w:val="24"/>
          <w:lang w:val="es-ES"/>
        </w:rPr>
        <w:t xml:space="preserve">Sab </w:t>
      </w:r>
      <w:r>
        <w:rPr>
          <w:rFonts w:ascii="Times New Roman" w:hAnsi="Times New Roman" w:cs="Times New Roman"/>
          <w:sz w:val="24"/>
          <w:szCs w:val="24"/>
          <w:lang w:val="es-ES"/>
        </w:rPr>
        <w:t xml:space="preserve">son dos obras que evidencian los vejámenes y maltratos inhumanos a que fueron sometidos los negros en la colonia, además de mostrar las diferencias entre las castas sociales, ya sea entre el blanco y el negro, o el mulato y el negro. </w:t>
      </w:r>
      <w:r>
        <w:rPr>
          <w:rFonts w:ascii="Times New Roman" w:hAnsi="Times New Roman" w:cs="Times New Roman"/>
          <w:sz w:val="24"/>
          <w:szCs w:val="24"/>
          <w:lang w:val="es-ES_tradnl"/>
        </w:rPr>
        <w:t>Sab y Manzano representaron a Cuba desde los ojos de los esclavos. Cada historia presenta las distinciones sociales que entre los mismos negros había. Esto ofrece un punto esencial en la narrativa cubana del siglo XIX.</w:t>
      </w:r>
    </w:p>
    <w:p w14:paraId="47525B04"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
        </w:rPr>
        <w:t xml:space="preserve">Otro autor de significativa importancia es </w:t>
      </w:r>
      <w:r>
        <w:rPr>
          <w:rFonts w:ascii="Times New Roman" w:hAnsi="Times New Roman" w:cs="Times New Roman"/>
          <w:sz w:val="24"/>
          <w:szCs w:val="24"/>
          <w:lang w:val="es-ES_tradnl"/>
        </w:rPr>
        <w:t xml:space="preserve">Cirilo Villaverde y su novela </w:t>
      </w:r>
      <w:r>
        <w:rPr>
          <w:rFonts w:ascii="Times New Roman" w:hAnsi="Times New Roman" w:cs="Times New Roman"/>
          <w:i/>
          <w:sz w:val="24"/>
          <w:szCs w:val="24"/>
          <w:lang w:val="es-ES_tradnl"/>
        </w:rPr>
        <w:t>Cecilia Valdés</w:t>
      </w:r>
      <w:r>
        <w:rPr>
          <w:rFonts w:ascii="Times New Roman" w:hAnsi="Times New Roman" w:cs="Times New Roman"/>
          <w:sz w:val="24"/>
          <w:szCs w:val="24"/>
          <w:lang w:val="es-ES_tradnl"/>
        </w:rPr>
        <w:t xml:space="preserve"> o </w:t>
      </w:r>
      <w:r>
        <w:rPr>
          <w:rFonts w:ascii="Times New Roman" w:hAnsi="Times New Roman" w:cs="Times New Roman"/>
          <w:i/>
          <w:sz w:val="24"/>
          <w:szCs w:val="24"/>
          <w:lang w:val="es-ES_tradnl"/>
        </w:rPr>
        <w:t>La loma del Ángel</w:t>
      </w:r>
      <w:r>
        <w:rPr>
          <w:rStyle w:val="FootnoteReference"/>
          <w:rFonts w:ascii="Times New Roman" w:hAnsi="Times New Roman" w:cs="Times New Roman"/>
          <w:i/>
          <w:sz w:val="24"/>
          <w:szCs w:val="24"/>
          <w:lang w:val="es-ES_tradnl"/>
        </w:rPr>
        <w:footnoteReference w:id="87"/>
      </w:r>
      <w:r>
        <w:rPr>
          <w:rFonts w:ascii="Times New Roman" w:hAnsi="Times New Roman" w:cs="Times New Roman"/>
          <w:sz w:val="24"/>
          <w:szCs w:val="24"/>
          <w:lang w:val="es-ES_tradnl"/>
        </w:rPr>
        <w:t>. Se publica en su totalidad 1879 en Nueva York. Su tema es costumbrista, y describe una sociedad esclavista, pero a diferencia de las dos obras anteriores aquí ocurre un romance entre el blanco y el criollo. Villaverde les otorga a los protagonistas criollos e hijos de extranjeros el espacio central de la novela. La obra retrata, desde la perspectiva costumbrista, a la Cuba del siglo XIX, con sus elementos básicos</w:t>
      </w:r>
      <w:r>
        <w:rPr>
          <w:rFonts w:ascii="Times New Roman" w:hAnsi="Times New Roman" w:cs="Times New Roman"/>
          <w:sz w:val="24"/>
          <w:szCs w:val="24"/>
          <w:lang w:val="es-ES"/>
        </w:rPr>
        <w:t>:</w:t>
      </w:r>
      <w:r>
        <w:rPr>
          <w:rFonts w:ascii="Times New Roman" w:hAnsi="Times New Roman" w:cs="Times New Roman"/>
          <w:sz w:val="24"/>
          <w:szCs w:val="24"/>
          <w:lang w:val="es-ES_tradnl"/>
        </w:rPr>
        <w:t xml:space="preserve"> la ciudad, el campo, los grupos raciales y la convivencia social entre ellos. Villaverde logró reproducir escenas de la sociedad colonial, y su </w:t>
      </w:r>
      <w:r>
        <w:rPr>
          <w:rFonts w:ascii="Times New Roman" w:hAnsi="Times New Roman" w:cs="Times New Roman"/>
          <w:sz w:val="24"/>
          <w:szCs w:val="24"/>
          <w:lang w:val="es-ES_tradnl"/>
        </w:rPr>
        <w:lastRenderedPageBreak/>
        <w:t>representación nítida la coloca como una novela histórica de costumbres</w:t>
      </w:r>
      <w:r>
        <w:rPr>
          <w:rStyle w:val="FootnoteReference"/>
          <w:rFonts w:ascii="Times New Roman" w:hAnsi="Times New Roman" w:cs="Times New Roman"/>
          <w:sz w:val="24"/>
          <w:szCs w:val="24"/>
          <w:lang w:val="es-ES_tradnl"/>
        </w:rPr>
        <w:footnoteReference w:id="88"/>
      </w:r>
      <w:r>
        <w:rPr>
          <w:rFonts w:ascii="Times New Roman" w:hAnsi="Times New Roman" w:cs="Times New Roman"/>
          <w:sz w:val="24"/>
          <w:szCs w:val="24"/>
          <w:lang w:val="es-ES_tradnl"/>
        </w:rPr>
        <w:t xml:space="preserve">. En el ensayo </w:t>
      </w:r>
      <w:r>
        <w:rPr>
          <w:rFonts w:ascii="Times New Roman" w:hAnsi="Times New Roman" w:cs="Times New Roman"/>
          <w:i/>
          <w:iCs/>
          <w:sz w:val="24"/>
          <w:szCs w:val="24"/>
          <w:lang w:val="es-ES_tradnl"/>
        </w:rPr>
        <w:t>Cirilo Villaverde y su novela Cecilia Valdés</w:t>
      </w:r>
      <w:r>
        <w:rPr>
          <w:rFonts w:ascii="Times New Roman" w:hAnsi="Times New Roman" w:cs="Times New Roman"/>
          <w:sz w:val="24"/>
          <w:szCs w:val="24"/>
          <w:lang w:val="es-ES_tradnl"/>
        </w:rPr>
        <w:t xml:space="preserve"> Salvador Bueno describe este género</w:t>
      </w:r>
      <w:r>
        <w:rPr>
          <w:rStyle w:val="FootnoteReference"/>
          <w:rFonts w:ascii="Times New Roman" w:hAnsi="Times New Roman" w:cs="Times New Roman"/>
          <w:sz w:val="24"/>
          <w:szCs w:val="24"/>
          <w:lang w:val="es-ES_tradnl"/>
        </w:rPr>
        <w:footnoteReference w:id="89"/>
      </w:r>
      <w:r>
        <w:rPr>
          <w:rFonts w:ascii="Times New Roman" w:hAnsi="Times New Roman" w:cs="Times New Roman"/>
          <w:sz w:val="24"/>
          <w:szCs w:val="24"/>
          <w:lang w:val="es-ES_tradnl"/>
        </w:rPr>
        <w:t>:</w:t>
      </w:r>
    </w:p>
    <w:p w14:paraId="3D7A8238" w14:textId="74487BA7" w:rsidR="00201CCC" w:rsidRDefault="00201CCC" w:rsidP="00201CCC">
      <w:pPr>
        <w:pStyle w:val="NoSpacing"/>
        <w:spacing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shd w:val="clear" w:color="auto" w:fill="FFFFFF"/>
          <w:lang w:val="es-ES_tradnl"/>
        </w:rPr>
        <w:t>No ha sido subrayado por críticos e historiadores literarios que en la primera mitad del siglo XIX surge en Cuba toda una corriente literaria que podemos denominar “la novela antiesclavista cubana” con el aporte de obras que no encuentran similitud en otras literaturas de nuestra América en aquella misma época. Estos escritores afrontaron con mayor o menor crudeza y valentía el problema de la esclavitud. Es cierto que ellos no declaran con claridad objetivos abolicionistas, ya que se limitan a presentar los conflictos, las confrontaciones raciales de aquella sociedad esclavista.</w:t>
      </w:r>
      <w:r>
        <w:rPr>
          <w:rFonts w:ascii="Times New Roman" w:hAnsi="Times New Roman" w:cs="Times New Roman"/>
          <w:sz w:val="24"/>
          <w:szCs w:val="24"/>
          <w:lang w:val="es-ES_tradnl"/>
        </w:rPr>
        <w:t xml:space="preserve"> (Bueno 147)</w:t>
      </w:r>
    </w:p>
    <w:p w14:paraId="1FE2690D"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La esclavitud fue vista en Cuba con cierta condescendencia, por así decirlo, y as</w:t>
      </w:r>
      <w:r>
        <w:rPr>
          <w:rFonts w:ascii="Times New Roman" w:hAnsi="Times New Roman" w:cs="Times New Roman"/>
          <w:sz w:val="24"/>
          <w:szCs w:val="24"/>
          <w:lang w:val="es-ES"/>
        </w:rPr>
        <w:t>í la representan varios</w:t>
      </w:r>
      <w:r>
        <w:rPr>
          <w:rFonts w:ascii="Times New Roman" w:hAnsi="Times New Roman" w:cs="Times New Roman"/>
          <w:sz w:val="24"/>
          <w:szCs w:val="24"/>
          <w:lang w:val="es-ES_tradnl"/>
        </w:rPr>
        <w:t xml:space="preserve"> escritores en sus trabajos. En el caso de Villaverde, su personaje principal es Cecilia Valdés, una mujer mulata criolla, hija ilegítima de un rico español (Cándido Gamboa). El hijo (Leonardo Gamboa) del padre de Cecilia sin saberlo la convierte en su amante. Al final es asesinado por un mulato llamado José Dolores Pimienta, por celos. De nuevo, Villaverde remarca el panorama social de la Cuba colonial, y revela un mundo de esclavitud, al describir a quien trabaja en las labores del hogar y agrícolas. Sin embargo, sus personajes criollos juegan un papel primordial en su trama. El hijo de español es sometido por los encantos de la criolla, además termina ésta teniendo un hijo de él. Este triángulo amoroso concluye con el asesinato del blanco </w:t>
      </w:r>
      <w:r>
        <w:rPr>
          <w:rFonts w:ascii="Times New Roman" w:hAnsi="Times New Roman" w:cs="Times New Roman"/>
          <w:sz w:val="24"/>
          <w:szCs w:val="24"/>
          <w:lang w:val="es-ES_tradnl"/>
        </w:rPr>
        <w:lastRenderedPageBreak/>
        <w:t xml:space="preserve">nacido en la isla a manos del mulato. En realidad, la obra es una crítica de la sociedad cubana y las convenciones y presiones sociales de la época. </w:t>
      </w:r>
    </w:p>
    <w:p w14:paraId="4BE4CEDF"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En las obras de Avellaneda y Villaverde dentro de sus historias románticas y costumbristas, se puede notar un trasfondo de protesta antiesclavista. Sus protagonistas se mezclan con la burguesía, y son tratados con cierta benevolencia dentro de ésta. Las dos novelas encierran un tema amoroso, sus intérpretes son mulatos y en ocasiones se hace manifiesto el racismo de su propia raza.</w:t>
      </w:r>
    </w:p>
    <w:p w14:paraId="23E10EDD" w14:textId="77777777" w:rsidR="00201CCC" w:rsidRDefault="00201CCC" w:rsidP="00201CCC">
      <w:pPr>
        <w:pStyle w:val="NoSpacing"/>
        <w:spacing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shd w:val="clear" w:color="auto" w:fill="FFFFFF"/>
          <w:lang w:val="es-ES_tradnl"/>
        </w:rPr>
        <w:t>Villaverde describió con minuciosidad los usos y costumbres de los negros y mulatos libertos. Si en Francisco el protagonista es un esclavo, como ocurre por igual con Sab, el personaje principal de la novela antiesclavista de Gertrudis Gómez de Avellaneda, Villaverde escoge como núcleo de su novela el mundo de los mulatos libertos. En ellos advertimos un profundo complejo de inferioridad, un viscoso rechazo a la raza negra, una constante negación de su origen étnico africano. (</w:t>
      </w:r>
      <w:r>
        <w:rPr>
          <w:rFonts w:ascii="Times New Roman" w:hAnsi="Times New Roman" w:cs="Times New Roman"/>
          <w:i/>
          <w:iCs/>
          <w:sz w:val="24"/>
          <w:szCs w:val="24"/>
          <w:lang w:val="es-ES_tradnl"/>
        </w:rPr>
        <w:t>Cirilo Villaverde y su novela Cecilia Valdés</w:t>
      </w:r>
      <w:r>
        <w:rPr>
          <w:rFonts w:ascii="Times New Roman" w:hAnsi="Times New Roman" w:cs="Times New Roman"/>
          <w:sz w:val="24"/>
          <w:szCs w:val="24"/>
          <w:lang w:val="es-ES_tradnl"/>
        </w:rPr>
        <w:t xml:space="preserve"> 147)</w:t>
      </w:r>
    </w:p>
    <w:p w14:paraId="0C040390"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Los abusos no son en contra de sus personajes principales, sino en el panorama general de las obras. En ninguna de las dos novelas existe un personaje nativo, todos son extranjeros e hijos de éstos. Se atisba un mundo exterior esclavista, pero las novelas en sí no elaboran un símbolo de protesta a ultranza. Ambas novelas son escritas desde el extranjero, y no buscan centrar su narrativa exclusivamente en la victimización, al contrario, desean ilustrar a la Cuba de mediados del siglo XIX. </w:t>
      </w:r>
    </w:p>
    <w:p w14:paraId="11096589"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Anselmo Suárez y Romero</w:t>
      </w:r>
      <w:r>
        <w:rPr>
          <w:rStyle w:val="FootnoteReference"/>
          <w:rFonts w:ascii="Times New Roman" w:hAnsi="Times New Roman" w:cs="Times New Roman"/>
          <w:sz w:val="24"/>
          <w:szCs w:val="24"/>
          <w:lang w:val="es-ES_tradnl"/>
        </w:rPr>
        <w:footnoteReference w:id="90"/>
      </w:r>
      <w:r>
        <w:rPr>
          <w:rFonts w:ascii="Times New Roman" w:hAnsi="Times New Roman" w:cs="Times New Roman"/>
          <w:sz w:val="24"/>
          <w:szCs w:val="24"/>
          <w:lang w:val="es-ES_tradnl"/>
        </w:rPr>
        <w:t xml:space="preserve"> (1818-1878) es otro novelista de importancia, que también abordó el tema racial en su narrativa. A su novela, </w:t>
      </w:r>
      <w:r>
        <w:rPr>
          <w:rFonts w:ascii="Times New Roman" w:hAnsi="Times New Roman" w:cs="Times New Roman"/>
          <w:i/>
          <w:iCs/>
          <w:sz w:val="24"/>
          <w:szCs w:val="24"/>
          <w:lang w:val="es-ES_tradnl"/>
        </w:rPr>
        <w:t>Francisco</w:t>
      </w:r>
      <w:r>
        <w:rPr>
          <w:rFonts w:ascii="Times New Roman" w:hAnsi="Times New Roman" w:cs="Times New Roman"/>
          <w:sz w:val="24"/>
          <w:szCs w:val="24"/>
          <w:lang w:val="es-ES_tradnl"/>
        </w:rPr>
        <w:t xml:space="preserve">, del Monte le dio un subtítulo “El </w:t>
      </w:r>
      <w:r>
        <w:rPr>
          <w:rFonts w:ascii="Times New Roman" w:hAnsi="Times New Roman" w:cs="Times New Roman"/>
          <w:sz w:val="24"/>
          <w:szCs w:val="24"/>
          <w:lang w:val="es-ES_tradnl"/>
        </w:rPr>
        <w:lastRenderedPageBreak/>
        <w:t xml:space="preserve">ingenio o las delicias del campo”. La novela narra los amores de dos esclavos, Francisco y Dorotea. La trama de la novela desemboca cuando Doña Dolores de Mendizábal junto a su hijo Ricardo, enamorado de Dorotea, impide a toda costa el amorío y el casamiento de estos dos personajes extranjeros. Doña Dolores es una mujer autoritaria y egoísta. El clímax se da cuando Dorotea tiene una niña y su ama, debido a la desobediencia, envía a Francisco a un ingenio azucarero. Dorotea, para evitar que su amado muera debido a los rigores del trabajo, acepta a Ricardo. Aquí se representa el amor de un blanco hacia una negra, y el contraste europeo-poderoso y negro-víctima en la novela. Quienes escenifican el triángulo amoroso son personajes extranjeros y de ellos nace el criollo, es decir el cubano. Al contrario de las otras novelas, </w:t>
      </w:r>
      <w:r>
        <w:rPr>
          <w:rFonts w:ascii="Times New Roman" w:hAnsi="Times New Roman" w:cs="Times New Roman"/>
          <w:i/>
          <w:iCs/>
          <w:sz w:val="24"/>
          <w:szCs w:val="24"/>
          <w:lang w:val="es-ES_tradnl"/>
        </w:rPr>
        <w:t>Francisco</w:t>
      </w:r>
      <w:r>
        <w:rPr>
          <w:rFonts w:ascii="Times New Roman" w:hAnsi="Times New Roman" w:cs="Times New Roman"/>
          <w:sz w:val="24"/>
          <w:szCs w:val="24"/>
          <w:lang w:val="es-ES_tradnl"/>
        </w:rPr>
        <w:t xml:space="preserve"> (1880) retrata la vida del ingenio azucarero, y los maltratos hacia los negros africanos. Del mismo modo, plasma las costumbres de los esclavos, junto a sus cantos y ritos, algo que ha enriquecido la cultura y la literatura cubana. </w:t>
      </w:r>
    </w:p>
    <w:p w14:paraId="3088F16B" w14:textId="42087080"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Juan Clemente Zenea</w:t>
      </w:r>
      <w:r>
        <w:rPr>
          <w:rStyle w:val="FootnoteReference"/>
          <w:rFonts w:ascii="Times New Roman" w:hAnsi="Times New Roman" w:cs="Times New Roman"/>
          <w:sz w:val="24"/>
          <w:szCs w:val="24"/>
          <w:lang w:val="es-ES_tradnl"/>
        </w:rPr>
        <w:footnoteReference w:id="91"/>
      </w:r>
      <w:r>
        <w:rPr>
          <w:rFonts w:ascii="Times New Roman" w:hAnsi="Times New Roman" w:cs="Times New Roman"/>
          <w:sz w:val="24"/>
          <w:szCs w:val="24"/>
          <w:lang w:val="es-ES_tradnl"/>
        </w:rPr>
        <w:t xml:space="preserve"> es otro reconocido autor del periodo colonial. En 1853 fue condenado a muerte en La Habana por sus actividades en contra del gobierno español. Huyó a los Estados Unidos después de la publicación de </w:t>
      </w:r>
      <w:r w:rsidRPr="008E2EE5">
        <w:rPr>
          <w:rFonts w:ascii="Times New Roman" w:hAnsi="Times New Roman" w:cs="Times New Roman"/>
          <w:i/>
          <w:iCs/>
          <w:sz w:val="24"/>
          <w:szCs w:val="24"/>
          <w:lang w:val="es-ES_tradnl"/>
        </w:rPr>
        <w:t>La Voz del Pueblo</w:t>
      </w:r>
      <w:r>
        <w:rPr>
          <w:rFonts w:ascii="Times New Roman" w:hAnsi="Times New Roman" w:cs="Times New Roman"/>
          <w:sz w:val="24"/>
          <w:szCs w:val="24"/>
          <w:lang w:val="es-ES_tradnl"/>
        </w:rPr>
        <w:t xml:space="preserve">. Vivió en el destierro, hasta que regresó a Cuba por una amnistía general en 1854. Años más tarde tuvo que exiliarse de nuevo por su labor independentista. Volvió a Cuba en 1870. Fue apresado y ejecutado en 1871. Sus trabajos se centran en varios países, incluyendo México, donde trabajó para el </w:t>
      </w:r>
      <w:r>
        <w:rPr>
          <w:rFonts w:ascii="Times New Roman" w:hAnsi="Times New Roman" w:cs="Times New Roman"/>
          <w:i/>
          <w:iCs/>
          <w:sz w:val="24"/>
          <w:szCs w:val="24"/>
          <w:lang w:val="es-ES_tradnl"/>
        </w:rPr>
        <w:t>Diario Oficial</w:t>
      </w:r>
      <w:r>
        <w:rPr>
          <w:rFonts w:ascii="Times New Roman" w:hAnsi="Times New Roman" w:cs="Times New Roman"/>
          <w:sz w:val="24"/>
          <w:szCs w:val="24"/>
          <w:lang w:val="es-ES_tradnl"/>
        </w:rPr>
        <w:t xml:space="preserve">. Su obra maestra se considera </w:t>
      </w:r>
      <w:r w:rsidR="00E74977">
        <w:rPr>
          <w:rFonts w:ascii="Times New Roman" w:hAnsi="Times New Roman" w:cs="Times New Roman"/>
          <w:sz w:val="24"/>
          <w:szCs w:val="24"/>
          <w:lang w:val="es-ES_tradnl"/>
        </w:rPr>
        <w:t>“</w:t>
      </w:r>
      <w:r w:rsidRPr="004C200E">
        <w:rPr>
          <w:rFonts w:ascii="Times New Roman" w:hAnsi="Times New Roman" w:cs="Times New Roman"/>
          <w:iCs/>
          <w:sz w:val="24"/>
          <w:szCs w:val="24"/>
          <w:u w:val="single"/>
          <w:lang w:val="es-ES_tradnl"/>
        </w:rPr>
        <w:t>Fidelia</w:t>
      </w:r>
      <w:r w:rsidR="00E74977">
        <w:rPr>
          <w:rFonts w:ascii="Times New Roman" w:hAnsi="Times New Roman" w:cs="Times New Roman"/>
          <w:iCs/>
          <w:sz w:val="24"/>
          <w:szCs w:val="24"/>
          <w:lang w:val="es-ES_tradnl"/>
        </w:rPr>
        <w:t>”</w:t>
      </w:r>
      <w:r>
        <w:rPr>
          <w:rFonts w:ascii="Times New Roman" w:hAnsi="Times New Roman" w:cs="Times New Roman"/>
          <w:sz w:val="24"/>
          <w:szCs w:val="24"/>
          <w:lang w:val="es-ES_tradnl"/>
        </w:rPr>
        <w:t xml:space="preserve">, que aparece en el volumen de poesías </w:t>
      </w:r>
      <w:r>
        <w:rPr>
          <w:rFonts w:ascii="Times New Roman" w:hAnsi="Times New Roman" w:cs="Times New Roman"/>
          <w:i/>
          <w:iCs/>
          <w:sz w:val="24"/>
          <w:szCs w:val="24"/>
          <w:lang w:val="es-ES_tradnl"/>
        </w:rPr>
        <w:t>Cantos de la Tarde</w:t>
      </w:r>
      <w:r>
        <w:rPr>
          <w:rFonts w:ascii="Times New Roman" w:hAnsi="Times New Roman" w:cs="Times New Roman"/>
          <w:sz w:val="24"/>
          <w:szCs w:val="24"/>
          <w:lang w:val="es-ES_tradnl"/>
        </w:rPr>
        <w:t xml:space="preserve"> (1860). En uno de sus poemas leemos:</w:t>
      </w:r>
    </w:p>
    <w:p w14:paraId="10A255A3"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¡Bien me acuerdo! Hace diez años</w:t>
      </w:r>
    </w:p>
    <w:p w14:paraId="3EBC17CB"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de aquella santa promesa,</w:t>
      </w:r>
    </w:p>
    <w:p w14:paraId="50E9AED2"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lastRenderedPageBreak/>
        <w:t>y hoy vengo a cumplir mis votos,</w:t>
      </w:r>
    </w:p>
    <w:p w14:paraId="2FE49398"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y a verte por vez postrera.</w:t>
      </w:r>
    </w:p>
    <w:p w14:paraId="6EFEF7DF"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Ya he sabido lo pasado…</w:t>
      </w:r>
    </w:p>
    <w:p w14:paraId="4678150E"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supe tu amor y tus penas,</w:t>
      </w:r>
    </w:p>
    <w:p w14:paraId="07CC9B6C"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y hay una voz que me dice</w:t>
      </w:r>
    </w:p>
    <w:p w14:paraId="4F732FD6"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que en tu alma inmortal me llevas.</w:t>
      </w:r>
    </w:p>
    <w:p w14:paraId="10FF0806"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Mas… lo pasado fue gloria,</w:t>
      </w:r>
    </w:p>
    <w:p w14:paraId="22E39B82"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pero el presente, Fidelia,</w:t>
      </w:r>
    </w:p>
    <w:p w14:paraId="10D18F17"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el presente es un martirio,</w:t>
      </w:r>
    </w:p>
    <w:p w14:paraId="526B160F"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¡yo estoy triste y tú estás muerta!</w:t>
      </w:r>
    </w:p>
    <w:p w14:paraId="713A19D5" w14:textId="4B75D6D2"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Su composición es una elegía de estilo romántico, cuya temática es la del amor a una joven y la tristeza del poeta por su amor perdido. Recuerda los 10 años vivido sin su amada y la primera tarde de su amor por ella: “¡Bien me acuerdo! Hace diez años de aquella santa promesa”. La nostalgia del escritor pudo ser enmarcada en el nombre de Fidelia para describir su destierro y esa separación de su tierra por largos años. La joven pudiera ser Cuba y la tristeza el destierro. En el poema hay un fragmento donde su amada se entrega a la vida alegre, de fiestas y bailes, y el poeta entra en divagaciones y aquí pudiera ser una diatriba al sistema social cubano: </w:t>
      </w:r>
    </w:p>
    <w:p w14:paraId="5CFDFF28" w14:textId="77777777" w:rsidR="00201CCC" w:rsidRDefault="00201CCC" w:rsidP="00201CCC">
      <w:pPr>
        <w:spacing w:after="0"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Después, en tropel alegre,</w:t>
      </w:r>
    </w:p>
    <w:p w14:paraId="17328843" w14:textId="77777777" w:rsidR="00201CCC" w:rsidRDefault="00201CCC" w:rsidP="00201CCC">
      <w:pPr>
        <w:spacing w:after="0"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Vinieron fiestas y bailes</w:t>
      </w:r>
    </w:p>
    <w:p w14:paraId="08A226F1" w14:textId="77777777" w:rsidR="00201CCC" w:rsidRDefault="00201CCC" w:rsidP="00201CCC">
      <w:pPr>
        <w:spacing w:after="0"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Y ella expuso a un mundo vano</w:t>
      </w:r>
    </w:p>
    <w:p w14:paraId="4FBCB2A8" w14:textId="77777777" w:rsidR="00201CCC" w:rsidRDefault="00201CCC" w:rsidP="00201CCC">
      <w:pPr>
        <w:spacing w:after="0"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Su hermosura y su modestia.</w:t>
      </w:r>
    </w:p>
    <w:p w14:paraId="151EBF56" w14:textId="77777777"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Después de la Guerra de los Diez Años hubo un período de degradación social y de mucho descontento popular. La colonia estaba acabada y la falta de oportunidades económicas originó </w:t>
      </w:r>
      <w:r>
        <w:rPr>
          <w:rFonts w:ascii="Times New Roman" w:hAnsi="Times New Roman" w:cs="Times New Roman"/>
          <w:sz w:val="24"/>
          <w:szCs w:val="24"/>
          <w:lang w:val="es-ES_tradnl"/>
        </w:rPr>
        <w:lastRenderedPageBreak/>
        <w:t xml:space="preserve">una decadencia social enorme. Quizás el poeta haya utilizado su personaje como símbolo del mundo colonial cubano de esa época de incertidumbre. Zenea al final del poema olvida la escena mala en la vida de su amada y se entrega a Fidelia, aunque su dolor es perpetuo. </w:t>
      </w:r>
    </w:p>
    <w:p w14:paraId="579EF3B9"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Mas… lo pasado fue gloria,</w:t>
      </w:r>
    </w:p>
    <w:p w14:paraId="07F8E3DE"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pero el presente, Fidelia,</w:t>
      </w:r>
    </w:p>
    <w:p w14:paraId="724A5F16"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el presente es un martirio,</w:t>
      </w:r>
    </w:p>
    <w:p w14:paraId="2A2ECBF9" w14:textId="77777777" w:rsidR="00201CCC" w:rsidRDefault="00201CCC" w:rsidP="00201CCC">
      <w:pPr>
        <w:pStyle w:val="NoSpacing"/>
        <w:spacing w:line="480" w:lineRule="auto"/>
        <w:ind w:left="720"/>
        <w:rPr>
          <w:rFonts w:ascii="Times New Roman" w:hAnsi="Times New Roman" w:cs="Times New Roman"/>
          <w:sz w:val="24"/>
          <w:szCs w:val="24"/>
          <w:lang w:val="es-ES_tradnl"/>
        </w:rPr>
      </w:pPr>
      <w:r>
        <w:rPr>
          <w:rFonts w:ascii="Times New Roman" w:hAnsi="Times New Roman" w:cs="Times New Roman"/>
          <w:sz w:val="24"/>
          <w:szCs w:val="24"/>
          <w:lang w:val="es-ES_tradnl"/>
        </w:rPr>
        <w:t>¡yo estoy triste y tú estás muerta!</w:t>
      </w:r>
    </w:p>
    <w:p w14:paraId="6053E865" w14:textId="77777777" w:rsidR="00201CCC" w:rsidRDefault="00201CCC" w:rsidP="00201CCC">
      <w:pPr>
        <w:pStyle w:val="NoSpacing"/>
        <w:spacing w:line="480" w:lineRule="auto"/>
        <w:ind w:firstLine="720"/>
        <w:jc w:val="both"/>
        <w:rPr>
          <w:rFonts w:ascii="Times New Roman" w:hAnsi="Times New Roman" w:cs="Times New Roman"/>
          <w:b/>
          <w:bCs/>
          <w:sz w:val="24"/>
          <w:szCs w:val="24"/>
          <w:lang w:val="es-ES_tradnl"/>
        </w:rPr>
      </w:pPr>
      <w:r>
        <w:rPr>
          <w:rFonts w:ascii="Times New Roman" w:hAnsi="Times New Roman" w:cs="Times New Roman"/>
          <w:sz w:val="24"/>
          <w:szCs w:val="24"/>
          <w:lang w:val="es-ES_tradnl"/>
        </w:rPr>
        <w:t xml:space="preserve">Así concluye su elegía, al conocer que ella está muerta.  Una posible interpretación es que la muerta sea la libertad de Cuba. </w:t>
      </w:r>
    </w:p>
    <w:p w14:paraId="0E075BD6"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Finalmente, nos detendremos brevemente en la obra de otros dos autores de la segunda etapa del siglo XIX. Uno de éstos es José Ramón Betancourt</w:t>
      </w:r>
      <w:r>
        <w:rPr>
          <w:rStyle w:val="FootnoteReference"/>
          <w:rFonts w:ascii="Times New Roman" w:hAnsi="Times New Roman" w:cs="Times New Roman"/>
          <w:sz w:val="24"/>
          <w:szCs w:val="24"/>
          <w:lang w:val="es-ES_tradnl"/>
        </w:rPr>
        <w:footnoteReference w:id="92"/>
      </w:r>
      <w:r>
        <w:rPr>
          <w:rFonts w:ascii="Times New Roman" w:hAnsi="Times New Roman" w:cs="Times New Roman"/>
          <w:sz w:val="24"/>
          <w:szCs w:val="24"/>
          <w:lang w:val="es-ES_tradnl"/>
        </w:rPr>
        <w:t xml:space="preserve">(1823-1890). Fue un revolucionario reconocido, vinculado al movimiento independentista de la época. Su mayor trabajo es su novela </w:t>
      </w:r>
      <w:r>
        <w:rPr>
          <w:rFonts w:ascii="Times New Roman" w:hAnsi="Times New Roman" w:cs="Times New Roman"/>
          <w:i/>
          <w:sz w:val="24"/>
          <w:szCs w:val="24"/>
          <w:lang w:val="es-ES_tradnl"/>
        </w:rPr>
        <w:t>Una feria de la Caridad</w:t>
      </w:r>
      <w:r>
        <w:rPr>
          <w:rFonts w:ascii="Times New Roman" w:hAnsi="Times New Roman" w:cs="Times New Roman"/>
          <w:sz w:val="24"/>
          <w:szCs w:val="24"/>
          <w:lang w:val="es-ES_tradnl"/>
        </w:rPr>
        <w:t xml:space="preserve"> publicada por primera vez en 1841. En ésta hace un testimonio y un severo ataque a la adicción al juego y al oportunismo, representando a su provincia Camagüey entre 1835 y 1840. En una carta a D. P. Emilio Peyrellade en el prólogo de la novela escribe:</w:t>
      </w:r>
    </w:p>
    <w:p w14:paraId="4B5ADEDB" w14:textId="77777777" w:rsidR="00201CCC" w:rsidRDefault="00201CCC" w:rsidP="00201CCC">
      <w:pPr>
        <w:spacing w:after="0"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Y á Vd. Que desde su juventud ha vivido y vive consagrado á la ilustración de mi país; á Vd.  Que despertó en nosotros la afición al estudio de la literatura; que fue el primero en recoger sus modestas flores para darles vida y color con sus consejos, y sacarlas á la luz; á Vd., amigo mío, dedico </w:t>
      </w:r>
      <w:r>
        <w:rPr>
          <w:rFonts w:ascii="Times New Roman" w:hAnsi="Times New Roman" w:cs="Times New Roman"/>
          <w:i/>
          <w:sz w:val="24"/>
          <w:szCs w:val="24"/>
          <w:lang w:val="es-ES_tradnl"/>
        </w:rPr>
        <w:t>Una Feria de la Caridad</w:t>
      </w:r>
      <w:r>
        <w:rPr>
          <w:rFonts w:ascii="Times New Roman" w:hAnsi="Times New Roman" w:cs="Times New Roman"/>
          <w:sz w:val="24"/>
          <w:szCs w:val="24"/>
          <w:lang w:val="es-ES_tradnl"/>
        </w:rPr>
        <w:t xml:space="preserve"> en la confianza de que Vd. La aceptará como un testimonio de reconocimiento y cariño de su afectísimo. (J.R. De Betancourt 3) </w:t>
      </w:r>
    </w:p>
    <w:p w14:paraId="782467A6"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Betancourt centró la obra en un pequeño pueblo de Puerto Príncipe, en las fiestas de la Caridad. Utiliza personajes reales como Gaspar Betancourt Cisneros conocido como </w:t>
      </w:r>
      <w:r>
        <w:rPr>
          <w:rFonts w:ascii="Times New Roman" w:hAnsi="Times New Roman" w:cs="Times New Roman"/>
          <w:i/>
          <w:sz w:val="24"/>
          <w:szCs w:val="24"/>
          <w:lang w:val="es-ES_tradnl"/>
        </w:rPr>
        <w:t>El lugareño</w:t>
      </w:r>
      <w:r>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lastRenderedPageBreak/>
        <w:t xml:space="preserve">y el patriota Joaquín de Agüero entre otros. La novela constituye una obra moralista, que resalta la ambición y la búsqueda de la fortuna. Su protagonista es un bandido que tiene nombre propio y fue real. Juan Fernández fue ajusticiado por el gobierno de Miguel Tacón. De nuevo, el autor cubano relató su prosa con lo propio, y con cuadros costumbristas instituyó su literatura. </w:t>
      </w:r>
    </w:p>
    <w:p w14:paraId="27A94152" w14:textId="77777777" w:rsidR="00201CCC" w:rsidRDefault="00201CCC" w:rsidP="00201CC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El siguiente autor es Rafael María Mendive (1821-1886). Fue mentor de José Martí en 1865. Cuando Martí ingresó en la Escuela Superior Municipal de Varones, Mendive era el director. José Martí publicó en </w:t>
      </w:r>
      <w:r>
        <w:rPr>
          <w:rFonts w:ascii="Times New Roman" w:hAnsi="Times New Roman" w:cs="Times New Roman"/>
          <w:i/>
          <w:iCs/>
          <w:sz w:val="24"/>
          <w:szCs w:val="24"/>
          <w:lang w:val="es-ES_tradnl"/>
        </w:rPr>
        <w:t>El Porvenir</w:t>
      </w:r>
      <w:r>
        <w:rPr>
          <w:rFonts w:ascii="Times New Roman" w:hAnsi="Times New Roman" w:cs="Times New Roman"/>
          <w:sz w:val="24"/>
          <w:szCs w:val="24"/>
          <w:lang w:val="es-ES_tradnl"/>
        </w:rPr>
        <w:t>, de Nueva York, el 1 de julio de 1891:</w:t>
      </w:r>
      <w:r>
        <w:rPr>
          <w:rStyle w:val="FootnoteReference"/>
          <w:rFonts w:ascii="Times New Roman" w:hAnsi="Times New Roman" w:cs="Times New Roman"/>
          <w:sz w:val="24"/>
          <w:szCs w:val="24"/>
          <w:lang w:val="es-ES_tradnl"/>
        </w:rPr>
        <w:footnoteReference w:id="93"/>
      </w:r>
    </w:p>
    <w:p w14:paraId="233B9D90" w14:textId="77777777" w:rsidR="00201CCC" w:rsidRDefault="00201CCC" w:rsidP="00201CCC">
      <w:pPr>
        <w:pStyle w:val="NoSpacing"/>
        <w:spacing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¿Se lo pintaré preso, en un calabozo del castillo del Príncipe, servido por su Micaela fiel, y: sus hijos, y sus discípulos; o en Santander, donde los españoles lo recibieron con palmas y: banquetes?; ¿o en New York, adonde vino escapado de España, para correr la suerte de los cubanos, y: celebrar en su verso alado y caluroso al héroe que caía en el campo de pelea y al español bueno que: no había querido alzarse contra la tierra que le dio el pan, y a quien dio hijos?; ¿o en Nassau,: vestido de blanco como en Cuba, malhumorado y silencioso, hasta que, a la voz de Víctor Hugo, se: alzó, fusta en mano, contra “Los dormidos”?; ¿o en Cuba, después de la tregua, cuando respondía a un: discípulo ansioso: “¿Y crees tú que si, por diez años a lo menos, hubiese alguna esperanza, estaría: yo aquí?” ¿A qué volver a decir lo que saben todos, ni pensar en que los diez años han pasado?: Prefiero recordarlo, a solas, en los largos paseos del colgadizo, cuando, callada la casa, de la luz: de la noche y el ruido de las hojas fabricaba su verso; o cuando, hablando de los que cayeron en el: cadalso cubano, se alzaba airado del sillón, y le temblaba la barba.</w:t>
      </w:r>
    </w:p>
    <w:p w14:paraId="41186EAF" w14:textId="77777777" w:rsidR="00201CCC" w:rsidRDefault="00201CCC" w:rsidP="00201CC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El criollo preso con un gran amor a su patria es el protagonista de la naciente literatura cubana. No sólo el negro sufría y contaba su pesar en las novelas, también, el blanco criollo corría </w:t>
      </w:r>
      <w:r>
        <w:rPr>
          <w:rFonts w:ascii="Times New Roman" w:hAnsi="Times New Roman" w:cs="Times New Roman"/>
          <w:sz w:val="24"/>
          <w:szCs w:val="24"/>
          <w:lang w:val="es-ES_tradnl"/>
        </w:rPr>
        <w:lastRenderedPageBreak/>
        <w:t xml:space="preserve">con la misma suerte. En Martí se percibe un sentimiento agudo por su maestro. Martí no sólo recuerda al hombre sino a un mártir de Cuba. Tanto Martí como Mendive conocieron el destierro; ambos tuvieron en común la dicha de morir en Cuba. </w:t>
      </w:r>
    </w:p>
    <w:p w14:paraId="615B1374" w14:textId="77777777" w:rsidR="00201CCC" w:rsidRDefault="00201CCC" w:rsidP="00201CCC">
      <w:pPr>
        <w:rPr>
          <w:color w:val="0070C0"/>
          <w:lang w:val="es-ES_tradnl"/>
        </w:rPr>
      </w:pPr>
    </w:p>
    <w:p w14:paraId="6B0F091D" w14:textId="3ADD9532" w:rsidR="00DA400F" w:rsidRDefault="00DA400F" w:rsidP="00DA400F">
      <w:pPr>
        <w:pStyle w:val="NoSpacing"/>
        <w:spacing w:line="480" w:lineRule="auto"/>
        <w:ind w:firstLine="720"/>
        <w:jc w:val="both"/>
        <w:rPr>
          <w:rFonts w:ascii="Times New Roman" w:hAnsi="Times New Roman" w:cs="Times New Roman"/>
          <w:sz w:val="24"/>
          <w:szCs w:val="24"/>
          <w:lang w:val="es-ES_tradnl"/>
        </w:rPr>
      </w:pPr>
    </w:p>
    <w:p w14:paraId="61B17C26" w14:textId="77777777" w:rsidR="00DA400F" w:rsidRDefault="00DA400F" w:rsidP="00DA400F">
      <w:pPr>
        <w:pStyle w:val="NoSpacing"/>
        <w:spacing w:line="480" w:lineRule="auto"/>
        <w:ind w:firstLine="720"/>
        <w:jc w:val="both"/>
        <w:rPr>
          <w:rFonts w:ascii="Times New Roman" w:hAnsi="Times New Roman" w:cs="Times New Roman"/>
          <w:sz w:val="24"/>
          <w:szCs w:val="24"/>
          <w:lang w:val="es-ES_tradnl"/>
        </w:rPr>
      </w:pPr>
    </w:p>
    <w:p w14:paraId="1E5DCE0F" w14:textId="797FCF15" w:rsidR="00937A63" w:rsidRDefault="00937A63" w:rsidP="0024222C">
      <w:pPr>
        <w:spacing w:after="0" w:line="480" w:lineRule="auto"/>
        <w:jc w:val="both"/>
        <w:rPr>
          <w:rFonts w:ascii="Times New Roman" w:hAnsi="Times New Roman" w:cs="Times New Roman"/>
          <w:sz w:val="24"/>
          <w:szCs w:val="24"/>
          <w:lang w:val="es-ES_tradnl"/>
        </w:rPr>
      </w:pPr>
    </w:p>
    <w:p w14:paraId="7AA0AA49" w14:textId="77777777" w:rsidR="00201CCC" w:rsidRDefault="00201CCC" w:rsidP="00201CCC">
      <w:pPr>
        <w:pStyle w:val="NoSpacing"/>
        <w:spacing w:line="480" w:lineRule="auto"/>
        <w:jc w:val="both"/>
        <w:rPr>
          <w:rFonts w:ascii="Times New Roman" w:hAnsi="Times New Roman" w:cs="Times New Roman"/>
          <w:sz w:val="24"/>
          <w:szCs w:val="24"/>
          <w:lang w:val="es-ES_tradnl"/>
        </w:rPr>
      </w:pPr>
    </w:p>
    <w:p w14:paraId="3D1689E3" w14:textId="77777777" w:rsidR="00201CCC" w:rsidRDefault="00201CCC" w:rsidP="00201CCC">
      <w:pPr>
        <w:pStyle w:val="NoSpacing"/>
        <w:spacing w:line="480" w:lineRule="auto"/>
        <w:jc w:val="both"/>
        <w:rPr>
          <w:rFonts w:ascii="Times New Roman" w:hAnsi="Times New Roman" w:cs="Times New Roman"/>
          <w:sz w:val="24"/>
          <w:szCs w:val="24"/>
          <w:lang w:val="es-ES_tradnl"/>
        </w:rPr>
      </w:pPr>
    </w:p>
    <w:p w14:paraId="4017EDEA" w14:textId="77777777" w:rsidR="00201CCC" w:rsidRDefault="00201CCC" w:rsidP="00201CCC">
      <w:pPr>
        <w:pStyle w:val="NoSpacing"/>
        <w:spacing w:line="480" w:lineRule="auto"/>
        <w:jc w:val="both"/>
        <w:rPr>
          <w:rFonts w:ascii="Times New Roman" w:hAnsi="Times New Roman" w:cs="Times New Roman"/>
          <w:sz w:val="24"/>
          <w:szCs w:val="24"/>
          <w:lang w:val="es-ES_tradnl"/>
        </w:rPr>
      </w:pPr>
    </w:p>
    <w:p w14:paraId="65E5C697" w14:textId="77777777" w:rsidR="00201CCC" w:rsidRDefault="00201CCC" w:rsidP="00201CCC">
      <w:pPr>
        <w:pStyle w:val="NoSpacing"/>
        <w:spacing w:line="480" w:lineRule="auto"/>
        <w:jc w:val="both"/>
        <w:rPr>
          <w:rFonts w:ascii="Times New Roman" w:hAnsi="Times New Roman" w:cs="Times New Roman"/>
          <w:sz w:val="24"/>
          <w:szCs w:val="24"/>
          <w:lang w:val="es-ES_tradnl"/>
        </w:rPr>
      </w:pPr>
    </w:p>
    <w:p w14:paraId="1E800F81" w14:textId="77777777" w:rsidR="00201CCC" w:rsidRDefault="00201CCC" w:rsidP="00201CCC">
      <w:pPr>
        <w:pStyle w:val="NoSpacing"/>
        <w:spacing w:line="480" w:lineRule="auto"/>
        <w:jc w:val="both"/>
        <w:rPr>
          <w:rFonts w:ascii="Times New Roman" w:hAnsi="Times New Roman" w:cs="Times New Roman"/>
          <w:sz w:val="24"/>
          <w:szCs w:val="24"/>
          <w:lang w:val="es-ES_tradnl"/>
        </w:rPr>
      </w:pPr>
    </w:p>
    <w:p w14:paraId="68152D0C" w14:textId="77777777" w:rsidR="00201CCC" w:rsidRDefault="00201CCC" w:rsidP="00201CCC">
      <w:pPr>
        <w:pStyle w:val="NoSpacing"/>
        <w:spacing w:line="480" w:lineRule="auto"/>
        <w:jc w:val="both"/>
        <w:rPr>
          <w:rFonts w:ascii="Times New Roman" w:hAnsi="Times New Roman" w:cs="Times New Roman"/>
          <w:sz w:val="24"/>
          <w:szCs w:val="24"/>
          <w:lang w:val="es-ES_tradnl"/>
        </w:rPr>
      </w:pPr>
    </w:p>
    <w:p w14:paraId="0DFA6A21" w14:textId="77777777" w:rsidR="00201CCC" w:rsidRDefault="00201CCC" w:rsidP="00201CCC">
      <w:pPr>
        <w:pStyle w:val="NoSpacing"/>
        <w:spacing w:line="480" w:lineRule="auto"/>
        <w:jc w:val="both"/>
        <w:rPr>
          <w:rFonts w:ascii="Times New Roman" w:hAnsi="Times New Roman" w:cs="Times New Roman"/>
          <w:sz w:val="24"/>
          <w:szCs w:val="24"/>
          <w:lang w:val="es-ES_tradnl"/>
        </w:rPr>
      </w:pPr>
    </w:p>
    <w:p w14:paraId="7E3E1966" w14:textId="77777777" w:rsidR="00201CCC" w:rsidRDefault="00201CCC" w:rsidP="00201CCC">
      <w:pPr>
        <w:pStyle w:val="NoSpacing"/>
        <w:spacing w:line="480" w:lineRule="auto"/>
        <w:jc w:val="both"/>
        <w:rPr>
          <w:rFonts w:ascii="Times New Roman" w:hAnsi="Times New Roman" w:cs="Times New Roman"/>
          <w:sz w:val="24"/>
          <w:szCs w:val="24"/>
          <w:lang w:val="es-ES_tradnl"/>
        </w:rPr>
      </w:pPr>
    </w:p>
    <w:p w14:paraId="46ABCD3D" w14:textId="77777777" w:rsidR="00201CCC" w:rsidRDefault="00201CCC" w:rsidP="00201CCC">
      <w:pPr>
        <w:pStyle w:val="NoSpacing"/>
        <w:spacing w:line="480" w:lineRule="auto"/>
        <w:jc w:val="both"/>
        <w:rPr>
          <w:rFonts w:ascii="Times New Roman" w:hAnsi="Times New Roman" w:cs="Times New Roman"/>
          <w:sz w:val="24"/>
          <w:szCs w:val="24"/>
          <w:lang w:val="es-ES_tradnl"/>
        </w:rPr>
      </w:pPr>
    </w:p>
    <w:p w14:paraId="7CC7237C" w14:textId="77777777" w:rsidR="00201CCC" w:rsidRDefault="00201CCC" w:rsidP="00201CCC">
      <w:pPr>
        <w:pStyle w:val="NoSpacing"/>
        <w:spacing w:line="480" w:lineRule="auto"/>
        <w:jc w:val="both"/>
        <w:rPr>
          <w:rFonts w:ascii="Times New Roman" w:hAnsi="Times New Roman" w:cs="Times New Roman"/>
          <w:sz w:val="24"/>
          <w:szCs w:val="24"/>
          <w:lang w:val="es-ES_tradnl"/>
        </w:rPr>
      </w:pPr>
    </w:p>
    <w:p w14:paraId="41F2CCFF" w14:textId="77777777" w:rsidR="00201CCC" w:rsidRDefault="00201CCC" w:rsidP="00201CCC">
      <w:pPr>
        <w:pStyle w:val="NoSpacing"/>
        <w:spacing w:line="480" w:lineRule="auto"/>
        <w:jc w:val="both"/>
        <w:rPr>
          <w:rFonts w:ascii="Times New Roman" w:hAnsi="Times New Roman" w:cs="Times New Roman"/>
          <w:sz w:val="24"/>
          <w:szCs w:val="24"/>
          <w:lang w:val="es-ES_tradnl"/>
        </w:rPr>
      </w:pPr>
    </w:p>
    <w:p w14:paraId="4DF68E3B" w14:textId="77777777" w:rsidR="00201CCC" w:rsidRDefault="00201CCC" w:rsidP="00201CCC">
      <w:pPr>
        <w:pStyle w:val="NoSpacing"/>
        <w:spacing w:line="480" w:lineRule="auto"/>
        <w:jc w:val="both"/>
        <w:rPr>
          <w:rFonts w:ascii="Times New Roman" w:hAnsi="Times New Roman" w:cs="Times New Roman"/>
          <w:sz w:val="24"/>
          <w:szCs w:val="24"/>
          <w:lang w:val="es-ES_tradnl"/>
        </w:rPr>
      </w:pPr>
    </w:p>
    <w:p w14:paraId="235D07C8" w14:textId="77777777" w:rsidR="00201CCC" w:rsidRDefault="00201CCC" w:rsidP="00201CCC">
      <w:pPr>
        <w:pStyle w:val="NoSpacing"/>
        <w:spacing w:line="480" w:lineRule="auto"/>
        <w:jc w:val="both"/>
        <w:rPr>
          <w:rFonts w:ascii="Times New Roman" w:hAnsi="Times New Roman" w:cs="Times New Roman"/>
          <w:sz w:val="24"/>
          <w:szCs w:val="24"/>
          <w:lang w:val="es-ES_tradnl"/>
        </w:rPr>
      </w:pPr>
    </w:p>
    <w:p w14:paraId="69F7462B" w14:textId="77777777" w:rsidR="00F867B9" w:rsidRDefault="00F867B9" w:rsidP="00416073">
      <w:pPr>
        <w:pStyle w:val="NoSpacing"/>
        <w:spacing w:line="480" w:lineRule="auto"/>
        <w:ind w:firstLine="720"/>
        <w:jc w:val="both"/>
        <w:rPr>
          <w:rFonts w:ascii="Times New Roman" w:hAnsi="Times New Roman" w:cs="Times New Roman"/>
          <w:b/>
          <w:bCs/>
          <w:sz w:val="24"/>
          <w:szCs w:val="24"/>
          <w:lang w:val="es-ES_tradnl"/>
        </w:rPr>
      </w:pPr>
    </w:p>
    <w:p w14:paraId="4F57F904" w14:textId="77777777" w:rsidR="00F867B9" w:rsidRDefault="00F867B9" w:rsidP="00416073">
      <w:pPr>
        <w:pStyle w:val="NoSpacing"/>
        <w:spacing w:line="480" w:lineRule="auto"/>
        <w:ind w:firstLine="720"/>
        <w:jc w:val="both"/>
        <w:rPr>
          <w:rFonts w:ascii="Times New Roman" w:hAnsi="Times New Roman" w:cs="Times New Roman"/>
          <w:b/>
          <w:bCs/>
          <w:sz w:val="24"/>
          <w:szCs w:val="24"/>
          <w:lang w:val="es-ES_tradnl"/>
        </w:rPr>
      </w:pPr>
    </w:p>
    <w:p w14:paraId="7250A9CC" w14:textId="77777777" w:rsidR="00F867B9" w:rsidRDefault="00F867B9" w:rsidP="00416073">
      <w:pPr>
        <w:pStyle w:val="NoSpacing"/>
        <w:spacing w:line="480" w:lineRule="auto"/>
        <w:ind w:firstLine="720"/>
        <w:jc w:val="both"/>
        <w:rPr>
          <w:rFonts w:ascii="Times New Roman" w:hAnsi="Times New Roman" w:cs="Times New Roman"/>
          <w:b/>
          <w:bCs/>
          <w:sz w:val="24"/>
          <w:szCs w:val="24"/>
          <w:lang w:val="es-ES_tradnl"/>
        </w:rPr>
      </w:pPr>
    </w:p>
    <w:p w14:paraId="54CF9F89" w14:textId="77777777" w:rsidR="00F867B9" w:rsidRDefault="00F867B9" w:rsidP="00416073">
      <w:pPr>
        <w:pStyle w:val="NoSpacing"/>
        <w:spacing w:line="480" w:lineRule="auto"/>
        <w:ind w:firstLine="720"/>
        <w:jc w:val="both"/>
        <w:rPr>
          <w:rFonts w:ascii="Times New Roman" w:hAnsi="Times New Roman" w:cs="Times New Roman"/>
          <w:b/>
          <w:bCs/>
          <w:sz w:val="24"/>
          <w:szCs w:val="24"/>
          <w:lang w:val="es-ES_tradnl"/>
        </w:rPr>
      </w:pPr>
    </w:p>
    <w:p w14:paraId="0FB6E673" w14:textId="1B8EEABA" w:rsidR="00EA6183" w:rsidRPr="00416073" w:rsidRDefault="00EA6183" w:rsidP="00416073">
      <w:pPr>
        <w:pStyle w:val="NoSpacing"/>
        <w:spacing w:line="480" w:lineRule="auto"/>
        <w:ind w:firstLine="720"/>
        <w:jc w:val="both"/>
        <w:rPr>
          <w:rFonts w:ascii="Times New Roman" w:hAnsi="Times New Roman" w:cs="Times New Roman"/>
          <w:b/>
          <w:bCs/>
          <w:sz w:val="24"/>
          <w:szCs w:val="24"/>
          <w:lang w:val="es-ES_tradnl"/>
        </w:rPr>
      </w:pPr>
      <w:r w:rsidRPr="00416073">
        <w:rPr>
          <w:rFonts w:ascii="Times New Roman" w:hAnsi="Times New Roman" w:cs="Times New Roman"/>
          <w:b/>
          <w:bCs/>
          <w:sz w:val="24"/>
          <w:szCs w:val="24"/>
          <w:lang w:val="es-ES_tradnl"/>
        </w:rPr>
        <w:lastRenderedPageBreak/>
        <w:t xml:space="preserve">Capítulo II: </w:t>
      </w:r>
      <w:r w:rsidR="00CC16F6" w:rsidRPr="00416073">
        <w:rPr>
          <w:rFonts w:ascii="Times New Roman" w:hAnsi="Times New Roman" w:cs="Times New Roman"/>
          <w:b/>
          <w:bCs/>
          <w:sz w:val="24"/>
          <w:szCs w:val="24"/>
          <w:lang w:val="es-ES_tradnl"/>
        </w:rPr>
        <w:t xml:space="preserve">Generación del regreso y </w:t>
      </w:r>
      <w:r w:rsidR="00DA400F" w:rsidRPr="00416073">
        <w:rPr>
          <w:rFonts w:ascii="Times New Roman" w:hAnsi="Times New Roman" w:cs="Times New Roman"/>
          <w:b/>
          <w:bCs/>
          <w:sz w:val="24"/>
          <w:szCs w:val="24"/>
          <w:lang w:val="es-ES_tradnl"/>
        </w:rPr>
        <w:t>espacio</w:t>
      </w:r>
      <w:r w:rsidR="00CC16F6" w:rsidRPr="00416073">
        <w:rPr>
          <w:rFonts w:ascii="Times New Roman" w:hAnsi="Times New Roman" w:cs="Times New Roman"/>
          <w:b/>
          <w:bCs/>
          <w:sz w:val="24"/>
          <w:szCs w:val="24"/>
          <w:lang w:val="es-ES_tradnl"/>
        </w:rPr>
        <w:t xml:space="preserve"> extranjero</w:t>
      </w:r>
      <w:r w:rsidRPr="00416073">
        <w:rPr>
          <w:rFonts w:ascii="Times New Roman" w:hAnsi="Times New Roman" w:cs="Times New Roman"/>
          <w:b/>
          <w:bCs/>
          <w:sz w:val="24"/>
          <w:szCs w:val="24"/>
          <w:lang w:val="es-ES_tradnl"/>
        </w:rPr>
        <w:t xml:space="preserve"> de la literatura cubana</w:t>
      </w:r>
    </w:p>
    <w:p w14:paraId="76B38AD0" w14:textId="2BBF36C9" w:rsidR="00DF727F" w:rsidRPr="0066382C" w:rsidRDefault="00DF727F" w:rsidP="00DF727F">
      <w:pPr>
        <w:pStyle w:val="ListParagraph"/>
        <w:numPr>
          <w:ilvl w:val="1"/>
          <w:numId w:val="21"/>
        </w:numPr>
        <w:spacing w:after="0" w:line="480" w:lineRule="auto"/>
        <w:rPr>
          <w:rFonts w:ascii="Times New Roman" w:hAnsi="Times New Roman" w:cs="Times New Roman"/>
          <w:b/>
          <w:bCs/>
          <w:i/>
          <w:iCs/>
          <w:sz w:val="24"/>
          <w:szCs w:val="24"/>
          <w:lang w:val="es-ES_tradnl"/>
        </w:rPr>
      </w:pPr>
      <w:r w:rsidRPr="0066382C">
        <w:rPr>
          <w:rFonts w:ascii="Times New Roman" w:hAnsi="Times New Roman" w:cs="Times New Roman"/>
          <w:b/>
          <w:bCs/>
          <w:i/>
          <w:iCs/>
          <w:sz w:val="24"/>
          <w:szCs w:val="24"/>
          <w:lang w:val="es-ES_tradnl"/>
        </w:rPr>
        <w:t>Contexto histórico y decolonización</w:t>
      </w:r>
    </w:p>
    <w:p w14:paraId="2AD4D9E9" w14:textId="58060D53" w:rsidR="00993380" w:rsidRDefault="008A6F76" w:rsidP="00EF5DCF">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E</w:t>
      </w:r>
      <w:r w:rsidR="00C7563F">
        <w:rPr>
          <w:rFonts w:ascii="Times New Roman" w:hAnsi="Times New Roman" w:cs="Times New Roman"/>
          <w:sz w:val="24"/>
          <w:szCs w:val="24"/>
          <w:lang w:val="es-ES_tradnl"/>
        </w:rPr>
        <w:t>n</w:t>
      </w:r>
      <w:r>
        <w:rPr>
          <w:rFonts w:ascii="Times New Roman" w:hAnsi="Times New Roman" w:cs="Times New Roman"/>
          <w:sz w:val="24"/>
          <w:szCs w:val="24"/>
          <w:lang w:val="es-ES_tradnl"/>
        </w:rPr>
        <w:t xml:space="preserve"> </w:t>
      </w:r>
      <w:r w:rsidR="00993380">
        <w:rPr>
          <w:rFonts w:ascii="Times New Roman" w:hAnsi="Times New Roman" w:cs="Times New Roman"/>
          <w:sz w:val="24"/>
          <w:szCs w:val="24"/>
          <w:lang w:val="es-ES_tradnl"/>
        </w:rPr>
        <w:t>e</w:t>
      </w:r>
      <w:r w:rsidR="00CC458E">
        <w:rPr>
          <w:rFonts w:ascii="Times New Roman" w:hAnsi="Times New Roman" w:cs="Times New Roman"/>
          <w:sz w:val="24"/>
          <w:szCs w:val="24"/>
          <w:lang w:val="es-ES_tradnl"/>
        </w:rPr>
        <w:t>ste</w:t>
      </w:r>
      <w:r w:rsidR="00993380">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capítulo</w:t>
      </w:r>
      <w:r w:rsidR="00C7563F">
        <w:rPr>
          <w:rFonts w:ascii="Times New Roman" w:hAnsi="Times New Roman" w:cs="Times New Roman"/>
          <w:sz w:val="24"/>
          <w:szCs w:val="24"/>
          <w:lang w:val="es-ES_tradnl"/>
        </w:rPr>
        <w:t xml:space="preserve"> se</w:t>
      </w:r>
      <w:r>
        <w:rPr>
          <w:rFonts w:ascii="Times New Roman" w:hAnsi="Times New Roman" w:cs="Times New Roman"/>
          <w:sz w:val="24"/>
          <w:szCs w:val="24"/>
          <w:lang w:val="es-ES_tradnl"/>
        </w:rPr>
        <w:t xml:space="preserve"> </w:t>
      </w:r>
      <w:r w:rsidR="00696D21">
        <w:rPr>
          <w:rFonts w:ascii="Times New Roman" w:hAnsi="Times New Roman" w:cs="Times New Roman"/>
          <w:sz w:val="24"/>
          <w:szCs w:val="24"/>
          <w:lang w:val="es-ES_tradnl"/>
        </w:rPr>
        <w:t>cubrirá</w:t>
      </w:r>
      <w:r>
        <w:rPr>
          <w:rFonts w:ascii="Times New Roman" w:hAnsi="Times New Roman" w:cs="Times New Roman"/>
          <w:sz w:val="24"/>
          <w:szCs w:val="24"/>
          <w:lang w:val="es-ES_tradnl"/>
        </w:rPr>
        <w:t xml:space="preserve"> desde Martí </w:t>
      </w:r>
      <w:r w:rsidR="00696D21">
        <w:rPr>
          <w:rFonts w:ascii="Times New Roman" w:hAnsi="Times New Roman" w:cs="Times New Roman"/>
          <w:sz w:val="24"/>
          <w:szCs w:val="24"/>
          <w:lang w:val="es-ES_tradnl"/>
        </w:rPr>
        <w:t>hasta</w:t>
      </w:r>
      <w:r w:rsidR="00C748FF">
        <w:rPr>
          <w:rFonts w:ascii="Times New Roman" w:hAnsi="Times New Roman" w:cs="Times New Roman"/>
          <w:sz w:val="24"/>
          <w:szCs w:val="24"/>
          <w:lang w:val="es-ES_tradnl"/>
        </w:rPr>
        <w:t xml:space="preserve"> </w:t>
      </w:r>
      <w:r w:rsidR="001A0B64">
        <w:rPr>
          <w:rFonts w:ascii="Times New Roman" w:hAnsi="Times New Roman" w:cs="Times New Roman"/>
          <w:sz w:val="24"/>
          <w:szCs w:val="24"/>
          <w:lang w:val="es-ES_tradnl"/>
        </w:rPr>
        <w:t>mediado del siglo XX y se sintetizará</w:t>
      </w:r>
      <w:r w:rsidR="00CC458E">
        <w:rPr>
          <w:rFonts w:ascii="Times New Roman" w:hAnsi="Times New Roman" w:cs="Times New Roman"/>
          <w:sz w:val="24"/>
          <w:szCs w:val="24"/>
          <w:lang w:val="es-ES_tradnl"/>
        </w:rPr>
        <w:t>n</w:t>
      </w:r>
      <w:r w:rsidR="001A0B64">
        <w:rPr>
          <w:rFonts w:ascii="Times New Roman" w:hAnsi="Times New Roman" w:cs="Times New Roman"/>
          <w:sz w:val="24"/>
          <w:szCs w:val="24"/>
          <w:lang w:val="es-ES_tradnl"/>
        </w:rPr>
        <w:t xml:space="preserve"> algunas obras para no repetir los temas que los escritores siguieron </w:t>
      </w:r>
      <w:r w:rsidR="00220872">
        <w:rPr>
          <w:rFonts w:ascii="Times New Roman" w:hAnsi="Times New Roman" w:cs="Times New Roman"/>
          <w:sz w:val="24"/>
          <w:szCs w:val="24"/>
          <w:lang w:val="es-ES_tradnl"/>
        </w:rPr>
        <w:t>en</w:t>
      </w:r>
      <w:r w:rsidR="001A0B64">
        <w:rPr>
          <w:rFonts w:ascii="Times New Roman" w:hAnsi="Times New Roman" w:cs="Times New Roman"/>
          <w:sz w:val="24"/>
          <w:szCs w:val="24"/>
          <w:lang w:val="es-ES_tradnl"/>
        </w:rPr>
        <w:t xml:space="preserve"> su literatura.</w:t>
      </w:r>
      <w:r w:rsidR="00993380">
        <w:rPr>
          <w:rFonts w:ascii="Times New Roman" w:hAnsi="Times New Roman" w:cs="Times New Roman"/>
          <w:sz w:val="24"/>
          <w:szCs w:val="24"/>
          <w:lang w:val="es-ES_tradnl"/>
        </w:rPr>
        <w:t xml:space="preserve"> </w:t>
      </w:r>
      <w:r w:rsidR="00220872">
        <w:rPr>
          <w:rFonts w:ascii="Times New Roman" w:hAnsi="Times New Roman" w:cs="Times New Roman"/>
          <w:sz w:val="24"/>
          <w:szCs w:val="24"/>
          <w:lang w:val="es-ES_tradnl"/>
        </w:rPr>
        <w:t xml:space="preserve">Debemos mencionar, pues, que mientras </w:t>
      </w:r>
      <w:r w:rsidR="00CC458E">
        <w:rPr>
          <w:rFonts w:ascii="Times New Roman" w:hAnsi="Times New Roman" w:cs="Times New Roman"/>
          <w:sz w:val="24"/>
          <w:szCs w:val="24"/>
          <w:lang w:val="es-ES_tradnl"/>
        </w:rPr>
        <w:t>Cuba</w:t>
      </w:r>
      <w:r w:rsidR="00993380">
        <w:rPr>
          <w:rFonts w:ascii="Times New Roman" w:hAnsi="Times New Roman" w:cs="Times New Roman"/>
          <w:sz w:val="24"/>
          <w:szCs w:val="24"/>
          <w:lang w:val="es-ES_tradnl"/>
        </w:rPr>
        <w:t xml:space="preserve"> </w:t>
      </w:r>
      <w:r w:rsidR="00220872">
        <w:rPr>
          <w:rFonts w:ascii="Times New Roman" w:hAnsi="Times New Roman" w:cs="Times New Roman"/>
          <w:sz w:val="24"/>
          <w:szCs w:val="24"/>
          <w:lang w:val="es-ES_tradnl"/>
        </w:rPr>
        <w:t>tomaba</w:t>
      </w:r>
      <w:r w:rsidR="00993380">
        <w:rPr>
          <w:rFonts w:ascii="Times New Roman" w:hAnsi="Times New Roman" w:cs="Times New Roman"/>
          <w:sz w:val="24"/>
          <w:szCs w:val="24"/>
          <w:lang w:val="es-ES_tradnl"/>
        </w:rPr>
        <w:t xml:space="preserve"> forma sus escritores ya tenían una historia literaria, la de adentro y la de afuera (el exilio).</w:t>
      </w:r>
      <w:r w:rsidR="00696D21">
        <w:rPr>
          <w:rFonts w:ascii="Times New Roman" w:hAnsi="Times New Roman" w:cs="Times New Roman"/>
          <w:sz w:val="24"/>
          <w:szCs w:val="24"/>
          <w:lang w:val="es-ES_tradnl"/>
        </w:rPr>
        <w:t xml:space="preserve"> </w:t>
      </w:r>
      <w:r w:rsidR="00220872">
        <w:rPr>
          <w:rFonts w:ascii="Times New Roman" w:hAnsi="Times New Roman" w:cs="Times New Roman"/>
          <w:sz w:val="24"/>
          <w:szCs w:val="24"/>
          <w:lang w:val="es-ES_tradnl"/>
        </w:rPr>
        <w:t>Por tanto, e</w:t>
      </w:r>
      <w:r w:rsidR="00CC458E">
        <w:rPr>
          <w:rFonts w:ascii="Times New Roman" w:hAnsi="Times New Roman" w:cs="Times New Roman"/>
          <w:sz w:val="24"/>
          <w:szCs w:val="24"/>
          <w:lang w:val="es-ES_tradnl"/>
        </w:rPr>
        <w:t xml:space="preserve">n esta parte veremos </w:t>
      </w:r>
      <w:r w:rsidR="00993380">
        <w:rPr>
          <w:rFonts w:ascii="Times New Roman" w:hAnsi="Times New Roman" w:cs="Times New Roman"/>
          <w:sz w:val="24"/>
          <w:szCs w:val="24"/>
          <w:lang w:val="es-ES_tradnl"/>
        </w:rPr>
        <w:t>el pensamiento extranjero e hibrido del cubano</w:t>
      </w:r>
      <w:r w:rsidR="00CC458E">
        <w:rPr>
          <w:rFonts w:ascii="Times New Roman" w:hAnsi="Times New Roman" w:cs="Times New Roman"/>
          <w:sz w:val="24"/>
          <w:szCs w:val="24"/>
          <w:lang w:val="es-ES_tradnl"/>
        </w:rPr>
        <w:t>.</w:t>
      </w:r>
      <w:r w:rsidR="00993380">
        <w:rPr>
          <w:rFonts w:ascii="Times New Roman" w:hAnsi="Times New Roman" w:cs="Times New Roman"/>
          <w:sz w:val="24"/>
          <w:szCs w:val="24"/>
          <w:lang w:val="es-ES_tradnl"/>
        </w:rPr>
        <w:t xml:space="preserve"> </w:t>
      </w:r>
      <w:r w:rsidR="00CC458E">
        <w:rPr>
          <w:rFonts w:ascii="Times New Roman" w:hAnsi="Times New Roman" w:cs="Times New Roman"/>
          <w:sz w:val="24"/>
          <w:szCs w:val="24"/>
          <w:lang w:val="es-ES_tradnl"/>
        </w:rPr>
        <w:t>N</w:t>
      </w:r>
      <w:r w:rsidR="00993380">
        <w:rPr>
          <w:rFonts w:ascii="Times New Roman" w:hAnsi="Times New Roman" w:cs="Times New Roman"/>
          <w:sz w:val="24"/>
          <w:szCs w:val="24"/>
          <w:lang w:val="es-ES_tradnl"/>
        </w:rPr>
        <w:t xml:space="preserve">o se hará un análisis de cada intelectual y pensador porque </w:t>
      </w:r>
      <w:r w:rsidR="00220872">
        <w:rPr>
          <w:rFonts w:ascii="Times New Roman" w:hAnsi="Times New Roman" w:cs="Times New Roman"/>
          <w:sz w:val="24"/>
          <w:szCs w:val="24"/>
          <w:lang w:val="es-ES_tradnl"/>
        </w:rPr>
        <w:t>nos</w:t>
      </w:r>
      <w:r w:rsidR="00993380">
        <w:rPr>
          <w:rFonts w:ascii="Times New Roman" w:hAnsi="Times New Roman" w:cs="Times New Roman"/>
          <w:sz w:val="24"/>
          <w:szCs w:val="24"/>
          <w:lang w:val="es-ES_tradnl"/>
        </w:rPr>
        <w:t xml:space="preserve"> desviar</w:t>
      </w:r>
      <w:r w:rsidR="00220872">
        <w:rPr>
          <w:rFonts w:ascii="Times New Roman" w:hAnsi="Times New Roman" w:cs="Times New Roman"/>
          <w:sz w:val="24"/>
          <w:szCs w:val="24"/>
          <w:lang w:val="es-ES_tradnl"/>
        </w:rPr>
        <w:t>íamos</w:t>
      </w:r>
      <w:r w:rsidR="00993380">
        <w:rPr>
          <w:rFonts w:ascii="Times New Roman" w:hAnsi="Times New Roman" w:cs="Times New Roman"/>
          <w:sz w:val="24"/>
          <w:szCs w:val="24"/>
          <w:lang w:val="es-ES_tradnl"/>
        </w:rPr>
        <w:t xml:space="preserve"> del tema y hacerlo dejaría </w:t>
      </w:r>
      <w:r w:rsidR="00CC458E">
        <w:rPr>
          <w:rFonts w:ascii="Times New Roman" w:hAnsi="Times New Roman" w:cs="Times New Roman"/>
          <w:sz w:val="24"/>
          <w:szCs w:val="24"/>
          <w:lang w:val="es-ES_tradnl"/>
        </w:rPr>
        <w:t xml:space="preserve">fuera </w:t>
      </w:r>
      <w:r w:rsidR="00993380">
        <w:rPr>
          <w:rFonts w:ascii="Times New Roman" w:hAnsi="Times New Roman" w:cs="Times New Roman"/>
          <w:sz w:val="24"/>
          <w:szCs w:val="24"/>
          <w:lang w:val="es-ES_tradnl"/>
        </w:rPr>
        <w:t>muchos puntos principales de cada autor</w:t>
      </w:r>
      <w:r w:rsidR="00CC458E">
        <w:rPr>
          <w:rFonts w:ascii="Times New Roman" w:hAnsi="Times New Roman" w:cs="Times New Roman"/>
          <w:sz w:val="24"/>
          <w:szCs w:val="24"/>
          <w:lang w:val="es-ES_tradnl"/>
        </w:rPr>
        <w:t>.</w:t>
      </w:r>
      <w:r w:rsidR="00EB2752">
        <w:rPr>
          <w:rFonts w:ascii="Times New Roman" w:hAnsi="Times New Roman" w:cs="Times New Roman"/>
          <w:sz w:val="24"/>
          <w:szCs w:val="24"/>
          <w:lang w:val="es-ES_tradnl"/>
        </w:rPr>
        <w:t xml:space="preserve"> </w:t>
      </w:r>
      <w:r w:rsidR="00220872">
        <w:rPr>
          <w:rFonts w:ascii="Times New Roman" w:hAnsi="Times New Roman" w:cs="Times New Roman"/>
          <w:sz w:val="24"/>
          <w:szCs w:val="24"/>
          <w:lang w:val="es-ES_tradnl"/>
        </w:rPr>
        <w:t>S</w:t>
      </w:r>
      <w:r w:rsidR="00EB2752">
        <w:rPr>
          <w:rFonts w:ascii="Times New Roman" w:hAnsi="Times New Roman" w:cs="Times New Roman"/>
          <w:sz w:val="24"/>
          <w:szCs w:val="24"/>
          <w:lang w:val="es-ES_tradnl"/>
        </w:rPr>
        <w:t>e</w:t>
      </w:r>
      <w:r w:rsidR="00CC458E">
        <w:rPr>
          <w:rFonts w:ascii="Times New Roman" w:hAnsi="Times New Roman" w:cs="Times New Roman"/>
          <w:sz w:val="24"/>
          <w:szCs w:val="24"/>
          <w:lang w:val="es-ES_tradnl"/>
        </w:rPr>
        <w:t xml:space="preserve"> </w:t>
      </w:r>
      <w:r w:rsidR="00EB2752">
        <w:rPr>
          <w:rFonts w:ascii="Times New Roman" w:hAnsi="Times New Roman" w:cs="Times New Roman"/>
          <w:sz w:val="24"/>
          <w:szCs w:val="24"/>
          <w:lang w:val="es-ES_tradnl"/>
        </w:rPr>
        <w:t>elaborará un análisis histórico</w:t>
      </w:r>
      <w:r w:rsidR="00FD65A2">
        <w:rPr>
          <w:rFonts w:ascii="Times New Roman" w:hAnsi="Times New Roman" w:cs="Times New Roman"/>
          <w:sz w:val="24"/>
          <w:szCs w:val="24"/>
          <w:lang w:val="es-ES_tradnl"/>
        </w:rPr>
        <w:t>/literario</w:t>
      </w:r>
      <w:r w:rsidR="00EB2752">
        <w:rPr>
          <w:rFonts w:ascii="Times New Roman" w:hAnsi="Times New Roman" w:cs="Times New Roman"/>
          <w:sz w:val="24"/>
          <w:szCs w:val="24"/>
          <w:lang w:val="es-ES_tradnl"/>
        </w:rPr>
        <w:t xml:space="preserve"> </w:t>
      </w:r>
      <w:r w:rsidR="00FD65A2">
        <w:rPr>
          <w:rFonts w:ascii="Times New Roman" w:hAnsi="Times New Roman" w:cs="Times New Roman"/>
          <w:sz w:val="24"/>
          <w:szCs w:val="24"/>
          <w:lang w:val="es-ES_tradnl"/>
        </w:rPr>
        <w:t>de</w:t>
      </w:r>
      <w:r w:rsidR="00EB2752">
        <w:rPr>
          <w:rFonts w:ascii="Times New Roman" w:hAnsi="Times New Roman" w:cs="Times New Roman"/>
          <w:sz w:val="24"/>
          <w:szCs w:val="24"/>
          <w:lang w:val="es-ES_tradnl"/>
        </w:rPr>
        <w:t xml:space="preserve"> determinados escritores </w:t>
      </w:r>
      <w:r w:rsidR="00FD65A2">
        <w:rPr>
          <w:rFonts w:ascii="Times New Roman" w:hAnsi="Times New Roman" w:cs="Times New Roman"/>
          <w:sz w:val="24"/>
          <w:szCs w:val="24"/>
          <w:lang w:val="es-ES_tradnl"/>
        </w:rPr>
        <w:t>tratando de ser abarcadores</w:t>
      </w:r>
      <w:r w:rsidR="00993380">
        <w:rPr>
          <w:rFonts w:ascii="Times New Roman" w:hAnsi="Times New Roman" w:cs="Times New Roman"/>
          <w:sz w:val="24"/>
          <w:szCs w:val="24"/>
          <w:lang w:val="es-ES_tradnl"/>
        </w:rPr>
        <w:t xml:space="preserve">. El común denominador de esta generación fue su regreso a Cuba y desde ahí </w:t>
      </w:r>
      <w:r w:rsidR="00FD65A2">
        <w:rPr>
          <w:rFonts w:ascii="Times New Roman" w:hAnsi="Times New Roman" w:cs="Times New Roman"/>
          <w:sz w:val="24"/>
          <w:szCs w:val="24"/>
          <w:lang w:val="es-ES_tradnl"/>
        </w:rPr>
        <w:t>nace</w:t>
      </w:r>
      <w:r w:rsidR="00993380">
        <w:rPr>
          <w:rFonts w:ascii="Times New Roman" w:hAnsi="Times New Roman" w:cs="Times New Roman"/>
          <w:sz w:val="24"/>
          <w:szCs w:val="24"/>
          <w:lang w:val="es-ES_tradnl"/>
        </w:rPr>
        <w:t xml:space="preserve"> </w:t>
      </w:r>
      <w:r w:rsidR="00FD65A2">
        <w:rPr>
          <w:rFonts w:ascii="Times New Roman" w:hAnsi="Times New Roman" w:cs="Times New Roman"/>
          <w:sz w:val="24"/>
          <w:szCs w:val="24"/>
          <w:lang w:val="es-ES_tradnl"/>
        </w:rPr>
        <w:t>la</w:t>
      </w:r>
      <w:r w:rsidR="00993380">
        <w:rPr>
          <w:rFonts w:ascii="Times New Roman" w:hAnsi="Times New Roman" w:cs="Times New Roman"/>
          <w:sz w:val="24"/>
          <w:szCs w:val="24"/>
          <w:lang w:val="es-ES_tradnl"/>
        </w:rPr>
        <w:t xml:space="preserve"> desilusión</w:t>
      </w:r>
      <w:r w:rsidR="00FD65A2">
        <w:rPr>
          <w:rFonts w:ascii="Times New Roman" w:hAnsi="Times New Roman" w:cs="Times New Roman"/>
          <w:sz w:val="24"/>
          <w:szCs w:val="24"/>
          <w:lang w:val="es-ES_tradnl"/>
        </w:rPr>
        <w:t>.</w:t>
      </w:r>
      <w:r w:rsidR="00993380">
        <w:rPr>
          <w:rFonts w:ascii="Times New Roman" w:hAnsi="Times New Roman" w:cs="Times New Roman"/>
          <w:sz w:val="24"/>
          <w:szCs w:val="24"/>
          <w:lang w:val="es-ES_tradnl"/>
        </w:rPr>
        <w:t xml:space="preserve"> Sus obras expusieron la decadencia y la decepción con la que re</w:t>
      </w:r>
      <w:r w:rsidR="00EB2752">
        <w:rPr>
          <w:rFonts w:ascii="Times New Roman" w:hAnsi="Times New Roman" w:cs="Times New Roman"/>
          <w:sz w:val="24"/>
          <w:szCs w:val="24"/>
          <w:lang w:val="es-ES_tradnl"/>
        </w:rPr>
        <w:t>torna</w:t>
      </w:r>
      <w:r w:rsidR="00993380">
        <w:rPr>
          <w:rFonts w:ascii="Times New Roman" w:hAnsi="Times New Roman" w:cs="Times New Roman"/>
          <w:sz w:val="24"/>
          <w:szCs w:val="24"/>
          <w:lang w:val="es-ES_tradnl"/>
        </w:rPr>
        <w:t>ron a su patria.</w:t>
      </w:r>
    </w:p>
    <w:p w14:paraId="60E140E0" w14:textId="1ED8E651" w:rsidR="00696D21" w:rsidRDefault="00696D21" w:rsidP="00EF5DCF">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Martí pertenece</w:t>
      </w:r>
      <w:r w:rsidR="002D3014">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al grupo de la tercera generación de escritores cubanos</w:t>
      </w:r>
      <w:r w:rsidR="00C748FF">
        <w:rPr>
          <w:rFonts w:ascii="Times New Roman" w:hAnsi="Times New Roman" w:cs="Times New Roman"/>
          <w:sz w:val="24"/>
          <w:szCs w:val="24"/>
          <w:lang w:val="es-ES_tradnl"/>
        </w:rPr>
        <w:t xml:space="preserve"> del siglo XIX</w:t>
      </w:r>
      <w:r>
        <w:rPr>
          <w:rFonts w:ascii="Times New Roman" w:hAnsi="Times New Roman" w:cs="Times New Roman"/>
          <w:sz w:val="24"/>
          <w:szCs w:val="24"/>
          <w:lang w:val="es-ES_tradnl"/>
        </w:rPr>
        <w:t>. É</w:t>
      </w:r>
      <w:r w:rsidR="008A6F76">
        <w:rPr>
          <w:rFonts w:ascii="Times New Roman" w:hAnsi="Times New Roman" w:cs="Times New Roman"/>
          <w:sz w:val="24"/>
          <w:szCs w:val="24"/>
          <w:lang w:val="es-ES_tradnl"/>
        </w:rPr>
        <w:t>l</w:t>
      </w:r>
      <w:r>
        <w:rPr>
          <w:rFonts w:ascii="Times New Roman" w:hAnsi="Times New Roman" w:cs="Times New Roman"/>
          <w:sz w:val="24"/>
          <w:szCs w:val="24"/>
          <w:lang w:val="es-ES_tradnl"/>
        </w:rPr>
        <w:t xml:space="preserve"> es considerado el</w:t>
      </w:r>
      <w:r w:rsidR="008A6F76">
        <w:rPr>
          <w:rFonts w:ascii="Times New Roman" w:hAnsi="Times New Roman" w:cs="Times New Roman"/>
          <w:sz w:val="24"/>
          <w:szCs w:val="24"/>
          <w:lang w:val="es-ES_tradnl"/>
        </w:rPr>
        <w:t xml:space="preserve"> baluarte de la lucha en contra de las dictaduras y los regímenes que pernotaron en </w:t>
      </w:r>
      <w:r w:rsidR="00CC458E">
        <w:rPr>
          <w:rFonts w:ascii="Times New Roman" w:hAnsi="Times New Roman" w:cs="Times New Roman"/>
          <w:sz w:val="24"/>
          <w:szCs w:val="24"/>
          <w:lang w:val="es-ES_tradnl"/>
        </w:rPr>
        <w:t>Cuba</w:t>
      </w:r>
      <w:r w:rsidR="008A6F76">
        <w:rPr>
          <w:rFonts w:ascii="Times New Roman" w:hAnsi="Times New Roman" w:cs="Times New Roman"/>
          <w:sz w:val="24"/>
          <w:szCs w:val="24"/>
          <w:lang w:val="es-ES_tradnl"/>
        </w:rPr>
        <w:t xml:space="preserve"> después de su independencia</w:t>
      </w:r>
      <w:r w:rsidR="002D3014">
        <w:rPr>
          <w:rFonts w:ascii="Times New Roman" w:hAnsi="Times New Roman" w:cs="Times New Roman"/>
          <w:sz w:val="24"/>
          <w:szCs w:val="24"/>
          <w:lang w:val="es-ES_tradnl"/>
        </w:rPr>
        <w:t xml:space="preserve">. Otro punto que se le </w:t>
      </w:r>
      <w:r w:rsidR="00CB5CC0">
        <w:rPr>
          <w:rFonts w:ascii="Times New Roman" w:hAnsi="Times New Roman" w:cs="Times New Roman"/>
          <w:sz w:val="24"/>
          <w:szCs w:val="24"/>
          <w:lang w:val="es-ES_tradnl"/>
        </w:rPr>
        <w:t>otorga</w:t>
      </w:r>
      <w:r w:rsidR="002D3014">
        <w:rPr>
          <w:rFonts w:ascii="Times New Roman" w:hAnsi="Times New Roman" w:cs="Times New Roman"/>
          <w:sz w:val="24"/>
          <w:szCs w:val="24"/>
          <w:lang w:val="es-ES_tradnl"/>
        </w:rPr>
        <w:t xml:space="preserve"> es</w:t>
      </w:r>
      <w:r w:rsidR="008A6F76">
        <w:rPr>
          <w:rFonts w:ascii="Times New Roman" w:hAnsi="Times New Roman" w:cs="Times New Roman"/>
          <w:sz w:val="24"/>
          <w:szCs w:val="24"/>
          <w:lang w:val="es-ES_tradnl"/>
        </w:rPr>
        <w:t xml:space="preserve"> su pensamiento modernista y </w:t>
      </w:r>
      <w:r w:rsidR="002D3014">
        <w:rPr>
          <w:rFonts w:ascii="Times New Roman" w:hAnsi="Times New Roman" w:cs="Times New Roman"/>
          <w:sz w:val="24"/>
          <w:szCs w:val="24"/>
          <w:lang w:val="es-ES_tradnl"/>
        </w:rPr>
        <w:t xml:space="preserve">sus ideas como el bastión de la lucha antimperialista dentro de la literatura cubana. </w:t>
      </w:r>
    </w:p>
    <w:p w14:paraId="3C82C032" w14:textId="1D3865E0" w:rsidR="00DF727F" w:rsidRPr="00AF61A3" w:rsidRDefault="00C748FF" w:rsidP="00696D21">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Como se ha señalado, d</w:t>
      </w:r>
      <w:r w:rsidR="00DF727F" w:rsidRPr="00AF61A3">
        <w:rPr>
          <w:rFonts w:ascii="Times New Roman" w:hAnsi="Times New Roman" w:cs="Times New Roman"/>
          <w:sz w:val="24"/>
          <w:szCs w:val="24"/>
          <w:lang w:val="es-ES_tradnl"/>
        </w:rPr>
        <w:t xml:space="preserve">esde principios </w:t>
      </w:r>
      <w:r w:rsidR="008A6F76">
        <w:rPr>
          <w:rFonts w:ascii="Times New Roman" w:hAnsi="Times New Roman" w:cs="Times New Roman"/>
          <w:sz w:val="24"/>
          <w:szCs w:val="24"/>
          <w:lang w:val="es-ES_tradnl"/>
        </w:rPr>
        <w:t>del siglo XIX existieron</w:t>
      </w:r>
      <w:r w:rsidR="00DF727F" w:rsidRPr="00AF61A3">
        <w:rPr>
          <w:rFonts w:ascii="Times New Roman" w:hAnsi="Times New Roman" w:cs="Times New Roman"/>
          <w:sz w:val="24"/>
          <w:szCs w:val="24"/>
          <w:lang w:val="es-ES_tradnl"/>
        </w:rPr>
        <w:t xml:space="preserve"> demandas de varios personaje</w:t>
      </w:r>
      <w:r w:rsidR="00696D21">
        <w:rPr>
          <w:rFonts w:ascii="Times New Roman" w:hAnsi="Times New Roman" w:cs="Times New Roman"/>
          <w:sz w:val="24"/>
          <w:szCs w:val="24"/>
          <w:lang w:val="es-ES_tradnl"/>
        </w:rPr>
        <w:t>s por la libertad del país</w:t>
      </w:r>
      <w:r w:rsidR="00FD65A2">
        <w:rPr>
          <w:rFonts w:ascii="Times New Roman" w:hAnsi="Times New Roman" w:cs="Times New Roman"/>
          <w:sz w:val="24"/>
          <w:szCs w:val="24"/>
          <w:lang w:val="es-ES_tradnl"/>
        </w:rPr>
        <w:t xml:space="preserve"> y e</w:t>
      </w:r>
      <w:r w:rsidR="00DF727F" w:rsidRPr="00AF61A3">
        <w:rPr>
          <w:rFonts w:ascii="Times New Roman" w:hAnsi="Times New Roman" w:cs="Times New Roman"/>
          <w:sz w:val="24"/>
          <w:szCs w:val="24"/>
          <w:lang w:val="es-ES_tradnl"/>
        </w:rPr>
        <w:t xml:space="preserve">xigieron la autonomía de </w:t>
      </w:r>
      <w:r w:rsidR="00CC458E">
        <w:rPr>
          <w:rFonts w:ascii="Times New Roman" w:hAnsi="Times New Roman" w:cs="Times New Roman"/>
          <w:sz w:val="24"/>
          <w:szCs w:val="24"/>
          <w:lang w:val="es-ES_tradnl"/>
        </w:rPr>
        <w:t>Cuba</w:t>
      </w:r>
      <w:r w:rsidR="001D7746">
        <w:rPr>
          <w:rFonts w:ascii="Times New Roman" w:hAnsi="Times New Roman" w:cs="Times New Roman"/>
          <w:sz w:val="24"/>
          <w:szCs w:val="24"/>
          <w:lang w:val="es-ES_tradnl"/>
        </w:rPr>
        <w:t xml:space="preserve"> de la colonia española</w:t>
      </w:r>
      <w:r w:rsidR="00CC458E">
        <w:rPr>
          <w:rFonts w:ascii="Times New Roman" w:hAnsi="Times New Roman" w:cs="Times New Roman"/>
          <w:sz w:val="24"/>
          <w:szCs w:val="24"/>
          <w:lang w:val="es-ES_tradnl"/>
        </w:rPr>
        <w:t>.</w:t>
      </w:r>
      <w:r w:rsidR="001D7746">
        <w:rPr>
          <w:rFonts w:ascii="Times New Roman" w:hAnsi="Times New Roman" w:cs="Times New Roman"/>
          <w:sz w:val="24"/>
          <w:szCs w:val="24"/>
          <w:lang w:val="es-ES_tradnl"/>
        </w:rPr>
        <w:t xml:space="preserve"> </w:t>
      </w:r>
      <w:r w:rsidR="00CC458E">
        <w:rPr>
          <w:rFonts w:ascii="Times New Roman" w:hAnsi="Times New Roman" w:cs="Times New Roman"/>
          <w:sz w:val="24"/>
          <w:szCs w:val="24"/>
          <w:lang w:val="es-ES_tradnl"/>
        </w:rPr>
        <w:t>D</w:t>
      </w:r>
      <w:r w:rsidR="00DF727F" w:rsidRPr="00AF61A3">
        <w:rPr>
          <w:rFonts w:ascii="Times New Roman" w:hAnsi="Times New Roman" w:cs="Times New Roman"/>
          <w:sz w:val="24"/>
          <w:szCs w:val="24"/>
          <w:lang w:val="es-ES_tradnl"/>
        </w:rPr>
        <w:t>urante el periodo de 1809 hasta 1868</w:t>
      </w:r>
      <w:r w:rsidR="00FD65A2">
        <w:rPr>
          <w:rFonts w:ascii="Times New Roman" w:hAnsi="Times New Roman" w:cs="Times New Roman"/>
          <w:sz w:val="24"/>
          <w:szCs w:val="24"/>
          <w:lang w:val="es-ES_tradnl"/>
        </w:rPr>
        <w:t>,</w:t>
      </w:r>
      <w:r w:rsidR="00DF727F" w:rsidRPr="00AF61A3">
        <w:rPr>
          <w:rFonts w:ascii="Times New Roman" w:hAnsi="Times New Roman" w:cs="Times New Roman"/>
          <w:sz w:val="24"/>
          <w:szCs w:val="24"/>
          <w:lang w:val="es-ES_tradnl"/>
        </w:rPr>
        <w:t xml:space="preserve"> muchos eventos de rebelión ocasionaron la mue</w:t>
      </w:r>
      <w:r w:rsidR="008A6F76">
        <w:rPr>
          <w:rFonts w:ascii="Times New Roman" w:hAnsi="Times New Roman" w:cs="Times New Roman"/>
          <w:sz w:val="24"/>
          <w:szCs w:val="24"/>
          <w:lang w:val="es-ES_tradnl"/>
        </w:rPr>
        <w:t>rte de muchos separa</w:t>
      </w:r>
      <w:r w:rsidR="004E7291">
        <w:rPr>
          <w:rFonts w:ascii="Times New Roman" w:hAnsi="Times New Roman" w:cs="Times New Roman"/>
          <w:sz w:val="24"/>
          <w:szCs w:val="24"/>
          <w:lang w:val="es-ES_tradnl"/>
        </w:rPr>
        <w:t>tistas y l</w:t>
      </w:r>
      <w:r w:rsidR="00DF727F" w:rsidRPr="00AF61A3">
        <w:rPr>
          <w:rFonts w:ascii="Times New Roman" w:hAnsi="Times New Roman" w:cs="Times New Roman"/>
          <w:sz w:val="24"/>
          <w:szCs w:val="24"/>
          <w:lang w:val="es-ES_tradnl"/>
        </w:rPr>
        <w:t xml:space="preserve">a independencia fue un tema recurrente </w:t>
      </w:r>
      <w:r w:rsidR="00CC458E">
        <w:rPr>
          <w:rFonts w:ascii="Times New Roman" w:hAnsi="Times New Roman" w:cs="Times New Roman"/>
          <w:sz w:val="24"/>
          <w:szCs w:val="24"/>
          <w:lang w:val="es-ES_tradnl"/>
        </w:rPr>
        <w:t>para</w:t>
      </w:r>
      <w:r w:rsidR="00DF727F" w:rsidRPr="00AF61A3">
        <w:rPr>
          <w:rFonts w:ascii="Times New Roman" w:hAnsi="Times New Roman" w:cs="Times New Roman"/>
          <w:sz w:val="24"/>
          <w:szCs w:val="24"/>
          <w:lang w:val="es-ES_tradnl"/>
        </w:rPr>
        <w:t xml:space="preserve"> los cr</w:t>
      </w:r>
      <w:r w:rsidR="001D7746">
        <w:rPr>
          <w:rFonts w:ascii="Times New Roman" w:hAnsi="Times New Roman" w:cs="Times New Roman"/>
          <w:sz w:val="24"/>
          <w:szCs w:val="24"/>
          <w:lang w:val="es-ES_tradnl"/>
        </w:rPr>
        <w:t xml:space="preserve">iollos, </w:t>
      </w:r>
      <w:r w:rsidR="00CC458E">
        <w:rPr>
          <w:rFonts w:ascii="Times New Roman" w:hAnsi="Times New Roman" w:cs="Times New Roman"/>
          <w:sz w:val="24"/>
          <w:szCs w:val="24"/>
          <w:lang w:val="es-ES_tradnl"/>
        </w:rPr>
        <w:t xml:space="preserve">los </w:t>
      </w:r>
      <w:r w:rsidR="001D7746">
        <w:rPr>
          <w:rFonts w:ascii="Times New Roman" w:hAnsi="Times New Roman" w:cs="Times New Roman"/>
          <w:sz w:val="24"/>
          <w:szCs w:val="24"/>
          <w:lang w:val="es-ES_tradnl"/>
        </w:rPr>
        <w:t>negros y blancos</w:t>
      </w:r>
      <w:r w:rsidR="00DF727F" w:rsidRPr="00AF61A3">
        <w:rPr>
          <w:rFonts w:ascii="Times New Roman" w:hAnsi="Times New Roman" w:cs="Times New Roman"/>
          <w:sz w:val="24"/>
          <w:szCs w:val="24"/>
          <w:lang w:val="es-ES_tradnl"/>
        </w:rPr>
        <w:t>, tanto dentro y fuera de la isla.</w:t>
      </w:r>
      <w:r w:rsidR="00696D21">
        <w:rPr>
          <w:rFonts w:ascii="Times New Roman" w:hAnsi="Times New Roman" w:cs="Times New Roman"/>
          <w:sz w:val="24"/>
          <w:szCs w:val="24"/>
          <w:lang w:val="es-ES_tradnl"/>
        </w:rPr>
        <w:t xml:space="preserve"> A</w:t>
      </w:r>
      <w:r w:rsidR="00DF727F" w:rsidRPr="00AF61A3">
        <w:rPr>
          <w:rFonts w:ascii="Times New Roman" w:hAnsi="Times New Roman" w:cs="Times New Roman"/>
          <w:sz w:val="24"/>
          <w:szCs w:val="24"/>
          <w:lang w:val="es-ES_tradnl"/>
        </w:rPr>
        <w:t>lrededor del año 1816 se promovió la lucha por la igualdad de r</w:t>
      </w:r>
      <w:r w:rsidR="004E7291">
        <w:rPr>
          <w:rFonts w:ascii="Times New Roman" w:hAnsi="Times New Roman" w:cs="Times New Roman"/>
          <w:sz w:val="24"/>
          <w:szCs w:val="24"/>
          <w:lang w:val="es-ES_tradnl"/>
        </w:rPr>
        <w:t>aza</w:t>
      </w:r>
      <w:r w:rsidR="00CC458E">
        <w:rPr>
          <w:rFonts w:ascii="Times New Roman" w:hAnsi="Times New Roman" w:cs="Times New Roman"/>
          <w:sz w:val="24"/>
          <w:szCs w:val="24"/>
          <w:lang w:val="es-ES_tradnl"/>
        </w:rPr>
        <w:t>.</w:t>
      </w:r>
      <w:r w:rsidR="004E7291">
        <w:rPr>
          <w:rFonts w:ascii="Times New Roman" w:hAnsi="Times New Roman" w:cs="Times New Roman"/>
          <w:sz w:val="24"/>
          <w:szCs w:val="24"/>
          <w:lang w:val="es-ES_tradnl"/>
        </w:rPr>
        <w:t xml:space="preserve"> </w:t>
      </w:r>
      <w:r w:rsidR="00CC458E">
        <w:rPr>
          <w:rFonts w:ascii="Times New Roman" w:hAnsi="Times New Roman" w:cs="Times New Roman"/>
          <w:sz w:val="24"/>
          <w:szCs w:val="24"/>
          <w:lang w:val="es-ES_tradnl"/>
        </w:rPr>
        <w:t>D</w:t>
      </w:r>
      <w:r w:rsidR="004E7291" w:rsidRPr="00AF61A3">
        <w:rPr>
          <w:rFonts w:ascii="Times New Roman" w:hAnsi="Times New Roman" w:cs="Times New Roman"/>
          <w:sz w:val="24"/>
          <w:szCs w:val="24"/>
          <w:lang w:val="es-ES_tradnl"/>
        </w:rPr>
        <w:t>os años antes de que</w:t>
      </w:r>
      <w:r w:rsidR="00EB2752" w:rsidRPr="00EB2752">
        <w:rPr>
          <w:rFonts w:ascii="Times New Roman" w:hAnsi="Times New Roman" w:cs="Times New Roman"/>
          <w:sz w:val="24"/>
          <w:szCs w:val="24"/>
          <w:lang w:val="es-ES_tradnl"/>
        </w:rPr>
        <w:t xml:space="preserve"> </w:t>
      </w:r>
      <w:r w:rsidR="00EB2752" w:rsidRPr="00AF61A3">
        <w:rPr>
          <w:rFonts w:ascii="Times New Roman" w:hAnsi="Times New Roman" w:cs="Times New Roman"/>
          <w:sz w:val="24"/>
          <w:szCs w:val="24"/>
          <w:lang w:val="es-ES_tradnl"/>
        </w:rPr>
        <w:t>naciera</w:t>
      </w:r>
      <w:r w:rsidR="004E7291" w:rsidRPr="00AF61A3">
        <w:rPr>
          <w:rFonts w:ascii="Times New Roman" w:hAnsi="Times New Roman" w:cs="Times New Roman"/>
          <w:sz w:val="24"/>
          <w:szCs w:val="24"/>
          <w:lang w:val="es-ES_tradnl"/>
        </w:rPr>
        <w:t xml:space="preserve"> Martí</w:t>
      </w:r>
      <w:r w:rsidR="00FD65A2">
        <w:rPr>
          <w:rFonts w:ascii="Times New Roman" w:hAnsi="Times New Roman" w:cs="Times New Roman"/>
          <w:sz w:val="24"/>
          <w:szCs w:val="24"/>
          <w:lang w:val="es-ES_tradnl"/>
        </w:rPr>
        <w:t>,</w:t>
      </w:r>
      <w:r w:rsidR="004E7291" w:rsidRPr="00AF61A3">
        <w:rPr>
          <w:rFonts w:ascii="Times New Roman" w:hAnsi="Times New Roman" w:cs="Times New Roman"/>
          <w:sz w:val="24"/>
          <w:szCs w:val="24"/>
          <w:lang w:val="es-ES_tradnl"/>
        </w:rPr>
        <w:t xml:space="preserve"> </w:t>
      </w:r>
      <w:r w:rsidR="00CC458E">
        <w:rPr>
          <w:rFonts w:ascii="Times New Roman" w:hAnsi="Times New Roman" w:cs="Times New Roman"/>
          <w:sz w:val="24"/>
          <w:szCs w:val="24"/>
          <w:lang w:val="es-ES_tradnl"/>
        </w:rPr>
        <w:t>en</w:t>
      </w:r>
      <w:r w:rsidR="004E7291" w:rsidRPr="00AF61A3">
        <w:rPr>
          <w:rFonts w:ascii="Times New Roman" w:hAnsi="Times New Roman" w:cs="Times New Roman"/>
          <w:sz w:val="24"/>
          <w:szCs w:val="24"/>
          <w:lang w:val="es-ES_tradnl"/>
        </w:rPr>
        <w:t xml:space="preserve"> 1851</w:t>
      </w:r>
      <w:r w:rsidR="00FD65A2">
        <w:rPr>
          <w:rFonts w:ascii="Times New Roman" w:hAnsi="Times New Roman" w:cs="Times New Roman"/>
          <w:sz w:val="24"/>
          <w:szCs w:val="24"/>
          <w:lang w:val="es-ES_tradnl"/>
        </w:rPr>
        <w:t>,</w:t>
      </w:r>
      <w:r w:rsidR="004E7291" w:rsidRPr="00AF61A3">
        <w:rPr>
          <w:rFonts w:ascii="Times New Roman" w:hAnsi="Times New Roman" w:cs="Times New Roman"/>
          <w:sz w:val="24"/>
          <w:szCs w:val="24"/>
          <w:lang w:val="es-ES_tradnl"/>
        </w:rPr>
        <w:t xml:space="preserve"> hubo un aug</w:t>
      </w:r>
      <w:r w:rsidR="004E7291">
        <w:rPr>
          <w:rFonts w:ascii="Times New Roman" w:hAnsi="Times New Roman" w:cs="Times New Roman"/>
          <w:sz w:val="24"/>
          <w:szCs w:val="24"/>
          <w:lang w:val="es-ES_tradnl"/>
        </w:rPr>
        <w:t>e de grupos que lucharon por un</w:t>
      </w:r>
      <w:r w:rsidR="00DA400F">
        <w:rPr>
          <w:rFonts w:ascii="Times New Roman" w:hAnsi="Times New Roman" w:cs="Times New Roman"/>
          <w:sz w:val="24"/>
          <w:szCs w:val="24"/>
          <w:lang w:val="es-ES_tradnl"/>
        </w:rPr>
        <w:t xml:space="preserve"> país</w:t>
      </w:r>
      <w:r w:rsidR="004E7291">
        <w:rPr>
          <w:rFonts w:ascii="Times New Roman" w:hAnsi="Times New Roman" w:cs="Times New Roman"/>
          <w:sz w:val="24"/>
          <w:szCs w:val="24"/>
          <w:lang w:val="es-ES_tradnl"/>
        </w:rPr>
        <w:t xml:space="preserve"> libre y la emancipación de </w:t>
      </w:r>
      <w:r w:rsidR="00CC458E">
        <w:rPr>
          <w:rFonts w:ascii="Times New Roman" w:hAnsi="Times New Roman" w:cs="Times New Roman"/>
          <w:sz w:val="24"/>
          <w:szCs w:val="24"/>
          <w:lang w:val="es-ES_tradnl"/>
        </w:rPr>
        <w:t>los esclavos</w:t>
      </w:r>
      <w:r w:rsidR="004E7291">
        <w:rPr>
          <w:rFonts w:ascii="Times New Roman" w:hAnsi="Times New Roman" w:cs="Times New Roman"/>
          <w:sz w:val="24"/>
          <w:szCs w:val="24"/>
          <w:lang w:val="es-ES_tradnl"/>
        </w:rPr>
        <w:t xml:space="preserve">. </w:t>
      </w:r>
      <w:r w:rsidR="008615A6">
        <w:rPr>
          <w:rFonts w:ascii="Times New Roman" w:hAnsi="Times New Roman" w:cs="Times New Roman"/>
          <w:sz w:val="24"/>
          <w:szCs w:val="24"/>
          <w:lang w:val="es-ES_tradnl"/>
        </w:rPr>
        <w:t>Uno de los autores que se destaca es</w:t>
      </w:r>
      <w:r w:rsidR="004E7291" w:rsidRPr="00AF61A3">
        <w:rPr>
          <w:rFonts w:ascii="Times New Roman" w:hAnsi="Times New Roman" w:cs="Times New Roman"/>
          <w:sz w:val="24"/>
          <w:szCs w:val="24"/>
          <w:lang w:val="es-ES_tradnl"/>
        </w:rPr>
        <w:t xml:space="preserve"> Isidoro Armenteros</w:t>
      </w:r>
      <w:r w:rsidR="004E7291">
        <w:rPr>
          <w:rFonts w:ascii="Times New Roman" w:hAnsi="Times New Roman" w:cs="Times New Roman"/>
          <w:sz w:val="24"/>
          <w:szCs w:val="24"/>
          <w:lang w:val="es-ES_tradnl"/>
        </w:rPr>
        <w:t xml:space="preserve"> (1808-1851)</w:t>
      </w:r>
      <w:r w:rsidR="008615A6">
        <w:rPr>
          <w:rFonts w:ascii="Times New Roman" w:hAnsi="Times New Roman" w:cs="Times New Roman"/>
          <w:sz w:val="24"/>
          <w:szCs w:val="24"/>
          <w:lang w:val="es-ES_tradnl"/>
        </w:rPr>
        <w:t>.</w:t>
      </w:r>
      <w:r w:rsidR="004E7291">
        <w:rPr>
          <w:rFonts w:ascii="Times New Roman" w:hAnsi="Times New Roman" w:cs="Times New Roman"/>
          <w:sz w:val="24"/>
          <w:szCs w:val="24"/>
          <w:lang w:val="es-ES_tradnl"/>
        </w:rPr>
        <w:t xml:space="preserve"> nació y muri</w:t>
      </w:r>
      <w:r w:rsidR="004E7291">
        <w:rPr>
          <w:rFonts w:ascii="Mongolian Baiti" w:hAnsi="Mongolian Baiti" w:cs="Mongolian Baiti"/>
          <w:sz w:val="24"/>
          <w:szCs w:val="24"/>
          <w:lang w:val="es-ES_tradnl"/>
        </w:rPr>
        <w:t>ó en Trinidad, Las Villas</w:t>
      </w:r>
      <w:r w:rsidR="008615A6">
        <w:rPr>
          <w:rFonts w:ascii="Mongolian Baiti" w:hAnsi="Mongolian Baiti" w:cs="Mongolian Baiti"/>
          <w:sz w:val="24"/>
          <w:szCs w:val="24"/>
          <w:lang w:val="es-ES_tradnl"/>
        </w:rPr>
        <w:t>.</w:t>
      </w:r>
      <w:r w:rsidR="004E7291">
        <w:rPr>
          <w:rFonts w:ascii="Mongolian Baiti" w:hAnsi="Mongolian Baiti" w:cs="Mongolian Baiti"/>
          <w:sz w:val="24"/>
          <w:szCs w:val="24"/>
          <w:lang w:val="es-ES_tradnl"/>
        </w:rPr>
        <w:t xml:space="preserve"> </w:t>
      </w:r>
      <w:r w:rsidR="008615A6">
        <w:rPr>
          <w:rFonts w:ascii="Mongolian Baiti" w:hAnsi="Mongolian Baiti" w:cs="Mongolian Baiti"/>
          <w:sz w:val="24"/>
          <w:szCs w:val="24"/>
          <w:lang w:val="es-ES_tradnl"/>
        </w:rPr>
        <w:t>F</w:t>
      </w:r>
      <w:r w:rsidR="004E7291">
        <w:rPr>
          <w:rFonts w:ascii="Times New Roman" w:hAnsi="Times New Roman" w:cs="Times New Roman"/>
          <w:sz w:val="24"/>
          <w:szCs w:val="24"/>
          <w:lang w:val="es-ES_tradnl"/>
        </w:rPr>
        <w:t xml:space="preserve">ue presidente de la Sociedad </w:t>
      </w:r>
      <w:r w:rsidR="004E7291">
        <w:rPr>
          <w:rFonts w:ascii="Times New Roman" w:hAnsi="Times New Roman" w:cs="Times New Roman"/>
          <w:sz w:val="24"/>
          <w:szCs w:val="24"/>
          <w:lang w:val="es-ES_tradnl"/>
        </w:rPr>
        <w:lastRenderedPageBreak/>
        <w:t>Liberadora de Puerto Príncipe</w:t>
      </w:r>
      <w:r w:rsidR="008615A6">
        <w:rPr>
          <w:rFonts w:ascii="Times New Roman" w:hAnsi="Times New Roman" w:cs="Times New Roman"/>
          <w:sz w:val="24"/>
          <w:szCs w:val="24"/>
          <w:lang w:val="es-ES_tradnl"/>
        </w:rPr>
        <w:t>.</w:t>
      </w:r>
      <w:r w:rsidR="004E7291">
        <w:rPr>
          <w:rFonts w:ascii="Times New Roman" w:hAnsi="Times New Roman" w:cs="Times New Roman"/>
          <w:sz w:val="24"/>
          <w:szCs w:val="24"/>
          <w:lang w:val="es-ES_tradnl"/>
        </w:rPr>
        <w:t xml:space="preserve"> </w:t>
      </w:r>
      <w:r w:rsidR="008615A6">
        <w:rPr>
          <w:rFonts w:ascii="Times New Roman" w:hAnsi="Times New Roman" w:cs="Times New Roman"/>
          <w:sz w:val="24"/>
          <w:szCs w:val="24"/>
          <w:lang w:val="es-ES_tradnl"/>
        </w:rPr>
        <w:t>P</w:t>
      </w:r>
      <w:r w:rsidR="004E7291">
        <w:rPr>
          <w:rFonts w:ascii="Times New Roman" w:hAnsi="Times New Roman" w:cs="Times New Roman"/>
          <w:sz w:val="24"/>
          <w:szCs w:val="24"/>
          <w:lang w:val="es-ES_tradnl"/>
        </w:rPr>
        <w:t>articipó en la Conspiración de la Mina de la Rosa Cubana</w:t>
      </w:r>
      <w:r w:rsidR="004E7291">
        <w:rPr>
          <w:rStyle w:val="FootnoteReference"/>
          <w:rFonts w:ascii="Times New Roman" w:hAnsi="Times New Roman" w:cs="Times New Roman"/>
          <w:sz w:val="24"/>
          <w:szCs w:val="24"/>
          <w:lang w:val="es-ES_tradnl"/>
        </w:rPr>
        <w:footnoteReference w:id="94"/>
      </w:r>
      <w:r w:rsidR="004E7291">
        <w:rPr>
          <w:rFonts w:ascii="Times New Roman" w:hAnsi="Times New Roman" w:cs="Times New Roman"/>
          <w:sz w:val="24"/>
          <w:szCs w:val="24"/>
          <w:lang w:val="es-ES_tradnl"/>
        </w:rPr>
        <w:t>(1848)</w:t>
      </w:r>
      <w:r w:rsidR="008615A6">
        <w:rPr>
          <w:rFonts w:ascii="Times New Roman" w:hAnsi="Times New Roman" w:cs="Times New Roman"/>
          <w:sz w:val="24"/>
          <w:szCs w:val="24"/>
          <w:lang w:val="es-ES_tradnl"/>
        </w:rPr>
        <w:t>.</w:t>
      </w:r>
      <w:r w:rsidR="00344396">
        <w:rPr>
          <w:rFonts w:ascii="Times New Roman" w:hAnsi="Times New Roman" w:cs="Times New Roman"/>
          <w:sz w:val="24"/>
          <w:szCs w:val="24"/>
          <w:lang w:val="es-ES_tradnl"/>
        </w:rPr>
        <w:t xml:space="preserve"> </w:t>
      </w:r>
      <w:r w:rsidR="008615A6">
        <w:rPr>
          <w:rFonts w:ascii="Times New Roman" w:hAnsi="Times New Roman" w:cs="Times New Roman"/>
          <w:sz w:val="24"/>
          <w:szCs w:val="24"/>
          <w:lang w:val="es-ES_tradnl"/>
        </w:rPr>
        <w:t>F</w:t>
      </w:r>
      <w:r w:rsidR="00344396">
        <w:rPr>
          <w:rFonts w:ascii="Times New Roman" w:hAnsi="Times New Roman" w:cs="Times New Roman"/>
          <w:sz w:val="24"/>
          <w:szCs w:val="24"/>
          <w:lang w:val="es-ES_tradnl"/>
        </w:rPr>
        <w:t>ue fusilado en 1851 en el campo Mano del Negro</w:t>
      </w:r>
      <w:r w:rsidR="008615A6">
        <w:rPr>
          <w:rFonts w:ascii="Times New Roman" w:hAnsi="Times New Roman" w:cs="Times New Roman"/>
          <w:sz w:val="24"/>
          <w:szCs w:val="24"/>
          <w:lang w:val="es-ES_tradnl"/>
        </w:rPr>
        <w:t>.</w:t>
      </w:r>
      <w:r w:rsidR="00344396">
        <w:rPr>
          <w:rFonts w:ascii="Times New Roman" w:hAnsi="Times New Roman" w:cs="Times New Roman"/>
          <w:sz w:val="24"/>
          <w:szCs w:val="24"/>
          <w:lang w:val="es-ES_tradnl"/>
        </w:rPr>
        <w:t xml:space="preserve"> </w:t>
      </w:r>
      <w:r w:rsidR="008615A6">
        <w:rPr>
          <w:rFonts w:ascii="Times New Roman" w:hAnsi="Times New Roman" w:cs="Times New Roman"/>
          <w:sz w:val="24"/>
          <w:szCs w:val="24"/>
          <w:lang w:val="es-ES_tradnl"/>
        </w:rPr>
        <w:t>S</w:t>
      </w:r>
      <w:r w:rsidR="00344396">
        <w:rPr>
          <w:rFonts w:ascii="Times New Roman" w:hAnsi="Times New Roman" w:cs="Times New Roman"/>
          <w:sz w:val="24"/>
          <w:szCs w:val="24"/>
          <w:lang w:val="es-ES_tradnl"/>
        </w:rPr>
        <w:t xml:space="preserve">e le reconoce como el </w:t>
      </w:r>
      <w:r w:rsidR="00344396" w:rsidRPr="00344396">
        <w:rPr>
          <w:rFonts w:ascii="Times New Roman" w:hAnsi="Times New Roman" w:cs="Times New Roman"/>
          <w:i/>
          <w:sz w:val="24"/>
          <w:szCs w:val="24"/>
          <w:lang w:val="es-ES_tradnl"/>
        </w:rPr>
        <w:t>mártir de</w:t>
      </w:r>
      <w:r w:rsidR="00344396">
        <w:rPr>
          <w:rFonts w:ascii="Times New Roman" w:hAnsi="Times New Roman" w:cs="Times New Roman"/>
          <w:sz w:val="24"/>
          <w:szCs w:val="24"/>
          <w:lang w:val="es-ES_tradnl"/>
        </w:rPr>
        <w:t xml:space="preserve"> </w:t>
      </w:r>
      <w:r w:rsidR="00344396" w:rsidRPr="00344396">
        <w:rPr>
          <w:rFonts w:ascii="Times New Roman" w:hAnsi="Times New Roman" w:cs="Times New Roman"/>
          <w:i/>
          <w:sz w:val="24"/>
          <w:szCs w:val="24"/>
          <w:lang w:val="es-ES_tradnl"/>
        </w:rPr>
        <w:t>Mano del Negro</w:t>
      </w:r>
      <w:r w:rsidR="00344396">
        <w:rPr>
          <w:rFonts w:ascii="Times New Roman" w:hAnsi="Times New Roman" w:cs="Times New Roman"/>
          <w:sz w:val="24"/>
          <w:szCs w:val="24"/>
          <w:lang w:val="es-ES_tradnl"/>
        </w:rPr>
        <w:t>.</w:t>
      </w:r>
      <w:r w:rsidR="004E7291" w:rsidRPr="00AF61A3">
        <w:rPr>
          <w:rFonts w:ascii="Times New Roman" w:hAnsi="Times New Roman" w:cs="Times New Roman"/>
          <w:sz w:val="24"/>
          <w:szCs w:val="24"/>
          <w:lang w:val="es-ES_tradnl"/>
        </w:rPr>
        <w:t xml:space="preserve"> </w:t>
      </w:r>
      <w:r w:rsidR="0058601D">
        <w:rPr>
          <w:rFonts w:ascii="Times New Roman" w:hAnsi="Times New Roman" w:cs="Times New Roman"/>
          <w:sz w:val="24"/>
          <w:szCs w:val="24"/>
          <w:lang w:val="es-ES_tradnl"/>
        </w:rPr>
        <w:t>Ot</w:t>
      </w:r>
      <w:r w:rsidR="008615A6">
        <w:rPr>
          <w:rFonts w:ascii="Times New Roman" w:hAnsi="Times New Roman" w:cs="Times New Roman"/>
          <w:sz w:val="24"/>
          <w:szCs w:val="24"/>
          <w:lang w:val="es-ES_tradnl"/>
        </w:rPr>
        <w:t>ra gran figura</w:t>
      </w:r>
      <w:r w:rsidR="001D7746">
        <w:rPr>
          <w:rFonts w:ascii="Times New Roman" w:hAnsi="Times New Roman" w:cs="Times New Roman"/>
          <w:sz w:val="24"/>
          <w:szCs w:val="24"/>
          <w:lang w:val="es-ES_tradnl"/>
        </w:rPr>
        <w:t xml:space="preserve"> es </w:t>
      </w:r>
      <w:r w:rsidR="004E7291" w:rsidRPr="00AF61A3">
        <w:rPr>
          <w:rFonts w:ascii="Times New Roman" w:hAnsi="Times New Roman" w:cs="Times New Roman"/>
          <w:sz w:val="24"/>
          <w:szCs w:val="24"/>
          <w:lang w:val="es-ES_tradnl"/>
        </w:rPr>
        <w:t>Joaquín de Agüero</w:t>
      </w:r>
      <w:r w:rsidR="00344396">
        <w:rPr>
          <w:rFonts w:ascii="Times New Roman" w:hAnsi="Times New Roman" w:cs="Times New Roman"/>
          <w:sz w:val="24"/>
          <w:szCs w:val="24"/>
          <w:lang w:val="es-ES_tradnl"/>
        </w:rPr>
        <w:t xml:space="preserve"> (1816-1851)</w:t>
      </w:r>
      <w:r w:rsidR="008615A6">
        <w:rPr>
          <w:rFonts w:ascii="Times New Roman" w:hAnsi="Times New Roman" w:cs="Times New Roman"/>
          <w:sz w:val="24"/>
          <w:szCs w:val="24"/>
          <w:lang w:val="es-ES_tradnl"/>
        </w:rPr>
        <w:t>.</w:t>
      </w:r>
      <w:r w:rsidR="00344396">
        <w:rPr>
          <w:rFonts w:ascii="Times New Roman" w:hAnsi="Times New Roman" w:cs="Times New Roman"/>
          <w:sz w:val="24"/>
          <w:szCs w:val="24"/>
          <w:lang w:val="es-ES_tradnl"/>
        </w:rPr>
        <w:t xml:space="preserve"> </w:t>
      </w:r>
      <w:r w:rsidR="008615A6">
        <w:rPr>
          <w:rFonts w:ascii="Times New Roman" w:hAnsi="Times New Roman" w:cs="Times New Roman"/>
          <w:sz w:val="24"/>
          <w:szCs w:val="24"/>
          <w:lang w:val="es-ES_tradnl"/>
        </w:rPr>
        <w:t>S</w:t>
      </w:r>
      <w:r w:rsidR="00344396">
        <w:rPr>
          <w:rFonts w:ascii="Times New Roman" w:hAnsi="Times New Roman" w:cs="Times New Roman"/>
          <w:sz w:val="24"/>
          <w:szCs w:val="24"/>
          <w:lang w:val="es-ES_tradnl"/>
        </w:rPr>
        <w:t xml:space="preserve">e le conoce por su lucha </w:t>
      </w:r>
      <w:r w:rsidR="008615A6">
        <w:rPr>
          <w:rFonts w:ascii="Times New Roman" w:hAnsi="Times New Roman" w:cs="Times New Roman"/>
          <w:sz w:val="24"/>
          <w:szCs w:val="24"/>
          <w:lang w:val="es-ES_tradnl"/>
        </w:rPr>
        <w:t>contr</w:t>
      </w:r>
      <w:r w:rsidR="00344396">
        <w:rPr>
          <w:rFonts w:ascii="Times New Roman" w:hAnsi="Times New Roman" w:cs="Times New Roman"/>
          <w:sz w:val="24"/>
          <w:szCs w:val="24"/>
          <w:lang w:val="es-ES_tradnl"/>
        </w:rPr>
        <w:t>a</w:t>
      </w:r>
      <w:r w:rsidR="008615A6">
        <w:rPr>
          <w:rFonts w:ascii="Times New Roman" w:hAnsi="Times New Roman" w:cs="Times New Roman"/>
          <w:sz w:val="24"/>
          <w:szCs w:val="24"/>
          <w:lang w:val="es-ES_tradnl"/>
        </w:rPr>
        <w:t xml:space="preserve"> la</w:t>
      </w:r>
      <w:r w:rsidR="00344396">
        <w:rPr>
          <w:rFonts w:ascii="Times New Roman" w:hAnsi="Times New Roman" w:cs="Times New Roman"/>
          <w:sz w:val="24"/>
          <w:szCs w:val="24"/>
          <w:lang w:val="es-ES_tradnl"/>
        </w:rPr>
        <w:t xml:space="preserve"> esclavitud y por haberle dado la libertad a ocho esclavos </w:t>
      </w:r>
      <w:r w:rsidR="001D7746">
        <w:rPr>
          <w:rFonts w:ascii="Times New Roman" w:hAnsi="Times New Roman" w:cs="Times New Roman"/>
          <w:sz w:val="24"/>
          <w:szCs w:val="24"/>
          <w:lang w:val="es-ES_tradnl"/>
        </w:rPr>
        <w:t>heredados</w:t>
      </w:r>
      <w:r w:rsidR="00344396">
        <w:rPr>
          <w:rFonts w:ascii="Times New Roman" w:hAnsi="Times New Roman" w:cs="Times New Roman"/>
          <w:sz w:val="24"/>
          <w:szCs w:val="24"/>
          <w:lang w:val="es-ES_tradnl"/>
        </w:rPr>
        <w:t xml:space="preserve"> de su padre, fue fusilado al igual que sus compañeros de lucha </w:t>
      </w:r>
      <w:r w:rsidR="004E7291" w:rsidRPr="00AF61A3">
        <w:rPr>
          <w:rFonts w:ascii="Times New Roman" w:hAnsi="Times New Roman" w:cs="Times New Roman"/>
          <w:sz w:val="24"/>
          <w:szCs w:val="24"/>
          <w:lang w:val="es-ES_tradnl"/>
        </w:rPr>
        <w:t>Tomás Betanc</w:t>
      </w:r>
      <w:r w:rsidR="00344396">
        <w:rPr>
          <w:rFonts w:ascii="Times New Roman" w:hAnsi="Times New Roman" w:cs="Times New Roman"/>
          <w:sz w:val="24"/>
          <w:szCs w:val="24"/>
          <w:lang w:val="es-ES_tradnl"/>
        </w:rPr>
        <w:t>ourt</w:t>
      </w:r>
      <w:r w:rsidR="000D03D8">
        <w:rPr>
          <w:rFonts w:ascii="Times New Roman" w:hAnsi="Times New Roman" w:cs="Times New Roman"/>
          <w:sz w:val="24"/>
          <w:szCs w:val="24"/>
          <w:lang w:val="es-ES_tradnl"/>
        </w:rPr>
        <w:t xml:space="preserve"> </w:t>
      </w:r>
      <w:r w:rsidR="00344396">
        <w:rPr>
          <w:rFonts w:ascii="Times New Roman" w:hAnsi="Times New Roman" w:cs="Times New Roman"/>
          <w:sz w:val="24"/>
          <w:szCs w:val="24"/>
          <w:lang w:val="es-ES_tradnl"/>
        </w:rPr>
        <w:t>y Fernando de Zayas.</w:t>
      </w:r>
      <w:r w:rsidR="000D03D8">
        <w:rPr>
          <w:rFonts w:ascii="Times New Roman" w:hAnsi="Times New Roman" w:cs="Times New Roman"/>
          <w:sz w:val="24"/>
          <w:szCs w:val="24"/>
          <w:lang w:val="es-ES_tradnl"/>
        </w:rPr>
        <w:t xml:space="preserve"> </w:t>
      </w:r>
      <w:r w:rsidR="004E7291">
        <w:rPr>
          <w:rFonts w:ascii="Times New Roman" w:hAnsi="Times New Roman" w:cs="Times New Roman"/>
          <w:sz w:val="24"/>
          <w:szCs w:val="24"/>
          <w:lang w:val="es-ES_tradnl"/>
        </w:rPr>
        <w:t>Por ende, cuando Martí nació</w:t>
      </w:r>
      <w:r w:rsidR="00DF727F" w:rsidRPr="00AF61A3">
        <w:rPr>
          <w:rFonts w:ascii="Times New Roman" w:hAnsi="Times New Roman" w:cs="Times New Roman"/>
          <w:sz w:val="24"/>
          <w:szCs w:val="24"/>
          <w:lang w:val="es-ES_tradnl"/>
        </w:rPr>
        <w:t xml:space="preserve">, </w:t>
      </w:r>
      <w:r w:rsidR="00FD65A2">
        <w:rPr>
          <w:rFonts w:ascii="Times New Roman" w:hAnsi="Times New Roman" w:cs="Times New Roman"/>
          <w:sz w:val="24"/>
          <w:szCs w:val="24"/>
          <w:lang w:val="es-ES_tradnl"/>
        </w:rPr>
        <w:t xml:space="preserve">ya </w:t>
      </w:r>
      <w:r w:rsidR="00DF727F" w:rsidRPr="00AF61A3">
        <w:rPr>
          <w:rFonts w:ascii="Times New Roman" w:hAnsi="Times New Roman" w:cs="Times New Roman"/>
          <w:sz w:val="24"/>
          <w:szCs w:val="24"/>
          <w:lang w:val="es-ES_tradnl"/>
        </w:rPr>
        <w:t>el tema</w:t>
      </w:r>
      <w:r w:rsidR="008615A6">
        <w:rPr>
          <w:rFonts w:ascii="Times New Roman" w:hAnsi="Times New Roman" w:cs="Times New Roman"/>
          <w:sz w:val="24"/>
          <w:szCs w:val="24"/>
          <w:lang w:val="es-ES_tradnl"/>
        </w:rPr>
        <w:t xml:space="preserve"> de la emancipación</w:t>
      </w:r>
      <w:r w:rsidR="00DF727F" w:rsidRPr="00AF61A3">
        <w:rPr>
          <w:rFonts w:ascii="Times New Roman" w:hAnsi="Times New Roman" w:cs="Times New Roman"/>
          <w:sz w:val="24"/>
          <w:szCs w:val="24"/>
          <w:lang w:val="es-ES_tradnl"/>
        </w:rPr>
        <w:t xml:space="preserve"> frecuenta</w:t>
      </w:r>
      <w:r w:rsidR="008615A6">
        <w:rPr>
          <w:rFonts w:ascii="Times New Roman" w:hAnsi="Times New Roman" w:cs="Times New Roman"/>
          <w:sz w:val="24"/>
          <w:szCs w:val="24"/>
          <w:lang w:val="es-ES_tradnl"/>
        </w:rPr>
        <w:t>ba</w:t>
      </w:r>
      <w:r w:rsidR="00DF727F" w:rsidRPr="00AF61A3">
        <w:rPr>
          <w:rFonts w:ascii="Times New Roman" w:hAnsi="Times New Roman" w:cs="Times New Roman"/>
          <w:sz w:val="24"/>
          <w:szCs w:val="24"/>
          <w:lang w:val="es-ES_tradnl"/>
        </w:rPr>
        <w:t xml:space="preserve"> a los independentist</w:t>
      </w:r>
      <w:r w:rsidR="004E7291">
        <w:rPr>
          <w:rFonts w:ascii="Times New Roman" w:hAnsi="Times New Roman" w:cs="Times New Roman"/>
          <w:sz w:val="24"/>
          <w:szCs w:val="24"/>
          <w:lang w:val="es-ES_tradnl"/>
        </w:rPr>
        <w:t>as cubanos. La raza</w:t>
      </w:r>
      <w:r w:rsidR="00B336CF">
        <w:rPr>
          <w:rFonts w:ascii="Times New Roman" w:hAnsi="Times New Roman" w:cs="Times New Roman"/>
          <w:sz w:val="24"/>
          <w:szCs w:val="24"/>
          <w:lang w:val="es-ES_tradnl"/>
        </w:rPr>
        <w:t>, la tierra</w:t>
      </w:r>
      <w:r w:rsidR="004E7291">
        <w:rPr>
          <w:rFonts w:ascii="Times New Roman" w:hAnsi="Times New Roman" w:cs="Times New Roman"/>
          <w:sz w:val="24"/>
          <w:szCs w:val="24"/>
          <w:lang w:val="es-ES_tradnl"/>
        </w:rPr>
        <w:t xml:space="preserve"> y</w:t>
      </w:r>
      <w:r w:rsidR="008615A6">
        <w:rPr>
          <w:rFonts w:ascii="Times New Roman" w:hAnsi="Times New Roman" w:cs="Times New Roman"/>
          <w:sz w:val="24"/>
          <w:szCs w:val="24"/>
          <w:lang w:val="es-ES_tradnl"/>
        </w:rPr>
        <w:t xml:space="preserve"> la</w:t>
      </w:r>
      <w:r w:rsidR="00DF727F" w:rsidRPr="00AF61A3">
        <w:rPr>
          <w:rFonts w:ascii="Times New Roman" w:hAnsi="Times New Roman" w:cs="Times New Roman"/>
          <w:sz w:val="24"/>
          <w:szCs w:val="24"/>
          <w:lang w:val="es-ES_tradnl"/>
        </w:rPr>
        <w:t xml:space="preserve"> </w:t>
      </w:r>
      <w:r w:rsidR="004E7291" w:rsidRPr="00AF61A3">
        <w:rPr>
          <w:rFonts w:ascii="Times New Roman" w:hAnsi="Times New Roman" w:cs="Times New Roman"/>
          <w:sz w:val="24"/>
          <w:szCs w:val="24"/>
          <w:lang w:val="es-ES_tradnl"/>
        </w:rPr>
        <w:t>emancipación</w:t>
      </w:r>
      <w:r w:rsidR="004E7291">
        <w:rPr>
          <w:rFonts w:ascii="Times New Roman" w:hAnsi="Times New Roman" w:cs="Times New Roman"/>
          <w:sz w:val="24"/>
          <w:szCs w:val="24"/>
          <w:lang w:val="es-ES_tradnl"/>
        </w:rPr>
        <w:t xml:space="preserve"> colonial</w:t>
      </w:r>
      <w:r w:rsidR="008615A6">
        <w:rPr>
          <w:rFonts w:ascii="Times New Roman" w:hAnsi="Times New Roman" w:cs="Times New Roman"/>
          <w:sz w:val="24"/>
          <w:szCs w:val="24"/>
          <w:lang w:val="es-ES_tradnl"/>
        </w:rPr>
        <w:t xml:space="preserve"> eran los temas más importantes para esta generación.</w:t>
      </w:r>
      <w:r w:rsidR="00DF727F" w:rsidRPr="00AF61A3">
        <w:rPr>
          <w:rFonts w:ascii="Times New Roman" w:hAnsi="Times New Roman" w:cs="Times New Roman"/>
          <w:sz w:val="24"/>
          <w:szCs w:val="24"/>
          <w:lang w:val="es-ES_tradnl"/>
        </w:rPr>
        <w:t xml:space="preserve"> </w:t>
      </w:r>
      <w:r w:rsidR="001D7746">
        <w:rPr>
          <w:rFonts w:ascii="Times New Roman" w:hAnsi="Times New Roman" w:cs="Times New Roman"/>
          <w:sz w:val="24"/>
          <w:szCs w:val="24"/>
          <w:lang w:val="es-ES_tradnl"/>
        </w:rPr>
        <w:t>El pensamiento literario y político</w:t>
      </w:r>
      <w:r w:rsidR="008615A6">
        <w:rPr>
          <w:rFonts w:ascii="Times New Roman" w:hAnsi="Times New Roman" w:cs="Times New Roman"/>
          <w:sz w:val="24"/>
          <w:szCs w:val="24"/>
          <w:lang w:val="es-ES_tradnl"/>
        </w:rPr>
        <w:t xml:space="preserve"> buscó la</w:t>
      </w:r>
      <w:r w:rsidR="001D7746">
        <w:rPr>
          <w:rFonts w:ascii="Times New Roman" w:hAnsi="Times New Roman" w:cs="Times New Roman"/>
          <w:sz w:val="24"/>
          <w:szCs w:val="24"/>
          <w:lang w:val="es-ES_tradnl"/>
        </w:rPr>
        <w:t xml:space="preserve"> unión racial y </w:t>
      </w:r>
      <w:r w:rsidR="008615A6">
        <w:rPr>
          <w:rFonts w:ascii="Times New Roman" w:hAnsi="Times New Roman" w:cs="Times New Roman"/>
          <w:sz w:val="24"/>
          <w:szCs w:val="24"/>
          <w:lang w:val="es-ES_tradnl"/>
        </w:rPr>
        <w:t>la</w:t>
      </w:r>
      <w:r w:rsidR="001D7746">
        <w:rPr>
          <w:rFonts w:ascii="Times New Roman" w:hAnsi="Times New Roman" w:cs="Times New Roman"/>
          <w:sz w:val="24"/>
          <w:szCs w:val="24"/>
          <w:lang w:val="es-ES_tradnl"/>
        </w:rPr>
        <w:t xml:space="preserve"> dignidad territorial </w:t>
      </w:r>
      <w:r w:rsidR="00EB2752">
        <w:rPr>
          <w:rFonts w:ascii="Times New Roman" w:hAnsi="Times New Roman" w:cs="Times New Roman"/>
          <w:sz w:val="24"/>
          <w:szCs w:val="24"/>
          <w:lang w:val="es-ES_tradnl"/>
        </w:rPr>
        <w:t xml:space="preserve">y </w:t>
      </w:r>
      <w:r w:rsidR="008615A6">
        <w:rPr>
          <w:rFonts w:ascii="Times New Roman" w:hAnsi="Times New Roman" w:cs="Times New Roman"/>
          <w:sz w:val="24"/>
          <w:szCs w:val="24"/>
          <w:lang w:val="es-ES_tradnl"/>
        </w:rPr>
        <w:t>defendía la separación</w:t>
      </w:r>
      <w:r w:rsidR="001D7746">
        <w:rPr>
          <w:rFonts w:ascii="Times New Roman" w:hAnsi="Times New Roman" w:cs="Times New Roman"/>
          <w:sz w:val="24"/>
          <w:szCs w:val="24"/>
          <w:lang w:val="es-ES_tradnl"/>
        </w:rPr>
        <w:t xml:space="preserve"> de un país que mantuvo su presencia desde 1492 hasta 1898.    </w:t>
      </w:r>
    </w:p>
    <w:p w14:paraId="51E5ED9D" w14:textId="77777777" w:rsidR="00F0464F" w:rsidRDefault="008615A6" w:rsidP="00F0464F">
      <w:pPr>
        <w:pStyle w:val="NoSpacing"/>
        <w:spacing w:line="480" w:lineRule="auto"/>
        <w:ind w:firstLine="720"/>
        <w:jc w:val="both"/>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El movimiento de</w:t>
      </w:r>
      <w:r w:rsidR="001D7746">
        <w:rPr>
          <w:rFonts w:ascii="Times New Roman" w:eastAsia="Times New Roman" w:hAnsi="Times New Roman" w:cs="Times New Roman"/>
          <w:sz w:val="24"/>
          <w:szCs w:val="24"/>
          <w:lang w:val="es-ES_tradnl"/>
        </w:rPr>
        <w:t xml:space="preserve"> </w:t>
      </w:r>
      <w:r w:rsidR="00EB2752">
        <w:rPr>
          <w:rFonts w:ascii="Times New Roman" w:eastAsia="Times New Roman" w:hAnsi="Times New Roman" w:cs="Times New Roman"/>
          <w:sz w:val="24"/>
          <w:szCs w:val="24"/>
          <w:lang w:val="es-ES_tradnl"/>
        </w:rPr>
        <w:t>i</w:t>
      </w:r>
      <w:r w:rsidR="00C4025C">
        <w:rPr>
          <w:rFonts w:ascii="Times New Roman" w:eastAsia="Times New Roman" w:hAnsi="Times New Roman" w:cs="Times New Roman"/>
          <w:sz w:val="24"/>
          <w:szCs w:val="24"/>
          <w:lang w:val="es-ES_tradnl"/>
        </w:rPr>
        <w:t xml:space="preserve">ndependencia </w:t>
      </w:r>
      <w:r w:rsidR="00FD65A2">
        <w:rPr>
          <w:rFonts w:ascii="Times New Roman" w:eastAsia="Times New Roman" w:hAnsi="Times New Roman" w:cs="Times New Roman"/>
          <w:sz w:val="24"/>
          <w:szCs w:val="24"/>
          <w:lang w:val="es-ES_tradnl"/>
        </w:rPr>
        <w:t>en Cuba</w:t>
      </w:r>
      <w:r w:rsidR="00C4025C">
        <w:rPr>
          <w:rFonts w:ascii="Times New Roman" w:eastAsia="Times New Roman" w:hAnsi="Times New Roman" w:cs="Times New Roman"/>
          <w:sz w:val="24"/>
          <w:szCs w:val="24"/>
          <w:lang w:val="es-ES_tradnl"/>
        </w:rPr>
        <w:t xml:space="preserve"> comenzó el</w:t>
      </w:r>
      <w:r w:rsidR="0024222C" w:rsidRPr="003D0354">
        <w:rPr>
          <w:rFonts w:ascii="Times New Roman" w:eastAsia="Times New Roman" w:hAnsi="Times New Roman" w:cs="Times New Roman"/>
          <w:sz w:val="24"/>
          <w:szCs w:val="24"/>
          <w:lang w:val="es-ES_tradnl"/>
        </w:rPr>
        <w:t xml:space="preserve"> 10 de octubre de 1868, </w:t>
      </w:r>
      <w:r w:rsidR="001D7746">
        <w:rPr>
          <w:rFonts w:ascii="Times New Roman" w:eastAsia="Times New Roman" w:hAnsi="Times New Roman" w:cs="Times New Roman"/>
          <w:sz w:val="24"/>
          <w:szCs w:val="24"/>
          <w:lang w:val="es-ES_tradnl"/>
        </w:rPr>
        <w:t>cu</w:t>
      </w:r>
      <w:r w:rsidR="00C4025C">
        <w:rPr>
          <w:rFonts w:ascii="Times New Roman" w:eastAsia="Times New Roman" w:hAnsi="Times New Roman" w:cs="Times New Roman"/>
          <w:sz w:val="24"/>
          <w:szCs w:val="24"/>
          <w:lang w:val="es-ES_tradnl"/>
        </w:rPr>
        <w:t>a</w:t>
      </w:r>
      <w:r w:rsidR="001D7746">
        <w:rPr>
          <w:rFonts w:ascii="Times New Roman" w:eastAsia="Times New Roman" w:hAnsi="Times New Roman" w:cs="Times New Roman"/>
          <w:sz w:val="24"/>
          <w:szCs w:val="24"/>
          <w:lang w:val="es-ES_tradnl"/>
        </w:rPr>
        <w:t xml:space="preserve">ndo </w:t>
      </w:r>
      <w:r w:rsidR="0024222C" w:rsidRPr="003D0354">
        <w:rPr>
          <w:rFonts w:ascii="Times New Roman" w:eastAsia="Times New Roman" w:hAnsi="Times New Roman" w:cs="Times New Roman"/>
          <w:sz w:val="24"/>
          <w:szCs w:val="24"/>
          <w:lang w:val="es-ES_tradnl"/>
        </w:rPr>
        <w:t xml:space="preserve">Carlos Manuel de Céspedes </w:t>
      </w:r>
      <w:r w:rsidR="00FD65A2">
        <w:rPr>
          <w:rFonts w:ascii="Times New Roman" w:eastAsia="Times New Roman" w:hAnsi="Times New Roman" w:cs="Times New Roman"/>
          <w:sz w:val="24"/>
          <w:szCs w:val="24"/>
          <w:lang w:val="es-ES_tradnl"/>
        </w:rPr>
        <w:t>la inicia y, al tiempo que</w:t>
      </w:r>
      <w:r w:rsidR="00C4025C">
        <w:rPr>
          <w:rFonts w:ascii="Times New Roman" w:eastAsia="Times New Roman" w:hAnsi="Times New Roman" w:cs="Times New Roman"/>
          <w:sz w:val="24"/>
          <w:szCs w:val="24"/>
          <w:lang w:val="es-ES_tradnl"/>
        </w:rPr>
        <w:t xml:space="preserve"> </w:t>
      </w:r>
      <w:r w:rsidR="00FD65A2">
        <w:rPr>
          <w:rFonts w:ascii="Times New Roman" w:eastAsia="Times New Roman" w:hAnsi="Times New Roman" w:cs="Times New Roman"/>
          <w:sz w:val="24"/>
          <w:szCs w:val="24"/>
          <w:lang w:val="es-ES_tradnl"/>
        </w:rPr>
        <w:t>otorga</w:t>
      </w:r>
      <w:r w:rsidR="00C4025C">
        <w:rPr>
          <w:rFonts w:ascii="Times New Roman" w:eastAsia="Times New Roman" w:hAnsi="Times New Roman" w:cs="Times New Roman"/>
          <w:sz w:val="24"/>
          <w:szCs w:val="24"/>
          <w:lang w:val="es-ES_tradnl"/>
        </w:rPr>
        <w:t xml:space="preserve"> la libertad a sus esclavos</w:t>
      </w:r>
      <w:r w:rsidR="0024222C" w:rsidRPr="003D0354">
        <w:rPr>
          <w:rFonts w:ascii="Times New Roman" w:eastAsia="Times New Roman" w:hAnsi="Times New Roman" w:cs="Times New Roman"/>
          <w:sz w:val="24"/>
          <w:szCs w:val="24"/>
          <w:lang w:val="es-ES_tradnl"/>
        </w:rPr>
        <w:t>.</w:t>
      </w:r>
      <w:r w:rsidR="001D7746">
        <w:rPr>
          <w:rFonts w:ascii="Times New Roman" w:hAnsi="Times New Roman" w:cs="Times New Roman"/>
          <w:sz w:val="24"/>
          <w:szCs w:val="24"/>
          <w:lang w:val="es-ES_tradnl"/>
        </w:rPr>
        <w:t xml:space="preserve"> </w:t>
      </w:r>
      <w:r w:rsidR="00C7563F">
        <w:rPr>
          <w:rFonts w:ascii="Times New Roman" w:hAnsi="Times New Roman" w:cs="Times New Roman"/>
          <w:sz w:val="24"/>
          <w:szCs w:val="24"/>
          <w:lang w:val="es-ES_tradnl"/>
        </w:rPr>
        <w:t>Se</w:t>
      </w:r>
      <w:r w:rsidR="001D7746">
        <w:rPr>
          <w:rFonts w:ascii="Times New Roman" w:hAnsi="Times New Roman" w:cs="Times New Roman"/>
          <w:sz w:val="24"/>
          <w:szCs w:val="24"/>
          <w:lang w:val="es-ES_tradnl"/>
        </w:rPr>
        <w:t xml:space="preserve"> le</w:t>
      </w:r>
      <w:r w:rsidR="0024222C" w:rsidRPr="003D0354">
        <w:rPr>
          <w:rFonts w:ascii="Times New Roman" w:hAnsi="Times New Roman" w:cs="Times New Roman"/>
          <w:sz w:val="24"/>
          <w:szCs w:val="24"/>
          <w:lang w:val="es-ES_tradnl"/>
        </w:rPr>
        <w:t xml:space="preserve"> denominó</w:t>
      </w:r>
      <w:r w:rsidR="0024222C" w:rsidRPr="003D0354">
        <w:rPr>
          <w:rFonts w:ascii="Times New Roman" w:eastAsia="Times New Roman" w:hAnsi="Times New Roman" w:cs="Times New Roman"/>
          <w:sz w:val="24"/>
          <w:szCs w:val="24"/>
          <w:lang w:val="es-ES_tradnl"/>
        </w:rPr>
        <w:t xml:space="preserve"> la Guerra Grande o Guerra de los 1</w:t>
      </w:r>
      <w:r w:rsidR="00C748FF">
        <w:rPr>
          <w:rFonts w:ascii="Times New Roman" w:eastAsia="Times New Roman" w:hAnsi="Times New Roman" w:cs="Times New Roman"/>
          <w:sz w:val="24"/>
          <w:szCs w:val="24"/>
          <w:lang w:val="es-ES_tradnl"/>
        </w:rPr>
        <w:t>0 Años (1868-1878) que culminó</w:t>
      </w:r>
      <w:r w:rsidR="0024222C" w:rsidRPr="003D0354">
        <w:rPr>
          <w:rFonts w:ascii="Times New Roman" w:eastAsia="Times New Roman" w:hAnsi="Times New Roman" w:cs="Times New Roman"/>
          <w:sz w:val="24"/>
          <w:szCs w:val="24"/>
          <w:lang w:val="es-ES_tradnl"/>
        </w:rPr>
        <w:t xml:space="preserve"> con el pacto de</w:t>
      </w:r>
      <w:r w:rsidR="00FD65A2">
        <w:rPr>
          <w:rFonts w:ascii="Times New Roman" w:eastAsia="Times New Roman" w:hAnsi="Times New Roman" w:cs="Times New Roman"/>
          <w:sz w:val="24"/>
          <w:szCs w:val="24"/>
          <w:lang w:val="es-ES_tradnl"/>
        </w:rPr>
        <w:t xml:space="preserve"> </w:t>
      </w:r>
      <w:r w:rsidR="0024222C" w:rsidRPr="003D0354">
        <w:rPr>
          <w:rFonts w:ascii="Times New Roman" w:eastAsia="Times New Roman" w:hAnsi="Times New Roman" w:cs="Times New Roman"/>
          <w:sz w:val="24"/>
          <w:szCs w:val="24"/>
          <w:lang w:val="es-ES_tradnl"/>
        </w:rPr>
        <w:t>Zanjón</w:t>
      </w:r>
      <w:r w:rsidR="0024222C" w:rsidRPr="00632ED0">
        <w:rPr>
          <w:rStyle w:val="FootnoteReference"/>
          <w:rFonts w:ascii="Times New Roman" w:eastAsia="Times New Roman" w:hAnsi="Times New Roman" w:cs="Times New Roman"/>
          <w:sz w:val="24"/>
          <w:szCs w:val="24"/>
        </w:rPr>
        <w:footnoteReference w:id="95"/>
      </w:r>
      <w:r>
        <w:rPr>
          <w:rFonts w:ascii="Times New Roman" w:eastAsia="Times New Roman" w:hAnsi="Times New Roman" w:cs="Times New Roman"/>
          <w:sz w:val="24"/>
          <w:szCs w:val="24"/>
          <w:lang w:val="es-ES_tradnl"/>
        </w:rPr>
        <w:t>.</w:t>
      </w:r>
      <w:r w:rsidR="00B336CF">
        <w:rPr>
          <w:rFonts w:ascii="Times New Roman" w:eastAsia="Times New Roman" w:hAnsi="Times New Roman" w:cs="Times New Roman"/>
          <w:sz w:val="24"/>
          <w:szCs w:val="24"/>
          <w:lang w:val="es-ES_tradnl"/>
        </w:rPr>
        <w:t xml:space="preserve"> </w:t>
      </w:r>
      <w:r>
        <w:rPr>
          <w:rFonts w:ascii="Times New Roman" w:eastAsia="Times New Roman" w:hAnsi="Times New Roman" w:cs="Times New Roman"/>
          <w:sz w:val="24"/>
          <w:szCs w:val="24"/>
          <w:lang w:val="es-ES_tradnl"/>
        </w:rPr>
        <w:t>D</w:t>
      </w:r>
      <w:r w:rsidR="0024222C" w:rsidRPr="003D0354">
        <w:rPr>
          <w:rFonts w:ascii="Times New Roman" w:eastAsia="Times New Roman" w:hAnsi="Times New Roman" w:cs="Times New Roman"/>
          <w:sz w:val="24"/>
          <w:szCs w:val="24"/>
          <w:lang w:val="es-ES_tradnl"/>
        </w:rPr>
        <w:t>espués</w:t>
      </w:r>
      <w:r>
        <w:rPr>
          <w:rFonts w:ascii="Times New Roman" w:eastAsia="Times New Roman" w:hAnsi="Times New Roman" w:cs="Times New Roman"/>
          <w:sz w:val="24"/>
          <w:szCs w:val="24"/>
          <w:lang w:val="es-ES_tradnl"/>
        </w:rPr>
        <w:t>,</w:t>
      </w:r>
      <w:r w:rsidR="0024222C" w:rsidRPr="003D0354">
        <w:rPr>
          <w:rFonts w:ascii="Times New Roman" w:eastAsia="Times New Roman" w:hAnsi="Times New Roman" w:cs="Times New Roman"/>
          <w:sz w:val="24"/>
          <w:szCs w:val="24"/>
          <w:lang w:val="es-ES_tradnl"/>
        </w:rPr>
        <w:t xml:space="preserve"> hubo una pausa hasta </w:t>
      </w:r>
      <w:r w:rsidR="00C748FF">
        <w:rPr>
          <w:rFonts w:ascii="Times New Roman" w:eastAsia="Times New Roman" w:hAnsi="Times New Roman" w:cs="Times New Roman"/>
          <w:sz w:val="24"/>
          <w:szCs w:val="24"/>
          <w:lang w:val="es-ES_tradnl"/>
        </w:rPr>
        <w:t xml:space="preserve">el </w:t>
      </w:r>
      <w:r w:rsidR="0024222C" w:rsidRPr="003D0354">
        <w:rPr>
          <w:rFonts w:ascii="Times New Roman" w:eastAsia="Times New Roman" w:hAnsi="Times New Roman" w:cs="Times New Roman"/>
          <w:sz w:val="24"/>
          <w:szCs w:val="24"/>
          <w:lang w:val="es-ES_tradnl"/>
        </w:rPr>
        <w:t xml:space="preserve">1895. Sin embargo, el lapso sirvió para una reestructuración de las tendencias en el país para llevar a cabo la lucha final. </w:t>
      </w:r>
      <w:r w:rsidR="00B277F0">
        <w:rPr>
          <w:rFonts w:ascii="Times New Roman" w:eastAsia="Times New Roman" w:hAnsi="Times New Roman" w:cs="Times New Roman"/>
          <w:sz w:val="24"/>
          <w:szCs w:val="24"/>
          <w:lang w:val="es-ES_tradnl"/>
        </w:rPr>
        <w:t xml:space="preserve">Un aspecto de la unión </w:t>
      </w:r>
      <w:r w:rsidR="00DA400F">
        <w:rPr>
          <w:rFonts w:ascii="Times New Roman" w:eastAsia="Times New Roman" w:hAnsi="Times New Roman" w:cs="Times New Roman"/>
          <w:sz w:val="24"/>
          <w:szCs w:val="24"/>
          <w:lang w:val="es-ES_tradnl"/>
        </w:rPr>
        <w:t>re</w:t>
      </w:r>
      <w:r w:rsidR="00B277F0">
        <w:rPr>
          <w:rFonts w:ascii="Times New Roman" w:eastAsia="Times New Roman" w:hAnsi="Times New Roman" w:cs="Times New Roman"/>
          <w:sz w:val="24"/>
          <w:szCs w:val="24"/>
          <w:lang w:val="es-ES_tradnl"/>
        </w:rPr>
        <w:t>cae en Martí</w:t>
      </w:r>
      <w:r>
        <w:rPr>
          <w:rFonts w:ascii="Times New Roman" w:eastAsia="Times New Roman" w:hAnsi="Times New Roman" w:cs="Times New Roman"/>
          <w:sz w:val="24"/>
          <w:szCs w:val="24"/>
          <w:lang w:val="es-ES_tradnl"/>
        </w:rPr>
        <w:t>.</w:t>
      </w:r>
      <w:r w:rsidR="00B277F0">
        <w:rPr>
          <w:rFonts w:ascii="Times New Roman" w:eastAsia="Times New Roman" w:hAnsi="Times New Roman" w:cs="Times New Roman"/>
          <w:sz w:val="24"/>
          <w:szCs w:val="24"/>
          <w:lang w:val="es-ES_tradnl"/>
        </w:rPr>
        <w:t xml:space="preserve"> </w:t>
      </w:r>
      <w:r>
        <w:rPr>
          <w:rFonts w:ascii="Times New Roman" w:eastAsia="Times New Roman" w:hAnsi="Times New Roman" w:cs="Times New Roman"/>
          <w:sz w:val="24"/>
          <w:szCs w:val="24"/>
          <w:lang w:val="es-ES_tradnl"/>
        </w:rPr>
        <w:t>E</w:t>
      </w:r>
      <w:r w:rsidR="00B277F0">
        <w:rPr>
          <w:rFonts w:ascii="Times New Roman" w:eastAsia="Times New Roman" w:hAnsi="Times New Roman" w:cs="Times New Roman"/>
          <w:sz w:val="24"/>
          <w:szCs w:val="24"/>
          <w:lang w:val="es-ES_tradnl"/>
        </w:rPr>
        <w:t>n 1892</w:t>
      </w:r>
      <w:r>
        <w:rPr>
          <w:rFonts w:ascii="Times New Roman" w:eastAsia="Times New Roman" w:hAnsi="Times New Roman" w:cs="Times New Roman"/>
          <w:sz w:val="24"/>
          <w:szCs w:val="24"/>
          <w:lang w:val="es-ES_tradnl"/>
        </w:rPr>
        <w:t>,</w:t>
      </w:r>
      <w:r w:rsidR="00B277F0">
        <w:rPr>
          <w:rFonts w:ascii="Times New Roman" w:eastAsia="Times New Roman" w:hAnsi="Times New Roman" w:cs="Times New Roman"/>
          <w:sz w:val="24"/>
          <w:szCs w:val="24"/>
          <w:lang w:val="es-ES_tradnl"/>
        </w:rPr>
        <w:t xml:space="preserve"> él</w:t>
      </w:r>
      <w:r w:rsidR="0024222C" w:rsidRPr="003D0354">
        <w:rPr>
          <w:rFonts w:ascii="Times New Roman" w:eastAsia="Times New Roman" w:hAnsi="Times New Roman" w:cs="Times New Roman"/>
          <w:sz w:val="24"/>
          <w:szCs w:val="24"/>
          <w:lang w:val="es-ES_tradnl"/>
        </w:rPr>
        <w:t xml:space="preserve"> fundó el Partido Revolucionario Cubano</w:t>
      </w:r>
      <w:r>
        <w:rPr>
          <w:rFonts w:ascii="Times New Roman" w:eastAsia="Times New Roman" w:hAnsi="Times New Roman" w:cs="Times New Roman"/>
          <w:sz w:val="24"/>
          <w:szCs w:val="24"/>
          <w:lang w:val="es-ES_tradnl"/>
        </w:rPr>
        <w:t>;</w:t>
      </w:r>
      <w:r w:rsidR="00B336CF">
        <w:rPr>
          <w:rFonts w:ascii="Times New Roman" w:eastAsia="Times New Roman" w:hAnsi="Times New Roman" w:cs="Times New Roman"/>
          <w:sz w:val="24"/>
          <w:szCs w:val="24"/>
          <w:lang w:val="es-ES_tradnl"/>
        </w:rPr>
        <w:t xml:space="preserve"> mediante este partido </w:t>
      </w:r>
      <w:r w:rsidR="00B277F0">
        <w:rPr>
          <w:rFonts w:ascii="Times New Roman" w:eastAsia="Times New Roman" w:hAnsi="Times New Roman" w:cs="Times New Roman"/>
          <w:sz w:val="24"/>
          <w:szCs w:val="24"/>
          <w:lang w:val="es-ES_tradnl"/>
        </w:rPr>
        <w:t>se alinea el pensamiento</w:t>
      </w:r>
      <w:r w:rsidR="00B336CF">
        <w:rPr>
          <w:rFonts w:ascii="Times New Roman" w:eastAsia="Times New Roman" w:hAnsi="Times New Roman" w:cs="Times New Roman"/>
          <w:sz w:val="24"/>
          <w:szCs w:val="24"/>
          <w:lang w:val="es-ES_tradnl"/>
        </w:rPr>
        <w:t xml:space="preserve"> independentista</w:t>
      </w:r>
      <w:r w:rsidR="00B277F0">
        <w:rPr>
          <w:rFonts w:ascii="Times New Roman" w:eastAsia="Times New Roman" w:hAnsi="Times New Roman" w:cs="Times New Roman"/>
          <w:sz w:val="24"/>
          <w:szCs w:val="24"/>
          <w:lang w:val="es-ES_tradnl"/>
        </w:rPr>
        <w:t xml:space="preserve"> cubano</w:t>
      </w:r>
      <w:r>
        <w:rPr>
          <w:rFonts w:ascii="Times New Roman" w:eastAsia="Times New Roman" w:hAnsi="Times New Roman" w:cs="Times New Roman"/>
          <w:sz w:val="24"/>
          <w:szCs w:val="24"/>
          <w:lang w:val="es-ES_tradnl"/>
        </w:rPr>
        <w:t>.</w:t>
      </w:r>
      <w:r w:rsidR="00B277F0">
        <w:rPr>
          <w:rFonts w:ascii="Times New Roman" w:eastAsia="Times New Roman" w:hAnsi="Times New Roman" w:cs="Times New Roman"/>
          <w:sz w:val="24"/>
          <w:szCs w:val="24"/>
          <w:lang w:val="es-ES_tradnl"/>
        </w:rPr>
        <w:t xml:space="preserve"> </w:t>
      </w:r>
      <w:r>
        <w:rPr>
          <w:rFonts w:ascii="Times New Roman" w:eastAsia="Times New Roman" w:hAnsi="Times New Roman" w:cs="Times New Roman"/>
          <w:sz w:val="24"/>
          <w:szCs w:val="24"/>
          <w:lang w:val="es-ES_tradnl"/>
        </w:rPr>
        <w:t>L</w:t>
      </w:r>
      <w:r w:rsidR="00B336CF">
        <w:rPr>
          <w:rFonts w:ascii="Times New Roman" w:eastAsia="Times New Roman" w:hAnsi="Times New Roman" w:cs="Times New Roman"/>
          <w:sz w:val="24"/>
          <w:szCs w:val="24"/>
          <w:lang w:val="es-ES_tradnl"/>
        </w:rPr>
        <w:t xml:space="preserve">o </w:t>
      </w:r>
      <w:r w:rsidR="00DA400F">
        <w:rPr>
          <w:rFonts w:ascii="Times New Roman" w:eastAsia="Times New Roman" w:hAnsi="Times New Roman" w:cs="Times New Roman"/>
          <w:sz w:val="24"/>
          <w:szCs w:val="24"/>
          <w:lang w:val="es-ES_tradnl"/>
        </w:rPr>
        <w:t>interesa</w:t>
      </w:r>
      <w:r w:rsidR="00B336CF">
        <w:rPr>
          <w:rFonts w:ascii="Times New Roman" w:eastAsia="Times New Roman" w:hAnsi="Times New Roman" w:cs="Times New Roman"/>
          <w:sz w:val="24"/>
          <w:szCs w:val="24"/>
          <w:lang w:val="es-ES_tradnl"/>
        </w:rPr>
        <w:t xml:space="preserve">nte es que se organiza </w:t>
      </w:r>
      <w:r w:rsidR="00B277F0">
        <w:rPr>
          <w:rFonts w:ascii="Times New Roman" w:eastAsia="Times New Roman" w:hAnsi="Times New Roman" w:cs="Times New Roman"/>
          <w:sz w:val="24"/>
          <w:szCs w:val="24"/>
          <w:lang w:val="es-ES_tradnl"/>
        </w:rPr>
        <w:t>desde los</w:t>
      </w:r>
    </w:p>
    <w:p w14:paraId="4D9B5C82" w14:textId="237EC8B1" w:rsidR="002E6FF2" w:rsidRDefault="00B277F0" w:rsidP="00F0464F">
      <w:pPr>
        <w:pStyle w:val="NoSpacing"/>
        <w:spacing w:line="480" w:lineRule="auto"/>
        <w:jc w:val="both"/>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Estados Unidos</w:t>
      </w:r>
      <w:r w:rsidR="0024222C" w:rsidRPr="003D0354">
        <w:rPr>
          <w:rFonts w:ascii="Times New Roman" w:eastAsia="Times New Roman" w:hAnsi="Times New Roman" w:cs="Times New Roman"/>
          <w:sz w:val="24"/>
          <w:szCs w:val="24"/>
          <w:lang w:val="es-ES_tradnl"/>
        </w:rPr>
        <w:t>.</w:t>
      </w:r>
    </w:p>
    <w:p w14:paraId="62BBC5AD" w14:textId="15815DEC" w:rsidR="00C4025C" w:rsidRDefault="00C4025C" w:rsidP="00C4025C">
      <w:pPr>
        <w:pStyle w:val="NoSpacing"/>
        <w:spacing w:line="480" w:lineRule="auto"/>
        <w:ind w:firstLine="720"/>
        <w:jc w:val="both"/>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E</w:t>
      </w:r>
      <w:r w:rsidRPr="003D0354">
        <w:rPr>
          <w:rFonts w:ascii="Times New Roman" w:eastAsia="Times New Roman" w:hAnsi="Times New Roman" w:cs="Times New Roman"/>
          <w:sz w:val="24"/>
          <w:szCs w:val="24"/>
          <w:lang w:val="es-ES_tradnl"/>
        </w:rPr>
        <w:t>l levantamiento</w:t>
      </w:r>
      <w:r>
        <w:rPr>
          <w:rFonts w:ascii="Times New Roman" w:eastAsia="Times New Roman" w:hAnsi="Times New Roman" w:cs="Times New Roman"/>
          <w:sz w:val="24"/>
          <w:szCs w:val="24"/>
          <w:lang w:val="es-ES_tradnl"/>
        </w:rPr>
        <w:t xml:space="preserve"> armado se dio</w:t>
      </w:r>
      <w:r w:rsidRPr="003D0354">
        <w:rPr>
          <w:rFonts w:ascii="Times New Roman" w:eastAsia="Times New Roman" w:hAnsi="Times New Roman" w:cs="Times New Roman"/>
          <w:sz w:val="24"/>
          <w:szCs w:val="24"/>
          <w:lang w:val="es-ES_tradnl"/>
        </w:rPr>
        <w:t xml:space="preserve"> el 24 de febrero de 1895. </w:t>
      </w:r>
      <w:r>
        <w:rPr>
          <w:rFonts w:ascii="Times New Roman" w:eastAsia="Times New Roman" w:hAnsi="Times New Roman" w:cs="Times New Roman"/>
          <w:sz w:val="24"/>
          <w:szCs w:val="24"/>
          <w:lang w:val="es-ES_tradnl"/>
        </w:rPr>
        <w:t xml:space="preserve">La mayor parte se organizó económicamente </w:t>
      </w:r>
      <w:r w:rsidRPr="003D0354">
        <w:rPr>
          <w:rFonts w:ascii="Times New Roman" w:eastAsia="Times New Roman" w:hAnsi="Times New Roman" w:cs="Times New Roman"/>
          <w:sz w:val="24"/>
          <w:szCs w:val="24"/>
          <w:lang w:val="es-ES_tradnl"/>
        </w:rPr>
        <w:t>desde Estados Unidos</w:t>
      </w:r>
      <w:r>
        <w:rPr>
          <w:rFonts w:ascii="Times New Roman" w:eastAsia="Times New Roman" w:hAnsi="Times New Roman" w:cs="Times New Roman"/>
          <w:sz w:val="24"/>
          <w:szCs w:val="24"/>
          <w:lang w:val="es-ES_tradnl"/>
        </w:rPr>
        <w:t xml:space="preserve"> y militarmente en Cuba</w:t>
      </w:r>
      <w:r w:rsidRPr="003D0354">
        <w:rPr>
          <w:rFonts w:ascii="Times New Roman" w:eastAsia="Times New Roman" w:hAnsi="Times New Roman" w:cs="Times New Roman"/>
          <w:sz w:val="24"/>
          <w:szCs w:val="24"/>
          <w:lang w:val="es-ES_tradnl"/>
        </w:rPr>
        <w:t>. El llamado “Grito de Baire</w:t>
      </w:r>
      <w:r w:rsidRPr="00632ED0">
        <w:rPr>
          <w:rStyle w:val="FootnoteReference"/>
          <w:rFonts w:ascii="Times New Roman" w:eastAsia="Times New Roman" w:hAnsi="Times New Roman" w:cs="Times New Roman"/>
          <w:sz w:val="24"/>
          <w:szCs w:val="24"/>
        </w:rPr>
        <w:footnoteReference w:id="96"/>
      </w:r>
      <w:r w:rsidRPr="003D0354">
        <w:rPr>
          <w:rFonts w:ascii="Times New Roman" w:eastAsia="Times New Roman" w:hAnsi="Times New Roman" w:cs="Times New Roman"/>
          <w:sz w:val="24"/>
          <w:szCs w:val="24"/>
          <w:lang w:val="es-ES_tradnl"/>
        </w:rPr>
        <w:t xml:space="preserve"> restableció la lucha </w:t>
      </w:r>
      <w:r>
        <w:rPr>
          <w:rFonts w:ascii="Times New Roman" w:eastAsia="Times New Roman" w:hAnsi="Times New Roman" w:cs="Times New Roman"/>
          <w:sz w:val="24"/>
          <w:szCs w:val="24"/>
          <w:lang w:val="es-ES_tradnl"/>
        </w:rPr>
        <w:t>final por la independencia; l</w:t>
      </w:r>
      <w:r w:rsidRPr="003D0354">
        <w:rPr>
          <w:rFonts w:ascii="Times New Roman" w:eastAsia="Times New Roman" w:hAnsi="Times New Roman" w:cs="Times New Roman"/>
          <w:sz w:val="24"/>
          <w:szCs w:val="24"/>
          <w:lang w:val="es-ES_tradnl"/>
        </w:rPr>
        <w:t>a cual fue llevada a cabo por Antonio Maceo</w:t>
      </w:r>
      <w:r w:rsidRPr="00632ED0">
        <w:rPr>
          <w:rStyle w:val="FootnoteReference"/>
          <w:rFonts w:ascii="Times New Roman" w:eastAsia="Times New Roman" w:hAnsi="Times New Roman" w:cs="Times New Roman"/>
          <w:sz w:val="24"/>
          <w:szCs w:val="24"/>
        </w:rPr>
        <w:footnoteReference w:id="97"/>
      </w:r>
      <w:r w:rsidRPr="003D0354">
        <w:rPr>
          <w:rFonts w:ascii="Times New Roman" w:eastAsia="Times New Roman" w:hAnsi="Times New Roman" w:cs="Times New Roman"/>
          <w:sz w:val="24"/>
          <w:szCs w:val="24"/>
          <w:lang w:val="es-ES_tradnl"/>
        </w:rPr>
        <w:t xml:space="preserve"> y </w:t>
      </w:r>
      <w:r w:rsidRPr="003D0354">
        <w:rPr>
          <w:rFonts w:ascii="Times New Roman" w:eastAsia="Times New Roman" w:hAnsi="Times New Roman" w:cs="Times New Roman"/>
          <w:sz w:val="24"/>
          <w:szCs w:val="24"/>
          <w:lang w:val="es-ES_tradnl"/>
        </w:rPr>
        <w:lastRenderedPageBreak/>
        <w:t>Máximo Gómez</w:t>
      </w:r>
      <w:r w:rsidRPr="00632ED0">
        <w:rPr>
          <w:rStyle w:val="FootnoteReference"/>
          <w:rFonts w:ascii="Times New Roman" w:eastAsia="Times New Roman" w:hAnsi="Times New Roman" w:cs="Times New Roman"/>
          <w:sz w:val="24"/>
          <w:szCs w:val="24"/>
        </w:rPr>
        <w:footnoteReference w:id="98"/>
      </w:r>
      <w:r w:rsidR="008615A6">
        <w:rPr>
          <w:rFonts w:ascii="Times New Roman" w:eastAsia="Times New Roman" w:hAnsi="Times New Roman" w:cs="Times New Roman"/>
          <w:sz w:val="24"/>
          <w:szCs w:val="24"/>
          <w:lang w:val="es-ES_tradnl"/>
        </w:rPr>
        <w:t>.</w:t>
      </w:r>
      <w:r>
        <w:rPr>
          <w:rFonts w:ascii="Times New Roman" w:eastAsia="Times New Roman" w:hAnsi="Times New Roman" w:cs="Times New Roman"/>
          <w:sz w:val="24"/>
          <w:szCs w:val="24"/>
          <w:lang w:val="es-ES_tradnl"/>
        </w:rPr>
        <w:t xml:space="preserve"> </w:t>
      </w:r>
      <w:r w:rsidR="008615A6">
        <w:rPr>
          <w:rFonts w:ascii="Times New Roman" w:eastAsia="Times New Roman" w:hAnsi="Times New Roman" w:cs="Times New Roman"/>
          <w:sz w:val="24"/>
          <w:szCs w:val="24"/>
          <w:lang w:val="es-ES_tradnl"/>
        </w:rPr>
        <w:t>E</w:t>
      </w:r>
      <w:r>
        <w:rPr>
          <w:rFonts w:ascii="Times New Roman" w:eastAsia="Times New Roman" w:hAnsi="Times New Roman" w:cs="Times New Roman"/>
          <w:sz w:val="24"/>
          <w:szCs w:val="24"/>
          <w:lang w:val="es-ES_tradnl"/>
        </w:rPr>
        <w:t xml:space="preserve">ste último es otro extranjero que formó parte </w:t>
      </w:r>
      <w:r w:rsidR="00FD65A2">
        <w:rPr>
          <w:rFonts w:ascii="Times New Roman" w:eastAsia="Times New Roman" w:hAnsi="Times New Roman" w:cs="Times New Roman"/>
          <w:sz w:val="24"/>
          <w:szCs w:val="24"/>
          <w:lang w:val="es-ES_tradnl"/>
        </w:rPr>
        <w:t>funda</w:t>
      </w:r>
      <w:r>
        <w:rPr>
          <w:rFonts w:ascii="Times New Roman" w:eastAsia="Times New Roman" w:hAnsi="Times New Roman" w:cs="Times New Roman"/>
          <w:sz w:val="24"/>
          <w:szCs w:val="24"/>
          <w:lang w:val="es-ES_tradnl"/>
        </w:rPr>
        <w:t>mental en la lucha por derrocar al gobierno español</w:t>
      </w:r>
      <w:r w:rsidRPr="003D0354">
        <w:rPr>
          <w:rFonts w:ascii="Times New Roman" w:eastAsia="Times New Roman" w:hAnsi="Times New Roman" w:cs="Times New Roman"/>
          <w:sz w:val="24"/>
          <w:szCs w:val="24"/>
          <w:lang w:val="es-ES_tradnl"/>
        </w:rPr>
        <w:t xml:space="preserve">. Esta batalla se le conoce como la “Guerra Chica”, que empezó en 1895 y concluyó en 1898 con la derrota del ejército español </w:t>
      </w:r>
      <w:r w:rsidR="008615A6">
        <w:rPr>
          <w:rFonts w:ascii="Times New Roman" w:eastAsia="Times New Roman" w:hAnsi="Times New Roman" w:cs="Times New Roman"/>
          <w:sz w:val="24"/>
          <w:szCs w:val="24"/>
          <w:lang w:val="es-ES_tradnl"/>
        </w:rPr>
        <w:t>con</w:t>
      </w:r>
      <w:r w:rsidRPr="003D0354">
        <w:rPr>
          <w:rFonts w:ascii="Times New Roman" w:eastAsia="Times New Roman" w:hAnsi="Times New Roman" w:cs="Times New Roman"/>
          <w:sz w:val="24"/>
          <w:szCs w:val="24"/>
          <w:lang w:val="es-ES_tradnl"/>
        </w:rPr>
        <w:t xml:space="preserve"> la ay</w:t>
      </w:r>
      <w:r>
        <w:rPr>
          <w:rFonts w:ascii="Times New Roman" w:eastAsia="Times New Roman" w:hAnsi="Times New Roman" w:cs="Times New Roman"/>
          <w:sz w:val="24"/>
          <w:szCs w:val="24"/>
          <w:lang w:val="es-ES_tradnl"/>
        </w:rPr>
        <w:t>uda e intervención del ejército norteamericano.</w:t>
      </w:r>
    </w:p>
    <w:p w14:paraId="7F140A70" w14:textId="58B9E78B" w:rsidR="002B1947" w:rsidRPr="008615A6" w:rsidRDefault="002E6FF2" w:rsidP="008615A6">
      <w:pPr>
        <w:pStyle w:val="NoSpacing"/>
        <w:spacing w:line="480" w:lineRule="auto"/>
        <w:ind w:firstLine="720"/>
        <w:jc w:val="both"/>
        <w:rPr>
          <w:rFonts w:ascii="Times New Roman" w:hAnsi="Times New Roman" w:cs="Times New Roman"/>
          <w:sz w:val="24"/>
          <w:szCs w:val="24"/>
          <w:lang w:val="es-ES_tradnl"/>
        </w:rPr>
      </w:pPr>
      <w:r>
        <w:rPr>
          <w:rFonts w:ascii="Times New Roman" w:eastAsia="Times New Roman" w:hAnsi="Times New Roman" w:cs="Times New Roman"/>
          <w:sz w:val="24"/>
          <w:szCs w:val="24"/>
          <w:lang w:val="es-ES_tradnl"/>
        </w:rPr>
        <w:t>Como se mencion</w:t>
      </w:r>
      <w:r w:rsidR="008615A6">
        <w:rPr>
          <w:rFonts w:ascii="Times New Roman" w:eastAsia="Times New Roman" w:hAnsi="Times New Roman" w:cs="Times New Roman"/>
          <w:sz w:val="24"/>
          <w:szCs w:val="24"/>
          <w:lang w:val="es-ES_tradnl"/>
        </w:rPr>
        <w:t>ó</w:t>
      </w:r>
      <w:r>
        <w:rPr>
          <w:rFonts w:ascii="Times New Roman" w:eastAsia="Times New Roman" w:hAnsi="Times New Roman" w:cs="Times New Roman"/>
          <w:sz w:val="24"/>
          <w:szCs w:val="24"/>
          <w:lang w:val="es-ES_tradnl"/>
        </w:rPr>
        <w:t xml:space="preserve"> en el</w:t>
      </w:r>
      <w:r w:rsidR="008615A6">
        <w:rPr>
          <w:rFonts w:ascii="Times New Roman" w:eastAsia="Times New Roman" w:hAnsi="Times New Roman" w:cs="Times New Roman"/>
          <w:sz w:val="24"/>
          <w:szCs w:val="24"/>
          <w:lang w:val="es-ES_tradnl"/>
        </w:rPr>
        <w:t xml:space="preserve"> capítulo</w:t>
      </w:r>
      <w:r>
        <w:rPr>
          <w:rFonts w:ascii="Times New Roman" w:eastAsia="Times New Roman" w:hAnsi="Times New Roman" w:cs="Times New Roman"/>
          <w:sz w:val="24"/>
          <w:szCs w:val="24"/>
          <w:lang w:val="es-ES_tradnl"/>
        </w:rPr>
        <w:t xml:space="preserve"> anterior</w:t>
      </w:r>
      <w:r w:rsidR="00B277F0">
        <w:rPr>
          <w:rFonts w:ascii="Times New Roman" w:eastAsia="Times New Roman" w:hAnsi="Times New Roman" w:cs="Times New Roman"/>
          <w:sz w:val="24"/>
          <w:szCs w:val="24"/>
          <w:lang w:val="es-ES_tradnl"/>
        </w:rPr>
        <w:t>, el exilio</w:t>
      </w:r>
      <w:r w:rsidR="00C7563F">
        <w:rPr>
          <w:rFonts w:ascii="Times New Roman" w:eastAsia="Times New Roman" w:hAnsi="Times New Roman" w:cs="Times New Roman"/>
          <w:sz w:val="24"/>
          <w:szCs w:val="24"/>
          <w:lang w:val="es-ES_tradnl"/>
        </w:rPr>
        <w:t xml:space="preserve"> ha sido parte </w:t>
      </w:r>
      <w:r w:rsidR="00E553E6">
        <w:rPr>
          <w:rFonts w:ascii="Times New Roman" w:eastAsia="Times New Roman" w:hAnsi="Times New Roman" w:cs="Times New Roman"/>
          <w:sz w:val="24"/>
          <w:szCs w:val="24"/>
          <w:lang w:val="es-ES_tradnl"/>
        </w:rPr>
        <w:t>principal</w:t>
      </w:r>
      <w:r w:rsidR="00C7563F">
        <w:rPr>
          <w:rFonts w:ascii="Times New Roman" w:eastAsia="Times New Roman" w:hAnsi="Times New Roman" w:cs="Times New Roman"/>
          <w:sz w:val="24"/>
          <w:szCs w:val="24"/>
          <w:lang w:val="es-ES_tradnl"/>
        </w:rPr>
        <w:t xml:space="preserve"> en la historia</w:t>
      </w:r>
      <w:r w:rsidR="00E553E6">
        <w:rPr>
          <w:rFonts w:ascii="Times New Roman" w:eastAsia="Times New Roman" w:hAnsi="Times New Roman" w:cs="Times New Roman"/>
          <w:sz w:val="24"/>
          <w:szCs w:val="24"/>
          <w:lang w:val="es-ES_tradnl"/>
        </w:rPr>
        <w:t xml:space="preserve"> y literatura</w:t>
      </w:r>
      <w:r w:rsidR="00C7563F">
        <w:rPr>
          <w:rFonts w:ascii="Times New Roman" w:eastAsia="Times New Roman" w:hAnsi="Times New Roman" w:cs="Times New Roman"/>
          <w:sz w:val="24"/>
          <w:szCs w:val="24"/>
          <w:lang w:val="es-ES_tradnl"/>
        </w:rPr>
        <w:t xml:space="preserve"> de Cuba</w:t>
      </w:r>
      <w:r w:rsidR="008615A6">
        <w:rPr>
          <w:rFonts w:ascii="Times New Roman" w:eastAsia="Times New Roman" w:hAnsi="Times New Roman" w:cs="Times New Roman"/>
          <w:sz w:val="24"/>
          <w:szCs w:val="24"/>
          <w:lang w:val="es-ES_tradnl"/>
        </w:rPr>
        <w:t>.</w:t>
      </w:r>
      <w:r>
        <w:rPr>
          <w:rFonts w:ascii="Times New Roman" w:eastAsia="Times New Roman" w:hAnsi="Times New Roman" w:cs="Times New Roman"/>
          <w:sz w:val="24"/>
          <w:szCs w:val="24"/>
          <w:lang w:val="es-ES_tradnl"/>
        </w:rPr>
        <w:t xml:space="preserve"> </w:t>
      </w:r>
      <w:r w:rsidR="00E553E6">
        <w:rPr>
          <w:rFonts w:ascii="Times New Roman" w:eastAsia="Times New Roman" w:hAnsi="Times New Roman" w:cs="Times New Roman"/>
          <w:sz w:val="24"/>
          <w:szCs w:val="24"/>
          <w:lang w:val="es-ES_tradnl"/>
        </w:rPr>
        <w:t xml:space="preserve">El exilio ha permeado a </w:t>
      </w:r>
      <w:r w:rsidR="00FD65A2">
        <w:rPr>
          <w:rFonts w:ascii="Times New Roman" w:eastAsia="Times New Roman" w:hAnsi="Times New Roman" w:cs="Times New Roman"/>
          <w:sz w:val="24"/>
          <w:szCs w:val="24"/>
          <w:lang w:val="es-ES_tradnl"/>
        </w:rPr>
        <w:t>la isla</w:t>
      </w:r>
      <w:r w:rsidR="00E553E6">
        <w:rPr>
          <w:rFonts w:ascii="Times New Roman" w:eastAsia="Times New Roman" w:hAnsi="Times New Roman" w:cs="Times New Roman"/>
          <w:sz w:val="24"/>
          <w:szCs w:val="24"/>
          <w:lang w:val="es-ES_tradnl"/>
        </w:rPr>
        <w:t xml:space="preserve"> desde la</w:t>
      </w:r>
      <w:r w:rsidR="00376411">
        <w:rPr>
          <w:rFonts w:ascii="Times New Roman" w:eastAsia="Times New Roman" w:hAnsi="Times New Roman" w:cs="Times New Roman"/>
          <w:sz w:val="24"/>
          <w:szCs w:val="24"/>
          <w:lang w:val="es-ES_tradnl"/>
        </w:rPr>
        <w:t xml:space="preserve"> época</w:t>
      </w:r>
      <w:r w:rsidR="00E553E6">
        <w:rPr>
          <w:rFonts w:ascii="Times New Roman" w:eastAsia="Times New Roman" w:hAnsi="Times New Roman" w:cs="Times New Roman"/>
          <w:sz w:val="24"/>
          <w:szCs w:val="24"/>
          <w:lang w:val="es-ES_tradnl"/>
        </w:rPr>
        <w:t xml:space="preserve"> colonial</w:t>
      </w:r>
      <w:r w:rsidR="00376411">
        <w:rPr>
          <w:rFonts w:ascii="Times New Roman" w:eastAsia="Times New Roman" w:hAnsi="Times New Roman" w:cs="Times New Roman"/>
          <w:sz w:val="24"/>
          <w:szCs w:val="24"/>
          <w:lang w:val="es-ES_tradnl"/>
        </w:rPr>
        <w:t>.</w:t>
      </w:r>
      <w:r w:rsidR="00E553E6">
        <w:rPr>
          <w:rFonts w:ascii="Times New Roman" w:eastAsia="Times New Roman" w:hAnsi="Times New Roman" w:cs="Times New Roman"/>
          <w:sz w:val="24"/>
          <w:szCs w:val="24"/>
          <w:lang w:val="es-ES_tradnl"/>
        </w:rPr>
        <w:t xml:space="preserve"> </w:t>
      </w:r>
      <w:r w:rsidR="00376411">
        <w:rPr>
          <w:rFonts w:ascii="Times New Roman" w:eastAsia="Times New Roman" w:hAnsi="Times New Roman" w:cs="Times New Roman"/>
          <w:sz w:val="24"/>
          <w:szCs w:val="24"/>
          <w:lang w:val="es-ES_tradnl"/>
        </w:rPr>
        <w:t>E</w:t>
      </w:r>
      <w:r w:rsidR="00E553E6">
        <w:rPr>
          <w:rFonts w:ascii="Times New Roman" w:eastAsia="Times New Roman" w:hAnsi="Times New Roman" w:cs="Times New Roman"/>
          <w:sz w:val="24"/>
          <w:szCs w:val="24"/>
          <w:lang w:val="es-ES_tradnl"/>
        </w:rPr>
        <w:t>l destierro ha subsistido durante casi más de 200 años</w:t>
      </w:r>
      <w:r w:rsidR="00FD65A2">
        <w:rPr>
          <w:rFonts w:ascii="Times New Roman" w:eastAsia="Times New Roman" w:hAnsi="Times New Roman" w:cs="Times New Roman"/>
          <w:sz w:val="24"/>
          <w:szCs w:val="24"/>
          <w:lang w:val="es-ES_tradnl"/>
        </w:rPr>
        <w:t xml:space="preserve"> y s</w:t>
      </w:r>
      <w:r w:rsidR="00E553E6">
        <w:rPr>
          <w:rFonts w:ascii="Times New Roman" w:eastAsia="Times New Roman" w:hAnsi="Times New Roman" w:cs="Times New Roman"/>
          <w:sz w:val="24"/>
          <w:szCs w:val="24"/>
          <w:lang w:val="es-ES_tradnl"/>
        </w:rPr>
        <w:t xml:space="preserve">e puede enmarcar desde el siglo XIX hasta el </w:t>
      </w:r>
      <w:r w:rsidR="00FD65A2">
        <w:rPr>
          <w:rFonts w:ascii="Times New Roman" w:eastAsia="Times New Roman" w:hAnsi="Times New Roman" w:cs="Times New Roman"/>
          <w:sz w:val="24"/>
          <w:szCs w:val="24"/>
          <w:lang w:val="es-ES_tradnl"/>
        </w:rPr>
        <w:t>presente</w:t>
      </w:r>
      <w:r w:rsidR="00E553E6">
        <w:rPr>
          <w:rFonts w:ascii="Times New Roman" w:eastAsia="Times New Roman" w:hAnsi="Times New Roman" w:cs="Times New Roman"/>
          <w:sz w:val="24"/>
          <w:szCs w:val="24"/>
          <w:lang w:val="es-ES_tradnl"/>
        </w:rPr>
        <w:t xml:space="preserve">. </w:t>
      </w:r>
      <w:r w:rsidR="00CD7FBD">
        <w:rPr>
          <w:rFonts w:ascii="Times New Roman" w:eastAsia="Times New Roman" w:hAnsi="Times New Roman" w:cs="Times New Roman"/>
          <w:sz w:val="24"/>
          <w:szCs w:val="24"/>
          <w:lang w:val="es-ES_tradnl"/>
        </w:rPr>
        <w:t xml:space="preserve">Los factores sociopolíticos y la </w:t>
      </w:r>
      <w:r w:rsidR="009E05D0">
        <w:rPr>
          <w:rFonts w:ascii="Times New Roman" w:eastAsia="Times New Roman" w:hAnsi="Times New Roman" w:cs="Times New Roman"/>
          <w:sz w:val="24"/>
          <w:szCs w:val="24"/>
          <w:lang w:val="es-ES_tradnl"/>
        </w:rPr>
        <w:t xml:space="preserve">ideología </w:t>
      </w:r>
      <w:r w:rsidR="00CD7FBD">
        <w:rPr>
          <w:rFonts w:ascii="Times New Roman" w:eastAsia="Times New Roman" w:hAnsi="Times New Roman" w:cs="Times New Roman"/>
          <w:sz w:val="24"/>
          <w:szCs w:val="24"/>
          <w:lang w:val="es-ES_tradnl"/>
        </w:rPr>
        <w:t xml:space="preserve">política </w:t>
      </w:r>
      <w:r w:rsidR="00B277F0">
        <w:rPr>
          <w:rFonts w:ascii="Times New Roman" w:eastAsia="Times New Roman" w:hAnsi="Times New Roman" w:cs="Times New Roman"/>
          <w:sz w:val="24"/>
          <w:szCs w:val="24"/>
          <w:lang w:val="es-ES_tradnl"/>
        </w:rPr>
        <w:t>ha</w:t>
      </w:r>
      <w:r w:rsidR="00CD7FBD">
        <w:rPr>
          <w:rFonts w:ascii="Times New Roman" w:eastAsia="Times New Roman" w:hAnsi="Times New Roman" w:cs="Times New Roman"/>
          <w:sz w:val="24"/>
          <w:szCs w:val="24"/>
          <w:lang w:val="es-ES_tradnl"/>
        </w:rPr>
        <w:t>n</w:t>
      </w:r>
      <w:r w:rsidR="00B277F0">
        <w:rPr>
          <w:rFonts w:ascii="Times New Roman" w:eastAsia="Times New Roman" w:hAnsi="Times New Roman" w:cs="Times New Roman"/>
          <w:sz w:val="24"/>
          <w:szCs w:val="24"/>
          <w:lang w:val="es-ES_tradnl"/>
        </w:rPr>
        <w:t xml:space="preserve"> sido parte básica </w:t>
      </w:r>
      <w:r w:rsidR="007E5DF8">
        <w:rPr>
          <w:rFonts w:ascii="Times New Roman" w:eastAsia="Times New Roman" w:hAnsi="Times New Roman" w:cs="Times New Roman"/>
          <w:sz w:val="24"/>
          <w:szCs w:val="24"/>
          <w:lang w:val="es-ES_tradnl"/>
        </w:rPr>
        <w:t>en el imaginario de</w:t>
      </w:r>
      <w:r w:rsidR="00E553E6">
        <w:rPr>
          <w:rFonts w:ascii="Times New Roman" w:eastAsia="Times New Roman" w:hAnsi="Times New Roman" w:cs="Times New Roman"/>
          <w:sz w:val="24"/>
          <w:szCs w:val="24"/>
          <w:lang w:val="es-ES_tradnl"/>
        </w:rPr>
        <w:t xml:space="preserve"> </w:t>
      </w:r>
      <w:r w:rsidR="009E05D0">
        <w:rPr>
          <w:rFonts w:ascii="Times New Roman" w:eastAsia="Times New Roman" w:hAnsi="Times New Roman" w:cs="Times New Roman"/>
          <w:sz w:val="24"/>
          <w:szCs w:val="24"/>
          <w:lang w:val="es-ES_tradnl"/>
        </w:rPr>
        <w:t xml:space="preserve">los </w:t>
      </w:r>
      <w:r w:rsidR="00E553E6">
        <w:rPr>
          <w:rFonts w:ascii="Times New Roman" w:eastAsia="Times New Roman" w:hAnsi="Times New Roman" w:cs="Times New Roman"/>
          <w:sz w:val="24"/>
          <w:szCs w:val="24"/>
          <w:lang w:val="es-ES_tradnl"/>
        </w:rPr>
        <w:t>desterrado</w:t>
      </w:r>
      <w:r w:rsidR="009E05D0">
        <w:rPr>
          <w:rFonts w:ascii="Times New Roman" w:eastAsia="Times New Roman" w:hAnsi="Times New Roman" w:cs="Times New Roman"/>
          <w:sz w:val="24"/>
          <w:szCs w:val="24"/>
          <w:lang w:val="es-ES_tradnl"/>
        </w:rPr>
        <w:t>s</w:t>
      </w:r>
      <w:r w:rsidR="00E553E6">
        <w:rPr>
          <w:rFonts w:ascii="Times New Roman" w:eastAsia="Times New Roman" w:hAnsi="Times New Roman" w:cs="Times New Roman"/>
          <w:sz w:val="24"/>
          <w:szCs w:val="24"/>
          <w:lang w:val="es-ES_tradnl"/>
        </w:rPr>
        <w:t xml:space="preserve"> cubano</w:t>
      </w:r>
      <w:r w:rsidR="009E05D0">
        <w:rPr>
          <w:rFonts w:ascii="Times New Roman" w:eastAsia="Times New Roman" w:hAnsi="Times New Roman" w:cs="Times New Roman"/>
          <w:sz w:val="24"/>
          <w:szCs w:val="24"/>
          <w:lang w:val="es-ES_tradnl"/>
        </w:rPr>
        <w:t>s</w:t>
      </w:r>
      <w:r w:rsidR="00E553E6">
        <w:rPr>
          <w:rFonts w:ascii="Times New Roman" w:eastAsia="Times New Roman" w:hAnsi="Times New Roman" w:cs="Times New Roman"/>
          <w:sz w:val="24"/>
          <w:szCs w:val="24"/>
          <w:lang w:val="es-ES_tradnl"/>
        </w:rPr>
        <w:t xml:space="preserve"> que ha</w:t>
      </w:r>
      <w:r w:rsidR="00376411">
        <w:rPr>
          <w:rFonts w:ascii="Times New Roman" w:eastAsia="Times New Roman" w:hAnsi="Times New Roman" w:cs="Times New Roman"/>
          <w:sz w:val="24"/>
          <w:szCs w:val="24"/>
          <w:lang w:val="es-ES_tradnl"/>
        </w:rPr>
        <w:t>n</w:t>
      </w:r>
      <w:r w:rsidR="00E553E6">
        <w:rPr>
          <w:rFonts w:ascii="Times New Roman" w:eastAsia="Times New Roman" w:hAnsi="Times New Roman" w:cs="Times New Roman"/>
          <w:sz w:val="24"/>
          <w:szCs w:val="24"/>
          <w:lang w:val="es-ES_tradnl"/>
        </w:rPr>
        <w:t xml:space="preserve"> tenido que marcharse</w:t>
      </w:r>
      <w:r w:rsidR="00B277F0">
        <w:rPr>
          <w:rFonts w:ascii="Times New Roman" w:eastAsia="Times New Roman" w:hAnsi="Times New Roman" w:cs="Times New Roman"/>
          <w:sz w:val="24"/>
          <w:szCs w:val="24"/>
          <w:lang w:val="es-ES_tradnl"/>
        </w:rPr>
        <w:t xml:space="preserve"> </w:t>
      </w:r>
      <w:r w:rsidR="00E553E6">
        <w:rPr>
          <w:rFonts w:ascii="Times New Roman" w:eastAsia="Times New Roman" w:hAnsi="Times New Roman" w:cs="Times New Roman"/>
          <w:sz w:val="24"/>
          <w:szCs w:val="24"/>
          <w:lang w:val="es-ES_tradnl"/>
        </w:rPr>
        <w:t>por</w:t>
      </w:r>
      <w:r w:rsidR="00B277F0">
        <w:rPr>
          <w:rFonts w:ascii="Times New Roman" w:eastAsia="Times New Roman" w:hAnsi="Times New Roman" w:cs="Times New Roman"/>
          <w:sz w:val="24"/>
          <w:szCs w:val="24"/>
          <w:lang w:val="es-ES_tradnl"/>
        </w:rPr>
        <w:t xml:space="preserve"> condici</w:t>
      </w:r>
      <w:r w:rsidR="00376411">
        <w:rPr>
          <w:rFonts w:ascii="Times New Roman" w:eastAsia="Times New Roman" w:hAnsi="Times New Roman" w:cs="Times New Roman"/>
          <w:sz w:val="24"/>
          <w:szCs w:val="24"/>
          <w:lang w:val="es-ES_tradnl"/>
        </w:rPr>
        <w:t>o</w:t>
      </w:r>
      <w:r w:rsidR="00B277F0">
        <w:rPr>
          <w:rFonts w:ascii="Times New Roman" w:eastAsia="Times New Roman" w:hAnsi="Times New Roman" w:cs="Times New Roman"/>
          <w:sz w:val="24"/>
          <w:szCs w:val="24"/>
          <w:lang w:val="es-ES_tradnl"/>
        </w:rPr>
        <w:t>n</w:t>
      </w:r>
      <w:r w:rsidR="00376411">
        <w:rPr>
          <w:rFonts w:ascii="Times New Roman" w:eastAsia="Times New Roman" w:hAnsi="Times New Roman" w:cs="Times New Roman"/>
          <w:sz w:val="24"/>
          <w:szCs w:val="24"/>
          <w:lang w:val="es-ES_tradnl"/>
        </w:rPr>
        <w:t>es</w:t>
      </w:r>
      <w:r w:rsidR="00B277F0">
        <w:rPr>
          <w:rFonts w:ascii="Times New Roman" w:eastAsia="Times New Roman" w:hAnsi="Times New Roman" w:cs="Times New Roman"/>
          <w:sz w:val="24"/>
          <w:szCs w:val="24"/>
          <w:lang w:val="es-ES_tradnl"/>
        </w:rPr>
        <w:t xml:space="preserve"> social</w:t>
      </w:r>
      <w:r w:rsidR="00376411">
        <w:rPr>
          <w:rFonts w:ascii="Times New Roman" w:eastAsia="Times New Roman" w:hAnsi="Times New Roman" w:cs="Times New Roman"/>
          <w:sz w:val="24"/>
          <w:szCs w:val="24"/>
          <w:lang w:val="es-ES_tradnl"/>
        </w:rPr>
        <w:t>es</w:t>
      </w:r>
      <w:r w:rsidR="00B277F0">
        <w:rPr>
          <w:rFonts w:ascii="Times New Roman" w:eastAsia="Times New Roman" w:hAnsi="Times New Roman" w:cs="Times New Roman"/>
          <w:sz w:val="24"/>
          <w:szCs w:val="24"/>
          <w:lang w:val="es-ES_tradnl"/>
        </w:rPr>
        <w:t>, económica</w:t>
      </w:r>
      <w:r w:rsidR="00376411">
        <w:rPr>
          <w:rFonts w:ascii="Times New Roman" w:eastAsia="Times New Roman" w:hAnsi="Times New Roman" w:cs="Times New Roman"/>
          <w:sz w:val="24"/>
          <w:szCs w:val="24"/>
          <w:lang w:val="es-ES_tradnl"/>
        </w:rPr>
        <w:t>s</w:t>
      </w:r>
      <w:r w:rsidR="00B277F0">
        <w:rPr>
          <w:rFonts w:ascii="Times New Roman" w:eastAsia="Times New Roman" w:hAnsi="Times New Roman" w:cs="Times New Roman"/>
          <w:sz w:val="24"/>
          <w:szCs w:val="24"/>
          <w:lang w:val="es-ES_tradnl"/>
        </w:rPr>
        <w:t xml:space="preserve"> y política</w:t>
      </w:r>
      <w:r w:rsidR="00376411">
        <w:rPr>
          <w:rFonts w:ascii="Times New Roman" w:eastAsia="Times New Roman" w:hAnsi="Times New Roman" w:cs="Times New Roman"/>
          <w:sz w:val="24"/>
          <w:szCs w:val="24"/>
          <w:lang w:val="es-ES_tradnl"/>
        </w:rPr>
        <w:t>s</w:t>
      </w:r>
      <w:r w:rsidR="00E553E6">
        <w:rPr>
          <w:rFonts w:ascii="Times New Roman" w:eastAsia="Times New Roman" w:hAnsi="Times New Roman" w:cs="Times New Roman"/>
          <w:sz w:val="24"/>
          <w:szCs w:val="24"/>
          <w:lang w:val="es-ES_tradnl"/>
        </w:rPr>
        <w:t>.</w:t>
      </w:r>
      <w:r w:rsidR="00B336CF">
        <w:rPr>
          <w:rFonts w:ascii="Times New Roman" w:eastAsia="Times New Roman" w:hAnsi="Times New Roman" w:cs="Times New Roman"/>
          <w:sz w:val="24"/>
          <w:szCs w:val="24"/>
          <w:lang w:val="es-ES_tradnl"/>
        </w:rPr>
        <w:t xml:space="preserve"> </w:t>
      </w:r>
      <w:r w:rsidR="007E5DF8">
        <w:rPr>
          <w:rFonts w:ascii="Times New Roman" w:eastAsia="Times New Roman" w:hAnsi="Times New Roman" w:cs="Times New Roman"/>
          <w:sz w:val="24"/>
          <w:szCs w:val="24"/>
          <w:lang w:val="es-ES_tradnl"/>
        </w:rPr>
        <w:t>Y e</w:t>
      </w:r>
      <w:r w:rsidR="00B336CF">
        <w:rPr>
          <w:rFonts w:ascii="Times New Roman" w:eastAsia="Times New Roman" w:hAnsi="Times New Roman" w:cs="Times New Roman"/>
          <w:sz w:val="24"/>
          <w:szCs w:val="24"/>
          <w:lang w:val="es-ES_tradnl"/>
        </w:rPr>
        <w:t>s</w:t>
      </w:r>
      <w:r w:rsidR="007E5DF8">
        <w:rPr>
          <w:rFonts w:ascii="Times New Roman" w:eastAsia="Times New Roman" w:hAnsi="Times New Roman" w:cs="Times New Roman"/>
          <w:sz w:val="24"/>
          <w:szCs w:val="24"/>
          <w:lang w:val="es-ES_tradnl"/>
        </w:rPr>
        <w:t xml:space="preserve"> uno de los motivos más fuertes por el que</w:t>
      </w:r>
      <w:r w:rsidR="00B336CF">
        <w:rPr>
          <w:rFonts w:ascii="Times New Roman" w:eastAsia="Times New Roman" w:hAnsi="Times New Roman" w:cs="Times New Roman"/>
          <w:sz w:val="24"/>
          <w:szCs w:val="24"/>
          <w:lang w:val="es-ES_tradnl"/>
        </w:rPr>
        <w:t xml:space="preserve"> el pensamiento del intelectual</w:t>
      </w:r>
      <w:r w:rsidR="00E553E6">
        <w:rPr>
          <w:rFonts w:ascii="Times New Roman" w:eastAsia="Times New Roman" w:hAnsi="Times New Roman" w:cs="Times New Roman"/>
          <w:sz w:val="24"/>
          <w:szCs w:val="24"/>
          <w:lang w:val="es-ES_tradnl"/>
        </w:rPr>
        <w:t xml:space="preserve"> y escritor</w:t>
      </w:r>
      <w:r w:rsidR="00B336CF">
        <w:rPr>
          <w:rFonts w:ascii="Times New Roman" w:eastAsia="Times New Roman" w:hAnsi="Times New Roman" w:cs="Times New Roman"/>
          <w:sz w:val="24"/>
          <w:szCs w:val="24"/>
          <w:lang w:val="es-ES_tradnl"/>
        </w:rPr>
        <w:t xml:space="preserve"> cubano normalmente se ha cimentado desde el exterior. </w:t>
      </w:r>
    </w:p>
    <w:p w14:paraId="3AA56757" w14:textId="77777777" w:rsidR="00C4025C" w:rsidRDefault="00C4025C" w:rsidP="009E05D0">
      <w:pPr>
        <w:pStyle w:val="NoSpacing"/>
        <w:spacing w:line="480" w:lineRule="auto"/>
        <w:ind w:firstLine="720"/>
        <w:jc w:val="both"/>
        <w:rPr>
          <w:rFonts w:ascii="Times New Roman" w:eastAsia="Times New Roman" w:hAnsi="Times New Roman" w:cs="Times New Roman"/>
          <w:sz w:val="24"/>
          <w:szCs w:val="24"/>
          <w:lang w:val="es-ES_tradnl"/>
        </w:rPr>
      </w:pPr>
    </w:p>
    <w:p w14:paraId="4D4B5B25" w14:textId="77777777" w:rsidR="00C4025C" w:rsidRDefault="00C4025C" w:rsidP="009E05D0">
      <w:pPr>
        <w:pStyle w:val="NoSpacing"/>
        <w:spacing w:line="480" w:lineRule="auto"/>
        <w:ind w:firstLine="720"/>
        <w:jc w:val="both"/>
        <w:rPr>
          <w:rFonts w:ascii="Times New Roman" w:eastAsia="Times New Roman" w:hAnsi="Times New Roman" w:cs="Times New Roman"/>
          <w:sz w:val="24"/>
          <w:szCs w:val="24"/>
          <w:lang w:val="es-ES_tradnl"/>
        </w:rPr>
      </w:pPr>
    </w:p>
    <w:p w14:paraId="654B66BD" w14:textId="77777777" w:rsidR="00C4025C" w:rsidRDefault="00C4025C" w:rsidP="009E05D0">
      <w:pPr>
        <w:pStyle w:val="NoSpacing"/>
        <w:spacing w:line="480" w:lineRule="auto"/>
        <w:ind w:firstLine="720"/>
        <w:jc w:val="both"/>
        <w:rPr>
          <w:rFonts w:ascii="Times New Roman" w:eastAsia="Times New Roman" w:hAnsi="Times New Roman" w:cs="Times New Roman"/>
          <w:sz w:val="24"/>
          <w:szCs w:val="24"/>
          <w:lang w:val="es-ES_tradnl"/>
        </w:rPr>
      </w:pPr>
    </w:p>
    <w:p w14:paraId="62F88857" w14:textId="77777777" w:rsidR="00C4025C" w:rsidRDefault="00C4025C" w:rsidP="009E05D0">
      <w:pPr>
        <w:pStyle w:val="NoSpacing"/>
        <w:spacing w:line="480" w:lineRule="auto"/>
        <w:ind w:firstLine="720"/>
        <w:jc w:val="both"/>
        <w:rPr>
          <w:rFonts w:ascii="Times New Roman" w:eastAsia="Times New Roman" w:hAnsi="Times New Roman" w:cs="Times New Roman"/>
          <w:sz w:val="24"/>
          <w:szCs w:val="24"/>
          <w:lang w:val="es-ES_tradnl"/>
        </w:rPr>
      </w:pPr>
    </w:p>
    <w:p w14:paraId="797F2F82" w14:textId="77777777" w:rsidR="00C4025C" w:rsidRDefault="00C4025C" w:rsidP="009E05D0">
      <w:pPr>
        <w:pStyle w:val="NoSpacing"/>
        <w:spacing w:line="480" w:lineRule="auto"/>
        <w:ind w:firstLine="720"/>
        <w:jc w:val="both"/>
        <w:rPr>
          <w:rFonts w:ascii="Times New Roman" w:eastAsia="Times New Roman" w:hAnsi="Times New Roman" w:cs="Times New Roman"/>
          <w:sz w:val="24"/>
          <w:szCs w:val="24"/>
          <w:lang w:val="es-ES_tradnl"/>
        </w:rPr>
      </w:pPr>
    </w:p>
    <w:p w14:paraId="21C0FA79" w14:textId="77777777" w:rsidR="00C4025C" w:rsidRDefault="00C4025C" w:rsidP="009E05D0">
      <w:pPr>
        <w:pStyle w:val="NoSpacing"/>
        <w:spacing w:line="480" w:lineRule="auto"/>
        <w:ind w:firstLine="720"/>
        <w:jc w:val="both"/>
        <w:rPr>
          <w:rFonts w:ascii="Times New Roman" w:eastAsia="Times New Roman" w:hAnsi="Times New Roman" w:cs="Times New Roman"/>
          <w:sz w:val="24"/>
          <w:szCs w:val="24"/>
          <w:lang w:val="es-ES_tradnl"/>
        </w:rPr>
      </w:pPr>
    </w:p>
    <w:p w14:paraId="087539F5" w14:textId="77777777" w:rsidR="00C4025C" w:rsidRDefault="00C4025C" w:rsidP="009E05D0">
      <w:pPr>
        <w:pStyle w:val="NoSpacing"/>
        <w:spacing w:line="480" w:lineRule="auto"/>
        <w:ind w:firstLine="720"/>
        <w:jc w:val="both"/>
        <w:rPr>
          <w:rFonts w:ascii="Times New Roman" w:eastAsia="Times New Roman" w:hAnsi="Times New Roman" w:cs="Times New Roman"/>
          <w:sz w:val="24"/>
          <w:szCs w:val="24"/>
          <w:lang w:val="es-ES_tradnl"/>
        </w:rPr>
      </w:pPr>
    </w:p>
    <w:p w14:paraId="06C570AE" w14:textId="77777777" w:rsidR="00C4025C" w:rsidRDefault="00C4025C" w:rsidP="009E05D0">
      <w:pPr>
        <w:pStyle w:val="NoSpacing"/>
        <w:spacing w:line="480" w:lineRule="auto"/>
        <w:ind w:firstLine="720"/>
        <w:jc w:val="both"/>
        <w:rPr>
          <w:rFonts w:ascii="Times New Roman" w:eastAsia="Times New Roman" w:hAnsi="Times New Roman" w:cs="Times New Roman"/>
          <w:sz w:val="24"/>
          <w:szCs w:val="24"/>
          <w:lang w:val="es-ES_tradnl"/>
        </w:rPr>
      </w:pPr>
    </w:p>
    <w:p w14:paraId="5EA3AC1E" w14:textId="77777777" w:rsidR="00C4025C" w:rsidRDefault="00C4025C" w:rsidP="009E05D0">
      <w:pPr>
        <w:pStyle w:val="NoSpacing"/>
        <w:spacing w:line="480" w:lineRule="auto"/>
        <w:ind w:firstLine="720"/>
        <w:jc w:val="both"/>
        <w:rPr>
          <w:rFonts w:ascii="Times New Roman" w:eastAsia="Times New Roman" w:hAnsi="Times New Roman" w:cs="Times New Roman"/>
          <w:sz w:val="24"/>
          <w:szCs w:val="24"/>
          <w:lang w:val="es-ES_tradnl"/>
        </w:rPr>
      </w:pPr>
    </w:p>
    <w:p w14:paraId="7C858282" w14:textId="77777777" w:rsidR="00C4025C" w:rsidRDefault="00C4025C" w:rsidP="009E05D0">
      <w:pPr>
        <w:pStyle w:val="NoSpacing"/>
        <w:spacing w:line="480" w:lineRule="auto"/>
        <w:ind w:firstLine="720"/>
        <w:jc w:val="both"/>
        <w:rPr>
          <w:rFonts w:ascii="Times New Roman" w:eastAsia="Times New Roman" w:hAnsi="Times New Roman" w:cs="Times New Roman"/>
          <w:sz w:val="24"/>
          <w:szCs w:val="24"/>
          <w:lang w:val="es-ES_tradnl"/>
        </w:rPr>
      </w:pPr>
    </w:p>
    <w:p w14:paraId="6EFE15BF" w14:textId="77777777" w:rsidR="00BB4C73" w:rsidRPr="009E05D0" w:rsidRDefault="00BB4C73" w:rsidP="002E6FF2">
      <w:pPr>
        <w:pStyle w:val="NoSpacing"/>
        <w:spacing w:line="480" w:lineRule="auto"/>
        <w:jc w:val="both"/>
        <w:rPr>
          <w:rFonts w:ascii="Times New Roman" w:eastAsia="Times New Roman" w:hAnsi="Times New Roman" w:cs="Times New Roman"/>
          <w:sz w:val="24"/>
          <w:szCs w:val="24"/>
          <w:lang w:val="es-ES_tradnl"/>
        </w:rPr>
      </w:pPr>
    </w:p>
    <w:p w14:paraId="0DDF2670" w14:textId="77777777" w:rsidR="00DF727F" w:rsidRPr="0066382C" w:rsidRDefault="00DF727F" w:rsidP="00DF727F">
      <w:pPr>
        <w:pStyle w:val="ListParagraph"/>
        <w:numPr>
          <w:ilvl w:val="1"/>
          <w:numId w:val="21"/>
        </w:numPr>
        <w:spacing w:after="0" w:line="480" w:lineRule="auto"/>
        <w:rPr>
          <w:rFonts w:ascii="Times New Roman" w:hAnsi="Times New Roman" w:cs="Times New Roman"/>
          <w:b/>
          <w:bCs/>
          <w:i/>
          <w:iCs/>
          <w:sz w:val="24"/>
          <w:szCs w:val="24"/>
          <w:lang w:val="es-ES_tradnl"/>
        </w:rPr>
      </w:pPr>
      <w:r w:rsidRPr="0066382C">
        <w:rPr>
          <w:rFonts w:ascii="Times New Roman" w:hAnsi="Times New Roman" w:cs="Times New Roman"/>
          <w:b/>
          <w:bCs/>
          <w:i/>
          <w:iCs/>
          <w:sz w:val="24"/>
          <w:szCs w:val="24"/>
          <w:lang w:val="es-ES_tradnl"/>
        </w:rPr>
        <w:lastRenderedPageBreak/>
        <w:t>Realismo</w:t>
      </w:r>
      <w:r w:rsidR="00271DBA" w:rsidRPr="0066382C">
        <w:rPr>
          <w:rFonts w:ascii="Times New Roman" w:hAnsi="Times New Roman" w:cs="Times New Roman"/>
          <w:b/>
          <w:bCs/>
          <w:i/>
          <w:iCs/>
          <w:sz w:val="24"/>
          <w:szCs w:val="24"/>
          <w:lang w:val="es-ES_tradnl"/>
        </w:rPr>
        <w:t>, naturalismo</w:t>
      </w:r>
      <w:r w:rsidRPr="0066382C">
        <w:rPr>
          <w:rFonts w:ascii="Times New Roman" w:hAnsi="Times New Roman" w:cs="Times New Roman"/>
          <w:b/>
          <w:bCs/>
          <w:i/>
          <w:iCs/>
          <w:sz w:val="24"/>
          <w:szCs w:val="24"/>
          <w:lang w:val="es-ES_tradnl"/>
        </w:rPr>
        <w:t xml:space="preserve"> e Independencia</w:t>
      </w:r>
    </w:p>
    <w:p w14:paraId="44D23D47" w14:textId="76705F8E" w:rsidR="00271DBA" w:rsidRDefault="00271DBA" w:rsidP="00867A5B">
      <w:pPr>
        <w:spacing w:after="0"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Al </w:t>
      </w:r>
      <w:r w:rsidR="007E5DF8">
        <w:rPr>
          <w:rFonts w:ascii="Times New Roman" w:hAnsi="Times New Roman" w:cs="Times New Roman"/>
          <w:sz w:val="24"/>
          <w:szCs w:val="24"/>
          <w:lang w:val="es-ES_tradnl"/>
        </w:rPr>
        <w:t>concluir</w:t>
      </w:r>
      <w:r>
        <w:rPr>
          <w:rFonts w:ascii="Times New Roman" w:hAnsi="Times New Roman" w:cs="Times New Roman"/>
          <w:sz w:val="24"/>
          <w:szCs w:val="24"/>
          <w:lang w:val="es-ES_tradnl"/>
        </w:rPr>
        <w:t xml:space="preserve"> la Guerra de los Diez años con el Pacto del Zanjón en 1878, la literatura</w:t>
      </w:r>
    </w:p>
    <w:p w14:paraId="38D3C3E1" w14:textId="44970BDB" w:rsidR="00C97531" w:rsidRPr="00A04CF8" w:rsidRDefault="00271DBA" w:rsidP="00AE2636">
      <w:pPr>
        <w:spacing w:after="0"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cu</w:t>
      </w:r>
      <w:r w:rsidR="00867A5B">
        <w:rPr>
          <w:rFonts w:ascii="Times New Roman" w:hAnsi="Times New Roman" w:cs="Times New Roman"/>
          <w:sz w:val="24"/>
          <w:szCs w:val="24"/>
          <w:lang w:val="es-ES_tradnl"/>
        </w:rPr>
        <w:t>bana</w:t>
      </w:r>
      <w:r>
        <w:rPr>
          <w:rFonts w:ascii="Times New Roman" w:hAnsi="Times New Roman" w:cs="Times New Roman"/>
          <w:sz w:val="24"/>
          <w:szCs w:val="24"/>
          <w:lang w:val="es-ES_tradnl"/>
        </w:rPr>
        <w:t xml:space="preserve"> toma un nuevo camino</w:t>
      </w:r>
      <w:r w:rsidR="00376411">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tanto los escritores del exilio como los de</w:t>
      </w:r>
      <w:r w:rsidR="007E5DF8">
        <w:rPr>
          <w:rFonts w:ascii="Times New Roman" w:hAnsi="Times New Roman" w:cs="Times New Roman"/>
          <w:sz w:val="24"/>
          <w:szCs w:val="24"/>
          <w:lang w:val="es-ES_tradnl"/>
        </w:rPr>
        <w:t>l interior</w:t>
      </w:r>
      <w:r>
        <w:rPr>
          <w:rFonts w:ascii="Times New Roman" w:hAnsi="Times New Roman" w:cs="Times New Roman"/>
          <w:sz w:val="24"/>
          <w:szCs w:val="24"/>
          <w:lang w:val="es-ES_tradnl"/>
        </w:rPr>
        <w:t xml:space="preserve"> </w:t>
      </w:r>
      <w:r w:rsidR="00376411">
        <w:rPr>
          <w:rFonts w:ascii="Times New Roman" w:hAnsi="Times New Roman" w:cs="Times New Roman"/>
          <w:sz w:val="24"/>
          <w:szCs w:val="24"/>
          <w:lang w:val="es-ES_tradnl"/>
        </w:rPr>
        <w:t xml:space="preserve">adoptan formas estéticas populares </w:t>
      </w:r>
      <w:r w:rsidR="007E5DF8">
        <w:rPr>
          <w:rFonts w:ascii="Times New Roman" w:hAnsi="Times New Roman" w:cs="Times New Roman"/>
          <w:sz w:val="24"/>
          <w:szCs w:val="24"/>
          <w:lang w:val="es-ES_tradnl"/>
        </w:rPr>
        <w:t>de</w:t>
      </w:r>
      <w:r w:rsidR="00376411">
        <w:rPr>
          <w:rFonts w:ascii="Times New Roman" w:hAnsi="Times New Roman" w:cs="Times New Roman"/>
          <w:sz w:val="24"/>
          <w:szCs w:val="24"/>
          <w:lang w:val="es-ES_tradnl"/>
        </w:rPr>
        <w:t xml:space="preserve"> la época.</w:t>
      </w:r>
      <w:r w:rsidR="00867A5B">
        <w:rPr>
          <w:rFonts w:ascii="Times New Roman" w:hAnsi="Times New Roman" w:cs="Times New Roman"/>
          <w:sz w:val="24"/>
          <w:szCs w:val="24"/>
          <w:lang w:val="es-ES_tradnl"/>
        </w:rPr>
        <w:t xml:space="preserve"> Sin embargo, el romanticismo </w:t>
      </w:r>
      <w:r w:rsidR="00376411">
        <w:rPr>
          <w:rFonts w:ascii="Times New Roman" w:hAnsi="Times New Roman" w:cs="Times New Roman"/>
          <w:sz w:val="24"/>
          <w:szCs w:val="24"/>
          <w:lang w:val="es-ES_tradnl"/>
        </w:rPr>
        <w:t>sigue motivando sus obras y</w:t>
      </w:r>
      <w:r w:rsidR="00867A5B">
        <w:rPr>
          <w:rFonts w:ascii="Times New Roman" w:hAnsi="Times New Roman" w:cs="Times New Roman"/>
          <w:sz w:val="24"/>
          <w:szCs w:val="24"/>
          <w:lang w:val="es-ES_tradnl"/>
        </w:rPr>
        <w:t xml:space="preserve"> conservando rasgos de este movimiento. Para ese entonces, </w:t>
      </w:r>
      <w:r w:rsidR="00264D92">
        <w:rPr>
          <w:rFonts w:ascii="Times New Roman" w:hAnsi="Times New Roman" w:cs="Times New Roman"/>
          <w:sz w:val="24"/>
          <w:szCs w:val="24"/>
          <w:lang w:val="es-ES_tradnl"/>
        </w:rPr>
        <w:t xml:space="preserve">en </w:t>
      </w:r>
      <w:r w:rsidR="009E05D0">
        <w:rPr>
          <w:rFonts w:ascii="Times New Roman" w:hAnsi="Times New Roman" w:cs="Times New Roman"/>
          <w:sz w:val="24"/>
          <w:szCs w:val="24"/>
          <w:lang w:val="es-ES_tradnl"/>
        </w:rPr>
        <w:t>e</w:t>
      </w:r>
      <w:r w:rsidR="00867A5B">
        <w:rPr>
          <w:rFonts w:ascii="Times New Roman" w:hAnsi="Times New Roman" w:cs="Times New Roman"/>
          <w:sz w:val="24"/>
          <w:szCs w:val="24"/>
          <w:lang w:val="es-ES_tradnl"/>
        </w:rPr>
        <w:t>l esc</w:t>
      </w:r>
      <w:r w:rsidR="002B1947">
        <w:rPr>
          <w:rFonts w:ascii="Times New Roman" w:hAnsi="Times New Roman" w:cs="Times New Roman"/>
          <w:sz w:val="24"/>
          <w:szCs w:val="24"/>
          <w:lang w:val="es-ES_tradnl"/>
        </w:rPr>
        <w:t xml:space="preserve">ritor cubano </w:t>
      </w:r>
      <w:r w:rsidR="00264D92">
        <w:rPr>
          <w:rFonts w:ascii="Times New Roman" w:hAnsi="Times New Roman" w:cs="Times New Roman"/>
          <w:sz w:val="24"/>
          <w:szCs w:val="24"/>
          <w:lang w:val="es-ES_tradnl"/>
        </w:rPr>
        <w:t xml:space="preserve">se </w:t>
      </w:r>
      <w:r w:rsidR="002B1947">
        <w:rPr>
          <w:rFonts w:ascii="Times New Roman" w:hAnsi="Times New Roman" w:cs="Times New Roman"/>
          <w:sz w:val="24"/>
          <w:szCs w:val="24"/>
          <w:lang w:val="es-ES_tradnl"/>
        </w:rPr>
        <w:t>comenz</w:t>
      </w:r>
      <w:r w:rsidR="00264D92">
        <w:rPr>
          <w:rFonts w:ascii="Times New Roman" w:hAnsi="Times New Roman" w:cs="Times New Roman"/>
          <w:sz w:val="24"/>
          <w:szCs w:val="24"/>
          <w:lang w:val="es-ES_tradnl"/>
        </w:rPr>
        <w:t>aron</w:t>
      </w:r>
      <w:r w:rsidR="002B1947">
        <w:rPr>
          <w:rFonts w:ascii="Times New Roman" w:hAnsi="Times New Roman" w:cs="Times New Roman"/>
          <w:sz w:val="24"/>
          <w:szCs w:val="24"/>
          <w:lang w:val="es-ES_tradnl"/>
        </w:rPr>
        <w:t xml:space="preserve"> a apreciar</w:t>
      </w:r>
      <w:r w:rsidR="00867A5B">
        <w:rPr>
          <w:rFonts w:ascii="Times New Roman" w:hAnsi="Times New Roman" w:cs="Times New Roman"/>
          <w:sz w:val="24"/>
          <w:szCs w:val="24"/>
          <w:lang w:val="es-ES_tradnl"/>
        </w:rPr>
        <w:t xml:space="preserve"> avances en </w:t>
      </w:r>
      <w:r w:rsidR="00264D92">
        <w:rPr>
          <w:rFonts w:ascii="Times New Roman" w:hAnsi="Times New Roman" w:cs="Times New Roman"/>
          <w:sz w:val="24"/>
          <w:szCs w:val="24"/>
          <w:lang w:val="es-ES_tradnl"/>
        </w:rPr>
        <w:t>su</w:t>
      </w:r>
      <w:r w:rsidR="00867A5B">
        <w:rPr>
          <w:rFonts w:ascii="Times New Roman" w:hAnsi="Times New Roman" w:cs="Times New Roman"/>
          <w:sz w:val="24"/>
          <w:szCs w:val="24"/>
          <w:lang w:val="es-ES_tradnl"/>
        </w:rPr>
        <w:t xml:space="preserve"> narrativa</w:t>
      </w:r>
      <w:r w:rsidR="00376411">
        <w:rPr>
          <w:rFonts w:ascii="Times New Roman" w:hAnsi="Times New Roman" w:cs="Times New Roman"/>
          <w:sz w:val="24"/>
          <w:szCs w:val="24"/>
          <w:lang w:val="es-ES_tradnl"/>
        </w:rPr>
        <w:t>. Esto se</w:t>
      </w:r>
      <w:r w:rsidR="00867A5B">
        <w:rPr>
          <w:rFonts w:ascii="Times New Roman" w:hAnsi="Times New Roman" w:cs="Times New Roman"/>
          <w:sz w:val="24"/>
          <w:szCs w:val="24"/>
          <w:lang w:val="es-ES_tradnl"/>
        </w:rPr>
        <w:t xml:space="preserve"> debió al intercambio cultural e intelectual que surgió desde el exterior. Asimismo, la colonia no influía </w:t>
      </w:r>
      <w:r w:rsidR="00264D92">
        <w:rPr>
          <w:rFonts w:ascii="Times New Roman" w:hAnsi="Times New Roman" w:cs="Times New Roman"/>
          <w:sz w:val="24"/>
          <w:szCs w:val="24"/>
          <w:lang w:val="es-ES_tradnl"/>
        </w:rPr>
        <w:t xml:space="preserve">monolíticamente </w:t>
      </w:r>
      <w:r w:rsidR="00867A5B">
        <w:rPr>
          <w:rFonts w:ascii="Times New Roman" w:hAnsi="Times New Roman" w:cs="Times New Roman"/>
          <w:sz w:val="24"/>
          <w:szCs w:val="24"/>
          <w:lang w:val="es-ES_tradnl"/>
        </w:rPr>
        <w:t xml:space="preserve">en los escritos debido a la inmigración de escritores, que elaboraban su narrativa desde diferentes </w:t>
      </w:r>
      <w:r w:rsidR="00376411">
        <w:rPr>
          <w:rFonts w:ascii="Times New Roman" w:hAnsi="Times New Roman" w:cs="Times New Roman"/>
          <w:sz w:val="24"/>
          <w:szCs w:val="24"/>
          <w:lang w:val="es-ES_tradnl"/>
        </w:rPr>
        <w:t>países.</w:t>
      </w:r>
      <w:r w:rsidR="00AE2636">
        <w:rPr>
          <w:rFonts w:ascii="Times New Roman" w:hAnsi="Times New Roman" w:cs="Times New Roman"/>
          <w:sz w:val="24"/>
          <w:szCs w:val="24"/>
          <w:lang w:val="es-ES_tradnl"/>
        </w:rPr>
        <w:t xml:space="preserve"> </w:t>
      </w:r>
      <w:r w:rsidR="00C97531">
        <w:rPr>
          <w:rFonts w:ascii="Times New Roman" w:hAnsi="Times New Roman" w:cs="Times New Roman"/>
          <w:sz w:val="24"/>
          <w:szCs w:val="24"/>
          <w:lang w:val="es-ES_tradnl"/>
        </w:rPr>
        <w:t>Sin embargo, el exilio lo llevaron por dentro muchos escritores cubanos y</w:t>
      </w:r>
      <w:r w:rsidR="007E5DF8">
        <w:rPr>
          <w:rFonts w:ascii="Times New Roman" w:hAnsi="Times New Roman" w:cs="Times New Roman"/>
          <w:sz w:val="24"/>
          <w:szCs w:val="24"/>
          <w:lang w:val="es-ES_tradnl"/>
        </w:rPr>
        <w:t>,</w:t>
      </w:r>
      <w:r w:rsidR="00C97531">
        <w:rPr>
          <w:rFonts w:ascii="Times New Roman" w:hAnsi="Times New Roman" w:cs="Times New Roman"/>
          <w:sz w:val="24"/>
          <w:szCs w:val="24"/>
          <w:lang w:val="es-ES_tradnl"/>
        </w:rPr>
        <w:t xml:space="preserve"> con esa nostalgia</w:t>
      </w:r>
      <w:r w:rsidR="007E5DF8">
        <w:rPr>
          <w:rFonts w:ascii="Times New Roman" w:hAnsi="Times New Roman" w:cs="Times New Roman"/>
          <w:sz w:val="24"/>
          <w:szCs w:val="24"/>
          <w:lang w:val="es-ES_tradnl"/>
        </w:rPr>
        <w:t>,</w:t>
      </w:r>
      <w:r w:rsidR="00C97531">
        <w:rPr>
          <w:rFonts w:ascii="Times New Roman" w:hAnsi="Times New Roman" w:cs="Times New Roman"/>
          <w:sz w:val="24"/>
          <w:szCs w:val="24"/>
          <w:lang w:val="es-ES_tradnl"/>
        </w:rPr>
        <w:t xml:space="preserve"> escribieron y aportaron a la estética literaria cubana. </w:t>
      </w:r>
      <w:r w:rsidR="007E5DF8">
        <w:rPr>
          <w:rFonts w:ascii="Times New Roman" w:hAnsi="Times New Roman" w:cs="Times New Roman"/>
          <w:sz w:val="24"/>
          <w:szCs w:val="24"/>
          <w:lang w:val="es-ES_tradnl"/>
        </w:rPr>
        <w:t xml:space="preserve">En palabras de </w:t>
      </w:r>
      <w:r w:rsidR="00C97531">
        <w:rPr>
          <w:rFonts w:ascii="Times New Roman" w:hAnsi="Times New Roman" w:cs="Times New Roman"/>
          <w:sz w:val="24"/>
          <w:szCs w:val="24"/>
          <w:lang w:val="es-ES_tradnl"/>
        </w:rPr>
        <w:t>Roberto Bolaño</w:t>
      </w:r>
      <w:r w:rsidR="00C97531">
        <w:rPr>
          <w:rStyle w:val="FootnoteReference"/>
          <w:rFonts w:ascii="Times New Roman" w:hAnsi="Times New Roman" w:cs="Times New Roman"/>
          <w:sz w:val="24"/>
          <w:szCs w:val="24"/>
          <w:lang w:val="es-ES_tradnl"/>
        </w:rPr>
        <w:footnoteReference w:id="99"/>
      </w:r>
      <w:r w:rsidR="00C97531">
        <w:rPr>
          <w:rFonts w:ascii="Times New Roman" w:hAnsi="Times New Roman" w:cs="Times New Roman"/>
          <w:sz w:val="24"/>
          <w:szCs w:val="24"/>
          <w:lang w:val="es-ES_tradnl"/>
        </w:rPr>
        <w:t>: «Literatura y exilio son, creo, las dos caras de la misma moneda, nuestro destino puesto en mano del azar» (</w:t>
      </w:r>
      <w:r w:rsidR="00C97531" w:rsidRPr="00C97531">
        <w:rPr>
          <w:rFonts w:ascii="Times New Roman" w:hAnsi="Times New Roman" w:cs="Times New Roman"/>
          <w:i/>
          <w:iCs/>
          <w:sz w:val="24"/>
          <w:szCs w:val="24"/>
          <w:lang w:val="es-ES_tradnl"/>
        </w:rPr>
        <w:t>Entre paréntesis</w:t>
      </w:r>
      <w:r w:rsidR="00C97531">
        <w:rPr>
          <w:rFonts w:ascii="Times New Roman" w:hAnsi="Times New Roman" w:cs="Times New Roman"/>
          <w:sz w:val="24"/>
          <w:szCs w:val="24"/>
          <w:lang w:val="es-ES_tradnl"/>
        </w:rPr>
        <w:t xml:space="preserve"> 42). </w:t>
      </w:r>
      <w:r w:rsidR="007E5DF8">
        <w:rPr>
          <w:rFonts w:ascii="Times New Roman" w:hAnsi="Times New Roman" w:cs="Times New Roman"/>
          <w:sz w:val="24"/>
          <w:szCs w:val="24"/>
          <w:lang w:val="es-ES_tradnl"/>
        </w:rPr>
        <w:t>Esa es la impronta</w:t>
      </w:r>
      <w:r w:rsidR="00D97F1D">
        <w:rPr>
          <w:rFonts w:ascii="Times New Roman" w:hAnsi="Times New Roman" w:cs="Times New Roman"/>
          <w:sz w:val="24"/>
          <w:szCs w:val="24"/>
          <w:lang w:val="es-ES_tradnl"/>
        </w:rPr>
        <w:t xml:space="preserve"> en esa época </w:t>
      </w:r>
      <w:r w:rsidR="00455B5D">
        <w:rPr>
          <w:rFonts w:ascii="Times New Roman" w:hAnsi="Times New Roman" w:cs="Times New Roman"/>
          <w:sz w:val="24"/>
          <w:szCs w:val="24"/>
          <w:lang w:val="es-ES_tradnl"/>
        </w:rPr>
        <w:t xml:space="preserve">de </w:t>
      </w:r>
      <w:r w:rsidR="00D97F1D">
        <w:rPr>
          <w:rFonts w:ascii="Times New Roman" w:hAnsi="Times New Roman" w:cs="Times New Roman"/>
          <w:sz w:val="24"/>
          <w:szCs w:val="24"/>
          <w:lang w:val="es-ES_tradnl"/>
        </w:rPr>
        <w:t xml:space="preserve">la literatura cubana. Los escritores no buscaron el exilio como fuente de inspiración literaria, sino </w:t>
      </w:r>
      <w:r w:rsidR="00264D92">
        <w:rPr>
          <w:rFonts w:ascii="Times New Roman" w:hAnsi="Times New Roman" w:cs="Times New Roman"/>
          <w:sz w:val="24"/>
          <w:szCs w:val="24"/>
          <w:lang w:val="es-ES_tradnl"/>
        </w:rPr>
        <w:t>que se adapt</w:t>
      </w:r>
      <w:r w:rsidR="00455B5D">
        <w:rPr>
          <w:rFonts w:ascii="Times New Roman" w:hAnsi="Times New Roman" w:cs="Times New Roman"/>
          <w:sz w:val="24"/>
          <w:szCs w:val="24"/>
          <w:lang w:val="es-ES_tradnl"/>
        </w:rPr>
        <w:t>aron</w:t>
      </w:r>
      <w:r w:rsidR="00264D92">
        <w:rPr>
          <w:rFonts w:ascii="Times New Roman" w:hAnsi="Times New Roman" w:cs="Times New Roman"/>
          <w:sz w:val="24"/>
          <w:szCs w:val="24"/>
          <w:lang w:val="es-ES_tradnl"/>
        </w:rPr>
        <w:t xml:space="preserve"> a</w:t>
      </w:r>
      <w:r w:rsidR="00D97F1D">
        <w:rPr>
          <w:rFonts w:ascii="Times New Roman" w:hAnsi="Times New Roman" w:cs="Times New Roman"/>
          <w:sz w:val="24"/>
          <w:szCs w:val="24"/>
          <w:lang w:val="es-ES_tradnl"/>
        </w:rPr>
        <w:t xml:space="preserve"> las circunstancias.</w:t>
      </w:r>
    </w:p>
    <w:p w14:paraId="5085952C" w14:textId="468A7BB9" w:rsidR="005C1503" w:rsidRDefault="00A04CF8" w:rsidP="00A04CF8">
      <w:pPr>
        <w:spacing w:after="0"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_tradnl"/>
        </w:rPr>
        <w:t xml:space="preserve">En el caso cubano, Estados Unidos y México fueron dos puntos </w:t>
      </w:r>
      <w:r w:rsidR="009E05D0">
        <w:rPr>
          <w:rFonts w:ascii="Times New Roman" w:hAnsi="Times New Roman" w:cs="Times New Roman"/>
          <w:sz w:val="24"/>
          <w:szCs w:val="24"/>
          <w:lang w:val="es-ES_tradnl"/>
        </w:rPr>
        <w:t>cardina</w:t>
      </w:r>
      <w:r>
        <w:rPr>
          <w:rFonts w:ascii="Times New Roman" w:hAnsi="Times New Roman" w:cs="Times New Roman"/>
          <w:sz w:val="24"/>
          <w:szCs w:val="24"/>
          <w:lang w:val="es-ES_tradnl"/>
        </w:rPr>
        <w:t xml:space="preserve">les en el éxodo cubano por su situación geográfica y de acogida. La cercanía y </w:t>
      </w:r>
      <w:r w:rsidR="00455B5D">
        <w:rPr>
          <w:rFonts w:ascii="Times New Roman" w:hAnsi="Times New Roman" w:cs="Times New Roman"/>
          <w:sz w:val="24"/>
          <w:szCs w:val="24"/>
          <w:lang w:val="es-ES_tradnl"/>
        </w:rPr>
        <w:t xml:space="preserve">las </w:t>
      </w:r>
      <w:r>
        <w:rPr>
          <w:rFonts w:ascii="Times New Roman" w:hAnsi="Times New Roman" w:cs="Times New Roman"/>
          <w:sz w:val="24"/>
          <w:szCs w:val="24"/>
          <w:lang w:val="es-ES_tradnl"/>
        </w:rPr>
        <w:t>amistad</w:t>
      </w:r>
      <w:r w:rsidR="00455B5D">
        <w:rPr>
          <w:rFonts w:ascii="Times New Roman" w:hAnsi="Times New Roman" w:cs="Times New Roman"/>
          <w:sz w:val="24"/>
          <w:szCs w:val="24"/>
          <w:lang w:val="es-ES_tradnl"/>
        </w:rPr>
        <w:t>es</w:t>
      </w:r>
      <w:r>
        <w:rPr>
          <w:rFonts w:ascii="Times New Roman" w:hAnsi="Times New Roman" w:cs="Times New Roman"/>
          <w:sz w:val="24"/>
          <w:szCs w:val="24"/>
          <w:lang w:val="es-ES_tradnl"/>
        </w:rPr>
        <w:t xml:space="preserve"> permitió a los intelectuales desplazarse sin ningún problema. Al arribar a una tierra extranjera escribieron de</w:t>
      </w:r>
      <w:r w:rsidR="00867A5B">
        <w:rPr>
          <w:rFonts w:ascii="Times New Roman" w:hAnsi="Times New Roman" w:cs="Times New Roman"/>
          <w:sz w:val="24"/>
          <w:szCs w:val="24"/>
          <w:lang w:val="es-ES_tradnl"/>
        </w:rPr>
        <w:t xml:space="preserve"> temas</w:t>
      </w:r>
      <w:r>
        <w:rPr>
          <w:rFonts w:ascii="Times New Roman" w:hAnsi="Times New Roman" w:cs="Times New Roman"/>
          <w:sz w:val="24"/>
          <w:szCs w:val="24"/>
          <w:lang w:val="es-ES_tradnl"/>
        </w:rPr>
        <w:t xml:space="preserve"> distintos</w:t>
      </w:r>
      <w:r w:rsidR="00D97F1D">
        <w:rPr>
          <w:rFonts w:ascii="Times New Roman" w:hAnsi="Times New Roman" w:cs="Times New Roman"/>
          <w:sz w:val="24"/>
          <w:szCs w:val="24"/>
          <w:lang w:val="es-ES_tradnl"/>
        </w:rPr>
        <w:t xml:space="preserve">: </w:t>
      </w:r>
      <w:r w:rsidR="00867A5B">
        <w:rPr>
          <w:rFonts w:ascii="Times New Roman" w:hAnsi="Times New Roman" w:cs="Times New Roman"/>
          <w:sz w:val="24"/>
          <w:szCs w:val="24"/>
          <w:lang w:val="es-ES_tradnl"/>
        </w:rPr>
        <w:t>la nostalgia de sentirse fuera de su país, la independencia, las experiencias de la guerra y la decepción.</w:t>
      </w:r>
      <w:r w:rsidR="00271DBA">
        <w:rPr>
          <w:rFonts w:ascii="Times New Roman" w:hAnsi="Times New Roman" w:cs="Times New Roman"/>
          <w:sz w:val="24"/>
          <w:szCs w:val="24"/>
          <w:lang w:val="es-ES_tradnl"/>
        </w:rPr>
        <w:t xml:space="preserve"> </w:t>
      </w:r>
      <w:r w:rsidR="00867A5B">
        <w:rPr>
          <w:rFonts w:ascii="Times New Roman" w:hAnsi="Times New Roman" w:cs="Times New Roman"/>
          <w:sz w:val="24"/>
          <w:szCs w:val="24"/>
          <w:lang w:val="es-ES_tradnl"/>
        </w:rPr>
        <w:t>Este grupo de escritores lo integ</w:t>
      </w:r>
      <w:r w:rsidR="005C1503">
        <w:rPr>
          <w:rFonts w:ascii="Times New Roman" w:hAnsi="Times New Roman" w:cs="Times New Roman"/>
          <w:sz w:val="24"/>
          <w:szCs w:val="24"/>
          <w:lang w:val="es-ES_tradnl"/>
        </w:rPr>
        <w:t>r</w:t>
      </w:r>
      <w:r w:rsidR="00867A5B">
        <w:rPr>
          <w:rFonts w:ascii="Times New Roman" w:hAnsi="Times New Roman" w:cs="Times New Roman"/>
          <w:sz w:val="24"/>
          <w:szCs w:val="24"/>
          <w:lang w:val="es-ES_tradnl"/>
        </w:rPr>
        <w:t>an</w:t>
      </w:r>
      <w:r w:rsidR="00455B5D">
        <w:rPr>
          <w:rFonts w:ascii="Times New Roman" w:hAnsi="Times New Roman" w:cs="Times New Roman"/>
          <w:sz w:val="24"/>
          <w:szCs w:val="24"/>
          <w:lang w:val="es-ES_tradnl"/>
        </w:rPr>
        <w:t>, entre otros:</w:t>
      </w:r>
      <w:r w:rsidR="00867A5B">
        <w:rPr>
          <w:rFonts w:ascii="Times New Roman" w:hAnsi="Times New Roman" w:cs="Times New Roman"/>
          <w:sz w:val="24"/>
          <w:szCs w:val="24"/>
          <w:lang w:val="es-ES_tradnl"/>
        </w:rPr>
        <w:t xml:space="preserve"> José Martí</w:t>
      </w:r>
      <w:r w:rsidR="005C1503">
        <w:rPr>
          <w:rFonts w:ascii="Times New Roman" w:hAnsi="Times New Roman" w:cs="Times New Roman"/>
          <w:sz w:val="24"/>
          <w:szCs w:val="24"/>
          <w:lang w:val="es-ES_tradnl"/>
        </w:rPr>
        <w:t xml:space="preserve">, Nicolás Heredia, Esteban Borrero Echeverría, </w:t>
      </w:r>
      <w:r w:rsidR="005C1503">
        <w:rPr>
          <w:rFonts w:ascii="Times New Roman" w:hAnsi="Times New Roman" w:cs="Times New Roman"/>
          <w:sz w:val="24"/>
          <w:szCs w:val="24"/>
          <w:lang w:val="es-ES"/>
        </w:rPr>
        <w:t xml:space="preserve">Ramón Meza, Julián Del Casal, Martín </w:t>
      </w:r>
      <w:r w:rsidR="008E2EE5">
        <w:rPr>
          <w:rFonts w:ascii="Times New Roman" w:hAnsi="Times New Roman" w:cs="Times New Roman"/>
          <w:sz w:val="24"/>
          <w:szCs w:val="24"/>
          <w:lang w:val="es-ES"/>
        </w:rPr>
        <w:t>Mourad</w:t>
      </w:r>
      <w:r w:rsidR="005C1503">
        <w:rPr>
          <w:rFonts w:ascii="Times New Roman" w:hAnsi="Times New Roman" w:cs="Times New Roman"/>
          <w:sz w:val="24"/>
          <w:szCs w:val="24"/>
          <w:lang w:val="es-ES"/>
        </w:rPr>
        <w:t xml:space="preserve"> Delgado y Antonio Zambrana.</w:t>
      </w:r>
      <w:r w:rsidR="00867A5B" w:rsidRPr="00867A5B">
        <w:rPr>
          <w:rFonts w:ascii="Times New Roman" w:hAnsi="Times New Roman" w:cs="Times New Roman"/>
          <w:sz w:val="24"/>
          <w:szCs w:val="24"/>
          <w:lang w:val="es-ES"/>
        </w:rPr>
        <w:t xml:space="preserve"> </w:t>
      </w:r>
    </w:p>
    <w:p w14:paraId="42090D85" w14:textId="578007BE" w:rsidR="0085573C" w:rsidRPr="00D02590" w:rsidRDefault="005C1503" w:rsidP="00D02590">
      <w:pPr>
        <w:spacing w:after="0" w:line="480" w:lineRule="auto"/>
        <w:ind w:firstLine="720"/>
        <w:jc w:val="both"/>
        <w:rPr>
          <w:rFonts w:ascii="Times New Roman" w:hAnsi="Times New Roman" w:cs="Times New Roman"/>
          <w:sz w:val="24"/>
          <w:szCs w:val="24"/>
          <w:bdr w:val="none" w:sz="0" w:space="0" w:color="auto" w:frame="1"/>
          <w:lang w:val="es-ES_tradnl"/>
        </w:rPr>
      </w:pPr>
      <w:r>
        <w:rPr>
          <w:rFonts w:ascii="Times New Roman" w:hAnsi="Times New Roman" w:cs="Times New Roman"/>
          <w:sz w:val="24"/>
          <w:szCs w:val="24"/>
          <w:lang w:val="es-ES"/>
        </w:rPr>
        <w:t>A Martí se le dedicará un</w:t>
      </w:r>
      <w:r w:rsidR="00E553E6">
        <w:rPr>
          <w:rFonts w:ascii="Times New Roman" w:hAnsi="Times New Roman" w:cs="Times New Roman"/>
          <w:sz w:val="24"/>
          <w:szCs w:val="24"/>
          <w:lang w:val="es-ES"/>
        </w:rPr>
        <w:t>a sección</w:t>
      </w:r>
      <w:r>
        <w:rPr>
          <w:rFonts w:ascii="Times New Roman" w:hAnsi="Times New Roman" w:cs="Times New Roman"/>
          <w:sz w:val="24"/>
          <w:szCs w:val="24"/>
          <w:lang w:val="es-ES"/>
        </w:rPr>
        <w:t xml:space="preserve"> aparte por su </w:t>
      </w:r>
      <w:r w:rsidR="00D02590">
        <w:rPr>
          <w:rFonts w:ascii="Times New Roman" w:hAnsi="Times New Roman" w:cs="Times New Roman"/>
          <w:sz w:val="24"/>
          <w:szCs w:val="24"/>
          <w:lang w:val="es-ES"/>
        </w:rPr>
        <w:t>importancia</w:t>
      </w:r>
      <w:r>
        <w:rPr>
          <w:rFonts w:ascii="Times New Roman" w:hAnsi="Times New Roman" w:cs="Times New Roman"/>
          <w:sz w:val="24"/>
          <w:szCs w:val="24"/>
          <w:lang w:val="es-ES"/>
        </w:rPr>
        <w:t xml:space="preserve"> intelectual y política en la literatura cubana. El primer escritor del tr</w:t>
      </w:r>
      <w:r w:rsidR="00264D92">
        <w:rPr>
          <w:rFonts w:ascii="Times New Roman" w:hAnsi="Times New Roman" w:cs="Times New Roman"/>
          <w:sz w:val="24"/>
          <w:szCs w:val="24"/>
          <w:lang w:val="es-ES"/>
        </w:rPr>
        <w:t>ansición</w:t>
      </w:r>
      <w:r>
        <w:rPr>
          <w:rFonts w:ascii="Times New Roman" w:hAnsi="Times New Roman" w:cs="Times New Roman"/>
          <w:sz w:val="24"/>
          <w:szCs w:val="24"/>
          <w:lang w:val="es-ES"/>
        </w:rPr>
        <w:t xml:space="preserve"> </w:t>
      </w:r>
      <w:r w:rsidR="00264D92">
        <w:rPr>
          <w:rFonts w:ascii="Times New Roman" w:hAnsi="Times New Roman" w:cs="Times New Roman"/>
          <w:sz w:val="24"/>
          <w:szCs w:val="24"/>
          <w:lang w:val="es-ES"/>
        </w:rPr>
        <w:t>entre</w:t>
      </w:r>
      <w:r>
        <w:rPr>
          <w:rFonts w:ascii="Times New Roman" w:hAnsi="Times New Roman" w:cs="Times New Roman"/>
          <w:sz w:val="24"/>
          <w:szCs w:val="24"/>
          <w:lang w:val="es-ES"/>
        </w:rPr>
        <w:t xml:space="preserve"> la colonia a la independencia es Ramón </w:t>
      </w:r>
      <w:r>
        <w:rPr>
          <w:rFonts w:ascii="Times New Roman" w:hAnsi="Times New Roman" w:cs="Times New Roman"/>
          <w:sz w:val="24"/>
          <w:szCs w:val="24"/>
          <w:lang w:val="es-ES"/>
        </w:rPr>
        <w:lastRenderedPageBreak/>
        <w:t>Meza</w:t>
      </w:r>
      <w:r w:rsidR="00A04CF8">
        <w:rPr>
          <w:rStyle w:val="FootnoteReference"/>
          <w:rFonts w:ascii="Times New Roman" w:hAnsi="Times New Roman" w:cs="Times New Roman"/>
          <w:sz w:val="24"/>
          <w:szCs w:val="24"/>
          <w:lang w:val="es-ES"/>
        </w:rPr>
        <w:footnoteReference w:id="100"/>
      </w:r>
      <w:r w:rsidR="00A04CF8">
        <w:rPr>
          <w:rFonts w:ascii="Times New Roman" w:hAnsi="Times New Roman" w:cs="Times New Roman"/>
          <w:sz w:val="24"/>
          <w:szCs w:val="24"/>
          <w:lang w:val="es-ES"/>
        </w:rPr>
        <w:t>.</w:t>
      </w:r>
      <w:r>
        <w:rPr>
          <w:rFonts w:ascii="Times New Roman" w:hAnsi="Times New Roman" w:cs="Times New Roman"/>
          <w:sz w:val="24"/>
          <w:szCs w:val="24"/>
          <w:bdr w:val="none" w:sz="0" w:space="0" w:color="auto" w:frame="1"/>
          <w:lang w:val="es-ES_tradnl"/>
        </w:rPr>
        <w:t xml:space="preserve"> Publicó varias novelas, su primera fue </w:t>
      </w:r>
      <w:r w:rsidRPr="00B95E0F">
        <w:rPr>
          <w:rFonts w:ascii="Times New Roman" w:hAnsi="Times New Roman" w:cs="Times New Roman"/>
          <w:i/>
          <w:sz w:val="24"/>
          <w:szCs w:val="24"/>
          <w:bdr w:val="none" w:sz="0" w:space="0" w:color="auto" w:frame="1"/>
          <w:lang w:val="es-ES_tradnl"/>
        </w:rPr>
        <w:t>El duelo de mi vecino</w:t>
      </w:r>
      <w:r>
        <w:rPr>
          <w:rFonts w:ascii="Times New Roman" w:hAnsi="Times New Roman" w:cs="Times New Roman"/>
          <w:sz w:val="24"/>
          <w:szCs w:val="24"/>
          <w:bdr w:val="none" w:sz="0" w:space="0" w:color="auto" w:frame="1"/>
          <w:lang w:val="es-ES_tradnl"/>
        </w:rPr>
        <w:t xml:space="preserve"> (1885</w:t>
      </w:r>
      <w:r w:rsidR="00B95E0F">
        <w:rPr>
          <w:rFonts w:ascii="Times New Roman" w:hAnsi="Times New Roman" w:cs="Times New Roman"/>
          <w:sz w:val="24"/>
          <w:szCs w:val="24"/>
          <w:bdr w:val="none" w:sz="0" w:space="0" w:color="auto" w:frame="1"/>
          <w:lang w:val="es-ES_tradnl"/>
        </w:rPr>
        <w:t>)</w:t>
      </w:r>
      <w:r w:rsidR="00D02590">
        <w:rPr>
          <w:rFonts w:ascii="Times New Roman" w:hAnsi="Times New Roman" w:cs="Times New Roman"/>
          <w:sz w:val="24"/>
          <w:szCs w:val="24"/>
          <w:bdr w:val="none" w:sz="0" w:space="0" w:color="auto" w:frame="1"/>
          <w:lang w:val="es-ES_tradnl"/>
        </w:rPr>
        <w:t>.</w:t>
      </w:r>
      <w:r w:rsidR="00B95E0F">
        <w:rPr>
          <w:rFonts w:ascii="Times New Roman" w:hAnsi="Times New Roman" w:cs="Times New Roman"/>
          <w:sz w:val="24"/>
          <w:szCs w:val="24"/>
          <w:bdr w:val="none" w:sz="0" w:space="0" w:color="auto" w:frame="1"/>
          <w:lang w:val="es-ES_tradnl"/>
        </w:rPr>
        <w:t xml:space="preserve"> </w:t>
      </w:r>
      <w:r w:rsidR="00D02590">
        <w:rPr>
          <w:rFonts w:ascii="Times New Roman" w:hAnsi="Times New Roman" w:cs="Times New Roman"/>
          <w:sz w:val="24"/>
          <w:szCs w:val="24"/>
          <w:bdr w:val="none" w:sz="0" w:space="0" w:color="auto" w:frame="1"/>
          <w:lang w:val="es-ES_tradnl"/>
        </w:rPr>
        <w:t>E</w:t>
      </w:r>
      <w:r w:rsidR="00B95E0F">
        <w:rPr>
          <w:rFonts w:ascii="Times New Roman" w:hAnsi="Times New Roman" w:cs="Times New Roman"/>
          <w:sz w:val="24"/>
          <w:szCs w:val="24"/>
          <w:bdr w:val="none" w:sz="0" w:space="0" w:color="auto" w:frame="1"/>
          <w:lang w:val="es-ES_tradnl"/>
        </w:rPr>
        <w:t>se mismo año</w:t>
      </w:r>
      <w:r w:rsidR="00D02590">
        <w:rPr>
          <w:rFonts w:ascii="Times New Roman" w:hAnsi="Times New Roman" w:cs="Times New Roman"/>
          <w:sz w:val="24"/>
          <w:szCs w:val="24"/>
          <w:bdr w:val="none" w:sz="0" w:space="0" w:color="auto" w:frame="1"/>
          <w:lang w:val="es-ES_tradnl"/>
        </w:rPr>
        <w:t xml:space="preserve"> publicó</w:t>
      </w:r>
      <w:r w:rsidR="00B95E0F">
        <w:rPr>
          <w:rFonts w:ascii="Times New Roman" w:hAnsi="Times New Roman" w:cs="Times New Roman"/>
          <w:sz w:val="24"/>
          <w:szCs w:val="24"/>
          <w:bdr w:val="none" w:sz="0" w:space="0" w:color="auto" w:frame="1"/>
          <w:lang w:val="es-ES_tradnl"/>
        </w:rPr>
        <w:t xml:space="preserve"> </w:t>
      </w:r>
      <w:r w:rsidR="00B95E0F" w:rsidRPr="00B95E0F">
        <w:rPr>
          <w:rFonts w:ascii="Times New Roman" w:hAnsi="Times New Roman" w:cs="Times New Roman"/>
          <w:i/>
          <w:sz w:val="24"/>
          <w:szCs w:val="24"/>
          <w:bdr w:val="none" w:sz="0" w:space="0" w:color="auto" w:frame="1"/>
          <w:lang w:val="es-ES_tradnl"/>
        </w:rPr>
        <w:t>Flores y calabazas</w:t>
      </w:r>
      <w:r w:rsidR="00B95E0F">
        <w:rPr>
          <w:rFonts w:ascii="Times New Roman" w:hAnsi="Times New Roman" w:cs="Times New Roman"/>
          <w:sz w:val="24"/>
          <w:szCs w:val="24"/>
          <w:bdr w:val="none" w:sz="0" w:space="0" w:color="auto" w:frame="1"/>
          <w:lang w:val="es-ES_tradnl"/>
        </w:rPr>
        <w:t>, pero sus dos novelas más notables son</w:t>
      </w:r>
      <w:r w:rsidR="00867A5B">
        <w:rPr>
          <w:rFonts w:ascii="Times New Roman" w:hAnsi="Times New Roman" w:cs="Times New Roman"/>
          <w:sz w:val="24"/>
          <w:szCs w:val="24"/>
          <w:bdr w:val="none" w:sz="0" w:space="0" w:color="auto" w:frame="1"/>
          <w:lang w:val="es-ES_tradnl"/>
        </w:rPr>
        <w:t xml:space="preserve"> </w:t>
      </w:r>
      <w:r w:rsidR="000D03D8" w:rsidRPr="00867A5B">
        <w:rPr>
          <w:rFonts w:ascii="Times New Roman" w:hAnsi="Times New Roman" w:cs="Times New Roman"/>
          <w:i/>
          <w:sz w:val="24"/>
          <w:szCs w:val="24"/>
          <w:bdr w:val="none" w:sz="0" w:space="0" w:color="auto" w:frame="1"/>
          <w:lang w:val="es-ES_tradnl"/>
        </w:rPr>
        <w:t>Mi tío empleado</w:t>
      </w:r>
      <w:r w:rsidR="000D03D8" w:rsidRPr="00867A5B">
        <w:rPr>
          <w:rFonts w:ascii="Times New Roman" w:hAnsi="Times New Roman" w:cs="Times New Roman"/>
          <w:sz w:val="24"/>
          <w:szCs w:val="24"/>
          <w:bdr w:val="none" w:sz="0" w:space="0" w:color="auto" w:frame="1"/>
          <w:lang w:val="es-ES_tradnl"/>
        </w:rPr>
        <w:t xml:space="preserve"> </w:t>
      </w:r>
      <w:r w:rsidR="000D03D8" w:rsidRPr="000D03D8">
        <w:rPr>
          <w:rFonts w:ascii="Times New Roman" w:hAnsi="Times New Roman" w:cs="Times New Roman"/>
          <w:sz w:val="24"/>
          <w:szCs w:val="24"/>
          <w:bdr w:val="none" w:sz="0" w:space="0" w:color="auto" w:frame="1"/>
          <w:lang w:val="es-ES_tradnl"/>
        </w:rPr>
        <w:t>(1887)</w:t>
      </w:r>
      <w:r w:rsidR="00B95E0F">
        <w:rPr>
          <w:rFonts w:ascii="Times New Roman" w:hAnsi="Times New Roman" w:cs="Times New Roman"/>
          <w:sz w:val="24"/>
          <w:szCs w:val="24"/>
          <w:bdr w:val="none" w:sz="0" w:space="0" w:color="auto" w:frame="1"/>
          <w:lang w:val="es-ES_tradnl"/>
        </w:rPr>
        <w:t xml:space="preserve"> y </w:t>
      </w:r>
      <w:r w:rsidR="00B95E0F" w:rsidRPr="00ED6BF1">
        <w:rPr>
          <w:rFonts w:ascii="Times New Roman" w:hAnsi="Times New Roman" w:cs="Times New Roman"/>
          <w:i/>
          <w:sz w:val="24"/>
          <w:szCs w:val="24"/>
          <w:bdr w:val="none" w:sz="0" w:space="0" w:color="auto" w:frame="1"/>
          <w:lang w:val="es-ES_tradnl"/>
        </w:rPr>
        <w:t>Carmela</w:t>
      </w:r>
      <w:r w:rsidR="00B95E0F">
        <w:rPr>
          <w:rFonts w:ascii="Times New Roman" w:hAnsi="Times New Roman" w:cs="Times New Roman"/>
          <w:sz w:val="24"/>
          <w:szCs w:val="24"/>
          <w:bdr w:val="none" w:sz="0" w:space="0" w:color="auto" w:frame="1"/>
          <w:lang w:val="es-ES_tradnl"/>
        </w:rPr>
        <w:t xml:space="preserve"> (1889)</w:t>
      </w:r>
      <w:r w:rsidR="00D02590">
        <w:rPr>
          <w:rFonts w:ascii="Times New Roman" w:hAnsi="Times New Roman" w:cs="Times New Roman"/>
          <w:sz w:val="24"/>
          <w:szCs w:val="24"/>
          <w:bdr w:val="none" w:sz="0" w:space="0" w:color="auto" w:frame="1"/>
          <w:lang w:val="es-ES_tradnl"/>
        </w:rPr>
        <w:t>.</w:t>
      </w:r>
      <w:r w:rsidR="009E05D0">
        <w:rPr>
          <w:rFonts w:ascii="Times New Roman" w:hAnsi="Times New Roman" w:cs="Times New Roman"/>
          <w:sz w:val="24"/>
          <w:szCs w:val="24"/>
          <w:bdr w:val="none" w:sz="0" w:space="0" w:color="auto" w:frame="1"/>
          <w:lang w:val="es-ES_tradnl"/>
        </w:rPr>
        <w:t xml:space="preserve"> </w:t>
      </w:r>
      <w:r w:rsidR="00D02590">
        <w:rPr>
          <w:rFonts w:ascii="Times New Roman" w:hAnsi="Times New Roman" w:cs="Times New Roman"/>
          <w:sz w:val="24"/>
          <w:szCs w:val="24"/>
          <w:bdr w:val="none" w:sz="0" w:space="0" w:color="auto" w:frame="1"/>
          <w:lang w:val="es-ES_tradnl"/>
        </w:rPr>
        <w:t>L</w:t>
      </w:r>
      <w:r w:rsidR="009E05D0">
        <w:rPr>
          <w:rFonts w:ascii="Times New Roman" w:hAnsi="Times New Roman" w:cs="Times New Roman"/>
          <w:sz w:val="24"/>
          <w:szCs w:val="24"/>
          <w:bdr w:val="none" w:sz="0" w:space="0" w:color="auto" w:frame="1"/>
          <w:lang w:val="es-ES_tradnl"/>
        </w:rPr>
        <w:t>a última ha</w:t>
      </w:r>
      <w:r w:rsidR="00B95E0F">
        <w:rPr>
          <w:rFonts w:ascii="Times New Roman" w:hAnsi="Times New Roman" w:cs="Times New Roman"/>
          <w:sz w:val="24"/>
          <w:szCs w:val="24"/>
          <w:bdr w:val="none" w:sz="0" w:space="0" w:color="auto" w:frame="1"/>
          <w:lang w:val="es-ES_tradnl"/>
        </w:rPr>
        <w:t xml:space="preserve"> sido comparada con </w:t>
      </w:r>
      <w:r w:rsidR="00B95E0F" w:rsidRPr="00B95E0F">
        <w:rPr>
          <w:rFonts w:ascii="Times New Roman" w:hAnsi="Times New Roman" w:cs="Times New Roman"/>
          <w:i/>
          <w:sz w:val="24"/>
          <w:szCs w:val="24"/>
          <w:bdr w:val="none" w:sz="0" w:space="0" w:color="auto" w:frame="1"/>
          <w:lang w:val="es-ES_tradnl"/>
        </w:rPr>
        <w:t>Cecilia Valdés</w:t>
      </w:r>
      <w:r w:rsidR="00ED6BF1">
        <w:rPr>
          <w:rFonts w:ascii="Times New Roman" w:hAnsi="Times New Roman" w:cs="Times New Roman"/>
          <w:sz w:val="24"/>
          <w:szCs w:val="24"/>
          <w:bdr w:val="none" w:sz="0" w:space="0" w:color="auto" w:frame="1"/>
          <w:lang w:val="es-ES_tradnl"/>
        </w:rPr>
        <w:t>, por su personaje principal</w:t>
      </w:r>
      <w:r w:rsidR="00B95E0F">
        <w:rPr>
          <w:rFonts w:ascii="Times New Roman" w:hAnsi="Times New Roman" w:cs="Times New Roman"/>
          <w:sz w:val="24"/>
          <w:szCs w:val="24"/>
          <w:bdr w:val="none" w:sz="0" w:space="0" w:color="auto" w:frame="1"/>
          <w:lang w:val="es-ES_tradnl"/>
        </w:rPr>
        <w:t xml:space="preserve"> que es una joven mulata </w:t>
      </w:r>
      <w:r w:rsidR="00264D92">
        <w:rPr>
          <w:rFonts w:ascii="Times New Roman" w:hAnsi="Times New Roman" w:cs="Times New Roman"/>
          <w:sz w:val="24"/>
          <w:szCs w:val="24"/>
          <w:bdr w:val="none" w:sz="0" w:space="0" w:color="auto" w:frame="1"/>
          <w:lang w:val="es-ES_tradnl"/>
        </w:rPr>
        <w:t>e</w:t>
      </w:r>
      <w:r w:rsidR="00B95E0F">
        <w:rPr>
          <w:rFonts w:ascii="Times New Roman" w:hAnsi="Times New Roman" w:cs="Times New Roman"/>
          <w:sz w:val="24"/>
          <w:szCs w:val="24"/>
          <w:bdr w:val="none" w:sz="0" w:space="0" w:color="auto" w:frame="1"/>
          <w:lang w:val="es-ES_tradnl"/>
        </w:rPr>
        <w:t>n a</w:t>
      </w:r>
      <w:r w:rsidR="00ED6BF1">
        <w:rPr>
          <w:rFonts w:ascii="Times New Roman" w:hAnsi="Times New Roman" w:cs="Times New Roman"/>
          <w:sz w:val="24"/>
          <w:szCs w:val="24"/>
          <w:bdr w:val="none" w:sz="0" w:space="0" w:color="auto" w:frame="1"/>
          <w:lang w:val="es-ES_tradnl"/>
        </w:rPr>
        <w:t>mores con un blanco</w:t>
      </w:r>
      <w:r w:rsidR="00D02590">
        <w:rPr>
          <w:rFonts w:ascii="Times New Roman" w:hAnsi="Times New Roman" w:cs="Times New Roman"/>
          <w:sz w:val="24"/>
          <w:szCs w:val="24"/>
          <w:bdr w:val="none" w:sz="0" w:space="0" w:color="auto" w:frame="1"/>
          <w:lang w:val="es-ES_tradnl"/>
        </w:rPr>
        <w:t>;</w:t>
      </w:r>
      <w:r w:rsidR="00ED6BF1">
        <w:rPr>
          <w:rFonts w:ascii="Times New Roman" w:hAnsi="Times New Roman" w:cs="Times New Roman"/>
          <w:sz w:val="24"/>
          <w:szCs w:val="24"/>
          <w:bdr w:val="none" w:sz="0" w:space="0" w:color="auto" w:frame="1"/>
          <w:lang w:val="es-ES_tradnl"/>
        </w:rPr>
        <w:t xml:space="preserve"> sin </w:t>
      </w:r>
      <w:r w:rsidR="00CB5CC0">
        <w:rPr>
          <w:rFonts w:ascii="Times New Roman" w:hAnsi="Times New Roman" w:cs="Times New Roman"/>
          <w:sz w:val="24"/>
          <w:szCs w:val="24"/>
          <w:bdr w:val="none" w:sz="0" w:space="0" w:color="auto" w:frame="1"/>
          <w:lang w:val="es-ES_tradnl"/>
        </w:rPr>
        <w:t>embargo,</w:t>
      </w:r>
      <w:r w:rsidR="00ED6BF1">
        <w:rPr>
          <w:rFonts w:ascii="Times New Roman" w:hAnsi="Times New Roman" w:cs="Times New Roman"/>
          <w:sz w:val="24"/>
          <w:szCs w:val="24"/>
          <w:bdr w:val="none" w:sz="0" w:space="0" w:color="auto" w:frame="1"/>
          <w:lang w:val="es-ES_tradnl"/>
        </w:rPr>
        <w:t xml:space="preserve"> se observ</w:t>
      </w:r>
      <w:r w:rsidR="00BE3EF7">
        <w:rPr>
          <w:rFonts w:ascii="Times New Roman" w:hAnsi="Times New Roman" w:cs="Times New Roman"/>
          <w:sz w:val="24"/>
          <w:szCs w:val="24"/>
          <w:bdr w:val="none" w:sz="0" w:space="0" w:color="auto" w:frame="1"/>
          <w:lang w:val="es-ES_tradnl"/>
        </w:rPr>
        <w:t>a un problema racial menor, porque Meza se</w:t>
      </w:r>
      <w:r w:rsidR="00ED6BF1">
        <w:rPr>
          <w:rFonts w:ascii="Times New Roman" w:hAnsi="Times New Roman" w:cs="Times New Roman"/>
          <w:sz w:val="24"/>
          <w:szCs w:val="24"/>
          <w:bdr w:val="none" w:sz="0" w:space="0" w:color="auto" w:frame="1"/>
          <w:lang w:val="es-ES_tradnl"/>
        </w:rPr>
        <w:t xml:space="preserve"> ce</w:t>
      </w:r>
      <w:r w:rsidR="002B1947">
        <w:rPr>
          <w:rFonts w:ascii="Times New Roman" w:hAnsi="Times New Roman" w:cs="Times New Roman"/>
          <w:sz w:val="24"/>
          <w:szCs w:val="24"/>
          <w:bdr w:val="none" w:sz="0" w:space="0" w:color="auto" w:frame="1"/>
          <w:lang w:val="es-ES_tradnl"/>
        </w:rPr>
        <w:t>n</w:t>
      </w:r>
      <w:r w:rsidR="00ED6BF1">
        <w:rPr>
          <w:rFonts w:ascii="Times New Roman" w:hAnsi="Times New Roman" w:cs="Times New Roman"/>
          <w:sz w:val="24"/>
          <w:szCs w:val="24"/>
          <w:bdr w:val="none" w:sz="0" w:space="0" w:color="auto" w:frame="1"/>
          <w:lang w:val="es-ES_tradnl"/>
        </w:rPr>
        <w:t xml:space="preserve">tra en </w:t>
      </w:r>
      <w:r w:rsidR="00CD7FBD">
        <w:rPr>
          <w:rFonts w:ascii="Times New Roman" w:hAnsi="Times New Roman" w:cs="Times New Roman"/>
          <w:sz w:val="24"/>
          <w:szCs w:val="24"/>
          <w:bdr w:val="none" w:sz="0" w:space="0" w:color="auto" w:frame="1"/>
          <w:lang w:val="es-ES_tradnl"/>
        </w:rPr>
        <w:t>la degradación</w:t>
      </w:r>
      <w:r w:rsidR="00ED6BF1">
        <w:rPr>
          <w:rFonts w:ascii="Times New Roman" w:hAnsi="Times New Roman" w:cs="Times New Roman"/>
          <w:sz w:val="24"/>
          <w:szCs w:val="24"/>
          <w:bdr w:val="none" w:sz="0" w:space="0" w:color="auto" w:frame="1"/>
          <w:lang w:val="es-ES_tradnl"/>
        </w:rPr>
        <w:t xml:space="preserve"> de la sociedad colonial</w:t>
      </w:r>
      <w:r w:rsidR="00D02590">
        <w:rPr>
          <w:rFonts w:ascii="Times New Roman" w:hAnsi="Times New Roman" w:cs="Times New Roman"/>
          <w:sz w:val="24"/>
          <w:szCs w:val="24"/>
          <w:bdr w:val="none" w:sz="0" w:space="0" w:color="auto" w:frame="1"/>
          <w:lang w:val="es-ES_tradnl"/>
        </w:rPr>
        <w:t xml:space="preserve">. </w:t>
      </w:r>
      <w:r w:rsidR="00ED6BF1">
        <w:rPr>
          <w:rFonts w:ascii="Times New Roman" w:hAnsi="Times New Roman" w:cs="Times New Roman"/>
          <w:sz w:val="24"/>
          <w:szCs w:val="24"/>
          <w:lang w:val="es-ES"/>
        </w:rPr>
        <w:t>Meza es un escritor realista</w:t>
      </w:r>
      <w:r w:rsidR="00D02590">
        <w:rPr>
          <w:rFonts w:ascii="Times New Roman" w:hAnsi="Times New Roman" w:cs="Times New Roman"/>
          <w:sz w:val="24"/>
          <w:szCs w:val="24"/>
          <w:lang w:val="es-ES"/>
        </w:rPr>
        <w:t xml:space="preserve"> que</w:t>
      </w:r>
      <w:r w:rsidR="00ED6BF1">
        <w:rPr>
          <w:rFonts w:ascii="Times New Roman" w:hAnsi="Times New Roman" w:cs="Times New Roman"/>
          <w:sz w:val="24"/>
          <w:szCs w:val="24"/>
          <w:lang w:val="es-ES"/>
        </w:rPr>
        <w:t xml:space="preserve"> retrata la sociedad cubana en tránsito a su independencia, donde los valores sociales coloniales se iban degradando</w:t>
      </w:r>
      <w:r w:rsidR="00D02590">
        <w:rPr>
          <w:rFonts w:ascii="Times New Roman" w:hAnsi="Times New Roman" w:cs="Times New Roman"/>
          <w:sz w:val="24"/>
          <w:szCs w:val="24"/>
          <w:lang w:val="es-ES"/>
        </w:rPr>
        <w:t>. E</w:t>
      </w:r>
      <w:r w:rsidR="00ED6BF1">
        <w:rPr>
          <w:rFonts w:ascii="Times New Roman" w:hAnsi="Times New Roman" w:cs="Times New Roman"/>
          <w:sz w:val="24"/>
          <w:szCs w:val="24"/>
          <w:lang w:val="es-ES"/>
        </w:rPr>
        <w:t>n la novela sus personajes centrales</w:t>
      </w:r>
      <w:r w:rsidR="00D02590">
        <w:rPr>
          <w:rFonts w:ascii="Times New Roman" w:hAnsi="Times New Roman" w:cs="Times New Roman"/>
          <w:sz w:val="24"/>
          <w:szCs w:val="24"/>
          <w:lang w:val="es-ES"/>
        </w:rPr>
        <w:t xml:space="preserve"> </w:t>
      </w:r>
      <w:r w:rsidR="00A449EF">
        <w:rPr>
          <w:rFonts w:ascii="Times New Roman" w:hAnsi="Times New Roman" w:cs="Times New Roman"/>
          <w:sz w:val="24"/>
          <w:szCs w:val="24"/>
          <w:lang w:val="es-ES"/>
        </w:rPr>
        <w:t xml:space="preserve">se representan sin </w:t>
      </w:r>
      <w:r w:rsidR="0085573C">
        <w:rPr>
          <w:rFonts w:ascii="Times New Roman" w:hAnsi="Times New Roman" w:cs="Times New Roman"/>
          <w:sz w:val="24"/>
          <w:szCs w:val="24"/>
          <w:lang w:val="es-ES"/>
        </w:rPr>
        <w:t xml:space="preserve">escrúpulos, con un desagrado al medio donde viven y sin sentimientos de amor. Olga </w:t>
      </w:r>
      <w:r w:rsidR="0085573C" w:rsidRPr="00FC1E15">
        <w:rPr>
          <w:rFonts w:ascii="Times New Roman" w:hAnsi="Times New Roman" w:cs="Times New Roman"/>
          <w:sz w:val="24"/>
          <w:szCs w:val="24"/>
          <w:lang w:val="es-ES"/>
        </w:rPr>
        <w:t>García</w:t>
      </w:r>
      <w:r w:rsidR="0085573C">
        <w:rPr>
          <w:rFonts w:ascii="Times New Roman" w:hAnsi="Times New Roman" w:cs="Times New Roman"/>
          <w:sz w:val="24"/>
          <w:szCs w:val="24"/>
          <w:lang w:val="es-ES"/>
        </w:rPr>
        <w:t xml:space="preserve"> </w:t>
      </w:r>
      <w:r w:rsidR="0085573C" w:rsidRPr="00FC1E15">
        <w:rPr>
          <w:rFonts w:ascii="Times New Roman" w:hAnsi="Times New Roman" w:cs="Times New Roman"/>
          <w:sz w:val="24"/>
          <w:szCs w:val="24"/>
          <w:lang w:val="es-ES"/>
        </w:rPr>
        <w:t>Yero</w:t>
      </w:r>
      <w:r w:rsidR="00BE3EF7">
        <w:rPr>
          <w:rFonts w:ascii="Times New Roman" w:hAnsi="Times New Roman" w:cs="Times New Roman"/>
          <w:sz w:val="24"/>
          <w:szCs w:val="24"/>
          <w:lang w:val="es-ES"/>
        </w:rPr>
        <w:t xml:space="preserve"> realizó un análisis</w:t>
      </w:r>
      <w:r w:rsidR="0085573C">
        <w:rPr>
          <w:rFonts w:ascii="Times New Roman" w:hAnsi="Times New Roman" w:cs="Times New Roman"/>
          <w:sz w:val="24"/>
          <w:szCs w:val="24"/>
          <w:lang w:val="es-ES"/>
        </w:rPr>
        <w:t xml:space="preserve"> en su artículo</w:t>
      </w:r>
      <w:r w:rsidR="0085573C" w:rsidRPr="00FC1E15">
        <w:rPr>
          <w:rFonts w:ascii="Times New Roman" w:hAnsi="Times New Roman" w:cs="Times New Roman"/>
          <w:sz w:val="24"/>
          <w:szCs w:val="24"/>
          <w:lang w:val="es-ES"/>
        </w:rPr>
        <w:t xml:space="preserve"> </w:t>
      </w:r>
      <w:r w:rsidR="0085573C" w:rsidRPr="00FC1E15">
        <w:rPr>
          <w:rFonts w:ascii="Times New Roman" w:hAnsi="Times New Roman" w:cs="Times New Roman"/>
          <w:i/>
          <w:sz w:val="24"/>
          <w:szCs w:val="24"/>
          <w:lang w:val="es-ES"/>
        </w:rPr>
        <w:t>Ramón Meza en su centenario</w:t>
      </w:r>
      <w:r w:rsidR="00BE3EF7">
        <w:rPr>
          <w:rFonts w:ascii="Times New Roman" w:hAnsi="Times New Roman" w:cs="Times New Roman"/>
          <w:sz w:val="24"/>
          <w:szCs w:val="24"/>
          <w:lang w:val="es-ES"/>
        </w:rPr>
        <w:t>, exponiendo las características de los protagonistas de Meza y Villaverde</w:t>
      </w:r>
      <w:r w:rsidR="0085573C">
        <w:rPr>
          <w:rFonts w:ascii="Times New Roman" w:hAnsi="Times New Roman" w:cs="Times New Roman"/>
          <w:sz w:val="24"/>
          <w:szCs w:val="24"/>
          <w:lang w:val="es-ES"/>
        </w:rPr>
        <w:t>:</w:t>
      </w:r>
    </w:p>
    <w:p w14:paraId="705881FA" w14:textId="77777777" w:rsidR="00ED6BF1" w:rsidRPr="00ED6BF1" w:rsidRDefault="0085573C" w:rsidP="000D5567">
      <w:pPr>
        <w:spacing w:after="0" w:line="480" w:lineRule="auto"/>
        <w:ind w:left="720"/>
        <w:jc w:val="both"/>
        <w:rPr>
          <w:rFonts w:ascii="Times New Roman" w:hAnsi="Times New Roman" w:cs="Times New Roman"/>
          <w:sz w:val="24"/>
          <w:szCs w:val="24"/>
          <w:bdr w:val="none" w:sz="0" w:space="0" w:color="auto" w:frame="1"/>
          <w:lang w:val="es-ES_tradnl"/>
        </w:rPr>
      </w:pPr>
      <w:r w:rsidRPr="00FC1E15">
        <w:rPr>
          <w:rFonts w:ascii="Times New Roman" w:hAnsi="Times New Roman" w:cs="Times New Roman"/>
          <w:sz w:val="24"/>
          <w:szCs w:val="24"/>
          <w:lang w:val="es-ES"/>
        </w:rPr>
        <w:t xml:space="preserve">Los personajes de Joaquín y Carmela, protagonistas de </w:t>
      </w:r>
      <w:r w:rsidRPr="0085573C">
        <w:rPr>
          <w:rFonts w:ascii="Times New Roman" w:hAnsi="Times New Roman" w:cs="Times New Roman"/>
          <w:i/>
          <w:sz w:val="24"/>
          <w:szCs w:val="24"/>
          <w:lang w:val="es-ES"/>
        </w:rPr>
        <w:t>Carmela</w:t>
      </w:r>
      <w:r w:rsidRPr="00FC1E15">
        <w:rPr>
          <w:rFonts w:ascii="Times New Roman" w:hAnsi="Times New Roman" w:cs="Times New Roman"/>
          <w:sz w:val="24"/>
          <w:szCs w:val="24"/>
          <w:lang w:val="es-ES"/>
        </w:rPr>
        <w:t>, no tienen un final como el de Cecilia y Leonardo. Lo que sufrieron ambos, fue una transformación tal, que acabaron por convertirse en seres verdaderamente despreciables. La decepción que sufren, marcada por la frivolidad de ambos, los llevó a su propia autodestrucción. Sus miedos, ambiciones, dobleces y complejos están, nadie lo duda, condicionados por una sociedad psicosocialmente fracturada y en crisis</w:t>
      </w:r>
      <w:r>
        <w:rPr>
          <w:rFonts w:ascii="Times New Roman" w:hAnsi="Times New Roman" w:cs="Times New Roman"/>
          <w:sz w:val="24"/>
          <w:szCs w:val="24"/>
          <w:lang w:val="es-ES"/>
        </w:rPr>
        <w:t>. (181)</w:t>
      </w:r>
    </w:p>
    <w:p w14:paraId="0E7F4BC9" w14:textId="57A3BE73" w:rsidR="00ED6BF1" w:rsidRPr="00ED6BF1" w:rsidRDefault="0085573C" w:rsidP="0085573C">
      <w:pPr>
        <w:spacing w:after="0" w:line="480" w:lineRule="auto"/>
        <w:jc w:val="both"/>
        <w:rPr>
          <w:rFonts w:ascii="Times New Roman" w:hAnsi="Times New Roman" w:cs="Times New Roman"/>
          <w:sz w:val="24"/>
          <w:szCs w:val="24"/>
          <w:bdr w:val="none" w:sz="0" w:space="0" w:color="auto" w:frame="1"/>
          <w:lang w:val="es-ES"/>
        </w:rPr>
      </w:pPr>
      <w:r>
        <w:rPr>
          <w:rFonts w:ascii="Times New Roman" w:hAnsi="Times New Roman" w:cs="Times New Roman"/>
          <w:sz w:val="24"/>
          <w:szCs w:val="24"/>
          <w:bdr w:val="none" w:sz="0" w:space="0" w:color="auto" w:frame="1"/>
          <w:lang w:val="es-ES"/>
        </w:rPr>
        <w:tab/>
      </w:r>
      <w:r w:rsidR="006466C2">
        <w:rPr>
          <w:rFonts w:ascii="Times New Roman" w:hAnsi="Times New Roman" w:cs="Times New Roman"/>
          <w:sz w:val="24"/>
          <w:szCs w:val="24"/>
          <w:bdr w:val="none" w:sz="0" w:space="0" w:color="auto" w:frame="1"/>
          <w:lang w:val="es-ES"/>
        </w:rPr>
        <w:t xml:space="preserve">Como expresa </w:t>
      </w:r>
      <w:r w:rsidR="006466C2" w:rsidRPr="00FC1E15">
        <w:rPr>
          <w:rFonts w:ascii="Times New Roman" w:hAnsi="Times New Roman" w:cs="Times New Roman"/>
          <w:sz w:val="24"/>
          <w:szCs w:val="24"/>
          <w:lang w:val="es-ES"/>
        </w:rPr>
        <w:t>García</w:t>
      </w:r>
      <w:r w:rsidR="006466C2">
        <w:rPr>
          <w:rFonts w:ascii="Times New Roman" w:hAnsi="Times New Roman" w:cs="Times New Roman"/>
          <w:sz w:val="24"/>
          <w:szCs w:val="24"/>
          <w:lang w:val="es-ES"/>
        </w:rPr>
        <w:t xml:space="preserve"> </w:t>
      </w:r>
      <w:r w:rsidR="006466C2" w:rsidRPr="00FC1E15">
        <w:rPr>
          <w:rFonts w:ascii="Times New Roman" w:hAnsi="Times New Roman" w:cs="Times New Roman"/>
          <w:sz w:val="24"/>
          <w:szCs w:val="24"/>
          <w:lang w:val="es-ES"/>
        </w:rPr>
        <w:t>Yero</w:t>
      </w:r>
      <w:r w:rsidR="00A449EF">
        <w:rPr>
          <w:rFonts w:ascii="Times New Roman" w:hAnsi="Times New Roman" w:cs="Times New Roman"/>
          <w:sz w:val="24"/>
          <w:szCs w:val="24"/>
          <w:lang w:val="es-ES"/>
        </w:rPr>
        <w:t>,</w:t>
      </w:r>
      <w:r w:rsidR="006466C2">
        <w:rPr>
          <w:rFonts w:ascii="Times New Roman" w:hAnsi="Times New Roman" w:cs="Times New Roman"/>
          <w:sz w:val="24"/>
          <w:szCs w:val="24"/>
          <w:lang w:val="es-ES"/>
        </w:rPr>
        <w:t xml:space="preserve"> </w:t>
      </w:r>
      <w:r w:rsidR="006466C2">
        <w:rPr>
          <w:rFonts w:ascii="Times New Roman" w:hAnsi="Times New Roman" w:cs="Times New Roman"/>
          <w:sz w:val="24"/>
          <w:szCs w:val="24"/>
          <w:bdr w:val="none" w:sz="0" w:space="0" w:color="auto" w:frame="1"/>
          <w:lang w:val="es-ES"/>
        </w:rPr>
        <w:t>l</w:t>
      </w:r>
      <w:r w:rsidR="00BE3EF7">
        <w:rPr>
          <w:rFonts w:ascii="Times New Roman" w:hAnsi="Times New Roman" w:cs="Times New Roman"/>
          <w:sz w:val="24"/>
          <w:szCs w:val="24"/>
          <w:bdr w:val="none" w:sz="0" w:space="0" w:color="auto" w:frame="1"/>
          <w:lang w:val="es-ES"/>
        </w:rPr>
        <w:t>a novela</w:t>
      </w:r>
      <w:r>
        <w:rPr>
          <w:rFonts w:ascii="Times New Roman" w:hAnsi="Times New Roman" w:cs="Times New Roman"/>
          <w:sz w:val="24"/>
          <w:szCs w:val="24"/>
          <w:bdr w:val="none" w:sz="0" w:space="0" w:color="auto" w:frame="1"/>
          <w:lang w:val="es-ES"/>
        </w:rPr>
        <w:t xml:space="preserve"> </w:t>
      </w:r>
      <w:r w:rsidR="006466C2" w:rsidRPr="00BE3EF7">
        <w:rPr>
          <w:rFonts w:ascii="Times New Roman" w:hAnsi="Times New Roman" w:cs="Times New Roman"/>
          <w:i/>
          <w:sz w:val="24"/>
          <w:szCs w:val="24"/>
          <w:bdr w:val="none" w:sz="0" w:space="0" w:color="auto" w:frame="1"/>
          <w:lang w:val="es-ES"/>
        </w:rPr>
        <w:t>Carmela</w:t>
      </w:r>
      <w:r w:rsidR="006466C2">
        <w:rPr>
          <w:rFonts w:ascii="Times New Roman" w:hAnsi="Times New Roman" w:cs="Times New Roman"/>
          <w:sz w:val="24"/>
          <w:szCs w:val="24"/>
          <w:bdr w:val="none" w:sz="0" w:space="0" w:color="auto" w:frame="1"/>
          <w:lang w:val="es-ES"/>
        </w:rPr>
        <w:t xml:space="preserve"> p</w:t>
      </w:r>
      <w:r w:rsidR="00A449EF">
        <w:rPr>
          <w:rFonts w:ascii="Times New Roman" w:hAnsi="Times New Roman" w:cs="Times New Roman"/>
          <w:sz w:val="24"/>
          <w:szCs w:val="24"/>
          <w:bdr w:val="none" w:sz="0" w:space="0" w:color="auto" w:frame="1"/>
          <w:lang w:val="es-ES"/>
        </w:rPr>
        <w:t>resenta</w:t>
      </w:r>
      <w:r w:rsidR="00BE3EF7">
        <w:rPr>
          <w:rFonts w:ascii="Times New Roman" w:hAnsi="Times New Roman" w:cs="Times New Roman"/>
          <w:sz w:val="24"/>
          <w:szCs w:val="24"/>
          <w:bdr w:val="none" w:sz="0" w:space="0" w:color="auto" w:frame="1"/>
          <w:lang w:val="es-ES"/>
        </w:rPr>
        <w:t xml:space="preserve"> un individuo infeliz y en busca de una identidad propia.</w:t>
      </w:r>
      <w:r w:rsidR="006466C2">
        <w:rPr>
          <w:rFonts w:ascii="Times New Roman" w:hAnsi="Times New Roman" w:cs="Times New Roman"/>
          <w:sz w:val="24"/>
          <w:szCs w:val="24"/>
          <w:bdr w:val="none" w:sz="0" w:space="0" w:color="auto" w:frame="1"/>
          <w:lang w:val="es-ES"/>
        </w:rPr>
        <w:t xml:space="preserve"> La obra no intenta convertirse en un drama trágico, al contrario, re</w:t>
      </w:r>
      <w:r w:rsidR="00A449EF">
        <w:rPr>
          <w:rFonts w:ascii="Times New Roman" w:hAnsi="Times New Roman" w:cs="Times New Roman"/>
          <w:sz w:val="24"/>
          <w:szCs w:val="24"/>
          <w:bdr w:val="none" w:sz="0" w:space="0" w:color="auto" w:frame="1"/>
          <w:lang w:val="es-ES"/>
        </w:rPr>
        <w:t>vel</w:t>
      </w:r>
      <w:r w:rsidR="006466C2">
        <w:rPr>
          <w:rFonts w:ascii="Times New Roman" w:hAnsi="Times New Roman" w:cs="Times New Roman"/>
          <w:sz w:val="24"/>
          <w:szCs w:val="24"/>
          <w:bdr w:val="none" w:sz="0" w:space="0" w:color="auto" w:frame="1"/>
          <w:lang w:val="es-ES"/>
        </w:rPr>
        <w:t xml:space="preserve">a la frustración de la época. </w:t>
      </w:r>
      <w:r w:rsidR="000306A7">
        <w:rPr>
          <w:rFonts w:ascii="Times New Roman" w:hAnsi="Times New Roman" w:cs="Times New Roman"/>
          <w:sz w:val="24"/>
          <w:szCs w:val="24"/>
          <w:bdr w:val="none" w:sz="0" w:space="0" w:color="auto" w:frame="1"/>
          <w:lang w:val="es-ES"/>
        </w:rPr>
        <w:t xml:space="preserve">También Meza esgrimió una narrativa que relaciona </w:t>
      </w:r>
      <w:r w:rsidR="00CB5CC0">
        <w:rPr>
          <w:rFonts w:ascii="Times New Roman" w:hAnsi="Times New Roman" w:cs="Times New Roman"/>
          <w:sz w:val="24"/>
          <w:szCs w:val="24"/>
          <w:bdr w:val="none" w:sz="0" w:space="0" w:color="auto" w:frame="1"/>
          <w:lang w:val="es-ES"/>
        </w:rPr>
        <w:t>cuadros costumbristas</w:t>
      </w:r>
      <w:r w:rsidR="000306A7">
        <w:rPr>
          <w:rFonts w:ascii="Times New Roman" w:hAnsi="Times New Roman" w:cs="Times New Roman"/>
          <w:sz w:val="24"/>
          <w:szCs w:val="24"/>
          <w:bdr w:val="none" w:sz="0" w:space="0" w:color="auto" w:frame="1"/>
          <w:lang w:val="es-ES"/>
        </w:rPr>
        <w:t xml:space="preserve"> </w:t>
      </w:r>
      <w:r w:rsidR="00264D92">
        <w:rPr>
          <w:rFonts w:ascii="Times New Roman" w:hAnsi="Times New Roman" w:cs="Times New Roman"/>
          <w:sz w:val="24"/>
          <w:szCs w:val="24"/>
          <w:bdr w:val="none" w:sz="0" w:space="0" w:color="auto" w:frame="1"/>
          <w:lang w:val="es-ES"/>
        </w:rPr>
        <w:t xml:space="preserve">con el tema central </w:t>
      </w:r>
      <w:r w:rsidR="000306A7">
        <w:rPr>
          <w:rFonts w:ascii="Times New Roman" w:hAnsi="Times New Roman" w:cs="Times New Roman"/>
          <w:sz w:val="24"/>
          <w:szCs w:val="24"/>
          <w:bdr w:val="none" w:sz="0" w:space="0" w:color="auto" w:frame="1"/>
          <w:lang w:val="es-ES"/>
        </w:rPr>
        <w:t>para enmarcar a la sociedad del siglo XIX en Cuba. S</w:t>
      </w:r>
      <w:r>
        <w:rPr>
          <w:rFonts w:ascii="Times New Roman" w:hAnsi="Times New Roman" w:cs="Times New Roman"/>
          <w:sz w:val="24"/>
          <w:szCs w:val="24"/>
          <w:bdr w:val="none" w:sz="0" w:space="0" w:color="auto" w:frame="1"/>
          <w:lang w:val="es-ES"/>
        </w:rPr>
        <w:t xml:space="preserve">u lenguaje es más escénico que novelesco, y es donde se observa </w:t>
      </w:r>
      <w:r w:rsidR="00FD3EFF">
        <w:rPr>
          <w:rFonts w:ascii="Times New Roman" w:hAnsi="Times New Roman" w:cs="Times New Roman"/>
          <w:sz w:val="24"/>
          <w:szCs w:val="24"/>
          <w:bdr w:val="none" w:sz="0" w:space="0" w:color="auto" w:frame="1"/>
          <w:lang w:val="es-ES"/>
        </w:rPr>
        <w:t xml:space="preserve">la transición del escritor cubano. </w:t>
      </w:r>
    </w:p>
    <w:p w14:paraId="448B0A27" w14:textId="1A020BA7" w:rsidR="00C56329" w:rsidRDefault="000D03D8" w:rsidP="005C1503">
      <w:pPr>
        <w:spacing w:after="0" w:line="480" w:lineRule="auto"/>
        <w:ind w:firstLine="720"/>
        <w:jc w:val="both"/>
        <w:rPr>
          <w:rFonts w:ascii="Times New Roman" w:hAnsi="Times New Roman" w:cs="Times New Roman"/>
          <w:sz w:val="24"/>
          <w:szCs w:val="24"/>
          <w:lang w:val="es-ES_tradnl"/>
        </w:rPr>
      </w:pPr>
      <w:r w:rsidRPr="000D03D8">
        <w:rPr>
          <w:rFonts w:ascii="Times New Roman" w:hAnsi="Times New Roman" w:cs="Times New Roman"/>
          <w:sz w:val="24"/>
          <w:szCs w:val="24"/>
          <w:bdr w:val="none" w:sz="0" w:space="0" w:color="auto" w:frame="1"/>
          <w:lang w:val="es-ES_tradnl"/>
        </w:rPr>
        <w:lastRenderedPageBreak/>
        <w:t xml:space="preserve"> </w:t>
      </w:r>
      <w:r w:rsidR="00FD3EFF">
        <w:rPr>
          <w:rFonts w:ascii="Times New Roman" w:hAnsi="Times New Roman" w:cs="Times New Roman"/>
          <w:sz w:val="24"/>
          <w:szCs w:val="24"/>
          <w:bdr w:val="none" w:sz="0" w:space="0" w:color="auto" w:frame="1"/>
          <w:lang w:val="es-ES_tradnl"/>
        </w:rPr>
        <w:t>Meza fue un crítico</w:t>
      </w:r>
      <w:r w:rsidR="00A449EF">
        <w:rPr>
          <w:rFonts w:ascii="Times New Roman" w:hAnsi="Times New Roman" w:cs="Times New Roman"/>
          <w:sz w:val="24"/>
          <w:szCs w:val="24"/>
          <w:bdr w:val="none" w:sz="0" w:space="0" w:color="auto" w:frame="1"/>
          <w:lang w:val="es-ES_tradnl"/>
        </w:rPr>
        <w:t xml:space="preserve"> de la vida</w:t>
      </w:r>
      <w:r w:rsidR="00FD3EFF">
        <w:rPr>
          <w:rFonts w:ascii="Times New Roman" w:hAnsi="Times New Roman" w:cs="Times New Roman"/>
          <w:sz w:val="24"/>
          <w:szCs w:val="24"/>
          <w:bdr w:val="none" w:sz="0" w:space="0" w:color="auto" w:frame="1"/>
          <w:lang w:val="es-ES_tradnl"/>
        </w:rPr>
        <w:t xml:space="preserve"> colonial</w:t>
      </w:r>
      <w:r w:rsidR="00A449EF">
        <w:rPr>
          <w:rFonts w:ascii="Times New Roman" w:hAnsi="Times New Roman" w:cs="Times New Roman"/>
          <w:sz w:val="24"/>
          <w:szCs w:val="24"/>
          <w:bdr w:val="none" w:sz="0" w:space="0" w:color="auto" w:frame="1"/>
          <w:lang w:val="es-ES_tradnl"/>
        </w:rPr>
        <w:t xml:space="preserve"> en algunas de sus</w:t>
      </w:r>
      <w:r w:rsidR="00FD3EFF">
        <w:rPr>
          <w:rFonts w:ascii="Times New Roman" w:hAnsi="Times New Roman" w:cs="Times New Roman"/>
          <w:sz w:val="24"/>
          <w:szCs w:val="24"/>
          <w:bdr w:val="none" w:sz="0" w:space="0" w:color="auto" w:frame="1"/>
          <w:lang w:val="es-ES_tradnl"/>
        </w:rPr>
        <w:t xml:space="preserve"> novela</w:t>
      </w:r>
      <w:r w:rsidR="00A449EF">
        <w:rPr>
          <w:rFonts w:ascii="Times New Roman" w:hAnsi="Times New Roman" w:cs="Times New Roman"/>
          <w:sz w:val="24"/>
          <w:szCs w:val="24"/>
          <w:bdr w:val="none" w:sz="0" w:space="0" w:color="auto" w:frame="1"/>
          <w:lang w:val="es-ES_tradnl"/>
        </w:rPr>
        <w:t>s</w:t>
      </w:r>
      <w:r w:rsidR="00455B5D">
        <w:rPr>
          <w:rFonts w:ascii="Times New Roman" w:hAnsi="Times New Roman" w:cs="Times New Roman"/>
          <w:sz w:val="24"/>
          <w:szCs w:val="24"/>
          <w:bdr w:val="none" w:sz="0" w:space="0" w:color="auto" w:frame="1"/>
          <w:lang w:val="es-ES_tradnl"/>
        </w:rPr>
        <w:t>, p</w:t>
      </w:r>
      <w:r w:rsidR="00264D92">
        <w:rPr>
          <w:rFonts w:ascii="Times New Roman" w:hAnsi="Times New Roman" w:cs="Times New Roman"/>
          <w:sz w:val="24"/>
          <w:szCs w:val="24"/>
          <w:bdr w:val="none" w:sz="0" w:space="0" w:color="auto" w:frame="1"/>
          <w:lang w:val="es-ES_tradnl"/>
        </w:rPr>
        <w:t>rueba de ello</w:t>
      </w:r>
      <w:r w:rsidR="00A449EF">
        <w:rPr>
          <w:rFonts w:ascii="Times New Roman" w:hAnsi="Times New Roman" w:cs="Times New Roman"/>
          <w:sz w:val="24"/>
          <w:szCs w:val="24"/>
          <w:bdr w:val="none" w:sz="0" w:space="0" w:color="auto" w:frame="1"/>
          <w:lang w:val="es-ES_tradnl"/>
        </w:rPr>
        <w:t xml:space="preserve"> </w:t>
      </w:r>
      <w:r w:rsidR="00FD3EFF">
        <w:rPr>
          <w:rFonts w:ascii="Times New Roman" w:hAnsi="Times New Roman" w:cs="Times New Roman"/>
          <w:sz w:val="24"/>
          <w:szCs w:val="24"/>
          <w:bdr w:val="none" w:sz="0" w:space="0" w:color="auto" w:frame="1"/>
          <w:lang w:val="es-ES_tradnl"/>
        </w:rPr>
        <w:t xml:space="preserve">es </w:t>
      </w:r>
      <w:r w:rsidR="00FD3EFF" w:rsidRPr="00FD3EFF">
        <w:rPr>
          <w:rFonts w:ascii="Times New Roman" w:hAnsi="Times New Roman" w:cs="Times New Roman"/>
          <w:i/>
          <w:sz w:val="24"/>
          <w:szCs w:val="24"/>
          <w:bdr w:val="none" w:sz="0" w:space="0" w:color="auto" w:frame="1"/>
          <w:lang w:val="es-ES_tradnl"/>
        </w:rPr>
        <w:t>Mi tío</w:t>
      </w:r>
      <w:r w:rsidR="00FD3EFF">
        <w:rPr>
          <w:rFonts w:ascii="Times New Roman" w:hAnsi="Times New Roman" w:cs="Times New Roman"/>
          <w:i/>
          <w:sz w:val="24"/>
          <w:szCs w:val="24"/>
          <w:bdr w:val="none" w:sz="0" w:space="0" w:color="auto" w:frame="1"/>
          <w:lang w:val="es-ES_tradnl"/>
        </w:rPr>
        <w:t xml:space="preserve"> </w:t>
      </w:r>
      <w:r w:rsidR="00FD3EFF" w:rsidRPr="00FD3EFF">
        <w:rPr>
          <w:rFonts w:ascii="Times New Roman" w:hAnsi="Times New Roman" w:cs="Times New Roman"/>
          <w:i/>
          <w:sz w:val="24"/>
          <w:szCs w:val="24"/>
          <w:bdr w:val="none" w:sz="0" w:space="0" w:color="auto" w:frame="1"/>
          <w:lang w:val="es-ES_tradnl"/>
        </w:rPr>
        <w:t>empleado</w:t>
      </w:r>
      <w:r w:rsidR="006466C2">
        <w:rPr>
          <w:rFonts w:ascii="Times New Roman" w:hAnsi="Times New Roman" w:cs="Times New Roman"/>
          <w:i/>
          <w:sz w:val="24"/>
          <w:szCs w:val="24"/>
          <w:bdr w:val="none" w:sz="0" w:space="0" w:color="auto" w:frame="1"/>
          <w:lang w:val="es-ES_tradnl"/>
        </w:rPr>
        <w:t xml:space="preserve"> </w:t>
      </w:r>
      <w:r w:rsidR="006466C2">
        <w:rPr>
          <w:rFonts w:ascii="Times New Roman" w:hAnsi="Times New Roman" w:cs="Times New Roman"/>
          <w:iCs/>
          <w:sz w:val="24"/>
          <w:szCs w:val="24"/>
          <w:bdr w:val="none" w:sz="0" w:space="0" w:color="auto" w:frame="1"/>
          <w:lang w:val="es-ES_tradnl"/>
        </w:rPr>
        <w:t>(1887)</w:t>
      </w:r>
      <w:r w:rsidR="00455B5D">
        <w:rPr>
          <w:rFonts w:ascii="Times New Roman" w:hAnsi="Times New Roman" w:cs="Times New Roman"/>
          <w:sz w:val="24"/>
          <w:szCs w:val="24"/>
          <w:bdr w:val="none" w:sz="0" w:space="0" w:color="auto" w:frame="1"/>
          <w:lang w:val="es-ES_tradnl"/>
        </w:rPr>
        <w:t>, que</w:t>
      </w:r>
      <w:r w:rsidR="00FD3EFF">
        <w:rPr>
          <w:rFonts w:ascii="Times New Roman" w:hAnsi="Times New Roman" w:cs="Times New Roman"/>
          <w:sz w:val="24"/>
          <w:szCs w:val="24"/>
          <w:bdr w:val="none" w:sz="0" w:space="0" w:color="auto" w:frame="1"/>
          <w:lang w:val="es-ES_tradnl"/>
        </w:rPr>
        <w:t xml:space="preserve"> </w:t>
      </w:r>
      <w:r w:rsidR="00455B5D">
        <w:rPr>
          <w:rFonts w:ascii="Times New Roman" w:hAnsi="Times New Roman" w:cs="Times New Roman"/>
          <w:sz w:val="24"/>
          <w:szCs w:val="24"/>
          <w:bdr w:val="none" w:sz="0" w:space="0" w:color="auto" w:frame="1"/>
          <w:lang w:val="es-ES_tradnl"/>
        </w:rPr>
        <w:t>e</w:t>
      </w:r>
      <w:r w:rsidR="00FD3EFF">
        <w:rPr>
          <w:rFonts w:ascii="Times New Roman" w:hAnsi="Times New Roman" w:cs="Times New Roman"/>
          <w:sz w:val="24"/>
          <w:szCs w:val="24"/>
          <w:bdr w:val="none" w:sz="0" w:space="0" w:color="auto" w:frame="1"/>
          <w:lang w:val="es-ES_tradnl"/>
        </w:rPr>
        <w:t>s una de sus obras</w:t>
      </w:r>
      <w:r w:rsidRPr="000D03D8">
        <w:rPr>
          <w:rFonts w:ascii="Times New Roman" w:hAnsi="Times New Roman" w:cs="Times New Roman"/>
          <w:sz w:val="24"/>
          <w:szCs w:val="24"/>
          <w:bdr w:val="none" w:sz="0" w:space="0" w:color="auto" w:frame="1"/>
          <w:lang w:val="es-ES_tradnl"/>
        </w:rPr>
        <w:t xml:space="preserve"> más reconocida en el ámbito literario cubano. </w:t>
      </w:r>
      <w:r w:rsidR="006466C2">
        <w:rPr>
          <w:rFonts w:ascii="Times New Roman" w:hAnsi="Times New Roman" w:cs="Times New Roman"/>
          <w:sz w:val="24"/>
          <w:szCs w:val="24"/>
          <w:bdr w:val="none" w:sz="0" w:space="0" w:color="auto" w:frame="1"/>
          <w:lang w:val="es-ES_tradnl"/>
        </w:rPr>
        <w:t>E</w:t>
      </w:r>
      <w:r w:rsidRPr="000D03D8">
        <w:rPr>
          <w:rFonts w:ascii="Times New Roman" w:hAnsi="Times New Roman" w:cs="Times New Roman"/>
          <w:sz w:val="24"/>
          <w:szCs w:val="24"/>
          <w:bdr w:val="none" w:sz="0" w:space="0" w:color="auto" w:frame="1"/>
          <w:lang w:val="es-ES_tradnl"/>
        </w:rPr>
        <w:t xml:space="preserve">scribe </w:t>
      </w:r>
      <w:r w:rsidR="006466C2">
        <w:rPr>
          <w:rFonts w:ascii="Times New Roman" w:hAnsi="Times New Roman" w:cs="Times New Roman"/>
          <w:sz w:val="24"/>
          <w:szCs w:val="24"/>
          <w:bdr w:val="none" w:sz="0" w:space="0" w:color="auto" w:frame="1"/>
          <w:lang w:val="es-ES_tradnl"/>
        </w:rPr>
        <w:t xml:space="preserve">sobre </w:t>
      </w:r>
      <w:r w:rsidRPr="000D03D8">
        <w:rPr>
          <w:rFonts w:ascii="Times New Roman" w:hAnsi="Times New Roman" w:cs="Times New Roman"/>
          <w:sz w:val="24"/>
          <w:szCs w:val="24"/>
          <w:bdr w:val="none" w:sz="0" w:space="0" w:color="auto" w:frame="1"/>
          <w:lang w:val="es-ES_tradnl"/>
        </w:rPr>
        <w:t xml:space="preserve">un </w:t>
      </w:r>
      <w:r w:rsidR="006466C2">
        <w:rPr>
          <w:rFonts w:ascii="Times New Roman" w:hAnsi="Times New Roman" w:cs="Times New Roman"/>
          <w:sz w:val="24"/>
          <w:szCs w:val="24"/>
          <w:bdr w:val="none" w:sz="0" w:space="0" w:color="auto" w:frame="1"/>
          <w:lang w:val="es-ES_tradnl"/>
        </w:rPr>
        <w:t>tema</w:t>
      </w:r>
      <w:r w:rsidR="009E05D0">
        <w:rPr>
          <w:rFonts w:ascii="Times New Roman" w:hAnsi="Times New Roman" w:cs="Times New Roman"/>
          <w:sz w:val="24"/>
          <w:szCs w:val="24"/>
          <w:bdr w:val="none" w:sz="0" w:space="0" w:color="auto" w:frame="1"/>
          <w:lang w:val="es-ES_tradnl"/>
        </w:rPr>
        <w:t xml:space="preserve"> persistente </w:t>
      </w:r>
      <w:r w:rsidR="009E05D0" w:rsidRPr="000D03D8">
        <w:rPr>
          <w:rFonts w:ascii="Times New Roman" w:hAnsi="Times New Roman" w:cs="Times New Roman"/>
          <w:sz w:val="24"/>
          <w:szCs w:val="24"/>
          <w:bdr w:val="none" w:sz="0" w:space="0" w:color="auto" w:frame="1"/>
          <w:lang w:val="es-ES_tradnl"/>
        </w:rPr>
        <w:t>de</w:t>
      </w:r>
      <w:r w:rsidRPr="000D03D8">
        <w:rPr>
          <w:rFonts w:ascii="Times New Roman" w:hAnsi="Times New Roman" w:cs="Times New Roman"/>
          <w:sz w:val="24"/>
          <w:szCs w:val="24"/>
          <w:bdr w:val="none" w:sz="0" w:space="0" w:color="auto" w:frame="1"/>
          <w:lang w:val="es-ES_tradnl"/>
        </w:rPr>
        <w:t xml:space="preserve"> la época, la </w:t>
      </w:r>
      <w:r w:rsidR="00264D92">
        <w:rPr>
          <w:rFonts w:ascii="Times New Roman" w:hAnsi="Times New Roman" w:cs="Times New Roman"/>
          <w:sz w:val="24"/>
          <w:szCs w:val="24"/>
          <w:bdr w:val="none" w:sz="0" w:space="0" w:color="auto" w:frame="1"/>
          <w:lang w:val="es-ES_tradnl"/>
        </w:rPr>
        <w:t>llegada</w:t>
      </w:r>
      <w:r w:rsidRPr="000D03D8">
        <w:rPr>
          <w:rFonts w:ascii="Times New Roman" w:hAnsi="Times New Roman" w:cs="Times New Roman"/>
          <w:sz w:val="24"/>
          <w:szCs w:val="24"/>
          <w:bdr w:val="none" w:sz="0" w:space="0" w:color="auto" w:frame="1"/>
          <w:lang w:val="es-ES_tradnl"/>
        </w:rPr>
        <w:t xml:space="preserve"> de los españoles en busca de riquezas</w:t>
      </w:r>
      <w:r w:rsidR="002579CF">
        <w:rPr>
          <w:rFonts w:ascii="Times New Roman" w:hAnsi="Times New Roman" w:cs="Times New Roman"/>
          <w:sz w:val="24"/>
          <w:szCs w:val="24"/>
          <w:bdr w:val="none" w:sz="0" w:space="0" w:color="auto" w:frame="1"/>
          <w:lang w:val="es-ES_tradnl"/>
        </w:rPr>
        <w:t>, oportunidades</w:t>
      </w:r>
      <w:r w:rsidRPr="000D03D8">
        <w:rPr>
          <w:rFonts w:ascii="Times New Roman" w:hAnsi="Times New Roman" w:cs="Times New Roman"/>
          <w:sz w:val="24"/>
          <w:szCs w:val="24"/>
          <w:bdr w:val="none" w:sz="0" w:space="0" w:color="auto" w:frame="1"/>
          <w:lang w:val="es-ES_tradnl"/>
        </w:rPr>
        <w:t>, y</w:t>
      </w:r>
      <w:r w:rsidR="00264D92">
        <w:rPr>
          <w:rFonts w:ascii="Times New Roman" w:hAnsi="Times New Roman" w:cs="Times New Roman"/>
          <w:sz w:val="24"/>
          <w:szCs w:val="24"/>
          <w:bdr w:val="none" w:sz="0" w:space="0" w:color="auto" w:frame="1"/>
          <w:lang w:val="es-ES_tradnl"/>
        </w:rPr>
        <w:t xml:space="preserve"> también sobre</w:t>
      </w:r>
      <w:r w:rsidRPr="000D03D8">
        <w:rPr>
          <w:rFonts w:ascii="Times New Roman" w:hAnsi="Times New Roman" w:cs="Times New Roman"/>
          <w:sz w:val="24"/>
          <w:szCs w:val="24"/>
          <w:bdr w:val="none" w:sz="0" w:space="0" w:color="auto" w:frame="1"/>
          <w:lang w:val="es-ES_tradnl"/>
        </w:rPr>
        <w:t xml:space="preserve"> la burocracia administrativa. En su </w:t>
      </w:r>
      <w:r w:rsidR="006466C2">
        <w:rPr>
          <w:rFonts w:ascii="Times New Roman" w:hAnsi="Times New Roman" w:cs="Times New Roman"/>
          <w:sz w:val="24"/>
          <w:szCs w:val="24"/>
          <w:bdr w:val="none" w:sz="0" w:space="0" w:color="auto" w:frame="1"/>
          <w:lang w:val="es-ES_tradnl"/>
        </w:rPr>
        <w:t>obr</w:t>
      </w:r>
      <w:r w:rsidRPr="000D03D8">
        <w:rPr>
          <w:rFonts w:ascii="Times New Roman" w:hAnsi="Times New Roman" w:cs="Times New Roman"/>
          <w:sz w:val="24"/>
          <w:szCs w:val="24"/>
          <w:bdr w:val="none" w:sz="0" w:space="0" w:color="auto" w:frame="1"/>
          <w:lang w:val="es-ES_tradnl"/>
        </w:rPr>
        <w:t>a la víctima</w:t>
      </w:r>
      <w:r w:rsidR="006466C2">
        <w:rPr>
          <w:rFonts w:ascii="Times New Roman" w:hAnsi="Times New Roman" w:cs="Times New Roman"/>
          <w:sz w:val="24"/>
          <w:szCs w:val="24"/>
          <w:bdr w:val="none" w:sz="0" w:space="0" w:color="auto" w:frame="1"/>
          <w:lang w:val="es-ES_tradnl"/>
        </w:rPr>
        <w:t xml:space="preserve"> es</w:t>
      </w:r>
      <w:r w:rsidRPr="000D03D8">
        <w:rPr>
          <w:rFonts w:ascii="Times New Roman" w:hAnsi="Times New Roman" w:cs="Times New Roman"/>
          <w:sz w:val="24"/>
          <w:szCs w:val="24"/>
          <w:bdr w:val="none" w:sz="0" w:space="0" w:color="auto" w:frame="1"/>
          <w:lang w:val="es-ES_tradnl"/>
        </w:rPr>
        <w:t xml:space="preserve"> la joven sociedad que empezaba a construirs</w:t>
      </w:r>
      <w:r w:rsidR="00A449EF">
        <w:rPr>
          <w:rFonts w:ascii="Times New Roman" w:hAnsi="Times New Roman" w:cs="Times New Roman"/>
          <w:sz w:val="24"/>
          <w:szCs w:val="24"/>
          <w:bdr w:val="none" w:sz="0" w:space="0" w:color="auto" w:frame="1"/>
          <w:lang w:val="es-ES_tradnl"/>
        </w:rPr>
        <w:t xml:space="preserve">e. </w:t>
      </w:r>
      <w:r w:rsidR="00FD3EFF">
        <w:rPr>
          <w:rFonts w:ascii="Times New Roman" w:hAnsi="Times New Roman" w:cs="Times New Roman"/>
          <w:sz w:val="24"/>
          <w:szCs w:val="24"/>
          <w:lang w:val="es-ES_tradnl"/>
        </w:rPr>
        <w:t>Su personaje principal es un emigrante español</w:t>
      </w:r>
      <w:r w:rsidR="007901BE">
        <w:rPr>
          <w:rFonts w:ascii="Times New Roman" w:hAnsi="Times New Roman" w:cs="Times New Roman"/>
          <w:sz w:val="24"/>
          <w:szCs w:val="24"/>
          <w:lang w:val="es-ES_tradnl"/>
        </w:rPr>
        <w:t>.</w:t>
      </w:r>
      <w:r w:rsidR="00FD3EFF">
        <w:rPr>
          <w:rFonts w:ascii="Times New Roman" w:hAnsi="Times New Roman" w:cs="Times New Roman"/>
          <w:sz w:val="24"/>
          <w:szCs w:val="24"/>
          <w:lang w:val="es-ES_tradnl"/>
        </w:rPr>
        <w:t xml:space="preserve"> Vicente Cuevas es un campesino </w:t>
      </w:r>
      <w:r w:rsidR="000306A7">
        <w:rPr>
          <w:rFonts w:ascii="Times New Roman" w:hAnsi="Times New Roman" w:cs="Times New Roman"/>
          <w:sz w:val="24"/>
          <w:szCs w:val="24"/>
          <w:lang w:val="es-ES_tradnl"/>
        </w:rPr>
        <w:t>español</w:t>
      </w:r>
      <w:r w:rsidR="00FD3EFF">
        <w:rPr>
          <w:rFonts w:ascii="Times New Roman" w:hAnsi="Times New Roman" w:cs="Times New Roman"/>
          <w:sz w:val="24"/>
          <w:szCs w:val="24"/>
          <w:lang w:val="es-ES_tradnl"/>
        </w:rPr>
        <w:t xml:space="preserve"> que arriba a La Habana</w:t>
      </w:r>
      <w:r w:rsidR="00A449EF">
        <w:rPr>
          <w:rFonts w:ascii="Times New Roman" w:hAnsi="Times New Roman" w:cs="Times New Roman"/>
          <w:sz w:val="24"/>
          <w:szCs w:val="24"/>
          <w:lang w:val="es-ES_tradnl"/>
        </w:rPr>
        <w:t>. S</w:t>
      </w:r>
      <w:r w:rsidR="00FD3EFF">
        <w:rPr>
          <w:rFonts w:ascii="Times New Roman" w:hAnsi="Times New Roman" w:cs="Times New Roman"/>
          <w:sz w:val="24"/>
          <w:szCs w:val="24"/>
          <w:lang w:val="es-ES_tradnl"/>
        </w:rPr>
        <w:t xml:space="preserve">u sobrino que viene con él es el encargado de narrar </w:t>
      </w:r>
      <w:r w:rsidR="007901BE">
        <w:rPr>
          <w:rFonts w:ascii="Times New Roman" w:hAnsi="Times New Roman" w:cs="Times New Roman"/>
          <w:sz w:val="24"/>
          <w:szCs w:val="24"/>
          <w:lang w:val="es-ES_tradnl"/>
        </w:rPr>
        <w:t>l</w:t>
      </w:r>
      <w:r w:rsidR="00FD3EFF">
        <w:rPr>
          <w:rFonts w:ascii="Times New Roman" w:hAnsi="Times New Roman" w:cs="Times New Roman"/>
          <w:sz w:val="24"/>
          <w:szCs w:val="24"/>
          <w:lang w:val="es-ES_tradnl"/>
        </w:rPr>
        <w:t>a fase de adaptación en una nueva sociedad. La novela se divide en dos partes</w:t>
      </w:r>
      <w:r w:rsidR="00A449EF">
        <w:rPr>
          <w:rFonts w:ascii="Times New Roman" w:hAnsi="Times New Roman" w:cs="Times New Roman"/>
          <w:sz w:val="24"/>
          <w:szCs w:val="24"/>
          <w:lang w:val="es-ES_tradnl"/>
        </w:rPr>
        <w:t>: la primera describe</w:t>
      </w:r>
      <w:r w:rsidR="00FD3EFF">
        <w:rPr>
          <w:rFonts w:ascii="Times New Roman" w:hAnsi="Times New Roman" w:cs="Times New Roman"/>
          <w:sz w:val="24"/>
          <w:szCs w:val="24"/>
          <w:lang w:val="es-ES_tradnl"/>
        </w:rPr>
        <w:t xml:space="preserve"> los primero</w:t>
      </w:r>
      <w:r w:rsidR="000306A7">
        <w:rPr>
          <w:rFonts w:ascii="Times New Roman" w:hAnsi="Times New Roman" w:cs="Times New Roman"/>
          <w:sz w:val="24"/>
          <w:szCs w:val="24"/>
          <w:lang w:val="es-ES_tradnl"/>
        </w:rPr>
        <w:t>s</w:t>
      </w:r>
      <w:r w:rsidR="00FD3EFF">
        <w:rPr>
          <w:rFonts w:ascii="Times New Roman" w:hAnsi="Times New Roman" w:cs="Times New Roman"/>
          <w:sz w:val="24"/>
          <w:szCs w:val="24"/>
          <w:lang w:val="es-ES_tradnl"/>
        </w:rPr>
        <w:t xml:space="preserve"> días en</w:t>
      </w:r>
      <w:r w:rsidR="000306A7">
        <w:rPr>
          <w:rFonts w:ascii="Times New Roman" w:hAnsi="Times New Roman" w:cs="Times New Roman"/>
          <w:sz w:val="24"/>
          <w:szCs w:val="24"/>
          <w:lang w:val="es-ES_tradnl"/>
        </w:rPr>
        <w:t xml:space="preserve"> La Habana y el sufrimiento de é</w:t>
      </w:r>
      <w:r w:rsidR="00FD3EFF">
        <w:rPr>
          <w:rFonts w:ascii="Times New Roman" w:hAnsi="Times New Roman" w:cs="Times New Roman"/>
          <w:sz w:val="24"/>
          <w:szCs w:val="24"/>
          <w:lang w:val="es-ES_tradnl"/>
        </w:rPr>
        <w:t>ste para sobrevivir las burlas y los maltratos de</w:t>
      </w:r>
      <w:r w:rsidR="000306A7">
        <w:rPr>
          <w:rFonts w:ascii="Times New Roman" w:hAnsi="Times New Roman" w:cs="Times New Roman"/>
          <w:sz w:val="24"/>
          <w:szCs w:val="24"/>
          <w:lang w:val="es-ES_tradnl"/>
        </w:rPr>
        <w:t xml:space="preserve"> los</w:t>
      </w:r>
      <w:r w:rsidR="00FD3EFF">
        <w:rPr>
          <w:rFonts w:ascii="Times New Roman" w:hAnsi="Times New Roman" w:cs="Times New Roman"/>
          <w:sz w:val="24"/>
          <w:szCs w:val="24"/>
          <w:lang w:val="es-ES_tradnl"/>
        </w:rPr>
        <w:t xml:space="preserve"> muchachos de la calle</w:t>
      </w:r>
      <w:r w:rsidR="00014364">
        <w:rPr>
          <w:rFonts w:ascii="Times New Roman" w:hAnsi="Times New Roman" w:cs="Times New Roman"/>
          <w:sz w:val="24"/>
          <w:szCs w:val="24"/>
          <w:lang w:val="es-ES_tradnl"/>
        </w:rPr>
        <w:t>. La segunda parte es</w:t>
      </w:r>
      <w:r w:rsidR="00C81D46">
        <w:rPr>
          <w:rFonts w:ascii="Times New Roman" w:hAnsi="Times New Roman" w:cs="Times New Roman"/>
          <w:sz w:val="24"/>
          <w:szCs w:val="24"/>
          <w:lang w:val="es-ES_tradnl"/>
        </w:rPr>
        <w:t xml:space="preserve"> la parte cumbre cuando en una fusión del Teatro Tacón, </w:t>
      </w:r>
      <w:r w:rsidR="00FC1AC9">
        <w:rPr>
          <w:rFonts w:ascii="Times New Roman" w:hAnsi="Times New Roman" w:cs="Times New Roman"/>
          <w:sz w:val="24"/>
          <w:szCs w:val="24"/>
          <w:lang w:val="es-ES_tradnl"/>
        </w:rPr>
        <w:t xml:space="preserve">cansado de diatribas hacia el emigrante, </w:t>
      </w:r>
      <w:r w:rsidR="00C81D46">
        <w:rPr>
          <w:rFonts w:ascii="Times New Roman" w:hAnsi="Times New Roman" w:cs="Times New Roman"/>
          <w:sz w:val="24"/>
          <w:szCs w:val="24"/>
          <w:lang w:val="es-ES_tradnl"/>
        </w:rPr>
        <w:t>grita debido a la mofa del público del personaje español, “¡Os juro que seré algo!”</w:t>
      </w:r>
      <w:r w:rsidR="000306A7">
        <w:rPr>
          <w:rFonts w:ascii="Times New Roman" w:hAnsi="Times New Roman" w:cs="Times New Roman"/>
          <w:sz w:val="24"/>
          <w:szCs w:val="24"/>
          <w:lang w:val="es-ES_tradnl"/>
        </w:rPr>
        <w:t xml:space="preserve"> (20)</w:t>
      </w:r>
      <w:r w:rsidR="00C81D46">
        <w:rPr>
          <w:rFonts w:ascii="Times New Roman" w:hAnsi="Times New Roman" w:cs="Times New Roman"/>
          <w:sz w:val="24"/>
          <w:szCs w:val="24"/>
          <w:lang w:val="es-ES_tradnl"/>
        </w:rPr>
        <w:t>.</w:t>
      </w:r>
    </w:p>
    <w:p w14:paraId="2511537C" w14:textId="747B26B4" w:rsidR="000D03D8" w:rsidRDefault="00D81378" w:rsidP="00C56329">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Después</w:t>
      </w:r>
      <w:r w:rsidR="006466C2">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este personaje inmigró</w:t>
      </w:r>
      <w:r w:rsidR="00FC1AC9">
        <w:rPr>
          <w:rFonts w:ascii="Times New Roman" w:hAnsi="Times New Roman" w:cs="Times New Roman"/>
          <w:sz w:val="24"/>
          <w:szCs w:val="24"/>
          <w:lang w:val="es-ES_tradnl"/>
        </w:rPr>
        <w:t xml:space="preserve"> hacia México debido a un cambio en el gobierno y los malos manejos de la administración de su </w:t>
      </w:r>
      <w:r w:rsidR="00455B5D">
        <w:rPr>
          <w:rFonts w:ascii="Times New Roman" w:hAnsi="Times New Roman" w:cs="Times New Roman"/>
          <w:sz w:val="24"/>
          <w:szCs w:val="24"/>
          <w:lang w:val="es-ES_tradnl"/>
        </w:rPr>
        <w:t>tutor</w:t>
      </w:r>
      <w:r w:rsidR="00FC1AC9">
        <w:rPr>
          <w:rFonts w:ascii="Times New Roman" w:hAnsi="Times New Roman" w:cs="Times New Roman"/>
          <w:sz w:val="24"/>
          <w:szCs w:val="24"/>
          <w:lang w:val="es-ES_tradnl"/>
        </w:rPr>
        <w:t>. En la segunda parte regresa hecho un conde, y su nombre ha cambiado</w:t>
      </w:r>
      <w:r w:rsidR="000306A7">
        <w:rPr>
          <w:rFonts w:ascii="Times New Roman" w:hAnsi="Times New Roman" w:cs="Times New Roman"/>
          <w:sz w:val="24"/>
          <w:szCs w:val="24"/>
          <w:lang w:val="es-ES_tradnl"/>
        </w:rPr>
        <w:t>, es el</w:t>
      </w:r>
      <w:r w:rsidR="00FC1AC9">
        <w:rPr>
          <w:rFonts w:ascii="Times New Roman" w:hAnsi="Times New Roman" w:cs="Times New Roman"/>
          <w:sz w:val="24"/>
          <w:szCs w:val="24"/>
          <w:lang w:val="es-ES_tradnl"/>
        </w:rPr>
        <w:t xml:space="preserve"> conde Coveo</w:t>
      </w:r>
      <w:r w:rsidR="00014364">
        <w:rPr>
          <w:rFonts w:ascii="Times New Roman" w:hAnsi="Times New Roman" w:cs="Times New Roman"/>
          <w:sz w:val="24"/>
          <w:szCs w:val="24"/>
          <w:lang w:val="es-ES_tradnl"/>
        </w:rPr>
        <w:t>.</w:t>
      </w:r>
      <w:r w:rsidR="00FC1AC9">
        <w:rPr>
          <w:rFonts w:ascii="Times New Roman" w:hAnsi="Times New Roman" w:cs="Times New Roman"/>
          <w:sz w:val="24"/>
          <w:szCs w:val="24"/>
          <w:lang w:val="es-ES_tradnl"/>
        </w:rPr>
        <w:t xml:space="preserve"> </w:t>
      </w:r>
      <w:r w:rsidR="00014364">
        <w:rPr>
          <w:rFonts w:ascii="Times New Roman" w:hAnsi="Times New Roman" w:cs="Times New Roman"/>
          <w:sz w:val="24"/>
          <w:szCs w:val="24"/>
          <w:lang w:val="es-ES_tradnl"/>
        </w:rPr>
        <w:t>L</w:t>
      </w:r>
      <w:r w:rsidR="00FC1AC9">
        <w:rPr>
          <w:rFonts w:ascii="Times New Roman" w:hAnsi="Times New Roman" w:cs="Times New Roman"/>
          <w:sz w:val="24"/>
          <w:szCs w:val="24"/>
          <w:lang w:val="es-ES_tradnl"/>
        </w:rPr>
        <w:t xml:space="preserve">a ironía es que es </w:t>
      </w:r>
      <w:r w:rsidR="00CB5CC0">
        <w:rPr>
          <w:rFonts w:ascii="Times New Roman" w:hAnsi="Times New Roman" w:cs="Times New Roman"/>
          <w:sz w:val="24"/>
          <w:szCs w:val="24"/>
          <w:lang w:val="es-ES_tradnl"/>
        </w:rPr>
        <w:t>rico,</w:t>
      </w:r>
      <w:r w:rsidR="00FC1AC9">
        <w:rPr>
          <w:rFonts w:ascii="Times New Roman" w:hAnsi="Times New Roman" w:cs="Times New Roman"/>
          <w:sz w:val="24"/>
          <w:szCs w:val="24"/>
          <w:lang w:val="es-ES_tradnl"/>
        </w:rPr>
        <w:t xml:space="preserve"> pero sigue siendo analfabeto.</w:t>
      </w:r>
      <w:r w:rsidR="00C56329">
        <w:rPr>
          <w:rFonts w:ascii="Times New Roman" w:hAnsi="Times New Roman" w:cs="Times New Roman"/>
          <w:sz w:val="24"/>
          <w:szCs w:val="24"/>
          <w:lang w:val="es-ES_tradnl"/>
        </w:rPr>
        <w:t xml:space="preserve"> </w:t>
      </w:r>
      <w:r w:rsidR="0042055F">
        <w:rPr>
          <w:rFonts w:ascii="Times New Roman" w:hAnsi="Times New Roman" w:cs="Times New Roman"/>
          <w:sz w:val="24"/>
          <w:szCs w:val="24"/>
          <w:lang w:val="es-ES_tradnl"/>
        </w:rPr>
        <w:t>Martí</w:t>
      </w:r>
      <w:r w:rsidR="00A54C38">
        <w:rPr>
          <w:rFonts w:ascii="Times New Roman" w:hAnsi="Times New Roman" w:cs="Times New Roman"/>
          <w:sz w:val="24"/>
          <w:szCs w:val="24"/>
          <w:lang w:val="es-ES_tradnl"/>
        </w:rPr>
        <w:t xml:space="preserve"> </w:t>
      </w:r>
      <w:r w:rsidR="006466C2">
        <w:rPr>
          <w:rFonts w:ascii="Times New Roman" w:hAnsi="Times New Roman" w:cs="Times New Roman"/>
          <w:sz w:val="24"/>
          <w:szCs w:val="24"/>
          <w:lang w:val="es-ES_tradnl"/>
        </w:rPr>
        <w:t>aseguró</w:t>
      </w:r>
      <w:r w:rsidR="0042055F">
        <w:rPr>
          <w:rFonts w:ascii="Times New Roman" w:hAnsi="Times New Roman" w:cs="Times New Roman"/>
          <w:sz w:val="24"/>
          <w:szCs w:val="24"/>
          <w:lang w:val="es-ES_tradnl"/>
        </w:rPr>
        <w:t xml:space="preserve"> </w:t>
      </w:r>
      <w:r w:rsidR="00A54C38">
        <w:rPr>
          <w:rFonts w:ascii="Times New Roman" w:hAnsi="Times New Roman" w:cs="Times New Roman"/>
          <w:sz w:val="24"/>
          <w:szCs w:val="24"/>
          <w:lang w:val="es-ES_tradnl"/>
        </w:rPr>
        <w:t>en “Estudio sobre los personajes de</w:t>
      </w:r>
      <w:r w:rsidR="0042055F">
        <w:rPr>
          <w:rFonts w:ascii="Times New Roman" w:hAnsi="Times New Roman" w:cs="Times New Roman"/>
          <w:sz w:val="24"/>
          <w:szCs w:val="24"/>
          <w:lang w:val="es-ES_tradnl"/>
        </w:rPr>
        <w:t xml:space="preserve"> </w:t>
      </w:r>
      <w:r w:rsidR="0042055F" w:rsidRPr="0042055F">
        <w:rPr>
          <w:rFonts w:ascii="Times New Roman" w:hAnsi="Times New Roman" w:cs="Times New Roman"/>
          <w:i/>
          <w:sz w:val="24"/>
          <w:szCs w:val="24"/>
          <w:lang w:val="es-ES_tradnl"/>
        </w:rPr>
        <w:t>Mi tío empleado</w:t>
      </w:r>
      <w:r w:rsidR="00A54C38">
        <w:rPr>
          <w:rFonts w:ascii="Times New Roman" w:hAnsi="Times New Roman" w:cs="Times New Roman"/>
          <w:sz w:val="24"/>
          <w:szCs w:val="24"/>
          <w:lang w:val="es-ES_tradnl"/>
        </w:rPr>
        <w:t xml:space="preserve"> de Ramón Meza”</w:t>
      </w:r>
      <w:r w:rsidR="0042055F">
        <w:rPr>
          <w:rFonts w:ascii="Times New Roman" w:hAnsi="Times New Roman" w:cs="Times New Roman"/>
          <w:sz w:val="24"/>
          <w:szCs w:val="24"/>
          <w:lang w:val="es-ES_tradnl"/>
        </w:rPr>
        <w:t>:</w:t>
      </w:r>
      <w:r w:rsidR="00A54C38">
        <w:rPr>
          <w:rFonts w:ascii="Times New Roman" w:hAnsi="Times New Roman" w:cs="Times New Roman"/>
          <w:sz w:val="24"/>
          <w:szCs w:val="24"/>
          <w:lang w:val="es-ES_tradnl"/>
        </w:rPr>
        <w:t xml:space="preserve"> </w:t>
      </w:r>
      <w:r w:rsidR="0042055F">
        <w:rPr>
          <w:rFonts w:ascii="Times New Roman" w:hAnsi="Times New Roman" w:cs="Times New Roman"/>
          <w:sz w:val="24"/>
          <w:szCs w:val="24"/>
          <w:lang w:val="es-ES_tradnl"/>
        </w:rPr>
        <w:t>«Todo esto se cuenta en el libro, que parece una mueca hecha con los labios ensangrentados. Cuéntese cómo se va en Cuba de Cuevas a Coveo, cómo se enriquecen, a robo limpio y cara de jalea, los empleados, cómo chupan, obstruyen y burlan al país […]»</w:t>
      </w:r>
      <w:r w:rsidR="00A54C38">
        <w:rPr>
          <w:rFonts w:ascii="Times New Roman" w:hAnsi="Times New Roman" w:cs="Times New Roman"/>
          <w:sz w:val="24"/>
          <w:szCs w:val="24"/>
          <w:lang w:val="es-ES_tradnl"/>
        </w:rPr>
        <w:t xml:space="preserve"> (56).</w:t>
      </w:r>
      <w:r w:rsidR="00C56329" w:rsidRPr="00C56329">
        <w:rPr>
          <w:rFonts w:ascii="Times New Roman" w:hAnsi="Times New Roman" w:cs="Times New Roman"/>
          <w:sz w:val="24"/>
          <w:szCs w:val="24"/>
          <w:lang w:val="es-ES_tradnl"/>
        </w:rPr>
        <w:t xml:space="preserve"> </w:t>
      </w:r>
      <w:r w:rsidR="006466C2">
        <w:rPr>
          <w:rFonts w:ascii="Times New Roman" w:hAnsi="Times New Roman" w:cs="Times New Roman"/>
          <w:sz w:val="24"/>
          <w:szCs w:val="24"/>
          <w:lang w:val="es-ES_tradnl"/>
        </w:rPr>
        <w:t>La</w:t>
      </w:r>
      <w:r w:rsidR="00C56329">
        <w:rPr>
          <w:rFonts w:ascii="Times New Roman" w:hAnsi="Times New Roman" w:cs="Times New Roman"/>
          <w:sz w:val="24"/>
          <w:szCs w:val="24"/>
          <w:lang w:val="es-ES_tradnl"/>
        </w:rPr>
        <w:t xml:space="preserve"> novela recogió el sent</w:t>
      </w:r>
      <w:r w:rsidR="00854B29">
        <w:rPr>
          <w:rFonts w:ascii="Times New Roman" w:hAnsi="Times New Roman" w:cs="Times New Roman"/>
          <w:sz w:val="24"/>
          <w:szCs w:val="24"/>
          <w:lang w:val="es-ES_tradnl"/>
        </w:rPr>
        <w:t>i</w:t>
      </w:r>
      <w:r w:rsidR="006466C2">
        <w:rPr>
          <w:rFonts w:ascii="Times New Roman" w:hAnsi="Times New Roman" w:cs="Times New Roman"/>
          <w:sz w:val="24"/>
          <w:szCs w:val="24"/>
          <w:lang w:val="es-ES_tradnl"/>
        </w:rPr>
        <w:t>miento</w:t>
      </w:r>
      <w:r w:rsidR="00854B29">
        <w:rPr>
          <w:rFonts w:ascii="Times New Roman" w:hAnsi="Times New Roman" w:cs="Times New Roman"/>
          <w:sz w:val="24"/>
          <w:szCs w:val="24"/>
          <w:lang w:val="es-ES_tradnl"/>
        </w:rPr>
        <w:t xml:space="preserve"> del cubano de la época</w:t>
      </w:r>
      <w:r w:rsidR="00014364">
        <w:rPr>
          <w:rFonts w:ascii="Times New Roman" w:hAnsi="Times New Roman" w:cs="Times New Roman"/>
          <w:sz w:val="24"/>
          <w:szCs w:val="24"/>
          <w:lang w:val="es-ES_tradnl"/>
        </w:rPr>
        <w:t>. Revela</w:t>
      </w:r>
      <w:r w:rsidR="00854B29">
        <w:rPr>
          <w:rFonts w:ascii="Times New Roman" w:hAnsi="Times New Roman" w:cs="Times New Roman"/>
          <w:sz w:val="24"/>
          <w:szCs w:val="24"/>
          <w:lang w:val="es-ES_tradnl"/>
        </w:rPr>
        <w:t xml:space="preserve"> el</w:t>
      </w:r>
      <w:r w:rsidR="00C56329">
        <w:rPr>
          <w:rFonts w:ascii="Times New Roman" w:hAnsi="Times New Roman" w:cs="Times New Roman"/>
          <w:sz w:val="24"/>
          <w:szCs w:val="24"/>
          <w:lang w:val="es-ES_tradnl"/>
        </w:rPr>
        <w:t xml:space="preserve"> desprecio hacia</w:t>
      </w:r>
      <w:r w:rsidR="00854B29">
        <w:rPr>
          <w:rFonts w:ascii="Times New Roman" w:hAnsi="Times New Roman" w:cs="Times New Roman"/>
          <w:sz w:val="24"/>
          <w:szCs w:val="24"/>
          <w:lang w:val="es-ES_tradnl"/>
        </w:rPr>
        <w:t xml:space="preserve"> </w:t>
      </w:r>
      <w:r w:rsidR="00C56329">
        <w:rPr>
          <w:rFonts w:ascii="Times New Roman" w:hAnsi="Times New Roman" w:cs="Times New Roman"/>
          <w:sz w:val="24"/>
          <w:szCs w:val="24"/>
          <w:lang w:val="es-ES_tradnl"/>
        </w:rPr>
        <w:t xml:space="preserve">aquellos </w:t>
      </w:r>
      <w:r w:rsidR="000306A7">
        <w:rPr>
          <w:rFonts w:ascii="Times New Roman" w:hAnsi="Times New Roman" w:cs="Times New Roman"/>
          <w:sz w:val="24"/>
          <w:szCs w:val="24"/>
          <w:lang w:val="es-ES_tradnl"/>
        </w:rPr>
        <w:t xml:space="preserve">que </w:t>
      </w:r>
      <w:r w:rsidR="00C56329">
        <w:rPr>
          <w:rFonts w:ascii="Times New Roman" w:hAnsi="Times New Roman" w:cs="Times New Roman"/>
          <w:sz w:val="24"/>
          <w:szCs w:val="24"/>
          <w:lang w:val="es-ES_tradnl"/>
        </w:rPr>
        <w:t>busca</w:t>
      </w:r>
      <w:r w:rsidR="00014364">
        <w:rPr>
          <w:rFonts w:ascii="Times New Roman" w:hAnsi="Times New Roman" w:cs="Times New Roman"/>
          <w:sz w:val="24"/>
          <w:szCs w:val="24"/>
          <w:lang w:val="es-ES_tradnl"/>
        </w:rPr>
        <w:t>ba</w:t>
      </w:r>
      <w:r w:rsidR="00C56329">
        <w:rPr>
          <w:rFonts w:ascii="Times New Roman" w:hAnsi="Times New Roman" w:cs="Times New Roman"/>
          <w:sz w:val="24"/>
          <w:szCs w:val="24"/>
          <w:lang w:val="es-ES_tradnl"/>
        </w:rPr>
        <w:t xml:space="preserve">n </w:t>
      </w:r>
      <w:r w:rsidR="00854B29">
        <w:rPr>
          <w:rFonts w:ascii="Times New Roman" w:hAnsi="Times New Roman" w:cs="Times New Roman"/>
          <w:sz w:val="24"/>
          <w:szCs w:val="24"/>
          <w:lang w:val="es-ES_tradnl"/>
        </w:rPr>
        <w:t>fortunas, y que llegaron para</w:t>
      </w:r>
      <w:r w:rsidR="00C56329">
        <w:rPr>
          <w:rFonts w:ascii="Times New Roman" w:hAnsi="Times New Roman" w:cs="Times New Roman"/>
          <w:sz w:val="24"/>
          <w:szCs w:val="24"/>
          <w:lang w:val="es-ES_tradnl"/>
        </w:rPr>
        <w:t xml:space="preserve"> </w:t>
      </w:r>
      <w:r w:rsidR="00014364">
        <w:rPr>
          <w:rFonts w:ascii="Times New Roman" w:hAnsi="Times New Roman" w:cs="Times New Roman"/>
          <w:sz w:val="24"/>
          <w:szCs w:val="24"/>
          <w:lang w:val="es-ES_tradnl"/>
        </w:rPr>
        <w:t>encontrar</w:t>
      </w:r>
      <w:r w:rsidR="00C56329">
        <w:rPr>
          <w:rFonts w:ascii="Times New Roman" w:hAnsi="Times New Roman" w:cs="Times New Roman"/>
          <w:sz w:val="24"/>
          <w:szCs w:val="24"/>
          <w:lang w:val="es-ES_tradnl"/>
        </w:rPr>
        <w:t xml:space="preserve"> algo que no tenían en sus países</w:t>
      </w:r>
      <w:r w:rsidR="00014364">
        <w:rPr>
          <w:rFonts w:ascii="Times New Roman" w:hAnsi="Times New Roman" w:cs="Times New Roman"/>
          <w:sz w:val="24"/>
          <w:szCs w:val="24"/>
          <w:lang w:val="es-ES_tradnl"/>
        </w:rPr>
        <w:t xml:space="preserve"> de origen</w:t>
      </w:r>
      <w:r w:rsidR="00C56329">
        <w:rPr>
          <w:rFonts w:ascii="Times New Roman" w:hAnsi="Times New Roman" w:cs="Times New Roman"/>
          <w:sz w:val="24"/>
          <w:szCs w:val="24"/>
          <w:lang w:val="es-ES_tradnl"/>
        </w:rPr>
        <w:t>. La sátira no va hacia la figura del inmigrante,</w:t>
      </w:r>
      <w:r w:rsidR="00854B29">
        <w:rPr>
          <w:rFonts w:ascii="Times New Roman" w:hAnsi="Times New Roman" w:cs="Times New Roman"/>
          <w:sz w:val="24"/>
          <w:szCs w:val="24"/>
          <w:lang w:val="es-ES_tradnl"/>
        </w:rPr>
        <w:t xml:space="preserve"> porque el español venía a una región anexada a su país,</w:t>
      </w:r>
      <w:r w:rsidR="00C56329">
        <w:rPr>
          <w:rFonts w:ascii="Times New Roman" w:hAnsi="Times New Roman" w:cs="Times New Roman"/>
          <w:sz w:val="24"/>
          <w:szCs w:val="24"/>
          <w:lang w:val="es-ES_tradnl"/>
        </w:rPr>
        <w:t xml:space="preserve"> sino se establece en </w:t>
      </w:r>
      <w:r w:rsidR="00854B29">
        <w:rPr>
          <w:rFonts w:ascii="Times New Roman" w:hAnsi="Times New Roman" w:cs="Times New Roman"/>
          <w:sz w:val="24"/>
          <w:szCs w:val="24"/>
          <w:lang w:val="es-ES_tradnl"/>
        </w:rPr>
        <w:t>llamarle al español</w:t>
      </w:r>
      <w:r w:rsidR="00C56329">
        <w:rPr>
          <w:rFonts w:ascii="Times New Roman" w:hAnsi="Times New Roman" w:cs="Times New Roman"/>
          <w:sz w:val="24"/>
          <w:szCs w:val="24"/>
          <w:lang w:val="es-ES_tradnl"/>
        </w:rPr>
        <w:t xml:space="preserve"> extranjero</w:t>
      </w:r>
      <w:r w:rsidR="00014364">
        <w:rPr>
          <w:rFonts w:ascii="Times New Roman" w:hAnsi="Times New Roman" w:cs="Times New Roman"/>
          <w:sz w:val="24"/>
          <w:szCs w:val="24"/>
          <w:lang w:val="es-ES_tradnl"/>
        </w:rPr>
        <w:t>. L</w:t>
      </w:r>
      <w:r w:rsidR="00854B29">
        <w:rPr>
          <w:rFonts w:ascii="Times New Roman" w:hAnsi="Times New Roman" w:cs="Times New Roman"/>
          <w:sz w:val="24"/>
          <w:szCs w:val="24"/>
          <w:lang w:val="es-ES_tradnl"/>
        </w:rPr>
        <w:t xml:space="preserve">a crítica se </w:t>
      </w:r>
      <w:r w:rsidR="00683219">
        <w:rPr>
          <w:rFonts w:ascii="Times New Roman" w:hAnsi="Times New Roman" w:cs="Times New Roman"/>
          <w:sz w:val="24"/>
          <w:szCs w:val="24"/>
          <w:lang w:val="es-ES_tradnl"/>
        </w:rPr>
        <w:t>instituye</w:t>
      </w:r>
      <w:r w:rsidR="00854B29">
        <w:rPr>
          <w:rFonts w:ascii="Times New Roman" w:hAnsi="Times New Roman" w:cs="Times New Roman"/>
          <w:sz w:val="24"/>
          <w:szCs w:val="24"/>
          <w:lang w:val="es-ES_tradnl"/>
        </w:rPr>
        <w:t xml:space="preserve"> al retratar</w:t>
      </w:r>
      <w:r w:rsidR="00014364">
        <w:rPr>
          <w:rFonts w:ascii="Times New Roman" w:hAnsi="Times New Roman" w:cs="Times New Roman"/>
          <w:sz w:val="24"/>
          <w:szCs w:val="24"/>
          <w:lang w:val="es-ES_tradnl"/>
        </w:rPr>
        <w:t xml:space="preserve"> al español</w:t>
      </w:r>
      <w:r w:rsidR="00854B29">
        <w:rPr>
          <w:rFonts w:ascii="Times New Roman" w:hAnsi="Times New Roman" w:cs="Times New Roman"/>
          <w:sz w:val="24"/>
          <w:szCs w:val="24"/>
          <w:lang w:val="es-ES_tradnl"/>
        </w:rPr>
        <w:t xml:space="preserve"> como un ser </w:t>
      </w:r>
      <w:r w:rsidR="00C56329">
        <w:rPr>
          <w:rFonts w:ascii="Times New Roman" w:hAnsi="Times New Roman" w:cs="Times New Roman"/>
          <w:sz w:val="24"/>
          <w:szCs w:val="24"/>
          <w:lang w:val="es-ES_tradnl"/>
        </w:rPr>
        <w:t>que</w:t>
      </w:r>
      <w:r w:rsidR="00264D92">
        <w:rPr>
          <w:rFonts w:ascii="Times New Roman" w:hAnsi="Times New Roman" w:cs="Times New Roman"/>
          <w:sz w:val="24"/>
          <w:szCs w:val="24"/>
          <w:lang w:val="es-ES_tradnl"/>
        </w:rPr>
        <w:t>,</w:t>
      </w:r>
      <w:r w:rsidR="00C56329">
        <w:rPr>
          <w:rFonts w:ascii="Times New Roman" w:hAnsi="Times New Roman" w:cs="Times New Roman"/>
          <w:sz w:val="24"/>
          <w:szCs w:val="24"/>
          <w:lang w:val="es-ES_tradnl"/>
        </w:rPr>
        <w:t xml:space="preserve"> con malicia y </w:t>
      </w:r>
      <w:r w:rsidR="00C56329">
        <w:rPr>
          <w:rFonts w:ascii="Times New Roman" w:hAnsi="Times New Roman" w:cs="Times New Roman"/>
          <w:sz w:val="24"/>
          <w:szCs w:val="24"/>
          <w:lang w:val="es-ES_tradnl"/>
        </w:rPr>
        <w:lastRenderedPageBreak/>
        <w:t>manejos oscuros</w:t>
      </w:r>
      <w:r w:rsidR="00264D92">
        <w:rPr>
          <w:rFonts w:ascii="Times New Roman" w:hAnsi="Times New Roman" w:cs="Times New Roman"/>
          <w:sz w:val="24"/>
          <w:szCs w:val="24"/>
          <w:lang w:val="es-ES_tradnl"/>
        </w:rPr>
        <w:t>,</w:t>
      </w:r>
      <w:r w:rsidR="00C56329">
        <w:rPr>
          <w:rFonts w:ascii="Times New Roman" w:hAnsi="Times New Roman" w:cs="Times New Roman"/>
          <w:sz w:val="24"/>
          <w:szCs w:val="24"/>
          <w:lang w:val="es-ES_tradnl"/>
        </w:rPr>
        <w:t xml:space="preserve"> </w:t>
      </w:r>
      <w:r w:rsidR="00854B29">
        <w:rPr>
          <w:rFonts w:ascii="Times New Roman" w:hAnsi="Times New Roman" w:cs="Times New Roman"/>
          <w:sz w:val="24"/>
          <w:szCs w:val="24"/>
          <w:lang w:val="es-ES_tradnl"/>
        </w:rPr>
        <w:t>viene a aprovecharse de</w:t>
      </w:r>
      <w:r w:rsidR="00C56329">
        <w:rPr>
          <w:rFonts w:ascii="Times New Roman" w:hAnsi="Times New Roman" w:cs="Times New Roman"/>
          <w:sz w:val="24"/>
          <w:szCs w:val="24"/>
          <w:lang w:val="es-ES_tradnl"/>
        </w:rPr>
        <w:t xml:space="preserve"> la incipiente y descuidada vida de la naciente nación</w:t>
      </w:r>
      <w:r w:rsidR="00264D92">
        <w:rPr>
          <w:rFonts w:ascii="Times New Roman" w:hAnsi="Times New Roman" w:cs="Times New Roman"/>
          <w:sz w:val="24"/>
          <w:szCs w:val="24"/>
          <w:lang w:val="es-ES_tradnl"/>
        </w:rPr>
        <w:t xml:space="preserve"> y así</w:t>
      </w:r>
      <w:r w:rsidR="00C56329">
        <w:rPr>
          <w:rFonts w:ascii="Times New Roman" w:hAnsi="Times New Roman" w:cs="Times New Roman"/>
          <w:sz w:val="24"/>
          <w:szCs w:val="24"/>
          <w:lang w:val="es-ES_tradnl"/>
        </w:rPr>
        <w:t xml:space="preserve"> </w:t>
      </w:r>
      <w:r w:rsidR="00854B29">
        <w:rPr>
          <w:rFonts w:ascii="Times New Roman" w:hAnsi="Times New Roman" w:cs="Times New Roman"/>
          <w:sz w:val="24"/>
          <w:szCs w:val="24"/>
          <w:lang w:val="es-ES_tradnl"/>
        </w:rPr>
        <w:t>beneficiarse de ésta</w:t>
      </w:r>
      <w:r w:rsidR="00014364">
        <w:rPr>
          <w:rFonts w:ascii="Times New Roman" w:hAnsi="Times New Roman" w:cs="Times New Roman"/>
          <w:sz w:val="24"/>
          <w:szCs w:val="24"/>
          <w:lang w:val="es-ES_tradnl"/>
        </w:rPr>
        <w:t xml:space="preserve">. </w:t>
      </w:r>
    </w:p>
    <w:p w14:paraId="7947DD0A" w14:textId="5917BB67" w:rsidR="00C230AA" w:rsidRDefault="004B589D" w:rsidP="00C230AA">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Nicolás Heredia (1855-1901)</w:t>
      </w:r>
      <w:r w:rsidR="007901BE">
        <w:rPr>
          <w:rFonts w:ascii="Times New Roman" w:hAnsi="Times New Roman" w:cs="Times New Roman"/>
          <w:sz w:val="24"/>
          <w:szCs w:val="24"/>
          <w:lang w:val="es-ES_tradnl"/>
        </w:rPr>
        <w:t xml:space="preserve"> es</w:t>
      </w:r>
      <w:r>
        <w:rPr>
          <w:rFonts w:ascii="Times New Roman" w:hAnsi="Times New Roman" w:cs="Times New Roman"/>
          <w:sz w:val="24"/>
          <w:szCs w:val="24"/>
          <w:lang w:val="es-ES_tradnl"/>
        </w:rPr>
        <w:t xml:space="preserve"> otro autor nacido en otro país </w:t>
      </w:r>
      <w:r w:rsidR="00014364">
        <w:rPr>
          <w:rFonts w:ascii="Times New Roman" w:hAnsi="Times New Roman" w:cs="Times New Roman"/>
          <w:sz w:val="24"/>
          <w:szCs w:val="24"/>
          <w:lang w:val="es-ES_tradnl"/>
        </w:rPr>
        <w:t>que los críticos incluyen en</w:t>
      </w:r>
      <w:r>
        <w:rPr>
          <w:rFonts w:ascii="Times New Roman" w:hAnsi="Times New Roman" w:cs="Times New Roman"/>
          <w:sz w:val="24"/>
          <w:szCs w:val="24"/>
          <w:lang w:val="es-ES_tradnl"/>
        </w:rPr>
        <w:t xml:space="preserve"> la literatura de Cuba. Nació en Santo Domingo y murió</w:t>
      </w:r>
      <w:r w:rsidR="00F4145E">
        <w:rPr>
          <w:rFonts w:ascii="Times New Roman" w:hAnsi="Times New Roman" w:cs="Times New Roman"/>
          <w:sz w:val="24"/>
          <w:szCs w:val="24"/>
          <w:lang w:val="es-ES_tradnl"/>
        </w:rPr>
        <w:t xml:space="preserve"> en los </w:t>
      </w:r>
      <w:r w:rsidR="00EE4F14">
        <w:rPr>
          <w:rFonts w:ascii="Times New Roman" w:hAnsi="Times New Roman" w:cs="Times New Roman"/>
          <w:sz w:val="24"/>
          <w:szCs w:val="24"/>
          <w:lang w:val="es-ES_tradnl"/>
        </w:rPr>
        <w:t>Estados Unidos</w:t>
      </w:r>
      <w:r w:rsidR="00C230AA">
        <w:rPr>
          <w:rFonts w:ascii="Times New Roman" w:hAnsi="Times New Roman" w:cs="Times New Roman"/>
          <w:sz w:val="24"/>
          <w:szCs w:val="24"/>
          <w:lang w:val="es-ES_tradnl"/>
        </w:rPr>
        <w:t>.</w:t>
      </w:r>
      <w:r w:rsidR="00014364">
        <w:rPr>
          <w:rFonts w:ascii="Times New Roman" w:hAnsi="Times New Roman" w:cs="Times New Roman"/>
          <w:sz w:val="24"/>
          <w:szCs w:val="24"/>
          <w:lang w:val="es-ES_tradnl"/>
        </w:rPr>
        <w:t xml:space="preserve"> </w:t>
      </w:r>
      <w:r w:rsidR="00455B5D">
        <w:rPr>
          <w:rFonts w:ascii="Times New Roman" w:hAnsi="Times New Roman" w:cs="Times New Roman"/>
          <w:sz w:val="24"/>
          <w:szCs w:val="24"/>
          <w:lang w:val="es-ES_tradnl"/>
        </w:rPr>
        <w:t>E</w:t>
      </w:r>
      <w:r w:rsidR="00014364">
        <w:rPr>
          <w:rFonts w:ascii="Times New Roman" w:hAnsi="Times New Roman" w:cs="Times New Roman"/>
          <w:sz w:val="24"/>
          <w:szCs w:val="24"/>
          <w:lang w:val="es-ES_tradnl"/>
        </w:rPr>
        <w:t>s</w:t>
      </w:r>
      <w:r w:rsidR="00EE4F14">
        <w:rPr>
          <w:rFonts w:ascii="Times New Roman" w:hAnsi="Times New Roman" w:cs="Times New Roman"/>
          <w:sz w:val="24"/>
          <w:szCs w:val="24"/>
          <w:lang w:val="es-ES_tradnl"/>
        </w:rPr>
        <w:t xml:space="preserve"> otro autor que </w:t>
      </w:r>
      <w:r w:rsidR="00F4145E">
        <w:rPr>
          <w:rFonts w:ascii="Times New Roman" w:hAnsi="Times New Roman" w:cs="Times New Roman"/>
          <w:sz w:val="24"/>
          <w:szCs w:val="24"/>
          <w:lang w:val="es-ES_tradnl"/>
        </w:rPr>
        <w:t>re</w:t>
      </w:r>
      <w:r w:rsidR="00EE4F14">
        <w:rPr>
          <w:rFonts w:ascii="Times New Roman" w:hAnsi="Times New Roman" w:cs="Times New Roman"/>
          <w:sz w:val="24"/>
          <w:szCs w:val="24"/>
          <w:lang w:val="es-ES_tradnl"/>
        </w:rPr>
        <w:t>pre</w:t>
      </w:r>
      <w:r w:rsidR="00F4145E">
        <w:rPr>
          <w:rFonts w:ascii="Times New Roman" w:hAnsi="Times New Roman" w:cs="Times New Roman"/>
          <w:sz w:val="24"/>
          <w:szCs w:val="24"/>
          <w:lang w:val="es-ES_tradnl"/>
        </w:rPr>
        <w:t xml:space="preserve">senta </w:t>
      </w:r>
      <w:r w:rsidR="00455B5D">
        <w:rPr>
          <w:rFonts w:ascii="Times New Roman" w:hAnsi="Times New Roman" w:cs="Times New Roman"/>
          <w:sz w:val="24"/>
          <w:szCs w:val="24"/>
          <w:lang w:val="es-ES_tradnl"/>
        </w:rPr>
        <w:t xml:space="preserve">lo que se llama </w:t>
      </w:r>
      <w:r w:rsidR="00F4145E">
        <w:rPr>
          <w:rFonts w:ascii="Times New Roman" w:hAnsi="Times New Roman" w:cs="Times New Roman"/>
          <w:sz w:val="24"/>
          <w:szCs w:val="24"/>
          <w:lang w:val="es-ES_tradnl"/>
        </w:rPr>
        <w:t>un destierro doble</w:t>
      </w:r>
      <w:r w:rsidR="00455B5D">
        <w:rPr>
          <w:rFonts w:ascii="Times New Roman" w:hAnsi="Times New Roman" w:cs="Times New Roman"/>
          <w:sz w:val="24"/>
          <w:szCs w:val="24"/>
          <w:lang w:val="es-ES_tradnl"/>
        </w:rPr>
        <w:t xml:space="preserve"> que</w:t>
      </w:r>
      <w:r>
        <w:rPr>
          <w:rFonts w:ascii="Times New Roman" w:hAnsi="Times New Roman" w:cs="Times New Roman"/>
          <w:sz w:val="24"/>
          <w:szCs w:val="24"/>
          <w:lang w:val="es-ES_tradnl"/>
        </w:rPr>
        <w:t xml:space="preserve"> </w:t>
      </w:r>
      <w:r w:rsidR="00C230AA">
        <w:rPr>
          <w:rFonts w:ascii="Times New Roman" w:hAnsi="Times New Roman" w:cs="Times New Roman"/>
          <w:sz w:val="24"/>
          <w:szCs w:val="24"/>
          <w:lang w:val="es-ES_tradnl"/>
        </w:rPr>
        <w:t>fue</w:t>
      </w:r>
      <w:r w:rsidR="00455B5D">
        <w:rPr>
          <w:rFonts w:ascii="Times New Roman" w:hAnsi="Times New Roman" w:cs="Times New Roman"/>
          <w:sz w:val="24"/>
          <w:szCs w:val="24"/>
          <w:lang w:val="es-ES_tradnl"/>
        </w:rPr>
        <w:t xml:space="preserve"> análogo con</w:t>
      </w:r>
      <w:r w:rsidR="00C230AA">
        <w:rPr>
          <w:rFonts w:ascii="Times New Roman" w:hAnsi="Times New Roman" w:cs="Times New Roman"/>
          <w:sz w:val="24"/>
          <w:szCs w:val="24"/>
          <w:lang w:val="es-ES_tradnl"/>
        </w:rPr>
        <w:t xml:space="preserve"> muchos escritores coloniales. </w:t>
      </w:r>
      <w:r w:rsidR="00CB2A6D">
        <w:rPr>
          <w:rFonts w:ascii="Times New Roman" w:hAnsi="Times New Roman" w:cs="Times New Roman"/>
          <w:sz w:val="24"/>
          <w:szCs w:val="24"/>
          <w:lang w:val="es-ES_tradnl"/>
        </w:rPr>
        <w:t xml:space="preserve">Según </w:t>
      </w:r>
      <w:r w:rsidR="00CB2A6D" w:rsidRPr="00CB2A6D">
        <w:rPr>
          <w:rFonts w:ascii="Times New Roman" w:hAnsi="Times New Roman" w:cs="Times New Roman"/>
          <w:sz w:val="24"/>
          <w:szCs w:val="24"/>
          <w:lang w:val="es-ES_tradnl"/>
        </w:rPr>
        <w:t>Sebastián Figueroa:</w:t>
      </w:r>
      <w:r w:rsidR="00C230AA">
        <w:rPr>
          <w:rFonts w:ascii="Times New Roman" w:hAnsi="Times New Roman" w:cs="Times New Roman"/>
          <w:sz w:val="24"/>
          <w:szCs w:val="24"/>
          <w:lang w:val="es-ES_tradnl"/>
        </w:rPr>
        <w:t xml:space="preserve"> «[…] </w:t>
      </w:r>
      <w:r w:rsidR="00CB2A6D" w:rsidRPr="00CB2A6D">
        <w:rPr>
          <w:rFonts w:ascii="Times New Roman" w:hAnsi="Times New Roman" w:cs="Times New Roman"/>
          <w:sz w:val="24"/>
          <w:szCs w:val="24"/>
          <w:lang w:val="es-ES_tradnl"/>
        </w:rPr>
        <w:t xml:space="preserve">Por esa razón, el </w:t>
      </w:r>
      <w:r w:rsidR="00CB2A6D">
        <w:rPr>
          <w:rFonts w:ascii="Times New Roman" w:hAnsi="Times New Roman" w:cs="Times New Roman"/>
          <w:sz w:val="24"/>
          <w:szCs w:val="24"/>
          <w:lang w:val="es-ES_tradnl"/>
        </w:rPr>
        <w:t>“</w:t>
      </w:r>
      <w:r w:rsidR="00CB2A6D" w:rsidRPr="00CB2A6D">
        <w:rPr>
          <w:rFonts w:ascii="Times New Roman" w:hAnsi="Times New Roman" w:cs="Times New Roman"/>
          <w:sz w:val="24"/>
          <w:szCs w:val="24"/>
          <w:lang w:val="es-ES_tradnl"/>
        </w:rPr>
        <w:t>doble exilio</w:t>
      </w:r>
      <w:r w:rsidR="00CB2A6D">
        <w:rPr>
          <w:rFonts w:ascii="Times New Roman" w:hAnsi="Times New Roman" w:cs="Times New Roman"/>
          <w:sz w:val="24"/>
          <w:szCs w:val="24"/>
          <w:lang w:val="es-ES_tradnl"/>
        </w:rPr>
        <w:t>:</w:t>
      </w:r>
      <w:r w:rsidR="00CB2A6D" w:rsidRPr="00CB2A6D">
        <w:rPr>
          <w:rFonts w:ascii="Times New Roman" w:hAnsi="Times New Roman" w:cs="Times New Roman"/>
          <w:sz w:val="24"/>
          <w:szCs w:val="24"/>
          <w:lang w:val="es-ES_tradnl"/>
        </w:rPr>
        <w:t xml:space="preserve"> genera una doble distancia con el país donde comenzó el destierro</w:t>
      </w:r>
      <w:r w:rsidR="00C230AA">
        <w:rPr>
          <w:rFonts w:ascii="Times New Roman" w:hAnsi="Times New Roman" w:cs="Times New Roman"/>
          <w:sz w:val="24"/>
          <w:szCs w:val="24"/>
          <w:lang w:val="es-ES_tradnl"/>
        </w:rPr>
        <w:t xml:space="preserve"> […]»</w:t>
      </w:r>
      <w:r w:rsidR="00CB2A6D">
        <w:rPr>
          <w:rFonts w:ascii="Times New Roman" w:hAnsi="Times New Roman" w:cs="Times New Roman"/>
          <w:sz w:val="24"/>
          <w:szCs w:val="24"/>
          <w:lang w:val="es-ES_tradnl"/>
        </w:rPr>
        <w:t xml:space="preserve"> (</w:t>
      </w:r>
      <w:r w:rsidR="00CB2A6D" w:rsidRPr="00CB2A6D">
        <w:rPr>
          <w:rFonts w:ascii="Times New Roman" w:hAnsi="Times New Roman" w:cs="Times New Roman"/>
          <w:i/>
          <w:iCs/>
          <w:sz w:val="24"/>
          <w:szCs w:val="24"/>
          <w:lang w:val="es-ES_tradnl"/>
        </w:rPr>
        <w:t xml:space="preserve">Exilio y retorno en la obra de Roberto Bolaño </w:t>
      </w:r>
      <w:r w:rsidR="00CB2A6D">
        <w:rPr>
          <w:rFonts w:ascii="Times New Roman" w:hAnsi="Times New Roman" w:cs="Times New Roman"/>
          <w:sz w:val="24"/>
          <w:szCs w:val="24"/>
          <w:lang w:val="es-ES_tradnl"/>
        </w:rPr>
        <w:t>197)</w:t>
      </w:r>
      <w:r w:rsidR="00C230AA">
        <w:rPr>
          <w:rFonts w:ascii="Times New Roman" w:hAnsi="Times New Roman" w:cs="Times New Roman"/>
          <w:sz w:val="24"/>
          <w:szCs w:val="24"/>
          <w:lang w:val="es-ES_tradnl"/>
        </w:rPr>
        <w:t>. Es el caso de</w:t>
      </w:r>
      <w:r w:rsidR="00C230AA" w:rsidRPr="00C230AA">
        <w:rPr>
          <w:rFonts w:ascii="Times New Roman" w:hAnsi="Times New Roman" w:cs="Times New Roman"/>
          <w:sz w:val="24"/>
          <w:szCs w:val="24"/>
          <w:lang w:val="es-ES_tradnl"/>
        </w:rPr>
        <w:t xml:space="preserve"> </w:t>
      </w:r>
      <w:r w:rsidR="00C230AA">
        <w:rPr>
          <w:rFonts w:ascii="Times New Roman" w:hAnsi="Times New Roman" w:cs="Times New Roman"/>
          <w:sz w:val="24"/>
          <w:szCs w:val="24"/>
          <w:lang w:val="es-ES_tradnl"/>
        </w:rPr>
        <w:t xml:space="preserve">Nicolás Heredia, el país que lo acoge, lo expulsa y muere en otra tierra.  </w:t>
      </w:r>
    </w:p>
    <w:p w14:paraId="24BC834E" w14:textId="1860F509" w:rsidR="000F12E6" w:rsidRDefault="00C230AA" w:rsidP="00C230AA">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Heredia f</w:t>
      </w:r>
      <w:r w:rsidR="004B589D">
        <w:rPr>
          <w:rFonts w:ascii="Times New Roman" w:hAnsi="Times New Roman" w:cs="Times New Roman"/>
          <w:sz w:val="24"/>
          <w:szCs w:val="24"/>
          <w:lang w:val="es-ES_tradnl"/>
        </w:rPr>
        <w:t>ue un escritor prol</w:t>
      </w:r>
      <w:r w:rsidR="00014364">
        <w:rPr>
          <w:rFonts w:ascii="Times New Roman" w:hAnsi="Times New Roman" w:cs="Times New Roman"/>
          <w:sz w:val="24"/>
          <w:szCs w:val="24"/>
          <w:lang w:val="es-ES_tradnl"/>
        </w:rPr>
        <w:t>ífico</w:t>
      </w:r>
      <w:r w:rsidR="004B589D">
        <w:rPr>
          <w:rFonts w:ascii="Times New Roman" w:hAnsi="Times New Roman" w:cs="Times New Roman"/>
          <w:sz w:val="24"/>
          <w:szCs w:val="24"/>
          <w:lang w:val="es-ES_tradnl"/>
        </w:rPr>
        <w:t xml:space="preserve">, además de crítico literario, en este orden escribió </w:t>
      </w:r>
      <w:r w:rsidR="004B589D" w:rsidRPr="005F2819">
        <w:rPr>
          <w:rFonts w:ascii="Times New Roman" w:hAnsi="Times New Roman" w:cs="Times New Roman"/>
          <w:i/>
          <w:sz w:val="24"/>
          <w:szCs w:val="24"/>
          <w:lang w:val="es-ES_tradnl"/>
        </w:rPr>
        <w:t>Puntos de vista</w:t>
      </w:r>
      <w:r w:rsidR="004B589D">
        <w:rPr>
          <w:rFonts w:ascii="Times New Roman" w:hAnsi="Times New Roman" w:cs="Times New Roman"/>
          <w:sz w:val="24"/>
          <w:szCs w:val="24"/>
          <w:lang w:val="es-ES_tradnl"/>
        </w:rPr>
        <w:t xml:space="preserve"> (1882)</w:t>
      </w:r>
      <w:r w:rsidR="005F2819">
        <w:rPr>
          <w:rFonts w:ascii="Times New Roman" w:hAnsi="Times New Roman" w:cs="Times New Roman"/>
          <w:sz w:val="24"/>
          <w:szCs w:val="24"/>
          <w:lang w:val="es-ES_tradnl"/>
        </w:rPr>
        <w:t xml:space="preserve"> y </w:t>
      </w:r>
      <w:r w:rsidR="005F2819" w:rsidRPr="005F2819">
        <w:rPr>
          <w:rFonts w:ascii="Times New Roman" w:hAnsi="Times New Roman" w:cs="Times New Roman"/>
          <w:i/>
          <w:sz w:val="24"/>
          <w:szCs w:val="24"/>
          <w:lang w:val="es-ES_tradnl"/>
        </w:rPr>
        <w:t>La sensibilidad en la poesía castellana</w:t>
      </w:r>
      <w:r w:rsidR="005F2819">
        <w:rPr>
          <w:rFonts w:ascii="Times New Roman" w:hAnsi="Times New Roman" w:cs="Times New Roman"/>
          <w:sz w:val="24"/>
          <w:szCs w:val="24"/>
          <w:lang w:val="es-ES_tradnl"/>
        </w:rPr>
        <w:t xml:space="preserve"> (1899)</w:t>
      </w:r>
      <w:r w:rsidR="003E1733">
        <w:rPr>
          <w:rFonts w:ascii="Times New Roman" w:hAnsi="Times New Roman" w:cs="Times New Roman"/>
          <w:sz w:val="24"/>
          <w:szCs w:val="24"/>
          <w:lang w:val="es-ES_tradnl"/>
        </w:rPr>
        <w:t>;</w:t>
      </w:r>
      <w:r w:rsidR="005F2819">
        <w:rPr>
          <w:rFonts w:ascii="Times New Roman" w:hAnsi="Times New Roman" w:cs="Times New Roman"/>
          <w:sz w:val="24"/>
          <w:szCs w:val="24"/>
          <w:lang w:val="es-ES_tradnl"/>
        </w:rPr>
        <w:t xml:space="preserve"> en la narrativa alcanzó su mayor éxito con su novela </w:t>
      </w:r>
      <w:r w:rsidR="005F2819" w:rsidRPr="005F2819">
        <w:rPr>
          <w:rFonts w:ascii="Times New Roman" w:hAnsi="Times New Roman" w:cs="Times New Roman"/>
          <w:i/>
          <w:sz w:val="24"/>
          <w:szCs w:val="24"/>
          <w:lang w:val="es-ES_tradnl"/>
        </w:rPr>
        <w:t>Leonela</w:t>
      </w:r>
      <w:r w:rsidR="005F2819">
        <w:rPr>
          <w:rFonts w:ascii="Times New Roman" w:hAnsi="Times New Roman" w:cs="Times New Roman"/>
          <w:sz w:val="24"/>
          <w:szCs w:val="24"/>
          <w:lang w:val="es-ES_tradnl"/>
        </w:rPr>
        <w:t xml:space="preserve"> (1883).</w:t>
      </w:r>
      <w:r w:rsidR="000F12E6">
        <w:rPr>
          <w:rFonts w:ascii="Times New Roman" w:hAnsi="Times New Roman" w:cs="Times New Roman"/>
          <w:sz w:val="24"/>
          <w:szCs w:val="24"/>
          <w:lang w:val="es-ES_tradnl"/>
        </w:rPr>
        <w:t xml:space="preserve"> Según</w:t>
      </w:r>
      <w:r w:rsidR="00F4145E">
        <w:rPr>
          <w:rFonts w:ascii="Times New Roman" w:hAnsi="Times New Roman" w:cs="Times New Roman"/>
          <w:sz w:val="24"/>
          <w:szCs w:val="24"/>
          <w:lang w:val="es-ES_tradnl"/>
        </w:rPr>
        <w:t xml:space="preserve"> </w:t>
      </w:r>
      <w:r w:rsidR="00F4145E" w:rsidRPr="00F4145E">
        <w:rPr>
          <w:rFonts w:ascii="Times New Roman" w:hAnsi="Times New Roman" w:cs="Times New Roman"/>
          <w:sz w:val="24"/>
          <w:szCs w:val="24"/>
          <w:lang w:val="es-ES"/>
        </w:rPr>
        <w:t>Héctor Maseda Gutiérrez</w:t>
      </w:r>
      <w:r w:rsidR="00F4145E">
        <w:rPr>
          <w:rFonts w:ascii="Times New Roman" w:hAnsi="Times New Roman" w:cs="Times New Roman"/>
          <w:sz w:val="24"/>
          <w:szCs w:val="24"/>
          <w:lang w:val="es-ES"/>
        </w:rPr>
        <w:t>:</w:t>
      </w:r>
    </w:p>
    <w:p w14:paraId="6F061735" w14:textId="4CAE71B9" w:rsidR="000F12E6" w:rsidRPr="000F12E6" w:rsidRDefault="000F12E6" w:rsidP="000D5567">
      <w:pPr>
        <w:pStyle w:val="NoSpacing"/>
        <w:spacing w:line="480" w:lineRule="auto"/>
        <w:ind w:left="720"/>
        <w:jc w:val="both"/>
        <w:rPr>
          <w:rFonts w:ascii="Times New Roman" w:hAnsi="Times New Roman" w:cs="Times New Roman"/>
          <w:sz w:val="24"/>
          <w:szCs w:val="24"/>
          <w:lang w:val="es-ES"/>
        </w:rPr>
      </w:pPr>
      <w:r w:rsidRPr="0062428A">
        <w:rPr>
          <w:rFonts w:ascii="Times New Roman" w:hAnsi="Times New Roman" w:cs="Times New Roman"/>
          <w:sz w:val="24"/>
          <w:szCs w:val="24"/>
          <w:lang w:val="es-ES"/>
        </w:rPr>
        <w:t xml:space="preserve">Para muchos intelectuales cubanos y algunos foráneos de la época, Nicolás Heredia se había convertido en uno de los mejores novelistas del siglo XIX en Cuba. El crítico Roberto Friol afirmaba que: “las tres mejores novelas cubanas del siglo </w:t>
      </w:r>
      <w:r w:rsidR="00A90FD8" w:rsidRPr="0062428A">
        <w:rPr>
          <w:rFonts w:ascii="Times New Roman" w:hAnsi="Times New Roman" w:cs="Times New Roman"/>
          <w:sz w:val="24"/>
          <w:szCs w:val="24"/>
          <w:lang w:val="es-ES"/>
        </w:rPr>
        <w:t>XIX</w:t>
      </w:r>
      <w:r w:rsidRPr="0062428A">
        <w:rPr>
          <w:rFonts w:ascii="Times New Roman" w:hAnsi="Times New Roman" w:cs="Times New Roman"/>
          <w:sz w:val="24"/>
          <w:szCs w:val="24"/>
          <w:lang w:val="es-ES"/>
        </w:rPr>
        <w:t xml:space="preserve"> fueron, por su orden: “</w:t>
      </w:r>
      <w:r w:rsidRPr="00F4145E">
        <w:rPr>
          <w:rFonts w:ascii="Times New Roman" w:hAnsi="Times New Roman" w:cs="Times New Roman"/>
          <w:i/>
          <w:sz w:val="24"/>
          <w:szCs w:val="24"/>
          <w:lang w:val="es-ES"/>
        </w:rPr>
        <w:t>Cecilia Valdés</w:t>
      </w:r>
      <w:r w:rsidRPr="0062428A">
        <w:rPr>
          <w:rFonts w:ascii="Times New Roman" w:hAnsi="Times New Roman" w:cs="Times New Roman"/>
          <w:sz w:val="24"/>
          <w:szCs w:val="24"/>
          <w:lang w:val="es-ES"/>
        </w:rPr>
        <w:t>”, “</w:t>
      </w:r>
      <w:r w:rsidRPr="00F4145E">
        <w:rPr>
          <w:rFonts w:ascii="Times New Roman" w:hAnsi="Times New Roman" w:cs="Times New Roman"/>
          <w:i/>
          <w:sz w:val="24"/>
          <w:szCs w:val="24"/>
          <w:lang w:val="es-ES"/>
        </w:rPr>
        <w:t>Mi tío el empleado</w:t>
      </w:r>
      <w:r w:rsidRPr="0062428A">
        <w:rPr>
          <w:rFonts w:ascii="Times New Roman" w:hAnsi="Times New Roman" w:cs="Times New Roman"/>
          <w:sz w:val="24"/>
          <w:szCs w:val="24"/>
          <w:lang w:val="es-ES"/>
        </w:rPr>
        <w:t>” y “</w:t>
      </w:r>
      <w:r w:rsidRPr="00F4145E">
        <w:rPr>
          <w:rFonts w:ascii="Times New Roman" w:hAnsi="Times New Roman" w:cs="Times New Roman"/>
          <w:i/>
          <w:sz w:val="24"/>
          <w:szCs w:val="24"/>
          <w:lang w:val="es-ES"/>
        </w:rPr>
        <w:t>Leonela</w:t>
      </w:r>
      <w:r w:rsidRPr="0062428A">
        <w:rPr>
          <w:rFonts w:ascii="Times New Roman" w:hAnsi="Times New Roman" w:cs="Times New Roman"/>
          <w:sz w:val="24"/>
          <w:szCs w:val="24"/>
          <w:lang w:val="es-ES"/>
        </w:rPr>
        <w:t>”, cuyos autores eran Cirilo Villaverde, Ramón Meza y Nicolás He</w:t>
      </w:r>
      <w:r>
        <w:rPr>
          <w:rFonts w:ascii="Times New Roman" w:hAnsi="Times New Roman" w:cs="Times New Roman"/>
          <w:sz w:val="24"/>
          <w:szCs w:val="24"/>
          <w:lang w:val="es-ES"/>
        </w:rPr>
        <w:t>redia, respectivamente”.</w:t>
      </w:r>
      <w:r w:rsidR="00F4145E">
        <w:rPr>
          <w:rStyle w:val="FootnoteReference"/>
          <w:rFonts w:ascii="Times New Roman" w:hAnsi="Times New Roman" w:cs="Times New Roman"/>
          <w:sz w:val="24"/>
          <w:szCs w:val="24"/>
          <w:lang w:val="es-ES"/>
        </w:rPr>
        <w:footnoteReference w:id="101"/>
      </w:r>
    </w:p>
    <w:p w14:paraId="57B53E38" w14:textId="25CC1519" w:rsidR="00777E9E" w:rsidRDefault="005F2819" w:rsidP="00C56329">
      <w:pPr>
        <w:spacing w:after="0" w:line="480" w:lineRule="auto"/>
        <w:ind w:firstLine="720"/>
        <w:jc w:val="both"/>
        <w:rPr>
          <w:rFonts w:ascii="Times New Roman" w:hAnsi="Times New Roman" w:cs="Times New Roman"/>
          <w:sz w:val="24"/>
          <w:szCs w:val="24"/>
          <w:lang w:val="es-ES_tradnl"/>
        </w:rPr>
      </w:pPr>
      <w:r w:rsidRPr="00C230AA">
        <w:rPr>
          <w:rFonts w:ascii="Times New Roman" w:hAnsi="Times New Roman" w:cs="Times New Roman"/>
          <w:i/>
          <w:iCs/>
          <w:sz w:val="24"/>
          <w:szCs w:val="24"/>
          <w:lang w:val="es-ES_tradnl"/>
        </w:rPr>
        <w:t>L</w:t>
      </w:r>
      <w:r w:rsidR="00C230AA" w:rsidRPr="00C230AA">
        <w:rPr>
          <w:rFonts w:ascii="Times New Roman" w:hAnsi="Times New Roman" w:cs="Times New Roman"/>
          <w:i/>
          <w:iCs/>
          <w:sz w:val="24"/>
          <w:szCs w:val="24"/>
          <w:lang w:val="es-ES_tradnl"/>
        </w:rPr>
        <w:t>eonela</w:t>
      </w:r>
      <w:r w:rsidR="00C230AA">
        <w:rPr>
          <w:rFonts w:ascii="Times New Roman" w:hAnsi="Times New Roman" w:cs="Times New Roman"/>
          <w:sz w:val="24"/>
          <w:szCs w:val="24"/>
          <w:lang w:val="es-ES_tradnl"/>
        </w:rPr>
        <w:t xml:space="preserve"> toma lugar en</w:t>
      </w:r>
      <w:r>
        <w:rPr>
          <w:rFonts w:ascii="Times New Roman" w:hAnsi="Times New Roman" w:cs="Times New Roman"/>
          <w:sz w:val="24"/>
          <w:szCs w:val="24"/>
          <w:lang w:val="es-ES_tradnl"/>
        </w:rPr>
        <w:t xml:space="preserve"> un pueblo de Cuba</w:t>
      </w:r>
      <w:r w:rsidRPr="005F2819">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antes de que empezara la lucha insurreccional de 1868</w:t>
      </w:r>
      <w:r w:rsidR="00C230AA">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no la sitúa en La Habana. </w:t>
      </w:r>
      <w:r w:rsidR="00455B5D">
        <w:rPr>
          <w:rFonts w:ascii="Times New Roman" w:hAnsi="Times New Roman" w:cs="Times New Roman"/>
          <w:sz w:val="24"/>
          <w:szCs w:val="24"/>
          <w:lang w:val="es-ES_tradnl"/>
        </w:rPr>
        <w:t>E</w:t>
      </w:r>
      <w:r>
        <w:rPr>
          <w:rFonts w:ascii="Times New Roman" w:hAnsi="Times New Roman" w:cs="Times New Roman"/>
          <w:sz w:val="24"/>
          <w:szCs w:val="24"/>
          <w:lang w:val="es-ES_tradnl"/>
        </w:rPr>
        <w:t>sto le da un ambiente rural</w:t>
      </w:r>
      <w:r w:rsidR="002E6FF2">
        <w:rPr>
          <w:rFonts w:ascii="Times New Roman" w:hAnsi="Times New Roman" w:cs="Times New Roman"/>
          <w:sz w:val="24"/>
          <w:szCs w:val="24"/>
          <w:lang w:val="es-ES_tradnl"/>
        </w:rPr>
        <w:t xml:space="preserve"> y así representa a</w:t>
      </w:r>
      <w:r w:rsidR="00A5244A">
        <w:rPr>
          <w:rFonts w:ascii="Times New Roman" w:hAnsi="Times New Roman" w:cs="Times New Roman"/>
          <w:sz w:val="24"/>
          <w:szCs w:val="24"/>
          <w:lang w:val="es-ES_tradnl"/>
        </w:rPr>
        <w:t>l guajiro, que es el campesino cubano</w:t>
      </w:r>
      <w:r w:rsidR="00A05AE4">
        <w:rPr>
          <w:rFonts w:ascii="Times New Roman" w:hAnsi="Times New Roman" w:cs="Times New Roman"/>
          <w:sz w:val="24"/>
          <w:szCs w:val="24"/>
          <w:lang w:val="es-ES_tradnl"/>
        </w:rPr>
        <w:t>: “</w:t>
      </w:r>
      <w:r w:rsidR="00A5244A">
        <w:rPr>
          <w:rFonts w:ascii="Times New Roman" w:hAnsi="Times New Roman" w:cs="Times New Roman"/>
          <w:sz w:val="24"/>
          <w:szCs w:val="24"/>
          <w:lang w:val="es-ES_tradnl"/>
        </w:rPr>
        <w:t>A</w:t>
      </w:r>
      <w:r w:rsidR="00A05AE4">
        <w:rPr>
          <w:rFonts w:ascii="Times New Roman" w:hAnsi="Times New Roman" w:cs="Times New Roman"/>
          <w:sz w:val="24"/>
          <w:szCs w:val="24"/>
          <w:lang w:val="es-ES_tradnl"/>
        </w:rPr>
        <w:t>llí empezaba un monte firme de fustetes, guásimas, robles, aguacatillos y otros ejemplares de la bella flora de los trópicos” (</w:t>
      </w:r>
      <w:r w:rsidR="00A05AE4" w:rsidRPr="00A05AE4">
        <w:rPr>
          <w:rFonts w:ascii="Times New Roman" w:hAnsi="Times New Roman" w:cs="Times New Roman"/>
          <w:i/>
          <w:iCs/>
          <w:sz w:val="24"/>
          <w:szCs w:val="24"/>
          <w:lang w:val="es-ES_tradnl"/>
        </w:rPr>
        <w:t>Leonela</w:t>
      </w:r>
      <w:r w:rsidR="00A05AE4">
        <w:rPr>
          <w:rFonts w:ascii="Times New Roman" w:hAnsi="Times New Roman" w:cs="Times New Roman"/>
          <w:sz w:val="24"/>
          <w:szCs w:val="24"/>
          <w:lang w:val="es-ES_tradnl"/>
        </w:rPr>
        <w:t xml:space="preserve"> 8)</w:t>
      </w:r>
      <w:r>
        <w:rPr>
          <w:rFonts w:ascii="Times New Roman" w:hAnsi="Times New Roman" w:cs="Times New Roman"/>
          <w:sz w:val="24"/>
          <w:szCs w:val="24"/>
          <w:lang w:val="es-ES_tradnl"/>
        </w:rPr>
        <w:t>. Don Cosme Fernández Arancibia y su esposa Doña Luisa tienen dos hijas</w:t>
      </w:r>
      <w:r w:rsidR="00D81378">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de nombre Clara y Leonela</w:t>
      </w:r>
      <w:r w:rsidR="00A05AE4">
        <w:rPr>
          <w:rFonts w:ascii="Times New Roman" w:hAnsi="Times New Roman" w:cs="Times New Roman"/>
          <w:sz w:val="24"/>
          <w:szCs w:val="24"/>
          <w:lang w:val="es-ES_tradnl"/>
        </w:rPr>
        <w:t>: “Eran gemelas y pocas veces se han dado dos seres de tan extraordinario parecido</w:t>
      </w:r>
      <w:r w:rsidR="00A5244A">
        <w:rPr>
          <w:rFonts w:ascii="Times New Roman" w:hAnsi="Times New Roman" w:cs="Times New Roman"/>
          <w:sz w:val="24"/>
          <w:szCs w:val="24"/>
          <w:lang w:val="es-ES_tradnl"/>
        </w:rPr>
        <w:t>”</w:t>
      </w:r>
      <w:r w:rsidR="00A05AE4">
        <w:rPr>
          <w:rFonts w:ascii="Times New Roman" w:hAnsi="Times New Roman" w:cs="Times New Roman"/>
          <w:sz w:val="24"/>
          <w:szCs w:val="24"/>
          <w:lang w:val="es-ES_tradnl"/>
        </w:rPr>
        <w:t xml:space="preserve"> (</w:t>
      </w:r>
      <w:r w:rsidR="00A05AE4" w:rsidRPr="00A05AE4">
        <w:rPr>
          <w:rFonts w:ascii="Times New Roman" w:hAnsi="Times New Roman" w:cs="Times New Roman"/>
          <w:i/>
          <w:iCs/>
          <w:sz w:val="24"/>
          <w:szCs w:val="24"/>
          <w:lang w:val="es-ES_tradnl"/>
        </w:rPr>
        <w:t>Leonela</w:t>
      </w:r>
      <w:r w:rsidR="00A05AE4">
        <w:rPr>
          <w:rFonts w:ascii="Times New Roman" w:hAnsi="Times New Roman" w:cs="Times New Roman"/>
          <w:sz w:val="24"/>
          <w:szCs w:val="24"/>
          <w:lang w:val="es-ES_tradnl"/>
        </w:rPr>
        <w:t xml:space="preserve"> 19)</w:t>
      </w:r>
      <w:r w:rsidR="00455B5D">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777E9E">
        <w:rPr>
          <w:rFonts w:ascii="Times New Roman" w:hAnsi="Times New Roman" w:cs="Times New Roman"/>
          <w:sz w:val="24"/>
          <w:szCs w:val="24"/>
          <w:lang w:val="es-ES_tradnl"/>
        </w:rPr>
        <w:t xml:space="preserve">La trama comienza al llegar </w:t>
      </w:r>
      <w:r w:rsidR="00777E9E">
        <w:rPr>
          <w:rFonts w:ascii="Times New Roman" w:hAnsi="Times New Roman" w:cs="Times New Roman"/>
          <w:sz w:val="24"/>
          <w:szCs w:val="24"/>
          <w:lang w:val="es-ES_tradnl"/>
        </w:rPr>
        <w:lastRenderedPageBreak/>
        <w:t xml:space="preserve">un ingeniero a la ciudad que desea construir un ferrocarril. Su nombre es John Valdespina, es nacido en </w:t>
      </w:r>
      <w:r w:rsidR="00CB5CC0">
        <w:rPr>
          <w:rFonts w:ascii="Times New Roman" w:hAnsi="Times New Roman" w:cs="Times New Roman"/>
          <w:sz w:val="24"/>
          <w:szCs w:val="24"/>
          <w:lang w:val="es-ES_tradnl"/>
        </w:rPr>
        <w:t>Cuba,</w:t>
      </w:r>
      <w:r w:rsidR="00777E9E">
        <w:rPr>
          <w:rFonts w:ascii="Times New Roman" w:hAnsi="Times New Roman" w:cs="Times New Roman"/>
          <w:sz w:val="24"/>
          <w:szCs w:val="24"/>
          <w:lang w:val="es-ES_tradnl"/>
        </w:rPr>
        <w:t xml:space="preserve"> </w:t>
      </w:r>
      <w:r w:rsidR="00696289">
        <w:rPr>
          <w:rFonts w:ascii="Times New Roman" w:hAnsi="Times New Roman" w:cs="Times New Roman"/>
          <w:sz w:val="24"/>
          <w:szCs w:val="24"/>
          <w:lang w:val="es-ES_tradnl"/>
        </w:rPr>
        <w:t>em</w:t>
      </w:r>
      <w:r w:rsidR="00777E9E">
        <w:rPr>
          <w:rFonts w:ascii="Times New Roman" w:hAnsi="Times New Roman" w:cs="Times New Roman"/>
          <w:sz w:val="24"/>
          <w:szCs w:val="24"/>
          <w:lang w:val="es-ES_tradnl"/>
        </w:rPr>
        <w:t>pero educado en los Estados Unidos</w:t>
      </w:r>
      <w:r w:rsidR="00C230AA">
        <w:rPr>
          <w:rFonts w:ascii="Times New Roman" w:hAnsi="Times New Roman" w:cs="Times New Roman"/>
          <w:sz w:val="24"/>
          <w:szCs w:val="24"/>
          <w:lang w:val="es-ES_tradnl"/>
        </w:rPr>
        <w:t>.</w:t>
      </w:r>
      <w:r w:rsidR="00777E9E">
        <w:rPr>
          <w:rFonts w:ascii="Times New Roman" w:hAnsi="Times New Roman" w:cs="Times New Roman"/>
          <w:sz w:val="24"/>
          <w:szCs w:val="24"/>
          <w:lang w:val="es-ES_tradnl"/>
        </w:rPr>
        <w:t xml:space="preserve"> </w:t>
      </w:r>
      <w:r w:rsidR="00C230AA">
        <w:rPr>
          <w:rFonts w:ascii="Times New Roman" w:hAnsi="Times New Roman" w:cs="Times New Roman"/>
          <w:sz w:val="24"/>
          <w:szCs w:val="24"/>
          <w:lang w:val="es-ES_tradnl"/>
        </w:rPr>
        <w:t>L</w:t>
      </w:r>
      <w:r w:rsidR="00777E9E">
        <w:rPr>
          <w:rFonts w:ascii="Times New Roman" w:hAnsi="Times New Roman" w:cs="Times New Roman"/>
          <w:sz w:val="24"/>
          <w:szCs w:val="24"/>
          <w:lang w:val="es-ES_tradnl"/>
        </w:rPr>
        <w:t>as dos hijas de Don Cosme quedan locamente enamoradas del innovador y apuesto joven. Leonela es más extrovertida que su hermana, y deja notar su s</w:t>
      </w:r>
      <w:r w:rsidR="00D81378">
        <w:rPr>
          <w:rFonts w:ascii="Times New Roman" w:hAnsi="Times New Roman" w:cs="Times New Roman"/>
          <w:sz w:val="24"/>
          <w:szCs w:val="24"/>
          <w:lang w:val="es-ES_tradnl"/>
        </w:rPr>
        <w:t>entimiento sin ocultarlo; con la malicia de la noche, é</w:t>
      </w:r>
      <w:r w:rsidR="00777E9E">
        <w:rPr>
          <w:rFonts w:ascii="Times New Roman" w:hAnsi="Times New Roman" w:cs="Times New Roman"/>
          <w:sz w:val="24"/>
          <w:szCs w:val="24"/>
          <w:lang w:val="es-ES_tradnl"/>
        </w:rPr>
        <w:t xml:space="preserve">sta suplanta a su hermana Clara en una supuesta cita nocturna y cae rendida </w:t>
      </w:r>
      <w:r w:rsidR="00696289">
        <w:rPr>
          <w:rFonts w:ascii="Times New Roman" w:hAnsi="Times New Roman" w:cs="Times New Roman"/>
          <w:sz w:val="24"/>
          <w:szCs w:val="24"/>
          <w:lang w:val="es-ES_tradnl"/>
        </w:rPr>
        <w:t>a los encantos</w:t>
      </w:r>
      <w:r w:rsidR="00777E9E">
        <w:rPr>
          <w:rFonts w:ascii="Times New Roman" w:hAnsi="Times New Roman" w:cs="Times New Roman"/>
          <w:sz w:val="24"/>
          <w:szCs w:val="24"/>
          <w:lang w:val="es-ES_tradnl"/>
        </w:rPr>
        <w:t xml:space="preserve"> del joven John, Clara</w:t>
      </w:r>
      <w:r w:rsidR="0091035F">
        <w:rPr>
          <w:rFonts w:ascii="Times New Roman" w:hAnsi="Times New Roman" w:cs="Times New Roman"/>
          <w:sz w:val="24"/>
          <w:szCs w:val="24"/>
          <w:lang w:val="es-ES_tradnl"/>
        </w:rPr>
        <w:t>,</w:t>
      </w:r>
      <w:r w:rsidR="00777E9E">
        <w:rPr>
          <w:rFonts w:ascii="Times New Roman" w:hAnsi="Times New Roman" w:cs="Times New Roman"/>
          <w:sz w:val="24"/>
          <w:szCs w:val="24"/>
          <w:lang w:val="es-ES_tradnl"/>
        </w:rPr>
        <w:t xml:space="preserve"> desilusionada</w:t>
      </w:r>
      <w:r w:rsidR="0091035F">
        <w:rPr>
          <w:rFonts w:ascii="Times New Roman" w:hAnsi="Times New Roman" w:cs="Times New Roman"/>
          <w:sz w:val="24"/>
          <w:szCs w:val="24"/>
          <w:lang w:val="es-ES_tradnl"/>
        </w:rPr>
        <w:t>,</w:t>
      </w:r>
      <w:r w:rsidR="00777E9E">
        <w:rPr>
          <w:rFonts w:ascii="Times New Roman" w:hAnsi="Times New Roman" w:cs="Times New Roman"/>
          <w:sz w:val="24"/>
          <w:szCs w:val="24"/>
          <w:lang w:val="es-ES_tradnl"/>
        </w:rPr>
        <w:t xml:space="preserve"> se suicida.</w:t>
      </w:r>
      <w:r w:rsidR="00D05F9B">
        <w:rPr>
          <w:rFonts w:ascii="Times New Roman" w:hAnsi="Times New Roman" w:cs="Times New Roman"/>
          <w:sz w:val="24"/>
          <w:szCs w:val="24"/>
          <w:lang w:val="es-ES_tradnl"/>
        </w:rPr>
        <w:t xml:space="preserve"> </w:t>
      </w:r>
      <w:r w:rsidR="00D05F9B" w:rsidRPr="00F4145E">
        <w:rPr>
          <w:rFonts w:ascii="Times New Roman" w:hAnsi="Times New Roman" w:cs="Times New Roman"/>
          <w:sz w:val="24"/>
          <w:szCs w:val="24"/>
          <w:lang w:val="es-ES"/>
        </w:rPr>
        <w:t>Maseda Gutiérrez</w:t>
      </w:r>
      <w:r w:rsidR="00B97A73">
        <w:rPr>
          <w:rFonts w:ascii="Times New Roman" w:hAnsi="Times New Roman" w:cs="Times New Roman"/>
          <w:sz w:val="24"/>
          <w:szCs w:val="24"/>
          <w:lang w:val="es-ES"/>
        </w:rPr>
        <w:t xml:space="preserve"> </w:t>
      </w:r>
      <w:r w:rsidR="0091035F">
        <w:rPr>
          <w:rFonts w:ascii="Times New Roman" w:hAnsi="Times New Roman" w:cs="Times New Roman"/>
          <w:sz w:val="24"/>
          <w:szCs w:val="24"/>
          <w:lang w:val="es-ES"/>
        </w:rPr>
        <w:t>observa</w:t>
      </w:r>
      <w:r w:rsidR="00D05F9B">
        <w:rPr>
          <w:rFonts w:ascii="Times New Roman" w:hAnsi="Times New Roman" w:cs="Times New Roman"/>
          <w:sz w:val="24"/>
          <w:szCs w:val="24"/>
          <w:lang w:val="es-ES"/>
        </w:rPr>
        <w:t>:</w:t>
      </w:r>
    </w:p>
    <w:p w14:paraId="5F20CED2" w14:textId="5CDC519D" w:rsidR="00D05F9B" w:rsidRPr="00D05F9B" w:rsidRDefault="00D05F9B" w:rsidP="000D5567">
      <w:pPr>
        <w:pStyle w:val="NoSpacing"/>
        <w:spacing w:line="480" w:lineRule="auto"/>
        <w:ind w:left="720"/>
        <w:jc w:val="both"/>
        <w:rPr>
          <w:rFonts w:ascii="Times New Roman" w:hAnsi="Times New Roman" w:cs="Times New Roman"/>
          <w:sz w:val="24"/>
          <w:szCs w:val="24"/>
          <w:lang w:val="es-ES"/>
        </w:rPr>
      </w:pPr>
      <w:r w:rsidRPr="00106A6D">
        <w:rPr>
          <w:rFonts w:ascii="Times New Roman" w:hAnsi="Times New Roman" w:cs="Times New Roman"/>
          <w:i/>
          <w:sz w:val="24"/>
          <w:szCs w:val="24"/>
          <w:lang w:val="es-ES"/>
        </w:rPr>
        <w:t>Leonela</w:t>
      </w:r>
      <w:r w:rsidRPr="00106A6D">
        <w:rPr>
          <w:rFonts w:ascii="Times New Roman" w:hAnsi="Times New Roman" w:cs="Times New Roman"/>
          <w:sz w:val="24"/>
          <w:szCs w:val="24"/>
          <w:lang w:val="es-ES"/>
        </w:rPr>
        <w:t xml:space="preserve"> es considerada por muchos críticos y especialistas la última gran novela cubana del siglo XIX, por su descripción costumbrista de la vida rural del hacendado, endulzada con un drama amoroso triangular entre dos hermanas y un oficial español y su</w:t>
      </w:r>
      <w:r>
        <w:rPr>
          <w:rFonts w:ascii="Times New Roman" w:hAnsi="Times New Roman" w:cs="Times New Roman"/>
          <w:sz w:val="24"/>
          <w:szCs w:val="24"/>
          <w:lang w:val="es-ES"/>
        </w:rPr>
        <w:t xml:space="preserve"> trágico final. Pero también a </w:t>
      </w:r>
      <w:r w:rsidRPr="00D05F9B">
        <w:rPr>
          <w:rFonts w:ascii="Times New Roman" w:hAnsi="Times New Roman" w:cs="Times New Roman"/>
          <w:i/>
          <w:sz w:val="24"/>
          <w:szCs w:val="24"/>
          <w:lang w:val="es-ES"/>
        </w:rPr>
        <w:t>Leonela</w:t>
      </w:r>
      <w:r w:rsidRPr="00106A6D">
        <w:rPr>
          <w:rFonts w:ascii="Times New Roman" w:hAnsi="Times New Roman" w:cs="Times New Roman"/>
          <w:sz w:val="24"/>
          <w:szCs w:val="24"/>
          <w:lang w:val="es-ES"/>
        </w:rPr>
        <w:t xml:space="preserve"> Heredia le incorpora un desenlace epopéyico al concluirla con el Grito de Independencia en Yara y el repique de las campanas del ingenio de “La </w:t>
      </w:r>
      <w:r w:rsidR="008E2EE5" w:rsidRPr="00106A6D">
        <w:rPr>
          <w:rFonts w:ascii="Times New Roman" w:hAnsi="Times New Roman" w:cs="Times New Roman"/>
          <w:sz w:val="24"/>
          <w:szCs w:val="24"/>
          <w:lang w:val="es-ES"/>
        </w:rPr>
        <w:t>Damajagua</w:t>
      </w:r>
      <w:r w:rsidRPr="00106A6D">
        <w:rPr>
          <w:rFonts w:ascii="Times New Roman" w:hAnsi="Times New Roman" w:cs="Times New Roman"/>
          <w:sz w:val="24"/>
          <w:szCs w:val="24"/>
          <w:lang w:val="es-ES"/>
        </w:rPr>
        <w:t>”, que daría inicio a la primera guerra de independencia en Cuba (1868-1878).</w:t>
      </w:r>
    </w:p>
    <w:p w14:paraId="06274551" w14:textId="225FD543" w:rsidR="008C32F4" w:rsidRDefault="007901BE" w:rsidP="00A90FD8">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Nicolás </w:t>
      </w:r>
      <w:r w:rsidR="00777E9E">
        <w:rPr>
          <w:rFonts w:ascii="Times New Roman" w:hAnsi="Times New Roman" w:cs="Times New Roman"/>
          <w:sz w:val="24"/>
          <w:szCs w:val="24"/>
          <w:lang w:val="es-ES_tradnl"/>
        </w:rPr>
        <w:t>Heredia</w:t>
      </w:r>
      <w:r w:rsidR="0091035F">
        <w:rPr>
          <w:rFonts w:ascii="Times New Roman" w:hAnsi="Times New Roman" w:cs="Times New Roman"/>
          <w:sz w:val="24"/>
          <w:szCs w:val="24"/>
          <w:lang w:val="es-ES_tradnl"/>
        </w:rPr>
        <w:t>,</w:t>
      </w:r>
      <w:r w:rsidR="00D05F9B">
        <w:rPr>
          <w:rFonts w:ascii="Times New Roman" w:hAnsi="Times New Roman" w:cs="Times New Roman"/>
          <w:sz w:val="24"/>
          <w:szCs w:val="24"/>
          <w:lang w:val="es-ES_tradnl"/>
        </w:rPr>
        <w:t xml:space="preserve"> siendo extranjero se adentra en un </w:t>
      </w:r>
      <w:r w:rsidR="00D81378">
        <w:rPr>
          <w:rFonts w:ascii="Times New Roman" w:hAnsi="Times New Roman" w:cs="Times New Roman"/>
          <w:sz w:val="24"/>
          <w:szCs w:val="24"/>
          <w:lang w:val="es-ES_tradnl"/>
        </w:rPr>
        <w:t>ciclo</w:t>
      </w:r>
      <w:r w:rsidR="00D05F9B">
        <w:rPr>
          <w:rFonts w:ascii="Times New Roman" w:hAnsi="Times New Roman" w:cs="Times New Roman"/>
          <w:sz w:val="24"/>
          <w:szCs w:val="24"/>
          <w:lang w:val="es-ES_tradnl"/>
        </w:rPr>
        <w:t xml:space="preserve"> crucial en la historia de Cuba</w:t>
      </w:r>
      <w:r w:rsidR="0091035F">
        <w:rPr>
          <w:rFonts w:ascii="Times New Roman" w:hAnsi="Times New Roman" w:cs="Times New Roman"/>
          <w:sz w:val="24"/>
          <w:szCs w:val="24"/>
          <w:lang w:val="es-ES_tradnl"/>
        </w:rPr>
        <w:t>;</w:t>
      </w:r>
      <w:r w:rsidR="00D05F9B">
        <w:rPr>
          <w:rFonts w:ascii="Times New Roman" w:hAnsi="Times New Roman" w:cs="Times New Roman"/>
          <w:sz w:val="24"/>
          <w:szCs w:val="24"/>
          <w:lang w:val="es-ES_tradnl"/>
        </w:rPr>
        <w:t xml:space="preserve"> con un lenguaje costumbrista y en ocasiones romántico, </w:t>
      </w:r>
      <w:r w:rsidR="007B5F7E">
        <w:rPr>
          <w:rFonts w:ascii="Times New Roman" w:hAnsi="Times New Roman" w:cs="Times New Roman"/>
          <w:sz w:val="24"/>
          <w:szCs w:val="24"/>
          <w:lang w:val="es-ES_tradnl"/>
        </w:rPr>
        <w:t>instaura un d</w:t>
      </w:r>
      <w:r w:rsidR="00D05F9B">
        <w:rPr>
          <w:rFonts w:ascii="Times New Roman" w:hAnsi="Times New Roman" w:cs="Times New Roman"/>
          <w:sz w:val="24"/>
          <w:szCs w:val="24"/>
          <w:lang w:val="es-ES_tradnl"/>
        </w:rPr>
        <w:t>rama que incorpora el campo</w:t>
      </w:r>
      <w:r w:rsidR="00EE4F14">
        <w:rPr>
          <w:rFonts w:ascii="Times New Roman" w:hAnsi="Times New Roman" w:cs="Times New Roman"/>
          <w:sz w:val="24"/>
          <w:szCs w:val="24"/>
          <w:lang w:val="es-ES_tradnl"/>
        </w:rPr>
        <w:t>,</w:t>
      </w:r>
      <w:r w:rsidR="00D05F9B">
        <w:rPr>
          <w:rFonts w:ascii="Times New Roman" w:hAnsi="Times New Roman" w:cs="Times New Roman"/>
          <w:sz w:val="24"/>
          <w:szCs w:val="24"/>
          <w:lang w:val="es-ES_tradnl"/>
        </w:rPr>
        <w:t xml:space="preserve"> y </w:t>
      </w:r>
      <w:r w:rsidR="007B5F7E">
        <w:rPr>
          <w:rFonts w:ascii="Times New Roman" w:hAnsi="Times New Roman" w:cs="Times New Roman"/>
          <w:sz w:val="24"/>
          <w:szCs w:val="24"/>
          <w:lang w:val="es-ES_tradnl"/>
        </w:rPr>
        <w:t>confecciona un</w:t>
      </w:r>
      <w:r w:rsidR="00D05F9B">
        <w:rPr>
          <w:rFonts w:ascii="Times New Roman" w:hAnsi="Times New Roman" w:cs="Times New Roman"/>
          <w:sz w:val="24"/>
          <w:szCs w:val="24"/>
          <w:lang w:val="es-ES_tradnl"/>
        </w:rPr>
        <w:t xml:space="preserve"> doble triángulo amoroso</w:t>
      </w:r>
      <w:r w:rsidR="0091035F">
        <w:rPr>
          <w:rFonts w:ascii="Times New Roman" w:hAnsi="Times New Roman" w:cs="Times New Roman"/>
          <w:sz w:val="24"/>
          <w:szCs w:val="24"/>
          <w:lang w:val="es-ES_tradnl"/>
        </w:rPr>
        <w:t>;</w:t>
      </w:r>
      <w:r w:rsidR="007B5F7E">
        <w:rPr>
          <w:rFonts w:ascii="Times New Roman" w:hAnsi="Times New Roman" w:cs="Times New Roman"/>
          <w:sz w:val="24"/>
          <w:szCs w:val="24"/>
          <w:lang w:val="es-ES_tradnl"/>
        </w:rPr>
        <w:t xml:space="preserve"> el primero es</w:t>
      </w:r>
      <w:r w:rsidR="00EE4F14">
        <w:rPr>
          <w:rFonts w:ascii="Times New Roman" w:hAnsi="Times New Roman" w:cs="Times New Roman"/>
          <w:sz w:val="24"/>
          <w:szCs w:val="24"/>
          <w:lang w:val="es-ES_tradnl"/>
        </w:rPr>
        <w:t xml:space="preserve"> trágico</w:t>
      </w:r>
      <w:r w:rsidR="007B5F7E">
        <w:rPr>
          <w:rFonts w:ascii="Times New Roman" w:hAnsi="Times New Roman" w:cs="Times New Roman"/>
          <w:sz w:val="24"/>
          <w:szCs w:val="24"/>
          <w:lang w:val="es-ES_tradnl"/>
        </w:rPr>
        <w:t>, el segundo es de sátira social</w:t>
      </w:r>
      <w:r w:rsidR="00D05F9B">
        <w:rPr>
          <w:rFonts w:ascii="Times New Roman" w:hAnsi="Times New Roman" w:cs="Times New Roman"/>
          <w:sz w:val="24"/>
          <w:szCs w:val="24"/>
          <w:lang w:val="es-ES_tradnl"/>
        </w:rPr>
        <w:t>,</w:t>
      </w:r>
      <w:r w:rsidR="007B5F7E">
        <w:rPr>
          <w:rFonts w:ascii="Times New Roman" w:hAnsi="Times New Roman" w:cs="Times New Roman"/>
          <w:sz w:val="24"/>
          <w:szCs w:val="24"/>
          <w:lang w:val="es-ES_tradnl"/>
        </w:rPr>
        <w:t xml:space="preserve"> </w:t>
      </w:r>
      <w:r w:rsidR="00D81378">
        <w:rPr>
          <w:rFonts w:ascii="Times New Roman" w:hAnsi="Times New Roman" w:cs="Times New Roman"/>
          <w:sz w:val="24"/>
          <w:szCs w:val="24"/>
          <w:lang w:val="es-ES_tradnl"/>
        </w:rPr>
        <w:t>y de degradación</w:t>
      </w:r>
      <w:r w:rsidR="0091035F">
        <w:rPr>
          <w:rFonts w:ascii="Times New Roman" w:hAnsi="Times New Roman" w:cs="Times New Roman"/>
          <w:sz w:val="24"/>
          <w:szCs w:val="24"/>
          <w:lang w:val="es-ES_tradnl"/>
        </w:rPr>
        <w:t>. D</w:t>
      </w:r>
      <w:r w:rsidR="009231E6">
        <w:rPr>
          <w:rFonts w:ascii="Times New Roman" w:hAnsi="Times New Roman" w:cs="Times New Roman"/>
          <w:sz w:val="24"/>
          <w:szCs w:val="24"/>
          <w:lang w:val="es-ES_tradnl"/>
        </w:rPr>
        <w:t>esde ese ángulo</w:t>
      </w:r>
      <w:r w:rsidR="007B5F7E">
        <w:rPr>
          <w:rFonts w:ascii="Times New Roman" w:hAnsi="Times New Roman" w:cs="Times New Roman"/>
          <w:sz w:val="24"/>
          <w:szCs w:val="24"/>
          <w:lang w:val="es-ES_tradnl"/>
        </w:rPr>
        <w:t xml:space="preserve"> </w:t>
      </w:r>
      <w:r w:rsidR="003E1733">
        <w:rPr>
          <w:rFonts w:ascii="Times New Roman" w:hAnsi="Times New Roman" w:cs="Times New Roman"/>
          <w:sz w:val="24"/>
          <w:szCs w:val="24"/>
          <w:lang w:val="es-ES_tradnl"/>
        </w:rPr>
        <w:t>se distancia</w:t>
      </w:r>
      <w:r w:rsidR="007B5F7E">
        <w:rPr>
          <w:rFonts w:ascii="Times New Roman" w:hAnsi="Times New Roman" w:cs="Times New Roman"/>
          <w:sz w:val="24"/>
          <w:szCs w:val="24"/>
          <w:lang w:val="es-ES_tradnl"/>
        </w:rPr>
        <w:t xml:space="preserve"> </w:t>
      </w:r>
      <w:r w:rsidR="00D05F9B">
        <w:rPr>
          <w:rFonts w:ascii="Times New Roman" w:hAnsi="Times New Roman" w:cs="Times New Roman"/>
          <w:sz w:val="24"/>
          <w:szCs w:val="24"/>
          <w:lang w:val="es-ES_tradnl"/>
        </w:rPr>
        <w:t xml:space="preserve">de cualquier encasillamiento </w:t>
      </w:r>
      <w:r w:rsidR="007B5F7E">
        <w:rPr>
          <w:rFonts w:ascii="Times New Roman" w:hAnsi="Times New Roman" w:cs="Times New Roman"/>
          <w:sz w:val="24"/>
          <w:szCs w:val="24"/>
          <w:lang w:val="es-ES_tradnl"/>
        </w:rPr>
        <w:t>y comparación con la</w:t>
      </w:r>
      <w:r w:rsidR="0091035F">
        <w:rPr>
          <w:rFonts w:ascii="Times New Roman" w:hAnsi="Times New Roman" w:cs="Times New Roman"/>
          <w:sz w:val="24"/>
          <w:szCs w:val="24"/>
          <w:lang w:val="es-ES_tradnl"/>
        </w:rPr>
        <w:t xml:space="preserve"> obra</w:t>
      </w:r>
      <w:r w:rsidR="007B5F7E">
        <w:rPr>
          <w:rFonts w:ascii="Times New Roman" w:hAnsi="Times New Roman" w:cs="Times New Roman"/>
          <w:sz w:val="24"/>
          <w:szCs w:val="24"/>
          <w:lang w:val="es-ES_tradnl"/>
        </w:rPr>
        <w:t xml:space="preserve"> </w:t>
      </w:r>
      <w:r w:rsidR="009231E6">
        <w:rPr>
          <w:rFonts w:ascii="Times New Roman" w:hAnsi="Times New Roman" w:cs="Times New Roman"/>
          <w:sz w:val="24"/>
          <w:szCs w:val="24"/>
          <w:lang w:val="es-ES_tradnl"/>
        </w:rPr>
        <w:t xml:space="preserve">de Villaverde. </w:t>
      </w:r>
      <w:r w:rsidR="0091035F">
        <w:rPr>
          <w:rFonts w:ascii="Times New Roman" w:hAnsi="Times New Roman" w:cs="Times New Roman"/>
          <w:sz w:val="24"/>
          <w:szCs w:val="24"/>
          <w:lang w:val="es-ES_tradnl"/>
        </w:rPr>
        <w:t>También describe</w:t>
      </w:r>
      <w:r w:rsidR="00777E9E">
        <w:rPr>
          <w:rFonts w:ascii="Times New Roman" w:hAnsi="Times New Roman" w:cs="Times New Roman"/>
          <w:sz w:val="24"/>
          <w:szCs w:val="24"/>
          <w:lang w:val="es-ES_tradnl"/>
        </w:rPr>
        <w:t xml:space="preserve"> los amoríos de Don Cosme con Juana Felipe</w:t>
      </w:r>
      <w:r w:rsidR="00D05F9B">
        <w:rPr>
          <w:rFonts w:ascii="Times New Roman" w:hAnsi="Times New Roman" w:cs="Times New Roman"/>
          <w:sz w:val="24"/>
          <w:szCs w:val="24"/>
          <w:lang w:val="es-ES_tradnl"/>
        </w:rPr>
        <w:t>,</w:t>
      </w:r>
      <w:r w:rsidR="00444892">
        <w:rPr>
          <w:rFonts w:ascii="Times New Roman" w:hAnsi="Times New Roman" w:cs="Times New Roman"/>
          <w:sz w:val="24"/>
          <w:szCs w:val="24"/>
          <w:lang w:val="es-ES_tradnl"/>
        </w:rPr>
        <w:t xml:space="preserve"> </w:t>
      </w:r>
      <w:r w:rsidR="0073764D">
        <w:rPr>
          <w:rFonts w:ascii="Times New Roman" w:hAnsi="Times New Roman" w:cs="Times New Roman"/>
          <w:sz w:val="24"/>
          <w:szCs w:val="24"/>
          <w:lang w:val="es-ES_tradnl"/>
        </w:rPr>
        <w:t>quien</w:t>
      </w:r>
      <w:r w:rsidR="00777E9E">
        <w:rPr>
          <w:rFonts w:ascii="Times New Roman" w:hAnsi="Times New Roman" w:cs="Times New Roman"/>
          <w:sz w:val="24"/>
          <w:szCs w:val="24"/>
          <w:lang w:val="es-ES_tradnl"/>
        </w:rPr>
        <w:t xml:space="preserve"> es el amor plat</w:t>
      </w:r>
      <w:r w:rsidR="00D05F9B">
        <w:rPr>
          <w:rFonts w:ascii="Times New Roman" w:hAnsi="Times New Roman" w:cs="Times New Roman"/>
          <w:sz w:val="24"/>
          <w:szCs w:val="24"/>
          <w:lang w:val="es-ES_tradnl"/>
        </w:rPr>
        <w:t>ónico del guajiro Manengo</w:t>
      </w:r>
      <w:r w:rsidR="0073764D">
        <w:rPr>
          <w:rFonts w:ascii="Times New Roman" w:hAnsi="Times New Roman" w:cs="Times New Roman"/>
          <w:sz w:val="24"/>
          <w:szCs w:val="24"/>
          <w:lang w:val="es-ES_tradnl"/>
        </w:rPr>
        <w:t>.</w:t>
      </w:r>
      <w:r w:rsidR="00D05F9B">
        <w:rPr>
          <w:rFonts w:ascii="Times New Roman" w:hAnsi="Times New Roman" w:cs="Times New Roman"/>
          <w:sz w:val="24"/>
          <w:szCs w:val="24"/>
          <w:lang w:val="es-ES_tradnl"/>
        </w:rPr>
        <w:t xml:space="preserve"> Dichas</w:t>
      </w:r>
      <w:r w:rsidR="007B5F7E">
        <w:rPr>
          <w:rFonts w:ascii="Times New Roman" w:hAnsi="Times New Roman" w:cs="Times New Roman"/>
          <w:sz w:val="24"/>
          <w:szCs w:val="24"/>
          <w:lang w:val="es-ES_tradnl"/>
        </w:rPr>
        <w:t xml:space="preserve"> pinceladas retrataron</w:t>
      </w:r>
      <w:r w:rsidR="00777E9E">
        <w:rPr>
          <w:rFonts w:ascii="Times New Roman" w:hAnsi="Times New Roman" w:cs="Times New Roman"/>
          <w:sz w:val="24"/>
          <w:szCs w:val="24"/>
          <w:lang w:val="es-ES_tradnl"/>
        </w:rPr>
        <w:t xml:space="preserve"> un cuadro costumbrista del campo en Cuba, y </w:t>
      </w:r>
      <w:r w:rsidR="009231E6">
        <w:rPr>
          <w:rFonts w:ascii="Times New Roman" w:hAnsi="Times New Roman" w:cs="Times New Roman"/>
          <w:sz w:val="24"/>
          <w:szCs w:val="24"/>
          <w:lang w:val="es-ES_tradnl"/>
        </w:rPr>
        <w:t>exhiben</w:t>
      </w:r>
      <w:r w:rsidR="00444892">
        <w:rPr>
          <w:rFonts w:ascii="Times New Roman" w:hAnsi="Times New Roman" w:cs="Times New Roman"/>
          <w:sz w:val="24"/>
          <w:szCs w:val="24"/>
          <w:lang w:val="es-ES_tradnl"/>
        </w:rPr>
        <w:t xml:space="preserve"> ese contacto del campo con el extranjero</w:t>
      </w:r>
      <w:r w:rsidR="00D05F9B">
        <w:rPr>
          <w:rFonts w:ascii="Times New Roman" w:hAnsi="Times New Roman" w:cs="Times New Roman"/>
          <w:sz w:val="24"/>
          <w:szCs w:val="24"/>
          <w:lang w:val="es-ES_tradnl"/>
        </w:rPr>
        <w:t xml:space="preserve"> y una realidad de la novela cubana, que es un intercambio constante con el exterior. </w:t>
      </w:r>
    </w:p>
    <w:p w14:paraId="2B9AD878" w14:textId="4AC49B2D" w:rsidR="008C32F4" w:rsidRPr="00486F44" w:rsidRDefault="00F4145E" w:rsidP="008C32F4">
      <w:pPr>
        <w:pStyle w:val="NoSpacing"/>
        <w:spacing w:line="480" w:lineRule="auto"/>
        <w:ind w:firstLine="720"/>
        <w:jc w:val="both"/>
        <w:rPr>
          <w:rFonts w:ascii="Times New Roman" w:hAnsi="Times New Roman" w:cs="Times New Roman"/>
          <w:sz w:val="24"/>
          <w:szCs w:val="24"/>
          <w:shd w:val="clear" w:color="auto" w:fill="FFFFFF"/>
          <w:lang w:val="es-ES"/>
        </w:rPr>
      </w:pPr>
      <w:r>
        <w:rPr>
          <w:rFonts w:ascii="Times New Roman" w:hAnsi="Times New Roman" w:cs="Times New Roman"/>
          <w:sz w:val="24"/>
          <w:szCs w:val="24"/>
          <w:lang w:val="es-ES_tradnl"/>
        </w:rPr>
        <w:lastRenderedPageBreak/>
        <w:t xml:space="preserve"> </w:t>
      </w:r>
      <w:r w:rsidR="008C32F4" w:rsidRPr="00486F44">
        <w:rPr>
          <w:rFonts w:ascii="Times New Roman" w:hAnsi="Times New Roman" w:cs="Times New Roman"/>
          <w:sz w:val="24"/>
          <w:szCs w:val="24"/>
          <w:lang w:val="es-ES"/>
        </w:rPr>
        <w:t>Esteb</w:t>
      </w:r>
      <w:r w:rsidR="008C32F4">
        <w:rPr>
          <w:rFonts w:ascii="Times New Roman" w:hAnsi="Times New Roman" w:cs="Times New Roman"/>
          <w:sz w:val="24"/>
          <w:szCs w:val="24"/>
          <w:lang w:val="es-ES"/>
        </w:rPr>
        <w:t>an Borrero Echeverría</w:t>
      </w:r>
      <w:r w:rsidR="007901BE">
        <w:rPr>
          <w:rStyle w:val="FootnoteReference"/>
          <w:rFonts w:ascii="Times New Roman" w:hAnsi="Times New Roman" w:cs="Times New Roman"/>
          <w:sz w:val="24"/>
          <w:szCs w:val="24"/>
          <w:lang w:val="es-ES"/>
        </w:rPr>
        <w:footnoteReference w:id="102"/>
      </w:r>
      <w:r w:rsidR="007901BE">
        <w:rPr>
          <w:rFonts w:ascii="Times New Roman" w:hAnsi="Times New Roman" w:cs="Times New Roman"/>
          <w:sz w:val="24"/>
          <w:szCs w:val="24"/>
          <w:lang w:val="es-ES"/>
        </w:rPr>
        <w:t xml:space="preserve"> </w:t>
      </w:r>
      <w:r w:rsidR="007901BE">
        <w:rPr>
          <w:rFonts w:ascii="Times New Roman" w:hAnsi="Times New Roman" w:cs="Times New Roman"/>
          <w:sz w:val="24"/>
          <w:szCs w:val="24"/>
          <w:shd w:val="clear" w:color="auto" w:fill="FFFFFF"/>
          <w:lang w:val="es-ES"/>
        </w:rPr>
        <w:t>s</w:t>
      </w:r>
      <w:r w:rsidR="008C32F4" w:rsidRPr="00486F44">
        <w:rPr>
          <w:rFonts w:ascii="Times New Roman" w:hAnsi="Times New Roman" w:cs="Times New Roman"/>
          <w:sz w:val="24"/>
          <w:szCs w:val="24"/>
          <w:shd w:val="clear" w:color="auto" w:fill="FFFFFF"/>
          <w:lang w:val="es-ES"/>
        </w:rPr>
        <w:t xml:space="preserve">e le reconoce como uno de los grandes intelectuales de la historia de </w:t>
      </w:r>
      <w:hyperlink r:id="rId29" w:tooltip="Cuba" w:history="1">
        <w:r w:rsidR="008C32F4" w:rsidRPr="00486F44">
          <w:rPr>
            <w:rFonts w:ascii="Times New Roman" w:hAnsi="Times New Roman" w:cs="Times New Roman"/>
            <w:sz w:val="24"/>
            <w:szCs w:val="24"/>
            <w:lang w:val="es-ES"/>
          </w:rPr>
          <w:t>Cuba</w:t>
        </w:r>
      </w:hyperlink>
      <w:r w:rsidR="008C32F4" w:rsidRPr="00486F44">
        <w:rPr>
          <w:rFonts w:ascii="Times New Roman" w:hAnsi="Times New Roman" w:cs="Times New Roman"/>
          <w:sz w:val="24"/>
          <w:szCs w:val="24"/>
          <w:shd w:val="clear" w:color="auto" w:fill="FFFFFF"/>
          <w:lang w:val="es-ES"/>
        </w:rPr>
        <w:t xml:space="preserve">. Su labor narrativa es conocida </w:t>
      </w:r>
      <w:r w:rsidR="00411CCD">
        <w:rPr>
          <w:rFonts w:ascii="Times New Roman" w:hAnsi="Times New Roman" w:cs="Times New Roman"/>
          <w:sz w:val="24"/>
          <w:szCs w:val="24"/>
          <w:shd w:val="clear" w:color="auto" w:fill="FFFFFF"/>
          <w:lang w:val="es-ES"/>
        </w:rPr>
        <w:t xml:space="preserve">más </w:t>
      </w:r>
      <w:r w:rsidR="00937FA7">
        <w:rPr>
          <w:rFonts w:ascii="Times New Roman" w:hAnsi="Times New Roman" w:cs="Times New Roman"/>
          <w:sz w:val="24"/>
          <w:szCs w:val="24"/>
          <w:shd w:val="clear" w:color="auto" w:fill="FFFFFF"/>
          <w:lang w:val="es-ES"/>
        </w:rPr>
        <w:t>por la narrativa corta</w:t>
      </w:r>
      <w:r w:rsidR="00411CCD">
        <w:rPr>
          <w:rFonts w:ascii="Times New Roman" w:hAnsi="Times New Roman" w:cs="Times New Roman"/>
          <w:sz w:val="24"/>
          <w:szCs w:val="24"/>
          <w:shd w:val="clear" w:color="auto" w:fill="FFFFFF"/>
          <w:lang w:val="es-ES"/>
        </w:rPr>
        <w:t xml:space="preserve"> que por su labor poética</w:t>
      </w:r>
      <w:r w:rsidR="0091035F">
        <w:rPr>
          <w:rFonts w:ascii="Times New Roman" w:hAnsi="Times New Roman" w:cs="Times New Roman"/>
          <w:sz w:val="24"/>
          <w:szCs w:val="24"/>
          <w:shd w:val="clear" w:color="auto" w:fill="FFFFFF"/>
          <w:lang w:val="es-ES"/>
        </w:rPr>
        <w:t>.</w:t>
      </w:r>
      <w:r w:rsidR="00411CCD">
        <w:rPr>
          <w:rFonts w:ascii="Times New Roman" w:hAnsi="Times New Roman" w:cs="Times New Roman"/>
          <w:sz w:val="24"/>
          <w:szCs w:val="24"/>
          <w:shd w:val="clear" w:color="auto" w:fill="FFFFFF"/>
          <w:lang w:val="es-ES"/>
        </w:rPr>
        <w:t xml:space="preserve"> </w:t>
      </w:r>
      <w:r w:rsidR="0091035F">
        <w:rPr>
          <w:rFonts w:ascii="Times New Roman" w:hAnsi="Times New Roman" w:cs="Times New Roman"/>
          <w:sz w:val="24"/>
          <w:szCs w:val="24"/>
          <w:shd w:val="clear" w:color="auto" w:fill="FFFFFF"/>
          <w:lang w:val="es-ES"/>
        </w:rPr>
        <w:t>S</w:t>
      </w:r>
      <w:r w:rsidR="008C32F4" w:rsidRPr="00486F44">
        <w:rPr>
          <w:rFonts w:ascii="Times New Roman" w:hAnsi="Times New Roman" w:cs="Times New Roman"/>
          <w:sz w:val="24"/>
          <w:szCs w:val="24"/>
          <w:shd w:val="clear" w:color="auto" w:fill="FFFFFF"/>
          <w:lang w:val="es-ES"/>
        </w:rPr>
        <w:t>e le otorga el título del autor de la primera concepción moderna del libro de cuentos en Cuba</w:t>
      </w:r>
      <w:r w:rsidR="00411CCD" w:rsidRPr="00411CCD">
        <w:rPr>
          <w:rFonts w:ascii="Times New Roman" w:hAnsi="Times New Roman" w:cs="Times New Roman"/>
          <w:iCs/>
          <w:sz w:val="24"/>
          <w:szCs w:val="24"/>
          <w:lang w:val="es-ES"/>
        </w:rPr>
        <w:t xml:space="preserve"> </w:t>
      </w:r>
      <w:r w:rsidR="00411CCD" w:rsidRPr="00486F44">
        <w:rPr>
          <w:rFonts w:ascii="Times New Roman" w:hAnsi="Times New Roman" w:cs="Times New Roman"/>
          <w:iCs/>
          <w:sz w:val="24"/>
          <w:szCs w:val="24"/>
          <w:lang w:val="es-ES"/>
        </w:rPr>
        <w:t xml:space="preserve">por </w:t>
      </w:r>
      <w:r w:rsidR="0091035F">
        <w:rPr>
          <w:rFonts w:ascii="Times New Roman" w:hAnsi="Times New Roman" w:cs="Times New Roman"/>
          <w:iCs/>
          <w:sz w:val="24"/>
          <w:szCs w:val="24"/>
          <w:lang w:val="es-ES"/>
        </w:rPr>
        <w:t>S</w:t>
      </w:r>
      <w:r w:rsidR="00937FA7">
        <w:rPr>
          <w:rFonts w:ascii="Times New Roman" w:hAnsi="Times New Roman" w:cs="Times New Roman"/>
          <w:sz w:val="24"/>
          <w:szCs w:val="24"/>
          <w:shd w:val="clear" w:color="auto" w:fill="FFFFFF"/>
          <w:lang w:val="es-ES"/>
        </w:rPr>
        <w:t>u obra</w:t>
      </w:r>
      <w:r w:rsidR="008C32F4" w:rsidRPr="00486F44">
        <w:rPr>
          <w:rFonts w:ascii="Times New Roman" w:hAnsi="Times New Roman" w:cs="Times New Roman"/>
          <w:sz w:val="24"/>
          <w:szCs w:val="24"/>
          <w:shd w:val="clear" w:color="auto" w:fill="FFFFFF"/>
          <w:lang w:val="es-ES"/>
        </w:rPr>
        <w:t xml:space="preserve"> </w:t>
      </w:r>
      <w:r w:rsidR="008C32F4" w:rsidRPr="008C32F4">
        <w:rPr>
          <w:rFonts w:ascii="Times New Roman" w:hAnsi="Times New Roman" w:cs="Times New Roman"/>
          <w:i/>
          <w:sz w:val="24"/>
          <w:szCs w:val="24"/>
          <w:lang w:val="es-ES"/>
        </w:rPr>
        <w:t>Lectura de Pascuas</w:t>
      </w:r>
      <w:r w:rsidR="007901BE">
        <w:rPr>
          <w:rFonts w:ascii="Times New Roman" w:hAnsi="Times New Roman" w:cs="Times New Roman"/>
          <w:iCs/>
          <w:sz w:val="24"/>
          <w:szCs w:val="24"/>
          <w:lang w:val="es-ES"/>
        </w:rPr>
        <w:t xml:space="preserve"> (1899)</w:t>
      </w:r>
      <w:r w:rsidR="00411CCD">
        <w:rPr>
          <w:rFonts w:ascii="Times New Roman" w:hAnsi="Times New Roman" w:cs="Times New Roman"/>
          <w:iCs/>
          <w:sz w:val="24"/>
          <w:szCs w:val="24"/>
          <w:lang w:val="es-ES"/>
        </w:rPr>
        <w:t xml:space="preserve">. </w:t>
      </w:r>
      <w:r w:rsidR="00696289">
        <w:rPr>
          <w:rFonts w:ascii="Times New Roman" w:hAnsi="Times New Roman" w:cs="Times New Roman"/>
          <w:iCs/>
          <w:sz w:val="24"/>
          <w:szCs w:val="24"/>
          <w:lang w:val="es-ES"/>
        </w:rPr>
        <w:t>Asimismo,</w:t>
      </w:r>
      <w:r w:rsidR="008C32F4" w:rsidRPr="00486F44">
        <w:rPr>
          <w:rFonts w:ascii="Times New Roman" w:hAnsi="Times New Roman" w:cs="Times New Roman"/>
          <w:iCs/>
          <w:sz w:val="24"/>
          <w:szCs w:val="24"/>
          <w:lang w:val="es-ES"/>
        </w:rPr>
        <w:t xml:space="preserve"> participó en actividades en contra de la colonia española y</w:t>
      </w:r>
      <w:r w:rsidR="0073764D">
        <w:rPr>
          <w:rFonts w:ascii="Times New Roman" w:hAnsi="Times New Roman" w:cs="Times New Roman"/>
          <w:iCs/>
          <w:sz w:val="24"/>
          <w:szCs w:val="24"/>
          <w:lang w:val="es-ES"/>
        </w:rPr>
        <w:t>, por su labor separatista,</w:t>
      </w:r>
      <w:r w:rsidR="008C32F4" w:rsidRPr="00486F44">
        <w:rPr>
          <w:rFonts w:ascii="Times New Roman" w:hAnsi="Times New Roman" w:cs="Times New Roman"/>
          <w:iCs/>
          <w:sz w:val="24"/>
          <w:szCs w:val="24"/>
          <w:lang w:val="es-ES"/>
        </w:rPr>
        <w:t xml:space="preserve"> </w:t>
      </w:r>
      <w:r w:rsidR="0073764D">
        <w:rPr>
          <w:rFonts w:ascii="Times New Roman" w:hAnsi="Times New Roman" w:cs="Times New Roman"/>
          <w:iCs/>
          <w:sz w:val="24"/>
          <w:szCs w:val="24"/>
          <w:lang w:val="es-ES"/>
        </w:rPr>
        <w:t xml:space="preserve">es </w:t>
      </w:r>
      <w:r w:rsidR="007901BE" w:rsidRPr="00486F44">
        <w:rPr>
          <w:rFonts w:ascii="Times New Roman" w:hAnsi="Times New Roman" w:cs="Times New Roman"/>
          <w:iCs/>
          <w:sz w:val="24"/>
          <w:szCs w:val="24"/>
          <w:lang w:val="es-ES"/>
        </w:rPr>
        <w:t>que</w:t>
      </w:r>
      <w:r w:rsidR="008C32F4" w:rsidRPr="00486F44">
        <w:rPr>
          <w:rFonts w:ascii="Times New Roman" w:hAnsi="Times New Roman" w:cs="Times New Roman"/>
          <w:iCs/>
          <w:sz w:val="24"/>
          <w:szCs w:val="24"/>
          <w:lang w:val="es-ES"/>
        </w:rPr>
        <w:t xml:space="preserve"> debe emigrar a los Estados Unidos</w:t>
      </w:r>
      <w:r w:rsidR="0073764D">
        <w:rPr>
          <w:rFonts w:ascii="Times New Roman" w:hAnsi="Times New Roman" w:cs="Times New Roman"/>
          <w:iCs/>
          <w:sz w:val="24"/>
          <w:szCs w:val="24"/>
          <w:lang w:val="es-ES"/>
        </w:rPr>
        <w:t xml:space="preserve"> donde</w:t>
      </w:r>
      <w:r w:rsidR="008C32F4" w:rsidRPr="00486F44">
        <w:rPr>
          <w:rFonts w:ascii="Times New Roman" w:hAnsi="Times New Roman" w:cs="Times New Roman"/>
          <w:sz w:val="24"/>
          <w:szCs w:val="24"/>
          <w:lang w:val="es-ES"/>
        </w:rPr>
        <w:t xml:space="preserve"> ejerció como farmacéu</w:t>
      </w:r>
      <w:r w:rsidR="00411CCD">
        <w:rPr>
          <w:rFonts w:ascii="Times New Roman" w:hAnsi="Times New Roman" w:cs="Times New Roman"/>
          <w:sz w:val="24"/>
          <w:szCs w:val="24"/>
          <w:lang w:val="es-ES"/>
        </w:rPr>
        <w:t>tico, médico y maestro</w:t>
      </w:r>
      <w:r w:rsidR="0091035F">
        <w:rPr>
          <w:rFonts w:ascii="Times New Roman" w:hAnsi="Times New Roman" w:cs="Times New Roman"/>
          <w:sz w:val="24"/>
          <w:szCs w:val="24"/>
          <w:lang w:val="es-ES"/>
        </w:rPr>
        <w:t>.</w:t>
      </w:r>
    </w:p>
    <w:p w14:paraId="6E6F353A" w14:textId="184C4FB3" w:rsidR="008C32F4" w:rsidRPr="00486F44" w:rsidRDefault="00A90FD8" w:rsidP="008C32F4">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U</w:t>
      </w:r>
      <w:r w:rsidR="008C32F4" w:rsidRPr="00486F44">
        <w:rPr>
          <w:rFonts w:ascii="Times New Roman" w:hAnsi="Times New Roman" w:cs="Times New Roman"/>
          <w:sz w:val="24"/>
          <w:szCs w:val="24"/>
          <w:lang w:val="es-ES"/>
        </w:rPr>
        <w:t xml:space="preserve">n hecho </w:t>
      </w:r>
      <w:r w:rsidR="00411CCD">
        <w:rPr>
          <w:rFonts w:ascii="Times New Roman" w:hAnsi="Times New Roman" w:cs="Times New Roman"/>
          <w:sz w:val="24"/>
          <w:szCs w:val="24"/>
          <w:lang w:val="es-ES"/>
        </w:rPr>
        <w:t>que impactó</w:t>
      </w:r>
      <w:r w:rsidR="00937FA7">
        <w:rPr>
          <w:rFonts w:ascii="Times New Roman" w:hAnsi="Times New Roman" w:cs="Times New Roman"/>
          <w:sz w:val="24"/>
          <w:szCs w:val="24"/>
          <w:lang w:val="es-ES"/>
        </w:rPr>
        <w:t xml:space="preserve"> la vida y obra de</w:t>
      </w:r>
      <w:r w:rsidR="00411CCD">
        <w:rPr>
          <w:rFonts w:ascii="Times New Roman" w:hAnsi="Times New Roman" w:cs="Times New Roman"/>
          <w:sz w:val="24"/>
          <w:szCs w:val="24"/>
          <w:lang w:val="es-ES"/>
        </w:rPr>
        <w:t xml:space="preserve"> </w:t>
      </w:r>
      <w:r w:rsidR="00696289">
        <w:rPr>
          <w:rFonts w:ascii="Times New Roman" w:hAnsi="Times New Roman" w:cs="Times New Roman"/>
          <w:sz w:val="24"/>
          <w:szCs w:val="24"/>
          <w:lang w:val="es-ES"/>
        </w:rPr>
        <w:t>Borrero</w:t>
      </w:r>
      <w:r w:rsidR="00411CCD">
        <w:rPr>
          <w:rFonts w:ascii="Times New Roman" w:hAnsi="Times New Roman" w:cs="Times New Roman"/>
          <w:sz w:val="24"/>
          <w:szCs w:val="24"/>
          <w:lang w:val="es-ES"/>
        </w:rPr>
        <w:t xml:space="preserve"> fue la pé</w:t>
      </w:r>
      <w:r w:rsidR="008C32F4" w:rsidRPr="00486F44">
        <w:rPr>
          <w:rFonts w:ascii="Times New Roman" w:hAnsi="Times New Roman" w:cs="Times New Roman"/>
          <w:sz w:val="24"/>
          <w:szCs w:val="24"/>
          <w:lang w:val="es-ES"/>
        </w:rPr>
        <w:t xml:space="preserve">rdida de sus dos únicos hermanos, Manuel y </w:t>
      </w:r>
      <w:r w:rsidR="00411CCD">
        <w:rPr>
          <w:rFonts w:ascii="Times New Roman" w:hAnsi="Times New Roman" w:cs="Times New Roman"/>
          <w:sz w:val="24"/>
          <w:szCs w:val="24"/>
          <w:lang w:val="es-ES"/>
        </w:rPr>
        <w:t>Elena</w:t>
      </w:r>
      <w:r w:rsidR="0091035F">
        <w:rPr>
          <w:rFonts w:ascii="Times New Roman" w:hAnsi="Times New Roman" w:cs="Times New Roman"/>
          <w:sz w:val="24"/>
          <w:szCs w:val="24"/>
          <w:lang w:val="es-ES"/>
        </w:rPr>
        <w:t>.</w:t>
      </w:r>
      <w:r w:rsidR="009C0385">
        <w:rPr>
          <w:rFonts w:ascii="Times New Roman" w:hAnsi="Times New Roman" w:cs="Times New Roman"/>
          <w:sz w:val="24"/>
          <w:szCs w:val="24"/>
          <w:lang w:val="es-ES"/>
        </w:rPr>
        <w:t xml:space="preserve"> </w:t>
      </w:r>
      <w:r w:rsidR="0091035F">
        <w:rPr>
          <w:rFonts w:ascii="Times New Roman" w:hAnsi="Times New Roman" w:cs="Times New Roman"/>
          <w:sz w:val="24"/>
          <w:szCs w:val="24"/>
          <w:lang w:val="es-ES"/>
        </w:rPr>
        <w:t>E</w:t>
      </w:r>
      <w:r w:rsidR="009C0385">
        <w:rPr>
          <w:rFonts w:ascii="Times New Roman" w:hAnsi="Times New Roman" w:cs="Times New Roman"/>
          <w:sz w:val="24"/>
          <w:szCs w:val="24"/>
          <w:lang w:val="es-ES"/>
        </w:rPr>
        <w:t>sto ocurrió antes de que emprendiera la segunda etapa de la guerra en contra de la colonia en 1895. La muerte de sus hermanos</w:t>
      </w:r>
      <w:r w:rsidR="00411CCD">
        <w:rPr>
          <w:rFonts w:ascii="Times New Roman" w:hAnsi="Times New Roman" w:cs="Times New Roman"/>
          <w:sz w:val="24"/>
          <w:szCs w:val="24"/>
          <w:lang w:val="es-ES"/>
        </w:rPr>
        <w:t xml:space="preserve"> le</w:t>
      </w:r>
      <w:r w:rsidR="008C32F4" w:rsidRPr="00486F44">
        <w:rPr>
          <w:rFonts w:ascii="Times New Roman" w:hAnsi="Times New Roman" w:cs="Times New Roman"/>
          <w:sz w:val="24"/>
          <w:szCs w:val="24"/>
          <w:lang w:val="es-ES"/>
        </w:rPr>
        <w:t xml:space="preserve"> cambió la f</w:t>
      </w:r>
      <w:r w:rsidR="00411CCD">
        <w:rPr>
          <w:rFonts w:ascii="Times New Roman" w:hAnsi="Times New Roman" w:cs="Times New Roman"/>
          <w:sz w:val="24"/>
          <w:szCs w:val="24"/>
          <w:lang w:val="es-ES"/>
        </w:rPr>
        <w:t>orma de pesar</w:t>
      </w:r>
      <w:r w:rsidR="008C32F4" w:rsidRPr="00486F44">
        <w:rPr>
          <w:rFonts w:ascii="Times New Roman" w:hAnsi="Times New Roman" w:cs="Times New Roman"/>
          <w:sz w:val="24"/>
          <w:szCs w:val="24"/>
          <w:lang w:val="es-ES"/>
        </w:rPr>
        <w:t>,</w:t>
      </w:r>
      <w:r w:rsidR="009C0385">
        <w:rPr>
          <w:rFonts w:ascii="Times New Roman" w:hAnsi="Times New Roman" w:cs="Times New Roman"/>
          <w:sz w:val="24"/>
          <w:szCs w:val="24"/>
          <w:lang w:val="es-ES"/>
        </w:rPr>
        <w:t xml:space="preserve"> teniendo un </w:t>
      </w:r>
      <w:r w:rsidR="0091035F">
        <w:rPr>
          <w:rFonts w:ascii="Times New Roman" w:hAnsi="Times New Roman" w:cs="Times New Roman"/>
          <w:sz w:val="24"/>
          <w:szCs w:val="24"/>
          <w:lang w:val="es-ES"/>
        </w:rPr>
        <w:t xml:space="preserve">tremendo </w:t>
      </w:r>
      <w:r w:rsidR="009C0385">
        <w:rPr>
          <w:rFonts w:ascii="Times New Roman" w:hAnsi="Times New Roman" w:cs="Times New Roman"/>
          <w:sz w:val="24"/>
          <w:szCs w:val="24"/>
          <w:lang w:val="es-ES"/>
        </w:rPr>
        <w:t>impacto emocional</w:t>
      </w:r>
      <w:r w:rsidR="00937FA7">
        <w:rPr>
          <w:rFonts w:ascii="Times New Roman" w:hAnsi="Times New Roman" w:cs="Times New Roman"/>
          <w:sz w:val="24"/>
          <w:szCs w:val="24"/>
          <w:lang w:val="es-ES"/>
        </w:rPr>
        <w:t xml:space="preserve"> y melancólico</w:t>
      </w:r>
      <w:r w:rsidR="0091035F">
        <w:rPr>
          <w:rFonts w:ascii="Times New Roman" w:hAnsi="Times New Roman" w:cs="Times New Roman"/>
          <w:sz w:val="24"/>
          <w:szCs w:val="24"/>
          <w:lang w:val="es-ES"/>
        </w:rPr>
        <w:t xml:space="preserve"> </w:t>
      </w:r>
      <w:r w:rsidR="008C32F4" w:rsidRPr="00486F44">
        <w:rPr>
          <w:rFonts w:ascii="Times New Roman" w:hAnsi="Times New Roman" w:cs="Times New Roman"/>
          <w:sz w:val="24"/>
          <w:szCs w:val="24"/>
          <w:lang w:val="es-ES"/>
        </w:rPr>
        <w:t>e</w:t>
      </w:r>
      <w:r w:rsidR="0091035F">
        <w:rPr>
          <w:rFonts w:ascii="Times New Roman" w:hAnsi="Times New Roman" w:cs="Times New Roman"/>
          <w:sz w:val="24"/>
          <w:szCs w:val="24"/>
          <w:lang w:val="es-ES"/>
        </w:rPr>
        <w:t>n el poeta</w:t>
      </w:r>
      <w:r w:rsidR="00A83976">
        <w:rPr>
          <w:rFonts w:ascii="Times New Roman" w:hAnsi="Times New Roman" w:cs="Times New Roman"/>
          <w:sz w:val="24"/>
          <w:szCs w:val="24"/>
          <w:lang w:val="es-ES"/>
        </w:rPr>
        <w:t xml:space="preserve"> que s</w:t>
      </w:r>
      <w:r w:rsidR="0091035F">
        <w:rPr>
          <w:rFonts w:ascii="Times New Roman" w:hAnsi="Times New Roman" w:cs="Times New Roman"/>
          <w:sz w:val="24"/>
          <w:szCs w:val="24"/>
          <w:lang w:val="es-ES"/>
        </w:rPr>
        <w:t>e</w:t>
      </w:r>
      <w:r w:rsidR="008C32F4" w:rsidRPr="00486F44">
        <w:rPr>
          <w:rFonts w:ascii="Times New Roman" w:hAnsi="Times New Roman" w:cs="Times New Roman"/>
          <w:sz w:val="24"/>
          <w:szCs w:val="24"/>
          <w:lang w:val="es-ES"/>
        </w:rPr>
        <w:t xml:space="preserve"> </w:t>
      </w:r>
      <w:r w:rsidR="009231E6">
        <w:rPr>
          <w:rFonts w:ascii="Times New Roman" w:hAnsi="Times New Roman" w:cs="Times New Roman"/>
          <w:sz w:val="24"/>
          <w:szCs w:val="24"/>
          <w:lang w:val="es-ES"/>
        </w:rPr>
        <w:t>a</w:t>
      </w:r>
      <w:r w:rsidR="00A83976">
        <w:rPr>
          <w:rFonts w:ascii="Times New Roman" w:hAnsi="Times New Roman" w:cs="Times New Roman"/>
          <w:sz w:val="24"/>
          <w:szCs w:val="24"/>
          <w:lang w:val="es-ES"/>
        </w:rPr>
        <w:t>dvierte</w:t>
      </w:r>
      <w:r w:rsidR="009231E6">
        <w:rPr>
          <w:rFonts w:ascii="Times New Roman" w:hAnsi="Times New Roman" w:cs="Times New Roman"/>
          <w:sz w:val="24"/>
          <w:szCs w:val="24"/>
          <w:lang w:val="es-ES"/>
        </w:rPr>
        <w:t xml:space="preserve"> en los sentimientos de</w:t>
      </w:r>
      <w:r w:rsidR="008C32F4" w:rsidRPr="00486F44">
        <w:rPr>
          <w:rFonts w:ascii="Times New Roman" w:hAnsi="Times New Roman" w:cs="Times New Roman"/>
          <w:sz w:val="24"/>
          <w:szCs w:val="24"/>
          <w:lang w:val="es-ES"/>
        </w:rPr>
        <w:t xml:space="preserve"> su poesía inspirada en ellos</w:t>
      </w:r>
      <w:r w:rsidR="0091035F">
        <w:rPr>
          <w:rFonts w:ascii="Times New Roman" w:hAnsi="Times New Roman" w:cs="Times New Roman"/>
          <w:sz w:val="24"/>
          <w:szCs w:val="24"/>
          <w:lang w:val="es-ES"/>
        </w:rPr>
        <w:t>. En</w:t>
      </w:r>
      <w:r w:rsidR="008C32F4" w:rsidRPr="00486F44">
        <w:rPr>
          <w:rFonts w:ascii="Times New Roman" w:hAnsi="Times New Roman" w:cs="Times New Roman"/>
          <w:sz w:val="24"/>
          <w:szCs w:val="24"/>
          <w:lang w:val="es-ES"/>
        </w:rPr>
        <w:t xml:space="preserve"> “</w:t>
      </w:r>
      <w:r w:rsidR="008C32F4" w:rsidRPr="00486F44">
        <w:rPr>
          <w:rFonts w:ascii="Times New Roman" w:hAnsi="Times New Roman" w:cs="Times New Roman"/>
          <w:sz w:val="24"/>
          <w:szCs w:val="24"/>
          <w:u w:val="single"/>
          <w:lang w:val="es-ES"/>
        </w:rPr>
        <w:t>De lo más íntimo</w:t>
      </w:r>
      <w:r w:rsidR="00937FA7">
        <w:rPr>
          <w:rFonts w:ascii="Times New Roman" w:hAnsi="Times New Roman" w:cs="Times New Roman"/>
          <w:sz w:val="24"/>
          <w:szCs w:val="24"/>
          <w:lang w:val="es-ES"/>
        </w:rPr>
        <w:t>”</w:t>
      </w:r>
      <w:r w:rsidR="0091035F">
        <w:rPr>
          <w:rFonts w:ascii="Times New Roman" w:hAnsi="Times New Roman" w:cs="Times New Roman"/>
          <w:sz w:val="24"/>
          <w:szCs w:val="24"/>
          <w:lang w:val="es-ES"/>
        </w:rPr>
        <w:t xml:space="preserve"> leemos</w:t>
      </w:r>
      <w:r w:rsidR="00937FA7">
        <w:rPr>
          <w:rFonts w:ascii="Times New Roman" w:hAnsi="Times New Roman" w:cs="Times New Roman"/>
          <w:sz w:val="24"/>
          <w:szCs w:val="24"/>
          <w:lang w:val="es-ES"/>
        </w:rPr>
        <w:t>:</w:t>
      </w:r>
    </w:p>
    <w:p w14:paraId="055CB16C" w14:textId="0D0FBA9E" w:rsidR="008C32F4" w:rsidRPr="008C32F4" w:rsidRDefault="008C32F4" w:rsidP="00416073">
      <w:pPr>
        <w:pStyle w:val="NoSpacing"/>
        <w:spacing w:line="480" w:lineRule="auto"/>
        <w:ind w:left="720"/>
        <w:rPr>
          <w:rFonts w:ascii="Times New Roman" w:hAnsi="Times New Roman" w:cs="Times New Roman"/>
          <w:sz w:val="24"/>
          <w:szCs w:val="24"/>
          <w:lang w:val="es-ES"/>
        </w:rPr>
      </w:pPr>
      <w:r w:rsidRPr="008C32F4">
        <w:rPr>
          <w:rFonts w:ascii="Times New Roman" w:hAnsi="Times New Roman" w:cs="Times New Roman"/>
          <w:sz w:val="24"/>
          <w:szCs w:val="24"/>
          <w:lang w:val="es-ES"/>
        </w:rPr>
        <w:t>“Y hasta el fin seguiré; no se vuelve</w:t>
      </w:r>
      <w:r w:rsidRPr="008C32F4">
        <w:rPr>
          <w:rFonts w:ascii="Times New Roman" w:hAnsi="Times New Roman" w:cs="Times New Roman"/>
          <w:sz w:val="24"/>
          <w:szCs w:val="24"/>
          <w:lang w:val="es-ES"/>
        </w:rPr>
        <w:br/>
        <w:t>al deber la espalda;</w:t>
      </w:r>
      <w:r w:rsidRPr="008C32F4">
        <w:rPr>
          <w:rFonts w:ascii="Times New Roman" w:hAnsi="Times New Roman" w:cs="Times New Roman"/>
          <w:sz w:val="24"/>
          <w:szCs w:val="24"/>
          <w:lang w:val="es-ES"/>
        </w:rPr>
        <w:br/>
        <w:t>cuando ya se ha empeñado la lucha,</w:t>
      </w:r>
      <w:r w:rsidRPr="008C32F4">
        <w:rPr>
          <w:rFonts w:ascii="Times New Roman" w:hAnsi="Times New Roman" w:cs="Times New Roman"/>
          <w:sz w:val="24"/>
          <w:szCs w:val="24"/>
          <w:lang w:val="es-ES"/>
        </w:rPr>
        <w:br/>
        <w:t>hasta el fin se aguarda;</w:t>
      </w:r>
      <w:r w:rsidRPr="008C32F4">
        <w:rPr>
          <w:rFonts w:ascii="Times New Roman" w:hAnsi="Times New Roman" w:cs="Times New Roman"/>
          <w:sz w:val="24"/>
          <w:szCs w:val="24"/>
          <w:lang w:val="es-ES"/>
        </w:rPr>
        <w:br/>
        <w:t>¡hasta el fin!... ¡Cuánta pena recóndita</w:t>
      </w:r>
      <w:r w:rsidRPr="008C32F4">
        <w:rPr>
          <w:rFonts w:ascii="Times New Roman" w:hAnsi="Times New Roman" w:cs="Times New Roman"/>
          <w:sz w:val="24"/>
          <w:szCs w:val="24"/>
          <w:lang w:val="es-ES"/>
        </w:rPr>
        <w:br/>
        <w:t>y nunca llorada,</w:t>
      </w:r>
      <w:r w:rsidRPr="008C32F4">
        <w:rPr>
          <w:rFonts w:ascii="Times New Roman" w:hAnsi="Times New Roman" w:cs="Times New Roman"/>
          <w:sz w:val="24"/>
          <w:szCs w:val="24"/>
          <w:lang w:val="es-ES"/>
        </w:rPr>
        <w:br/>
        <w:t>cuánto amargo dolor sin consuelo</w:t>
      </w:r>
      <w:r w:rsidRPr="008C32F4">
        <w:rPr>
          <w:rFonts w:ascii="Times New Roman" w:hAnsi="Times New Roman" w:cs="Times New Roman"/>
          <w:sz w:val="24"/>
          <w:szCs w:val="24"/>
          <w:lang w:val="es-ES"/>
        </w:rPr>
        <w:br/>
        <w:t>el término ansían!</w:t>
      </w:r>
      <w:r w:rsidRPr="008C32F4">
        <w:rPr>
          <w:rFonts w:ascii="Times New Roman" w:hAnsi="Times New Roman" w:cs="Times New Roman"/>
          <w:sz w:val="24"/>
          <w:szCs w:val="24"/>
          <w:lang w:val="es-ES"/>
        </w:rPr>
        <w:br/>
        <w:t>¡Hasta el fin! ¡Cuando llegue, el sudario</w:t>
      </w:r>
      <w:r w:rsidRPr="008C32F4">
        <w:rPr>
          <w:rFonts w:ascii="Times New Roman" w:hAnsi="Times New Roman" w:cs="Times New Roman"/>
          <w:sz w:val="24"/>
          <w:szCs w:val="24"/>
          <w:lang w:val="es-ES"/>
        </w:rPr>
        <w:br/>
        <w:t>es paño de lágrimas,</w:t>
      </w:r>
      <w:r w:rsidRPr="008C32F4">
        <w:rPr>
          <w:rFonts w:ascii="Times New Roman" w:hAnsi="Times New Roman" w:cs="Times New Roman"/>
          <w:sz w:val="24"/>
          <w:szCs w:val="24"/>
          <w:lang w:val="es-ES"/>
        </w:rPr>
        <w:br/>
      </w:r>
      <w:r w:rsidRPr="008C32F4">
        <w:rPr>
          <w:rFonts w:ascii="Times New Roman" w:hAnsi="Times New Roman" w:cs="Times New Roman"/>
          <w:sz w:val="24"/>
          <w:szCs w:val="24"/>
          <w:lang w:val="es-ES"/>
        </w:rPr>
        <w:lastRenderedPageBreak/>
        <w:t>y la tabla del féretro, duro,</w:t>
      </w:r>
      <w:r w:rsidRPr="008C32F4">
        <w:rPr>
          <w:rFonts w:ascii="Times New Roman" w:hAnsi="Times New Roman" w:cs="Times New Roman"/>
          <w:sz w:val="24"/>
          <w:szCs w:val="24"/>
          <w:lang w:val="es-ES"/>
        </w:rPr>
        <w:br/>
        <w:t>mullida almohada!”</w:t>
      </w:r>
    </w:p>
    <w:p w14:paraId="500F2525" w14:textId="3709110C" w:rsidR="00025FAA" w:rsidRDefault="0058601D" w:rsidP="001A0A5B">
      <w:pPr>
        <w:pStyle w:val="NoSpacing"/>
        <w:spacing w:line="480" w:lineRule="auto"/>
        <w:ind w:firstLine="720"/>
        <w:jc w:val="both"/>
        <w:rPr>
          <w:rFonts w:ascii="Times New Roman" w:hAnsi="Times New Roman" w:cs="Times New Roman"/>
          <w:sz w:val="24"/>
          <w:szCs w:val="24"/>
          <w:lang w:val="es-ES"/>
        </w:rPr>
      </w:pPr>
      <w:r w:rsidRPr="00486F44">
        <w:rPr>
          <w:rFonts w:ascii="Times New Roman" w:hAnsi="Times New Roman" w:cs="Times New Roman"/>
          <w:sz w:val="24"/>
          <w:szCs w:val="24"/>
          <w:lang w:val="es-ES"/>
        </w:rPr>
        <w:t>Un dato para resaltar</w:t>
      </w:r>
      <w:r w:rsidR="00937FA7">
        <w:rPr>
          <w:rFonts w:ascii="Times New Roman" w:hAnsi="Times New Roman" w:cs="Times New Roman"/>
          <w:sz w:val="24"/>
          <w:szCs w:val="24"/>
          <w:lang w:val="es-ES"/>
        </w:rPr>
        <w:t xml:space="preserve"> es que</w:t>
      </w:r>
      <w:r w:rsidR="00937FA7" w:rsidRPr="00486F44">
        <w:rPr>
          <w:rFonts w:ascii="Times New Roman" w:hAnsi="Times New Roman" w:cs="Times New Roman"/>
          <w:sz w:val="24"/>
          <w:szCs w:val="24"/>
          <w:lang w:val="es-ES"/>
        </w:rPr>
        <w:t xml:space="preserve"> </w:t>
      </w:r>
      <w:r w:rsidR="00937FA7">
        <w:rPr>
          <w:rFonts w:ascii="Times New Roman" w:hAnsi="Times New Roman" w:cs="Times New Roman"/>
          <w:sz w:val="24"/>
          <w:szCs w:val="24"/>
          <w:lang w:val="es-ES"/>
        </w:rPr>
        <w:t xml:space="preserve">José María </w:t>
      </w:r>
      <w:r w:rsidR="00937FA7" w:rsidRPr="00486F44">
        <w:rPr>
          <w:rFonts w:ascii="Times New Roman" w:hAnsi="Times New Roman" w:cs="Times New Roman"/>
          <w:sz w:val="24"/>
          <w:szCs w:val="24"/>
          <w:lang w:val="es-ES"/>
        </w:rPr>
        <w:t>Chacón y Calvo</w:t>
      </w:r>
      <w:r w:rsidR="00937FA7">
        <w:rPr>
          <w:rStyle w:val="FootnoteReference"/>
          <w:rFonts w:ascii="Times New Roman" w:hAnsi="Times New Roman" w:cs="Times New Roman"/>
          <w:sz w:val="24"/>
          <w:szCs w:val="24"/>
          <w:lang w:val="es-ES"/>
        </w:rPr>
        <w:footnoteReference w:id="103"/>
      </w:r>
      <w:r w:rsidR="00937FA7">
        <w:rPr>
          <w:rFonts w:ascii="Times New Roman" w:hAnsi="Times New Roman" w:cs="Times New Roman"/>
          <w:sz w:val="24"/>
          <w:szCs w:val="24"/>
          <w:lang w:val="es-ES"/>
        </w:rPr>
        <w:t xml:space="preserve"> (1892-1969</w:t>
      </w:r>
      <w:r w:rsidR="00A90FD8">
        <w:rPr>
          <w:rFonts w:ascii="Times New Roman" w:hAnsi="Times New Roman" w:cs="Times New Roman"/>
          <w:sz w:val="24"/>
          <w:szCs w:val="24"/>
          <w:lang w:val="es-ES"/>
        </w:rPr>
        <w:t>)</w:t>
      </w:r>
      <w:r w:rsidR="00937FA7" w:rsidRPr="00486F44">
        <w:rPr>
          <w:rFonts w:ascii="Times New Roman" w:hAnsi="Times New Roman" w:cs="Times New Roman"/>
          <w:sz w:val="24"/>
          <w:szCs w:val="24"/>
          <w:lang w:val="es-ES"/>
        </w:rPr>
        <w:t xml:space="preserve"> </w:t>
      </w:r>
      <w:r w:rsidR="00937FA7">
        <w:rPr>
          <w:rFonts w:ascii="Times New Roman" w:hAnsi="Times New Roman" w:cs="Times New Roman"/>
          <w:sz w:val="24"/>
          <w:szCs w:val="24"/>
          <w:lang w:val="es-ES"/>
        </w:rPr>
        <w:t>incluyó</w:t>
      </w:r>
      <w:r w:rsidR="0091035F">
        <w:rPr>
          <w:rFonts w:ascii="Times New Roman" w:hAnsi="Times New Roman" w:cs="Times New Roman"/>
          <w:sz w:val="24"/>
          <w:szCs w:val="24"/>
          <w:lang w:val="es-ES"/>
        </w:rPr>
        <w:t xml:space="preserve"> este poema</w:t>
      </w:r>
      <w:r w:rsidR="00725913">
        <w:rPr>
          <w:rFonts w:ascii="Times New Roman" w:hAnsi="Times New Roman" w:cs="Times New Roman"/>
          <w:sz w:val="24"/>
          <w:szCs w:val="24"/>
          <w:lang w:val="es-ES"/>
        </w:rPr>
        <w:t xml:space="preserve"> </w:t>
      </w:r>
      <w:r w:rsidR="00937FA7" w:rsidRPr="00486F44">
        <w:rPr>
          <w:rFonts w:ascii="Times New Roman" w:hAnsi="Times New Roman" w:cs="Times New Roman"/>
          <w:sz w:val="24"/>
          <w:szCs w:val="24"/>
          <w:lang w:val="es-ES"/>
        </w:rPr>
        <w:t xml:space="preserve">en su antología </w:t>
      </w:r>
      <w:r w:rsidR="00937FA7" w:rsidRPr="00486F44">
        <w:rPr>
          <w:rFonts w:ascii="Times New Roman" w:hAnsi="Times New Roman" w:cs="Times New Roman"/>
          <w:i/>
          <w:sz w:val="24"/>
          <w:szCs w:val="24"/>
          <w:lang w:val="es-ES"/>
        </w:rPr>
        <w:t>Las cien mejores poesías cubanas</w:t>
      </w:r>
      <w:r w:rsidR="00937FA7">
        <w:rPr>
          <w:rFonts w:ascii="Times New Roman" w:hAnsi="Times New Roman" w:cs="Times New Roman"/>
          <w:sz w:val="24"/>
          <w:szCs w:val="24"/>
          <w:lang w:val="es-ES"/>
        </w:rPr>
        <w:t xml:space="preserve"> (Madrid 1922). </w:t>
      </w:r>
      <w:r w:rsidR="00A90FD8">
        <w:rPr>
          <w:rFonts w:ascii="Times New Roman" w:hAnsi="Times New Roman" w:cs="Times New Roman"/>
          <w:sz w:val="24"/>
          <w:szCs w:val="24"/>
          <w:lang w:val="es-ES"/>
        </w:rPr>
        <w:t xml:space="preserve">Analizando el poema, </w:t>
      </w:r>
      <w:r w:rsidR="008C32F4" w:rsidRPr="00486F44">
        <w:rPr>
          <w:rFonts w:ascii="Times New Roman" w:hAnsi="Times New Roman" w:cs="Times New Roman"/>
          <w:sz w:val="24"/>
          <w:szCs w:val="24"/>
          <w:lang w:val="es-ES"/>
        </w:rPr>
        <w:t xml:space="preserve">Barrero expresa con un lenguaje modernista su </w:t>
      </w:r>
      <w:r w:rsidR="00411CCD" w:rsidRPr="00486F44">
        <w:rPr>
          <w:rFonts w:ascii="Times New Roman" w:hAnsi="Times New Roman" w:cs="Times New Roman"/>
          <w:sz w:val="24"/>
          <w:szCs w:val="24"/>
          <w:lang w:val="es-ES"/>
        </w:rPr>
        <w:t>anhelo</w:t>
      </w:r>
      <w:r w:rsidR="008C32F4" w:rsidRPr="00486F44">
        <w:rPr>
          <w:rFonts w:ascii="Times New Roman" w:hAnsi="Times New Roman" w:cs="Times New Roman"/>
          <w:sz w:val="24"/>
          <w:szCs w:val="24"/>
          <w:lang w:val="es-ES"/>
        </w:rPr>
        <w:t xml:space="preserve"> de ver a su Cuba libre de cualquier elemento opresor</w:t>
      </w:r>
      <w:r w:rsidR="00411CCD">
        <w:rPr>
          <w:rFonts w:ascii="Times New Roman" w:hAnsi="Times New Roman" w:cs="Times New Roman"/>
          <w:sz w:val="24"/>
          <w:szCs w:val="24"/>
          <w:lang w:val="es-ES"/>
        </w:rPr>
        <w:t xml:space="preserve">, </w:t>
      </w:r>
      <w:r w:rsidR="00A83976">
        <w:rPr>
          <w:rFonts w:ascii="Times New Roman" w:hAnsi="Times New Roman" w:cs="Times New Roman"/>
          <w:sz w:val="24"/>
          <w:szCs w:val="24"/>
          <w:lang w:val="es-ES"/>
        </w:rPr>
        <w:t>reflexionando</w:t>
      </w:r>
      <w:r w:rsidR="00411CCD">
        <w:rPr>
          <w:rFonts w:ascii="Times New Roman" w:hAnsi="Times New Roman" w:cs="Times New Roman"/>
          <w:sz w:val="24"/>
          <w:szCs w:val="24"/>
          <w:lang w:val="es-ES"/>
        </w:rPr>
        <w:t xml:space="preserve"> que sus hermanos jamás podrán tener e</w:t>
      </w:r>
      <w:r w:rsidR="009231E6">
        <w:rPr>
          <w:rFonts w:ascii="Times New Roman" w:hAnsi="Times New Roman" w:cs="Times New Roman"/>
          <w:sz w:val="24"/>
          <w:szCs w:val="24"/>
          <w:lang w:val="es-ES"/>
        </w:rPr>
        <w:t>sa sensación de ver a Cuba sin un tirano</w:t>
      </w:r>
      <w:r w:rsidR="008C32F4" w:rsidRPr="00486F44">
        <w:rPr>
          <w:rFonts w:ascii="Times New Roman" w:hAnsi="Times New Roman" w:cs="Times New Roman"/>
          <w:sz w:val="24"/>
          <w:szCs w:val="24"/>
          <w:lang w:val="es-ES"/>
        </w:rPr>
        <w:t xml:space="preserve">. Su lenguaje metafórico </w:t>
      </w:r>
      <w:r w:rsidR="00411CCD" w:rsidRPr="00486F44">
        <w:rPr>
          <w:rFonts w:ascii="Times New Roman" w:hAnsi="Times New Roman" w:cs="Times New Roman"/>
          <w:sz w:val="24"/>
          <w:szCs w:val="24"/>
          <w:lang w:val="es-ES"/>
        </w:rPr>
        <w:t>simboliza</w:t>
      </w:r>
      <w:r w:rsidR="008C32F4" w:rsidRPr="00486F44">
        <w:rPr>
          <w:rFonts w:ascii="Times New Roman" w:hAnsi="Times New Roman" w:cs="Times New Roman"/>
          <w:sz w:val="24"/>
          <w:szCs w:val="24"/>
          <w:lang w:val="es-ES"/>
        </w:rPr>
        <w:t xml:space="preserve"> el dolor de tener que </w:t>
      </w:r>
      <w:r w:rsidR="00725913">
        <w:rPr>
          <w:rFonts w:ascii="Times New Roman" w:hAnsi="Times New Roman" w:cs="Times New Roman"/>
          <w:sz w:val="24"/>
          <w:szCs w:val="24"/>
          <w:lang w:val="es-ES"/>
        </w:rPr>
        <w:t>irse de la tierra añorada, y el</w:t>
      </w:r>
      <w:r w:rsidR="008C32F4" w:rsidRPr="00486F44">
        <w:rPr>
          <w:rFonts w:ascii="Times New Roman" w:hAnsi="Times New Roman" w:cs="Times New Roman"/>
          <w:sz w:val="24"/>
          <w:szCs w:val="24"/>
          <w:lang w:val="es-ES"/>
        </w:rPr>
        <w:t xml:space="preserve"> </w:t>
      </w:r>
      <w:r w:rsidR="00725913" w:rsidRPr="00486F44">
        <w:rPr>
          <w:rFonts w:ascii="Times New Roman" w:hAnsi="Times New Roman" w:cs="Times New Roman"/>
          <w:sz w:val="24"/>
          <w:szCs w:val="24"/>
          <w:lang w:val="es-ES"/>
        </w:rPr>
        <w:t>yermo</w:t>
      </w:r>
      <w:r w:rsidR="008C32F4" w:rsidRPr="00486F44">
        <w:rPr>
          <w:rFonts w:ascii="Times New Roman" w:hAnsi="Times New Roman" w:cs="Times New Roman"/>
          <w:sz w:val="24"/>
          <w:szCs w:val="24"/>
          <w:lang w:val="es-ES"/>
        </w:rPr>
        <w:t xml:space="preserve"> de dejar atrás lo amado. De esa manera, se </w:t>
      </w:r>
      <w:r w:rsidR="003E1733">
        <w:rPr>
          <w:rFonts w:ascii="Times New Roman" w:hAnsi="Times New Roman" w:cs="Times New Roman"/>
          <w:sz w:val="24"/>
          <w:szCs w:val="24"/>
          <w:lang w:val="es-ES"/>
        </w:rPr>
        <w:t>conforma</w:t>
      </w:r>
      <w:r w:rsidR="008C32F4" w:rsidRPr="00486F44">
        <w:rPr>
          <w:rFonts w:ascii="Times New Roman" w:hAnsi="Times New Roman" w:cs="Times New Roman"/>
          <w:sz w:val="24"/>
          <w:szCs w:val="24"/>
          <w:lang w:val="es-ES"/>
        </w:rPr>
        <w:t xml:space="preserve"> el pensamiento literario cubano que hasta finales del siglo XIX fue </w:t>
      </w:r>
      <w:r w:rsidR="00A83976">
        <w:rPr>
          <w:rFonts w:ascii="Times New Roman" w:hAnsi="Times New Roman" w:cs="Times New Roman"/>
          <w:sz w:val="24"/>
          <w:szCs w:val="24"/>
          <w:lang w:val="es-ES"/>
        </w:rPr>
        <w:t>mayor</w:t>
      </w:r>
      <w:r w:rsidR="008C32F4" w:rsidRPr="00486F44">
        <w:rPr>
          <w:rFonts w:ascii="Times New Roman" w:hAnsi="Times New Roman" w:cs="Times New Roman"/>
          <w:sz w:val="24"/>
          <w:szCs w:val="24"/>
          <w:lang w:val="es-ES"/>
        </w:rPr>
        <w:t xml:space="preserve">mente escrito con </w:t>
      </w:r>
      <w:r w:rsidR="00A83976">
        <w:rPr>
          <w:rFonts w:ascii="Times New Roman" w:hAnsi="Times New Roman" w:cs="Times New Roman"/>
          <w:sz w:val="24"/>
          <w:szCs w:val="24"/>
          <w:lang w:val="es-ES"/>
        </w:rPr>
        <w:t>pesimismo</w:t>
      </w:r>
      <w:r w:rsidR="008C32F4" w:rsidRPr="00486F44">
        <w:rPr>
          <w:rFonts w:ascii="Times New Roman" w:hAnsi="Times New Roman" w:cs="Times New Roman"/>
          <w:sz w:val="24"/>
          <w:szCs w:val="24"/>
          <w:lang w:val="es-ES"/>
        </w:rPr>
        <w:t xml:space="preserve"> y amor por </w:t>
      </w:r>
      <w:r w:rsidR="0091035F">
        <w:rPr>
          <w:rFonts w:ascii="Times New Roman" w:hAnsi="Times New Roman" w:cs="Times New Roman"/>
          <w:sz w:val="24"/>
          <w:szCs w:val="24"/>
          <w:lang w:val="es-ES"/>
        </w:rPr>
        <w:t>Cuba</w:t>
      </w:r>
      <w:r w:rsidR="008C32F4" w:rsidRPr="00486F44">
        <w:rPr>
          <w:rFonts w:ascii="Times New Roman" w:hAnsi="Times New Roman" w:cs="Times New Roman"/>
          <w:sz w:val="24"/>
          <w:szCs w:val="24"/>
          <w:lang w:val="es-ES"/>
        </w:rPr>
        <w:t>. S</w:t>
      </w:r>
      <w:r w:rsidR="0091035F">
        <w:rPr>
          <w:rFonts w:ascii="Times New Roman" w:hAnsi="Times New Roman" w:cs="Times New Roman"/>
          <w:sz w:val="24"/>
          <w:szCs w:val="24"/>
          <w:lang w:val="es-ES"/>
        </w:rPr>
        <w:t>in embargo,</w:t>
      </w:r>
      <w:r w:rsidR="00411CCD">
        <w:rPr>
          <w:rFonts w:ascii="Times New Roman" w:hAnsi="Times New Roman" w:cs="Times New Roman"/>
          <w:sz w:val="24"/>
          <w:szCs w:val="24"/>
          <w:lang w:val="es-ES"/>
        </w:rPr>
        <w:t xml:space="preserve"> según José Lezama Lima </w:t>
      </w:r>
      <w:r w:rsidR="0091035F">
        <w:rPr>
          <w:rFonts w:ascii="Times New Roman" w:hAnsi="Times New Roman" w:cs="Times New Roman"/>
          <w:sz w:val="24"/>
          <w:szCs w:val="24"/>
          <w:lang w:val="es-ES"/>
        </w:rPr>
        <w:t>su poesía no revela su máximo logro literario</w:t>
      </w:r>
      <w:r w:rsidR="008C32F4" w:rsidRPr="00486F44">
        <w:rPr>
          <w:rFonts w:ascii="Times New Roman" w:hAnsi="Times New Roman" w:cs="Times New Roman"/>
          <w:sz w:val="24"/>
          <w:szCs w:val="24"/>
          <w:lang w:val="es-ES"/>
        </w:rPr>
        <w:t>:</w:t>
      </w:r>
    </w:p>
    <w:p w14:paraId="7010DD05" w14:textId="313EC10E" w:rsidR="008C32F4" w:rsidRPr="00486F44" w:rsidRDefault="008C32F4" w:rsidP="000D5567">
      <w:pPr>
        <w:pStyle w:val="NoSpacing"/>
        <w:spacing w:line="480" w:lineRule="auto"/>
        <w:ind w:left="720"/>
        <w:jc w:val="both"/>
        <w:rPr>
          <w:rFonts w:ascii="Times New Roman" w:hAnsi="Times New Roman" w:cs="Times New Roman"/>
          <w:sz w:val="24"/>
          <w:szCs w:val="24"/>
          <w:lang w:val="es-ES"/>
        </w:rPr>
      </w:pPr>
      <w:r w:rsidRPr="00486F44">
        <w:rPr>
          <w:rFonts w:ascii="Times New Roman" w:hAnsi="Times New Roman" w:cs="Times New Roman"/>
          <w:sz w:val="24"/>
          <w:szCs w:val="24"/>
          <w:lang w:val="es-ES"/>
        </w:rPr>
        <w:t xml:space="preserve">No fue el verso la modalidad donde su expresión logró su plenitud. El prosista de </w:t>
      </w:r>
      <w:r w:rsidRPr="00486F44">
        <w:rPr>
          <w:rFonts w:ascii="Times New Roman" w:hAnsi="Times New Roman" w:cs="Times New Roman"/>
          <w:i/>
          <w:sz w:val="24"/>
          <w:szCs w:val="24"/>
          <w:lang w:val="es-ES"/>
        </w:rPr>
        <w:t>La aventura de las hormigas</w:t>
      </w:r>
      <w:r w:rsidRPr="00486F44">
        <w:rPr>
          <w:rFonts w:ascii="Times New Roman" w:hAnsi="Times New Roman" w:cs="Times New Roman"/>
          <w:sz w:val="24"/>
          <w:szCs w:val="24"/>
          <w:lang w:val="es-ES"/>
        </w:rPr>
        <w:t>, no se iguala con su labor poética, no obstante, su excepcional temperamento, imbuido, como el de Varona, de un hondo pesimismo, logra en algunas de sus poesías una expresión atormentada y potente» (</w:t>
      </w:r>
      <w:r w:rsidRPr="00486F44">
        <w:rPr>
          <w:rFonts w:ascii="Times New Roman" w:hAnsi="Times New Roman" w:cs="Times New Roman"/>
          <w:i/>
          <w:sz w:val="24"/>
          <w:szCs w:val="24"/>
          <w:lang w:val="es-ES"/>
        </w:rPr>
        <w:t>Antología de la poesía cubana</w:t>
      </w:r>
      <w:r w:rsidRPr="00486F44">
        <w:rPr>
          <w:rFonts w:ascii="Times New Roman" w:hAnsi="Times New Roman" w:cs="Times New Roman"/>
          <w:sz w:val="24"/>
          <w:szCs w:val="24"/>
          <w:lang w:val="es-ES"/>
        </w:rPr>
        <w:t xml:space="preserve"> 370-371).</w:t>
      </w:r>
    </w:p>
    <w:p w14:paraId="51FC0E30" w14:textId="73A0CBE7" w:rsidR="008C32F4" w:rsidRPr="00486F44" w:rsidRDefault="008C32F4" w:rsidP="008C32F4">
      <w:pPr>
        <w:pStyle w:val="NoSpacing"/>
        <w:spacing w:line="480" w:lineRule="auto"/>
        <w:ind w:firstLine="720"/>
        <w:jc w:val="both"/>
        <w:rPr>
          <w:rFonts w:ascii="Times New Roman" w:hAnsi="Times New Roman" w:cs="Times New Roman"/>
          <w:sz w:val="24"/>
          <w:szCs w:val="24"/>
          <w:lang w:val="es-ES"/>
        </w:rPr>
      </w:pPr>
      <w:r w:rsidRPr="00486F44">
        <w:rPr>
          <w:rFonts w:ascii="Times New Roman" w:hAnsi="Times New Roman" w:cs="Times New Roman"/>
          <w:i/>
          <w:sz w:val="24"/>
          <w:szCs w:val="24"/>
          <w:lang w:val="es-ES"/>
        </w:rPr>
        <w:t xml:space="preserve">La aventura de las hormigas </w:t>
      </w:r>
      <w:r w:rsidRPr="00486F44">
        <w:rPr>
          <w:rFonts w:ascii="Times New Roman" w:hAnsi="Times New Roman" w:cs="Times New Roman"/>
          <w:sz w:val="24"/>
          <w:szCs w:val="24"/>
          <w:lang w:val="es-ES"/>
        </w:rPr>
        <w:t>fue publicada en la “</w:t>
      </w:r>
      <w:r w:rsidRPr="000B1DAA">
        <w:rPr>
          <w:rStyle w:val="Emphasis"/>
          <w:rFonts w:ascii="Times New Roman" w:hAnsi="Times New Roman" w:cs="Times New Roman"/>
          <w:i w:val="0"/>
          <w:sz w:val="24"/>
          <w:szCs w:val="24"/>
          <w:lang w:val="es-ES"/>
        </w:rPr>
        <w:t>Revista de Cuba</w:t>
      </w:r>
      <w:r w:rsidRPr="000B1DAA">
        <w:rPr>
          <w:rStyle w:val="Emphasis"/>
          <w:rFonts w:ascii="Times New Roman" w:hAnsi="Times New Roman" w:cs="Times New Roman"/>
          <w:i w:val="0"/>
          <w:iCs w:val="0"/>
          <w:sz w:val="24"/>
          <w:szCs w:val="24"/>
          <w:lang w:val="es-ES"/>
        </w:rPr>
        <w:t>na</w:t>
      </w:r>
      <w:r w:rsidRPr="00486F44">
        <w:rPr>
          <w:rStyle w:val="Emphasis"/>
          <w:rFonts w:ascii="Times New Roman" w:hAnsi="Times New Roman" w:cs="Times New Roman"/>
          <w:i w:val="0"/>
          <w:iCs w:val="0"/>
          <w:sz w:val="24"/>
          <w:szCs w:val="24"/>
          <w:lang w:val="es-ES"/>
        </w:rPr>
        <w:t>”</w:t>
      </w:r>
      <w:r w:rsidR="00D735B9">
        <w:rPr>
          <w:rStyle w:val="Emphasis"/>
          <w:rFonts w:ascii="Times New Roman" w:hAnsi="Times New Roman" w:cs="Times New Roman"/>
          <w:i w:val="0"/>
          <w:iCs w:val="0"/>
          <w:sz w:val="24"/>
          <w:szCs w:val="24"/>
          <w:lang w:val="es-ES"/>
        </w:rPr>
        <w:t>.</w:t>
      </w:r>
      <w:r w:rsidR="00725913">
        <w:rPr>
          <w:rStyle w:val="Emphasis"/>
          <w:rFonts w:ascii="Times New Roman" w:hAnsi="Times New Roman" w:cs="Times New Roman"/>
          <w:i w:val="0"/>
          <w:iCs w:val="0"/>
          <w:sz w:val="24"/>
          <w:szCs w:val="24"/>
          <w:lang w:val="es-ES"/>
        </w:rPr>
        <w:t xml:space="preserve"> </w:t>
      </w:r>
      <w:r w:rsidR="00D735B9">
        <w:rPr>
          <w:rStyle w:val="Emphasis"/>
          <w:rFonts w:ascii="Times New Roman" w:hAnsi="Times New Roman" w:cs="Times New Roman"/>
          <w:i w:val="0"/>
          <w:iCs w:val="0"/>
          <w:sz w:val="24"/>
          <w:szCs w:val="24"/>
          <w:lang w:val="es-ES"/>
        </w:rPr>
        <w:t>E</w:t>
      </w:r>
      <w:r w:rsidR="00725913">
        <w:rPr>
          <w:rStyle w:val="Emphasis"/>
          <w:rFonts w:ascii="Times New Roman" w:hAnsi="Times New Roman" w:cs="Times New Roman"/>
          <w:i w:val="0"/>
          <w:iCs w:val="0"/>
          <w:sz w:val="24"/>
          <w:szCs w:val="24"/>
          <w:lang w:val="es-ES"/>
        </w:rPr>
        <w:t xml:space="preserve">n esta revista </w:t>
      </w:r>
      <w:r w:rsidR="00D735B9">
        <w:rPr>
          <w:rFonts w:ascii="Times New Roman" w:hAnsi="Times New Roman" w:cs="Times New Roman"/>
          <w:sz w:val="24"/>
          <w:szCs w:val="24"/>
          <w:lang w:val="es-ES"/>
        </w:rPr>
        <w:t>Borrero Echeverría</w:t>
      </w:r>
      <w:r w:rsidR="00725913">
        <w:rPr>
          <w:rStyle w:val="Emphasis"/>
          <w:rFonts w:ascii="Times New Roman" w:hAnsi="Times New Roman" w:cs="Times New Roman"/>
          <w:i w:val="0"/>
          <w:iCs w:val="0"/>
          <w:sz w:val="24"/>
          <w:szCs w:val="24"/>
          <w:lang w:val="es-ES"/>
        </w:rPr>
        <w:t xml:space="preserve"> publicó de 1881</w:t>
      </w:r>
      <w:r w:rsidR="00A83976">
        <w:rPr>
          <w:rStyle w:val="Emphasis"/>
          <w:rFonts w:ascii="Times New Roman" w:hAnsi="Times New Roman" w:cs="Times New Roman"/>
          <w:i w:val="0"/>
          <w:iCs w:val="0"/>
          <w:sz w:val="24"/>
          <w:szCs w:val="24"/>
          <w:lang w:val="es-ES"/>
        </w:rPr>
        <w:t xml:space="preserve"> a </w:t>
      </w:r>
      <w:r w:rsidR="00725913">
        <w:rPr>
          <w:rStyle w:val="Emphasis"/>
          <w:rFonts w:ascii="Times New Roman" w:hAnsi="Times New Roman" w:cs="Times New Roman"/>
          <w:i w:val="0"/>
          <w:iCs w:val="0"/>
          <w:sz w:val="24"/>
          <w:szCs w:val="24"/>
          <w:lang w:val="es-ES"/>
        </w:rPr>
        <w:t>1891. Esta es</w:t>
      </w:r>
      <w:r w:rsidRPr="00486F44">
        <w:rPr>
          <w:rStyle w:val="Emphasis"/>
          <w:rFonts w:ascii="Times New Roman" w:hAnsi="Times New Roman" w:cs="Times New Roman"/>
          <w:i w:val="0"/>
          <w:iCs w:val="0"/>
          <w:sz w:val="24"/>
          <w:szCs w:val="24"/>
          <w:lang w:val="es-ES"/>
        </w:rPr>
        <w:t xml:space="preserve"> una narración corta y satírica, que se aleja de la novela</w:t>
      </w:r>
      <w:r w:rsidR="00725913">
        <w:rPr>
          <w:rStyle w:val="Emphasis"/>
          <w:rFonts w:ascii="Times New Roman" w:hAnsi="Times New Roman" w:cs="Times New Roman"/>
          <w:i w:val="0"/>
          <w:iCs w:val="0"/>
          <w:sz w:val="24"/>
          <w:szCs w:val="24"/>
          <w:lang w:val="es-ES"/>
        </w:rPr>
        <w:t xml:space="preserve"> tradicional</w:t>
      </w:r>
      <w:r w:rsidRPr="00486F44">
        <w:rPr>
          <w:rStyle w:val="Emphasis"/>
          <w:rFonts w:ascii="Times New Roman" w:hAnsi="Times New Roman" w:cs="Times New Roman"/>
          <w:i w:val="0"/>
          <w:iCs w:val="0"/>
          <w:sz w:val="24"/>
          <w:szCs w:val="24"/>
          <w:lang w:val="es-ES"/>
        </w:rPr>
        <w:t xml:space="preserve">. Sin embargo, el </w:t>
      </w:r>
      <w:r w:rsidRPr="00486F44">
        <w:rPr>
          <w:rFonts w:ascii="Times New Roman" w:hAnsi="Times New Roman" w:cs="Times New Roman"/>
          <w:sz w:val="24"/>
          <w:szCs w:val="24"/>
          <w:lang w:val="es-ES"/>
        </w:rPr>
        <w:t>cuento “</w:t>
      </w:r>
      <w:r w:rsidRPr="00486F44">
        <w:rPr>
          <w:rFonts w:ascii="Times New Roman" w:hAnsi="Times New Roman" w:cs="Times New Roman"/>
          <w:i/>
          <w:sz w:val="24"/>
          <w:szCs w:val="24"/>
          <w:lang w:val="es-ES"/>
        </w:rPr>
        <w:t>Calófilo</w:t>
      </w:r>
      <w:r w:rsidRPr="00486F44">
        <w:rPr>
          <w:rFonts w:ascii="Times New Roman" w:hAnsi="Times New Roman" w:cs="Times New Roman"/>
          <w:sz w:val="24"/>
          <w:szCs w:val="24"/>
          <w:lang w:val="es-ES"/>
        </w:rPr>
        <w:t xml:space="preserve">” </w:t>
      </w:r>
      <w:r>
        <w:rPr>
          <w:rFonts w:ascii="Times New Roman" w:hAnsi="Times New Roman" w:cs="Times New Roman"/>
          <w:sz w:val="24"/>
          <w:szCs w:val="24"/>
          <w:lang w:val="es-ES"/>
        </w:rPr>
        <w:t>(</w:t>
      </w:r>
      <w:r w:rsidRPr="00486F44">
        <w:rPr>
          <w:rFonts w:ascii="Times New Roman" w:hAnsi="Times New Roman" w:cs="Times New Roman"/>
          <w:sz w:val="24"/>
          <w:szCs w:val="24"/>
          <w:lang w:val="es-ES"/>
        </w:rPr>
        <w:t>1879</w:t>
      </w:r>
      <w:r>
        <w:rPr>
          <w:rFonts w:ascii="Times New Roman" w:hAnsi="Times New Roman" w:cs="Times New Roman"/>
          <w:sz w:val="24"/>
          <w:szCs w:val="24"/>
          <w:lang w:val="es-ES"/>
        </w:rPr>
        <w:t>)</w:t>
      </w:r>
      <w:r w:rsidR="009F2F91">
        <w:rPr>
          <w:rFonts w:ascii="Times New Roman" w:hAnsi="Times New Roman" w:cs="Times New Roman"/>
          <w:sz w:val="24"/>
          <w:szCs w:val="24"/>
          <w:lang w:val="es-ES"/>
        </w:rPr>
        <w:t xml:space="preserve"> publicado en la </w:t>
      </w:r>
      <w:r w:rsidR="000B1DAA">
        <w:rPr>
          <w:rFonts w:ascii="Times New Roman" w:hAnsi="Times New Roman" w:cs="Times New Roman"/>
          <w:sz w:val="24"/>
          <w:szCs w:val="24"/>
          <w:lang w:val="es-ES"/>
        </w:rPr>
        <w:t>“</w:t>
      </w:r>
      <w:r w:rsidR="009F2F91">
        <w:rPr>
          <w:rFonts w:ascii="Times New Roman" w:hAnsi="Times New Roman" w:cs="Times New Roman"/>
          <w:sz w:val="24"/>
          <w:szCs w:val="24"/>
          <w:lang w:val="es-ES"/>
        </w:rPr>
        <w:t>Revista de Cuba</w:t>
      </w:r>
      <w:r w:rsidR="000B1DAA">
        <w:rPr>
          <w:rFonts w:ascii="Times New Roman" w:hAnsi="Times New Roman" w:cs="Times New Roman"/>
          <w:sz w:val="24"/>
          <w:szCs w:val="24"/>
          <w:lang w:val="es-ES"/>
        </w:rPr>
        <w:t>”</w:t>
      </w:r>
      <w:r w:rsidR="009F2F91">
        <w:rPr>
          <w:rFonts w:ascii="Times New Roman" w:hAnsi="Times New Roman" w:cs="Times New Roman"/>
          <w:sz w:val="24"/>
          <w:szCs w:val="24"/>
          <w:lang w:val="es-ES"/>
        </w:rPr>
        <w:t>,</w:t>
      </w:r>
      <w:r w:rsidRPr="00486F44">
        <w:rPr>
          <w:rFonts w:ascii="Times New Roman" w:hAnsi="Times New Roman" w:cs="Times New Roman"/>
          <w:sz w:val="24"/>
          <w:szCs w:val="24"/>
          <w:lang w:val="es-ES"/>
        </w:rPr>
        <w:t xml:space="preserve"> es donde </w:t>
      </w:r>
      <w:r w:rsidR="00A83976">
        <w:rPr>
          <w:rFonts w:ascii="Times New Roman" w:hAnsi="Times New Roman" w:cs="Times New Roman"/>
          <w:sz w:val="24"/>
          <w:szCs w:val="24"/>
          <w:lang w:val="es-ES"/>
        </w:rPr>
        <w:t xml:space="preserve">se </w:t>
      </w:r>
      <w:r w:rsidR="00A90FD8">
        <w:rPr>
          <w:rFonts w:ascii="Times New Roman" w:hAnsi="Times New Roman" w:cs="Times New Roman"/>
          <w:sz w:val="24"/>
          <w:szCs w:val="24"/>
          <w:lang w:val="es-ES"/>
        </w:rPr>
        <w:t>advierte</w:t>
      </w:r>
      <w:r w:rsidRPr="00486F44">
        <w:rPr>
          <w:rFonts w:ascii="Times New Roman" w:hAnsi="Times New Roman" w:cs="Times New Roman"/>
          <w:sz w:val="24"/>
          <w:szCs w:val="24"/>
          <w:lang w:val="es-ES"/>
        </w:rPr>
        <w:t xml:space="preserve"> el pensamiento filosófico y modernista del autor</w:t>
      </w:r>
      <w:r w:rsidR="00D735B9">
        <w:rPr>
          <w:rFonts w:ascii="Times New Roman" w:hAnsi="Times New Roman" w:cs="Times New Roman"/>
          <w:sz w:val="24"/>
          <w:szCs w:val="24"/>
          <w:lang w:val="es-ES"/>
        </w:rPr>
        <w:t>. E</w:t>
      </w:r>
      <w:r w:rsidR="00A90FD8">
        <w:rPr>
          <w:rFonts w:ascii="Times New Roman" w:hAnsi="Times New Roman" w:cs="Times New Roman"/>
          <w:sz w:val="24"/>
          <w:szCs w:val="24"/>
          <w:lang w:val="es-ES"/>
        </w:rPr>
        <w:t>l</w:t>
      </w:r>
      <w:r w:rsidR="009231E6">
        <w:rPr>
          <w:rFonts w:ascii="Times New Roman" w:hAnsi="Times New Roman" w:cs="Times New Roman"/>
          <w:sz w:val="24"/>
          <w:szCs w:val="24"/>
          <w:lang w:val="es-ES"/>
        </w:rPr>
        <w:t xml:space="preserve"> cu</w:t>
      </w:r>
      <w:r w:rsidR="000B1DAA">
        <w:rPr>
          <w:rFonts w:ascii="Times New Roman" w:hAnsi="Times New Roman" w:cs="Times New Roman"/>
          <w:sz w:val="24"/>
          <w:szCs w:val="24"/>
          <w:lang w:val="es-ES"/>
        </w:rPr>
        <w:t>e</w:t>
      </w:r>
      <w:r w:rsidR="009231E6">
        <w:rPr>
          <w:rFonts w:ascii="Times New Roman" w:hAnsi="Times New Roman" w:cs="Times New Roman"/>
          <w:sz w:val="24"/>
          <w:szCs w:val="24"/>
          <w:lang w:val="es-ES"/>
        </w:rPr>
        <w:t>n</w:t>
      </w:r>
      <w:r w:rsidR="000B1DAA">
        <w:rPr>
          <w:rFonts w:ascii="Times New Roman" w:hAnsi="Times New Roman" w:cs="Times New Roman"/>
          <w:sz w:val="24"/>
          <w:szCs w:val="24"/>
          <w:lang w:val="es-ES"/>
        </w:rPr>
        <w:t>to</w:t>
      </w:r>
      <w:r w:rsidR="00D735B9">
        <w:rPr>
          <w:rFonts w:ascii="Times New Roman" w:hAnsi="Times New Roman" w:cs="Times New Roman"/>
          <w:sz w:val="24"/>
          <w:szCs w:val="24"/>
          <w:lang w:val="es-ES"/>
        </w:rPr>
        <w:t xml:space="preserve"> utiliza</w:t>
      </w:r>
      <w:r w:rsidRPr="00486F44">
        <w:rPr>
          <w:rFonts w:ascii="Times New Roman" w:hAnsi="Times New Roman" w:cs="Times New Roman"/>
          <w:sz w:val="24"/>
          <w:szCs w:val="24"/>
          <w:lang w:val="es-ES"/>
        </w:rPr>
        <w:t xml:space="preserve"> un lenguaje irónico</w:t>
      </w:r>
      <w:r w:rsidR="00D735B9">
        <w:rPr>
          <w:rFonts w:ascii="Times New Roman" w:hAnsi="Times New Roman" w:cs="Times New Roman"/>
          <w:sz w:val="24"/>
          <w:szCs w:val="24"/>
          <w:lang w:val="es-ES"/>
        </w:rPr>
        <w:t xml:space="preserve"> y</w:t>
      </w:r>
      <w:r w:rsidRPr="00486F44">
        <w:rPr>
          <w:rFonts w:ascii="Times New Roman" w:hAnsi="Times New Roman" w:cs="Times New Roman"/>
          <w:sz w:val="24"/>
          <w:szCs w:val="24"/>
          <w:lang w:val="es-ES"/>
        </w:rPr>
        <w:t xml:space="preserve"> patriótic</w:t>
      </w:r>
      <w:r w:rsidR="00D735B9">
        <w:rPr>
          <w:rFonts w:ascii="Times New Roman" w:hAnsi="Times New Roman" w:cs="Times New Roman"/>
          <w:sz w:val="24"/>
          <w:szCs w:val="24"/>
          <w:lang w:val="es-ES"/>
        </w:rPr>
        <w:t>o para expresar su interés separatista.</w:t>
      </w:r>
      <w:r w:rsidR="009F2F91">
        <w:rPr>
          <w:rFonts w:ascii="Times New Roman" w:hAnsi="Times New Roman" w:cs="Times New Roman"/>
          <w:sz w:val="24"/>
          <w:szCs w:val="24"/>
          <w:lang w:val="es-ES"/>
        </w:rPr>
        <w:t xml:space="preserve"> </w:t>
      </w:r>
      <w:r w:rsidR="00D735B9">
        <w:rPr>
          <w:rFonts w:ascii="Times New Roman" w:hAnsi="Times New Roman" w:cs="Times New Roman"/>
          <w:sz w:val="24"/>
          <w:szCs w:val="24"/>
          <w:lang w:val="es-ES"/>
        </w:rPr>
        <w:t xml:space="preserve">También se emplea </w:t>
      </w:r>
      <w:r w:rsidR="009F2F91">
        <w:rPr>
          <w:rFonts w:ascii="Times New Roman" w:hAnsi="Times New Roman" w:cs="Times New Roman"/>
          <w:sz w:val="24"/>
          <w:szCs w:val="24"/>
          <w:lang w:val="es-ES"/>
        </w:rPr>
        <w:t>el lenguaje bello que es un aspecto primordial del modernismo</w:t>
      </w:r>
      <w:r w:rsidRPr="00486F44">
        <w:rPr>
          <w:rFonts w:ascii="Times New Roman" w:hAnsi="Times New Roman" w:cs="Times New Roman"/>
          <w:sz w:val="24"/>
          <w:szCs w:val="24"/>
          <w:lang w:val="es-ES"/>
        </w:rPr>
        <w:t>:</w:t>
      </w:r>
    </w:p>
    <w:p w14:paraId="7948A635" w14:textId="0CADFF6A" w:rsidR="00102C0D" w:rsidRDefault="008C32F4" w:rsidP="00102C0D">
      <w:pPr>
        <w:pStyle w:val="NoSpacing"/>
        <w:spacing w:line="480" w:lineRule="auto"/>
        <w:ind w:firstLine="720"/>
        <w:jc w:val="both"/>
        <w:rPr>
          <w:rFonts w:ascii="Times New Roman" w:hAnsi="Times New Roman" w:cs="Times New Roman"/>
          <w:sz w:val="24"/>
          <w:szCs w:val="24"/>
          <w:lang w:val="es-US"/>
        </w:rPr>
      </w:pPr>
      <w:r w:rsidRPr="00486F44">
        <w:rPr>
          <w:rFonts w:ascii="Times New Roman" w:hAnsi="Times New Roman" w:cs="Times New Roman"/>
          <w:sz w:val="24"/>
          <w:szCs w:val="24"/>
          <w:lang w:val="es-US"/>
        </w:rPr>
        <w:lastRenderedPageBreak/>
        <w:t>— ¡Oh!, dadme la lira y cantaré mi Ilíada; dadme el cincel y encarnaré mi ideal de lo bello bajo otra forma en el mármol como Fidias; dadme la paleta y pintaré como Apeles; dadme la clave de esta música que yo escucho en dulce arrobamiento al nacer el día o al morir la tarde y llenaré el mundo con una melodía infinita</w:t>
      </w:r>
      <w:r w:rsidR="00102C0D">
        <w:rPr>
          <w:rFonts w:ascii="Times New Roman" w:hAnsi="Times New Roman" w:cs="Times New Roman"/>
          <w:sz w:val="24"/>
          <w:szCs w:val="24"/>
          <w:lang w:val="es-US"/>
        </w:rPr>
        <w:t xml:space="preserve"> </w:t>
      </w:r>
      <w:r w:rsidR="00102C0D" w:rsidRPr="00486F44">
        <w:rPr>
          <w:rFonts w:ascii="Times New Roman" w:hAnsi="Times New Roman" w:cs="Times New Roman"/>
          <w:sz w:val="24"/>
          <w:szCs w:val="24"/>
          <w:lang w:val="es-US"/>
        </w:rPr>
        <w:t>(</w:t>
      </w:r>
      <w:r w:rsidR="00102C0D" w:rsidRPr="00486F44">
        <w:rPr>
          <w:rFonts w:ascii="Times New Roman" w:hAnsi="Times New Roman" w:cs="Times New Roman"/>
          <w:i/>
          <w:sz w:val="24"/>
          <w:szCs w:val="24"/>
          <w:lang w:val="es-ES"/>
        </w:rPr>
        <w:t>Calófilo</w:t>
      </w:r>
      <w:r w:rsidR="00102C0D" w:rsidRPr="00486F44">
        <w:rPr>
          <w:rFonts w:ascii="Times New Roman" w:hAnsi="Times New Roman" w:cs="Times New Roman"/>
          <w:sz w:val="24"/>
          <w:szCs w:val="24"/>
          <w:lang w:val="es-US"/>
        </w:rPr>
        <w:t xml:space="preserve"> 2</w:t>
      </w:r>
      <w:r w:rsidR="00102C0D">
        <w:rPr>
          <w:rFonts w:ascii="Times New Roman" w:hAnsi="Times New Roman" w:cs="Times New Roman"/>
          <w:sz w:val="24"/>
          <w:szCs w:val="24"/>
          <w:lang w:val="es-US"/>
        </w:rPr>
        <w:t>1)</w:t>
      </w:r>
    </w:p>
    <w:p w14:paraId="5415DD41" w14:textId="13BDF40F" w:rsidR="008C32F4" w:rsidRPr="00486F44" w:rsidRDefault="00D735B9" w:rsidP="00102C0D">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US"/>
        </w:rPr>
        <w:t>En otro momento leemos</w:t>
      </w:r>
      <w:r w:rsidR="008C32F4" w:rsidRPr="00486F44">
        <w:rPr>
          <w:rFonts w:ascii="Times New Roman" w:hAnsi="Times New Roman" w:cs="Times New Roman"/>
          <w:sz w:val="24"/>
          <w:szCs w:val="24"/>
          <w:lang w:val="es-US"/>
        </w:rPr>
        <w:t>:</w:t>
      </w:r>
    </w:p>
    <w:p w14:paraId="5B32BB3D" w14:textId="7B65D907" w:rsidR="00725913" w:rsidRPr="00486F44" w:rsidRDefault="00D735B9" w:rsidP="000D5567">
      <w:pPr>
        <w:pStyle w:val="NoSpacing"/>
        <w:spacing w:line="480" w:lineRule="auto"/>
        <w:ind w:left="720"/>
        <w:jc w:val="both"/>
        <w:rPr>
          <w:rFonts w:ascii="Times New Roman" w:hAnsi="Times New Roman" w:cs="Times New Roman"/>
          <w:sz w:val="24"/>
          <w:szCs w:val="24"/>
          <w:lang w:val="es-US"/>
        </w:rPr>
      </w:pPr>
      <w:r>
        <w:rPr>
          <w:rFonts w:ascii="Times New Roman" w:hAnsi="Times New Roman" w:cs="Times New Roman"/>
          <w:sz w:val="24"/>
          <w:szCs w:val="24"/>
          <w:lang w:val="es-US"/>
        </w:rPr>
        <w:t>“</w:t>
      </w:r>
      <w:r w:rsidR="008C32F4" w:rsidRPr="00486F44">
        <w:rPr>
          <w:rFonts w:ascii="Times New Roman" w:hAnsi="Times New Roman" w:cs="Times New Roman"/>
          <w:sz w:val="24"/>
          <w:szCs w:val="24"/>
          <w:lang w:val="es-US"/>
        </w:rPr>
        <w:t>Yo amo al hombre —</w:t>
      </w:r>
      <w:r w:rsidR="008C32F4">
        <w:rPr>
          <w:rFonts w:ascii="Times New Roman" w:hAnsi="Times New Roman" w:cs="Times New Roman"/>
          <w:sz w:val="24"/>
          <w:szCs w:val="24"/>
          <w:lang w:val="es-US"/>
        </w:rPr>
        <w:t xml:space="preserve"> </w:t>
      </w:r>
      <w:r w:rsidR="008C32F4" w:rsidRPr="00486F44">
        <w:rPr>
          <w:rFonts w:ascii="Times New Roman" w:hAnsi="Times New Roman" w:cs="Times New Roman"/>
          <w:sz w:val="24"/>
          <w:szCs w:val="24"/>
          <w:lang w:val="es-US"/>
        </w:rPr>
        <w:t>prorrumpía</w:t>
      </w:r>
      <w:r w:rsidR="008C32F4">
        <w:rPr>
          <w:rFonts w:ascii="Times New Roman" w:hAnsi="Times New Roman" w:cs="Times New Roman"/>
          <w:sz w:val="24"/>
          <w:szCs w:val="24"/>
          <w:lang w:val="es-US"/>
        </w:rPr>
        <w:t xml:space="preserve"> </w:t>
      </w:r>
      <w:r w:rsidR="008C32F4" w:rsidRPr="00486F44">
        <w:rPr>
          <w:rFonts w:ascii="Times New Roman" w:hAnsi="Times New Roman" w:cs="Times New Roman"/>
          <w:sz w:val="24"/>
          <w:szCs w:val="24"/>
          <w:lang w:val="es-US"/>
        </w:rPr>
        <w:t>—, yo no vivo en mí, soy solidario de todo lo humano, yo me siento noble y grande con la ajena grandeza, y pequeño, débil y pecador con el que peca. No hay un dolor que no me pertenezca, no han derramado los hombres una lágrima que no haya caldeado mis mejillas</w:t>
      </w:r>
      <w:r>
        <w:rPr>
          <w:rFonts w:ascii="Times New Roman" w:hAnsi="Times New Roman" w:cs="Times New Roman"/>
          <w:sz w:val="24"/>
          <w:szCs w:val="24"/>
          <w:lang w:val="es-US"/>
        </w:rPr>
        <w:t>”</w:t>
      </w:r>
      <w:r w:rsidR="00935D91">
        <w:rPr>
          <w:rFonts w:ascii="Times New Roman" w:hAnsi="Times New Roman" w:cs="Times New Roman"/>
          <w:sz w:val="24"/>
          <w:szCs w:val="24"/>
          <w:lang w:val="es-US"/>
        </w:rPr>
        <w:t>.</w:t>
      </w:r>
      <w:r w:rsidR="00935D91" w:rsidRPr="00486F44">
        <w:rPr>
          <w:rFonts w:ascii="Times New Roman" w:hAnsi="Times New Roman" w:cs="Times New Roman"/>
          <w:sz w:val="24"/>
          <w:szCs w:val="24"/>
          <w:lang w:val="es-US"/>
        </w:rPr>
        <w:t xml:space="preserve"> (</w:t>
      </w:r>
      <w:r w:rsidR="00935D91" w:rsidRPr="00486F44">
        <w:rPr>
          <w:rFonts w:ascii="Times New Roman" w:hAnsi="Times New Roman" w:cs="Times New Roman"/>
          <w:i/>
          <w:sz w:val="24"/>
          <w:szCs w:val="24"/>
          <w:lang w:val="es-ES"/>
        </w:rPr>
        <w:t>Calófilo</w:t>
      </w:r>
      <w:r w:rsidR="00935D91" w:rsidRPr="00486F44">
        <w:rPr>
          <w:rFonts w:ascii="Times New Roman" w:hAnsi="Times New Roman" w:cs="Times New Roman"/>
          <w:sz w:val="24"/>
          <w:szCs w:val="24"/>
          <w:lang w:val="es-US"/>
        </w:rPr>
        <w:t xml:space="preserve"> </w:t>
      </w:r>
      <w:r w:rsidR="008C32F4" w:rsidRPr="00486F44">
        <w:rPr>
          <w:rFonts w:ascii="Times New Roman" w:hAnsi="Times New Roman" w:cs="Times New Roman"/>
          <w:sz w:val="24"/>
          <w:szCs w:val="24"/>
          <w:lang w:val="es-US"/>
        </w:rPr>
        <w:t>22)</w:t>
      </w:r>
    </w:p>
    <w:p w14:paraId="4446032E" w14:textId="5638C683" w:rsidR="008C32F4" w:rsidRPr="00486F44" w:rsidRDefault="00D735B9" w:rsidP="00856CD8">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En estos textos vemos el patriotismo y </w:t>
      </w:r>
      <w:r w:rsidR="00A83976">
        <w:rPr>
          <w:rFonts w:ascii="Times New Roman" w:hAnsi="Times New Roman" w:cs="Times New Roman"/>
          <w:sz w:val="24"/>
          <w:szCs w:val="24"/>
          <w:lang w:val="es-ES"/>
        </w:rPr>
        <w:t>la pena</w:t>
      </w:r>
      <w:r>
        <w:rPr>
          <w:rFonts w:ascii="Times New Roman" w:hAnsi="Times New Roman" w:cs="Times New Roman"/>
          <w:sz w:val="24"/>
          <w:szCs w:val="24"/>
          <w:lang w:val="es-ES"/>
        </w:rPr>
        <w:t xml:space="preserve"> del autor. </w:t>
      </w:r>
      <w:r w:rsidR="008A1E3E">
        <w:rPr>
          <w:rFonts w:ascii="Times New Roman" w:hAnsi="Times New Roman" w:cs="Times New Roman"/>
          <w:sz w:val="24"/>
          <w:szCs w:val="24"/>
          <w:lang w:val="es-ES"/>
        </w:rPr>
        <w:t>Con ese dolor se forja la literatura cubana y la sociedad, al vivir por siempre bajo el domino de una potencia extranjera.</w:t>
      </w:r>
      <w:r w:rsidR="00C22AAF">
        <w:rPr>
          <w:rFonts w:ascii="Times New Roman" w:hAnsi="Times New Roman" w:cs="Times New Roman"/>
          <w:sz w:val="24"/>
          <w:szCs w:val="24"/>
          <w:lang w:val="es-ES"/>
        </w:rPr>
        <w:t xml:space="preserve"> Su obra se nutre constantemente de esas figuras retoricas de la literatura universal</w:t>
      </w:r>
      <w:r w:rsidR="008A1E3E">
        <w:rPr>
          <w:rFonts w:ascii="Times New Roman" w:hAnsi="Times New Roman" w:cs="Times New Roman"/>
          <w:sz w:val="24"/>
          <w:szCs w:val="24"/>
          <w:lang w:val="es-ES"/>
        </w:rPr>
        <w:t xml:space="preserve"> (Ilíada y Fidias)</w:t>
      </w:r>
      <w:r w:rsidR="00C22AAF">
        <w:rPr>
          <w:rFonts w:ascii="Times New Roman" w:hAnsi="Times New Roman" w:cs="Times New Roman"/>
          <w:sz w:val="24"/>
          <w:szCs w:val="24"/>
          <w:lang w:val="es-ES"/>
        </w:rPr>
        <w:t>.</w:t>
      </w:r>
      <w:r w:rsidR="00C22AAF" w:rsidRPr="00486F44">
        <w:rPr>
          <w:rFonts w:ascii="Times New Roman" w:hAnsi="Times New Roman" w:cs="Times New Roman"/>
          <w:sz w:val="24"/>
          <w:szCs w:val="24"/>
          <w:lang w:val="es-ES"/>
        </w:rPr>
        <w:t xml:space="preserve"> </w:t>
      </w:r>
      <w:r w:rsidR="00856CD8">
        <w:rPr>
          <w:rFonts w:ascii="Times New Roman" w:hAnsi="Times New Roman" w:cs="Times New Roman"/>
          <w:sz w:val="24"/>
          <w:szCs w:val="24"/>
          <w:lang w:val="es-ES"/>
        </w:rPr>
        <w:t>Para seguir viendo aspectos modernista</w:t>
      </w:r>
      <w:r w:rsidR="005F0437">
        <w:rPr>
          <w:rFonts w:ascii="Times New Roman" w:hAnsi="Times New Roman" w:cs="Times New Roman"/>
          <w:sz w:val="24"/>
          <w:szCs w:val="24"/>
          <w:lang w:val="es-ES"/>
        </w:rPr>
        <w:t>s;</w:t>
      </w:r>
      <w:r w:rsidR="00856CD8">
        <w:rPr>
          <w:rFonts w:ascii="Times New Roman" w:hAnsi="Times New Roman" w:cs="Times New Roman"/>
          <w:sz w:val="24"/>
          <w:szCs w:val="24"/>
          <w:lang w:val="es-ES"/>
        </w:rPr>
        <w:t xml:space="preserve"> </w:t>
      </w:r>
      <w:r w:rsidR="008C32F4">
        <w:rPr>
          <w:rFonts w:ascii="Times New Roman" w:hAnsi="Times New Roman" w:cs="Times New Roman"/>
          <w:sz w:val="24"/>
          <w:szCs w:val="24"/>
          <w:lang w:val="es-ES"/>
        </w:rPr>
        <w:t>en plena República publicó</w:t>
      </w:r>
      <w:r w:rsidR="008C32F4" w:rsidRPr="00486F44">
        <w:rPr>
          <w:rFonts w:ascii="Times New Roman" w:hAnsi="Times New Roman" w:cs="Times New Roman"/>
          <w:sz w:val="24"/>
          <w:szCs w:val="24"/>
          <w:lang w:val="es-ES"/>
        </w:rPr>
        <w:t xml:space="preserve"> </w:t>
      </w:r>
      <w:r w:rsidR="008C32F4" w:rsidRPr="00486F44">
        <w:rPr>
          <w:rFonts w:ascii="Times New Roman" w:hAnsi="Times New Roman" w:cs="Times New Roman"/>
          <w:i/>
          <w:sz w:val="24"/>
          <w:szCs w:val="24"/>
          <w:lang w:val="es-ES"/>
        </w:rPr>
        <w:t>El ciervo encantado</w:t>
      </w:r>
      <w:r w:rsidR="008C32F4" w:rsidRPr="00486F44">
        <w:rPr>
          <w:rFonts w:ascii="Times New Roman" w:hAnsi="Times New Roman" w:cs="Times New Roman"/>
          <w:sz w:val="24"/>
          <w:szCs w:val="24"/>
          <w:lang w:val="es-ES"/>
        </w:rPr>
        <w:t>, otra de sus narraciones satírica</w:t>
      </w:r>
      <w:r>
        <w:rPr>
          <w:rFonts w:ascii="Times New Roman" w:hAnsi="Times New Roman" w:cs="Times New Roman"/>
          <w:sz w:val="24"/>
          <w:szCs w:val="24"/>
          <w:lang w:val="es-ES"/>
        </w:rPr>
        <w:t>s</w:t>
      </w:r>
      <w:r w:rsidR="008C32F4" w:rsidRPr="00486F44">
        <w:rPr>
          <w:rFonts w:ascii="Times New Roman" w:hAnsi="Times New Roman" w:cs="Times New Roman"/>
          <w:sz w:val="24"/>
          <w:szCs w:val="24"/>
          <w:lang w:val="es-ES"/>
        </w:rPr>
        <w:t xml:space="preserve"> en </w:t>
      </w:r>
      <w:r>
        <w:rPr>
          <w:rFonts w:ascii="Times New Roman" w:hAnsi="Times New Roman" w:cs="Times New Roman"/>
          <w:sz w:val="24"/>
          <w:szCs w:val="24"/>
          <w:lang w:val="es-ES"/>
        </w:rPr>
        <w:t>la</w:t>
      </w:r>
      <w:r w:rsidR="008C32F4" w:rsidRPr="00486F44">
        <w:rPr>
          <w:rFonts w:ascii="Times New Roman" w:hAnsi="Times New Roman" w:cs="Times New Roman"/>
          <w:sz w:val="24"/>
          <w:szCs w:val="24"/>
          <w:lang w:val="es-ES"/>
        </w:rPr>
        <w:t xml:space="preserve"> cual retrata a Cuba con el seudónimo de “Nauta”.</w:t>
      </w:r>
      <w:r w:rsidR="00725913">
        <w:rPr>
          <w:rFonts w:ascii="Times New Roman" w:hAnsi="Times New Roman" w:cs="Times New Roman"/>
          <w:sz w:val="24"/>
          <w:szCs w:val="24"/>
          <w:lang w:val="es-ES"/>
        </w:rPr>
        <w:t xml:space="preserve"> Este cuento narra con un lenguaje figurado lo que es Cuba</w:t>
      </w:r>
      <w:r>
        <w:rPr>
          <w:rFonts w:ascii="Times New Roman" w:hAnsi="Times New Roman" w:cs="Times New Roman"/>
          <w:sz w:val="24"/>
          <w:szCs w:val="24"/>
          <w:lang w:val="es-ES"/>
        </w:rPr>
        <w:t>.</w:t>
      </w:r>
      <w:r w:rsidR="00725913">
        <w:rPr>
          <w:rFonts w:ascii="Times New Roman" w:hAnsi="Times New Roman" w:cs="Times New Roman"/>
          <w:sz w:val="24"/>
          <w:szCs w:val="24"/>
          <w:lang w:val="es-ES"/>
        </w:rPr>
        <w:t xml:space="preserve"> </w:t>
      </w:r>
      <w:r>
        <w:rPr>
          <w:rFonts w:ascii="Times New Roman" w:hAnsi="Times New Roman" w:cs="Times New Roman"/>
          <w:sz w:val="24"/>
          <w:szCs w:val="24"/>
          <w:lang w:val="es-ES"/>
        </w:rPr>
        <w:t>A</w:t>
      </w:r>
      <w:r w:rsidR="00725913">
        <w:rPr>
          <w:rFonts w:ascii="Times New Roman" w:hAnsi="Times New Roman" w:cs="Times New Roman"/>
          <w:sz w:val="24"/>
          <w:szCs w:val="24"/>
          <w:lang w:val="es-ES"/>
        </w:rPr>
        <w:t xml:space="preserve">l mencionar los viajeros que arribaron y </w:t>
      </w:r>
      <w:r w:rsidR="00856CD8">
        <w:rPr>
          <w:rFonts w:ascii="Times New Roman" w:hAnsi="Times New Roman" w:cs="Times New Roman"/>
          <w:sz w:val="24"/>
          <w:szCs w:val="24"/>
          <w:lang w:val="es-ES"/>
        </w:rPr>
        <w:t>crearon la cultura, deja</w:t>
      </w:r>
      <w:r w:rsidR="00725913">
        <w:rPr>
          <w:rFonts w:ascii="Times New Roman" w:hAnsi="Times New Roman" w:cs="Times New Roman"/>
          <w:sz w:val="24"/>
          <w:szCs w:val="24"/>
          <w:lang w:val="es-ES"/>
        </w:rPr>
        <w:t xml:space="preserve"> constancia de la </w:t>
      </w:r>
      <w:r w:rsidR="00EE6E4E">
        <w:rPr>
          <w:rFonts w:ascii="Times New Roman" w:hAnsi="Times New Roman" w:cs="Times New Roman"/>
          <w:sz w:val="24"/>
          <w:szCs w:val="24"/>
          <w:lang w:val="es-ES"/>
        </w:rPr>
        <w:t>mezcla</w:t>
      </w:r>
      <w:r w:rsidR="00725913">
        <w:rPr>
          <w:rFonts w:ascii="Times New Roman" w:hAnsi="Times New Roman" w:cs="Times New Roman"/>
          <w:sz w:val="24"/>
          <w:szCs w:val="24"/>
          <w:lang w:val="es-ES"/>
        </w:rPr>
        <w:t xml:space="preserve"> étnica; y la desgracia de no contar con u</w:t>
      </w:r>
      <w:r>
        <w:rPr>
          <w:rFonts w:ascii="Times New Roman" w:hAnsi="Times New Roman" w:cs="Times New Roman"/>
          <w:sz w:val="24"/>
          <w:szCs w:val="24"/>
          <w:lang w:val="es-ES"/>
        </w:rPr>
        <w:t>na propia identidad</w:t>
      </w:r>
      <w:r w:rsidR="00725913">
        <w:rPr>
          <w:rFonts w:ascii="Times New Roman" w:hAnsi="Times New Roman" w:cs="Times New Roman"/>
          <w:sz w:val="24"/>
          <w:szCs w:val="24"/>
          <w:lang w:val="es-ES"/>
        </w:rPr>
        <w:t xml:space="preserve">.  </w:t>
      </w:r>
    </w:p>
    <w:p w14:paraId="4CF4C464" w14:textId="4E8A3CB5" w:rsidR="008C32F4" w:rsidRDefault="008C32F4" w:rsidP="00102C0D">
      <w:pPr>
        <w:pStyle w:val="NoSpacing"/>
        <w:spacing w:line="480" w:lineRule="auto"/>
        <w:ind w:left="720"/>
        <w:jc w:val="both"/>
        <w:rPr>
          <w:rFonts w:ascii="Times New Roman" w:hAnsi="Times New Roman" w:cs="Times New Roman"/>
          <w:sz w:val="24"/>
          <w:szCs w:val="24"/>
          <w:lang w:val="es-ES"/>
        </w:rPr>
      </w:pPr>
      <w:r w:rsidRPr="00486F44">
        <w:rPr>
          <w:rFonts w:ascii="Times New Roman" w:hAnsi="Times New Roman" w:cs="Times New Roman"/>
          <w:sz w:val="24"/>
          <w:szCs w:val="24"/>
          <w:lang w:val="es-ES"/>
        </w:rPr>
        <w:t xml:space="preserve">Todavía hay quien dice que los habitadores autóctonos de aquella isla no pertenecían á nuestra especie, sino que eran, sencillamente, yahous, extraños seres antropoides de que habla en la narración de sus viajes Gulliver, y á quienes vió en el país de los Houyhnhnms, sirviendo á éstos como esclavos; pero esa circunstancia, por ser tan vieja esta historia, no ha podido puntualizarse como alguno quisiera. Y, mejor es así, decimos nosotros: ¡siempre es consolador pensar que pudieran no haber sido hombres cómo nosotros los cubanos, por </w:t>
      </w:r>
      <w:r w:rsidRPr="00486F44">
        <w:rPr>
          <w:rFonts w:ascii="Times New Roman" w:hAnsi="Times New Roman" w:cs="Times New Roman"/>
          <w:sz w:val="24"/>
          <w:szCs w:val="24"/>
          <w:lang w:val="es-ES"/>
        </w:rPr>
        <w:lastRenderedPageBreak/>
        <w:t>ejemplo, los cuasi fabulosos habitantes de Nauja, desatentados perseguidores del Ciervo Encantado! (</w:t>
      </w:r>
      <w:r w:rsidR="003E1733" w:rsidRPr="00486F44">
        <w:rPr>
          <w:rFonts w:ascii="Times New Roman" w:hAnsi="Times New Roman" w:cs="Times New Roman"/>
          <w:i/>
          <w:sz w:val="24"/>
          <w:szCs w:val="24"/>
          <w:lang w:val="es-ES"/>
        </w:rPr>
        <w:t>El ciervo encantado</w:t>
      </w:r>
      <w:r w:rsidR="003E1733" w:rsidRPr="00486F44">
        <w:rPr>
          <w:rFonts w:ascii="Times New Roman" w:hAnsi="Times New Roman" w:cs="Times New Roman"/>
          <w:sz w:val="24"/>
          <w:szCs w:val="24"/>
          <w:lang w:val="es-ES"/>
        </w:rPr>
        <w:t xml:space="preserve"> </w:t>
      </w:r>
      <w:r w:rsidRPr="00486F44">
        <w:rPr>
          <w:rFonts w:ascii="Times New Roman" w:hAnsi="Times New Roman" w:cs="Times New Roman"/>
          <w:sz w:val="24"/>
          <w:szCs w:val="24"/>
          <w:lang w:val="es-ES"/>
        </w:rPr>
        <w:t>22)</w:t>
      </w:r>
      <w:r w:rsidR="00411CCD">
        <w:rPr>
          <w:rStyle w:val="FootnoteReference"/>
          <w:rFonts w:ascii="Times New Roman" w:hAnsi="Times New Roman" w:cs="Times New Roman"/>
          <w:sz w:val="24"/>
          <w:szCs w:val="24"/>
          <w:lang w:val="es-ES"/>
        </w:rPr>
        <w:footnoteReference w:id="104"/>
      </w:r>
      <w:r>
        <w:rPr>
          <w:rFonts w:ascii="Times New Roman" w:hAnsi="Times New Roman" w:cs="Times New Roman"/>
          <w:sz w:val="24"/>
          <w:szCs w:val="24"/>
          <w:lang w:val="es-ES"/>
        </w:rPr>
        <w:t>.</w:t>
      </w:r>
    </w:p>
    <w:p w14:paraId="651F1182" w14:textId="45133A78" w:rsidR="004B589D" w:rsidRPr="008A1E3E" w:rsidRDefault="008C32F4" w:rsidP="008A1E3E">
      <w:pPr>
        <w:spacing w:after="0"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Borrero </w:t>
      </w:r>
      <w:r w:rsidR="008A1E3E">
        <w:rPr>
          <w:rFonts w:ascii="Times New Roman" w:hAnsi="Times New Roman" w:cs="Times New Roman"/>
          <w:sz w:val="24"/>
          <w:szCs w:val="24"/>
          <w:lang w:val="es-ES"/>
        </w:rPr>
        <w:t xml:space="preserve">escribe buscando una literatura superlativa y </w:t>
      </w:r>
      <w:r w:rsidR="00A751C6">
        <w:rPr>
          <w:rFonts w:ascii="Times New Roman" w:hAnsi="Times New Roman" w:cs="Times New Roman"/>
          <w:sz w:val="24"/>
          <w:szCs w:val="24"/>
          <w:lang w:val="es-ES"/>
        </w:rPr>
        <w:t xml:space="preserve">lo realiza con un lenguaje </w:t>
      </w:r>
      <w:r w:rsidR="008A1E3E">
        <w:rPr>
          <w:rFonts w:ascii="Times New Roman" w:hAnsi="Times New Roman" w:cs="Times New Roman"/>
          <w:sz w:val="24"/>
          <w:szCs w:val="24"/>
          <w:lang w:val="es-ES"/>
        </w:rPr>
        <w:t>cult</w:t>
      </w:r>
      <w:r w:rsidR="00A751C6">
        <w:rPr>
          <w:rFonts w:ascii="Times New Roman" w:hAnsi="Times New Roman" w:cs="Times New Roman"/>
          <w:sz w:val="24"/>
          <w:szCs w:val="24"/>
          <w:lang w:val="es-ES"/>
        </w:rPr>
        <w:t xml:space="preserve">o y de </w:t>
      </w:r>
      <w:r w:rsidR="00D735B9">
        <w:rPr>
          <w:rFonts w:ascii="Times New Roman" w:hAnsi="Times New Roman" w:cs="Times New Roman"/>
          <w:sz w:val="24"/>
          <w:szCs w:val="24"/>
          <w:lang w:val="es-ES"/>
        </w:rPr>
        <w:t>estilo modernista</w:t>
      </w:r>
      <w:r w:rsidR="00A751C6">
        <w:rPr>
          <w:rFonts w:ascii="Times New Roman" w:hAnsi="Times New Roman" w:cs="Times New Roman"/>
          <w:sz w:val="24"/>
          <w:szCs w:val="24"/>
          <w:lang w:val="es-ES"/>
        </w:rPr>
        <w:t xml:space="preserve">. Mediante el conocimiento de otros idiomas, historias y literaturas establece su </w:t>
      </w:r>
      <w:r w:rsidR="00A14D57">
        <w:rPr>
          <w:rFonts w:ascii="Times New Roman" w:hAnsi="Times New Roman" w:cs="Times New Roman"/>
          <w:sz w:val="24"/>
          <w:szCs w:val="24"/>
          <w:lang w:val="es-ES"/>
        </w:rPr>
        <w:t xml:space="preserve">propia </w:t>
      </w:r>
      <w:r w:rsidR="00A751C6">
        <w:rPr>
          <w:rFonts w:ascii="Times New Roman" w:hAnsi="Times New Roman" w:cs="Times New Roman"/>
          <w:sz w:val="24"/>
          <w:szCs w:val="24"/>
          <w:lang w:val="es-ES"/>
        </w:rPr>
        <w:t xml:space="preserve">historia y así crea en sentido figurado un cuento cubano. </w:t>
      </w:r>
      <w:r>
        <w:rPr>
          <w:rFonts w:ascii="Times New Roman" w:hAnsi="Times New Roman" w:cs="Times New Roman"/>
          <w:sz w:val="24"/>
          <w:szCs w:val="24"/>
          <w:lang w:val="es-ES"/>
        </w:rPr>
        <w:t xml:space="preserve">Borrero </w:t>
      </w:r>
      <w:r w:rsidR="00A751C6">
        <w:rPr>
          <w:rFonts w:ascii="Times New Roman" w:hAnsi="Times New Roman" w:cs="Times New Roman"/>
          <w:sz w:val="24"/>
          <w:szCs w:val="24"/>
          <w:lang w:val="es-ES"/>
        </w:rPr>
        <w:t>fue uno de los</w:t>
      </w:r>
      <w:r>
        <w:rPr>
          <w:rFonts w:ascii="Times New Roman" w:hAnsi="Times New Roman" w:cs="Times New Roman"/>
          <w:sz w:val="24"/>
          <w:szCs w:val="24"/>
          <w:lang w:val="es-ES"/>
        </w:rPr>
        <w:t xml:space="preserve"> pensadores, filósofos y literatos cubanos </w:t>
      </w:r>
      <w:r w:rsidR="00A751C6">
        <w:rPr>
          <w:rFonts w:ascii="Times New Roman" w:hAnsi="Times New Roman" w:cs="Times New Roman"/>
          <w:sz w:val="24"/>
          <w:szCs w:val="24"/>
          <w:lang w:val="es-ES"/>
        </w:rPr>
        <w:t xml:space="preserve">que </w:t>
      </w:r>
      <w:r>
        <w:rPr>
          <w:rFonts w:ascii="Times New Roman" w:hAnsi="Times New Roman" w:cs="Times New Roman"/>
          <w:sz w:val="24"/>
          <w:szCs w:val="24"/>
          <w:lang w:val="es-ES"/>
        </w:rPr>
        <w:t>han integrado una diáspora impo</w:t>
      </w:r>
      <w:r w:rsidR="00725913">
        <w:rPr>
          <w:rFonts w:ascii="Times New Roman" w:hAnsi="Times New Roman" w:cs="Times New Roman"/>
          <w:sz w:val="24"/>
          <w:szCs w:val="24"/>
          <w:lang w:val="es-ES"/>
        </w:rPr>
        <w:t>sible de delinearlos desde Cuba</w:t>
      </w:r>
      <w:r w:rsidR="00A751C6">
        <w:rPr>
          <w:rFonts w:ascii="Times New Roman" w:hAnsi="Times New Roman" w:cs="Times New Roman"/>
          <w:sz w:val="24"/>
          <w:szCs w:val="24"/>
          <w:lang w:val="es-ES"/>
        </w:rPr>
        <w:t>. Su</w:t>
      </w:r>
      <w:r w:rsidR="00D735B9">
        <w:rPr>
          <w:rFonts w:ascii="Times New Roman" w:hAnsi="Times New Roman" w:cs="Times New Roman"/>
          <w:sz w:val="24"/>
          <w:szCs w:val="24"/>
          <w:lang w:val="es-ES"/>
        </w:rPr>
        <w:t xml:space="preserve"> arte lo</w:t>
      </w:r>
      <w:r w:rsidR="00A751C6">
        <w:rPr>
          <w:rFonts w:ascii="Times New Roman" w:hAnsi="Times New Roman" w:cs="Times New Roman"/>
          <w:sz w:val="24"/>
          <w:szCs w:val="24"/>
          <w:lang w:val="es-ES"/>
        </w:rPr>
        <w:t xml:space="preserve"> cultivó con literatura universal y su pensamiento lo</w:t>
      </w:r>
      <w:r w:rsidR="00725913">
        <w:rPr>
          <w:rFonts w:ascii="Times New Roman" w:hAnsi="Times New Roman" w:cs="Times New Roman"/>
          <w:sz w:val="24"/>
          <w:szCs w:val="24"/>
          <w:lang w:val="es-ES"/>
        </w:rPr>
        <w:t xml:space="preserve"> </w:t>
      </w:r>
      <w:r w:rsidR="00A14D57">
        <w:rPr>
          <w:rFonts w:ascii="Times New Roman" w:hAnsi="Times New Roman" w:cs="Times New Roman"/>
          <w:sz w:val="24"/>
          <w:szCs w:val="24"/>
          <w:lang w:val="es-ES"/>
        </w:rPr>
        <w:t>desarrolló</w:t>
      </w:r>
      <w:r w:rsidR="00A751C6">
        <w:rPr>
          <w:rFonts w:ascii="Times New Roman" w:hAnsi="Times New Roman" w:cs="Times New Roman"/>
          <w:sz w:val="24"/>
          <w:szCs w:val="24"/>
          <w:lang w:val="es-ES"/>
        </w:rPr>
        <w:t xml:space="preserve"> en</w:t>
      </w:r>
      <w:r w:rsidR="00725913">
        <w:rPr>
          <w:rFonts w:ascii="Times New Roman" w:hAnsi="Times New Roman" w:cs="Times New Roman"/>
          <w:sz w:val="24"/>
          <w:szCs w:val="24"/>
          <w:lang w:val="es-ES"/>
        </w:rPr>
        <w:t xml:space="preserve"> </w:t>
      </w:r>
      <w:r w:rsidR="00A14D57">
        <w:rPr>
          <w:rFonts w:ascii="Times New Roman" w:hAnsi="Times New Roman" w:cs="Times New Roman"/>
          <w:sz w:val="24"/>
          <w:szCs w:val="24"/>
          <w:lang w:val="es-ES"/>
        </w:rPr>
        <w:t>el</w:t>
      </w:r>
      <w:r w:rsidR="00725913">
        <w:rPr>
          <w:rFonts w:ascii="Times New Roman" w:hAnsi="Times New Roman" w:cs="Times New Roman"/>
          <w:sz w:val="24"/>
          <w:szCs w:val="24"/>
          <w:lang w:val="es-ES"/>
        </w:rPr>
        <w:t xml:space="preserve"> exilio</w:t>
      </w:r>
      <w:r w:rsidR="00A751C6">
        <w:rPr>
          <w:rFonts w:ascii="Times New Roman" w:hAnsi="Times New Roman" w:cs="Times New Roman"/>
          <w:sz w:val="24"/>
          <w:szCs w:val="24"/>
          <w:lang w:val="es-ES"/>
        </w:rPr>
        <w:t>.</w:t>
      </w:r>
    </w:p>
    <w:p w14:paraId="73EF989E" w14:textId="6C62F9C9" w:rsidR="007F7BCE" w:rsidRPr="003F2FBF" w:rsidRDefault="00E36923" w:rsidP="007F7BCE">
      <w:pPr>
        <w:pStyle w:val="NoSpacing"/>
        <w:spacing w:line="480" w:lineRule="auto"/>
        <w:ind w:firstLine="720"/>
        <w:jc w:val="both"/>
        <w:rPr>
          <w:rFonts w:ascii="Times New Roman" w:hAnsi="Times New Roman" w:cs="Times New Roman"/>
          <w:sz w:val="24"/>
          <w:szCs w:val="24"/>
          <w:shd w:val="clear" w:color="auto" w:fill="FFFFFF"/>
          <w:lang w:val="es-ES"/>
        </w:rPr>
      </w:pPr>
      <w:r>
        <w:rPr>
          <w:rFonts w:ascii="Times New Roman" w:hAnsi="Times New Roman" w:cs="Times New Roman"/>
          <w:sz w:val="24"/>
          <w:szCs w:val="24"/>
          <w:lang w:val="es-ES_tradnl"/>
        </w:rPr>
        <w:t>Para sintetizar este per</w:t>
      </w:r>
      <w:r w:rsidR="00D735B9">
        <w:rPr>
          <w:rFonts w:ascii="Times New Roman" w:hAnsi="Times New Roman" w:cs="Times New Roman"/>
          <w:sz w:val="24"/>
          <w:szCs w:val="24"/>
          <w:lang w:val="es-ES_tradnl"/>
        </w:rPr>
        <w:t>í</w:t>
      </w:r>
      <w:r>
        <w:rPr>
          <w:rFonts w:ascii="Times New Roman" w:hAnsi="Times New Roman" w:cs="Times New Roman"/>
          <w:sz w:val="24"/>
          <w:szCs w:val="24"/>
          <w:lang w:val="es-ES_tradnl"/>
        </w:rPr>
        <w:t xml:space="preserve">odo de la literatura cubana </w:t>
      </w:r>
      <w:r w:rsidR="00A14D57">
        <w:rPr>
          <w:rFonts w:ascii="Times New Roman" w:hAnsi="Times New Roman" w:cs="Times New Roman"/>
          <w:sz w:val="24"/>
          <w:szCs w:val="24"/>
          <w:lang w:val="es-ES_tradnl"/>
        </w:rPr>
        <w:t>citemos</w:t>
      </w:r>
      <w:r>
        <w:rPr>
          <w:rFonts w:ascii="Times New Roman" w:hAnsi="Times New Roman" w:cs="Times New Roman"/>
          <w:sz w:val="24"/>
          <w:szCs w:val="24"/>
          <w:lang w:val="es-ES_tradnl"/>
        </w:rPr>
        <w:t xml:space="preserve"> a </w:t>
      </w:r>
      <w:r w:rsidR="00025FAA">
        <w:rPr>
          <w:rFonts w:ascii="Times New Roman" w:hAnsi="Times New Roman" w:cs="Times New Roman"/>
          <w:sz w:val="24"/>
          <w:szCs w:val="24"/>
          <w:lang w:val="es-ES"/>
        </w:rPr>
        <w:t>Julián Del Casal</w:t>
      </w:r>
      <w:r w:rsidR="00A751C6">
        <w:rPr>
          <w:rStyle w:val="FootnoteReference"/>
          <w:rFonts w:ascii="Times New Roman" w:hAnsi="Times New Roman" w:cs="Times New Roman"/>
          <w:sz w:val="24"/>
          <w:szCs w:val="24"/>
          <w:lang w:val="es-ES"/>
        </w:rPr>
        <w:footnoteReference w:id="105"/>
      </w:r>
      <w:r w:rsidR="000D5DA9">
        <w:rPr>
          <w:rFonts w:ascii="Times New Roman" w:hAnsi="Times New Roman" w:cs="Times New Roman"/>
          <w:sz w:val="24"/>
          <w:szCs w:val="24"/>
          <w:lang w:val="es-ES"/>
        </w:rPr>
        <w:t>.</w:t>
      </w:r>
      <w:r w:rsidR="00025FAA">
        <w:rPr>
          <w:rFonts w:ascii="Times New Roman" w:hAnsi="Times New Roman" w:cs="Times New Roman"/>
          <w:sz w:val="24"/>
          <w:szCs w:val="24"/>
          <w:lang w:val="es-ES"/>
        </w:rPr>
        <w:t xml:space="preserve"> </w:t>
      </w:r>
      <w:r w:rsidR="007F7BCE">
        <w:rPr>
          <w:rFonts w:ascii="Times New Roman" w:hAnsi="Times New Roman" w:cs="Times New Roman"/>
          <w:sz w:val="24"/>
          <w:szCs w:val="24"/>
          <w:shd w:val="clear" w:color="auto" w:fill="FFFFFF"/>
          <w:lang w:val="es-ES"/>
        </w:rPr>
        <w:t>Este poeta v</w:t>
      </w:r>
      <w:r w:rsidR="007F7BCE" w:rsidRPr="007C58AE">
        <w:rPr>
          <w:rFonts w:ascii="Times New Roman" w:hAnsi="Times New Roman" w:cs="Times New Roman"/>
          <w:sz w:val="24"/>
          <w:szCs w:val="24"/>
          <w:shd w:val="clear" w:color="auto" w:fill="FFFFFF"/>
          <w:lang w:val="es-ES"/>
        </w:rPr>
        <w:t xml:space="preserve">ivió una infancia </w:t>
      </w:r>
      <w:r w:rsidR="007F7BCE">
        <w:rPr>
          <w:rFonts w:ascii="Times New Roman" w:hAnsi="Times New Roman" w:cs="Times New Roman"/>
          <w:sz w:val="24"/>
          <w:szCs w:val="24"/>
          <w:shd w:val="clear" w:color="auto" w:fill="FFFFFF"/>
          <w:lang w:val="es-ES"/>
        </w:rPr>
        <w:t xml:space="preserve">muy </w:t>
      </w:r>
      <w:r w:rsidR="007F7BCE" w:rsidRPr="007C58AE">
        <w:rPr>
          <w:rFonts w:ascii="Times New Roman" w:hAnsi="Times New Roman" w:cs="Times New Roman"/>
          <w:sz w:val="24"/>
          <w:szCs w:val="24"/>
          <w:shd w:val="clear" w:color="auto" w:fill="FFFFFF"/>
          <w:lang w:val="es-ES"/>
        </w:rPr>
        <w:t>t</w:t>
      </w:r>
      <w:r w:rsidR="007F7BCE">
        <w:rPr>
          <w:rFonts w:ascii="Times New Roman" w:hAnsi="Times New Roman" w:cs="Times New Roman"/>
          <w:sz w:val="24"/>
          <w:szCs w:val="24"/>
          <w:shd w:val="clear" w:color="auto" w:fill="FFFFFF"/>
          <w:lang w:val="es-ES"/>
        </w:rPr>
        <w:t xml:space="preserve">riste, con sólo 5 </w:t>
      </w:r>
      <w:r w:rsidR="00696289">
        <w:rPr>
          <w:rFonts w:ascii="Times New Roman" w:hAnsi="Times New Roman" w:cs="Times New Roman"/>
          <w:sz w:val="24"/>
          <w:szCs w:val="24"/>
          <w:shd w:val="clear" w:color="auto" w:fill="FFFFFF"/>
          <w:lang w:val="es-ES"/>
        </w:rPr>
        <w:t>años</w:t>
      </w:r>
      <w:r w:rsidR="007F7BCE">
        <w:rPr>
          <w:rFonts w:ascii="Times New Roman" w:hAnsi="Times New Roman" w:cs="Times New Roman"/>
          <w:sz w:val="24"/>
          <w:szCs w:val="24"/>
          <w:shd w:val="clear" w:color="auto" w:fill="FFFFFF"/>
          <w:lang w:val="es-ES"/>
        </w:rPr>
        <w:t xml:space="preserve"> quedó huérfano de madre</w:t>
      </w:r>
      <w:r w:rsidR="00D735B9">
        <w:rPr>
          <w:rFonts w:ascii="Times New Roman" w:hAnsi="Times New Roman" w:cs="Times New Roman"/>
          <w:sz w:val="24"/>
          <w:szCs w:val="24"/>
          <w:shd w:val="clear" w:color="auto" w:fill="FFFFFF"/>
          <w:lang w:val="es-ES"/>
        </w:rPr>
        <w:t>. E</w:t>
      </w:r>
      <w:r w:rsidR="004B5FE0">
        <w:rPr>
          <w:rFonts w:ascii="Times New Roman" w:hAnsi="Times New Roman" w:cs="Times New Roman"/>
          <w:sz w:val="24"/>
          <w:szCs w:val="24"/>
          <w:shd w:val="clear" w:color="auto" w:fill="FFFFFF"/>
          <w:lang w:val="es-ES"/>
        </w:rPr>
        <w:t>n el 1885 perdió a su padre</w:t>
      </w:r>
      <w:r w:rsidR="007F7BCE">
        <w:rPr>
          <w:rFonts w:ascii="Times New Roman" w:hAnsi="Times New Roman" w:cs="Times New Roman"/>
          <w:sz w:val="24"/>
          <w:szCs w:val="24"/>
          <w:shd w:val="clear" w:color="auto" w:fill="FFFFFF"/>
          <w:lang w:val="es-ES"/>
        </w:rPr>
        <w:t xml:space="preserve">. </w:t>
      </w:r>
      <w:r w:rsidR="000D5DA9">
        <w:rPr>
          <w:rFonts w:ascii="Times New Roman" w:hAnsi="Times New Roman" w:cs="Times New Roman"/>
          <w:sz w:val="24"/>
          <w:szCs w:val="24"/>
          <w:shd w:val="clear" w:color="auto" w:fill="FFFFFF"/>
          <w:lang w:val="es-ES"/>
        </w:rPr>
        <w:t>Desde ese año cayó enfermo de tuberculosis;</w:t>
      </w:r>
      <w:r w:rsidR="004B5FE0">
        <w:rPr>
          <w:rFonts w:ascii="Times New Roman" w:hAnsi="Times New Roman" w:cs="Times New Roman"/>
          <w:sz w:val="24"/>
          <w:szCs w:val="24"/>
          <w:shd w:val="clear" w:color="auto" w:fill="FFFFFF"/>
          <w:lang w:val="es-ES"/>
        </w:rPr>
        <w:t xml:space="preserve"> </w:t>
      </w:r>
      <w:r w:rsidR="000D5DA9">
        <w:rPr>
          <w:rFonts w:ascii="Times New Roman" w:hAnsi="Times New Roman" w:cs="Times New Roman"/>
          <w:sz w:val="24"/>
          <w:szCs w:val="24"/>
          <w:shd w:val="clear" w:color="auto" w:fill="FFFFFF"/>
          <w:lang w:val="es-ES"/>
        </w:rPr>
        <w:t>e</w:t>
      </w:r>
      <w:r w:rsidR="007F7BCE">
        <w:rPr>
          <w:rFonts w:ascii="Times New Roman" w:hAnsi="Times New Roman" w:cs="Times New Roman"/>
          <w:sz w:val="24"/>
          <w:szCs w:val="24"/>
          <w:shd w:val="clear" w:color="auto" w:fill="FFFFFF"/>
          <w:lang w:val="es-ES"/>
        </w:rPr>
        <w:t>ntró a la universidad</w:t>
      </w:r>
      <w:r w:rsidR="00A14D57">
        <w:rPr>
          <w:rFonts w:ascii="Times New Roman" w:hAnsi="Times New Roman" w:cs="Times New Roman"/>
          <w:sz w:val="24"/>
          <w:szCs w:val="24"/>
          <w:shd w:val="clear" w:color="auto" w:fill="FFFFFF"/>
          <w:lang w:val="es-ES"/>
        </w:rPr>
        <w:t xml:space="preserve"> y,</w:t>
      </w:r>
      <w:r w:rsidR="007F7BCE">
        <w:rPr>
          <w:rFonts w:ascii="Times New Roman" w:hAnsi="Times New Roman" w:cs="Times New Roman"/>
          <w:sz w:val="24"/>
          <w:szCs w:val="24"/>
          <w:shd w:val="clear" w:color="auto" w:fill="FFFFFF"/>
          <w:lang w:val="es-ES"/>
        </w:rPr>
        <w:t xml:space="preserve"> sin embargo, </w:t>
      </w:r>
      <w:r w:rsidR="003E1733">
        <w:rPr>
          <w:rFonts w:ascii="Times New Roman" w:hAnsi="Times New Roman" w:cs="Times New Roman"/>
          <w:sz w:val="24"/>
          <w:szCs w:val="24"/>
          <w:shd w:val="clear" w:color="auto" w:fill="FFFFFF"/>
          <w:lang w:val="es-ES"/>
        </w:rPr>
        <w:t>abandon</w:t>
      </w:r>
      <w:r w:rsidR="007F7BCE">
        <w:rPr>
          <w:rFonts w:ascii="Times New Roman" w:hAnsi="Times New Roman" w:cs="Times New Roman"/>
          <w:sz w:val="24"/>
          <w:szCs w:val="24"/>
          <w:shd w:val="clear" w:color="auto" w:fill="FFFFFF"/>
          <w:lang w:val="es-ES"/>
        </w:rPr>
        <w:t>ó</w:t>
      </w:r>
      <w:r w:rsidR="007F7BCE" w:rsidRPr="007C58AE">
        <w:rPr>
          <w:rFonts w:ascii="Times New Roman" w:hAnsi="Times New Roman" w:cs="Times New Roman"/>
          <w:sz w:val="24"/>
          <w:szCs w:val="24"/>
          <w:shd w:val="clear" w:color="auto" w:fill="FFFFFF"/>
          <w:lang w:val="es-ES"/>
        </w:rPr>
        <w:t xml:space="preserve"> los estudios de leyes para dedicarse a la literatura</w:t>
      </w:r>
      <w:r w:rsidR="007F7BCE">
        <w:rPr>
          <w:rFonts w:ascii="Times New Roman" w:hAnsi="Times New Roman" w:cs="Times New Roman"/>
          <w:sz w:val="24"/>
          <w:szCs w:val="24"/>
          <w:shd w:val="clear" w:color="auto" w:fill="FFFFFF"/>
          <w:lang w:val="es-ES"/>
        </w:rPr>
        <w:t>. Casal</w:t>
      </w:r>
      <w:r w:rsidR="007F7BCE" w:rsidRPr="007C58AE">
        <w:rPr>
          <w:rFonts w:ascii="Times New Roman" w:hAnsi="Times New Roman" w:cs="Times New Roman"/>
          <w:sz w:val="24"/>
          <w:szCs w:val="24"/>
          <w:shd w:val="clear" w:color="auto" w:fill="FFFFFF"/>
          <w:lang w:val="es-ES"/>
        </w:rPr>
        <w:t xml:space="preserve"> fue un poeta al cien por ciento a pesar de su corta vida. Fue un precursor del modernismo</w:t>
      </w:r>
      <w:r w:rsidR="007F7BCE" w:rsidRPr="007C58AE">
        <w:rPr>
          <w:rFonts w:ascii="Times New Roman" w:hAnsi="Times New Roman" w:cs="Times New Roman"/>
          <w:color w:val="222222"/>
          <w:sz w:val="24"/>
          <w:szCs w:val="24"/>
          <w:shd w:val="clear" w:color="auto" w:fill="FFFFFF"/>
          <w:lang w:val="es-ES"/>
        </w:rPr>
        <w:t xml:space="preserve"> </w:t>
      </w:r>
      <w:r w:rsidR="007F7BCE">
        <w:rPr>
          <w:rFonts w:ascii="Times New Roman" w:hAnsi="Times New Roman" w:cs="Times New Roman"/>
          <w:sz w:val="24"/>
          <w:szCs w:val="24"/>
          <w:shd w:val="clear" w:color="auto" w:fill="FFFFFF"/>
          <w:lang w:val="es-ES"/>
        </w:rPr>
        <w:t>y</w:t>
      </w:r>
      <w:r w:rsidR="007F7BCE" w:rsidRPr="007C58AE">
        <w:rPr>
          <w:rFonts w:ascii="Times New Roman" w:hAnsi="Times New Roman" w:cs="Times New Roman"/>
          <w:sz w:val="24"/>
          <w:szCs w:val="24"/>
          <w:shd w:val="clear" w:color="auto" w:fill="FFFFFF"/>
          <w:lang w:val="es-ES"/>
        </w:rPr>
        <w:t xml:space="preserve"> amigo de Rubén Darío</w:t>
      </w:r>
      <w:r w:rsidR="00493FBF">
        <w:rPr>
          <w:rFonts w:ascii="Times New Roman" w:hAnsi="Times New Roman" w:cs="Times New Roman"/>
          <w:sz w:val="24"/>
          <w:szCs w:val="24"/>
          <w:shd w:val="clear" w:color="auto" w:fill="FFFFFF"/>
          <w:lang w:val="es-ES"/>
        </w:rPr>
        <w:t xml:space="preserve"> </w:t>
      </w:r>
      <w:r w:rsidR="00493FBF" w:rsidRPr="00493FBF">
        <w:rPr>
          <w:rFonts w:ascii="Times New Roman" w:hAnsi="Times New Roman" w:cs="Times New Roman"/>
          <w:sz w:val="24"/>
          <w:szCs w:val="24"/>
          <w:lang w:val="es-ES"/>
        </w:rPr>
        <w:t>(1867 – 1916)</w:t>
      </w:r>
      <w:r w:rsidR="007F7BCE" w:rsidRPr="007C58AE">
        <w:rPr>
          <w:rFonts w:ascii="Times New Roman" w:hAnsi="Times New Roman" w:cs="Times New Roman"/>
          <w:sz w:val="24"/>
          <w:szCs w:val="24"/>
          <w:shd w:val="clear" w:color="auto" w:fill="FFFFFF"/>
          <w:lang w:val="es-ES"/>
        </w:rPr>
        <w:t>.</w:t>
      </w:r>
      <w:r w:rsidR="007F7BCE" w:rsidRPr="007C58AE">
        <w:rPr>
          <w:rFonts w:ascii="Times New Roman" w:hAnsi="Times New Roman" w:cs="Times New Roman"/>
          <w:sz w:val="24"/>
          <w:szCs w:val="24"/>
          <w:lang w:val="es-ES"/>
        </w:rPr>
        <w:t xml:space="preserve"> </w:t>
      </w:r>
      <w:r w:rsidR="007F7BCE" w:rsidRPr="007C58AE">
        <w:rPr>
          <w:rFonts w:ascii="Times New Roman" w:hAnsi="Times New Roman" w:cs="Times New Roman"/>
          <w:color w:val="222222"/>
          <w:sz w:val="24"/>
          <w:szCs w:val="24"/>
          <w:shd w:val="clear" w:color="auto" w:fill="FFFFFF"/>
          <w:lang w:val="es-ES"/>
        </w:rPr>
        <w:t xml:space="preserve">En </w:t>
      </w:r>
      <w:r w:rsidR="007F7BCE" w:rsidRPr="007C58AE">
        <w:rPr>
          <w:rFonts w:ascii="Times New Roman" w:hAnsi="Times New Roman" w:cs="Times New Roman"/>
          <w:sz w:val="24"/>
          <w:szCs w:val="24"/>
          <w:lang w:val="es-ES"/>
        </w:rPr>
        <w:t>1891</w:t>
      </w:r>
      <w:r w:rsidR="007F7BCE" w:rsidRPr="007C58AE">
        <w:rPr>
          <w:rFonts w:ascii="Times New Roman" w:hAnsi="Times New Roman" w:cs="Times New Roman"/>
          <w:color w:val="222222"/>
          <w:sz w:val="24"/>
          <w:szCs w:val="24"/>
          <w:shd w:val="clear" w:color="auto" w:fill="FFFFFF"/>
          <w:lang w:val="es-ES"/>
        </w:rPr>
        <w:t xml:space="preserve"> Darío viajó a </w:t>
      </w:r>
      <w:r w:rsidR="007F7BCE" w:rsidRPr="007F7BCE">
        <w:rPr>
          <w:rFonts w:ascii="Times New Roman" w:hAnsi="Times New Roman" w:cs="Times New Roman"/>
          <w:sz w:val="24"/>
          <w:szCs w:val="24"/>
          <w:lang w:val="es-ES"/>
        </w:rPr>
        <w:t>La Habana</w:t>
      </w:r>
      <w:r w:rsidR="007F7BCE" w:rsidRPr="007C58AE">
        <w:rPr>
          <w:rFonts w:ascii="Times New Roman" w:hAnsi="Times New Roman" w:cs="Times New Roman"/>
          <w:color w:val="222222"/>
          <w:sz w:val="24"/>
          <w:szCs w:val="24"/>
          <w:shd w:val="clear" w:color="auto" w:fill="FFFFFF"/>
          <w:lang w:val="es-ES"/>
        </w:rPr>
        <w:t>, y en seguida ambos establecieron una estrecha amistad. Darío le dedicó</w:t>
      </w:r>
      <w:r w:rsidR="007F7BCE">
        <w:rPr>
          <w:rFonts w:ascii="Times New Roman" w:hAnsi="Times New Roman" w:cs="Times New Roman"/>
          <w:color w:val="222222"/>
          <w:sz w:val="24"/>
          <w:szCs w:val="24"/>
          <w:shd w:val="clear" w:color="auto" w:fill="FFFFFF"/>
          <w:lang w:val="es-ES"/>
        </w:rPr>
        <w:t xml:space="preserve"> ese mismo año</w:t>
      </w:r>
      <w:r w:rsidR="00A14D57">
        <w:rPr>
          <w:rFonts w:ascii="Times New Roman" w:hAnsi="Times New Roman" w:cs="Times New Roman"/>
          <w:color w:val="222222"/>
          <w:sz w:val="24"/>
          <w:szCs w:val="24"/>
          <w:shd w:val="clear" w:color="auto" w:fill="FFFFFF"/>
          <w:lang w:val="es-ES"/>
        </w:rPr>
        <w:t xml:space="preserve"> el poema,</w:t>
      </w:r>
      <w:r w:rsidR="007F7BCE" w:rsidRPr="007C58AE">
        <w:rPr>
          <w:rFonts w:ascii="Times New Roman" w:hAnsi="Times New Roman" w:cs="Times New Roman"/>
          <w:color w:val="222222"/>
          <w:sz w:val="24"/>
          <w:szCs w:val="24"/>
          <w:shd w:val="clear" w:color="auto" w:fill="FFFFFF"/>
          <w:lang w:val="es-ES"/>
        </w:rPr>
        <w:t xml:space="preserve"> </w:t>
      </w:r>
      <w:r w:rsidR="005624FA">
        <w:rPr>
          <w:rFonts w:ascii="Times New Roman" w:hAnsi="Times New Roman" w:cs="Times New Roman"/>
          <w:color w:val="222222"/>
          <w:sz w:val="24"/>
          <w:szCs w:val="24"/>
          <w:shd w:val="clear" w:color="auto" w:fill="FFFFFF"/>
          <w:lang w:val="es-ES"/>
        </w:rPr>
        <w:t>“</w:t>
      </w:r>
      <w:r w:rsidR="007F7BCE" w:rsidRPr="005624FA">
        <w:rPr>
          <w:rFonts w:ascii="Times New Roman" w:hAnsi="Times New Roman" w:cs="Times New Roman"/>
          <w:color w:val="222222"/>
          <w:sz w:val="24"/>
          <w:szCs w:val="24"/>
          <w:u w:val="single"/>
          <w:lang w:val="es-ES"/>
        </w:rPr>
        <w:t>El clavicordio de la abuela</w:t>
      </w:r>
      <w:r w:rsidR="005624FA" w:rsidRPr="008E2EE5">
        <w:rPr>
          <w:rFonts w:ascii="Times New Roman" w:hAnsi="Times New Roman" w:cs="Times New Roman"/>
          <w:color w:val="222222"/>
          <w:sz w:val="24"/>
          <w:szCs w:val="24"/>
          <w:lang w:val="es-ES"/>
        </w:rPr>
        <w:t>”</w:t>
      </w:r>
      <w:r w:rsidR="00A14D57">
        <w:rPr>
          <w:rFonts w:ascii="Times New Roman" w:hAnsi="Times New Roman" w:cs="Times New Roman"/>
          <w:b/>
          <w:color w:val="222222"/>
          <w:sz w:val="24"/>
          <w:szCs w:val="24"/>
          <w:shd w:val="clear" w:color="auto" w:fill="FFFFFF"/>
          <w:lang w:val="es-ES"/>
        </w:rPr>
        <w:t>:</w:t>
      </w:r>
      <w:r w:rsidR="007F7BCE" w:rsidRPr="007C58AE">
        <w:rPr>
          <w:rStyle w:val="Strong"/>
          <w:rFonts w:ascii="Times New Roman" w:hAnsi="Times New Roman" w:cs="Times New Roman"/>
          <w:b w:val="0"/>
          <w:sz w:val="24"/>
          <w:szCs w:val="24"/>
          <w:bdr w:val="none" w:sz="0" w:space="0" w:color="auto" w:frame="1"/>
          <w:lang w:val="es-ES"/>
        </w:rPr>
        <w:t xml:space="preserve"> </w:t>
      </w:r>
    </w:p>
    <w:p w14:paraId="49BED0EC" w14:textId="0ABF0C9E" w:rsidR="007F7BCE" w:rsidRDefault="00416073" w:rsidP="00416073">
      <w:pPr>
        <w:pStyle w:val="NoSpacing"/>
        <w:spacing w:line="48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w:t>
      </w:r>
      <w:r w:rsidR="007F7BCE" w:rsidRPr="007C58AE">
        <w:rPr>
          <w:rFonts w:ascii="Times New Roman" w:hAnsi="Times New Roman" w:cs="Times New Roman"/>
          <w:sz w:val="24"/>
          <w:szCs w:val="24"/>
          <w:lang w:val="es-ES"/>
        </w:rPr>
        <w:t>Amar, reír! la vida es corta,</w:t>
      </w:r>
      <w:r w:rsidR="007F7BCE" w:rsidRPr="007C58AE">
        <w:rPr>
          <w:rFonts w:ascii="Times New Roman" w:hAnsi="Times New Roman" w:cs="Times New Roman"/>
          <w:sz w:val="24"/>
          <w:szCs w:val="24"/>
          <w:lang w:val="es-ES"/>
        </w:rPr>
        <w:br/>
        <w:t xml:space="preserve">gozar de </w:t>
      </w:r>
      <w:r w:rsidR="00696289" w:rsidRPr="007C58AE">
        <w:rPr>
          <w:rFonts w:ascii="Times New Roman" w:hAnsi="Times New Roman" w:cs="Times New Roman"/>
          <w:sz w:val="24"/>
          <w:szCs w:val="24"/>
          <w:lang w:val="es-ES"/>
        </w:rPr>
        <w:t>abril</w:t>
      </w:r>
      <w:r w:rsidR="007F7BCE" w:rsidRPr="007C58AE">
        <w:rPr>
          <w:rFonts w:ascii="Times New Roman" w:hAnsi="Times New Roman" w:cs="Times New Roman"/>
          <w:sz w:val="24"/>
          <w:szCs w:val="24"/>
          <w:lang w:val="es-ES"/>
        </w:rPr>
        <w:t xml:space="preserve"> es lo que importa</w:t>
      </w:r>
      <w:r w:rsidR="007F7BCE" w:rsidRPr="007C58AE">
        <w:rPr>
          <w:rFonts w:ascii="Times New Roman" w:hAnsi="Times New Roman" w:cs="Times New Roman"/>
          <w:sz w:val="24"/>
          <w:szCs w:val="24"/>
          <w:lang w:val="es-ES"/>
        </w:rPr>
        <w:br/>
        <w:t>en el primer loco delirio.</w:t>
      </w:r>
      <w:r w:rsidR="007F7BCE" w:rsidRPr="007C58AE">
        <w:rPr>
          <w:rFonts w:ascii="Times New Roman" w:hAnsi="Times New Roman" w:cs="Times New Roman"/>
          <w:sz w:val="24"/>
          <w:szCs w:val="24"/>
          <w:lang w:val="es-ES"/>
        </w:rPr>
        <w:br/>
        <w:t>Bello es que el leve colibrí</w:t>
      </w:r>
      <w:r w:rsidR="007F7BCE" w:rsidRPr="007C58AE">
        <w:rPr>
          <w:rFonts w:ascii="Times New Roman" w:hAnsi="Times New Roman" w:cs="Times New Roman"/>
          <w:sz w:val="24"/>
          <w:szCs w:val="24"/>
          <w:lang w:val="es-ES"/>
        </w:rPr>
        <w:br/>
        <w:t>bata alas de oro y carmesí</w:t>
      </w:r>
      <w:r w:rsidR="007F7BCE" w:rsidRPr="007C58AE">
        <w:rPr>
          <w:rFonts w:ascii="Times New Roman" w:hAnsi="Times New Roman" w:cs="Times New Roman"/>
          <w:sz w:val="24"/>
          <w:szCs w:val="24"/>
          <w:lang w:val="es-ES"/>
        </w:rPr>
        <w:br/>
        <w:t>sobre la nieve azul del liri</w:t>
      </w:r>
      <w:r w:rsidR="007F7BCE">
        <w:rPr>
          <w:rFonts w:ascii="Times New Roman" w:hAnsi="Times New Roman" w:cs="Times New Roman"/>
          <w:sz w:val="24"/>
          <w:szCs w:val="24"/>
          <w:lang w:val="es-ES"/>
        </w:rPr>
        <w:t>o</w:t>
      </w:r>
    </w:p>
    <w:p w14:paraId="3861BA63" w14:textId="77777777" w:rsidR="007F7BCE" w:rsidRPr="007C58AE" w:rsidRDefault="007F7BCE" w:rsidP="00416073">
      <w:pPr>
        <w:pStyle w:val="NoSpacing"/>
        <w:spacing w:line="480" w:lineRule="auto"/>
        <w:ind w:left="720"/>
        <w:rPr>
          <w:rFonts w:ascii="Times New Roman" w:hAnsi="Times New Roman" w:cs="Times New Roman"/>
          <w:sz w:val="24"/>
          <w:szCs w:val="24"/>
          <w:lang w:val="es-ES"/>
        </w:rPr>
      </w:pPr>
    </w:p>
    <w:p w14:paraId="4035F989" w14:textId="21F286C3" w:rsidR="007F7BCE" w:rsidRPr="007C58AE" w:rsidRDefault="007F7BCE" w:rsidP="00416073">
      <w:pPr>
        <w:pStyle w:val="NoSpacing"/>
        <w:spacing w:line="480" w:lineRule="auto"/>
        <w:ind w:left="720"/>
        <w:rPr>
          <w:rFonts w:ascii="Times New Roman" w:hAnsi="Times New Roman" w:cs="Times New Roman"/>
          <w:sz w:val="24"/>
          <w:szCs w:val="24"/>
          <w:lang w:val="es-ES"/>
        </w:rPr>
      </w:pPr>
      <w:r w:rsidRPr="007C58AE">
        <w:rPr>
          <w:rFonts w:ascii="Times New Roman" w:hAnsi="Times New Roman" w:cs="Times New Roman"/>
          <w:sz w:val="24"/>
          <w:szCs w:val="24"/>
          <w:lang w:val="es-ES"/>
        </w:rPr>
        <w:lastRenderedPageBreak/>
        <w:t>y aunque al terrible viaje largo</w:t>
      </w:r>
      <w:r w:rsidRPr="007C58AE">
        <w:rPr>
          <w:rFonts w:ascii="Times New Roman" w:hAnsi="Times New Roman" w:cs="Times New Roman"/>
          <w:sz w:val="24"/>
          <w:szCs w:val="24"/>
          <w:lang w:val="es-ES"/>
        </w:rPr>
        <w:br/>
        <w:t>empuja el ronco viento amargo</w:t>
      </w:r>
      <w:r w:rsidRPr="007C58AE">
        <w:rPr>
          <w:rFonts w:ascii="Times New Roman" w:hAnsi="Times New Roman" w:cs="Times New Roman"/>
          <w:sz w:val="24"/>
          <w:szCs w:val="24"/>
          <w:lang w:val="es-ES"/>
        </w:rPr>
        <w:br/>
        <w:t>cuyo siniestro nombre hiela,</w:t>
      </w:r>
      <w:r w:rsidRPr="007C58AE">
        <w:rPr>
          <w:rFonts w:ascii="Times New Roman" w:hAnsi="Times New Roman" w:cs="Times New Roman"/>
          <w:sz w:val="24"/>
          <w:szCs w:val="24"/>
          <w:lang w:val="es-ES"/>
        </w:rPr>
        <w:br/>
        <w:t>bien es que al pobre viajador</w:t>
      </w:r>
      <w:r w:rsidRPr="007C58AE">
        <w:rPr>
          <w:rFonts w:ascii="Times New Roman" w:hAnsi="Times New Roman" w:cs="Times New Roman"/>
          <w:sz w:val="24"/>
          <w:szCs w:val="24"/>
          <w:lang w:val="es-ES"/>
        </w:rPr>
        <w:br/>
        <w:t>anime el vivo son de amor</w:t>
      </w:r>
      <w:r w:rsidRPr="007C58AE">
        <w:rPr>
          <w:rFonts w:ascii="Times New Roman" w:hAnsi="Times New Roman" w:cs="Times New Roman"/>
          <w:sz w:val="24"/>
          <w:szCs w:val="24"/>
          <w:lang w:val="es-ES"/>
        </w:rPr>
        <w:br/>
        <w:t>del clavicordio de la abuela.</w:t>
      </w:r>
    </w:p>
    <w:p w14:paraId="71B2D5C8" w14:textId="2806607B" w:rsidR="007F7BCE" w:rsidRPr="003F2FBF" w:rsidRDefault="004B5FE0" w:rsidP="007F7BCE">
      <w:pPr>
        <w:pStyle w:val="NoSpacing"/>
        <w:spacing w:line="480" w:lineRule="auto"/>
        <w:ind w:firstLine="720"/>
        <w:jc w:val="both"/>
        <w:rPr>
          <w:rFonts w:ascii="Times New Roman" w:hAnsi="Times New Roman" w:cs="Times New Roman"/>
          <w:sz w:val="24"/>
          <w:szCs w:val="24"/>
          <w:shd w:val="clear" w:color="auto" w:fill="FFFFFF"/>
          <w:lang w:val="es-ES"/>
        </w:rPr>
      </w:pPr>
      <w:r>
        <w:rPr>
          <w:rFonts w:ascii="Times New Roman" w:hAnsi="Times New Roman" w:cs="Times New Roman"/>
          <w:sz w:val="24"/>
          <w:szCs w:val="24"/>
          <w:shd w:val="clear" w:color="auto" w:fill="FFFFFF"/>
          <w:lang w:val="es-ES"/>
        </w:rPr>
        <w:t xml:space="preserve">Cuando se analiza la obra de Casal </w:t>
      </w:r>
      <w:r w:rsidRPr="007C58AE">
        <w:rPr>
          <w:rFonts w:ascii="Times New Roman" w:hAnsi="Times New Roman" w:cs="Times New Roman"/>
          <w:sz w:val="24"/>
          <w:szCs w:val="24"/>
          <w:shd w:val="clear" w:color="auto" w:fill="FFFFFF"/>
          <w:lang w:val="es-ES"/>
        </w:rPr>
        <w:t>ap</w:t>
      </w:r>
      <w:r>
        <w:rPr>
          <w:rFonts w:ascii="Times New Roman" w:hAnsi="Times New Roman" w:cs="Times New Roman"/>
          <w:sz w:val="24"/>
          <w:szCs w:val="24"/>
          <w:shd w:val="clear" w:color="auto" w:fill="FFFFFF"/>
          <w:lang w:val="es-ES"/>
        </w:rPr>
        <w:t>arecen mucho</w:t>
      </w:r>
      <w:r w:rsidR="007F7BCE" w:rsidRPr="007C58AE">
        <w:rPr>
          <w:rFonts w:ascii="Times New Roman" w:hAnsi="Times New Roman" w:cs="Times New Roman"/>
          <w:sz w:val="24"/>
          <w:szCs w:val="24"/>
          <w:shd w:val="clear" w:color="auto" w:fill="FFFFFF"/>
          <w:lang w:val="es-ES"/>
        </w:rPr>
        <w:t xml:space="preserve">s de los signos de la poesía modernista, </w:t>
      </w:r>
      <w:r w:rsidR="005F5EB3">
        <w:rPr>
          <w:rFonts w:ascii="Times New Roman" w:hAnsi="Times New Roman" w:cs="Times New Roman"/>
          <w:sz w:val="24"/>
          <w:szCs w:val="24"/>
          <w:shd w:val="clear" w:color="auto" w:fill="FFFFFF"/>
          <w:lang w:val="es-ES"/>
        </w:rPr>
        <w:t xml:space="preserve">como su lenguaje rebuscado y bello, </w:t>
      </w:r>
      <w:r w:rsidR="007F7BCE" w:rsidRPr="007C58AE">
        <w:rPr>
          <w:rFonts w:ascii="Times New Roman" w:hAnsi="Times New Roman" w:cs="Times New Roman"/>
          <w:sz w:val="24"/>
          <w:szCs w:val="24"/>
          <w:shd w:val="clear" w:color="auto" w:fill="FFFFFF"/>
          <w:lang w:val="es-ES"/>
        </w:rPr>
        <w:t xml:space="preserve">además de elementos </w:t>
      </w:r>
      <w:r w:rsidR="005F5EB3">
        <w:rPr>
          <w:rFonts w:ascii="Times New Roman" w:hAnsi="Times New Roman" w:cs="Times New Roman"/>
          <w:sz w:val="24"/>
          <w:szCs w:val="24"/>
          <w:shd w:val="clear" w:color="auto" w:fill="FFFFFF"/>
          <w:lang w:val="es-ES"/>
        </w:rPr>
        <w:t xml:space="preserve">melancólicos y renovadores </w:t>
      </w:r>
      <w:r w:rsidR="007F7BCE" w:rsidRPr="007C58AE">
        <w:rPr>
          <w:rFonts w:ascii="Times New Roman" w:hAnsi="Times New Roman" w:cs="Times New Roman"/>
          <w:sz w:val="24"/>
          <w:szCs w:val="24"/>
          <w:shd w:val="clear" w:color="auto" w:fill="FFFFFF"/>
          <w:lang w:val="es-ES"/>
        </w:rPr>
        <w:t>que establecieron la base de ese movimiento.</w:t>
      </w:r>
      <w:r w:rsidR="00D735B9">
        <w:rPr>
          <w:rFonts w:ascii="Times New Roman" w:hAnsi="Times New Roman" w:cs="Times New Roman"/>
          <w:sz w:val="24"/>
          <w:szCs w:val="24"/>
          <w:shd w:val="clear" w:color="auto" w:fill="FFFFFF"/>
          <w:lang w:val="es-ES"/>
        </w:rPr>
        <w:t xml:space="preserve"> En</w:t>
      </w:r>
      <w:r w:rsidR="007F7BCE" w:rsidRPr="007C58AE">
        <w:rPr>
          <w:rFonts w:ascii="Times New Roman" w:hAnsi="Times New Roman" w:cs="Times New Roman"/>
          <w:sz w:val="24"/>
          <w:szCs w:val="24"/>
          <w:shd w:val="clear" w:color="auto" w:fill="FFFFFF"/>
          <w:lang w:val="es-ES"/>
        </w:rPr>
        <w:t xml:space="preserve"> </w:t>
      </w:r>
      <w:r w:rsidR="00E74977">
        <w:rPr>
          <w:rFonts w:ascii="Times New Roman" w:hAnsi="Times New Roman" w:cs="Times New Roman"/>
          <w:sz w:val="24"/>
          <w:szCs w:val="24"/>
          <w:shd w:val="clear" w:color="auto" w:fill="FFFFFF"/>
          <w:lang w:val="es-ES"/>
        </w:rPr>
        <w:t>“</w:t>
      </w:r>
      <w:r w:rsidR="007F7BCE" w:rsidRPr="005624FA">
        <w:rPr>
          <w:rFonts w:ascii="Times New Roman" w:hAnsi="Times New Roman" w:cs="Times New Roman"/>
          <w:iCs/>
          <w:sz w:val="24"/>
          <w:szCs w:val="24"/>
          <w:u w:val="single"/>
          <w:lang w:val="es-ES"/>
        </w:rPr>
        <w:t>A un dictador</w:t>
      </w:r>
      <w:r w:rsidR="00E74977">
        <w:rPr>
          <w:rFonts w:ascii="Times New Roman" w:hAnsi="Times New Roman" w:cs="Times New Roman"/>
          <w:iCs/>
          <w:sz w:val="24"/>
          <w:szCs w:val="24"/>
          <w:lang w:val="es-ES"/>
        </w:rPr>
        <w:t>”</w:t>
      </w:r>
      <w:r w:rsidR="00D735B9">
        <w:rPr>
          <w:rFonts w:ascii="Times New Roman" w:hAnsi="Times New Roman" w:cs="Times New Roman"/>
          <w:iCs/>
          <w:sz w:val="24"/>
          <w:szCs w:val="24"/>
          <w:lang w:val="es-ES"/>
        </w:rPr>
        <w:t xml:space="preserve"> leemos</w:t>
      </w:r>
      <w:r w:rsidR="007F7BCE">
        <w:rPr>
          <w:rFonts w:ascii="Times New Roman" w:hAnsi="Times New Roman" w:cs="Times New Roman"/>
          <w:sz w:val="24"/>
          <w:szCs w:val="24"/>
          <w:lang w:val="es-ES"/>
        </w:rPr>
        <w:t>:</w:t>
      </w:r>
    </w:p>
    <w:p w14:paraId="54A4BA5C" w14:textId="47DFBB07" w:rsidR="007F7BCE" w:rsidRDefault="007F7BCE" w:rsidP="00B233A8">
      <w:pPr>
        <w:pStyle w:val="NoSpacing"/>
        <w:spacing w:line="480" w:lineRule="auto"/>
        <w:ind w:left="720"/>
        <w:rPr>
          <w:rFonts w:ascii="Times New Roman" w:hAnsi="Times New Roman" w:cs="Times New Roman"/>
          <w:sz w:val="24"/>
          <w:szCs w:val="24"/>
          <w:lang w:val="es-ES"/>
        </w:rPr>
      </w:pPr>
      <w:r w:rsidRPr="007C58AE">
        <w:rPr>
          <w:rFonts w:ascii="Times New Roman" w:hAnsi="Times New Roman" w:cs="Times New Roman"/>
          <w:sz w:val="24"/>
          <w:szCs w:val="24"/>
          <w:lang w:val="es-ES"/>
        </w:rPr>
        <w:t>Noble y altivo, generoso y bueno</w:t>
      </w:r>
      <w:r w:rsidRPr="007C58AE">
        <w:rPr>
          <w:rFonts w:ascii="Times New Roman" w:hAnsi="Times New Roman" w:cs="Times New Roman"/>
          <w:sz w:val="24"/>
          <w:szCs w:val="24"/>
          <w:lang w:val="es-ES"/>
        </w:rPr>
        <w:br/>
        <w:t>Apareciste en tu nativa tierra,</w:t>
      </w:r>
      <w:r w:rsidRPr="007C58AE">
        <w:rPr>
          <w:rFonts w:ascii="Times New Roman" w:hAnsi="Times New Roman" w:cs="Times New Roman"/>
          <w:sz w:val="24"/>
          <w:szCs w:val="24"/>
          <w:lang w:val="es-ES"/>
        </w:rPr>
        <w:br/>
        <w:t>Como sobre la nieve de alta sierra</w:t>
      </w:r>
      <w:r w:rsidRPr="007C58AE">
        <w:rPr>
          <w:rFonts w:ascii="Times New Roman" w:hAnsi="Times New Roman" w:cs="Times New Roman"/>
          <w:sz w:val="24"/>
          <w:szCs w:val="24"/>
          <w:lang w:val="es-ES"/>
        </w:rPr>
        <w:br/>
        <w:t>De claro día el resplandor sere</w:t>
      </w:r>
      <w:r>
        <w:rPr>
          <w:rFonts w:ascii="Times New Roman" w:hAnsi="Times New Roman" w:cs="Times New Roman"/>
          <w:sz w:val="24"/>
          <w:szCs w:val="24"/>
          <w:lang w:val="es-ES"/>
        </w:rPr>
        <w:t>no</w:t>
      </w:r>
      <w:r w:rsidRPr="007C58AE">
        <w:rPr>
          <w:rFonts w:ascii="Times New Roman" w:hAnsi="Times New Roman" w:cs="Times New Roman"/>
          <w:sz w:val="24"/>
          <w:szCs w:val="24"/>
          <w:lang w:val="es-ES"/>
        </w:rPr>
        <w:br/>
        <w:t>Torpe ambición emponzoñó tu seno</w:t>
      </w:r>
      <w:r w:rsidRPr="007C58AE">
        <w:rPr>
          <w:rFonts w:ascii="Times New Roman" w:hAnsi="Times New Roman" w:cs="Times New Roman"/>
          <w:sz w:val="24"/>
          <w:szCs w:val="24"/>
          <w:lang w:val="es-ES"/>
        </w:rPr>
        <w:br/>
        <w:t>Y, en el bridón siniestro de la guerra,</w:t>
      </w:r>
      <w:r w:rsidRPr="007C58AE">
        <w:rPr>
          <w:rFonts w:ascii="Times New Roman" w:hAnsi="Times New Roman" w:cs="Times New Roman"/>
          <w:sz w:val="24"/>
          <w:szCs w:val="24"/>
          <w:lang w:val="es-ES"/>
        </w:rPr>
        <w:br/>
        <w:t>Trocaste el suelo que tu polvo encierra</w:t>
      </w:r>
      <w:r w:rsidRPr="007C58AE">
        <w:rPr>
          <w:rFonts w:ascii="Times New Roman" w:hAnsi="Times New Roman" w:cs="Times New Roman"/>
          <w:sz w:val="24"/>
          <w:szCs w:val="24"/>
          <w:lang w:val="es-ES"/>
        </w:rPr>
        <w:br/>
        <w:t>En abismo de llanto, sangre y cieno</w:t>
      </w:r>
      <w:r w:rsidRPr="007C58AE">
        <w:rPr>
          <w:rFonts w:ascii="Times New Roman" w:hAnsi="Times New Roman" w:cs="Times New Roman"/>
          <w:sz w:val="24"/>
          <w:szCs w:val="24"/>
          <w:lang w:val="es-ES"/>
        </w:rPr>
        <w:br/>
        <w:t>Mas si hoy execra tu memoria el hombre,</w:t>
      </w:r>
      <w:r w:rsidRPr="007C58AE">
        <w:rPr>
          <w:rFonts w:ascii="Times New Roman" w:hAnsi="Times New Roman" w:cs="Times New Roman"/>
          <w:sz w:val="24"/>
          <w:szCs w:val="24"/>
          <w:lang w:val="es-ES"/>
        </w:rPr>
        <w:br/>
        <w:t>No del futuro en la extensión remota</w:t>
      </w:r>
      <w:r w:rsidRPr="007C58AE">
        <w:rPr>
          <w:rFonts w:ascii="Times New Roman" w:hAnsi="Times New Roman" w:cs="Times New Roman"/>
          <w:sz w:val="24"/>
          <w:szCs w:val="24"/>
          <w:lang w:val="es-ES"/>
        </w:rPr>
        <w:br/>
        <w:t>Tus manes han de ser escarnecidos;</w:t>
      </w:r>
    </w:p>
    <w:p w14:paraId="4E8E50C2" w14:textId="77777777" w:rsidR="00310BAC" w:rsidRDefault="00310BAC" w:rsidP="00B233A8">
      <w:pPr>
        <w:pStyle w:val="NoSpacing"/>
        <w:spacing w:line="480" w:lineRule="auto"/>
        <w:ind w:left="720"/>
        <w:rPr>
          <w:rFonts w:ascii="Times New Roman" w:hAnsi="Times New Roman" w:cs="Times New Roman"/>
          <w:sz w:val="24"/>
          <w:szCs w:val="24"/>
          <w:lang w:val="es-ES"/>
        </w:rPr>
      </w:pPr>
    </w:p>
    <w:p w14:paraId="23BDA35B" w14:textId="6D16D4B5" w:rsidR="004B5FE0" w:rsidRPr="00B233A8" w:rsidRDefault="007F7BCE" w:rsidP="00B233A8">
      <w:pPr>
        <w:pStyle w:val="NoSpacing"/>
        <w:spacing w:line="480" w:lineRule="auto"/>
        <w:ind w:left="720"/>
        <w:rPr>
          <w:rFonts w:ascii="Times New Roman" w:hAnsi="Times New Roman" w:cs="Times New Roman"/>
          <w:sz w:val="24"/>
          <w:szCs w:val="24"/>
          <w:lang w:val="es-ES"/>
        </w:rPr>
      </w:pPr>
      <w:r w:rsidRPr="007C58AE">
        <w:rPr>
          <w:rFonts w:ascii="Times New Roman" w:hAnsi="Times New Roman" w:cs="Times New Roman"/>
          <w:sz w:val="24"/>
          <w:szCs w:val="24"/>
          <w:lang w:val="es-ES"/>
        </w:rPr>
        <w:lastRenderedPageBreak/>
        <w:t>Porque tuviste, paladín sin nombre,</w:t>
      </w:r>
      <w:r w:rsidRPr="007C58AE">
        <w:rPr>
          <w:rFonts w:ascii="Times New Roman" w:hAnsi="Times New Roman" w:cs="Times New Roman"/>
          <w:sz w:val="24"/>
          <w:szCs w:val="24"/>
          <w:lang w:val="es-ES"/>
        </w:rPr>
        <w:br/>
        <w:t>En la hora cruel de la derrota,</w:t>
      </w:r>
      <w:r w:rsidRPr="007C58AE">
        <w:rPr>
          <w:rFonts w:ascii="Times New Roman" w:hAnsi="Times New Roman" w:cs="Times New Roman"/>
          <w:sz w:val="24"/>
          <w:szCs w:val="24"/>
          <w:lang w:val="es-ES"/>
        </w:rPr>
        <w:br/>
        <w:t xml:space="preserve">El supremo valor de los </w:t>
      </w:r>
      <w:r w:rsidR="00A751C6" w:rsidRPr="007C58AE">
        <w:rPr>
          <w:rFonts w:ascii="Times New Roman" w:hAnsi="Times New Roman" w:cs="Times New Roman"/>
          <w:sz w:val="24"/>
          <w:szCs w:val="24"/>
          <w:lang w:val="es-ES"/>
        </w:rPr>
        <w:t>vencidos.</w:t>
      </w:r>
      <w:r w:rsidR="00A751C6">
        <w:rPr>
          <w:rFonts w:ascii="Times New Roman" w:hAnsi="Times New Roman" w:cs="Times New Roman"/>
          <w:sz w:val="24"/>
          <w:szCs w:val="24"/>
          <w:lang w:val="es-ES"/>
        </w:rPr>
        <w:t xml:space="preserve"> (Julián Del Casal)</w:t>
      </w:r>
    </w:p>
    <w:p w14:paraId="3D309853" w14:textId="7403A337" w:rsidR="00727DAE" w:rsidRDefault="000D5DA9" w:rsidP="007F1190">
      <w:pPr>
        <w:pStyle w:val="NoSpacing"/>
        <w:spacing w:line="480" w:lineRule="auto"/>
        <w:ind w:firstLine="720"/>
        <w:jc w:val="both"/>
        <w:rPr>
          <w:rFonts w:ascii="Times New Roman" w:hAnsi="Times New Roman" w:cs="Times New Roman"/>
          <w:sz w:val="24"/>
          <w:szCs w:val="24"/>
          <w:shd w:val="clear" w:color="auto" w:fill="FFFFFF"/>
          <w:lang w:val="es-ES"/>
        </w:rPr>
      </w:pPr>
      <w:r>
        <w:rPr>
          <w:rFonts w:ascii="Times New Roman" w:hAnsi="Times New Roman" w:cs="Times New Roman"/>
          <w:sz w:val="24"/>
          <w:szCs w:val="24"/>
          <w:shd w:val="clear" w:color="auto" w:fill="FFFFFF"/>
          <w:lang w:val="es-ES"/>
        </w:rPr>
        <w:t xml:space="preserve">Su poesía </w:t>
      </w:r>
      <w:r w:rsidR="00A751C6">
        <w:rPr>
          <w:rFonts w:ascii="Times New Roman" w:hAnsi="Times New Roman" w:cs="Times New Roman"/>
          <w:sz w:val="24"/>
          <w:szCs w:val="24"/>
          <w:shd w:val="clear" w:color="auto" w:fill="FFFFFF"/>
          <w:lang w:val="es-ES"/>
        </w:rPr>
        <w:t>reflej</w:t>
      </w:r>
      <w:r>
        <w:rPr>
          <w:rFonts w:ascii="Times New Roman" w:hAnsi="Times New Roman" w:cs="Times New Roman"/>
          <w:sz w:val="24"/>
          <w:szCs w:val="24"/>
          <w:shd w:val="clear" w:color="auto" w:fill="FFFFFF"/>
          <w:lang w:val="es-ES"/>
        </w:rPr>
        <w:t xml:space="preserve">a </w:t>
      </w:r>
      <w:r w:rsidR="004B5FE0" w:rsidRPr="001253DD">
        <w:rPr>
          <w:rFonts w:ascii="Times New Roman" w:hAnsi="Times New Roman" w:cs="Times New Roman"/>
          <w:sz w:val="24"/>
          <w:szCs w:val="24"/>
          <w:shd w:val="clear" w:color="auto" w:fill="FFFFFF"/>
          <w:lang w:val="es-ES"/>
        </w:rPr>
        <w:t>u</w:t>
      </w:r>
      <w:r>
        <w:rPr>
          <w:rFonts w:ascii="Times New Roman" w:hAnsi="Times New Roman" w:cs="Times New Roman"/>
          <w:sz w:val="24"/>
          <w:szCs w:val="24"/>
          <w:shd w:val="clear" w:color="auto" w:fill="FFFFFF"/>
          <w:lang w:val="es-ES"/>
        </w:rPr>
        <w:t>n estilo poético</w:t>
      </w:r>
      <w:r w:rsidR="004B5FE0" w:rsidRPr="001253DD">
        <w:rPr>
          <w:rFonts w:ascii="Times New Roman" w:hAnsi="Times New Roman" w:cs="Times New Roman"/>
          <w:sz w:val="24"/>
          <w:szCs w:val="24"/>
          <w:shd w:val="clear" w:color="auto" w:fill="FFFFFF"/>
          <w:lang w:val="es-ES"/>
        </w:rPr>
        <w:t xml:space="preserve"> sombrío</w:t>
      </w:r>
      <w:r>
        <w:rPr>
          <w:rFonts w:ascii="Times New Roman" w:hAnsi="Times New Roman" w:cs="Times New Roman"/>
          <w:sz w:val="24"/>
          <w:szCs w:val="24"/>
          <w:shd w:val="clear" w:color="auto" w:fill="FFFFFF"/>
          <w:lang w:val="es-ES"/>
        </w:rPr>
        <w:t xml:space="preserve"> y de mucho </w:t>
      </w:r>
      <w:r w:rsidR="00A14D57">
        <w:rPr>
          <w:rFonts w:ascii="Times New Roman" w:hAnsi="Times New Roman" w:cs="Times New Roman"/>
          <w:sz w:val="24"/>
          <w:szCs w:val="24"/>
          <w:shd w:val="clear" w:color="auto" w:fill="FFFFFF"/>
          <w:lang w:val="es-ES"/>
        </w:rPr>
        <w:t>tormento</w:t>
      </w:r>
      <w:r w:rsidR="004B5FE0" w:rsidRPr="001253DD">
        <w:rPr>
          <w:rFonts w:ascii="Times New Roman" w:hAnsi="Times New Roman" w:cs="Times New Roman"/>
          <w:sz w:val="24"/>
          <w:szCs w:val="24"/>
          <w:shd w:val="clear" w:color="auto" w:fill="FFFFFF"/>
          <w:lang w:val="es-ES"/>
        </w:rPr>
        <w:t>. Sus sentimientos expresan sensaciones de melancolía</w:t>
      </w:r>
      <w:r w:rsidR="00727DAE">
        <w:rPr>
          <w:rFonts w:ascii="Times New Roman" w:hAnsi="Times New Roman" w:cs="Times New Roman"/>
          <w:sz w:val="24"/>
          <w:szCs w:val="24"/>
          <w:shd w:val="clear" w:color="auto" w:fill="FFFFFF"/>
          <w:lang w:val="es-ES"/>
        </w:rPr>
        <w:t xml:space="preserve"> por los acontecimientos</w:t>
      </w:r>
      <w:r w:rsidR="007F1190">
        <w:rPr>
          <w:rFonts w:ascii="Times New Roman" w:hAnsi="Times New Roman" w:cs="Times New Roman"/>
          <w:sz w:val="24"/>
          <w:szCs w:val="24"/>
          <w:shd w:val="clear" w:color="auto" w:fill="FFFFFF"/>
          <w:lang w:val="es-ES"/>
        </w:rPr>
        <w:t xml:space="preserve"> durante la etapa de guerra en Cuba</w:t>
      </w:r>
      <w:r w:rsidR="00727DAE">
        <w:rPr>
          <w:rFonts w:ascii="Times New Roman" w:hAnsi="Times New Roman" w:cs="Times New Roman"/>
          <w:sz w:val="24"/>
          <w:szCs w:val="24"/>
          <w:shd w:val="clear" w:color="auto" w:fill="FFFFFF"/>
          <w:lang w:val="es-ES"/>
        </w:rPr>
        <w:t xml:space="preserve"> </w:t>
      </w:r>
      <w:r>
        <w:rPr>
          <w:rFonts w:ascii="Times New Roman" w:hAnsi="Times New Roman" w:cs="Times New Roman"/>
          <w:sz w:val="24"/>
          <w:szCs w:val="24"/>
          <w:shd w:val="clear" w:color="auto" w:fill="FFFFFF"/>
          <w:lang w:val="es-ES"/>
        </w:rPr>
        <w:t xml:space="preserve">y se profundizan con </w:t>
      </w:r>
      <w:r w:rsidR="00727DAE">
        <w:rPr>
          <w:rFonts w:ascii="Times New Roman" w:hAnsi="Times New Roman" w:cs="Times New Roman"/>
          <w:sz w:val="24"/>
          <w:szCs w:val="24"/>
          <w:shd w:val="clear" w:color="auto" w:fill="FFFFFF"/>
          <w:lang w:val="es-ES"/>
        </w:rPr>
        <w:t>la tragedia en su vida</w:t>
      </w:r>
      <w:r>
        <w:rPr>
          <w:rFonts w:ascii="Times New Roman" w:hAnsi="Times New Roman" w:cs="Times New Roman"/>
          <w:sz w:val="24"/>
          <w:szCs w:val="24"/>
          <w:shd w:val="clear" w:color="auto" w:fill="FFFFFF"/>
          <w:lang w:val="es-ES"/>
        </w:rPr>
        <w:t xml:space="preserve">, </w:t>
      </w:r>
      <w:r w:rsidR="00727DAE">
        <w:rPr>
          <w:rFonts w:ascii="Times New Roman" w:hAnsi="Times New Roman" w:cs="Times New Roman"/>
          <w:sz w:val="24"/>
          <w:szCs w:val="24"/>
          <w:shd w:val="clear" w:color="auto" w:fill="FFFFFF"/>
          <w:lang w:val="es-ES"/>
        </w:rPr>
        <w:t>la pérdida de sus seres amados,</w:t>
      </w:r>
      <w:r w:rsidR="007F1190">
        <w:rPr>
          <w:rFonts w:ascii="Times New Roman" w:hAnsi="Times New Roman" w:cs="Times New Roman"/>
          <w:sz w:val="24"/>
          <w:szCs w:val="24"/>
          <w:shd w:val="clear" w:color="auto" w:fill="FFFFFF"/>
          <w:lang w:val="es-ES"/>
        </w:rPr>
        <w:t xml:space="preserve"> y</w:t>
      </w:r>
      <w:r>
        <w:rPr>
          <w:rFonts w:ascii="Times New Roman" w:hAnsi="Times New Roman" w:cs="Times New Roman"/>
          <w:sz w:val="24"/>
          <w:szCs w:val="24"/>
          <w:shd w:val="clear" w:color="auto" w:fill="FFFFFF"/>
          <w:lang w:val="es-ES"/>
        </w:rPr>
        <w:t xml:space="preserve"> así incorpora </w:t>
      </w:r>
      <w:r w:rsidR="00A14D57">
        <w:rPr>
          <w:rFonts w:ascii="Times New Roman" w:hAnsi="Times New Roman" w:cs="Times New Roman"/>
          <w:sz w:val="24"/>
          <w:szCs w:val="24"/>
          <w:shd w:val="clear" w:color="auto" w:fill="FFFFFF"/>
          <w:lang w:val="es-ES"/>
        </w:rPr>
        <w:t>el</w:t>
      </w:r>
      <w:r>
        <w:rPr>
          <w:rFonts w:ascii="Times New Roman" w:hAnsi="Times New Roman" w:cs="Times New Roman"/>
          <w:sz w:val="24"/>
          <w:szCs w:val="24"/>
          <w:shd w:val="clear" w:color="auto" w:fill="FFFFFF"/>
          <w:lang w:val="es-ES"/>
        </w:rPr>
        <w:t xml:space="preserve"> pensamiento poético </w:t>
      </w:r>
      <w:r w:rsidR="00727DAE">
        <w:rPr>
          <w:rFonts w:ascii="Times New Roman" w:hAnsi="Times New Roman" w:cs="Times New Roman"/>
          <w:sz w:val="24"/>
          <w:szCs w:val="24"/>
          <w:shd w:val="clear" w:color="auto" w:fill="FFFFFF"/>
          <w:lang w:val="es-ES"/>
        </w:rPr>
        <w:t>en</w:t>
      </w:r>
      <w:r w:rsidR="007F1190">
        <w:rPr>
          <w:rFonts w:ascii="Times New Roman" w:hAnsi="Times New Roman" w:cs="Times New Roman"/>
          <w:sz w:val="24"/>
          <w:szCs w:val="24"/>
          <w:shd w:val="clear" w:color="auto" w:fill="FFFFFF"/>
          <w:lang w:val="es-ES"/>
        </w:rPr>
        <w:t xml:space="preserve"> el dominio colonial.</w:t>
      </w:r>
    </w:p>
    <w:p w14:paraId="074462B3" w14:textId="26320BFC" w:rsidR="00587606" w:rsidRPr="000D5DA9" w:rsidRDefault="007F1190" w:rsidP="007F1190">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shd w:val="clear" w:color="auto" w:fill="FFFFFF"/>
          <w:lang w:val="es-ES"/>
        </w:rPr>
        <w:t>Su</w:t>
      </w:r>
      <w:r w:rsidR="004B5FE0" w:rsidRPr="001253DD">
        <w:rPr>
          <w:rFonts w:ascii="Times New Roman" w:hAnsi="Times New Roman" w:cs="Times New Roman"/>
          <w:sz w:val="24"/>
          <w:szCs w:val="24"/>
          <w:shd w:val="clear" w:color="auto" w:fill="FFFFFF"/>
          <w:lang w:val="es-ES"/>
        </w:rPr>
        <w:t>s símbolos son permanentes</w:t>
      </w:r>
      <w:r>
        <w:rPr>
          <w:rFonts w:ascii="Times New Roman" w:hAnsi="Times New Roman" w:cs="Times New Roman"/>
          <w:sz w:val="24"/>
          <w:szCs w:val="24"/>
          <w:shd w:val="clear" w:color="auto" w:fill="FFFFFF"/>
          <w:lang w:val="es-ES"/>
        </w:rPr>
        <w:t>: (la tierra</w:t>
      </w:r>
      <w:r w:rsidR="004B5FE0" w:rsidRPr="001253DD">
        <w:rPr>
          <w:rFonts w:ascii="Times New Roman" w:hAnsi="Times New Roman" w:cs="Times New Roman"/>
          <w:sz w:val="24"/>
          <w:szCs w:val="24"/>
          <w:shd w:val="clear" w:color="auto" w:fill="FFFFFF"/>
          <w:lang w:val="es-ES"/>
        </w:rPr>
        <w:t>,</w:t>
      </w:r>
      <w:r>
        <w:rPr>
          <w:rFonts w:ascii="Times New Roman" w:hAnsi="Times New Roman" w:cs="Times New Roman"/>
          <w:sz w:val="24"/>
          <w:szCs w:val="24"/>
          <w:shd w:val="clear" w:color="auto" w:fill="FFFFFF"/>
          <w:lang w:val="es-ES"/>
        </w:rPr>
        <w:t xml:space="preserve"> claro día, el abismo, la sangre y el hombre). El gusto por lo bello, y lo rebuscado en el arte se denota en la experiencia</w:t>
      </w:r>
      <w:r w:rsidR="004B5FE0" w:rsidRPr="001253DD">
        <w:rPr>
          <w:rFonts w:ascii="Times New Roman" w:hAnsi="Times New Roman" w:cs="Times New Roman"/>
          <w:sz w:val="24"/>
          <w:szCs w:val="24"/>
          <w:shd w:val="clear" w:color="auto" w:fill="FFFFFF"/>
          <w:lang w:val="es-ES"/>
        </w:rPr>
        <w:t xml:space="preserve"> del poeta.</w:t>
      </w:r>
      <w:r w:rsidR="004B5FE0">
        <w:rPr>
          <w:rFonts w:ascii="Times New Roman" w:hAnsi="Times New Roman" w:cs="Times New Roman"/>
          <w:sz w:val="24"/>
          <w:szCs w:val="24"/>
          <w:lang w:val="es-ES"/>
        </w:rPr>
        <w:t xml:space="preserve"> </w:t>
      </w:r>
      <w:r w:rsidR="00C43A0E">
        <w:rPr>
          <w:rFonts w:ascii="Times New Roman" w:hAnsi="Times New Roman" w:cs="Times New Roman"/>
          <w:sz w:val="24"/>
          <w:szCs w:val="24"/>
          <w:lang w:val="es-ES"/>
        </w:rPr>
        <w:t>Por eso idealiza la tierra con la pureza y lo fatal con la dictadura colonial. Casal ha sido el p</w:t>
      </w:r>
      <w:r w:rsidR="000D5DA9">
        <w:rPr>
          <w:rFonts w:ascii="Times New Roman" w:hAnsi="Times New Roman" w:cs="Times New Roman"/>
          <w:sz w:val="24"/>
          <w:szCs w:val="24"/>
          <w:lang w:val="es-ES"/>
        </w:rPr>
        <w:t>oeta de la melancolía, y esto</w:t>
      </w:r>
      <w:r w:rsidR="00C43A0E">
        <w:rPr>
          <w:rFonts w:ascii="Times New Roman" w:hAnsi="Times New Roman" w:cs="Times New Roman"/>
          <w:sz w:val="24"/>
          <w:szCs w:val="24"/>
          <w:lang w:val="es-ES"/>
        </w:rPr>
        <w:t xml:space="preserve"> en</w:t>
      </w:r>
      <w:r w:rsidR="000D5DA9">
        <w:rPr>
          <w:rFonts w:ascii="Times New Roman" w:hAnsi="Times New Roman" w:cs="Times New Roman"/>
          <w:sz w:val="24"/>
          <w:szCs w:val="24"/>
          <w:lang w:val="es-ES"/>
        </w:rPr>
        <w:t>cierra su entorno familiar y</w:t>
      </w:r>
      <w:r w:rsidR="00C43A0E">
        <w:rPr>
          <w:rFonts w:ascii="Times New Roman" w:hAnsi="Times New Roman" w:cs="Times New Roman"/>
          <w:sz w:val="24"/>
          <w:szCs w:val="24"/>
          <w:lang w:val="es-ES"/>
        </w:rPr>
        <w:t xml:space="preserve"> el</w:t>
      </w:r>
      <w:r w:rsidR="000D5DA9">
        <w:rPr>
          <w:rFonts w:ascii="Times New Roman" w:hAnsi="Times New Roman" w:cs="Times New Roman"/>
          <w:sz w:val="24"/>
          <w:szCs w:val="24"/>
          <w:lang w:val="es-ES"/>
        </w:rPr>
        <w:t xml:space="preserve"> momento histórico de su tierra</w:t>
      </w:r>
      <w:r w:rsidR="000D5DA9" w:rsidRPr="00802DB4">
        <w:rPr>
          <w:rFonts w:ascii="Times New Roman" w:hAnsi="Times New Roman" w:cs="Times New Roman"/>
          <w:sz w:val="18"/>
          <w:szCs w:val="18"/>
          <w:shd w:val="clear" w:color="auto" w:fill="FFFFFF"/>
          <w:lang w:val="es-ES"/>
        </w:rPr>
        <w:t>.</w:t>
      </w:r>
      <w:r w:rsidR="000D5DA9">
        <w:rPr>
          <w:rFonts w:ascii="Times New Roman" w:hAnsi="Times New Roman" w:cs="Times New Roman"/>
          <w:sz w:val="18"/>
          <w:szCs w:val="18"/>
          <w:shd w:val="clear" w:color="auto" w:fill="FFFFFF"/>
          <w:lang w:val="es-ES"/>
        </w:rPr>
        <w:t xml:space="preserve"> </w:t>
      </w:r>
      <w:r w:rsidR="000D5DA9" w:rsidRPr="000D5DA9">
        <w:rPr>
          <w:rFonts w:ascii="Times New Roman" w:hAnsi="Times New Roman" w:cs="Times New Roman"/>
          <w:sz w:val="24"/>
          <w:szCs w:val="24"/>
          <w:shd w:val="clear" w:color="auto" w:fill="FFFFFF"/>
          <w:lang w:val="es-ES"/>
        </w:rPr>
        <w:t>Según Iván A Schulman en:</w:t>
      </w:r>
      <w:r w:rsidR="000D5DA9">
        <w:rPr>
          <w:rFonts w:ascii="Times New Roman" w:hAnsi="Times New Roman" w:cs="Times New Roman"/>
          <w:sz w:val="18"/>
          <w:szCs w:val="18"/>
          <w:shd w:val="clear" w:color="auto" w:fill="FFFFFF"/>
          <w:lang w:val="es-ES"/>
        </w:rPr>
        <w:t xml:space="preserve"> </w:t>
      </w:r>
      <w:r w:rsidR="000D5DA9" w:rsidRPr="000D5DA9">
        <w:rPr>
          <w:rFonts w:ascii="Times New Roman" w:hAnsi="Times New Roman" w:cs="Times New Roman"/>
          <w:i/>
          <w:sz w:val="24"/>
          <w:szCs w:val="24"/>
          <w:shd w:val="clear" w:color="auto" w:fill="FFFFFF"/>
          <w:lang w:val="es-ES"/>
        </w:rPr>
        <w:t>Las Estructuras Polares en la Obra de José Martí y Julián del Casal</w:t>
      </w:r>
      <w:r w:rsidR="000D5DA9">
        <w:rPr>
          <w:rFonts w:ascii="Times New Roman" w:hAnsi="Times New Roman" w:cs="Times New Roman"/>
          <w:sz w:val="24"/>
          <w:szCs w:val="24"/>
          <w:shd w:val="clear" w:color="auto" w:fill="FFFFFF"/>
          <w:lang w:val="es-ES"/>
        </w:rPr>
        <w:t>:</w:t>
      </w:r>
    </w:p>
    <w:p w14:paraId="658B2479" w14:textId="6C21F9AE" w:rsidR="00587606" w:rsidRPr="00C43A0E" w:rsidRDefault="00727DAE" w:rsidP="00102C0D">
      <w:pPr>
        <w:spacing w:after="0" w:line="480" w:lineRule="auto"/>
        <w:ind w:left="720"/>
        <w:jc w:val="both"/>
        <w:rPr>
          <w:rFonts w:ascii="Times New Roman" w:hAnsi="Times New Roman" w:cs="Times New Roman"/>
          <w:sz w:val="24"/>
          <w:szCs w:val="24"/>
          <w:shd w:val="clear" w:color="auto" w:fill="FFFFFF"/>
          <w:lang w:val="es-ES"/>
        </w:rPr>
      </w:pPr>
      <w:r w:rsidRPr="00045FE3">
        <w:rPr>
          <w:rFonts w:ascii="Times New Roman" w:hAnsi="Times New Roman" w:cs="Times New Roman"/>
          <w:sz w:val="24"/>
          <w:szCs w:val="24"/>
          <w:shd w:val="clear" w:color="auto" w:fill="FFFFFF"/>
          <w:lang w:val="es-ES"/>
        </w:rPr>
        <w:t xml:space="preserve">Casal fue, en las palabras de José María Monner Sans, el primer </w:t>
      </w:r>
      <w:r>
        <w:rPr>
          <w:rFonts w:ascii="Times New Roman" w:hAnsi="Times New Roman" w:cs="Times New Roman"/>
          <w:sz w:val="24"/>
          <w:szCs w:val="24"/>
          <w:shd w:val="clear" w:color="auto" w:fill="FFFFFF"/>
          <w:lang w:val="es-ES"/>
        </w:rPr>
        <w:t xml:space="preserve">modernista de </w:t>
      </w:r>
      <w:r w:rsidRPr="00727DAE">
        <w:rPr>
          <w:rFonts w:ascii="Times New Roman" w:hAnsi="Times New Roman" w:cs="Times New Roman"/>
          <w:i/>
          <w:sz w:val="24"/>
          <w:szCs w:val="24"/>
          <w:shd w:val="clear" w:color="auto" w:fill="FFFFFF"/>
          <w:lang w:val="es-ES"/>
        </w:rPr>
        <w:t>formación cubana</w:t>
      </w:r>
      <w:r w:rsidRPr="00727DAE">
        <w:rPr>
          <w:rFonts w:ascii="Times New Roman" w:hAnsi="Times New Roman" w:cs="Times New Roman"/>
          <w:sz w:val="24"/>
          <w:szCs w:val="24"/>
          <w:shd w:val="clear" w:color="auto" w:fill="FFFFFF"/>
          <w:lang w:val="es-ES"/>
        </w:rPr>
        <w:t>.</w:t>
      </w:r>
      <w:r w:rsidRPr="00045FE3">
        <w:rPr>
          <w:rFonts w:ascii="Times New Roman" w:hAnsi="Times New Roman" w:cs="Times New Roman"/>
          <w:sz w:val="24"/>
          <w:szCs w:val="24"/>
          <w:shd w:val="clear" w:color="auto" w:fill="FFFFFF"/>
          <w:lang w:val="es-ES"/>
        </w:rPr>
        <w:t xml:space="preserve"> Su v</w:t>
      </w:r>
      <w:r>
        <w:rPr>
          <w:rFonts w:ascii="Times New Roman" w:hAnsi="Times New Roman" w:cs="Times New Roman"/>
          <w:sz w:val="24"/>
          <w:szCs w:val="24"/>
          <w:shd w:val="clear" w:color="auto" w:fill="FFFFFF"/>
          <w:lang w:val="es-ES"/>
        </w:rPr>
        <w:t xml:space="preserve">ida triste en el empodrecido ambiente cultural de la colonia </w:t>
      </w:r>
      <w:r w:rsidRPr="00045FE3">
        <w:rPr>
          <w:rFonts w:ascii="Times New Roman" w:hAnsi="Times New Roman" w:cs="Times New Roman"/>
          <w:sz w:val="24"/>
          <w:szCs w:val="24"/>
          <w:shd w:val="clear" w:color="auto" w:fill="FFFFFF"/>
          <w:lang w:val="es-ES"/>
        </w:rPr>
        <w:t>constituye un factor determina</w:t>
      </w:r>
      <w:r>
        <w:rPr>
          <w:rFonts w:ascii="Times New Roman" w:hAnsi="Times New Roman" w:cs="Times New Roman"/>
          <w:sz w:val="24"/>
          <w:szCs w:val="24"/>
          <w:shd w:val="clear" w:color="auto" w:fill="FFFFFF"/>
          <w:lang w:val="es-ES"/>
        </w:rPr>
        <w:t>nte en el desarrollo de su visió</w:t>
      </w:r>
      <w:r w:rsidRPr="00045FE3">
        <w:rPr>
          <w:rFonts w:ascii="Times New Roman" w:hAnsi="Times New Roman" w:cs="Times New Roman"/>
          <w:sz w:val="24"/>
          <w:szCs w:val="24"/>
          <w:shd w:val="clear" w:color="auto" w:fill="FFFFFF"/>
          <w:lang w:val="es-ES"/>
        </w:rPr>
        <w:t>n sombría, pues no c</w:t>
      </w:r>
      <w:r>
        <w:rPr>
          <w:rFonts w:ascii="Times New Roman" w:hAnsi="Times New Roman" w:cs="Times New Roman"/>
          <w:sz w:val="24"/>
          <w:szCs w:val="24"/>
          <w:shd w:val="clear" w:color="auto" w:fill="FFFFFF"/>
          <w:lang w:val="es-ES"/>
        </w:rPr>
        <w:t xml:space="preserve">abe duda </w:t>
      </w:r>
      <w:r w:rsidR="0058601D">
        <w:rPr>
          <w:rFonts w:ascii="Times New Roman" w:hAnsi="Times New Roman" w:cs="Times New Roman"/>
          <w:sz w:val="24"/>
          <w:szCs w:val="24"/>
          <w:shd w:val="clear" w:color="auto" w:fill="FFFFFF"/>
          <w:lang w:val="es-ES"/>
        </w:rPr>
        <w:t>de que</w:t>
      </w:r>
      <w:r>
        <w:rPr>
          <w:rFonts w:ascii="Times New Roman" w:hAnsi="Times New Roman" w:cs="Times New Roman"/>
          <w:sz w:val="24"/>
          <w:szCs w:val="24"/>
          <w:shd w:val="clear" w:color="auto" w:fill="FFFFFF"/>
          <w:lang w:val="es-ES"/>
        </w:rPr>
        <w:t xml:space="preserve"> esta </w:t>
      </w:r>
      <w:r w:rsidRPr="00045FE3">
        <w:rPr>
          <w:rFonts w:ascii="Times New Roman" w:hAnsi="Times New Roman" w:cs="Times New Roman"/>
          <w:sz w:val="24"/>
          <w:szCs w:val="24"/>
          <w:shd w:val="clear" w:color="auto" w:fill="FFFFFF"/>
          <w:lang w:val="es-ES"/>
        </w:rPr>
        <w:t>alma solitaria e</w:t>
      </w:r>
      <w:r>
        <w:rPr>
          <w:rFonts w:ascii="Times New Roman" w:hAnsi="Times New Roman" w:cs="Times New Roman"/>
          <w:sz w:val="24"/>
          <w:szCs w:val="24"/>
          <w:shd w:val="clear" w:color="auto" w:fill="FFFFFF"/>
          <w:lang w:val="es-ES"/>
        </w:rPr>
        <w:t xml:space="preserve">n medio de la estepa de la </w:t>
      </w:r>
      <w:r w:rsidR="00AC6D7F">
        <w:rPr>
          <w:rFonts w:ascii="Times New Roman" w:hAnsi="Times New Roman" w:cs="Times New Roman"/>
          <w:sz w:val="24"/>
          <w:szCs w:val="24"/>
          <w:shd w:val="clear" w:color="auto" w:fill="FFFFFF"/>
          <w:lang w:val="es-ES"/>
        </w:rPr>
        <w:t>vida</w:t>
      </w:r>
      <w:r w:rsidRPr="00045FE3">
        <w:rPr>
          <w:rFonts w:ascii="Times New Roman" w:hAnsi="Times New Roman" w:cs="Times New Roman"/>
          <w:sz w:val="24"/>
          <w:szCs w:val="24"/>
          <w:shd w:val="clear" w:color="auto" w:fill="FFFFFF"/>
          <w:lang w:val="es-ES"/>
        </w:rPr>
        <w:t xml:space="preserve"> sufría de un agudo sentimiento de soledad en un m</w:t>
      </w:r>
      <w:r>
        <w:rPr>
          <w:rFonts w:ascii="Times New Roman" w:hAnsi="Times New Roman" w:cs="Times New Roman"/>
          <w:sz w:val="24"/>
          <w:szCs w:val="24"/>
          <w:shd w:val="clear" w:color="auto" w:fill="FFFFFF"/>
          <w:lang w:val="es-ES"/>
        </w:rPr>
        <w:t>edio horro de alta cultura, segú</w:t>
      </w:r>
      <w:r w:rsidRPr="00045FE3">
        <w:rPr>
          <w:rFonts w:ascii="Times New Roman" w:hAnsi="Times New Roman" w:cs="Times New Roman"/>
          <w:sz w:val="24"/>
          <w:szCs w:val="24"/>
          <w:shd w:val="clear" w:color="auto" w:fill="FFFFFF"/>
          <w:lang w:val="es-ES"/>
        </w:rPr>
        <w:t>n una de sus muchas auto caracterizaciones</w:t>
      </w:r>
      <w:r w:rsidR="00F94BFB">
        <w:rPr>
          <w:rFonts w:ascii="Times New Roman" w:hAnsi="Times New Roman" w:cs="Times New Roman"/>
          <w:sz w:val="24"/>
          <w:szCs w:val="24"/>
          <w:shd w:val="clear" w:color="auto" w:fill="FFFFFF"/>
          <w:lang w:val="es-ES"/>
        </w:rPr>
        <w:t xml:space="preserve"> (257)</w:t>
      </w:r>
      <w:r w:rsidRPr="00045FE3">
        <w:rPr>
          <w:rFonts w:ascii="Times New Roman" w:hAnsi="Times New Roman" w:cs="Times New Roman"/>
          <w:sz w:val="24"/>
          <w:szCs w:val="24"/>
          <w:shd w:val="clear" w:color="auto" w:fill="FFFFFF"/>
          <w:lang w:val="es-ES"/>
        </w:rPr>
        <w:t>.</w:t>
      </w:r>
    </w:p>
    <w:p w14:paraId="26031FAF" w14:textId="1627CF46" w:rsidR="004B5FE0" w:rsidRDefault="00A54A4D" w:rsidP="007F1190">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shd w:val="clear" w:color="auto" w:fill="FFFFFF"/>
          <w:lang w:val="es-ES"/>
        </w:rPr>
        <w:t xml:space="preserve">Julián del Casal tuvo una vida melancólica tanto familiar como social. La colonia fue un aspecto </w:t>
      </w:r>
      <w:r w:rsidR="00A14D57">
        <w:rPr>
          <w:rFonts w:ascii="Times New Roman" w:hAnsi="Times New Roman" w:cs="Times New Roman"/>
          <w:sz w:val="24"/>
          <w:szCs w:val="24"/>
          <w:shd w:val="clear" w:color="auto" w:fill="FFFFFF"/>
          <w:lang w:val="es-ES"/>
        </w:rPr>
        <w:t>que atormentó al</w:t>
      </w:r>
      <w:r>
        <w:rPr>
          <w:rFonts w:ascii="Times New Roman" w:hAnsi="Times New Roman" w:cs="Times New Roman"/>
          <w:sz w:val="24"/>
          <w:szCs w:val="24"/>
          <w:shd w:val="clear" w:color="auto" w:fill="FFFFFF"/>
          <w:lang w:val="es-ES"/>
        </w:rPr>
        <w:t xml:space="preserve"> poeta. La familia fue un factor primordial y su delicada salud destruyó </w:t>
      </w:r>
      <w:r w:rsidR="00A14D57">
        <w:rPr>
          <w:rFonts w:ascii="Times New Roman" w:hAnsi="Times New Roman" w:cs="Times New Roman"/>
          <w:sz w:val="24"/>
          <w:szCs w:val="24"/>
          <w:shd w:val="clear" w:color="auto" w:fill="FFFFFF"/>
          <w:lang w:val="es-ES"/>
        </w:rPr>
        <w:t>los</w:t>
      </w:r>
      <w:r>
        <w:rPr>
          <w:rFonts w:ascii="Times New Roman" w:hAnsi="Times New Roman" w:cs="Times New Roman"/>
          <w:sz w:val="24"/>
          <w:szCs w:val="24"/>
          <w:shd w:val="clear" w:color="auto" w:fill="FFFFFF"/>
          <w:lang w:val="es-ES"/>
        </w:rPr>
        <w:t xml:space="preserve"> mejores años de </w:t>
      </w:r>
      <w:r w:rsidR="00A14D57">
        <w:rPr>
          <w:rFonts w:ascii="Times New Roman" w:hAnsi="Times New Roman" w:cs="Times New Roman"/>
          <w:sz w:val="24"/>
          <w:szCs w:val="24"/>
          <w:shd w:val="clear" w:color="auto" w:fill="FFFFFF"/>
          <w:lang w:val="es-ES"/>
        </w:rPr>
        <w:t xml:space="preserve">su </w:t>
      </w:r>
      <w:r>
        <w:rPr>
          <w:rFonts w:ascii="Times New Roman" w:hAnsi="Times New Roman" w:cs="Times New Roman"/>
          <w:sz w:val="24"/>
          <w:szCs w:val="24"/>
          <w:shd w:val="clear" w:color="auto" w:fill="FFFFFF"/>
          <w:lang w:val="es-ES"/>
        </w:rPr>
        <w:t>vida artística. Sin embargo, su obra tiene un valor fundamental dentro de la estética literaria cubana por su aporte al modernismo en Cuba</w:t>
      </w:r>
      <w:r>
        <w:rPr>
          <w:rStyle w:val="FootnoteReference"/>
          <w:rFonts w:ascii="Times New Roman" w:hAnsi="Times New Roman" w:cs="Times New Roman"/>
          <w:sz w:val="24"/>
          <w:szCs w:val="24"/>
          <w:shd w:val="clear" w:color="auto" w:fill="FFFFFF"/>
          <w:lang w:val="es-ES"/>
        </w:rPr>
        <w:footnoteReference w:id="106"/>
      </w:r>
      <w:r>
        <w:rPr>
          <w:rFonts w:ascii="Times New Roman" w:hAnsi="Times New Roman" w:cs="Times New Roman"/>
          <w:sz w:val="24"/>
          <w:szCs w:val="24"/>
          <w:shd w:val="clear" w:color="auto" w:fill="FFFFFF"/>
          <w:lang w:val="es-ES"/>
        </w:rPr>
        <w:t>.</w:t>
      </w:r>
    </w:p>
    <w:p w14:paraId="60E33B5D" w14:textId="69AD12D8" w:rsidR="002F2672" w:rsidRDefault="00F2699C" w:rsidP="007F1190">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
        </w:rPr>
        <w:lastRenderedPageBreak/>
        <w:t>Para</w:t>
      </w:r>
      <w:r w:rsidR="00F264DA">
        <w:rPr>
          <w:rFonts w:ascii="Times New Roman" w:hAnsi="Times New Roman" w:cs="Times New Roman"/>
          <w:sz w:val="24"/>
          <w:szCs w:val="24"/>
          <w:lang w:val="es-ES"/>
        </w:rPr>
        <w:t xml:space="preserve"> terminar</w:t>
      </w:r>
      <w:r w:rsidR="00A14D57">
        <w:rPr>
          <w:rFonts w:ascii="Times New Roman" w:hAnsi="Times New Roman" w:cs="Times New Roman"/>
          <w:sz w:val="24"/>
          <w:szCs w:val="24"/>
          <w:lang w:val="es-ES"/>
        </w:rPr>
        <w:t xml:space="preserve"> este apartado</w:t>
      </w:r>
      <w:r w:rsidR="009835B2">
        <w:rPr>
          <w:rFonts w:ascii="Times New Roman" w:hAnsi="Times New Roman" w:cs="Times New Roman"/>
          <w:sz w:val="24"/>
          <w:szCs w:val="24"/>
          <w:lang w:val="es-ES"/>
        </w:rPr>
        <w:t xml:space="preserve">, </w:t>
      </w:r>
      <w:r w:rsidR="00A14D57">
        <w:rPr>
          <w:rFonts w:ascii="Times New Roman" w:hAnsi="Times New Roman" w:cs="Times New Roman"/>
          <w:sz w:val="24"/>
          <w:szCs w:val="24"/>
          <w:lang w:val="es-ES"/>
        </w:rPr>
        <w:t>presentaremos</w:t>
      </w:r>
      <w:r>
        <w:rPr>
          <w:rFonts w:ascii="Times New Roman" w:hAnsi="Times New Roman" w:cs="Times New Roman"/>
          <w:sz w:val="24"/>
          <w:szCs w:val="24"/>
          <w:lang w:val="es-ES"/>
        </w:rPr>
        <w:t xml:space="preserve"> a</w:t>
      </w:r>
      <w:r w:rsidR="009835B2">
        <w:rPr>
          <w:rFonts w:ascii="Times New Roman" w:hAnsi="Times New Roman" w:cs="Times New Roman"/>
          <w:sz w:val="24"/>
          <w:szCs w:val="24"/>
          <w:lang w:val="es-ES"/>
        </w:rPr>
        <w:t xml:space="preserve"> d</w:t>
      </w:r>
      <w:r w:rsidR="000D5DA9">
        <w:rPr>
          <w:rFonts w:ascii="Times New Roman" w:hAnsi="Times New Roman" w:cs="Times New Roman"/>
          <w:sz w:val="24"/>
          <w:szCs w:val="24"/>
          <w:lang w:val="es-ES"/>
        </w:rPr>
        <w:t>o</w:t>
      </w:r>
      <w:r w:rsidR="009E4BA6">
        <w:rPr>
          <w:rFonts w:ascii="Times New Roman" w:hAnsi="Times New Roman" w:cs="Times New Roman"/>
          <w:sz w:val="24"/>
          <w:szCs w:val="24"/>
          <w:lang w:val="es-ES"/>
        </w:rPr>
        <w:t>s</w:t>
      </w:r>
      <w:r w:rsidR="00F264DA">
        <w:rPr>
          <w:rFonts w:ascii="Times New Roman" w:hAnsi="Times New Roman" w:cs="Times New Roman"/>
          <w:sz w:val="24"/>
          <w:szCs w:val="24"/>
          <w:lang w:val="es-ES"/>
        </w:rPr>
        <w:t xml:space="preserve"> autor</w:t>
      </w:r>
      <w:r w:rsidR="009E4BA6">
        <w:rPr>
          <w:rFonts w:ascii="Times New Roman" w:hAnsi="Times New Roman" w:cs="Times New Roman"/>
          <w:sz w:val="24"/>
          <w:szCs w:val="24"/>
          <w:lang w:val="es-ES"/>
        </w:rPr>
        <w:t xml:space="preserve">es de </w:t>
      </w:r>
      <w:r>
        <w:rPr>
          <w:rFonts w:ascii="Times New Roman" w:hAnsi="Times New Roman" w:cs="Times New Roman"/>
          <w:sz w:val="24"/>
          <w:szCs w:val="24"/>
          <w:lang w:val="es-ES"/>
        </w:rPr>
        <w:t>l</w:t>
      </w:r>
      <w:r w:rsidR="009E4BA6">
        <w:rPr>
          <w:rFonts w:ascii="Times New Roman" w:hAnsi="Times New Roman" w:cs="Times New Roman"/>
          <w:sz w:val="24"/>
          <w:szCs w:val="24"/>
          <w:lang w:val="es-ES"/>
        </w:rPr>
        <w:t>a tercera generación</w:t>
      </w:r>
      <w:r w:rsidR="00A14D57">
        <w:rPr>
          <w:rFonts w:ascii="Times New Roman" w:hAnsi="Times New Roman" w:cs="Times New Roman"/>
          <w:sz w:val="24"/>
          <w:szCs w:val="24"/>
          <w:lang w:val="es-ES"/>
        </w:rPr>
        <w:t>.</w:t>
      </w:r>
      <w:r w:rsidR="009E4BA6">
        <w:rPr>
          <w:rFonts w:ascii="Times New Roman" w:hAnsi="Times New Roman" w:cs="Times New Roman"/>
          <w:sz w:val="24"/>
          <w:szCs w:val="24"/>
          <w:lang w:val="es-ES"/>
        </w:rPr>
        <w:t xml:space="preserve"> </w:t>
      </w:r>
      <w:r w:rsidR="00A14D57">
        <w:rPr>
          <w:rFonts w:ascii="Times New Roman" w:hAnsi="Times New Roman" w:cs="Times New Roman"/>
          <w:sz w:val="24"/>
          <w:szCs w:val="24"/>
          <w:lang w:val="es-ES"/>
        </w:rPr>
        <w:t>Ambos</w:t>
      </w:r>
      <w:r w:rsidR="009E4BA6">
        <w:rPr>
          <w:rFonts w:ascii="Times New Roman" w:hAnsi="Times New Roman" w:cs="Times New Roman"/>
          <w:sz w:val="24"/>
          <w:szCs w:val="24"/>
          <w:lang w:val="es-ES"/>
        </w:rPr>
        <w:t xml:space="preserve"> relataron historias antiesclavistas desde dos perspectivas inusuales en la literatura</w:t>
      </w:r>
      <w:r w:rsidR="009835B2">
        <w:rPr>
          <w:rFonts w:ascii="Times New Roman" w:hAnsi="Times New Roman" w:cs="Times New Roman"/>
          <w:sz w:val="24"/>
          <w:szCs w:val="24"/>
          <w:lang w:val="es-ES"/>
        </w:rPr>
        <w:t xml:space="preserve"> cubana</w:t>
      </w:r>
      <w:r w:rsidR="00F264DA">
        <w:rPr>
          <w:rFonts w:ascii="Times New Roman" w:hAnsi="Times New Roman" w:cs="Times New Roman"/>
          <w:sz w:val="24"/>
          <w:szCs w:val="24"/>
          <w:lang w:val="es-ES"/>
        </w:rPr>
        <w:t xml:space="preserve">. Así se comprueba de nuevo que la literatura cubana es un conjunto de ideas que han sido expresadas </w:t>
      </w:r>
      <w:r>
        <w:rPr>
          <w:rFonts w:ascii="Times New Roman" w:hAnsi="Times New Roman" w:cs="Times New Roman"/>
          <w:sz w:val="24"/>
          <w:szCs w:val="24"/>
          <w:lang w:val="es-ES"/>
        </w:rPr>
        <w:t xml:space="preserve">con </w:t>
      </w:r>
      <w:r w:rsidR="00A14D57">
        <w:rPr>
          <w:rFonts w:ascii="Times New Roman" w:hAnsi="Times New Roman" w:cs="Times New Roman"/>
          <w:sz w:val="24"/>
          <w:szCs w:val="24"/>
          <w:lang w:val="es-ES"/>
        </w:rPr>
        <w:t>l</w:t>
      </w:r>
      <w:r>
        <w:rPr>
          <w:rFonts w:ascii="Times New Roman" w:hAnsi="Times New Roman" w:cs="Times New Roman"/>
          <w:sz w:val="24"/>
          <w:szCs w:val="24"/>
          <w:lang w:val="es-ES"/>
        </w:rPr>
        <w:t>a mez</w:t>
      </w:r>
      <w:r w:rsidR="00A14D57">
        <w:rPr>
          <w:rFonts w:ascii="Times New Roman" w:hAnsi="Times New Roman" w:cs="Times New Roman"/>
          <w:sz w:val="24"/>
          <w:szCs w:val="24"/>
          <w:lang w:val="es-ES"/>
        </w:rPr>
        <w:t xml:space="preserve">cla </w:t>
      </w:r>
      <w:r>
        <w:rPr>
          <w:rFonts w:ascii="Times New Roman" w:hAnsi="Times New Roman" w:cs="Times New Roman"/>
          <w:sz w:val="24"/>
          <w:szCs w:val="24"/>
          <w:lang w:val="es-ES"/>
        </w:rPr>
        <w:t xml:space="preserve">de la </w:t>
      </w:r>
      <w:r w:rsidR="00F264DA">
        <w:rPr>
          <w:rFonts w:ascii="Times New Roman" w:hAnsi="Times New Roman" w:cs="Times New Roman"/>
          <w:sz w:val="24"/>
          <w:szCs w:val="24"/>
          <w:lang w:val="es-ES"/>
        </w:rPr>
        <w:t>raza</w:t>
      </w:r>
      <w:r w:rsidR="00A14D57">
        <w:rPr>
          <w:rFonts w:ascii="Times New Roman" w:hAnsi="Times New Roman" w:cs="Times New Roman"/>
          <w:sz w:val="24"/>
          <w:szCs w:val="24"/>
          <w:lang w:val="es-ES"/>
        </w:rPr>
        <w:t xml:space="preserve">, toda extranjera, </w:t>
      </w:r>
      <w:r w:rsidR="00F264DA">
        <w:rPr>
          <w:rFonts w:ascii="Times New Roman" w:hAnsi="Times New Roman" w:cs="Times New Roman"/>
          <w:sz w:val="24"/>
          <w:szCs w:val="24"/>
          <w:lang w:val="es-ES"/>
        </w:rPr>
        <w:t>y lo esencial ha sido la búsqueda de la libertad en el pensamiento. Martín Morúa Delgado (1856-1909)</w:t>
      </w:r>
      <w:r w:rsidR="006A7CD7">
        <w:rPr>
          <w:rStyle w:val="FootnoteReference"/>
          <w:rFonts w:ascii="Times New Roman" w:hAnsi="Times New Roman" w:cs="Times New Roman"/>
          <w:sz w:val="24"/>
          <w:szCs w:val="24"/>
          <w:lang w:val="es-ES"/>
        </w:rPr>
        <w:footnoteReference w:id="107"/>
      </w:r>
      <w:r w:rsidR="00F264DA">
        <w:rPr>
          <w:rFonts w:ascii="Times New Roman" w:hAnsi="Times New Roman" w:cs="Times New Roman"/>
          <w:sz w:val="24"/>
          <w:szCs w:val="24"/>
          <w:lang w:val="es-ES"/>
        </w:rPr>
        <w:t xml:space="preserve">, </w:t>
      </w:r>
      <w:r w:rsidR="006A7CD7">
        <w:rPr>
          <w:rFonts w:ascii="Times New Roman" w:hAnsi="Times New Roman" w:cs="Times New Roman"/>
          <w:sz w:val="24"/>
          <w:szCs w:val="24"/>
          <w:lang w:val="es-ES"/>
        </w:rPr>
        <w:t>e</w:t>
      </w:r>
      <w:r w:rsidR="00AC1525">
        <w:rPr>
          <w:rFonts w:ascii="Times New Roman" w:hAnsi="Times New Roman" w:cs="Times New Roman"/>
          <w:sz w:val="24"/>
          <w:szCs w:val="24"/>
          <w:lang w:val="es-ES"/>
        </w:rPr>
        <w:t xml:space="preserve">stuvo involucrado en la </w:t>
      </w:r>
      <w:r w:rsidR="00A54A4D">
        <w:rPr>
          <w:rFonts w:ascii="Times New Roman" w:hAnsi="Times New Roman" w:cs="Times New Roman"/>
          <w:sz w:val="24"/>
          <w:szCs w:val="24"/>
          <w:lang w:val="es-ES"/>
        </w:rPr>
        <w:t>“</w:t>
      </w:r>
      <w:r w:rsidR="00AC1525">
        <w:rPr>
          <w:rFonts w:ascii="Times New Roman" w:hAnsi="Times New Roman" w:cs="Times New Roman"/>
          <w:sz w:val="24"/>
          <w:szCs w:val="24"/>
          <w:lang w:val="es-ES"/>
        </w:rPr>
        <w:t>Guerra Chi</w:t>
      </w:r>
      <w:r w:rsidR="006A7CD7">
        <w:rPr>
          <w:rFonts w:ascii="Times New Roman" w:hAnsi="Times New Roman" w:cs="Times New Roman"/>
          <w:sz w:val="24"/>
          <w:szCs w:val="24"/>
          <w:lang w:val="es-ES"/>
        </w:rPr>
        <w:t>quita</w:t>
      </w:r>
      <w:r w:rsidR="00A54A4D">
        <w:rPr>
          <w:rFonts w:ascii="Times New Roman" w:hAnsi="Times New Roman" w:cs="Times New Roman"/>
          <w:sz w:val="24"/>
          <w:szCs w:val="24"/>
          <w:lang w:val="es-ES"/>
        </w:rPr>
        <w:t>”</w:t>
      </w:r>
      <w:r w:rsidR="006A7CD7">
        <w:rPr>
          <w:rFonts w:ascii="Times New Roman" w:hAnsi="Times New Roman" w:cs="Times New Roman"/>
          <w:sz w:val="24"/>
          <w:szCs w:val="24"/>
          <w:lang w:val="es-ES"/>
        </w:rPr>
        <w:t xml:space="preserve"> que </w:t>
      </w:r>
      <w:r w:rsidR="00AC1525">
        <w:rPr>
          <w:rFonts w:ascii="Times New Roman" w:hAnsi="Times New Roman" w:cs="Times New Roman"/>
          <w:sz w:val="24"/>
          <w:szCs w:val="24"/>
          <w:lang w:val="es-ES"/>
        </w:rPr>
        <w:t>duró desde 1879-1880</w:t>
      </w:r>
      <w:r w:rsidR="00A54A4D">
        <w:rPr>
          <w:rFonts w:ascii="Times New Roman" w:hAnsi="Times New Roman" w:cs="Times New Roman"/>
          <w:sz w:val="24"/>
          <w:szCs w:val="24"/>
          <w:lang w:val="es-ES"/>
        </w:rPr>
        <w:t>.</w:t>
      </w:r>
      <w:r w:rsidR="00AC1525">
        <w:rPr>
          <w:rFonts w:ascii="Times New Roman" w:hAnsi="Times New Roman" w:cs="Times New Roman"/>
          <w:sz w:val="24"/>
          <w:szCs w:val="24"/>
          <w:lang w:val="es-ES"/>
        </w:rPr>
        <w:t xml:space="preserve"> </w:t>
      </w:r>
      <w:r w:rsidR="00A54A4D">
        <w:rPr>
          <w:rFonts w:ascii="Times New Roman" w:hAnsi="Times New Roman" w:cs="Times New Roman"/>
          <w:sz w:val="24"/>
          <w:szCs w:val="24"/>
          <w:lang w:val="es-ES"/>
        </w:rPr>
        <w:t>F</w:t>
      </w:r>
      <w:r w:rsidR="006A7CD7">
        <w:rPr>
          <w:rFonts w:ascii="Times New Roman" w:hAnsi="Times New Roman" w:cs="Times New Roman"/>
          <w:sz w:val="24"/>
          <w:szCs w:val="24"/>
          <w:lang w:val="es-ES"/>
        </w:rPr>
        <w:t>ue fundador del periódico “El pueblo”</w:t>
      </w:r>
      <w:r w:rsidR="00A54A4D">
        <w:rPr>
          <w:rFonts w:ascii="Times New Roman" w:hAnsi="Times New Roman" w:cs="Times New Roman"/>
          <w:sz w:val="24"/>
          <w:szCs w:val="24"/>
          <w:lang w:val="es-ES"/>
        </w:rPr>
        <w:t xml:space="preserve"> donde</w:t>
      </w:r>
      <w:r w:rsidR="006A7CD7">
        <w:rPr>
          <w:rFonts w:ascii="Times New Roman" w:hAnsi="Times New Roman" w:cs="Times New Roman"/>
          <w:sz w:val="24"/>
          <w:szCs w:val="24"/>
          <w:lang w:val="es-ES"/>
        </w:rPr>
        <w:t xml:space="preserve"> sus artículos patrocinaron la defensa de los derechos de los esclavos y negros libres. </w:t>
      </w:r>
      <w:r w:rsidR="00A54A4D">
        <w:rPr>
          <w:rFonts w:ascii="Times New Roman" w:hAnsi="Times New Roman" w:cs="Times New Roman"/>
          <w:sz w:val="24"/>
          <w:szCs w:val="24"/>
          <w:lang w:val="es-ES"/>
        </w:rPr>
        <w:t>P</w:t>
      </w:r>
      <w:r w:rsidR="00AC1525">
        <w:rPr>
          <w:rFonts w:ascii="Times New Roman" w:hAnsi="Times New Roman" w:cs="Times New Roman"/>
          <w:sz w:val="24"/>
          <w:szCs w:val="24"/>
          <w:lang w:val="es-ES"/>
        </w:rPr>
        <w:t>or su participación fue enviado a prisión, se le clausuró su periódico y tuvo que emigrar a Cayo Hueso, Florida. En los Estados Unidos siguió laborando en diferentes medios, y fue director</w:t>
      </w:r>
      <w:r w:rsidR="002F2672">
        <w:rPr>
          <w:rFonts w:ascii="Times New Roman" w:hAnsi="Times New Roman" w:cs="Times New Roman"/>
          <w:sz w:val="24"/>
          <w:szCs w:val="24"/>
          <w:lang w:val="es-ES"/>
        </w:rPr>
        <w:t xml:space="preserve"> desde 1885</w:t>
      </w:r>
      <w:r w:rsidR="00AC1525">
        <w:rPr>
          <w:rFonts w:ascii="Times New Roman" w:hAnsi="Times New Roman" w:cs="Times New Roman"/>
          <w:sz w:val="24"/>
          <w:szCs w:val="24"/>
          <w:lang w:val="es-ES"/>
        </w:rPr>
        <w:t xml:space="preserve"> de “</w:t>
      </w:r>
      <w:r w:rsidR="00AC1525" w:rsidRPr="008E2EE5">
        <w:rPr>
          <w:rFonts w:ascii="Times New Roman" w:hAnsi="Times New Roman" w:cs="Times New Roman"/>
          <w:i/>
          <w:iCs/>
          <w:sz w:val="24"/>
          <w:szCs w:val="24"/>
          <w:lang w:val="es-ES"/>
        </w:rPr>
        <w:t>El Cubano Libre</w:t>
      </w:r>
      <w:r w:rsidR="00AC1525">
        <w:rPr>
          <w:rFonts w:ascii="Times New Roman" w:hAnsi="Times New Roman" w:cs="Times New Roman"/>
          <w:sz w:val="24"/>
          <w:szCs w:val="24"/>
          <w:lang w:val="es-ES"/>
        </w:rPr>
        <w:t>”</w:t>
      </w:r>
      <w:r w:rsidR="002F2672">
        <w:rPr>
          <w:rFonts w:ascii="Times New Roman" w:hAnsi="Times New Roman" w:cs="Times New Roman"/>
          <w:sz w:val="24"/>
          <w:szCs w:val="24"/>
          <w:lang w:val="es-ES"/>
        </w:rPr>
        <w:t>.</w:t>
      </w:r>
      <w:r w:rsidR="00AC1525">
        <w:rPr>
          <w:rFonts w:ascii="Times New Roman" w:hAnsi="Times New Roman" w:cs="Times New Roman"/>
          <w:sz w:val="24"/>
          <w:szCs w:val="24"/>
          <w:lang w:val="es-ES"/>
        </w:rPr>
        <w:t xml:space="preserve"> </w:t>
      </w:r>
      <w:r>
        <w:rPr>
          <w:rFonts w:ascii="Times New Roman" w:hAnsi="Times New Roman" w:cs="Times New Roman"/>
          <w:sz w:val="24"/>
          <w:szCs w:val="24"/>
          <w:lang w:val="es-ES"/>
        </w:rPr>
        <w:t>L</w:t>
      </w:r>
      <w:r w:rsidR="00696289">
        <w:rPr>
          <w:rFonts w:ascii="Times New Roman" w:hAnsi="Times New Roman" w:cs="Times New Roman"/>
          <w:sz w:val="24"/>
          <w:szCs w:val="24"/>
          <w:lang w:val="es-ES"/>
        </w:rPr>
        <w:t>a gaceta</w:t>
      </w:r>
      <w:r w:rsidR="002F2672">
        <w:rPr>
          <w:rFonts w:ascii="Times New Roman" w:hAnsi="Times New Roman" w:cs="Times New Roman"/>
          <w:sz w:val="24"/>
          <w:szCs w:val="24"/>
          <w:lang w:val="es-ES"/>
        </w:rPr>
        <w:t xml:space="preserve"> </w:t>
      </w:r>
      <w:r w:rsidR="002F2672">
        <w:rPr>
          <w:rFonts w:ascii="Times New Roman" w:hAnsi="Times New Roman" w:cs="Times New Roman"/>
          <w:sz w:val="24"/>
          <w:szCs w:val="24"/>
          <w:lang w:val="es-ES_tradnl"/>
        </w:rPr>
        <w:t>s</w:t>
      </w:r>
      <w:r w:rsidR="002F2672" w:rsidRPr="002F2672">
        <w:rPr>
          <w:rFonts w:ascii="Times New Roman" w:hAnsi="Times New Roman" w:cs="Times New Roman"/>
          <w:sz w:val="24"/>
          <w:szCs w:val="24"/>
          <w:lang w:val="es-ES_tradnl"/>
        </w:rPr>
        <w:t>e publicó por primera vez en Bayamo</w:t>
      </w:r>
      <w:r w:rsidR="002F2672">
        <w:rPr>
          <w:rFonts w:ascii="Times New Roman" w:hAnsi="Times New Roman" w:cs="Times New Roman"/>
          <w:sz w:val="24"/>
          <w:szCs w:val="24"/>
          <w:lang w:val="es-ES_tradnl"/>
        </w:rPr>
        <w:t xml:space="preserve"> en el 1868 hasta 1869</w:t>
      </w:r>
      <w:r w:rsidR="00A14D57">
        <w:rPr>
          <w:rFonts w:ascii="Times New Roman" w:hAnsi="Times New Roman" w:cs="Times New Roman"/>
          <w:sz w:val="24"/>
          <w:szCs w:val="24"/>
          <w:lang w:val="es-ES_tradnl"/>
        </w:rPr>
        <w:t xml:space="preserve"> y</w:t>
      </w:r>
      <w:r w:rsidR="002F2672" w:rsidRPr="002F2672">
        <w:rPr>
          <w:rFonts w:ascii="Times New Roman" w:hAnsi="Times New Roman" w:cs="Times New Roman"/>
          <w:sz w:val="24"/>
          <w:szCs w:val="24"/>
          <w:lang w:val="es-ES_tradnl"/>
        </w:rPr>
        <w:t xml:space="preserve"> se identifica como el primer periódico independi</w:t>
      </w:r>
      <w:r w:rsidR="002F2672">
        <w:rPr>
          <w:rFonts w:ascii="Times New Roman" w:hAnsi="Times New Roman" w:cs="Times New Roman"/>
          <w:sz w:val="24"/>
          <w:szCs w:val="24"/>
          <w:lang w:val="es-ES_tradnl"/>
        </w:rPr>
        <w:t>ente editado y publicado en Cuba</w:t>
      </w:r>
      <w:r w:rsidR="00A14D57">
        <w:rPr>
          <w:rFonts w:ascii="Times New Roman" w:hAnsi="Times New Roman" w:cs="Times New Roman"/>
          <w:sz w:val="24"/>
          <w:szCs w:val="24"/>
          <w:lang w:val="es-ES_tradnl"/>
        </w:rPr>
        <w:t>. Su</w:t>
      </w:r>
      <w:r w:rsidR="002F2672">
        <w:rPr>
          <w:rFonts w:ascii="Times New Roman" w:hAnsi="Times New Roman" w:cs="Times New Roman"/>
          <w:sz w:val="24"/>
          <w:szCs w:val="24"/>
          <w:lang w:val="es-ES_tradnl"/>
        </w:rPr>
        <w:t xml:space="preserve"> primer director fue José Joaquín Palma.</w:t>
      </w:r>
    </w:p>
    <w:p w14:paraId="086940DF" w14:textId="77777777" w:rsidR="002F2672" w:rsidRDefault="002F2672" w:rsidP="007F1190">
      <w:pPr>
        <w:spacing w:after="0" w:line="480" w:lineRule="auto"/>
        <w:ind w:firstLine="720"/>
        <w:jc w:val="both"/>
        <w:rPr>
          <w:rFonts w:ascii="Times New Roman" w:hAnsi="Times New Roman" w:cs="Times New Roman"/>
          <w:sz w:val="24"/>
          <w:szCs w:val="24"/>
          <w:lang w:val="es-ES_tradnl"/>
        </w:rPr>
      </w:pPr>
      <w:r>
        <w:rPr>
          <w:noProof/>
        </w:rPr>
        <w:drawing>
          <wp:inline distT="0" distB="0" distL="0" distR="0" wp14:anchorId="1B80A6F7" wp14:editId="3FEBD7D8">
            <wp:extent cx="3457575" cy="2133600"/>
            <wp:effectExtent l="0" t="0" r="9525" b="0"/>
            <wp:docPr id="5" name="Picture 5" descr="https://www.ecured.cu/images/c/c3/Cubano_libr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ecured.cu/images/c/c3/Cubano_libre01.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457575" cy="2133600"/>
                    </a:xfrm>
                    <a:prstGeom prst="rect">
                      <a:avLst/>
                    </a:prstGeom>
                    <a:noFill/>
                    <a:ln>
                      <a:noFill/>
                    </a:ln>
                  </pic:spPr>
                </pic:pic>
              </a:graphicData>
            </a:graphic>
          </wp:inline>
        </w:drawing>
      </w:r>
      <w:r>
        <w:rPr>
          <w:rFonts w:ascii="Times New Roman" w:hAnsi="Times New Roman" w:cs="Times New Roman"/>
          <w:sz w:val="24"/>
          <w:szCs w:val="24"/>
          <w:lang w:val="es-ES_tradnl"/>
        </w:rPr>
        <w:t xml:space="preserve"> </w:t>
      </w:r>
    </w:p>
    <w:p w14:paraId="48EA5592" w14:textId="035F42F0" w:rsidR="009E4BA6" w:rsidRDefault="000053B6" w:rsidP="00B616E8">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Después de casi 10 años</w:t>
      </w:r>
      <w:r w:rsidR="00A54A4D">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de exilio</w:t>
      </w:r>
      <w:r w:rsidR="00A54A4D">
        <w:rPr>
          <w:rFonts w:ascii="Times New Roman" w:hAnsi="Times New Roman" w:cs="Times New Roman"/>
          <w:sz w:val="24"/>
          <w:szCs w:val="24"/>
          <w:lang w:val="es-ES_tradnl"/>
        </w:rPr>
        <w:t>; Morúa Delgado</w:t>
      </w:r>
      <w:r>
        <w:rPr>
          <w:rFonts w:ascii="Times New Roman" w:hAnsi="Times New Roman" w:cs="Times New Roman"/>
          <w:sz w:val="24"/>
          <w:szCs w:val="24"/>
          <w:lang w:val="es-ES_tradnl"/>
        </w:rPr>
        <w:t xml:space="preserve"> r</w:t>
      </w:r>
      <w:r w:rsidR="002F2672">
        <w:rPr>
          <w:rFonts w:ascii="Times New Roman" w:hAnsi="Times New Roman" w:cs="Times New Roman"/>
          <w:sz w:val="24"/>
          <w:szCs w:val="24"/>
          <w:lang w:val="es-ES_tradnl"/>
        </w:rPr>
        <w:t>egresó a Cuba en 1895 para participar en la Guerra Chica</w:t>
      </w:r>
      <w:r w:rsidR="006A7CD7">
        <w:rPr>
          <w:rFonts w:ascii="Times New Roman" w:hAnsi="Times New Roman" w:cs="Times New Roman"/>
          <w:sz w:val="24"/>
          <w:szCs w:val="24"/>
          <w:lang w:val="es-ES_tradnl"/>
        </w:rPr>
        <w:t xml:space="preserve"> (1895-1898)</w:t>
      </w:r>
      <w:r w:rsidR="002F2672">
        <w:rPr>
          <w:rFonts w:ascii="Times New Roman" w:hAnsi="Times New Roman" w:cs="Times New Roman"/>
          <w:sz w:val="24"/>
          <w:szCs w:val="24"/>
          <w:lang w:val="es-ES_tradnl"/>
        </w:rPr>
        <w:t>. Durante la etapa independiente y republicana fue delegado a la Asamblea Constituyente de 1901</w:t>
      </w:r>
      <w:r w:rsidR="00A54A4D">
        <w:rPr>
          <w:rFonts w:ascii="Times New Roman" w:hAnsi="Times New Roman" w:cs="Times New Roman"/>
          <w:sz w:val="24"/>
          <w:szCs w:val="24"/>
          <w:lang w:val="es-ES_tradnl"/>
        </w:rPr>
        <w:t>. É</w:t>
      </w:r>
      <w:r w:rsidR="002F2672">
        <w:rPr>
          <w:rFonts w:ascii="Times New Roman" w:hAnsi="Times New Roman" w:cs="Times New Roman"/>
          <w:sz w:val="24"/>
          <w:szCs w:val="24"/>
          <w:lang w:val="es-ES_tradnl"/>
        </w:rPr>
        <w:t>sta fue un mecanismo democrático y participativo</w:t>
      </w:r>
      <w:r>
        <w:rPr>
          <w:rFonts w:ascii="Times New Roman" w:hAnsi="Times New Roman" w:cs="Times New Roman"/>
          <w:sz w:val="24"/>
          <w:szCs w:val="24"/>
          <w:lang w:val="es-ES_tradnl"/>
        </w:rPr>
        <w:t>, establecido en la constitución política de Cuba</w:t>
      </w:r>
      <w:r w:rsidR="00C1381C">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C1381C">
        <w:rPr>
          <w:rFonts w:ascii="Times New Roman" w:hAnsi="Times New Roman" w:cs="Times New Roman"/>
          <w:sz w:val="24"/>
          <w:szCs w:val="24"/>
          <w:lang w:val="es-ES_tradnl"/>
        </w:rPr>
        <w:t>A</w:t>
      </w:r>
      <w:r>
        <w:rPr>
          <w:rFonts w:ascii="Times New Roman" w:hAnsi="Times New Roman" w:cs="Times New Roman"/>
          <w:sz w:val="24"/>
          <w:szCs w:val="24"/>
          <w:lang w:val="es-ES_tradnl"/>
        </w:rPr>
        <w:t>demás</w:t>
      </w:r>
      <w:r w:rsidR="00C1381C">
        <w:rPr>
          <w:rFonts w:ascii="Times New Roman" w:hAnsi="Times New Roman" w:cs="Times New Roman"/>
          <w:sz w:val="24"/>
          <w:szCs w:val="24"/>
          <w:lang w:val="es-ES_tradnl"/>
        </w:rPr>
        <w:t>, Morúa Delgado</w:t>
      </w:r>
      <w:r>
        <w:rPr>
          <w:rFonts w:ascii="Times New Roman" w:hAnsi="Times New Roman" w:cs="Times New Roman"/>
          <w:sz w:val="24"/>
          <w:szCs w:val="24"/>
          <w:lang w:val="es-ES_tradnl"/>
        </w:rPr>
        <w:t xml:space="preserve"> fue senador de la República, presidió </w:t>
      </w:r>
      <w:r>
        <w:rPr>
          <w:rFonts w:ascii="Times New Roman" w:hAnsi="Times New Roman" w:cs="Times New Roman"/>
          <w:sz w:val="24"/>
          <w:szCs w:val="24"/>
          <w:lang w:val="es-ES_tradnl"/>
        </w:rPr>
        <w:lastRenderedPageBreak/>
        <w:t>el senado y como político alcanzó fama por su Enmienda Morúa</w:t>
      </w:r>
      <w:r>
        <w:rPr>
          <w:rStyle w:val="FootnoteReference"/>
          <w:rFonts w:ascii="Times New Roman" w:hAnsi="Times New Roman" w:cs="Times New Roman"/>
          <w:sz w:val="24"/>
          <w:szCs w:val="24"/>
          <w:lang w:val="es-ES_tradnl"/>
        </w:rPr>
        <w:footnoteReference w:id="108"/>
      </w:r>
      <w:r>
        <w:rPr>
          <w:rFonts w:ascii="Times New Roman" w:hAnsi="Times New Roman" w:cs="Times New Roman"/>
          <w:sz w:val="24"/>
          <w:szCs w:val="24"/>
          <w:lang w:val="es-ES_tradnl"/>
        </w:rPr>
        <w:t xml:space="preserve">. Como se observa, el </w:t>
      </w:r>
      <w:r w:rsidR="009E4BA6">
        <w:rPr>
          <w:rFonts w:ascii="Times New Roman" w:hAnsi="Times New Roman" w:cs="Times New Roman"/>
          <w:sz w:val="24"/>
          <w:szCs w:val="24"/>
          <w:lang w:val="es-ES_tradnl"/>
        </w:rPr>
        <w:t xml:space="preserve">ciudadano </w:t>
      </w:r>
      <w:r>
        <w:rPr>
          <w:rFonts w:ascii="Times New Roman" w:hAnsi="Times New Roman" w:cs="Times New Roman"/>
          <w:sz w:val="24"/>
          <w:szCs w:val="24"/>
          <w:lang w:val="es-ES_tradnl"/>
        </w:rPr>
        <w:t>negro</w:t>
      </w:r>
      <w:r w:rsidR="00C1381C">
        <w:rPr>
          <w:rFonts w:ascii="Times New Roman" w:hAnsi="Times New Roman" w:cs="Times New Roman"/>
          <w:sz w:val="24"/>
          <w:szCs w:val="24"/>
          <w:lang w:val="es-ES_tradnl"/>
        </w:rPr>
        <w:t xml:space="preserve"> (Morúa Delgado)</w:t>
      </w:r>
      <w:r>
        <w:rPr>
          <w:rFonts w:ascii="Times New Roman" w:hAnsi="Times New Roman" w:cs="Times New Roman"/>
          <w:sz w:val="24"/>
          <w:szCs w:val="24"/>
          <w:lang w:val="es-ES_tradnl"/>
        </w:rPr>
        <w:t xml:space="preserve"> fue parte activa de la naciente república, además tuvo el derecho de publicar</w:t>
      </w:r>
      <w:r w:rsidR="00A14D57">
        <w:rPr>
          <w:rFonts w:ascii="Times New Roman" w:hAnsi="Times New Roman" w:cs="Times New Roman"/>
          <w:sz w:val="24"/>
          <w:szCs w:val="24"/>
          <w:lang w:val="es-ES_tradnl"/>
        </w:rPr>
        <w:t xml:space="preserve"> literatura</w:t>
      </w:r>
      <w:r>
        <w:rPr>
          <w:rFonts w:ascii="Times New Roman" w:hAnsi="Times New Roman" w:cs="Times New Roman"/>
          <w:sz w:val="24"/>
          <w:szCs w:val="24"/>
          <w:lang w:val="es-ES_tradnl"/>
        </w:rPr>
        <w:t xml:space="preserve">. </w:t>
      </w:r>
    </w:p>
    <w:p w14:paraId="60E1A278" w14:textId="00D79C98" w:rsidR="00B616E8" w:rsidRPr="00B616E8" w:rsidRDefault="000053B6" w:rsidP="00FC5FDF">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La novela más conocida de Morúa es</w:t>
      </w:r>
      <w:r w:rsidR="002F2672">
        <w:rPr>
          <w:rFonts w:ascii="Times New Roman" w:hAnsi="Times New Roman" w:cs="Times New Roman"/>
          <w:sz w:val="24"/>
          <w:szCs w:val="24"/>
          <w:lang w:val="es-ES"/>
        </w:rPr>
        <w:t xml:space="preserve"> </w:t>
      </w:r>
      <w:r w:rsidR="002F2672" w:rsidRPr="0060645E">
        <w:rPr>
          <w:rFonts w:ascii="Times New Roman" w:hAnsi="Times New Roman" w:cs="Times New Roman"/>
          <w:i/>
          <w:sz w:val="24"/>
          <w:szCs w:val="24"/>
          <w:lang w:val="es-ES"/>
        </w:rPr>
        <w:t>Sofía</w:t>
      </w:r>
      <w:r w:rsidR="002F2672">
        <w:rPr>
          <w:rFonts w:ascii="Times New Roman" w:hAnsi="Times New Roman" w:cs="Times New Roman"/>
          <w:sz w:val="24"/>
          <w:szCs w:val="24"/>
          <w:lang w:val="es-ES"/>
        </w:rPr>
        <w:t xml:space="preserve"> (1891</w:t>
      </w:r>
      <w:r>
        <w:rPr>
          <w:rFonts w:ascii="Times New Roman" w:hAnsi="Times New Roman" w:cs="Times New Roman"/>
          <w:sz w:val="24"/>
          <w:szCs w:val="24"/>
          <w:lang w:val="es-ES"/>
        </w:rPr>
        <w:t>) que</w:t>
      </w:r>
      <w:r w:rsidR="002F2672">
        <w:rPr>
          <w:rFonts w:ascii="Times New Roman" w:hAnsi="Times New Roman" w:cs="Times New Roman"/>
          <w:sz w:val="24"/>
          <w:szCs w:val="24"/>
          <w:lang w:val="es-ES"/>
        </w:rPr>
        <w:t xml:space="preserve"> narra la historia de la esclavitud en Cuba</w:t>
      </w:r>
      <w:r w:rsidR="00C1381C">
        <w:rPr>
          <w:rFonts w:ascii="Times New Roman" w:hAnsi="Times New Roman" w:cs="Times New Roman"/>
          <w:sz w:val="24"/>
          <w:szCs w:val="24"/>
          <w:lang w:val="es-ES"/>
        </w:rPr>
        <w:t xml:space="preserve">. Tiene como protagonista a </w:t>
      </w:r>
      <w:r w:rsidR="002F2672">
        <w:rPr>
          <w:rFonts w:ascii="Times New Roman" w:hAnsi="Times New Roman" w:cs="Times New Roman"/>
          <w:sz w:val="24"/>
          <w:szCs w:val="24"/>
          <w:lang w:val="es-ES"/>
        </w:rPr>
        <w:t>un</w:t>
      </w:r>
      <w:r w:rsidR="00EA5CD2">
        <w:rPr>
          <w:rFonts w:ascii="Times New Roman" w:hAnsi="Times New Roman" w:cs="Times New Roman"/>
          <w:sz w:val="24"/>
          <w:szCs w:val="24"/>
          <w:lang w:val="es-ES"/>
        </w:rPr>
        <w:t>a mulata</w:t>
      </w:r>
      <w:r w:rsidR="002F2672">
        <w:rPr>
          <w:rFonts w:ascii="Times New Roman" w:hAnsi="Times New Roman" w:cs="Times New Roman"/>
          <w:sz w:val="24"/>
          <w:szCs w:val="24"/>
          <w:lang w:val="es-ES"/>
        </w:rPr>
        <w:t xml:space="preserve"> </w:t>
      </w:r>
      <w:r w:rsidR="00C1381C">
        <w:rPr>
          <w:rFonts w:ascii="Times New Roman" w:hAnsi="Times New Roman" w:cs="Times New Roman"/>
          <w:sz w:val="24"/>
          <w:szCs w:val="24"/>
          <w:lang w:val="es-ES"/>
        </w:rPr>
        <w:t>que sufre</w:t>
      </w:r>
      <w:r w:rsidR="002F2672">
        <w:rPr>
          <w:rFonts w:ascii="Times New Roman" w:hAnsi="Times New Roman" w:cs="Times New Roman"/>
          <w:sz w:val="24"/>
          <w:szCs w:val="24"/>
          <w:lang w:val="es-ES"/>
        </w:rPr>
        <w:t xml:space="preserve"> los abusos y maltratos en la colonia hacia los negros africanos.</w:t>
      </w:r>
      <w:r w:rsidR="002F2672" w:rsidRPr="002F2672">
        <w:rPr>
          <w:noProof/>
          <w:lang w:val="es-ES_tradnl"/>
        </w:rPr>
        <w:t xml:space="preserve"> </w:t>
      </w:r>
      <w:r w:rsidR="00B616E8">
        <w:rPr>
          <w:rFonts w:ascii="Times New Roman" w:hAnsi="Times New Roman" w:cs="Times New Roman"/>
          <w:noProof/>
          <w:sz w:val="24"/>
          <w:szCs w:val="24"/>
          <w:lang w:val="es-ES_tradnl"/>
        </w:rPr>
        <w:t xml:space="preserve">Esta novela es considerada antiesclavista y su </w:t>
      </w:r>
      <w:r w:rsidR="00C1381C">
        <w:rPr>
          <w:rFonts w:ascii="Times New Roman" w:hAnsi="Times New Roman" w:cs="Times New Roman"/>
          <w:noProof/>
          <w:sz w:val="24"/>
          <w:szCs w:val="24"/>
          <w:lang w:val="es-ES_tradnl"/>
        </w:rPr>
        <w:t>mensaje poderoso</w:t>
      </w:r>
      <w:r w:rsidR="00B616E8">
        <w:rPr>
          <w:rFonts w:ascii="Times New Roman" w:hAnsi="Times New Roman" w:cs="Times New Roman"/>
          <w:noProof/>
          <w:sz w:val="24"/>
          <w:szCs w:val="24"/>
          <w:lang w:val="es-ES_tradnl"/>
        </w:rPr>
        <w:t xml:space="preserve"> viene de las experiencias de un autor mulato criollo. </w:t>
      </w:r>
      <w:r w:rsidR="00F2699C">
        <w:rPr>
          <w:rFonts w:ascii="Times New Roman" w:hAnsi="Times New Roman" w:cs="Times New Roman"/>
          <w:noProof/>
          <w:sz w:val="24"/>
          <w:szCs w:val="24"/>
          <w:lang w:val="es-ES_tradnl"/>
        </w:rPr>
        <w:t>Morúa</w:t>
      </w:r>
      <w:r w:rsidR="00B616E8">
        <w:rPr>
          <w:rFonts w:ascii="Times New Roman" w:hAnsi="Times New Roman" w:cs="Times New Roman"/>
          <w:noProof/>
          <w:sz w:val="24"/>
          <w:szCs w:val="24"/>
          <w:lang w:val="es-ES_tradnl"/>
        </w:rPr>
        <w:t xml:space="preserve"> us</w:t>
      </w:r>
      <w:r w:rsidR="00F2699C">
        <w:rPr>
          <w:rFonts w:ascii="Times New Roman" w:hAnsi="Times New Roman" w:cs="Times New Roman"/>
          <w:noProof/>
          <w:sz w:val="24"/>
          <w:szCs w:val="24"/>
          <w:lang w:val="es-ES_tradnl"/>
        </w:rPr>
        <w:t>a</w:t>
      </w:r>
      <w:r w:rsidR="00B616E8">
        <w:rPr>
          <w:rFonts w:ascii="Times New Roman" w:hAnsi="Times New Roman" w:cs="Times New Roman"/>
          <w:noProof/>
          <w:sz w:val="24"/>
          <w:szCs w:val="24"/>
          <w:lang w:val="es-ES_tradnl"/>
        </w:rPr>
        <w:t xml:space="preserve"> </w:t>
      </w:r>
      <w:r w:rsidR="00F2699C">
        <w:rPr>
          <w:rFonts w:ascii="Times New Roman" w:hAnsi="Times New Roman" w:cs="Times New Roman"/>
          <w:noProof/>
          <w:sz w:val="24"/>
          <w:szCs w:val="24"/>
          <w:lang w:val="es-ES_tradnl"/>
        </w:rPr>
        <w:t>a la</w:t>
      </w:r>
      <w:r w:rsidR="00B616E8">
        <w:rPr>
          <w:rFonts w:ascii="Times New Roman" w:hAnsi="Times New Roman" w:cs="Times New Roman"/>
          <w:noProof/>
          <w:sz w:val="24"/>
          <w:szCs w:val="24"/>
          <w:lang w:val="es-ES_tradnl"/>
        </w:rPr>
        <w:t xml:space="preserve">  mujer como </w:t>
      </w:r>
      <w:r w:rsidR="00F2699C">
        <w:rPr>
          <w:rFonts w:ascii="Times New Roman" w:hAnsi="Times New Roman" w:cs="Times New Roman"/>
          <w:noProof/>
          <w:sz w:val="24"/>
          <w:szCs w:val="24"/>
          <w:lang w:val="es-ES_tradnl"/>
        </w:rPr>
        <w:t>personaje</w:t>
      </w:r>
      <w:r w:rsidR="00B616E8">
        <w:rPr>
          <w:rFonts w:ascii="Times New Roman" w:hAnsi="Times New Roman" w:cs="Times New Roman"/>
          <w:noProof/>
          <w:sz w:val="24"/>
          <w:szCs w:val="24"/>
          <w:lang w:val="es-ES_tradnl"/>
        </w:rPr>
        <w:t xml:space="preserve"> principal</w:t>
      </w:r>
      <w:r w:rsidR="00C1381C">
        <w:rPr>
          <w:rFonts w:ascii="Times New Roman" w:hAnsi="Times New Roman" w:cs="Times New Roman"/>
          <w:noProof/>
          <w:sz w:val="24"/>
          <w:szCs w:val="24"/>
          <w:lang w:val="es-ES_tradnl"/>
        </w:rPr>
        <w:t>.</w:t>
      </w:r>
      <w:r w:rsidR="00B616E8">
        <w:rPr>
          <w:rFonts w:ascii="Times New Roman" w:hAnsi="Times New Roman" w:cs="Times New Roman"/>
          <w:noProof/>
          <w:sz w:val="24"/>
          <w:szCs w:val="24"/>
          <w:lang w:val="es-ES_tradnl"/>
        </w:rPr>
        <w:t xml:space="preserve"> </w:t>
      </w:r>
      <w:r w:rsidR="00FC5FDF">
        <w:rPr>
          <w:rFonts w:ascii="Times New Roman" w:hAnsi="Times New Roman" w:cs="Times New Roman"/>
          <w:noProof/>
          <w:sz w:val="24"/>
          <w:szCs w:val="24"/>
          <w:lang w:val="es-ES_tradnl"/>
        </w:rPr>
        <w:t>Sofia</w:t>
      </w:r>
      <w:r w:rsidR="00F2699C">
        <w:rPr>
          <w:rFonts w:ascii="Times New Roman" w:hAnsi="Times New Roman" w:cs="Times New Roman"/>
          <w:noProof/>
          <w:sz w:val="24"/>
          <w:szCs w:val="24"/>
          <w:lang w:val="es-ES_tradnl"/>
        </w:rPr>
        <w:t xml:space="preserve"> es</w:t>
      </w:r>
      <w:r w:rsidR="00B616E8">
        <w:rPr>
          <w:rFonts w:ascii="Times New Roman" w:hAnsi="Times New Roman" w:cs="Times New Roman"/>
          <w:noProof/>
          <w:sz w:val="24"/>
          <w:szCs w:val="24"/>
          <w:lang w:val="es-ES_tradnl"/>
        </w:rPr>
        <w:t xml:space="preserve"> mulata</w:t>
      </w:r>
      <w:r w:rsidR="006A7CD7">
        <w:rPr>
          <w:rFonts w:ascii="Times New Roman" w:hAnsi="Times New Roman" w:cs="Times New Roman"/>
          <w:noProof/>
          <w:sz w:val="24"/>
          <w:szCs w:val="24"/>
          <w:lang w:val="es-ES_tradnl"/>
        </w:rPr>
        <w:t>,</w:t>
      </w:r>
      <w:r w:rsidR="00F2699C">
        <w:rPr>
          <w:rFonts w:ascii="Times New Roman" w:hAnsi="Times New Roman" w:cs="Times New Roman"/>
          <w:noProof/>
          <w:sz w:val="24"/>
          <w:szCs w:val="24"/>
          <w:lang w:val="es-ES_tradnl"/>
        </w:rPr>
        <w:t xml:space="preserve"> </w:t>
      </w:r>
      <w:r w:rsidR="00FC5FDF">
        <w:rPr>
          <w:rFonts w:ascii="Times New Roman" w:hAnsi="Times New Roman" w:cs="Times New Roman"/>
          <w:noProof/>
          <w:sz w:val="24"/>
          <w:szCs w:val="24"/>
          <w:lang w:val="es-ES_tradnl"/>
        </w:rPr>
        <w:t xml:space="preserve">mediante ella se </w:t>
      </w:r>
      <w:r w:rsidR="00F2699C">
        <w:rPr>
          <w:rFonts w:ascii="Times New Roman" w:hAnsi="Times New Roman" w:cs="Times New Roman"/>
          <w:noProof/>
          <w:sz w:val="24"/>
          <w:szCs w:val="24"/>
          <w:lang w:val="es-ES_tradnl"/>
        </w:rPr>
        <w:t>exhib</w:t>
      </w:r>
      <w:r w:rsidR="00FC5FDF">
        <w:rPr>
          <w:rFonts w:ascii="Times New Roman" w:hAnsi="Times New Roman" w:cs="Times New Roman"/>
          <w:noProof/>
          <w:sz w:val="24"/>
          <w:szCs w:val="24"/>
          <w:lang w:val="es-ES_tradnl"/>
        </w:rPr>
        <w:t>e</w:t>
      </w:r>
      <w:r w:rsidR="00B616E8">
        <w:rPr>
          <w:rFonts w:ascii="Times New Roman" w:hAnsi="Times New Roman" w:cs="Times New Roman"/>
          <w:noProof/>
          <w:sz w:val="24"/>
          <w:szCs w:val="24"/>
          <w:lang w:val="es-ES_tradnl"/>
        </w:rPr>
        <w:t xml:space="preserve"> la imagen de la colonia</w:t>
      </w:r>
      <w:r w:rsidR="00F2699C">
        <w:rPr>
          <w:rFonts w:ascii="Times New Roman" w:hAnsi="Times New Roman" w:cs="Times New Roman"/>
          <w:noProof/>
          <w:sz w:val="24"/>
          <w:szCs w:val="24"/>
          <w:lang w:val="es-ES_tradnl"/>
        </w:rPr>
        <w:t xml:space="preserve"> y representa</w:t>
      </w:r>
      <w:r w:rsidR="00FC5FDF">
        <w:rPr>
          <w:rFonts w:ascii="Times New Roman" w:hAnsi="Times New Roman" w:cs="Times New Roman"/>
          <w:noProof/>
          <w:sz w:val="24"/>
          <w:szCs w:val="24"/>
          <w:lang w:val="es-ES_tradnl"/>
        </w:rPr>
        <w:t xml:space="preserve"> </w:t>
      </w:r>
      <w:r w:rsidR="00B616E8">
        <w:rPr>
          <w:rFonts w:ascii="Times New Roman" w:hAnsi="Times New Roman" w:cs="Times New Roman"/>
          <w:noProof/>
          <w:sz w:val="24"/>
          <w:szCs w:val="24"/>
          <w:lang w:val="es-ES_tradnl"/>
        </w:rPr>
        <w:t>la falta de derecho</w:t>
      </w:r>
      <w:r w:rsidR="006A7CD7">
        <w:rPr>
          <w:rFonts w:ascii="Times New Roman" w:hAnsi="Times New Roman" w:cs="Times New Roman"/>
          <w:noProof/>
          <w:sz w:val="24"/>
          <w:szCs w:val="24"/>
          <w:lang w:val="es-ES_tradnl"/>
        </w:rPr>
        <w:t>s</w:t>
      </w:r>
      <w:r w:rsidR="00B616E8">
        <w:rPr>
          <w:rFonts w:ascii="Times New Roman" w:hAnsi="Times New Roman" w:cs="Times New Roman"/>
          <w:noProof/>
          <w:sz w:val="24"/>
          <w:szCs w:val="24"/>
          <w:lang w:val="es-ES_tradnl"/>
        </w:rPr>
        <w:t xml:space="preserve"> </w:t>
      </w:r>
      <w:r w:rsidR="00FC5FDF">
        <w:rPr>
          <w:rFonts w:ascii="Times New Roman" w:hAnsi="Times New Roman" w:cs="Times New Roman"/>
          <w:noProof/>
          <w:sz w:val="24"/>
          <w:szCs w:val="24"/>
          <w:lang w:val="es-ES_tradnl"/>
        </w:rPr>
        <w:t xml:space="preserve">de la figura femenina en la colonia, no solamente desde la </w:t>
      </w:r>
      <w:r w:rsidR="006A7CD7">
        <w:rPr>
          <w:rFonts w:ascii="Times New Roman" w:hAnsi="Times New Roman" w:cs="Times New Roman"/>
          <w:noProof/>
          <w:sz w:val="24"/>
          <w:szCs w:val="24"/>
          <w:lang w:val="es-ES_tradnl"/>
        </w:rPr>
        <w:t xml:space="preserve">perspectiva de la </w:t>
      </w:r>
      <w:r w:rsidR="00FC5FDF">
        <w:rPr>
          <w:rFonts w:ascii="Times New Roman" w:hAnsi="Times New Roman" w:cs="Times New Roman"/>
          <w:noProof/>
          <w:sz w:val="24"/>
          <w:szCs w:val="24"/>
          <w:lang w:val="es-ES_tradnl"/>
        </w:rPr>
        <w:t>esclava</w:t>
      </w:r>
      <w:r w:rsidR="00A14D57">
        <w:rPr>
          <w:rFonts w:ascii="Times New Roman" w:hAnsi="Times New Roman" w:cs="Times New Roman"/>
          <w:noProof/>
          <w:sz w:val="24"/>
          <w:szCs w:val="24"/>
          <w:lang w:val="es-ES_tradnl"/>
        </w:rPr>
        <w:t>.</w:t>
      </w:r>
      <w:r w:rsidR="00B616E8">
        <w:rPr>
          <w:rFonts w:ascii="Times New Roman" w:hAnsi="Times New Roman" w:cs="Times New Roman"/>
          <w:noProof/>
          <w:sz w:val="24"/>
          <w:szCs w:val="24"/>
          <w:lang w:val="es-ES_tradnl"/>
        </w:rPr>
        <w:t xml:space="preserve"> </w:t>
      </w:r>
      <w:r w:rsidR="00A14D57" w:rsidRPr="002F02F0">
        <w:rPr>
          <w:rFonts w:ascii="Times New Roman" w:hAnsi="Times New Roman" w:cs="Times New Roman"/>
          <w:noProof/>
          <w:sz w:val="24"/>
          <w:szCs w:val="24"/>
        </w:rPr>
        <w:t xml:space="preserve">En este sentido, </w:t>
      </w:r>
      <w:r w:rsidR="00C1381C" w:rsidRPr="002F02F0">
        <w:rPr>
          <w:rFonts w:ascii="Times New Roman" w:hAnsi="Times New Roman" w:cs="Times New Roman"/>
          <w:noProof/>
          <w:sz w:val="24"/>
          <w:szCs w:val="24"/>
        </w:rPr>
        <w:t xml:space="preserve">Ana Mateos observa: </w:t>
      </w:r>
      <w:r w:rsidR="00E35C92" w:rsidRPr="002F02F0">
        <w:rPr>
          <w:rFonts w:ascii="Times New Roman" w:hAnsi="Times New Roman" w:cs="Times New Roman"/>
          <w:noProof/>
          <w:sz w:val="24"/>
          <w:szCs w:val="24"/>
        </w:rPr>
        <w:t>«</w:t>
      </w:r>
      <w:r w:rsidR="00B616E8" w:rsidRPr="002F02F0">
        <w:rPr>
          <w:rFonts w:ascii="Times New Roman" w:hAnsi="Times New Roman" w:cs="Times New Roman"/>
          <w:sz w:val="24"/>
          <w:szCs w:val="24"/>
        </w:rPr>
        <w:t xml:space="preserve">Sofia </w:t>
      </w:r>
      <w:r w:rsidR="00B616E8" w:rsidRPr="000B6C86">
        <w:rPr>
          <w:rFonts w:ascii="Times New Roman" w:hAnsi="Times New Roman" w:cs="Times New Roman"/>
          <w:sz w:val="24"/>
          <w:szCs w:val="24"/>
        </w:rPr>
        <w:t>breaks this purported homogeneity by juxtaposing two concurrent scenes: the abandonment of a white Creole woman by her husband</w:t>
      </w:r>
      <w:r w:rsidR="00E35C92" w:rsidRPr="000B6C86">
        <w:rPr>
          <w:rFonts w:ascii="Times New Roman" w:hAnsi="Times New Roman" w:cs="Times New Roman"/>
          <w:sz w:val="24"/>
          <w:szCs w:val="24"/>
        </w:rPr>
        <w:t xml:space="preserve"> and the rape of a female slave»</w:t>
      </w:r>
      <w:r w:rsidR="00E35C92" w:rsidRPr="002F02F0">
        <w:rPr>
          <w:rFonts w:ascii="Times New Roman" w:hAnsi="Times New Roman" w:cs="Times New Roman"/>
          <w:sz w:val="24"/>
          <w:szCs w:val="24"/>
        </w:rPr>
        <w:t xml:space="preserve"> (Ana Mateos 63).</w:t>
      </w:r>
      <w:r w:rsidR="00F176AA" w:rsidRPr="002F02F0">
        <w:rPr>
          <w:rFonts w:ascii="Times New Roman" w:hAnsi="Times New Roman" w:cs="Times New Roman"/>
          <w:sz w:val="24"/>
          <w:szCs w:val="24"/>
        </w:rPr>
        <w:t xml:space="preserve"> </w:t>
      </w:r>
      <w:r w:rsidR="00F176AA">
        <w:rPr>
          <w:rFonts w:ascii="Times New Roman" w:hAnsi="Times New Roman" w:cs="Times New Roman"/>
          <w:sz w:val="24"/>
          <w:szCs w:val="24"/>
          <w:lang w:val="es-ES_tradnl"/>
        </w:rPr>
        <w:t xml:space="preserve">Morúa </w:t>
      </w:r>
      <w:r w:rsidR="00C1381C">
        <w:rPr>
          <w:rFonts w:ascii="Times New Roman" w:hAnsi="Times New Roman" w:cs="Times New Roman"/>
          <w:sz w:val="24"/>
          <w:szCs w:val="24"/>
          <w:lang w:val="es-ES_tradnl"/>
        </w:rPr>
        <w:t>s</w:t>
      </w:r>
      <w:r w:rsidR="00FC5FDF">
        <w:rPr>
          <w:rFonts w:ascii="Times New Roman" w:hAnsi="Times New Roman" w:cs="Times New Roman"/>
          <w:sz w:val="24"/>
          <w:szCs w:val="24"/>
          <w:lang w:val="es-ES_tradnl"/>
        </w:rPr>
        <w:t>iendo mulato libre</w:t>
      </w:r>
      <w:r w:rsidR="00C1381C">
        <w:rPr>
          <w:rFonts w:ascii="Times New Roman" w:hAnsi="Times New Roman" w:cs="Times New Roman"/>
          <w:sz w:val="24"/>
          <w:szCs w:val="24"/>
          <w:lang w:val="es-ES_tradnl"/>
        </w:rPr>
        <w:t>,</w:t>
      </w:r>
      <w:r w:rsidR="00FC5FDF">
        <w:rPr>
          <w:rFonts w:ascii="Times New Roman" w:hAnsi="Times New Roman" w:cs="Times New Roman"/>
          <w:sz w:val="24"/>
          <w:szCs w:val="24"/>
          <w:lang w:val="es-ES_tradnl"/>
        </w:rPr>
        <w:t xml:space="preserve"> tiene la facultad de escribir y publicar su novela. Matiza en el cuerpo femenino </w:t>
      </w:r>
      <w:r w:rsidR="00A14D57">
        <w:rPr>
          <w:rFonts w:ascii="Times New Roman" w:hAnsi="Times New Roman" w:cs="Times New Roman"/>
          <w:sz w:val="24"/>
          <w:szCs w:val="24"/>
          <w:lang w:val="es-ES_tradnl"/>
        </w:rPr>
        <w:t xml:space="preserve">lo </w:t>
      </w:r>
      <w:r w:rsidR="00FC5FDF">
        <w:rPr>
          <w:rFonts w:ascii="Times New Roman" w:hAnsi="Times New Roman" w:cs="Times New Roman"/>
          <w:sz w:val="24"/>
          <w:szCs w:val="24"/>
          <w:lang w:val="es-ES_tradnl"/>
        </w:rPr>
        <w:t xml:space="preserve">colonial y expone el </w:t>
      </w:r>
      <w:r w:rsidR="00C1381C">
        <w:rPr>
          <w:rFonts w:ascii="Times New Roman" w:hAnsi="Times New Roman" w:cs="Times New Roman"/>
          <w:sz w:val="24"/>
          <w:szCs w:val="24"/>
          <w:lang w:val="es-ES_tradnl"/>
        </w:rPr>
        <w:t>abuso</w:t>
      </w:r>
      <w:r w:rsidR="00FC5FDF">
        <w:rPr>
          <w:rFonts w:ascii="Times New Roman" w:hAnsi="Times New Roman" w:cs="Times New Roman"/>
          <w:sz w:val="24"/>
          <w:szCs w:val="24"/>
          <w:lang w:val="es-ES_tradnl"/>
        </w:rPr>
        <w:t xml:space="preserve"> de la mujer ante una sociedad machista. De nuevo, se observa l</w:t>
      </w:r>
      <w:r w:rsidR="004F7EB4">
        <w:rPr>
          <w:rFonts w:ascii="Times New Roman" w:hAnsi="Times New Roman" w:cs="Times New Roman"/>
          <w:sz w:val="24"/>
          <w:szCs w:val="24"/>
          <w:lang w:val="es-ES_tradnl"/>
        </w:rPr>
        <w:t>a libertad</w:t>
      </w:r>
      <w:r w:rsidR="00FC5FDF">
        <w:rPr>
          <w:rFonts w:ascii="Times New Roman" w:hAnsi="Times New Roman" w:cs="Times New Roman"/>
          <w:sz w:val="24"/>
          <w:szCs w:val="24"/>
          <w:lang w:val="es-ES_tradnl"/>
        </w:rPr>
        <w:t xml:space="preserve"> de publicación de un criollo, no importando su condición social</w:t>
      </w:r>
      <w:r w:rsidR="0068525C">
        <w:rPr>
          <w:rFonts w:ascii="Times New Roman" w:hAnsi="Times New Roman" w:cs="Times New Roman"/>
          <w:sz w:val="24"/>
          <w:szCs w:val="24"/>
          <w:lang w:val="es-ES_tradnl"/>
        </w:rPr>
        <w:t>.</w:t>
      </w:r>
      <w:r w:rsidR="00FC5FDF">
        <w:rPr>
          <w:rFonts w:ascii="Times New Roman" w:hAnsi="Times New Roman" w:cs="Times New Roman"/>
          <w:sz w:val="24"/>
          <w:szCs w:val="24"/>
          <w:lang w:val="es-ES_tradnl"/>
        </w:rPr>
        <w:t xml:space="preserve"> </w:t>
      </w:r>
      <w:r w:rsidR="0068525C">
        <w:rPr>
          <w:rFonts w:ascii="Times New Roman" w:hAnsi="Times New Roman" w:cs="Times New Roman"/>
          <w:sz w:val="24"/>
          <w:szCs w:val="24"/>
          <w:lang w:val="es-ES_tradnl"/>
        </w:rPr>
        <w:t>Así se manifiesta una</w:t>
      </w:r>
      <w:r w:rsidR="004F7EB4">
        <w:rPr>
          <w:rFonts w:ascii="Times New Roman" w:hAnsi="Times New Roman" w:cs="Times New Roman"/>
          <w:sz w:val="24"/>
          <w:szCs w:val="24"/>
          <w:lang w:val="es-ES_tradnl"/>
        </w:rPr>
        <w:t xml:space="preserve"> característica de los narradores cubanos</w:t>
      </w:r>
      <w:r w:rsidR="00C1381C">
        <w:rPr>
          <w:rFonts w:ascii="Times New Roman" w:hAnsi="Times New Roman" w:cs="Times New Roman"/>
          <w:sz w:val="24"/>
          <w:szCs w:val="24"/>
          <w:lang w:val="es-ES_tradnl"/>
        </w:rPr>
        <w:t>;</w:t>
      </w:r>
      <w:r w:rsidR="004F7EB4">
        <w:rPr>
          <w:rFonts w:ascii="Times New Roman" w:hAnsi="Times New Roman" w:cs="Times New Roman"/>
          <w:sz w:val="24"/>
          <w:szCs w:val="24"/>
          <w:lang w:val="es-ES_tradnl"/>
        </w:rPr>
        <w:t xml:space="preserve"> la esclavitud </w:t>
      </w:r>
      <w:r w:rsidR="00FC5FDF">
        <w:rPr>
          <w:rFonts w:ascii="Times New Roman" w:hAnsi="Times New Roman" w:cs="Times New Roman"/>
          <w:sz w:val="24"/>
          <w:szCs w:val="24"/>
          <w:lang w:val="es-ES_tradnl"/>
        </w:rPr>
        <w:t>se</w:t>
      </w:r>
      <w:r w:rsidR="004F7EB4">
        <w:rPr>
          <w:rFonts w:ascii="Times New Roman" w:hAnsi="Times New Roman" w:cs="Times New Roman"/>
          <w:sz w:val="24"/>
          <w:szCs w:val="24"/>
          <w:lang w:val="es-ES_tradnl"/>
        </w:rPr>
        <w:t xml:space="preserve"> resaltó </w:t>
      </w:r>
      <w:r w:rsidR="00FC5FDF">
        <w:rPr>
          <w:rFonts w:ascii="Times New Roman" w:hAnsi="Times New Roman" w:cs="Times New Roman"/>
          <w:sz w:val="24"/>
          <w:szCs w:val="24"/>
          <w:lang w:val="es-ES_tradnl"/>
        </w:rPr>
        <w:t>como un tema</w:t>
      </w:r>
      <w:r w:rsidR="00C1381C">
        <w:rPr>
          <w:rFonts w:ascii="Times New Roman" w:hAnsi="Times New Roman" w:cs="Times New Roman"/>
          <w:sz w:val="24"/>
          <w:szCs w:val="24"/>
          <w:lang w:val="es-ES_tradnl"/>
        </w:rPr>
        <w:t xml:space="preserve"> relacionado con la</w:t>
      </w:r>
      <w:r w:rsidR="00FC5FDF">
        <w:rPr>
          <w:rFonts w:ascii="Times New Roman" w:hAnsi="Times New Roman" w:cs="Times New Roman"/>
          <w:sz w:val="24"/>
          <w:szCs w:val="24"/>
          <w:lang w:val="es-ES_tradnl"/>
        </w:rPr>
        <w:t xml:space="preserve"> libertad</w:t>
      </w:r>
      <w:r w:rsidR="00C1381C">
        <w:rPr>
          <w:rFonts w:ascii="Times New Roman" w:hAnsi="Times New Roman" w:cs="Times New Roman"/>
          <w:sz w:val="24"/>
          <w:szCs w:val="24"/>
          <w:lang w:val="es-ES_tradnl"/>
        </w:rPr>
        <w:t>.</w:t>
      </w:r>
    </w:p>
    <w:p w14:paraId="178B67FF" w14:textId="5A2165F8" w:rsidR="00C1381C" w:rsidRDefault="00C1381C" w:rsidP="00C1381C">
      <w:pPr>
        <w:spacing w:after="0"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A </w:t>
      </w:r>
      <w:r w:rsidR="00B616E8">
        <w:rPr>
          <w:rFonts w:ascii="Times New Roman" w:hAnsi="Times New Roman" w:cs="Times New Roman"/>
          <w:sz w:val="24"/>
          <w:szCs w:val="24"/>
          <w:lang w:val="es-ES"/>
        </w:rPr>
        <w:t>Antonio Zambrana (1846-1922)</w:t>
      </w:r>
      <w:r w:rsidR="0068525C">
        <w:rPr>
          <w:rStyle w:val="FootnoteReference"/>
          <w:rFonts w:ascii="Times New Roman" w:hAnsi="Times New Roman" w:cs="Times New Roman"/>
          <w:sz w:val="24"/>
          <w:szCs w:val="24"/>
          <w:lang w:val="es-ES"/>
        </w:rPr>
        <w:footnoteReference w:id="109"/>
      </w:r>
      <w:r w:rsidR="0068525C">
        <w:rPr>
          <w:rFonts w:ascii="Times New Roman" w:hAnsi="Times New Roman" w:cs="Times New Roman"/>
          <w:sz w:val="24"/>
          <w:szCs w:val="24"/>
          <w:lang w:val="es-ES"/>
        </w:rPr>
        <w:t xml:space="preserve"> s</w:t>
      </w:r>
      <w:r w:rsidR="004F7EB4">
        <w:rPr>
          <w:rFonts w:ascii="Times New Roman" w:hAnsi="Times New Roman" w:cs="Times New Roman"/>
          <w:sz w:val="24"/>
          <w:szCs w:val="24"/>
          <w:lang w:val="es-ES"/>
        </w:rPr>
        <w:t xml:space="preserve">e le considera el autor de la primera constitución de la </w:t>
      </w:r>
      <w:r w:rsidR="004F7EB4" w:rsidRPr="004F7EB4">
        <w:rPr>
          <w:rFonts w:ascii="Times New Roman" w:hAnsi="Times New Roman" w:cs="Times New Roman"/>
          <w:i/>
          <w:sz w:val="24"/>
          <w:szCs w:val="24"/>
          <w:lang w:val="es-ES"/>
        </w:rPr>
        <w:t>Republica en Armas</w:t>
      </w:r>
      <w:r w:rsidR="004F7EB4">
        <w:rPr>
          <w:rFonts w:ascii="Times New Roman" w:hAnsi="Times New Roman" w:cs="Times New Roman"/>
          <w:sz w:val="24"/>
          <w:szCs w:val="24"/>
          <w:lang w:val="es-ES"/>
        </w:rPr>
        <w:t>, junto a Ignacio Agramonte</w:t>
      </w:r>
      <w:r w:rsidR="004F7EB4">
        <w:rPr>
          <w:rStyle w:val="FootnoteReference"/>
          <w:rFonts w:ascii="Times New Roman" w:hAnsi="Times New Roman" w:cs="Times New Roman"/>
          <w:sz w:val="24"/>
          <w:szCs w:val="24"/>
          <w:lang w:val="es-ES"/>
        </w:rPr>
        <w:footnoteReference w:id="110"/>
      </w:r>
      <w:r w:rsidR="00C543B8">
        <w:rPr>
          <w:rFonts w:ascii="Times New Roman" w:hAnsi="Times New Roman" w:cs="Times New Roman"/>
          <w:sz w:val="24"/>
          <w:szCs w:val="24"/>
          <w:lang w:val="es-ES"/>
        </w:rPr>
        <w:t xml:space="preserve"> (1841-1873)</w:t>
      </w:r>
      <w:r w:rsidR="004F7EB4">
        <w:rPr>
          <w:rFonts w:ascii="Times New Roman" w:hAnsi="Times New Roman" w:cs="Times New Roman"/>
          <w:sz w:val="24"/>
          <w:szCs w:val="24"/>
          <w:lang w:val="es-ES"/>
        </w:rPr>
        <w:t xml:space="preserve">.  En </w:t>
      </w:r>
      <w:r w:rsidR="002E4A68">
        <w:rPr>
          <w:rFonts w:ascii="Times New Roman" w:hAnsi="Times New Roman" w:cs="Times New Roman"/>
          <w:sz w:val="24"/>
          <w:szCs w:val="24"/>
          <w:lang w:val="es-ES"/>
        </w:rPr>
        <w:t xml:space="preserve">1873 fue a los Estados Unidos en busca de apoyo para la independencia de Cuba y en el </w:t>
      </w:r>
      <w:r w:rsidR="004F7EB4">
        <w:rPr>
          <w:rFonts w:ascii="Times New Roman" w:hAnsi="Times New Roman" w:cs="Times New Roman"/>
          <w:sz w:val="24"/>
          <w:szCs w:val="24"/>
          <w:lang w:val="es-ES"/>
        </w:rPr>
        <w:t>1876 debió exiliarse en Costa Rica</w:t>
      </w:r>
      <w:r>
        <w:rPr>
          <w:rStyle w:val="FootnoteReference"/>
          <w:rFonts w:ascii="Times New Roman" w:hAnsi="Times New Roman" w:cs="Times New Roman"/>
          <w:sz w:val="24"/>
          <w:szCs w:val="24"/>
          <w:lang w:val="es-ES"/>
        </w:rPr>
        <w:footnoteReference w:id="111"/>
      </w:r>
      <w:r w:rsidR="004F7EB4">
        <w:rPr>
          <w:rFonts w:ascii="Times New Roman" w:hAnsi="Times New Roman" w:cs="Times New Roman"/>
          <w:sz w:val="24"/>
          <w:szCs w:val="24"/>
          <w:lang w:val="es-ES"/>
        </w:rPr>
        <w:t>.</w:t>
      </w:r>
      <w:r w:rsidR="00B616E8">
        <w:rPr>
          <w:rFonts w:ascii="Times New Roman" w:hAnsi="Times New Roman" w:cs="Times New Roman"/>
          <w:sz w:val="24"/>
          <w:szCs w:val="24"/>
          <w:lang w:val="es-ES"/>
        </w:rPr>
        <w:t xml:space="preserve"> </w:t>
      </w:r>
    </w:p>
    <w:p w14:paraId="112073EA" w14:textId="05EFCC0F" w:rsidR="003D1414" w:rsidRDefault="003551CC" w:rsidP="00C1381C">
      <w:pPr>
        <w:spacing w:after="0"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lastRenderedPageBreak/>
        <w:t>En el ámbito literario, s</w:t>
      </w:r>
      <w:r w:rsidR="002E4A68">
        <w:rPr>
          <w:rFonts w:ascii="Times New Roman" w:hAnsi="Times New Roman" w:cs="Times New Roman"/>
          <w:sz w:val="24"/>
          <w:szCs w:val="24"/>
          <w:lang w:val="es-ES"/>
        </w:rPr>
        <w:t xml:space="preserve">u novela más conocida es </w:t>
      </w:r>
      <w:r w:rsidR="00B616E8" w:rsidRPr="00E36923">
        <w:rPr>
          <w:rFonts w:ascii="Times New Roman" w:hAnsi="Times New Roman" w:cs="Times New Roman"/>
          <w:i/>
          <w:sz w:val="24"/>
          <w:szCs w:val="24"/>
          <w:lang w:val="es-ES"/>
        </w:rPr>
        <w:t>El negro Francisco</w:t>
      </w:r>
      <w:r w:rsidR="00E16C94">
        <w:rPr>
          <w:rFonts w:ascii="Times New Roman" w:hAnsi="Times New Roman" w:cs="Times New Roman"/>
          <w:sz w:val="24"/>
          <w:szCs w:val="24"/>
          <w:lang w:val="es-ES"/>
        </w:rPr>
        <w:t xml:space="preserve"> que </w:t>
      </w:r>
      <w:r w:rsidR="00B616E8">
        <w:rPr>
          <w:rFonts w:ascii="Times New Roman" w:hAnsi="Times New Roman" w:cs="Times New Roman"/>
          <w:sz w:val="24"/>
          <w:szCs w:val="24"/>
          <w:lang w:val="es-ES"/>
        </w:rPr>
        <w:t xml:space="preserve">se publicó en Chile en 1873. Esta novela </w:t>
      </w:r>
      <w:r w:rsidR="00E16C94">
        <w:rPr>
          <w:rFonts w:ascii="Times New Roman" w:hAnsi="Times New Roman" w:cs="Times New Roman"/>
          <w:sz w:val="24"/>
          <w:szCs w:val="24"/>
          <w:lang w:val="es-ES"/>
        </w:rPr>
        <w:t>s</w:t>
      </w:r>
      <w:r w:rsidR="00B616E8">
        <w:rPr>
          <w:rFonts w:ascii="Times New Roman" w:hAnsi="Times New Roman" w:cs="Times New Roman"/>
          <w:sz w:val="24"/>
          <w:szCs w:val="24"/>
          <w:lang w:val="es-ES"/>
        </w:rPr>
        <w:t>e</w:t>
      </w:r>
      <w:r w:rsidR="00E16C94">
        <w:rPr>
          <w:rFonts w:ascii="Times New Roman" w:hAnsi="Times New Roman" w:cs="Times New Roman"/>
          <w:sz w:val="24"/>
          <w:szCs w:val="24"/>
          <w:lang w:val="es-ES"/>
        </w:rPr>
        <w:t xml:space="preserve"> inspira en</w:t>
      </w:r>
      <w:r w:rsidR="00B616E8">
        <w:rPr>
          <w:rFonts w:ascii="Times New Roman" w:hAnsi="Times New Roman" w:cs="Times New Roman"/>
          <w:sz w:val="24"/>
          <w:szCs w:val="24"/>
          <w:lang w:val="es-ES"/>
        </w:rPr>
        <w:t xml:space="preserve"> la novela de Anselmo Suárez y Romero </w:t>
      </w:r>
      <w:r w:rsidR="00B616E8" w:rsidRPr="00E36923">
        <w:rPr>
          <w:rFonts w:ascii="Times New Roman" w:hAnsi="Times New Roman" w:cs="Times New Roman"/>
          <w:i/>
          <w:sz w:val="24"/>
          <w:szCs w:val="24"/>
          <w:lang w:val="es-ES"/>
        </w:rPr>
        <w:t>Francisco</w:t>
      </w:r>
      <w:r w:rsidR="002E4A68">
        <w:rPr>
          <w:rFonts w:ascii="Times New Roman" w:hAnsi="Times New Roman" w:cs="Times New Roman"/>
          <w:sz w:val="24"/>
          <w:szCs w:val="24"/>
          <w:lang w:val="es-ES"/>
        </w:rPr>
        <w:t xml:space="preserve"> (1838), </w:t>
      </w:r>
      <w:r w:rsidR="00E16C94">
        <w:rPr>
          <w:rFonts w:ascii="Times New Roman" w:hAnsi="Times New Roman" w:cs="Times New Roman"/>
          <w:sz w:val="24"/>
          <w:szCs w:val="24"/>
          <w:lang w:val="es-ES"/>
        </w:rPr>
        <w:t xml:space="preserve">que </w:t>
      </w:r>
      <w:r w:rsidR="002E4A68">
        <w:rPr>
          <w:rFonts w:ascii="Times New Roman" w:hAnsi="Times New Roman" w:cs="Times New Roman"/>
          <w:sz w:val="24"/>
          <w:szCs w:val="24"/>
          <w:lang w:val="es-ES"/>
        </w:rPr>
        <w:t>tiene el mismo argumento</w:t>
      </w:r>
      <w:r w:rsidR="00C543B8">
        <w:rPr>
          <w:rFonts w:ascii="Times New Roman" w:hAnsi="Times New Roman" w:cs="Times New Roman"/>
          <w:sz w:val="24"/>
          <w:szCs w:val="24"/>
          <w:lang w:val="es-ES"/>
        </w:rPr>
        <w:t>.</w:t>
      </w:r>
      <w:r w:rsidR="000F77F2">
        <w:rPr>
          <w:rFonts w:ascii="Times New Roman" w:hAnsi="Times New Roman" w:cs="Times New Roman"/>
          <w:sz w:val="24"/>
          <w:szCs w:val="24"/>
          <w:lang w:val="es-ES"/>
        </w:rPr>
        <w:t xml:space="preserve"> Zambrana realizó un trabajo antropológico para conformar su novela</w:t>
      </w:r>
      <w:r w:rsidR="00D45AAD">
        <w:rPr>
          <w:rFonts w:ascii="Times New Roman" w:hAnsi="Times New Roman" w:cs="Times New Roman"/>
          <w:sz w:val="24"/>
          <w:szCs w:val="24"/>
          <w:lang w:val="es-ES"/>
        </w:rPr>
        <w:t xml:space="preserve"> donde</w:t>
      </w:r>
      <w:r w:rsidR="00370106">
        <w:rPr>
          <w:rFonts w:ascii="Times New Roman" w:hAnsi="Times New Roman" w:cs="Times New Roman"/>
          <w:sz w:val="24"/>
          <w:szCs w:val="24"/>
          <w:lang w:val="es-ES"/>
        </w:rPr>
        <w:t xml:space="preserve"> relata la relación entre Carlos Orellana que es el hijo mimado de la casa, personaje blanco, </w:t>
      </w:r>
      <w:r w:rsidR="00E16C94">
        <w:rPr>
          <w:rFonts w:ascii="Times New Roman" w:hAnsi="Times New Roman" w:cs="Times New Roman"/>
          <w:sz w:val="24"/>
          <w:szCs w:val="24"/>
          <w:lang w:val="es-ES"/>
        </w:rPr>
        <w:t xml:space="preserve">y </w:t>
      </w:r>
      <w:r w:rsidR="00370106">
        <w:rPr>
          <w:rFonts w:ascii="Times New Roman" w:hAnsi="Times New Roman" w:cs="Times New Roman"/>
          <w:sz w:val="24"/>
          <w:szCs w:val="24"/>
          <w:lang w:val="es-ES"/>
        </w:rPr>
        <w:t>dos esclavos domésticos Francisco y Camila. Con</w:t>
      </w:r>
      <w:r w:rsidR="00CD3476">
        <w:rPr>
          <w:rFonts w:ascii="Times New Roman" w:hAnsi="Times New Roman" w:cs="Times New Roman"/>
          <w:sz w:val="24"/>
          <w:szCs w:val="24"/>
          <w:lang w:val="es-ES"/>
        </w:rPr>
        <w:t xml:space="preserve"> </w:t>
      </w:r>
      <w:r w:rsidR="00D45AAD">
        <w:rPr>
          <w:rFonts w:ascii="Times New Roman" w:hAnsi="Times New Roman" w:cs="Times New Roman"/>
          <w:sz w:val="24"/>
          <w:szCs w:val="24"/>
          <w:lang w:val="es-ES"/>
        </w:rPr>
        <w:t>estos</w:t>
      </w:r>
      <w:r w:rsidR="00370106">
        <w:rPr>
          <w:rFonts w:ascii="Times New Roman" w:hAnsi="Times New Roman" w:cs="Times New Roman"/>
          <w:sz w:val="24"/>
          <w:szCs w:val="24"/>
          <w:lang w:val="es-ES"/>
        </w:rPr>
        <w:t xml:space="preserve"> personajes, Zambrana expuso </w:t>
      </w:r>
      <w:r w:rsidR="00E16C94">
        <w:rPr>
          <w:rFonts w:ascii="Times New Roman" w:hAnsi="Times New Roman" w:cs="Times New Roman"/>
          <w:sz w:val="24"/>
          <w:szCs w:val="24"/>
          <w:lang w:val="es-ES"/>
        </w:rPr>
        <w:t>un</w:t>
      </w:r>
      <w:r w:rsidR="00370106">
        <w:rPr>
          <w:rFonts w:ascii="Times New Roman" w:hAnsi="Times New Roman" w:cs="Times New Roman"/>
          <w:sz w:val="24"/>
          <w:szCs w:val="24"/>
          <w:lang w:val="es-ES"/>
        </w:rPr>
        <w:t xml:space="preserve"> drama de amor y sexo </w:t>
      </w:r>
      <w:r w:rsidR="00E16C94">
        <w:rPr>
          <w:rFonts w:ascii="Times New Roman" w:hAnsi="Times New Roman" w:cs="Times New Roman"/>
          <w:sz w:val="24"/>
          <w:szCs w:val="24"/>
          <w:lang w:val="es-ES"/>
        </w:rPr>
        <w:t>entre un blanco y un esclavo.</w:t>
      </w:r>
      <w:r w:rsidR="00370106">
        <w:rPr>
          <w:rFonts w:ascii="Times New Roman" w:hAnsi="Times New Roman" w:cs="Times New Roman"/>
          <w:sz w:val="24"/>
          <w:szCs w:val="24"/>
          <w:lang w:val="es-ES"/>
        </w:rPr>
        <w:t xml:space="preserve"> </w:t>
      </w:r>
      <w:r w:rsidR="00E16C94">
        <w:rPr>
          <w:rFonts w:ascii="Times New Roman" w:hAnsi="Times New Roman" w:cs="Times New Roman"/>
          <w:sz w:val="24"/>
          <w:szCs w:val="24"/>
          <w:lang w:val="es-ES"/>
        </w:rPr>
        <w:t>E</w:t>
      </w:r>
      <w:r w:rsidR="00370106">
        <w:rPr>
          <w:rFonts w:ascii="Times New Roman" w:hAnsi="Times New Roman" w:cs="Times New Roman"/>
          <w:sz w:val="24"/>
          <w:szCs w:val="24"/>
          <w:lang w:val="es-ES"/>
        </w:rPr>
        <w:t xml:space="preserve">n este caso Carlos quiere tener relaciones sexuales con Camila y ésta lo rechaza porque prefiere al negro. Aquí se </w:t>
      </w:r>
      <w:r w:rsidR="00D45AAD">
        <w:rPr>
          <w:rFonts w:ascii="Times New Roman" w:hAnsi="Times New Roman" w:cs="Times New Roman"/>
          <w:sz w:val="24"/>
          <w:szCs w:val="24"/>
          <w:lang w:val="es-ES"/>
        </w:rPr>
        <w:t>destaca</w:t>
      </w:r>
      <w:r w:rsidR="00370106">
        <w:rPr>
          <w:rFonts w:ascii="Times New Roman" w:hAnsi="Times New Roman" w:cs="Times New Roman"/>
          <w:sz w:val="24"/>
          <w:szCs w:val="24"/>
          <w:lang w:val="es-ES"/>
        </w:rPr>
        <w:t xml:space="preserve"> el poder y el blanco manda al negro al ingenio</w:t>
      </w:r>
      <w:r w:rsidR="00E16C94">
        <w:rPr>
          <w:rFonts w:ascii="Times New Roman" w:hAnsi="Times New Roman" w:cs="Times New Roman"/>
          <w:sz w:val="24"/>
          <w:szCs w:val="24"/>
          <w:lang w:val="es-ES"/>
        </w:rPr>
        <w:t xml:space="preserve"> azucarero</w:t>
      </w:r>
      <w:r w:rsidR="00370106">
        <w:rPr>
          <w:rFonts w:ascii="Times New Roman" w:hAnsi="Times New Roman" w:cs="Times New Roman"/>
          <w:sz w:val="24"/>
          <w:szCs w:val="24"/>
          <w:lang w:val="es-ES"/>
        </w:rPr>
        <w:t xml:space="preserve">, y de esa manera obliga a Camila a tener relaciones sexuales con él. </w:t>
      </w:r>
      <w:r w:rsidR="003D1414">
        <w:rPr>
          <w:rFonts w:ascii="Times New Roman" w:hAnsi="Times New Roman" w:cs="Times New Roman"/>
          <w:sz w:val="24"/>
          <w:szCs w:val="24"/>
          <w:lang w:val="es-ES"/>
        </w:rPr>
        <w:t>L</w:t>
      </w:r>
      <w:r w:rsidR="00CD3476">
        <w:rPr>
          <w:rFonts w:ascii="Times New Roman" w:hAnsi="Times New Roman" w:cs="Times New Roman"/>
          <w:sz w:val="24"/>
          <w:szCs w:val="24"/>
          <w:lang w:val="es-ES"/>
        </w:rPr>
        <w:t>a tragedia ocurre con el</w:t>
      </w:r>
      <w:r w:rsidR="003D1414">
        <w:rPr>
          <w:rFonts w:ascii="Times New Roman" w:hAnsi="Times New Roman" w:cs="Times New Roman"/>
          <w:sz w:val="24"/>
          <w:szCs w:val="24"/>
          <w:lang w:val="es-ES"/>
        </w:rPr>
        <w:t xml:space="preserve"> suicidio de Francisco, pero la ironía de la </w:t>
      </w:r>
      <w:r w:rsidR="004B050A">
        <w:rPr>
          <w:rFonts w:ascii="Times New Roman" w:hAnsi="Times New Roman" w:cs="Times New Roman"/>
          <w:sz w:val="24"/>
          <w:szCs w:val="24"/>
          <w:lang w:val="es-ES"/>
        </w:rPr>
        <w:t>novela</w:t>
      </w:r>
      <w:r w:rsidR="003D1414">
        <w:rPr>
          <w:rFonts w:ascii="Times New Roman" w:hAnsi="Times New Roman" w:cs="Times New Roman"/>
          <w:sz w:val="24"/>
          <w:szCs w:val="24"/>
          <w:lang w:val="es-ES"/>
        </w:rPr>
        <w:t xml:space="preserve"> es que el blanco al sentirse culpable</w:t>
      </w:r>
      <w:r w:rsidR="0068525C">
        <w:rPr>
          <w:rFonts w:ascii="Times New Roman" w:hAnsi="Times New Roman" w:cs="Times New Roman"/>
          <w:sz w:val="24"/>
          <w:szCs w:val="24"/>
          <w:lang w:val="es-ES"/>
        </w:rPr>
        <w:t xml:space="preserve"> por la muerte </w:t>
      </w:r>
      <w:r w:rsidR="00CD3476">
        <w:rPr>
          <w:rFonts w:ascii="Times New Roman" w:hAnsi="Times New Roman" w:cs="Times New Roman"/>
          <w:sz w:val="24"/>
          <w:szCs w:val="24"/>
          <w:lang w:val="es-ES"/>
        </w:rPr>
        <w:t>funesta</w:t>
      </w:r>
      <w:r w:rsidR="0068525C">
        <w:rPr>
          <w:rFonts w:ascii="Times New Roman" w:hAnsi="Times New Roman" w:cs="Times New Roman"/>
          <w:sz w:val="24"/>
          <w:szCs w:val="24"/>
          <w:lang w:val="es-ES"/>
        </w:rPr>
        <w:t xml:space="preserve"> del </w:t>
      </w:r>
      <w:r w:rsidR="00D66325">
        <w:rPr>
          <w:rFonts w:ascii="Times New Roman" w:hAnsi="Times New Roman" w:cs="Times New Roman"/>
          <w:sz w:val="24"/>
          <w:szCs w:val="24"/>
          <w:lang w:val="es-ES"/>
        </w:rPr>
        <w:t>negro</w:t>
      </w:r>
      <w:r w:rsidR="003D1414">
        <w:rPr>
          <w:rFonts w:ascii="Times New Roman" w:hAnsi="Times New Roman" w:cs="Times New Roman"/>
          <w:sz w:val="24"/>
          <w:szCs w:val="24"/>
          <w:lang w:val="es-ES"/>
        </w:rPr>
        <w:t xml:space="preserve"> se vuelve abolicionista, y realiza</w:t>
      </w:r>
      <w:r w:rsidR="0068525C">
        <w:rPr>
          <w:rFonts w:ascii="Times New Roman" w:hAnsi="Times New Roman" w:cs="Times New Roman"/>
          <w:sz w:val="24"/>
          <w:szCs w:val="24"/>
          <w:lang w:val="es-ES"/>
        </w:rPr>
        <w:t xml:space="preserve"> su labor antiesclavista</w:t>
      </w:r>
      <w:r w:rsidR="003D1414">
        <w:rPr>
          <w:rFonts w:ascii="Times New Roman" w:hAnsi="Times New Roman" w:cs="Times New Roman"/>
          <w:sz w:val="24"/>
          <w:szCs w:val="24"/>
          <w:lang w:val="es-ES"/>
        </w:rPr>
        <w:t xml:space="preserve"> </w:t>
      </w:r>
      <w:r w:rsidR="0068525C">
        <w:rPr>
          <w:rFonts w:ascii="Times New Roman" w:hAnsi="Times New Roman" w:cs="Times New Roman"/>
          <w:sz w:val="24"/>
          <w:szCs w:val="24"/>
          <w:lang w:val="es-ES"/>
        </w:rPr>
        <w:t>desde</w:t>
      </w:r>
      <w:r w:rsidR="003D1414">
        <w:rPr>
          <w:rFonts w:ascii="Times New Roman" w:hAnsi="Times New Roman" w:cs="Times New Roman"/>
          <w:sz w:val="24"/>
          <w:szCs w:val="24"/>
          <w:lang w:val="es-ES"/>
        </w:rPr>
        <w:t xml:space="preserve"> los Estados Unidos.</w:t>
      </w:r>
    </w:p>
    <w:p w14:paraId="250BA0D7" w14:textId="7188D2A0" w:rsidR="00B616E8" w:rsidRDefault="00370106" w:rsidP="00B616E8">
      <w:pPr>
        <w:spacing w:after="0"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Este tópico no es </w:t>
      </w:r>
      <w:r w:rsidR="00E16C94">
        <w:rPr>
          <w:rFonts w:ascii="Times New Roman" w:hAnsi="Times New Roman" w:cs="Times New Roman"/>
          <w:sz w:val="24"/>
          <w:szCs w:val="24"/>
          <w:lang w:val="es-ES"/>
        </w:rPr>
        <w:t>exclusivamente</w:t>
      </w:r>
      <w:r>
        <w:rPr>
          <w:rFonts w:ascii="Times New Roman" w:hAnsi="Times New Roman" w:cs="Times New Roman"/>
          <w:sz w:val="24"/>
          <w:szCs w:val="24"/>
          <w:lang w:val="es-ES"/>
        </w:rPr>
        <w:t xml:space="preserve"> de Zambrana</w:t>
      </w:r>
      <w:r w:rsidR="00E16C94">
        <w:rPr>
          <w:rFonts w:ascii="Times New Roman" w:hAnsi="Times New Roman" w:cs="Times New Roman"/>
          <w:sz w:val="24"/>
          <w:szCs w:val="24"/>
          <w:lang w:val="es-ES"/>
        </w:rPr>
        <w:t>.</w:t>
      </w:r>
      <w:r>
        <w:rPr>
          <w:rFonts w:ascii="Times New Roman" w:hAnsi="Times New Roman" w:cs="Times New Roman"/>
          <w:sz w:val="24"/>
          <w:szCs w:val="24"/>
          <w:lang w:val="es-ES"/>
        </w:rPr>
        <w:t xml:space="preserve"> </w:t>
      </w:r>
      <w:r w:rsidR="00E16C94">
        <w:rPr>
          <w:rFonts w:ascii="Times New Roman" w:hAnsi="Times New Roman" w:cs="Times New Roman"/>
          <w:sz w:val="24"/>
          <w:szCs w:val="24"/>
          <w:lang w:val="es-ES"/>
        </w:rPr>
        <w:t>L</w:t>
      </w:r>
      <w:r>
        <w:rPr>
          <w:rFonts w:ascii="Times New Roman" w:hAnsi="Times New Roman" w:cs="Times New Roman"/>
          <w:sz w:val="24"/>
          <w:szCs w:val="24"/>
          <w:lang w:val="es-ES"/>
        </w:rPr>
        <w:t xml:space="preserve">a novela antiesclavista de </w:t>
      </w:r>
      <w:r w:rsidR="004B050A">
        <w:rPr>
          <w:rFonts w:ascii="Times New Roman" w:hAnsi="Times New Roman" w:cs="Times New Roman"/>
          <w:sz w:val="24"/>
          <w:szCs w:val="24"/>
          <w:lang w:val="es-ES"/>
        </w:rPr>
        <w:t>Cuba</w:t>
      </w:r>
      <w:r>
        <w:rPr>
          <w:rFonts w:ascii="Times New Roman" w:hAnsi="Times New Roman" w:cs="Times New Roman"/>
          <w:sz w:val="24"/>
          <w:szCs w:val="24"/>
          <w:lang w:val="es-ES"/>
        </w:rPr>
        <w:t xml:space="preserve"> </w:t>
      </w:r>
      <w:r w:rsidR="00E16C94">
        <w:rPr>
          <w:rFonts w:ascii="Times New Roman" w:hAnsi="Times New Roman" w:cs="Times New Roman"/>
          <w:sz w:val="24"/>
          <w:szCs w:val="24"/>
          <w:lang w:val="es-ES"/>
        </w:rPr>
        <w:t xml:space="preserve">es una parte importante de la temática </w:t>
      </w:r>
      <w:r w:rsidR="00CD3476">
        <w:rPr>
          <w:rFonts w:ascii="Times New Roman" w:hAnsi="Times New Roman" w:cs="Times New Roman"/>
          <w:sz w:val="24"/>
          <w:szCs w:val="24"/>
          <w:lang w:val="es-ES"/>
        </w:rPr>
        <w:t>de la novela romántica de la época</w:t>
      </w:r>
      <w:r>
        <w:rPr>
          <w:rFonts w:ascii="Times New Roman" w:hAnsi="Times New Roman" w:cs="Times New Roman"/>
          <w:sz w:val="24"/>
          <w:szCs w:val="24"/>
          <w:lang w:val="es-ES"/>
        </w:rPr>
        <w:t xml:space="preserve">. </w:t>
      </w:r>
      <w:r w:rsidR="003D1414">
        <w:rPr>
          <w:rFonts w:ascii="Times New Roman" w:hAnsi="Times New Roman" w:cs="Times New Roman"/>
          <w:sz w:val="24"/>
          <w:szCs w:val="24"/>
          <w:lang w:val="es-ES"/>
        </w:rPr>
        <w:t xml:space="preserve">Lo que diferencia a </w:t>
      </w:r>
      <w:r w:rsidR="002E6FF2">
        <w:rPr>
          <w:rFonts w:ascii="Times New Roman" w:hAnsi="Times New Roman" w:cs="Times New Roman"/>
          <w:sz w:val="24"/>
          <w:szCs w:val="24"/>
          <w:lang w:val="es-ES"/>
        </w:rPr>
        <w:t>l</w:t>
      </w:r>
      <w:r w:rsidR="003D1414">
        <w:rPr>
          <w:rFonts w:ascii="Times New Roman" w:hAnsi="Times New Roman" w:cs="Times New Roman"/>
          <w:sz w:val="24"/>
          <w:szCs w:val="24"/>
          <w:lang w:val="es-ES"/>
        </w:rPr>
        <w:t>a voz narrativa</w:t>
      </w:r>
      <w:r w:rsidR="00277C36">
        <w:rPr>
          <w:rFonts w:ascii="Times New Roman" w:hAnsi="Times New Roman" w:cs="Times New Roman"/>
          <w:sz w:val="24"/>
          <w:szCs w:val="24"/>
          <w:lang w:val="es-ES"/>
        </w:rPr>
        <w:t xml:space="preserve"> </w:t>
      </w:r>
      <w:r w:rsidR="00E16C94">
        <w:rPr>
          <w:rFonts w:ascii="Times New Roman" w:hAnsi="Times New Roman" w:cs="Times New Roman"/>
          <w:sz w:val="24"/>
          <w:szCs w:val="24"/>
          <w:lang w:val="es-ES"/>
        </w:rPr>
        <w:t>de Zambrana de otros autores románticos es que el autor añade un toque realista a su obra al incluir</w:t>
      </w:r>
      <w:r w:rsidR="00277C36">
        <w:rPr>
          <w:rFonts w:ascii="Times New Roman" w:hAnsi="Times New Roman" w:cs="Times New Roman"/>
          <w:sz w:val="24"/>
          <w:szCs w:val="24"/>
          <w:lang w:val="es-ES"/>
        </w:rPr>
        <w:t xml:space="preserve"> anuncios publicitarios de la venta de esclavos y así deja constancia de las violaciones y maltratos a los esclavos</w:t>
      </w:r>
      <w:r w:rsidR="007175E2">
        <w:rPr>
          <w:rFonts w:ascii="Times New Roman" w:hAnsi="Times New Roman" w:cs="Times New Roman"/>
          <w:sz w:val="24"/>
          <w:szCs w:val="24"/>
          <w:lang w:val="es-ES"/>
        </w:rPr>
        <w:t xml:space="preserve"> con datos </w:t>
      </w:r>
      <w:r w:rsidR="00D45AAD">
        <w:rPr>
          <w:rFonts w:ascii="Times New Roman" w:hAnsi="Times New Roman" w:cs="Times New Roman"/>
          <w:sz w:val="24"/>
          <w:szCs w:val="24"/>
          <w:lang w:val="es-ES"/>
        </w:rPr>
        <w:t>duros</w:t>
      </w:r>
      <w:r w:rsidR="00277C36">
        <w:rPr>
          <w:rFonts w:ascii="Times New Roman" w:hAnsi="Times New Roman" w:cs="Times New Roman"/>
          <w:sz w:val="24"/>
          <w:szCs w:val="24"/>
          <w:lang w:val="es-ES"/>
        </w:rPr>
        <w:t>:</w:t>
      </w:r>
    </w:p>
    <w:p w14:paraId="4A2620DC" w14:textId="77777777" w:rsidR="00277C36" w:rsidRDefault="00277C36" w:rsidP="00102C0D">
      <w:pPr>
        <w:shd w:val="clear" w:color="auto" w:fill="FFFFFF"/>
        <w:spacing w:after="0" w:line="480" w:lineRule="auto"/>
        <w:ind w:left="720"/>
        <w:jc w:val="both"/>
        <w:rPr>
          <w:rFonts w:ascii="Times New Roman" w:eastAsia="Times New Roman" w:hAnsi="Times New Roman" w:cs="Times New Roman"/>
          <w:color w:val="000000"/>
          <w:sz w:val="24"/>
          <w:szCs w:val="24"/>
          <w:lang w:val="es-ES_tradnl"/>
        </w:rPr>
      </w:pPr>
      <w:r w:rsidRPr="0068081C">
        <w:rPr>
          <w:rFonts w:ascii="Times New Roman" w:eastAsia="Times New Roman" w:hAnsi="Times New Roman" w:cs="Times New Roman"/>
          <w:color w:val="000000"/>
          <w:sz w:val="24"/>
          <w:szCs w:val="24"/>
          <w:lang w:val="es-ES_tradnl"/>
        </w:rPr>
        <w:t>En un discurso que pronunciamos en el teatro Municipal de Santiago tuvimos oportunidad de citar el siguiente anuncio de un periódico de la Habana, comentado ya en el parlamento español: “se vende una pareja de yeguas del Canadá i dos esclavas madre e hija, las yeguas juntas o separadas, -las negras, la madre i la hija, separadas o juntas. (</w:t>
      </w:r>
      <w:r w:rsidR="00152B8A" w:rsidRPr="00152B8A">
        <w:rPr>
          <w:rFonts w:ascii="Times New Roman" w:eastAsia="Times New Roman" w:hAnsi="Times New Roman" w:cs="Times New Roman"/>
          <w:i/>
          <w:color w:val="000000"/>
          <w:sz w:val="24"/>
          <w:szCs w:val="24"/>
          <w:lang w:val="es-ES_tradnl"/>
        </w:rPr>
        <w:t xml:space="preserve">El negro </w:t>
      </w:r>
      <w:r w:rsidRPr="00152B8A">
        <w:rPr>
          <w:rFonts w:ascii="Times New Roman" w:eastAsia="Times New Roman" w:hAnsi="Times New Roman" w:cs="Times New Roman"/>
          <w:i/>
          <w:color w:val="000000"/>
          <w:sz w:val="24"/>
          <w:szCs w:val="24"/>
          <w:lang w:val="es-ES_tradnl"/>
        </w:rPr>
        <w:t>Francisco</w:t>
      </w:r>
      <w:r>
        <w:rPr>
          <w:rFonts w:ascii="Times New Roman" w:eastAsia="Times New Roman" w:hAnsi="Times New Roman" w:cs="Times New Roman"/>
          <w:color w:val="000000"/>
          <w:sz w:val="24"/>
          <w:szCs w:val="24"/>
          <w:lang w:val="es-ES_tradnl"/>
        </w:rPr>
        <w:t xml:space="preserve"> </w:t>
      </w:r>
      <w:r w:rsidRPr="0068081C">
        <w:rPr>
          <w:rFonts w:ascii="Times New Roman" w:eastAsia="Times New Roman" w:hAnsi="Times New Roman" w:cs="Times New Roman"/>
          <w:color w:val="000000"/>
          <w:sz w:val="24"/>
          <w:szCs w:val="24"/>
          <w:lang w:val="es-ES_tradnl"/>
        </w:rPr>
        <w:t>19)</w:t>
      </w:r>
    </w:p>
    <w:p w14:paraId="33C78013" w14:textId="0339E5C6" w:rsidR="00152B8A" w:rsidRDefault="00152B8A" w:rsidP="00152B8A">
      <w:pPr>
        <w:shd w:val="clear" w:color="auto" w:fill="FFFFFF"/>
        <w:spacing w:after="0" w:line="480" w:lineRule="auto"/>
        <w:jc w:val="both"/>
        <w:rPr>
          <w:rFonts w:ascii="Times New Roman" w:hAnsi="Times New Roman" w:cs="Times New Roman"/>
          <w:sz w:val="24"/>
          <w:szCs w:val="24"/>
          <w:lang w:val="es-ES"/>
        </w:rPr>
      </w:pPr>
      <w:r>
        <w:rPr>
          <w:rFonts w:ascii="Times New Roman" w:eastAsia="Times New Roman" w:hAnsi="Times New Roman" w:cs="Times New Roman"/>
          <w:color w:val="000000"/>
          <w:sz w:val="24"/>
          <w:szCs w:val="24"/>
          <w:lang w:val="es-ES_tradnl"/>
        </w:rPr>
        <w:lastRenderedPageBreak/>
        <w:tab/>
      </w:r>
      <w:r w:rsidRPr="00152B8A">
        <w:rPr>
          <w:rFonts w:ascii="Times New Roman" w:eastAsia="Times New Roman" w:hAnsi="Times New Roman" w:cs="Times New Roman"/>
          <w:i/>
          <w:color w:val="000000"/>
          <w:sz w:val="24"/>
          <w:szCs w:val="24"/>
          <w:lang w:val="es-ES_tradnl"/>
        </w:rPr>
        <w:t>El negro Francisco</w:t>
      </w:r>
      <w:r>
        <w:rPr>
          <w:rFonts w:ascii="Times New Roman" w:eastAsia="Times New Roman" w:hAnsi="Times New Roman" w:cs="Times New Roman"/>
          <w:color w:val="000000"/>
          <w:sz w:val="24"/>
          <w:szCs w:val="24"/>
          <w:lang w:val="es-ES_tradnl"/>
        </w:rPr>
        <w:t xml:space="preserve"> </w:t>
      </w:r>
      <w:r w:rsidR="00E16C94">
        <w:rPr>
          <w:rFonts w:ascii="Times New Roman" w:eastAsia="Times New Roman" w:hAnsi="Times New Roman" w:cs="Times New Roman"/>
          <w:color w:val="000000"/>
          <w:sz w:val="24"/>
          <w:szCs w:val="24"/>
          <w:lang w:val="es-ES_tradnl"/>
        </w:rPr>
        <w:t>es un ejemplo importante de</w:t>
      </w:r>
      <w:r>
        <w:rPr>
          <w:rFonts w:ascii="Times New Roman" w:hAnsi="Times New Roman" w:cs="Times New Roman"/>
          <w:sz w:val="24"/>
          <w:szCs w:val="24"/>
          <w:lang w:val="es-ES"/>
        </w:rPr>
        <w:t xml:space="preserve"> l</w:t>
      </w:r>
      <w:r w:rsidR="000F77F2">
        <w:rPr>
          <w:rFonts w:ascii="Times New Roman" w:hAnsi="Times New Roman" w:cs="Times New Roman"/>
          <w:sz w:val="24"/>
          <w:szCs w:val="24"/>
          <w:lang w:val="es-ES"/>
        </w:rPr>
        <w:t>a novela antiesclavista</w:t>
      </w:r>
      <w:r>
        <w:rPr>
          <w:rFonts w:ascii="Times New Roman" w:hAnsi="Times New Roman" w:cs="Times New Roman"/>
          <w:sz w:val="24"/>
          <w:szCs w:val="24"/>
          <w:lang w:val="es-ES"/>
        </w:rPr>
        <w:t xml:space="preserve"> y </w:t>
      </w:r>
      <w:r w:rsidR="00E16C94">
        <w:rPr>
          <w:rFonts w:ascii="Times New Roman" w:hAnsi="Times New Roman" w:cs="Times New Roman"/>
          <w:sz w:val="24"/>
          <w:szCs w:val="24"/>
          <w:lang w:val="es-ES"/>
        </w:rPr>
        <w:t>presenta</w:t>
      </w:r>
      <w:r>
        <w:rPr>
          <w:rFonts w:ascii="Times New Roman" w:hAnsi="Times New Roman" w:cs="Times New Roman"/>
          <w:sz w:val="24"/>
          <w:szCs w:val="24"/>
          <w:lang w:val="es-ES"/>
        </w:rPr>
        <w:t xml:space="preserve"> una diatriba a los maltratos hacia los negros esclavos durante la colonia española. </w:t>
      </w:r>
      <w:r w:rsidR="00E16C94">
        <w:rPr>
          <w:rFonts w:ascii="Times New Roman" w:hAnsi="Times New Roman" w:cs="Times New Roman"/>
          <w:sz w:val="24"/>
          <w:szCs w:val="24"/>
          <w:lang w:val="es-ES"/>
        </w:rPr>
        <w:t>Hasta cierto punto se basa en un modelo extranjero</w:t>
      </w:r>
      <w:r>
        <w:rPr>
          <w:rFonts w:ascii="Times New Roman" w:hAnsi="Times New Roman" w:cs="Times New Roman"/>
          <w:sz w:val="24"/>
          <w:szCs w:val="24"/>
          <w:lang w:val="es-ES"/>
        </w:rPr>
        <w:t xml:space="preserve"> de este tipo de novela documenta</w:t>
      </w:r>
      <w:r w:rsidR="0068525C">
        <w:rPr>
          <w:rFonts w:ascii="Times New Roman" w:hAnsi="Times New Roman" w:cs="Times New Roman"/>
          <w:sz w:val="24"/>
          <w:szCs w:val="24"/>
          <w:lang w:val="es-ES"/>
        </w:rPr>
        <w:t>l</w:t>
      </w:r>
      <w:r>
        <w:rPr>
          <w:rFonts w:ascii="Times New Roman" w:hAnsi="Times New Roman" w:cs="Times New Roman"/>
          <w:sz w:val="24"/>
          <w:szCs w:val="24"/>
          <w:lang w:val="es-ES"/>
        </w:rPr>
        <w:t xml:space="preserve">, sin embargo, Zambrana apoya su novela en archivos </w:t>
      </w:r>
      <w:r w:rsidR="007175E2">
        <w:rPr>
          <w:rFonts w:ascii="Times New Roman" w:hAnsi="Times New Roman" w:cs="Times New Roman"/>
          <w:sz w:val="24"/>
          <w:szCs w:val="24"/>
          <w:lang w:val="es-ES"/>
        </w:rPr>
        <w:t>informativos</w:t>
      </w:r>
      <w:r>
        <w:rPr>
          <w:rFonts w:ascii="Times New Roman" w:hAnsi="Times New Roman" w:cs="Times New Roman"/>
          <w:sz w:val="24"/>
          <w:szCs w:val="24"/>
          <w:lang w:val="es-ES"/>
        </w:rPr>
        <w:t xml:space="preserve"> y esto le dio a su narrativa un toque renovador dentro de la literatura cuban</w:t>
      </w:r>
      <w:r w:rsidR="006A5FB8">
        <w:rPr>
          <w:rFonts w:ascii="Times New Roman" w:hAnsi="Times New Roman" w:cs="Times New Roman"/>
          <w:sz w:val="24"/>
          <w:szCs w:val="24"/>
          <w:lang w:val="es-ES"/>
        </w:rPr>
        <w:t>a.</w:t>
      </w:r>
      <w:r>
        <w:rPr>
          <w:rFonts w:ascii="Times New Roman" w:hAnsi="Times New Roman" w:cs="Times New Roman"/>
          <w:sz w:val="24"/>
          <w:szCs w:val="24"/>
          <w:lang w:val="es-ES"/>
        </w:rPr>
        <w:t xml:space="preserve"> </w:t>
      </w:r>
      <w:r w:rsidR="006A5FB8">
        <w:rPr>
          <w:rFonts w:ascii="Times New Roman" w:hAnsi="Times New Roman" w:cs="Times New Roman"/>
          <w:sz w:val="24"/>
          <w:szCs w:val="24"/>
          <w:lang w:val="es-ES"/>
        </w:rPr>
        <w:t>A</w:t>
      </w:r>
      <w:r>
        <w:rPr>
          <w:rFonts w:ascii="Times New Roman" w:hAnsi="Times New Roman" w:cs="Times New Roman"/>
          <w:sz w:val="24"/>
          <w:szCs w:val="24"/>
          <w:lang w:val="es-ES"/>
        </w:rPr>
        <w:t xml:space="preserve">demás, </w:t>
      </w:r>
      <w:r w:rsidR="006A5FB8">
        <w:rPr>
          <w:rFonts w:ascii="Times New Roman" w:hAnsi="Times New Roman" w:cs="Times New Roman"/>
          <w:sz w:val="24"/>
          <w:szCs w:val="24"/>
          <w:lang w:val="es-ES"/>
        </w:rPr>
        <w:t>mostr</w:t>
      </w:r>
      <w:r>
        <w:rPr>
          <w:rFonts w:ascii="Times New Roman" w:hAnsi="Times New Roman" w:cs="Times New Roman"/>
          <w:sz w:val="24"/>
          <w:szCs w:val="24"/>
          <w:lang w:val="es-ES"/>
        </w:rPr>
        <w:t xml:space="preserve">ó </w:t>
      </w:r>
      <w:r w:rsidR="006A5FB8">
        <w:rPr>
          <w:rFonts w:ascii="Times New Roman" w:hAnsi="Times New Roman" w:cs="Times New Roman"/>
          <w:sz w:val="24"/>
          <w:szCs w:val="24"/>
          <w:lang w:val="es-ES"/>
        </w:rPr>
        <w:t>có</w:t>
      </w:r>
      <w:r>
        <w:rPr>
          <w:rFonts w:ascii="Times New Roman" w:hAnsi="Times New Roman" w:cs="Times New Roman"/>
          <w:sz w:val="24"/>
          <w:szCs w:val="24"/>
          <w:lang w:val="es-ES"/>
        </w:rPr>
        <w:t xml:space="preserve">mo los hacendados y </w:t>
      </w:r>
      <w:r w:rsidR="006F0C98">
        <w:rPr>
          <w:rFonts w:ascii="Times New Roman" w:hAnsi="Times New Roman" w:cs="Times New Roman"/>
          <w:sz w:val="24"/>
          <w:szCs w:val="24"/>
          <w:lang w:val="es-ES"/>
        </w:rPr>
        <w:t>propietarios de esclavos veían a los negros africanos</w:t>
      </w:r>
      <w:r w:rsidR="007175E2">
        <w:rPr>
          <w:rFonts w:ascii="Times New Roman" w:hAnsi="Times New Roman" w:cs="Times New Roman"/>
          <w:sz w:val="24"/>
          <w:szCs w:val="24"/>
          <w:lang w:val="es-ES"/>
        </w:rPr>
        <w:t xml:space="preserve"> de</w:t>
      </w:r>
      <w:r w:rsidR="006F0C98">
        <w:rPr>
          <w:rFonts w:ascii="Times New Roman" w:hAnsi="Times New Roman" w:cs="Times New Roman"/>
          <w:sz w:val="24"/>
          <w:szCs w:val="24"/>
          <w:lang w:val="es-ES"/>
        </w:rPr>
        <w:t xml:space="preserve"> igual </w:t>
      </w:r>
      <w:r w:rsidR="007175E2">
        <w:rPr>
          <w:rFonts w:ascii="Times New Roman" w:hAnsi="Times New Roman" w:cs="Times New Roman"/>
          <w:sz w:val="24"/>
          <w:szCs w:val="24"/>
          <w:lang w:val="es-ES"/>
        </w:rPr>
        <w:t xml:space="preserve">manera </w:t>
      </w:r>
      <w:r w:rsidR="006F0C98">
        <w:rPr>
          <w:rFonts w:ascii="Times New Roman" w:hAnsi="Times New Roman" w:cs="Times New Roman"/>
          <w:sz w:val="24"/>
          <w:szCs w:val="24"/>
          <w:lang w:val="es-ES"/>
        </w:rPr>
        <w:t>que a los animales</w:t>
      </w:r>
      <w:r w:rsidR="00D45AAD">
        <w:rPr>
          <w:rFonts w:ascii="Times New Roman" w:hAnsi="Times New Roman" w:cs="Times New Roman"/>
          <w:sz w:val="24"/>
          <w:szCs w:val="24"/>
          <w:lang w:val="es-ES"/>
        </w:rPr>
        <w:t>.</w:t>
      </w:r>
      <w:r w:rsidR="00E978AE">
        <w:rPr>
          <w:rFonts w:ascii="Times New Roman" w:hAnsi="Times New Roman" w:cs="Times New Roman"/>
          <w:sz w:val="24"/>
          <w:szCs w:val="24"/>
          <w:lang w:val="es-ES"/>
        </w:rPr>
        <w:t xml:space="preserve"> </w:t>
      </w:r>
      <w:r w:rsidR="008E421B">
        <w:rPr>
          <w:rFonts w:ascii="Times New Roman" w:hAnsi="Times New Roman" w:cs="Times New Roman"/>
          <w:sz w:val="24"/>
          <w:szCs w:val="24"/>
          <w:lang w:val="es-ES"/>
        </w:rPr>
        <w:t xml:space="preserve">Zambrana insertó </w:t>
      </w:r>
      <w:r w:rsidR="00D45AAD">
        <w:rPr>
          <w:rFonts w:ascii="Times New Roman" w:hAnsi="Times New Roman" w:cs="Times New Roman"/>
          <w:sz w:val="24"/>
          <w:szCs w:val="24"/>
          <w:lang w:val="es-ES"/>
        </w:rPr>
        <w:t xml:space="preserve">en su texto </w:t>
      </w:r>
      <w:r w:rsidR="008E421B">
        <w:rPr>
          <w:rFonts w:ascii="Times New Roman" w:hAnsi="Times New Roman" w:cs="Times New Roman"/>
          <w:sz w:val="24"/>
          <w:szCs w:val="24"/>
          <w:lang w:val="es-ES"/>
        </w:rPr>
        <w:t>la cultura africana:</w:t>
      </w:r>
    </w:p>
    <w:p w14:paraId="07891ED0" w14:textId="77777777" w:rsidR="008E421B" w:rsidRPr="008E421B" w:rsidRDefault="008E421B" w:rsidP="00102C0D">
      <w:pPr>
        <w:shd w:val="clear" w:color="auto" w:fill="FFFFFF"/>
        <w:spacing w:after="0" w:line="480" w:lineRule="auto"/>
        <w:ind w:left="720"/>
        <w:jc w:val="both"/>
        <w:rPr>
          <w:rFonts w:ascii="Times New Roman" w:eastAsia="Times New Roman" w:hAnsi="Times New Roman" w:cs="Times New Roman"/>
          <w:color w:val="000000"/>
          <w:sz w:val="24"/>
          <w:szCs w:val="24"/>
          <w:lang w:val="es-ES_tradnl"/>
        </w:rPr>
      </w:pPr>
      <w:r w:rsidRPr="00AE002F">
        <w:rPr>
          <w:rFonts w:ascii="Times New Roman" w:eastAsia="Times New Roman" w:hAnsi="Times New Roman" w:cs="Times New Roman"/>
          <w:color w:val="000000"/>
          <w:sz w:val="24"/>
          <w:szCs w:val="24"/>
          <w:lang w:val="es-ES_tradnl"/>
        </w:rPr>
        <w:t xml:space="preserve">Lo que aquel hombre pensaba, sentía, ambicionaba, constituyó las ideas, los sentimientos y las ambiciones de Camila. Las sombrías tradiciones de su raza, el amor a los oscuros símbolos de la patria, representada en ritos extraños, en una poesía salvaje, en un culto más salvaje aun, todo aquello que era tan poco adecuado para conmover e interesar a la joven adquirió a sus ojos un valor extraordinario al ser contado, explicado i defendido por </w:t>
      </w:r>
      <w:r>
        <w:rPr>
          <w:rFonts w:ascii="Times New Roman" w:eastAsia="Times New Roman" w:hAnsi="Times New Roman" w:cs="Times New Roman"/>
          <w:color w:val="000000"/>
          <w:sz w:val="24"/>
          <w:szCs w:val="24"/>
          <w:lang w:val="es-ES_tradnl"/>
        </w:rPr>
        <w:t>Francisco</w:t>
      </w:r>
      <w:r w:rsidRPr="00AE002F">
        <w:rPr>
          <w:rFonts w:ascii="Times New Roman" w:eastAsia="Times New Roman" w:hAnsi="Times New Roman" w:cs="Times New Roman"/>
          <w:color w:val="000000"/>
          <w:sz w:val="24"/>
          <w:szCs w:val="24"/>
          <w:lang w:val="es-ES_tradnl"/>
        </w:rPr>
        <w:t>. (</w:t>
      </w:r>
      <w:r w:rsidRPr="00152B8A">
        <w:rPr>
          <w:rFonts w:ascii="Times New Roman" w:eastAsia="Times New Roman" w:hAnsi="Times New Roman" w:cs="Times New Roman"/>
          <w:i/>
          <w:color w:val="000000"/>
          <w:sz w:val="24"/>
          <w:szCs w:val="24"/>
          <w:lang w:val="es-ES_tradnl"/>
        </w:rPr>
        <w:t>El negro Francisco</w:t>
      </w:r>
      <w:r>
        <w:rPr>
          <w:rFonts w:ascii="Times New Roman" w:eastAsia="Times New Roman" w:hAnsi="Times New Roman" w:cs="Times New Roman"/>
          <w:color w:val="000000"/>
          <w:sz w:val="24"/>
          <w:szCs w:val="24"/>
          <w:lang w:val="es-ES_tradnl"/>
        </w:rPr>
        <w:t xml:space="preserve"> </w:t>
      </w:r>
      <w:r w:rsidRPr="00AE002F">
        <w:rPr>
          <w:rFonts w:ascii="Times New Roman" w:eastAsia="Times New Roman" w:hAnsi="Times New Roman" w:cs="Times New Roman"/>
          <w:color w:val="000000"/>
          <w:sz w:val="24"/>
          <w:szCs w:val="24"/>
          <w:lang w:val="es-ES_tradnl"/>
        </w:rPr>
        <w:t xml:space="preserve">68) </w:t>
      </w:r>
    </w:p>
    <w:p w14:paraId="1E0D2B91" w14:textId="490F8317" w:rsidR="006A5FB8" w:rsidRPr="00096EAA" w:rsidRDefault="008E421B" w:rsidP="00096EAA">
      <w:pPr>
        <w:shd w:val="clear" w:color="auto" w:fill="FFFFFF"/>
        <w:spacing w:after="0"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El pensamiento de integración, aceptación, y el amor a la patria </w:t>
      </w:r>
      <w:r w:rsidR="00C326D5">
        <w:rPr>
          <w:rFonts w:ascii="Times New Roman" w:hAnsi="Times New Roman" w:cs="Times New Roman"/>
          <w:sz w:val="24"/>
          <w:szCs w:val="24"/>
          <w:lang w:val="es-ES"/>
        </w:rPr>
        <w:t>son</w:t>
      </w:r>
      <w:r>
        <w:rPr>
          <w:rFonts w:ascii="Times New Roman" w:hAnsi="Times New Roman" w:cs="Times New Roman"/>
          <w:sz w:val="24"/>
          <w:szCs w:val="24"/>
          <w:lang w:val="es-ES"/>
        </w:rPr>
        <w:t xml:space="preserve"> notable</w:t>
      </w:r>
      <w:r w:rsidR="00C326D5">
        <w:rPr>
          <w:rFonts w:ascii="Times New Roman" w:hAnsi="Times New Roman" w:cs="Times New Roman"/>
          <w:sz w:val="24"/>
          <w:szCs w:val="24"/>
          <w:lang w:val="es-ES"/>
        </w:rPr>
        <w:t>s</w:t>
      </w:r>
      <w:r>
        <w:rPr>
          <w:rFonts w:ascii="Times New Roman" w:hAnsi="Times New Roman" w:cs="Times New Roman"/>
          <w:sz w:val="24"/>
          <w:szCs w:val="24"/>
          <w:lang w:val="es-ES"/>
        </w:rPr>
        <w:t xml:space="preserve"> en el argumento del narrador, y de esa forma, la idiosincrasia africana se mezcla</w:t>
      </w:r>
      <w:r w:rsidR="00F95FED">
        <w:rPr>
          <w:rFonts w:ascii="Times New Roman" w:hAnsi="Times New Roman" w:cs="Times New Roman"/>
          <w:sz w:val="24"/>
          <w:szCs w:val="24"/>
          <w:lang w:val="es-ES"/>
        </w:rPr>
        <w:t xml:space="preserve"> </w:t>
      </w:r>
      <w:r w:rsidR="006A5FB8">
        <w:rPr>
          <w:rFonts w:ascii="Times New Roman" w:hAnsi="Times New Roman" w:cs="Times New Roman"/>
          <w:sz w:val="24"/>
          <w:szCs w:val="24"/>
          <w:lang w:val="es-ES"/>
        </w:rPr>
        <w:t xml:space="preserve">a la cultura colonial </w:t>
      </w:r>
      <w:r>
        <w:rPr>
          <w:rFonts w:ascii="Times New Roman" w:hAnsi="Times New Roman" w:cs="Times New Roman"/>
          <w:sz w:val="24"/>
          <w:szCs w:val="24"/>
          <w:lang w:val="es-ES"/>
        </w:rPr>
        <w:t>para conformar la cubanidad. Este mismo ambiente es marcado en la mayor parte de l</w:t>
      </w:r>
      <w:r w:rsidR="00152B8A">
        <w:rPr>
          <w:rFonts w:ascii="Times New Roman" w:hAnsi="Times New Roman" w:cs="Times New Roman"/>
          <w:sz w:val="24"/>
          <w:szCs w:val="24"/>
          <w:lang w:val="es-ES"/>
        </w:rPr>
        <w:t>a</w:t>
      </w:r>
      <w:r>
        <w:rPr>
          <w:rFonts w:ascii="Times New Roman" w:hAnsi="Times New Roman" w:cs="Times New Roman"/>
          <w:sz w:val="24"/>
          <w:szCs w:val="24"/>
          <w:lang w:val="es-ES"/>
        </w:rPr>
        <w:t>s</w:t>
      </w:r>
      <w:r w:rsidR="00152B8A">
        <w:rPr>
          <w:rFonts w:ascii="Times New Roman" w:hAnsi="Times New Roman" w:cs="Times New Roman"/>
          <w:sz w:val="24"/>
          <w:szCs w:val="24"/>
          <w:lang w:val="es-ES"/>
        </w:rPr>
        <w:t xml:space="preserve"> novela</w:t>
      </w:r>
      <w:r>
        <w:rPr>
          <w:rFonts w:ascii="Times New Roman" w:hAnsi="Times New Roman" w:cs="Times New Roman"/>
          <w:sz w:val="24"/>
          <w:szCs w:val="24"/>
          <w:lang w:val="es-ES"/>
        </w:rPr>
        <w:t>s</w:t>
      </w:r>
      <w:r w:rsidR="00C326D5">
        <w:rPr>
          <w:rFonts w:ascii="Times New Roman" w:hAnsi="Times New Roman" w:cs="Times New Roman"/>
          <w:sz w:val="24"/>
          <w:szCs w:val="24"/>
          <w:lang w:val="es-ES"/>
        </w:rPr>
        <w:t xml:space="preserve"> escritas para </w:t>
      </w:r>
      <w:r w:rsidR="00E978AE">
        <w:rPr>
          <w:rFonts w:ascii="Times New Roman" w:hAnsi="Times New Roman" w:cs="Times New Roman"/>
          <w:sz w:val="24"/>
          <w:szCs w:val="24"/>
          <w:lang w:val="es-ES"/>
        </w:rPr>
        <w:t>relatar</w:t>
      </w:r>
      <w:r w:rsidR="00C326D5">
        <w:rPr>
          <w:rFonts w:ascii="Times New Roman" w:hAnsi="Times New Roman" w:cs="Times New Roman"/>
          <w:sz w:val="24"/>
          <w:szCs w:val="24"/>
          <w:lang w:val="es-ES"/>
        </w:rPr>
        <w:t xml:space="preserve"> la esclavitud.</w:t>
      </w:r>
      <w:r w:rsidR="000F77F2">
        <w:rPr>
          <w:rFonts w:ascii="Times New Roman" w:hAnsi="Times New Roman" w:cs="Times New Roman"/>
          <w:sz w:val="24"/>
          <w:szCs w:val="24"/>
          <w:lang w:val="es-ES"/>
        </w:rPr>
        <w:t xml:space="preserve"> </w:t>
      </w:r>
      <w:r w:rsidR="00C326D5">
        <w:rPr>
          <w:rFonts w:ascii="Times New Roman" w:hAnsi="Times New Roman" w:cs="Times New Roman"/>
          <w:sz w:val="24"/>
          <w:szCs w:val="24"/>
          <w:lang w:val="es-ES"/>
        </w:rPr>
        <w:t>A</w:t>
      </w:r>
      <w:r w:rsidR="000F77F2">
        <w:rPr>
          <w:rFonts w:ascii="Times New Roman" w:hAnsi="Times New Roman" w:cs="Times New Roman"/>
          <w:sz w:val="24"/>
          <w:szCs w:val="24"/>
          <w:lang w:val="es-ES"/>
        </w:rPr>
        <w:t xml:space="preserve">utores como Villaverde </w:t>
      </w:r>
      <w:r w:rsidR="000F77F2" w:rsidRPr="0002555A">
        <w:rPr>
          <w:rFonts w:ascii="Times New Roman" w:hAnsi="Times New Roman" w:cs="Times New Roman"/>
          <w:i/>
          <w:sz w:val="24"/>
          <w:szCs w:val="24"/>
          <w:lang w:val="es-ES"/>
        </w:rPr>
        <w:t>Cecilia Valdés</w:t>
      </w:r>
      <w:r w:rsidR="000F77F2">
        <w:rPr>
          <w:rFonts w:ascii="Times New Roman" w:hAnsi="Times New Roman" w:cs="Times New Roman"/>
          <w:sz w:val="24"/>
          <w:szCs w:val="24"/>
          <w:lang w:val="es-ES"/>
        </w:rPr>
        <w:t xml:space="preserve">, Gómez de Avellaneda </w:t>
      </w:r>
      <w:r w:rsidR="000F77F2" w:rsidRPr="0002555A">
        <w:rPr>
          <w:rFonts w:ascii="Times New Roman" w:hAnsi="Times New Roman" w:cs="Times New Roman"/>
          <w:i/>
          <w:sz w:val="24"/>
          <w:szCs w:val="24"/>
          <w:lang w:val="es-ES"/>
        </w:rPr>
        <w:t>Sab</w:t>
      </w:r>
      <w:r w:rsidR="000F77F2">
        <w:rPr>
          <w:rFonts w:ascii="Times New Roman" w:hAnsi="Times New Roman" w:cs="Times New Roman"/>
          <w:sz w:val="24"/>
          <w:szCs w:val="24"/>
          <w:lang w:val="es-ES"/>
        </w:rPr>
        <w:t xml:space="preserve">, Manzano </w:t>
      </w:r>
      <w:r w:rsidR="0066382C" w:rsidRPr="0066382C">
        <w:rPr>
          <w:rFonts w:ascii="Times New Roman" w:hAnsi="Times New Roman" w:cs="Times New Roman"/>
          <w:i/>
          <w:sz w:val="24"/>
          <w:szCs w:val="24"/>
          <w:lang w:val="es-ES_tradnl"/>
        </w:rPr>
        <w:t>autobiografía</w:t>
      </w:r>
      <w:r w:rsidR="000F77F2">
        <w:rPr>
          <w:rFonts w:ascii="Times New Roman" w:hAnsi="Times New Roman" w:cs="Times New Roman"/>
          <w:i/>
          <w:sz w:val="24"/>
          <w:szCs w:val="24"/>
          <w:lang w:val="es-ES"/>
        </w:rPr>
        <w:t xml:space="preserve"> de un esclavo</w:t>
      </w:r>
      <w:r w:rsidR="000F77F2">
        <w:rPr>
          <w:rFonts w:ascii="Times New Roman" w:hAnsi="Times New Roman" w:cs="Times New Roman"/>
          <w:sz w:val="24"/>
          <w:szCs w:val="24"/>
          <w:lang w:val="es-ES"/>
        </w:rPr>
        <w:t xml:space="preserve"> y Morúa Delgado </w:t>
      </w:r>
      <w:r w:rsidR="000F77F2" w:rsidRPr="00F86B37">
        <w:rPr>
          <w:rFonts w:ascii="Times New Roman" w:hAnsi="Times New Roman" w:cs="Times New Roman"/>
          <w:i/>
          <w:sz w:val="24"/>
          <w:szCs w:val="24"/>
          <w:lang w:val="es-ES"/>
        </w:rPr>
        <w:t>Sofía</w:t>
      </w:r>
      <w:r w:rsidR="000F77F2">
        <w:rPr>
          <w:rFonts w:ascii="Times New Roman" w:hAnsi="Times New Roman" w:cs="Times New Roman"/>
          <w:sz w:val="24"/>
          <w:szCs w:val="24"/>
          <w:lang w:val="es-ES"/>
        </w:rPr>
        <w:t>, elaboraron una narraci</w:t>
      </w:r>
      <w:r w:rsidR="007175E2">
        <w:rPr>
          <w:rFonts w:ascii="Times New Roman" w:hAnsi="Times New Roman" w:cs="Times New Roman"/>
          <w:sz w:val="24"/>
          <w:szCs w:val="24"/>
          <w:lang w:val="es-ES"/>
        </w:rPr>
        <w:t xml:space="preserve">ón que expuso la </w:t>
      </w:r>
      <w:r w:rsidR="00C326D5">
        <w:rPr>
          <w:rFonts w:ascii="Times New Roman" w:hAnsi="Times New Roman" w:cs="Times New Roman"/>
          <w:sz w:val="24"/>
          <w:szCs w:val="24"/>
          <w:lang w:val="es-ES"/>
        </w:rPr>
        <w:t>vida de los negros africanos</w:t>
      </w:r>
      <w:r w:rsidR="007175E2">
        <w:rPr>
          <w:rFonts w:ascii="Times New Roman" w:hAnsi="Times New Roman" w:cs="Times New Roman"/>
          <w:sz w:val="24"/>
          <w:szCs w:val="24"/>
          <w:lang w:val="es-ES"/>
        </w:rPr>
        <w:t xml:space="preserve"> y los</w:t>
      </w:r>
      <w:r w:rsidR="000F77F2">
        <w:rPr>
          <w:rFonts w:ascii="Times New Roman" w:hAnsi="Times New Roman" w:cs="Times New Roman"/>
          <w:sz w:val="24"/>
          <w:szCs w:val="24"/>
          <w:lang w:val="es-ES"/>
        </w:rPr>
        <w:t xml:space="preserve"> efecto</w:t>
      </w:r>
      <w:r w:rsidR="00F95FED">
        <w:rPr>
          <w:rFonts w:ascii="Times New Roman" w:hAnsi="Times New Roman" w:cs="Times New Roman"/>
          <w:sz w:val="24"/>
          <w:szCs w:val="24"/>
          <w:lang w:val="es-ES"/>
        </w:rPr>
        <w:t>s antropológicos y sociológicos</w:t>
      </w:r>
      <w:r w:rsidR="006A5FB8">
        <w:rPr>
          <w:rFonts w:ascii="Times New Roman" w:hAnsi="Times New Roman" w:cs="Times New Roman"/>
          <w:sz w:val="24"/>
          <w:szCs w:val="24"/>
          <w:lang w:val="es-ES"/>
        </w:rPr>
        <w:t xml:space="preserve"> en Cuba</w:t>
      </w:r>
      <w:r w:rsidR="000F77F2">
        <w:rPr>
          <w:rFonts w:ascii="Times New Roman" w:hAnsi="Times New Roman" w:cs="Times New Roman"/>
          <w:sz w:val="24"/>
          <w:szCs w:val="24"/>
          <w:lang w:val="es-ES"/>
        </w:rPr>
        <w:t xml:space="preserve">. La esclavitud, la sexualidad y la libertad fueron </w:t>
      </w:r>
      <w:r w:rsidR="006A5FB8">
        <w:rPr>
          <w:rFonts w:ascii="Times New Roman" w:hAnsi="Times New Roman" w:cs="Times New Roman"/>
          <w:sz w:val="24"/>
          <w:szCs w:val="24"/>
          <w:lang w:val="es-ES"/>
        </w:rPr>
        <w:t>temas</w:t>
      </w:r>
      <w:r w:rsidR="000F77F2">
        <w:rPr>
          <w:rFonts w:ascii="Times New Roman" w:hAnsi="Times New Roman" w:cs="Times New Roman"/>
          <w:sz w:val="24"/>
          <w:szCs w:val="24"/>
          <w:lang w:val="es-ES"/>
        </w:rPr>
        <w:t xml:space="preserve"> prima</w:t>
      </w:r>
      <w:r w:rsidR="006F0C98">
        <w:rPr>
          <w:rFonts w:ascii="Times New Roman" w:hAnsi="Times New Roman" w:cs="Times New Roman"/>
          <w:sz w:val="24"/>
          <w:szCs w:val="24"/>
          <w:lang w:val="es-ES"/>
        </w:rPr>
        <w:t>rios en sus trabajos y</w:t>
      </w:r>
      <w:r w:rsidR="00D45AAD">
        <w:rPr>
          <w:rFonts w:ascii="Times New Roman" w:hAnsi="Times New Roman" w:cs="Times New Roman"/>
          <w:sz w:val="24"/>
          <w:szCs w:val="24"/>
          <w:lang w:val="es-ES"/>
        </w:rPr>
        <w:t>,</w:t>
      </w:r>
      <w:r w:rsidR="006F0C98">
        <w:rPr>
          <w:rFonts w:ascii="Times New Roman" w:hAnsi="Times New Roman" w:cs="Times New Roman"/>
          <w:sz w:val="24"/>
          <w:szCs w:val="24"/>
          <w:lang w:val="es-ES"/>
        </w:rPr>
        <w:t xml:space="preserve"> por ell</w:t>
      </w:r>
      <w:r w:rsidR="000F77F2">
        <w:rPr>
          <w:rFonts w:ascii="Times New Roman" w:hAnsi="Times New Roman" w:cs="Times New Roman"/>
          <w:sz w:val="24"/>
          <w:szCs w:val="24"/>
          <w:lang w:val="es-ES"/>
        </w:rPr>
        <w:t>o</w:t>
      </w:r>
      <w:r w:rsidR="00F95FED">
        <w:rPr>
          <w:rFonts w:ascii="Times New Roman" w:hAnsi="Times New Roman" w:cs="Times New Roman"/>
          <w:sz w:val="24"/>
          <w:szCs w:val="24"/>
          <w:lang w:val="es-ES"/>
        </w:rPr>
        <w:t>, sus novelas llegaron a ser censurada</w:t>
      </w:r>
      <w:r w:rsidR="000F77F2">
        <w:rPr>
          <w:rFonts w:ascii="Times New Roman" w:hAnsi="Times New Roman" w:cs="Times New Roman"/>
          <w:sz w:val="24"/>
          <w:szCs w:val="24"/>
          <w:lang w:val="es-ES"/>
        </w:rPr>
        <w:t>s durante</w:t>
      </w:r>
      <w:r w:rsidR="00CD3476">
        <w:rPr>
          <w:rFonts w:ascii="Times New Roman" w:hAnsi="Times New Roman" w:cs="Times New Roman"/>
          <w:sz w:val="24"/>
          <w:szCs w:val="24"/>
          <w:lang w:val="es-ES"/>
        </w:rPr>
        <w:t xml:space="preserve"> </w:t>
      </w:r>
      <w:r w:rsidR="000F77F2">
        <w:rPr>
          <w:rFonts w:ascii="Times New Roman" w:hAnsi="Times New Roman" w:cs="Times New Roman"/>
          <w:sz w:val="24"/>
          <w:szCs w:val="24"/>
          <w:lang w:val="es-ES"/>
        </w:rPr>
        <w:t>el per</w:t>
      </w:r>
      <w:r w:rsidR="006A5FB8">
        <w:rPr>
          <w:rFonts w:ascii="Times New Roman" w:hAnsi="Times New Roman" w:cs="Times New Roman"/>
          <w:sz w:val="24"/>
          <w:szCs w:val="24"/>
          <w:lang w:val="es-ES"/>
        </w:rPr>
        <w:t>í</w:t>
      </w:r>
      <w:r w:rsidR="000F77F2">
        <w:rPr>
          <w:rFonts w:ascii="Times New Roman" w:hAnsi="Times New Roman" w:cs="Times New Roman"/>
          <w:sz w:val="24"/>
          <w:szCs w:val="24"/>
          <w:lang w:val="es-ES"/>
        </w:rPr>
        <w:t>odo colonial</w:t>
      </w:r>
      <w:r w:rsidR="00C326D5">
        <w:rPr>
          <w:rFonts w:ascii="Times New Roman" w:hAnsi="Times New Roman" w:cs="Times New Roman"/>
          <w:sz w:val="24"/>
          <w:szCs w:val="24"/>
          <w:lang w:val="es-ES"/>
        </w:rPr>
        <w:t xml:space="preserve"> por la administración española</w:t>
      </w:r>
      <w:r w:rsidR="006A5FB8">
        <w:rPr>
          <w:rFonts w:ascii="Times New Roman" w:hAnsi="Times New Roman" w:cs="Times New Roman"/>
          <w:sz w:val="24"/>
          <w:szCs w:val="24"/>
          <w:lang w:val="es-ES"/>
        </w:rPr>
        <w:t>. Sin embargo, los mismos temas aparecen en obras</w:t>
      </w:r>
      <w:r w:rsidR="00C326D5">
        <w:rPr>
          <w:rFonts w:ascii="Times New Roman" w:hAnsi="Times New Roman" w:cs="Times New Roman"/>
          <w:sz w:val="24"/>
          <w:szCs w:val="24"/>
          <w:lang w:val="es-ES"/>
        </w:rPr>
        <w:t xml:space="preserve"> </w:t>
      </w:r>
      <w:r w:rsidR="000F77F2">
        <w:rPr>
          <w:rFonts w:ascii="Times New Roman" w:hAnsi="Times New Roman" w:cs="Times New Roman"/>
          <w:sz w:val="24"/>
          <w:szCs w:val="24"/>
          <w:lang w:val="es-ES"/>
        </w:rPr>
        <w:t xml:space="preserve">redactadas desde el exilio, o fuera de Cuba. </w:t>
      </w:r>
      <w:r w:rsidR="00096EAA">
        <w:rPr>
          <w:rFonts w:ascii="Times New Roman" w:hAnsi="Times New Roman" w:cs="Times New Roman"/>
          <w:sz w:val="24"/>
          <w:szCs w:val="24"/>
          <w:lang w:val="es-ES"/>
        </w:rPr>
        <w:t xml:space="preserve">Como escribe </w:t>
      </w:r>
      <w:r w:rsidR="00096EAA">
        <w:rPr>
          <w:rFonts w:ascii="Times New Roman" w:hAnsi="Times New Roman" w:cs="Times New Roman"/>
          <w:sz w:val="24"/>
          <w:szCs w:val="24"/>
          <w:lang w:val="es-ES"/>
        </w:rPr>
        <w:lastRenderedPageBreak/>
        <w:t>Bolaño para resumir lo establecido: «</w:t>
      </w:r>
      <w:r w:rsidR="00096EAA" w:rsidRPr="006A5FB8">
        <w:rPr>
          <w:rFonts w:ascii="Times New Roman" w:hAnsi="Times New Roman" w:cs="Times New Roman"/>
          <w:sz w:val="24"/>
          <w:szCs w:val="24"/>
          <w:lang w:val="es-ES_tradnl"/>
        </w:rPr>
        <w:t>Para el escritor de verdad su única patria es su biblioteca, una biblioteca que puede estar en estanterías o dentro de su memoria</w:t>
      </w:r>
      <w:r w:rsidR="00096EAA">
        <w:rPr>
          <w:rFonts w:ascii="Times New Roman" w:hAnsi="Times New Roman" w:cs="Times New Roman"/>
          <w:sz w:val="24"/>
          <w:szCs w:val="24"/>
          <w:lang w:val="es-ES_tradnl"/>
        </w:rPr>
        <w:t>»</w:t>
      </w:r>
      <w:r w:rsidR="00096EAA" w:rsidRPr="006A5FB8">
        <w:rPr>
          <w:rFonts w:ascii="Times New Roman" w:hAnsi="Times New Roman" w:cs="Times New Roman"/>
          <w:sz w:val="24"/>
          <w:szCs w:val="24"/>
          <w:lang w:val="es-ES_tradnl"/>
        </w:rPr>
        <w:t xml:space="preserve"> (</w:t>
      </w:r>
      <w:r w:rsidR="00096EAA" w:rsidRPr="006A5FB8">
        <w:rPr>
          <w:rFonts w:ascii="Times New Roman" w:hAnsi="Times New Roman" w:cs="Times New Roman"/>
          <w:i/>
          <w:iCs/>
          <w:sz w:val="24"/>
          <w:szCs w:val="24"/>
          <w:lang w:val="es-ES_tradnl"/>
        </w:rPr>
        <w:t>Entre paréntesis</w:t>
      </w:r>
      <w:r w:rsidR="00096EAA" w:rsidRPr="006A5FB8">
        <w:rPr>
          <w:rFonts w:ascii="Times New Roman" w:hAnsi="Times New Roman" w:cs="Times New Roman"/>
          <w:sz w:val="24"/>
          <w:szCs w:val="24"/>
          <w:lang w:val="es-ES_tradnl"/>
        </w:rPr>
        <w:t xml:space="preserve"> 43).</w:t>
      </w:r>
    </w:p>
    <w:p w14:paraId="2494E68B" w14:textId="788B8462" w:rsidR="00C543B8" w:rsidRDefault="0002555A" w:rsidP="005F5EB3">
      <w:pPr>
        <w:spacing w:after="0"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Como se puede notar,</w:t>
      </w:r>
      <w:r w:rsidR="00F86B37">
        <w:rPr>
          <w:rFonts w:ascii="Times New Roman" w:hAnsi="Times New Roman" w:cs="Times New Roman"/>
          <w:sz w:val="24"/>
          <w:szCs w:val="24"/>
          <w:lang w:val="es-ES"/>
        </w:rPr>
        <w:t xml:space="preserve"> la independencia </w:t>
      </w:r>
      <w:r w:rsidR="00B45ABB">
        <w:rPr>
          <w:rFonts w:ascii="Times New Roman" w:hAnsi="Times New Roman" w:cs="Times New Roman"/>
          <w:sz w:val="24"/>
          <w:szCs w:val="24"/>
          <w:lang w:val="es-ES"/>
        </w:rPr>
        <w:t>mostró</w:t>
      </w:r>
      <w:r w:rsidR="00F86B37">
        <w:rPr>
          <w:rFonts w:ascii="Times New Roman" w:hAnsi="Times New Roman" w:cs="Times New Roman"/>
          <w:sz w:val="24"/>
          <w:szCs w:val="24"/>
          <w:lang w:val="es-ES"/>
        </w:rPr>
        <w:t xml:space="preserve"> el punto de partida del pensamiento literario</w:t>
      </w:r>
      <w:r w:rsidR="006F0C98">
        <w:rPr>
          <w:rFonts w:ascii="Times New Roman" w:hAnsi="Times New Roman" w:cs="Times New Roman"/>
          <w:sz w:val="24"/>
          <w:szCs w:val="24"/>
          <w:lang w:val="es-ES"/>
        </w:rPr>
        <w:t xml:space="preserve"> cubano</w:t>
      </w:r>
      <w:r w:rsidR="00F86B37">
        <w:rPr>
          <w:rFonts w:ascii="Times New Roman" w:hAnsi="Times New Roman" w:cs="Times New Roman"/>
          <w:sz w:val="24"/>
          <w:szCs w:val="24"/>
          <w:lang w:val="es-ES"/>
        </w:rPr>
        <w:t xml:space="preserve">. </w:t>
      </w:r>
      <w:r w:rsidR="00B45ABB">
        <w:rPr>
          <w:rFonts w:ascii="Times New Roman" w:hAnsi="Times New Roman" w:cs="Times New Roman"/>
          <w:sz w:val="24"/>
          <w:szCs w:val="24"/>
          <w:lang w:val="es-ES"/>
        </w:rPr>
        <w:t>El estilo de los textos fue determinado por la coyuntura soci</w:t>
      </w:r>
      <w:r w:rsidR="00D45AAD">
        <w:rPr>
          <w:rFonts w:ascii="Times New Roman" w:hAnsi="Times New Roman" w:cs="Times New Roman"/>
          <w:sz w:val="24"/>
          <w:szCs w:val="24"/>
          <w:lang w:val="es-ES"/>
        </w:rPr>
        <w:t>o</w:t>
      </w:r>
      <w:r w:rsidR="00B45ABB">
        <w:rPr>
          <w:rFonts w:ascii="Times New Roman" w:hAnsi="Times New Roman" w:cs="Times New Roman"/>
          <w:sz w:val="24"/>
          <w:szCs w:val="24"/>
          <w:lang w:val="es-ES"/>
        </w:rPr>
        <w:t xml:space="preserve">-histórica y su narrativa se construyó según el </w:t>
      </w:r>
      <w:r w:rsidR="007175E2">
        <w:rPr>
          <w:rFonts w:ascii="Times New Roman" w:hAnsi="Times New Roman" w:cs="Times New Roman"/>
          <w:sz w:val="24"/>
          <w:szCs w:val="24"/>
          <w:lang w:val="es-ES"/>
        </w:rPr>
        <w:t xml:space="preserve">origen y la posición </w:t>
      </w:r>
      <w:r w:rsidR="00B45ABB">
        <w:rPr>
          <w:rFonts w:ascii="Times New Roman" w:hAnsi="Times New Roman" w:cs="Times New Roman"/>
          <w:sz w:val="24"/>
          <w:szCs w:val="24"/>
          <w:lang w:val="es-ES"/>
        </w:rPr>
        <w:t xml:space="preserve">del escritor. </w:t>
      </w:r>
      <w:r w:rsidR="000F77F2">
        <w:rPr>
          <w:rFonts w:ascii="Times New Roman" w:hAnsi="Times New Roman" w:cs="Times New Roman"/>
          <w:sz w:val="24"/>
          <w:szCs w:val="24"/>
          <w:lang w:val="es-ES"/>
        </w:rPr>
        <w:t xml:space="preserve">La narrativa cubana </w:t>
      </w:r>
      <w:r w:rsidR="00096EAA">
        <w:rPr>
          <w:rFonts w:ascii="Times New Roman" w:hAnsi="Times New Roman" w:cs="Times New Roman"/>
          <w:sz w:val="24"/>
          <w:szCs w:val="24"/>
          <w:lang w:val="es-ES"/>
        </w:rPr>
        <w:t>revel</w:t>
      </w:r>
      <w:r w:rsidR="000F77F2">
        <w:rPr>
          <w:rFonts w:ascii="Times New Roman" w:hAnsi="Times New Roman" w:cs="Times New Roman"/>
          <w:sz w:val="24"/>
          <w:szCs w:val="24"/>
          <w:lang w:val="es-ES"/>
        </w:rPr>
        <w:t>ó la decadencia y la degradación del sistema colonial y el fracaso de una integración inmediata.</w:t>
      </w:r>
      <w:r w:rsidR="00D45AAD">
        <w:rPr>
          <w:rFonts w:ascii="Times New Roman" w:hAnsi="Times New Roman" w:cs="Times New Roman"/>
          <w:sz w:val="24"/>
          <w:szCs w:val="24"/>
          <w:lang w:val="es-ES"/>
        </w:rPr>
        <w:t xml:space="preserve"> </w:t>
      </w:r>
      <w:r w:rsidR="000F77F2">
        <w:rPr>
          <w:rFonts w:ascii="Times New Roman" w:hAnsi="Times New Roman" w:cs="Times New Roman"/>
          <w:sz w:val="24"/>
          <w:szCs w:val="24"/>
          <w:lang w:val="es-ES"/>
        </w:rPr>
        <w:t xml:space="preserve">Varios factores integraron la voz autoral desde la </w:t>
      </w:r>
      <w:r w:rsidR="00096EAA">
        <w:rPr>
          <w:rFonts w:ascii="Times New Roman" w:hAnsi="Times New Roman" w:cs="Times New Roman"/>
          <w:sz w:val="24"/>
          <w:szCs w:val="24"/>
          <w:lang w:val="es-ES"/>
        </w:rPr>
        <w:t>C</w:t>
      </w:r>
      <w:r w:rsidR="000F77F2">
        <w:rPr>
          <w:rFonts w:ascii="Times New Roman" w:hAnsi="Times New Roman" w:cs="Times New Roman"/>
          <w:sz w:val="24"/>
          <w:szCs w:val="24"/>
          <w:lang w:val="es-ES"/>
        </w:rPr>
        <w:t xml:space="preserve">onquista, </w:t>
      </w:r>
      <w:r w:rsidR="00D45AAD">
        <w:rPr>
          <w:rFonts w:ascii="Times New Roman" w:hAnsi="Times New Roman" w:cs="Times New Roman"/>
          <w:sz w:val="24"/>
          <w:szCs w:val="24"/>
          <w:lang w:val="es-ES"/>
        </w:rPr>
        <w:t>pero</w:t>
      </w:r>
      <w:r w:rsidR="000F77F2">
        <w:rPr>
          <w:rFonts w:ascii="Times New Roman" w:hAnsi="Times New Roman" w:cs="Times New Roman"/>
          <w:sz w:val="24"/>
          <w:szCs w:val="24"/>
          <w:lang w:val="es-ES"/>
        </w:rPr>
        <w:t xml:space="preserve"> uno </w:t>
      </w:r>
      <w:r w:rsidR="006F0C98">
        <w:rPr>
          <w:rFonts w:ascii="Times New Roman" w:hAnsi="Times New Roman" w:cs="Times New Roman"/>
          <w:sz w:val="24"/>
          <w:szCs w:val="24"/>
          <w:lang w:val="es-ES"/>
        </w:rPr>
        <w:t xml:space="preserve">sólo </w:t>
      </w:r>
      <w:r w:rsidR="000F77F2">
        <w:rPr>
          <w:rFonts w:ascii="Times New Roman" w:hAnsi="Times New Roman" w:cs="Times New Roman"/>
          <w:sz w:val="24"/>
          <w:szCs w:val="24"/>
          <w:lang w:val="es-ES"/>
        </w:rPr>
        <w:t>acaparó el pensamiento</w:t>
      </w:r>
      <w:r w:rsidR="00CD3476">
        <w:rPr>
          <w:rFonts w:ascii="Times New Roman" w:hAnsi="Times New Roman" w:cs="Times New Roman"/>
          <w:sz w:val="24"/>
          <w:szCs w:val="24"/>
          <w:lang w:val="es-ES"/>
        </w:rPr>
        <w:t xml:space="preserve"> </w:t>
      </w:r>
      <w:r w:rsidR="00096EAA">
        <w:rPr>
          <w:rFonts w:ascii="Times New Roman" w:hAnsi="Times New Roman" w:cs="Times New Roman"/>
          <w:sz w:val="24"/>
          <w:szCs w:val="24"/>
          <w:lang w:val="es-ES"/>
        </w:rPr>
        <w:t xml:space="preserve">cubano desde el </w:t>
      </w:r>
      <w:r w:rsidR="00CD3476">
        <w:rPr>
          <w:rFonts w:ascii="Times New Roman" w:hAnsi="Times New Roman" w:cs="Times New Roman"/>
          <w:sz w:val="24"/>
          <w:szCs w:val="24"/>
          <w:lang w:val="es-ES"/>
        </w:rPr>
        <w:t>extranjero</w:t>
      </w:r>
      <w:r w:rsidR="00096EAA">
        <w:rPr>
          <w:rFonts w:ascii="Times New Roman" w:hAnsi="Times New Roman" w:cs="Times New Roman"/>
          <w:sz w:val="24"/>
          <w:szCs w:val="24"/>
          <w:lang w:val="es-ES"/>
        </w:rPr>
        <w:t>, el tema</w:t>
      </w:r>
      <w:r w:rsidR="000F77F2">
        <w:rPr>
          <w:rFonts w:ascii="Times New Roman" w:hAnsi="Times New Roman" w:cs="Times New Roman"/>
          <w:sz w:val="24"/>
          <w:szCs w:val="24"/>
          <w:lang w:val="es-ES"/>
        </w:rPr>
        <w:t xml:space="preserve"> </w:t>
      </w:r>
      <w:r w:rsidR="00096EAA">
        <w:rPr>
          <w:rFonts w:ascii="Times New Roman" w:hAnsi="Times New Roman" w:cs="Times New Roman"/>
          <w:sz w:val="24"/>
          <w:szCs w:val="24"/>
          <w:lang w:val="es-ES"/>
        </w:rPr>
        <w:t>d</w:t>
      </w:r>
      <w:r w:rsidR="000F77F2">
        <w:rPr>
          <w:rFonts w:ascii="Times New Roman" w:hAnsi="Times New Roman" w:cs="Times New Roman"/>
          <w:sz w:val="24"/>
          <w:szCs w:val="24"/>
          <w:lang w:val="es-ES"/>
        </w:rPr>
        <w:t>e la libertad</w:t>
      </w:r>
      <w:r w:rsidR="00D45AAD">
        <w:rPr>
          <w:rFonts w:ascii="Times New Roman" w:hAnsi="Times New Roman" w:cs="Times New Roman"/>
          <w:sz w:val="24"/>
          <w:szCs w:val="24"/>
          <w:lang w:val="es-ES"/>
        </w:rPr>
        <w:t xml:space="preserve">, </w:t>
      </w:r>
      <w:r w:rsidR="000F77F2">
        <w:rPr>
          <w:rFonts w:ascii="Times New Roman" w:hAnsi="Times New Roman" w:cs="Times New Roman"/>
          <w:sz w:val="24"/>
          <w:szCs w:val="24"/>
          <w:lang w:val="es-ES"/>
        </w:rPr>
        <w:t>y desde ahí se formó la literatura.</w:t>
      </w:r>
    </w:p>
    <w:p w14:paraId="158247A7" w14:textId="42038A64" w:rsidR="000D3C66" w:rsidRDefault="000D3C66" w:rsidP="005F5EB3">
      <w:pPr>
        <w:spacing w:after="0" w:line="480" w:lineRule="auto"/>
        <w:ind w:firstLine="720"/>
        <w:jc w:val="both"/>
        <w:rPr>
          <w:rFonts w:ascii="Times New Roman" w:hAnsi="Times New Roman" w:cs="Times New Roman"/>
          <w:sz w:val="24"/>
          <w:szCs w:val="24"/>
          <w:lang w:val="es-ES"/>
        </w:rPr>
      </w:pPr>
    </w:p>
    <w:p w14:paraId="1CE0E510" w14:textId="7AC05C45" w:rsidR="000D3C66" w:rsidRDefault="000D3C66" w:rsidP="005F5EB3">
      <w:pPr>
        <w:spacing w:after="0" w:line="480" w:lineRule="auto"/>
        <w:ind w:firstLine="720"/>
        <w:jc w:val="both"/>
        <w:rPr>
          <w:rFonts w:ascii="Times New Roman" w:hAnsi="Times New Roman" w:cs="Times New Roman"/>
          <w:sz w:val="24"/>
          <w:szCs w:val="24"/>
          <w:lang w:val="es-ES"/>
        </w:rPr>
      </w:pPr>
    </w:p>
    <w:p w14:paraId="40A0AB84" w14:textId="6EE0C8E2" w:rsidR="000D3C66" w:rsidRDefault="000D3C66" w:rsidP="005F5EB3">
      <w:pPr>
        <w:spacing w:after="0" w:line="480" w:lineRule="auto"/>
        <w:ind w:firstLine="720"/>
        <w:jc w:val="both"/>
        <w:rPr>
          <w:rFonts w:ascii="Times New Roman" w:hAnsi="Times New Roman" w:cs="Times New Roman"/>
          <w:sz w:val="24"/>
          <w:szCs w:val="24"/>
          <w:lang w:val="es-ES"/>
        </w:rPr>
      </w:pPr>
    </w:p>
    <w:p w14:paraId="40876F73" w14:textId="26CB779B" w:rsidR="000D3C66" w:rsidRDefault="000D3C66" w:rsidP="005F5EB3">
      <w:pPr>
        <w:spacing w:after="0" w:line="480" w:lineRule="auto"/>
        <w:ind w:firstLine="720"/>
        <w:jc w:val="both"/>
        <w:rPr>
          <w:rFonts w:ascii="Times New Roman" w:hAnsi="Times New Roman" w:cs="Times New Roman"/>
          <w:sz w:val="24"/>
          <w:szCs w:val="24"/>
          <w:lang w:val="es-ES"/>
        </w:rPr>
      </w:pPr>
    </w:p>
    <w:p w14:paraId="0F279D11" w14:textId="2DE9964B" w:rsidR="000D3C66" w:rsidRDefault="000D3C66" w:rsidP="00096EAA">
      <w:pPr>
        <w:spacing w:after="0" w:line="480" w:lineRule="auto"/>
        <w:jc w:val="both"/>
        <w:rPr>
          <w:rFonts w:ascii="Times New Roman" w:hAnsi="Times New Roman" w:cs="Times New Roman"/>
          <w:sz w:val="24"/>
          <w:szCs w:val="24"/>
          <w:lang w:val="es-ES"/>
        </w:rPr>
      </w:pPr>
    </w:p>
    <w:p w14:paraId="7537930F" w14:textId="7011A227" w:rsidR="00F94BFB" w:rsidRDefault="00F94BFB" w:rsidP="00096EAA">
      <w:pPr>
        <w:spacing w:after="0" w:line="480" w:lineRule="auto"/>
        <w:jc w:val="both"/>
        <w:rPr>
          <w:rFonts w:ascii="Times New Roman" w:hAnsi="Times New Roman" w:cs="Times New Roman"/>
          <w:sz w:val="24"/>
          <w:szCs w:val="24"/>
          <w:lang w:val="es-ES"/>
        </w:rPr>
      </w:pPr>
    </w:p>
    <w:p w14:paraId="6F86AE2C" w14:textId="1CD4BF81" w:rsidR="00F94BFB" w:rsidRDefault="00F94BFB" w:rsidP="00096EAA">
      <w:pPr>
        <w:spacing w:after="0" w:line="480" w:lineRule="auto"/>
        <w:jc w:val="both"/>
        <w:rPr>
          <w:rFonts w:ascii="Times New Roman" w:hAnsi="Times New Roman" w:cs="Times New Roman"/>
          <w:sz w:val="24"/>
          <w:szCs w:val="24"/>
          <w:lang w:val="es-ES"/>
        </w:rPr>
      </w:pPr>
    </w:p>
    <w:p w14:paraId="28C37289" w14:textId="6D0DADDC" w:rsidR="00F94BFB" w:rsidRDefault="00F94BFB" w:rsidP="00096EAA">
      <w:pPr>
        <w:spacing w:after="0" w:line="480" w:lineRule="auto"/>
        <w:jc w:val="both"/>
        <w:rPr>
          <w:rFonts w:ascii="Times New Roman" w:hAnsi="Times New Roman" w:cs="Times New Roman"/>
          <w:sz w:val="24"/>
          <w:szCs w:val="24"/>
          <w:lang w:val="es-ES"/>
        </w:rPr>
      </w:pPr>
    </w:p>
    <w:p w14:paraId="40D3C4B0" w14:textId="172D5FD8" w:rsidR="00F94BFB" w:rsidRDefault="00F94BFB" w:rsidP="00096EAA">
      <w:pPr>
        <w:spacing w:after="0" w:line="480" w:lineRule="auto"/>
        <w:jc w:val="both"/>
        <w:rPr>
          <w:rFonts w:ascii="Times New Roman" w:hAnsi="Times New Roman" w:cs="Times New Roman"/>
          <w:sz w:val="24"/>
          <w:szCs w:val="24"/>
          <w:lang w:val="es-ES"/>
        </w:rPr>
      </w:pPr>
    </w:p>
    <w:p w14:paraId="42C29505" w14:textId="3DDBB975" w:rsidR="00F94BFB" w:rsidRDefault="00F94BFB" w:rsidP="00096EAA">
      <w:pPr>
        <w:spacing w:after="0" w:line="480" w:lineRule="auto"/>
        <w:jc w:val="both"/>
        <w:rPr>
          <w:rFonts w:ascii="Times New Roman" w:hAnsi="Times New Roman" w:cs="Times New Roman"/>
          <w:sz w:val="24"/>
          <w:szCs w:val="24"/>
          <w:lang w:val="es-ES"/>
        </w:rPr>
      </w:pPr>
    </w:p>
    <w:p w14:paraId="316692C6" w14:textId="47198488" w:rsidR="00F94BFB" w:rsidRDefault="00F94BFB" w:rsidP="00096EAA">
      <w:pPr>
        <w:spacing w:after="0" w:line="480" w:lineRule="auto"/>
        <w:jc w:val="both"/>
        <w:rPr>
          <w:rFonts w:ascii="Times New Roman" w:hAnsi="Times New Roman" w:cs="Times New Roman"/>
          <w:sz w:val="24"/>
          <w:szCs w:val="24"/>
          <w:lang w:val="es-ES"/>
        </w:rPr>
      </w:pPr>
    </w:p>
    <w:p w14:paraId="38FE1DA3" w14:textId="07C3D3F4" w:rsidR="00F94BFB" w:rsidRDefault="00F94BFB" w:rsidP="00096EAA">
      <w:pPr>
        <w:spacing w:after="0" w:line="480" w:lineRule="auto"/>
        <w:jc w:val="both"/>
        <w:rPr>
          <w:rFonts w:ascii="Times New Roman" w:hAnsi="Times New Roman" w:cs="Times New Roman"/>
          <w:sz w:val="24"/>
          <w:szCs w:val="24"/>
          <w:lang w:val="es-ES"/>
        </w:rPr>
      </w:pPr>
    </w:p>
    <w:p w14:paraId="7EA6F408" w14:textId="1FEB0371" w:rsidR="00F94BFB" w:rsidRDefault="00F94BFB" w:rsidP="00096EAA">
      <w:pPr>
        <w:spacing w:after="0" w:line="480" w:lineRule="auto"/>
        <w:jc w:val="both"/>
        <w:rPr>
          <w:rFonts w:ascii="Times New Roman" w:hAnsi="Times New Roman" w:cs="Times New Roman"/>
          <w:sz w:val="24"/>
          <w:szCs w:val="24"/>
          <w:lang w:val="es-ES"/>
        </w:rPr>
      </w:pPr>
    </w:p>
    <w:p w14:paraId="073D94CC" w14:textId="1B62ADB2" w:rsidR="00B233A8" w:rsidRDefault="00B233A8" w:rsidP="00096EAA">
      <w:pPr>
        <w:spacing w:after="0" w:line="480" w:lineRule="auto"/>
        <w:jc w:val="both"/>
        <w:rPr>
          <w:rFonts w:ascii="Times New Roman" w:hAnsi="Times New Roman" w:cs="Times New Roman"/>
          <w:sz w:val="24"/>
          <w:szCs w:val="24"/>
          <w:lang w:val="es-ES"/>
        </w:rPr>
      </w:pPr>
    </w:p>
    <w:p w14:paraId="33AE5683" w14:textId="77777777" w:rsidR="00D45AAD" w:rsidRPr="005F5EB3" w:rsidRDefault="00D45AAD" w:rsidP="00096EAA">
      <w:pPr>
        <w:spacing w:after="0" w:line="480" w:lineRule="auto"/>
        <w:jc w:val="both"/>
        <w:rPr>
          <w:rFonts w:ascii="Times New Roman" w:hAnsi="Times New Roman" w:cs="Times New Roman"/>
          <w:sz w:val="24"/>
          <w:szCs w:val="24"/>
          <w:lang w:val="es-ES"/>
        </w:rPr>
      </w:pPr>
    </w:p>
    <w:p w14:paraId="7F5D25C7" w14:textId="77777777" w:rsidR="00DF727F" w:rsidRPr="0066382C" w:rsidRDefault="00DF727F" w:rsidP="00DF727F">
      <w:pPr>
        <w:pStyle w:val="ListParagraph"/>
        <w:numPr>
          <w:ilvl w:val="1"/>
          <w:numId w:val="21"/>
        </w:numPr>
        <w:spacing w:after="0" w:line="480" w:lineRule="auto"/>
        <w:rPr>
          <w:rFonts w:ascii="Times New Roman" w:hAnsi="Times New Roman" w:cs="Times New Roman"/>
          <w:b/>
          <w:bCs/>
          <w:sz w:val="24"/>
          <w:szCs w:val="24"/>
          <w:lang w:val="es-ES_tradnl"/>
        </w:rPr>
      </w:pPr>
      <w:r w:rsidRPr="0066382C">
        <w:rPr>
          <w:rFonts w:ascii="Times New Roman" w:hAnsi="Times New Roman" w:cs="Times New Roman"/>
          <w:b/>
          <w:bCs/>
          <w:sz w:val="24"/>
          <w:szCs w:val="24"/>
          <w:lang w:val="es-ES_tradnl"/>
        </w:rPr>
        <w:lastRenderedPageBreak/>
        <w:t>Modernismo e Imperialismo (José Martí)</w:t>
      </w:r>
    </w:p>
    <w:p w14:paraId="337F47D8" w14:textId="68A42A61" w:rsidR="00BF42E8" w:rsidRPr="0066382C" w:rsidRDefault="00BF42E8" w:rsidP="006B34A9">
      <w:pPr>
        <w:pStyle w:val="ListParagraph"/>
        <w:numPr>
          <w:ilvl w:val="0"/>
          <w:numId w:val="23"/>
        </w:numPr>
        <w:spacing w:after="0" w:line="480" w:lineRule="auto"/>
        <w:jc w:val="both"/>
        <w:rPr>
          <w:rFonts w:ascii="Times New Roman" w:hAnsi="Times New Roman" w:cs="Times New Roman"/>
          <w:b/>
          <w:bCs/>
          <w:i/>
          <w:sz w:val="24"/>
          <w:szCs w:val="24"/>
          <w:lang w:val="es-ES_tradnl"/>
        </w:rPr>
      </w:pPr>
      <w:r w:rsidRPr="0066382C">
        <w:rPr>
          <w:rFonts w:ascii="Times New Roman" w:eastAsia="Times New Roman" w:hAnsi="Times New Roman" w:cs="Times New Roman"/>
          <w:b/>
          <w:bCs/>
          <w:i/>
          <w:sz w:val="24"/>
          <w:szCs w:val="24"/>
          <w:lang w:val="es-ES_tradnl"/>
        </w:rPr>
        <w:t>La identidad cultural cubana</w:t>
      </w:r>
      <w:r w:rsidRPr="0066382C">
        <w:rPr>
          <w:rFonts w:ascii="Times New Roman" w:hAnsi="Times New Roman" w:cs="Times New Roman"/>
          <w:b/>
          <w:bCs/>
          <w:i/>
          <w:sz w:val="24"/>
          <w:szCs w:val="24"/>
          <w:lang w:val="es-ES_tradnl"/>
        </w:rPr>
        <w:t xml:space="preserve"> y Latinoamericana</w:t>
      </w:r>
    </w:p>
    <w:p w14:paraId="34F3E962" w14:textId="1DBE1950" w:rsidR="006B34A9" w:rsidRPr="006B34A9" w:rsidRDefault="006B34A9" w:rsidP="00A543D1">
      <w:pPr>
        <w:spacing w:after="0" w:line="480" w:lineRule="auto"/>
        <w:ind w:firstLine="720"/>
        <w:jc w:val="both"/>
        <w:textAlignment w:val="baseline"/>
        <w:rPr>
          <w:rFonts w:ascii="Times New Roman" w:hAnsi="Times New Roman" w:cs="Times New Roman"/>
          <w:sz w:val="24"/>
          <w:szCs w:val="24"/>
          <w:lang w:val="es-ES"/>
        </w:rPr>
      </w:pPr>
      <w:r w:rsidRPr="006B34A9">
        <w:rPr>
          <w:rFonts w:ascii="Times New Roman" w:hAnsi="Times New Roman" w:cs="Times New Roman"/>
          <w:sz w:val="24"/>
          <w:szCs w:val="24"/>
          <w:lang w:val="es-ES"/>
        </w:rPr>
        <w:t>A finales del siglo XIX, España pierde sus últimas colonias</w:t>
      </w:r>
      <w:r w:rsidR="00A07C4A">
        <w:rPr>
          <w:rFonts w:ascii="Times New Roman" w:hAnsi="Times New Roman" w:cs="Times New Roman"/>
          <w:sz w:val="24"/>
          <w:szCs w:val="24"/>
          <w:lang w:val="es-ES"/>
        </w:rPr>
        <w:t xml:space="preserve"> (Puerto Rico, </w:t>
      </w:r>
      <w:r w:rsidR="00096EAA">
        <w:rPr>
          <w:rFonts w:ascii="Times New Roman" w:hAnsi="Times New Roman" w:cs="Times New Roman"/>
          <w:sz w:val="24"/>
          <w:szCs w:val="24"/>
          <w:lang w:val="es-ES"/>
        </w:rPr>
        <w:t xml:space="preserve">Las Islas </w:t>
      </w:r>
      <w:r w:rsidR="00A07C4A">
        <w:rPr>
          <w:rFonts w:ascii="Times New Roman" w:hAnsi="Times New Roman" w:cs="Times New Roman"/>
          <w:sz w:val="24"/>
          <w:szCs w:val="24"/>
          <w:lang w:val="es-ES"/>
        </w:rPr>
        <w:t>Filipinas y Cuba); Estados Unidos surge</w:t>
      </w:r>
      <w:r w:rsidRPr="006B34A9">
        <w:rPr>
          <w:rFonts w:ascii="Times New Roman" w:hAnsi="Times New Roman" w:cs="Times New Roman"/>
          <w:sz w:val="24"/>
          <w:szCs w:val="24"/>
          <w:lang w:val="es-ES"/>
        </w:rPr>
        <w:t xml:space="preserve"> como una</w:t>
      </w:r>
      <w:r w:rsidR="00621D27">
        <w:rPr>
          <w:rFonts w:ascii="Times New Roman" w:hAnsi="Times New Roman" w:cs="Times New Roman"/>
          <w:sz w:val="24"/>
          <w:szCs w:val="24"/>
          <w:lang w:val="es-ES"/>
        </w:rPr>
        <w:t xml:space="preserve"> </w:t>
      </w:r>
      <w:r w:rsidRPr="006B34A9">
        <w:rPr>
          <w:rFonts w:ascii="Times New Roman" w:hAnsi="Times New Roman" w:cs="Times New Roman"/>
          <w:sz w:val="24"/>
          <w:szCs w:val="24"/>
          <w:lang w:val="es-ES"/>
        </w:rPr>
        <w:t>potencia económica y militar</w:t>
      </w:r>
      <w:r w:rsidR="00621D27">
        <w:rPr>
          <w:rFonts w:ascii="Times New Roman" w:hAnsi="Times New Roman" w:cs="Times New Roman"/>
          <w:sz w:val="24"/>
          <w:szCs w:val="24"/>
          <w:lang w:val="es-ES"/>
        </w:rPr>
        <w:t xml:space="preserve"> en la región</w:t>
      </w:r>
      <w:r w:rsidRPr="006B34A9">
        <w:rPr>
          <w:rFonts w:ascii="Times New Roman" w:hAnsi="Times New Roman" w:cs="Times New Roman"/>
          <w:sz w:val="24"/>
          <w:szCs w:val="24"/>
          <w:lang w:val="es-ES"/>
        </w:rPr>
        <w:t>. La</w:t>
      </w:r>
      <w:r w:rsidR="00096EAA">
        <w:rPr>
          <w:rFonts w:ascii="Times New Roman" w:hAnsi="Times New Roman" w:cs="Times New Roman"/>
          <w:sz w:val="24"/>
          <w:szCs w:val="24"/>
          <w:lang w:val="es-ES"/>
        </w:rPr>
        <w:t xml:space="preserve"> </w:t>
      </w:r>
      <w:r w:rsidRPr="006B34A9">
        <w:rPr>
          <w:rFonts w:ascii="Times New Roman" w:hAnsi="Times New Roman" w:cs="Times New Roman"/>
          <w:sz w:val="24"/>
          <w:szCs w:val="24"/>
          <w:lang w:val="es-ES"/>
        </w:rPr>
        <w:t>nueva naci</w:t>
      </w:r>
      <w:r w:rsidR="00096EAA">
        <w:rPr>
          <w:rFonts w:ascii="Times New Roman" w:hAnsi="Times New Roman" w:cs="Times New Roman"/>
          <w:sz w:val="24"/>
          <w:szCs w:val="24"/>
          <w:lang w:val="es-ES"/>
        </w:rPr>
        <w:t>ón</w:t>
      </w:r>
      <w:r w:rsidRPr="006B34A9">
        <w:rPr>
          <w:rFonts w:ascii="Times New Roman" w:hAnsi="Times New Roman" w:cs="Times New Roman"/>
          <w:sz w:val="24"/>
          <w:szCs w:val="24"/>
          <w:lang w:val="es-ES"/>
        </w:rPr>
        <w:t xml:space="preserve"> toma </w:t>
      </w:r>
      <w:r w:rsidR="00113A47">
        <w:rPr>
          <w:rFonts w:ascii="Times New Roman" w:hAnsi="Times New Roman" w:cs="Times New Roman"/>
          <w:sz w:val="24"/>
          <w:szCs w:val="24"/>
          <w:lang w:val="es-ES"/>
        </w:rPr>
        <w:t xml:space="preserve">en el siglo XIX </w:t>
      </w:r>
      <w:r w:rsidRPr="006B34A9">
        <w:rPr>
          <w:rFonts w:ascii="Times New Roman" w:hAnsi="Times New Roman" w:cs="Times New Roman"/>
          <w:sz w:val="24"/>
          <w:szCs w:val="24"/>
          <w:lang w:val="es-ES"/>
        </w:rPr>
        <w:t>una identidad propia sin el yugo colonial,</w:t>
      </w:r>
      <w:r w:rsidR="00621D27">
        <w:rPr>
          <w:rFonts w:ascii="Times New Roman" w:hAnsi="Times New Roman" w:cs="Times New Roman"/>
          <w:sz w:val="24"/>
          <w:szCs w:val="24"/>
          <w:lang w:val="es-ES"/>
        </w:rPr>
        <w:t xml:space="preserve"> pero con la influencia e injerencia norteamericana. En la literatura </w:t>
      </w:r>
      <w:r w:rsidR="00D45AAD">
        <w:rPr>
          <w:rFonts w:ascii="Times New Roman" w:hAnsi="Times New Roman" w:cs="Times New Roman"/>
          <w:sz w:val="24"/>
          <w:szCs w:val="24"/>
          <w:lang w:val="es-ES"/>
        </w:rPr>
        <w:t>se ve</w:t>
      </w:r>
      <w:r w:rsidRPr="006B34A9">
        <w:rPr>
          <w:rFonts w:ascii="Times New Roman" w:hAnsi="Times New Roman" w:cs="Times New Roman"/>
          <w:sz w:val="24"/>
          <w:szCs w:val="24"/>
          <w:lang w:val="es-ES"/>
        </w:rPr>
        <w:t xml:space="preserve"> un pensamiento</w:t>
      </w:r>
      <w:r w:rsidR="00113A47">
        <w:rPr>
          <w:rFonts w:ascii="Times New Roman" w:hAnsi="Times New Roman" w:cs="Times New Roman"/>
          <w:sz w:val="24"/>
          <w:szCs w:val="24"/>
          <w:lang w:val="es-ES"/>
        </w:rPr>
        <w:t xml:space="preserve"> </w:t>
      </w:r>
      <w:r w:rsidRPr="006B34A9">
        <w:rPr>
          <w:rFonts w:ascii="Times New Roman" w:hAnsi="Times New Roman" w:cs="Times New Roman"/>
          <w:sz w:val="24"/>
          <w:szCs w:val="24"/>
          <w:lang w:val="es-ES"/>
        </w:rPr>
        <w:t>modernista</w:t>
      </w:r>
      <w:r w:rsidR="00113A47">
        <w:rPr>
          <w:rFonts w:ascii="Times New Roman" w:hAnsi="Times New Roman" w:cs="Times New Roman"/>
          <w:sz w:val="24"/>
          <w:szCs w:val="24"/>
          <w:lang w:val="es-ES"/>
        </w:rPr>
        <w:t xml:space="preserve"> </w:t>
      </w:r>
      <w:r w:rsidR="00096EAA">
        <w:rPr>
          <w:rFonts w:ascii="Times New Roman" w:hAnsi="Times New Roman" w:cs="Times New Roman"/>
          <w:sz w:val="24"/>
          <w:szCs w:val="24"/>
          <w:lang w:val="es-ES"/>
        </w:rPr>
        <w:t>a finales d</w:t>
      </w:r>
      <w:r w:rsidR="00113A47">
        <w:rPr>
          <w:rFonts w:ascii="Times New Roman" w:hAnsi="Times New Roman" w:cs="Times New Roman"/>
          <w:sz w:val="24"/>
          <w:szCs w:val="24"/>
          <w:lang w:val="es-ES"/>
        </w:rPr>
        <w:t xml:space="preserve">el siglo XIX y </w:t>
      </w:r>
      <w:r w:rsidR="00096EAA">
        <w:rPr>
          <w:rFonts w:ascii="Times New Roman" w:hAnsi="Times New Roman" w:cs="Times New Roman"/>
          <w:sz w:val="24"/>
          <w:szCs w:val="24"/>
          <w:lang w:val="es-ES"/>
        </w:rPr>
        <w:t>principio</w:t>
      </w:r>
      <w:r w:rsidR="00113A47">
        <w:rPr>
          <w:rFonts w:ascii="Times New Roman" w:hAnsi="Times New Roman" w:cs="Times New Roman"/>
          <w:sz w:val="24"/>
          <w:szCs w:val="24"/>
          <w:lang w:val="es-ES"/>
        </w:rPr>
        <w:t xml:space="preserve"> </w:t>
      </w:r>
      <w:r w:rsidR="00096EAA">
        <w:rPr>
          <w:rFonts w:ascii="Times New Roman" w:hAnsi="Times New Roman" w:cs="Times New Roman"/>
          <w:sz w:val="24"/>
          <w:szCs w:val="24"/>
          <w:lang w:val="es-ES"/>
        </w:rPr>
        <w:t>d</w:t>
      </w:r>
      <w:r w:rsidR="00113A47">
        <w:rPr>
          <w:rFonts w:ascii="Times New Roman" w:hAnsi="Times New Roman" w:cs="Times New Roman"/>
          <w:sz w:val="24"/>
          <w:szCs w:val="24"/>
          <w:lang w:val="es-ES"/>
        </w:rPr>
        <w:t>el siglo XX</w:t>
      </w:r>
      <w:r w:rsidR="003C46C6">
        <w:rPr>
          <w:rFonts w:ascii="Times New Roman" w:hAnsi="Times New Roman" w:cs="Times New Roman"/>
          <w:sz w:val="24"/>
          <w:szCs w:val="24"/>
          <w:lang w:val="es-ES"/>
        </w:rPr>
        <w:t>.</w:t>
      </w:r>
      <w:r w:rsidRPr="006B34A9">
        <w:rPr>
          <w:rFonts w:ascii="Times New Roman" w:hAnsi="Times New Roman" w:cs="Times New Roman"/>
          <w:sz w:val="24"/>
          <w:szCs w:val="24"/>
          <w:lang w:val="es-ES"/>
        </w:rPr>
        <w:t xml:space="preserve"> </w:t>
      </w:r>
    </w:p>
    <w:p w14:paraId="0A86D663" w14:textId="7D168D2C" w:rsidR="00324855" w:rsidRPr="00113A47" w:rsidRDefault="00E20771" w:rsidP="00E91F94">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El modernismo </w:t>
      </w:r>
      <w:r w:rsidR="00D45AAD">
        <w:rPr>
          <w:rFonts w:ascii="Times New Roman" w:hAnsi="Times New Roman" w:cs="Times New Roman"/>
          <w:sz w:val="24"/>
          <w:szCs w:val="24"/>
          <w:lang w:val="es-ES_tradnl"/>
        </w:rPr>
        <w:t>surgió</w:t>
      </w:r>
      <w:r w:rsidR="00113A47">
        <w:rPr>
          <w:rFonts w:ascii="Times New Roman" w:hAnsi="Times New Roman" w:cs="Times New Roman"/>
          <w:sz w:val="24"/>
          <w:szCs w:val="24"/>
          <w:lang w:val="es-ES_tradnl"/>
        </w:rPr>
        <w:t xml:space="preserve"> en Cuba</w:t>
      </w:r>
      <w:r w:rsidR="00621D27">
        <w:rPr>
          <w:rFonts w:ascii="Times New Roman" w:hAnsi="Times New Roman" w:cs="Times New Roman"/>
          <w:sz w:val="24"/>
          <w:szCs w:val="24"/>
          <w:lang w:val="es-ES_tradnl"/>
        </w:rPr>
        <w:t xml:space="preserve"> abiertamente</w:t>
      </w:r>
      <w:r>
        <w:rPr>
          <w:rFonts w:ascii="Times New Roman" w:hAnsi="Times New Roman" w:cs="Times New Roman"/>
          <w:sz w:val="24"/>
          <w:szCs w:val="24"/>
          <w:lang w:val="es-ES_tradnl"/>
        </w:rPr>
        <w:t xml:space="preserve"> con</w:t>
      </w:r>
      <w:r w:rsidR="006B34A9">
        <w:rPr>
          <w:rFonts w:ascii="Times New Roman" w:hAnsi="Times New Roman" w:cs="Times New Roman"/>
          <w:sz w:val="24"/>
          <w:szCs w:val="24"/>
          <w:lang w:val="es-ES_tradnl"/>
        </w:rPr>
        <w:t xml:space="preserve"> </w:t>
      </w:r>
      <w:r w:rsidR="00DF727F" w:rsidRPr="00AF61A3">
        <w:rPr>
          <w:rFonts w:ascii="Times New Roman" w:hAnsi="Times New Roman" w:cs="Times New Roman"/>
          <w:sz w:val="24"/>
          <w:szCs w:val="24"/>
          <w:lang w:val="es-ES_tradnl"/>
        </w:rPr>
        <w:t>José Julián Martí Pérez</w:t>
      </w:r>
      <w:r w:rsidR="00096EAA">
        <w:rPr>
          <w:rFonts w:ascii="Times New Roman" w:hAnsi="Times New Roman" w:cs="Times New Roman"/>
          <w:sz w:val="24"/>
          <w:szCs w:val="24"/>
          <w:lang w:val="es-ES_tradnl"/>
        </w:rPr>
        <w:t>.</w:t>
      </w:r>
      <w:r w:rsidR="00DF727F" w:rsidRPr="00AF61A3">
        <w:rPr>
          <w:rFonts w:ascii="Times New Roman" w:hAnsi="Times New Roman" w:cs="Times New Roman"/>
          <w:sz w:val="24"/>
          <w:szCs w:val="24"/>
          <w:lang w:val="es-ES_tradnl"/>
        </w:rPr>
        <w:t xml:space="preserve"> </w:t>
      </w:r>
      <w:r w:rsidR="00096EAA">
        <w:rPr>
          <w:rFonts w:ascii="Times New Roman" w:hAnsi="Times New Roman" w:cs="Times New Roman"/>
          <w:sz w:val="24"/>
          <w:szCs w:val="24"/>
          <w:lang w:val="es-ES_tradnl"/>
        </w:rPr>
        <w:t>N</w:t>
      </w:r>
      <w:r w:rsidR="00DF727F" w:rsidRPr="00AF61A3">
        <w:rPr>
          <w:rFonts w:ascii="Times New Roman" w:hAnsi="Times New Roman" w:cs="Times New Roman"/>
          <w:sz w:val="24"/>
          <w:szCs w:val="24"/>
          <w:lang w:val="es-ES_tradnl"/>
        </w:rPr>
        <w:t>ació el 28 de enero de 1853 y murió e</w:t>
      </w:r>
      <w:r w:rsidR="000D03D8">
        <w:rPr>
          <w:rFonts w:ascii="Times New Roman" w:hAnsi="Times New Roman" w:cs="Times New Roman"/>
          <w:sz w:val="24"/>
          <w:szCs w:val="24"/>
          <w:lang w:val="es-ES_tradnl"/>
        </w:rPr>
        <w:t>l 19 de mayo de 1895</w:t>
      </w:r>
      <w:r w:rsidR="00096EAA">
        <w:rPr>
          <w:rFonts w:ascii="Times New Roman" w:hAnsi="Times New Roman" w:cs="Times New Roman"/>
          <w:sz w:val="24"/>
          <w:szCs w:val="24"/>
          <w:lang w:val="es-ES_tradnl"/>
        </w:rPr>
        <w:t>.</w:t>
      </w:r>
      <w:r w:rsidR="00E91F94">
        <w:rPr>
          <w:rFonts w:ascii="Times New Roman" w:hAnsi="Times New Roman" w:cs="Times New Roman"/>
          <w:sz w:val="24"/>
          <w:szCs w:val="24"/>
          <w:lang w:val="es-ES_tradnl"/>
        </w:rPr>
        <w:t xml:space="preserve"> A José Martí se le considera la gran figura del modernismo cubano porque sus</w:t>
      </w:r>
      <w:r>
        <w:rPr>
          <w:rFonts w:ascii="Times New Roman" w:hAnsi="Times New Roman" w:cs="Times New Roman"/>
          <w:sz w:val="24"/>
          <w:szCs w:val="24"/>
          <w:lang w:val="es-ES_tradnl"/>
        </w:rPr>
        <w:t xml:space="preserve"> ideas </w:t>
      </w:r>
      <w:r w:rsidR="006D7C10">
        <w:rPr>
          <w:rFonts w:ascii="Times New Roman" w:hAnsi="Times New Roman" w:cs="Times New Roman"/>
          <w:sz w:val="24"/>
          <w:szCs w:val="24"/>
          <w:lang w:val="es-ES_tradnl"/>
        </w:rPr>
        <w:t>no se exteriorizaron solamente</w:t>
      </w:r>
      <w:r w:rsidR="00DF727F" w:rsidRPr="00AF61A3">
        <w:rPr>
          <w:rFonts w:ascii="Times New Roman" w:hAnsi="Times New Roman" w:cs="Times New Roman"/>
          <w:sz w:val="24"/>
          <w:szCs w:val="24"/>
          <w:lang w:val="es-ES_tradnl"/>
        </w:rPr>
        <w:t xml:space="preserve"> en e</w:t>
      </w:r>
      <w:r>
        <w:rPr>
          <w:rFonts w:ascii="Times New Roman" w:hAnsi="Times New Roman" w:cs="Times New Roman"/>
          <w:sz w:val="24"/>
          <w:szCs w:val="24"/>
          <w:lang w:val="es-ES_tradnl"/>
        </w:rPr>
        <w:t>l plano de</w:t>
      </w:r>
      <w:r w:rsidR="006D7C10">
        <w:rPr>
          <w:rFonts w:ascii="Times New Roman" w:hAnsi="Times New Roman" w:cs="Times New Roman"/>
          <w:sz w:val="24"/>
          <w:szCs w:val="24"/>
          <w:lang w:val="es-ES_tradnl"/>
        </w:rPr>
        <w:t xml:space="preserve"> sus poemas</w:t>
      </w:r>
      <w:r>
        <w:rPr>
          <w:rFonts w:ascii="Times New Roman" w:hAnsi="Times New Roman" w:cs="Times New Roman"/>
          <w:sz w:val="24"/>
          <w:szCs w:val="24"/>
          <w:lang w:val="es-ES_tradnl"/>
        </w:rPr>
        <w:t xml:space="preserve">, su modernismo </w:t>
      </w:r>
      <w:r w:rsidR="003C46C6">
        <w:rPr>
          <w:rFonts w:ascii="Times New Roman" w:hAnsi="Times New Roman" w:cs="Times New Roman"/>
          <w:sz w:val="24"/>
          <w:szCs w:val="24"/>
          <w:lang w:val="es-ES_tradnl"/>
        </w:rPr>
        <w:t>se vio</w:t>
      </w:r>
      <w:r>
        <w:rPr>
          <w:rFonts w:ascii="Times New Roman" w:hAnsi="Times New Roman" w:cs="Times New Roman"/>
          <w:sz w:val="24"/>
          <w:szCs w:val="24"/>
          <w:lang w:val="es-ES_tradnl"/>
        </w:rPr>
        <w:t xml:space="preserve"> </w:t>
      </w:r>
      <w:r w:rsidR="00DF727F" w:rsidRPr="00AF61A3">
        <w:rPr>
          <w:rFonts w:ascii="Times New Roman" w:hAnsi="Times New Roman" w:cs="Times New Roman"/>
          <w:sz w:val="24"/>
          <w:szCs w:val="24"/>
          <w:lang w:val="es-ES_tradnl"/>
        </w:rPr>
        <w:t>en d</w:t>
      </w:r>
      <w:r>
        <w:rPr>
          <w:rFonts w:ascii="Times New Roman" w:hAnsi="Times New Roman" w:cs="Times New Roman"/>
          <w:sz w:val="24"/>
          <w:szCs w:val="24"/>
          <w:lang w:val="es-ES_tradnl"/>
        </w:rPr>
        <w:t>iscursos</w:t>
      </w:r>
      <w:r w:rsidR="003C46C6">
        <w:rPr>
          <w:rFonts w:ascii="Times New Roman" w:hAnsi="Times New Roman" w:cs="Times New Roman"/>
          <w:sz w:val="24"/>
          <w:szCs w:val="24"/>
          <w:lang w:val="es-ES_tradnl"/>
        </w:rPr>
        <w:t xml:space="preserve"> políticos</w:t>
      </w:r>
      <w:r w:rsidR="00E91F94">
        <w:rPr>
          <w:rFonts w:ascii="Times New Roman" w:hAnsi="Times New Roman" w:cs="Times New Roman"/>
          <w:sz w:val="24"/>
          <w:szCs w:val="24"/>
          <w:lang w:val="es-ES_tradnl"/>
        </w:rPr>
        <w:t xml:space="preserve"> y ensayos</w:t>
      </w:r>
      <w:r>
        <w:rPr>
          <w:rFonts w:ascii="Times New Roman" w:hAnsi="Times New Roman" w:cs="Times New Roman"/>
          <w:sz w:val="24"/>
          <w:szCs w:val="24"/>
          <w:lang w:val="es-ES_tradnl"/>
        </w:rPr>
        <w:t>, con los cuales buscó</w:t>
      </w:r>
      <w:r w:rsidR="00DF727F" w:rsidRPr="00AF61A3">
        <w:rPr>
          <w:rFonts w:ascii="Times New Roman" w:hAnsi="Times New Roman" w:cs="Times New Roman"/>
          <w:sz w:val="24"/>
          <w:szCs w:val="24"/>
          <w:lang w:val="es-ES_tradnl"/>
        </w:rPr>
        <w:t xml:space="preserve"> apoyo </w:t>
      </w:r>
      <w:r w:rsidR="00E91F94">
        <w:rPr>
          <w:rFonts w:ascii="Times New Roman" w:hAnsi="Times New Roman" w:cs="Times New Roman"/>
          <w:sz w:val="24"/>
          <w:szCs w:val="24"/>
          <w:lang w:val="es-ES_tradnl"/>
        </w:rPr>
        <w:t>para su causa</w:t>
      </w:r>
      <w:r w:rsidR="00DF727F" w:rsidRPr="00AF61A3">
        <w:rPr>
          <w:rFonts w:ascii="Times New Roman" w:hAnsi="Times New Roman" w:cs="Times New Roman"/>
          <w:sz w:val="24"/>
          <w:szCs w:val="24"/>
          <w:lang w:val="es-ES_tradnl"/>
        </w:rPr>
        <w:t>.</w:t>
      </w:r>
      <w:r w:rsidR="00E91F94">
        <w:rPr>
          <w:rFonts w:ascii="Times New Roman" w:hAnsi="Times New Roman" w:cs="Times New Roman"/>
          <w:sz w:val="24"/>
          <w:szCs w:val="24"/>
          <w:lang w:val="es-ES_tradnl"/>
        </w:rPr>
        <w:t xml:space="preserve"> </w:t>
      </w:r>
      <w:r w:rsidR="00324855">
        <w:rPr>
          <w:rFonts w:ascii="Times New Roman" w:hAnsi="Times New Roman" w:cs="Times New Roman"/>
          <w:sz w:val="24"/>
          <w:szCs w:val="24"/>
          <w:lang w:val="es-ES_tradnl"/>
        </w:rPr>
        <w:t xml:space="preserve">Según el crítico cubano </w:t>
      </w:r>
      <w:r w:rsidR="00324855" w:rsidRPr="00003B5F">
        <w:rPr>
          <w:rFonts w:ascii="Times New Roman" w:hAnsi="Times New Roman" w:cs="Times New Roman"/>
          <w:i/>
          <w:iCs/>
          <w:sz w:val="24"/>
          <w:szCs w:val="24"/>
          <w:lang w:val="es-ES_tradnl"/>
        </w:rPr>
        <w:t xml:space="preserve">José </w:t>
      </w:r>
      <w:r w:rsidR="00D45AAD">
        <w:rPr>
          <w:rFonts w:ascii="Times New Roman" w:hAnsi="Times New Roman" w:cs="Times New Roman"/>
          <w:i/>
          <w:iCs/>
          <w:sz w:val="24"/>
          <w:szCs w:val="24"/>
          <w:lang w:val="es-ES_tradnl"/>
        </w:rPr>
        <w:t>M</w:t>
      </w:r>
      <w:r w:rsidR="00324855" w:rsidRPr="00003B5F">
        <w:rPr>
          <w:rFonts w:ascii="Times New Roman" w:hAnsi="Times New Roman" w:cs="Times New Roman"/>
          <w:i/>
          <w:iCs/>
          <w:sz w:val="24"/>
          <w:szCs w:val="24"/>
          <w:lang w:val="es-ES_tradnl"/>
        </w:rPr>
        <w:t>aría Chacón y Calvo</w:t>
      </w:r>
      <w:r w:rsidR="00324855">
        <w:rPr>
          <w:rFonts w:ascii="Times New Roman" w:hAnsi="Times New Roman" w:cs="Times New Roman"/>
          <w:sz w:val="24"/>
          <w:szCs w:val="24"/>
          <w:lang w:val="es-ES_tradnl"/>
        </w:rPr>
        <w:t>:</w:t>
      </w:r>
    </w:p>
    <w:p w14:paraId="2FF5FA0F" w14:textId="04F1847C" w:rsidR="00324855" w:rsidRDefault="00324855" w:rsidP="00102C0D">
      <w:pPr>
        <w:pStyle w:val="NoSpacing"/>
        <w:spacing w:line="480" w:lineRule="auto"/>
        <w:ind w:left="720"/>
        <w:jc w:val="both"/>
        <w:rPr>
          <w:rFonts w:ascii="Times New Roman" w:hAnsi="Times New Roman" w:cs="Times New Roman"/>
          <w:sz w:val="24"/>
          <w:szCs w:val="24"/>
          <w:lang w:val="es-ES_tradnl"/>
        </w:rPr>
      </w:pPr>
      <w:r w:rsidRPr="00003B5F">
        <w:rPr>
          <w:rFonts w:ascii="Times New Roman" w:hAnsi="Times New Roman" w:cs="Times New Roman"/>
          <w:sz w:val="24"/>
          <w:szCs w:val="24"/>
          <w:lang w:val="es-ES_tradnl"/>
        </w:rPr>
        <w:t xml:space="preserve">“… Martí, nuestro hombre angélico (…) pudo ser su misión una gran obra de integración, de totalidad. Así todos, por encima de los regímenes políticos y económicos, por encima de las circunstancias y los modos externos de nuestra historia hemos de sentir a Cuba como una realidad independiente a nuestra misma voluntad, creada por una compleja tradición histórica afirmada y sostenida por el esfuerzo y ensueño ideal de varias generaciones.” (Chacón y Calvo, José María: </w:t>
      </w:r>
      <w:r w:rsidRPr="00003B5F">
        <w:rPr>
          <w:rFonts w:ascii="Times New Roman" w:hAnsi="Times New Roman" w:cs="Times New Roman"/>
          <w:i/>
          <w:iCs/>
          <w:sz w:val="24"/>
          <w:szCs w:val="24"/>
          <w:lang w:val="es-ES_tradnl"/>
        </w:rPr>
        <w:t>Ideario de la colonización</w:t>
      </w:r>
      <w:r w:rsidRPr="00003B5F">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w:t>
      </w:r>
      <w:r w:rsidRPr="00003B5F">
        <w:rPr>
          <w:rFonts w:ascii="Times New Roman" w:hAnsi="Times New Roman" w:cs="Times New Roman"/>
          <w:i/>
          <w:iCs/>
          <w:sz w:val="24"/>
          <w:szCs w:val="24"/>
          <w:lang w:val="es-ES_tradnl"/>
        </w:rPr>
        <w:t>Ideario de la colonización</w:t>
      </w:r>
      <w:r w:rsidRPr="00003B5F">
        <w:rPr>
          <w:rFonts w:ascii="Times New Roman" w:hAnsi="Times New Roman" w:cs="Times New Roman"/>
          <w:sz w:val="24"/>
          <w:szCs w:val="24"/>
          <w:lang w:val="es-ES_tradnl"/>
        </w:rPr>
        <w:t xml:space="preserve"> 48-49)</w:t>
      </w:r>
    </w:p>
    <w:p w14:paraId="0C4D2C1F" w14:textId="155F703A" w:rsidR="00DF727F" w:rsidRPr="00AF61A3" w:rsidRDefault="00124F01" w:rsidP="00324855">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El pensamiento de Chacón se</w:t>
      </w:r>
      <w:r w:rsidR="00E91F94">
        <w:rPr>
          <w:rFonts w:ascii="Times New Roman" w:hAnsi="Times New Roman" w:cs="Times New Roman"/>
          <w:sz w:val="24"/>
          <w:szCs w:val="24"/>
          <w:lang w:val="es-ES_tradnl"/>
        </w:rPr>
        <w:t xml:space="preserve"> basa</w:t>
      </w:r>
      <w:r>
        <w:rPr>
          <w:rFonts w:ascii="Times New Roman" w:hAnsi="Times New Roman" w:cs="Times New Roman"/>
          <w:sz w:val="24"/>
          <w:szCs w:val="24"/>
          <w:lang w:val="es-ES_tradnl"/>
        </w:rPr>
        <w:t xml:space="preserve"> en los escritos y discurso</w:t>
      </w:r>
      <w:r w:rsidR="0081399F">
        <w:rPr>
          <w:rFonts w:ascii="Times New Roman" w:hAnsi="Times New Roman" w:cs="Times New Roman"/>
          <w:sz w:val="24"/>
          <w:szCs w:val="24"/>
          <w:lang w:val="es-ES_tradnl"/>
        </w:rPr>
        <w:t>s</w:t>
      </w:r>
      <w:r>
        <w:rPr>
          <w:rFonts w:ascii="Times New Roman" w:hAnsi="Times New Roman" w:cs="Times New Roman"/>
          <w:sz w:val="24"/>
          <w:szCs w:val="24"/>
          <w:lang w:val="es-ES_tradnl"/>
        </w:rPr>
        <w:t xml:space="preserve"> de Martí, porque él sabía que la integración</w:t>
      </w:r>
      <w:r w:rsidR="00324855">
        <w:rPr>
          <w:rFonts w:ascii="Times New Roman" w:hAnsi="Times New Roman" w:cs="Times New Roman"/>
          <w:sz w:val="24"/>
          <w:szCs w:val="24"/>
          <w:lang w:val="es-ES_tradnl"/>
        </w:rPr>
        <w:t xml:space="preserve"> de una nación es una de las principales cualidades </w:t>
      </w:r>
      <w:r w:rsidR="00E91F94">
        <w:rPr>
          <w:rFonts w:ascii="Times New Roman" w:hAnsi="Times New Roman" w:cs="Times New Roman"/>
          <w:sz w:val="24"/>
          <w:szCs w:val="24"/>
          <w:lang w:val="es-ES_tradnl"/>
        </w:rPr>
        <w:t>necesarias</w:t>
      </w:r>
      <w:r w:rsidR="00324855">
        <w:rPr>
          <w:rFonts w:ascii="Times New Roman" w:hAnsi="Times New Roman" w:cs="Times New Roman"/>
          <w:sz w:val="24"/>
          <w:szCs w:val="24"/>
          <w:lang w:val="es-ES_tradnl"/>
        </w:rPr>
        <w:t xml:space="preserve"> para establecer un estado de derecho. </w:t>
      </w:r>
      <w:r w:rsidR="00DF727F" w:rsidRPr="00AF61A3">
        <w:rPr>
          <w:rFonts w:ascii="Times New Roman" w:hAnsi="Times New Roman" w:cs="Times New Roman"/>
          <w:sz w:val="24"/>
          <w:szCs w:val="24"/>
          <w:lang w:val="es-ES_tradnl"/>
        </w:rPr>
        <w:t xml:space="preserve">De esa forma, </w:t>
      </w:r>
      <w:r w:rsidR="00324855">
        <w:rPr>
          <w:rFonts w:ascii="Times New Roman" w:hAnsi="Times New Roman" w:cs="Times New Roman"/>
          <w:sz w:val="24"/>
          <w:szCs w:val="24"/>
          <w:lang w:val="es-ES_tradnl"/>
        </w:rPr>
        <w:t xml:space="preserve">Martí </w:t>
      </w:r>
      <w:r w:rsidR="00367100">
        <w:rPr>
          <w:rFonts w:ascii="Times New Roman" w:hAnsi="Times New Roman" w:cs="Times New Roman"/>
          <w:sz w:val="24"/>
          <w:szCs w:val="24"/>
          <w:lang w:val="es-ES_tradnl"/>
        </w:rPr>
        <w:t>defendi</w:t>
      </w:r>
      <w:r w:rsidR="00367100" w:rsidRPr="00AF61A3">
        <w:rPr>
          <w:rFonts w:ascii="Times New Roman" w:hAnsi="Times New Roman" w:cs="Times New Roman"/>
          <w:sz w:val="24"/>
          <w:szCs w:val="24"/>
          <w:lang w:val="es-ES_tradnl"/>
        </w:rPr>
        <w:t>ó</w:t>
      </w:r>
      <w:r w:rsidR="00DF727F" w:rsidRPr="00AF61A3">
        <w:rPr>
          <w:rFonts w:ascii="Times New Roman" w:hAnsi="Times New Roman" w:cs="Times New Roman"/>
          <w:sz w:val="24"/>
          <w:szCs w:val="24"/>
          <w:lang w:val="es-ES_tradnl"/>
        </w:rPr>
        <w:t xml:space="preserve"> la liberación de Cuba de la colonia española</w:t>
      </w:r>
      <w:r w:rsidR="00324855">
        <w:rPr>
          <w:rFonts w:ascii="Times New Roman" w:hAnsi="Times New Roman" w:cs="Times New Roman"/>
          <w:sz w:val="24"/>
          <w:szCs w:val="24"/>
          <w:lang w:val="es-ES_tradnl"/>
        </w:rPr>
        <w:t xml:space="preserve">. La </w:t>
      </w:r>
      <w:r w:rsidR="00E91F94">
        <w:rPr>
          <w:rFonts w:ascii="Times New Roman" w:hAnsi="Times New Roman" w:cs="Times New Roman"/>
          <w:sz w:val="24"/>
          <w:szCs w:val="24"/>
          <w:lang w:val="es-ES_tradnl"/>
        </w:rPr>
        <w:t>condición</w:t>
      </w:r>
      <w:r w:rsidR="00324855">
        <w:rPr>
          <w:rFonts w:ascii="Times New Roman" w:hAnsi="Times New Roman" w:cs="Times New Roman"/>
          <w:sz w:val="24"/>
          <w:szCs w:val="24"/>
          <w:lang w:val="es-ES_tradnl"/>
        </w:rPr>
        <w:t xml:space="preserve"> de ser libre y no tener ningún gobierno que terciara en los asuntos cubanos era </w:t>
      </w:r>
      <w:r w:rsidR="00E91F94">
        <w:rPr>
          <w:rFonts w:ascii="Times New Roman" w:hAnsi="Times New Roman" w:cs="Times New Roman"/>
          <w:sz w:val="24"/>
          <w:szCs w:val="24"/>
          <w:lang w:val="es-ES_tradnl"/>
        </w:rPr>
        <w:lastRenderedPageBreak/>
        <w:t>fundam</w:t>
      </w:r>
      <w:r>
        <w:rPr>
          <w:rFonts w:ascii="Times New Roman" w:hAnsi="Times New Roman" w:cs="Times New Roman"/>
          <w:sz w:val="24"/>
          <w:szCs w:val="24"/>
          <w:lang w:val="es-ES_tradnl"/>
        </w:rPr>
        <w:t>ental</w:t>
      </w:r>
      <w:r w:rsidR="00324855">
        <w:rPr>
          <w:rFonts w:ascii="Times New Roman" w:hAnsi="Times New Roman" w:cs="Times New Roman"/>
          <w:sz w:val="24"/>
          <w:szCs w:val="24"/>
          <w:lang w:val="es-ES_tradnl"/>
        </w:rPr>
        <w:t xml:space="preserve"> para forjar una nación. Sin embargo, su idea no la centró solamente en la administración española, al ver la expansión norteamericana, </w:t>
      </w:r>
      <w:r w:rsidRPr="00AF61A3">
        <w:rPr>
          <w:rFonts w:ascii="Times New Roman" w:hAnsi="Times New Roman" w:cs="Times New Roman"/>
          <w:sz w:val="24"/>
          <w:szCs w:val="24"/>
          <w:lang w:val="es-ES_tradnl"/>
        </w:rPr>
        <w:t>enunció</w:t>
      </w:r>
      <w:r w:rsidR="00324855" w:rsidRPr="00AF61A3">
        <w:rPr>
          <w:rFonts w:ascii="Times New Roman" w:hAnsi="Times New Roman" w:cs="Times New Roman"/>
          <w:sz w:val="24"/>
          <w:szCs w:val="24"/>
          <w:lang w:val="es-ES_tradnl"/>
        </w:rPr>
        <w:t xml:space="preserve"> su preocupación por el poder que </w:t>
      </w:r>
      <w:r w:rsidR="00324855">
        <w:rPr>
          <w:rFonts w:ascii="Times New Roman" w:hAnsi="Times New Roman" w:cs="Times New Roman"/>
          <w:sz w:val="24"/>
          <w:szCs w:val="24"/>
          <w:lang w:val="es-ES_tradnl"/>
        </w:rPr>
        <w:t>ésta</w:t>
      </w:r>
      <w:r w:rsidR="00324855" w:rsidRPr="00AF61A3">
        <w:rPr>
          <w:rFonts w:ascii="Times New Roman" w:hAnsi="Times New Roman" w:cs="Times New Roman"/>
          <w:sz w:val="24"/>
          <w:szCs w:val="24"/>
          <w:lang w:val="es-ES_tradnl"/>
        </w:rPr>
        <w:t xml:space="preserve"> comenzaba a presentar.</w:t>
      </w:r>
      <w:r w:rsidR="00324855">
        <w:rPr>
          <w:rFonts w:ascii="Times New Roman" w:hAnsi="Times New Roman" w:cs="Times New Roman"/>
          <w:sz w:val="24"/>
          <w:szCs w:val="24"/>
          <w:lang w:val="es-ES_tradnl"/>
        </w:rPr>
        <w:t xml:space="preserve"> </w:t>
      </w:r>
      <w:r w:rsidR="00D66C22">
        <w:rPr>
          <w:rFonts w:ascii="Times New Roman" w:hAnsi="Times New Roman" w:cs="Times New Roman"/>
          <w:sz w:val="24"/>
          <w:szCs w:val="24"/>
          <w:lang w:val="es-ES_tradnl"/>
        </w:rPr>
        <w:t>S</w:t>
      </w:r>
      <w:r w:rsidR="00DF727F" w:rsidRPr="00AF61A3">
        <w:rPr>
          <w:rFonts w:ascii="Times New Roman" w:hAnsi="Times New Roman" w:cs="Times New Roman"/>
          <w:sz w:val="24"/>
          <w:szCs w:val="24"/>
          <w:lang w:val="es-ES_tradnl"/>
        </w:rPr>
        <w:t xml:space="preserve">u mayor anhelo era ver a Cuba libre de cualquier intervención extranjera. Este pensamiento visionario y educador lo manifestó en </w:t>
      </w:r>
      <w:r w:rsidR="00DF727F" w:rsidRPr="00AF61A3">
        <w:rPr>
          <w:rFonts w:ascii="Times New Roman" w:hAnsi="Times New Roman" w:cs="Times New Roman"/>
          <w:i/>
          <w:sz w:val="24"/>
          <w:szCs w:val="24"/>
          <w:lang w:val="es-ES_tradnl"/>
        </w:rPr>
        <w:t>Nuestra América</w:t>
      </w:r>
      <w:r w:rsidR="00DF727F" w:rsidRPr="00AF61A3">
        <w:rPr>
          <w:rFonts w:ascii="Times New Roman" w:hAnsi="Times New Roman" w:cs="Times New Roman"/>
          <w:sz w:val="24"/>
          <w:szCs w:val="24"/>
          <w:lang w:val="es-ES_tradnl"/>
        </w:rPr>
        <w:t xml:space="preserve">, </w:t>
      </w:r>
      <w:r w:rsidR="00E20771" w:rsidRPr="00E20771">
        <w:rPr>
          <w:rFonts w:ascii="Times New Roman" w:hAnsi="Times New Roman" w:cs="Times New Roman"/>
          <w:i/>
          <w:sz w:val="24"/>
          <w:szCs w:val="24"/>
          <w:lang w:val="es-ES_tradnl"/>
        </w:rPr>
        <w:t>Mi raza</w:t>
      </w:r>
      <w:r w:rsidR="00E20771">
        <w:rPr>
          <w:rFonts w:ascii="Times New Roman" w:hAnsi="Times New Roman" w:cs="Times New Roman"/>
          <w:sz w:val="24"/>
          <w:szCs w:val="24"/>
          <w:lang w:val="es-ES_tradnl"/>
        </w:rPr>
        <w:t xml:space="preserve">, </w:t>
      </w:r>
      <w:r w:rsidR="00DF727F" w:rsidRPr="00AF61A3">
        <w:rPr>
          <w:rFonts w:ascii="Times New Roman" w:hAnsi="Times New Roman" w:cs="Times New Roman"/>
          <w:sz w:val="24"/>
          <w:szCs w:val="24"/>
          <w:lang w:val="es-ES_tradnl"/>
        </w:rPr>
        <w:t xml:space="preserve">discursos y artículos políticos. Desde </w:t>
      </w:r>
      <w:r>
        <w:rPr>
          <w:rFonts w:ascii="Times New Roman" w:hAnsi="Times New Roman" w:cs="Times New Roman"/>
          <w:sz w:val="24"/>
          <w:szCs w:val="24"/>
          <w:lang w:val="es-ES_tradnl"/>
        </w:rPr>
        <w:t>su</w:t>
      </w:r>
      <w:r w:rsidR="00DF727F" w:rsidRPr="00AF61A3">
        <w:rPr>
          <w:rFonts w:ascii="Times New Roman" w:hAnsi="Times New Roman" w:cs="Times New Roman"/>
          <w:sz w:val="24"/>
          <w:szCs w:val="24"/>
          <w:lang w:val="es-ES_tradnl"/>
        </w:rPr>
        <w:t xml:space="preserve"> trinchera ideológica exigió la identidad de Latino</w:t>
      </w:r>
      <w:r w:rsidR="00E20771">
        <w:rPr>
          <w:rFonts w:ascii="Times New Roman" w:hAnsi="Times New Roman" w:cs="Times New Roman"/>
          <w:sz w:val="24"/>
          <w:szCs w:val="24"/>
          <w:lang w:val="es-ES_tradnl"/>
        </w:rPr>
        <w:t>américa y la completa libertad y</w:t>
      </w:r>
      <w:r w:rsidR="00DF727F" w:rsidRPr="00AF61A3">
        <w:rPr>
          <w:rFonts w:ascii="Times New Roman" w:hAnsi="Times New Roman" w:cs="Times New Roman"/>
          <w:sz w:val="24"/>
          <w:szCs w:val="24"/>
          <w:lang w:val="es-ES_tradnl"/>
        </w:rPr>
        <w:t xml:space="preserve"> </w:t>
      </w:r>
      <w:r w:rsidR="00E20771" w:rsidRPr="00AF61A3">
        <w:rPr>
          <w:rFonts w:ascii="Times New Roman" w:hAnsi="Times New Roman" w:cs="Times New Roman"/>
          <w:sz w:val="24"/>
          <w:szCs w:val="24"/>
          <w:lang w:val="es-ES_tradnl"/>
        </w:rPr>
        <w:t>soberanía</w:t>
      </w:r>
      <w:r w:rsidR="00DF727F" w:rsidRPr="00AF61A3">
        <w:rPr>
          <w:rFonts w:ascii="Times New Roman" w:hAnsi="Times New Roman" w:cs="Times New Roman"/>
          <w:sz w:val="24"/>
          <w:szCs w:val="24"/>
          <w:lang w:val="es-ES_tradnl"/>
        </w:rPr>
        <w:t xml:space="preserve"> de Cuba. </w:t>
      </w:r>
    </w:p>
    <w:p w14:paraId="07A25ABC" w14:textId="3EF6E6DD" w:rsidR="00D66C22" w:rsidRPr="00B81B85" w:rsidRDefault="00C74A21" w:rsidP="00C74A21">
      <w:pPr>
        <w:pStyle w:val="NoSpacing"/>
        <w:spacing w:line="480" w:lineRule="auto"/>
        <w:ind w:firstLine="720"/>
        <w:jc w:val="both"/>
        <w:rPr>
          <w:rFonts w:ascii="Times New Roman" w:hAnsi="Times New Roman" w:cs="Times New Roman"/>
          <w:szCs w:val="24"/>
          <w:lang w:val="es-ES_tradnl"/>
        </w:rPr>
      </w:pPr>
      <w:r>
        <w:rPr>
          <w:rFonts w:ascii="Times New Roman" w:eastAsia="Times New Roman" w:hAnsi="Times New Roman" w:cs="Times New Roman"/>
          <w:sz w:val="24"/>
          <w:szCs w:val="24"/>
          <w:lang w:val="es-ES_tradnl"/>
        </w:rPr>
        <w:t>Su pensamiento</w:t>
      </w:r>
      <w:r w:rsidR="00DF727F" w:rsidRPr="00AF61A3">
        <w:rPr>
          <w:rFonts w:ascii="Times New Roman" w:eastAsia="Times New Roman" w:hAnsi="Times New Roman" w:cs="Times New Roman"/>
          <w:sz w:val="24"/>
          <w:szCs w:val="24"/>
          <w:lang w:val="es-ES_tradnl"/>
        </w:rPr>
        <w:t xml:space="preserve"> polític</w:t>
      </w:r>
      <w:r>
        <w:rPr>
          <w:rFonts w:ascii="Times New Roman" w:eastAsia="Times New Roman" w:hAnsi="Times New Roman" w:cs="Times New Roman"/>
          <w:sz w:val="24"/>
          <w:szCs w:val="24"/>
          <w:lang w:val="es-ES_tradnl"/>
        </w:rPr>
        <w:t xml:space="preserve">o e ideológico </w:t>
      </w:r>
      <w:r w:rsidR="00E91F94">
        <w:rPr>
          <w:rFonts w:ascii="Times New Roman" w:eastAsia="Times New Roman" w:hAnsi="Times New Roman" w:cs="Times New Roman"/>
          <w:sz w:val="24"/>
          <w:szCs w:val="24"/>
          <w:lang w:val="es-ES_tradnl"/>
        </w:rPr>
        <w:t xml:space="preserve">lo </w:t>
      </w:r>
      <w:r>
        <w:rPr>
          <w:rFonts w:ascii="Times New Roman" w:eastAsia="Times New Roman" w:hAnsi="Times New Roman" w:cs="Times New Roman"/>
          <w:sz w:val="24"/>
          <w:szCs w:val="24"/>
          <w:lang w:val="es-ES_tradnl"/>
        </w:rPr>
        <w:t>utiliz</w:t>
      </w:r>
      <w:r w:rsidR="00E91F94">
        <w:rPr>
          <w:rFonts w:ascii="Times New Roman" w:eastAsia="Times New Roman" w:hAnsi="Times New Roman" w:cs="Times New Roman"/>
          <w:sz w:val="24"/>
          <w:szCs w:val="24"/>
          <w:lang w:val="es-ES_tradnl"/>
        </w:rPr>
        <w:t>ó</w:t>
      </w:r>
      <w:r>
        <w:rPr>
          <w:rFonts w:ascii="Times New Roman" w:eastAsia="Times New Roman" w:hAnsi="Times New Roman" w:cs="Times New Roman"/>
          <w:sz w:val="24"/>
          <w:szCs w:val="24"/>
          <w:lang w:val="es-ES_tradnl"/>
        </w:rPr>
        <w:t xml:space="preserve"> </w:t>
      </w:r>
      <w:r w:rsidR="00DF727F" w:rsidRPr="00AF61A3">
        <w:rPr>
          <w:rFonts w:ascii="Times New Roman" w:eastAsia="Times New Roman" w:hAnsi="Times New Roman" w:cs="Times New Roman"/>
          <w:sz w:val="24"/>
          <w:szCs w:val="24"/>
          <w:lang w:val="es-ES_tradnl"/>
        </w:rPr>
        <w:t>para promover su ca</w:t>
      </w:r>
      <w:r w:rsidR="006D7C10">
        <w:rPr>
          <w:rFonts w:ascii="Times New Roman" w:eastAsia="Times New Roman" w:hAnsi="Times New Roman" w:cs="Times New Roman"/>
          <w:sz w:val="24"/>
          <w:szCs w:val="24"/>
          <w:lang w:val="es-ES_tradnl"/>
        </w:rPr>
        <w:t>usa independentista</w:t>
      </w:r>
      <w:r w:rsidR="00E91F94">
        <w:rPr>
          <w:rFonts w:ascii="Times New Roman" w:eastAsia="Times New Roman" w:hAnsi="Times New Roman" w:cs="Times New Roman"/>
          <w:sz w:val="24"/>
          <w:szCs w:val="24"/>
          <w:lang w:val="es-ES_tradnl"/>
        </w:rPr>
        <w:t>.</w:t>
      </w:r>
      <w:r w:rsidR="00E81CA2">
        <w:rPr>
          <w:rFonts w:ascii="Times New Roman" w:eastAsia="Times New Roman" w:hAnsi="Times New Roman" w:cs="Times New Roman"/>
          <w:sz w:val="24"/>
          <w:szCs w:val="24"/>
          <w:lang w:val="es-ES_tradnl"/>
        </w:rPr>
        <w:t xml:space="preserve"> </w:t>
      </w:r>
      <w:r w:rsidR="00E91F94">
        <w:rPr>
          <w:rFonts w:ascii="Times New Roman" w:eastAsia="Times New Roman" w:hAnsi="Times New Roman" w:cs="Times New Roman"/>
          <w:sz w:val="24"/>
          <w:szCs w:val="24"/>
          <w:lang w:val="es-ES_tradnl"/>
        </w:rPr>
        <w:t>Este se</w:t>
      </w:r>
      <w:r w:rsidR="00E81CA2">
        <w:rPr>
          <w:rFonts w:ascii="Times New Roman" w:eastAsia="Times New Roman" w:hAnsi="Times New Roman" w:cs="Times New Roman"/>
          <w:sz w:val="24"/>
          <w:szCs w:val="24"/>
          <w:lang w:val="es-ES_tradnl"/>
        </w:rPr>
        <w:t xml:space="preserve"> fundamentó y se </w:t>
      </w:r>
      <w:r w:rsidR="00124F01">
        <w:rPr>
          <w:rFonts w:ascii="Times New Roman" w:eastAsia="Times New Roman" w:hAnsi="Times New Roman" w:cs="Times New Roman"/>
          <w:sz w:val="24"/>
          <w:szCs w:val="24"/>
          <w:lang w:val="es-ES_tradnl"/>
        </w:rPr>
        <w:t>produjo</w:t>
      </w:r>
      <w:r>
        <w:rPr>
          <w:rFonts w:ascii="Times New Roman" w:eastAsia="Times New Roman" w:hAnsi="Times New Roman" w:cs="Times New Roman"/>
          <w:sz w:val="24"/>
          <w:szCs w:val="24"/>
          <w:lang w:val="es-ES_tradnl"/>
        </w:rPr>
        <w:t xml:space="preserve"> de ideas desde e</w:t>
      </w:r>
      <w:r w:rsidR="006D7C10">
        <w:rPr>
          <w:rFonts w:ascii="Times New Roman" w:eastAsia="Times New Roman" w:hAnsi="Times New Roman" w:cs="Times New Roman"/>
          <w:sz w:val="24"/>
          <w:szCs w:val="24"/>
          <w:lang w:val="es-ES_tradnl"/>
        </w:rPr>
        <w:t>l exterior</w:t>
      </w:r>
      <w:r w:rsidR="00E91F94">
        <w:rPr>
          <w:rFonts w:ascii="Times New Roman" w:eastAsia="Times New Roman" w:hAnsi="Times New Roman" w:cs="Times New Roman"/>
          <w:sz w:val="24"/>
          <w:szCs w:val="24"/>
          <w:lang w:val="es-ES_tradnl"/>
        </w:rPr>
        <w:t>.</w:t>
      </w:r>
      <w:r w:rsidR="006D7C10">
        <w:rPr>
          <w:rFonts w:ascii="Times New Roman" w:eastAsia="Times New Roman" w:hAnsi="Times New Roman" w:cs="Times New Roman"/>
          <w:sz w:val="24"/>
          <w:szCs w:val="24"/>
          <w:lang w:val="es-ES_tradnl"/>
        </w:rPr>
        <w:t xml:space="preserve"> Martí es un personaje más </w:t>
      </w:r>
      <w:r w:rsidR="00F64271">
        <w:rPr>
          <w:rFonts w:ascii="Times New Roman" w:eastAsia="Times New Roman" w:hAnsi="Times New Roman" w:cs="Times New Roman"/>
          <w:sz w:val="24"/>
          <w:szCs w:val="24"/>
          <w:lang w:val="es-ES_tradnl"/>
        </w:rPr>
        <w:t>foráneo</w:t>
      </w:r>
      <w:r w:rsidR="006D7C10">
        <w:rPr>
          <w:rFonts w:ascii="Times New Roman" w:eastAsia="Times New Roman" w:hAnsi="Times New Roman" w:cs="Times New Roman"/>
          <w:sz w:val="24"/>
          <w:szCs w:val="24"/>
          <w:lang w:val="es-ES_tradnl"/>
        </w:rPr>
        <w:t xml:space="preserve"> que cubano, por</w:t>
      </w:r>
      <w:r w:rsidR="00E91F94">
        <w:rPr>
          <w:rFonts w:ascii="Times New Roman" w:eastAsia="Times New Roman" w:hAnsi="Times New Roman" w:cs="Times New Roman"/>
          <w:sz w:val="24"/>
          <w:szCs w:val="24"/>
          <w:lang w:val="es-ES_tradnl"/>
        </w:rPr>
        <w:t>que</w:t>
      </w:r>
      <w:r w:rsidR="006D7C10">
        <w:rPr>
          <w:rFonts w:ascii="Times New Roman" w:eastAsia="Times New Roman" w:hAnsi="Times New Roman" w:cs="Times New Roman"/>
          <w:sz w:val="24"/>
          <w:szCs w:val="24"/>
          <w:lang w:val="es-ES_tradnl"/>
        </w:rPr>
        <w:t xml:space="preserve"> tuvo que exiliarse desde los 17 años</w:t>
      </w:r>
      <w:r w:rsidR="00E91F94">
        <w:rPr>
          <w:rFonts w:ascii="Times New Roman" w:eastAsia="Times New Roman" w:hAnsi="Times New Roman" w:cs="Times New Roman"/>
          <w:sz w:val="24"/>
          <w:szCs w:val="24"/>
          <w:lang w:val="es-ES_tradnl"/>
        </w:rPr>
        <w:t xml:space="preserve">. A </w:t>
      </w:r>
      <w:r w:rsidR="006D7C10">
        <w:rPr>
          <w:rFonts w:ascii="Times New Roman" w:eastAsia="Times New Roman" w:hAnsi="Times New Roman" w:cs="Times New Roman"/>
          <w:sz w:val="24"/>
          <w:szCs w:val="24"/>
          <w:lang w:val="es-ES_tradnl"/>
        </w:rPr>
        <w:t xml:space="preserve">los 42 años </w:t>
      </w:r>
      <w:r w:rsidR="00E91F94">
        <w:rPr>
          <w:rFonts w:ascii="Times New Roman" w:eastAsia="Times New Roman" w:hAnsi="Times New Roman" w:cs="Times New Roman"/>
          <w:sz w:val="24"/>
          <w:szCs w:val="24"/>
          <w:lang w:val="es-ES_tradnl"/>
        </w:rPr>
        <w:t>volvió y murió</w:t>
      </w:r>
      <w:r w:rsidR="006D7C10">
        <w:rPr>
          <w:rFonts w:ascii="Times New Roman" w:eastAsia="Times New Roman" w:hAnsi="Times New Roman" w:cs="Times New Roman"/>
          <w:sz w:val="24"/>
          <w:szCs w:val="24"/>
          <w:lang w:val="es-ES_tradnl"/>
        </w:rPr>
        <w:t xml:space="preserve">. </w:t>
      </w:r>
      <w:r w:rsidR="00284DD0">
        <w:rPr>
          <w:rFonts w:ascii="Times New Roman" w:eastAsia="Times New Roman" w:hAnsi="Times New Roman" w:cs="Times New Roman"/>
          <w:sz w:val="24"/>
          <w:szCs w:val="24"/>
          <w:lang w:val="es-ES_tradnl"/>
        </w:rPr>
        <w:t>S</w:t>
      </w:r>
      <w:r w:rsidR="006D7C10">
        <w:rPr>
          <w:rFonts w:ascii="Times New Roman" w:eastAsia="Times New Roman" w:hAnsi="Times New Roman" w:cs="Times New Roman"/>
          <w:sz w:val="24"/>
          <w:szCs w:val="24"/>
          <w:lang w:val="es-ES_tradnl"/>
        </w:rPr>
        <w:t>u</w:t>
      </w:r>
      <w:r w:rsidR="00D45AAD">
        <w:rPr>
          <w:rFonts w:ascii="Times New Roman" w:eastAsia="Times New Roman" w:hAnsi="Times New Roman" w:cs="Times New Roman"/>
          <w:sz w:val="24"/>
          <w:szCs w:val="24"/>
          <w:lang w:val="es-ES_tradnl"/>
        </w:rPr>
        <w:t>s ideas se forjaron</w:t>
      </w:r>
      <w:r w:rsidR="006D7C10">
        <w:rPr>
          <w:rFonts w:ascii="Times New Roman" w:eastAsia="Times New Roman" w:hAnsi="Times New Roman" w:cs="Times New Roman"/>
          <w:sz w:val="24"/>
          <w:szCs w:val="24"/>
          <w:lang w:val="es-ES_tradnl"/>
        </w:rPr>
        <w:t xml:space="preserve"> </w:t>
      </w:r>
      <w:r w:rsidR="00D45AAD">
        <w:rPr>
          <w:rFonts w:ascii="Times New Roman" w:eastAsia="Times New Roman" w:hAnsi="Times New Roman" w:cs="Times New Roman"/>
          <w:sz w:val="24"/>
          <w:szCs w:val="24"/>
          <w:lang w:val="es-ES_tradnl"/>
        </w:rPr>
        <w:t>en base a ideas</w:t>
      </w:r>
      <w:r w:rsidR="00124F01">
        <w:rPr>
          <w:rFonts w:ascii="Times New Roman" w:eastAsia="Times New Roman" w:hAnsi="Times New Roman" w:cs="Times New Roman"/>
          <w:sz w:val="24"/>
          <w:szCs w:val="24"/>
          <w:lang w:val="es-ES_tradnl"/>
        </w:rPr>
        <w:t xml:space="preserve"> extranjera</w:t>
      </w:r>
      <w:r w:rsidR="00D45AAD">
        <w:rPr>
          <w:rFonts w:ascii="Times New Roman" w:eastAsia="Times New Roman" w:hAnsi="Times New Roman" w:cs="Times New Roman"/>
          <w:sz w:val="24"/>
          <w:szCs w:val="24"/>
          <w:lang w:val="es-ES_tradnl"/>
        </w:rPr>
        <w:t>s</w:t>
      </w:r>
      <w:r w:rsidR="00124F01">
        <w:rPr>
          <w:rFonts w:ascii="Times New Roman" w:eastAsia="Times New Roman" w:hAnsi="Times New Roman" w:cs="Times New Roman"/>
          <w:sz w:val="24"/>
          <w:szCs w:val="24"/>
          <w:lang w:val="es-ES_tradnl"/>
        </w:rPr>
        <w:t xml:space="preserve"> al haber vivido 25 años fuera de su patria</w:t>
      </w:r>
      <w:r w:rsidR="00F64271">
        <w:rPr>
          <w:rFonts w:ascii="Times New Roman" w:eastAsia="Times New Roman" w:hAnsi="Times New Roman" w:cs="Times New Roman"/>
          <w:sz w:val="24"/>
          <w:szCs w:val="24"/>
          <w:lang w:val="es-ES_tradnl"/>
        </w:rPr>
        <w:t>.</w:t>
      </w:r>
    </w:p>
    <w:p w14:paraId="7A7F9DFC" w14:textId="39B735B9" w:rsidR="00F46C5F" w:rsidRDefault="00124F01" w:rsidP="00691595">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
        </w:rPr>
        <w:t xml:space="preserve">El siglo </w:t>
      </w:r>
      <w:r w:rsidR="00D66C22" w:rsidRPr="00F54E01">
        <w:rPr>
          <w:rFonts w:ascii="Times New Roman" w:hAnsi="Times New Roman" w:cs="Times New Roman"/>
          <w:sz w:val="24"/>
          <w:szCs w:val="24"/>
          <w:lang w:val="es-ES"/>
        </w:rPr>
        <w:t>XIX fue</w:t>
      </w:r>
      <w:r>
        <w:rPr>
          <w:rFonts w:ascii="Times New Roman" w:hAnsi="Times New Roman" w:cs="Times New Roman"/>
          <w:sz w:val="24"/>
          <w:szCs w:val="24"/>
          <w:lang w:val="es-ES"/>
        </w:rPr>
        <w:t xml:space="preserve"> </w:t>
      </w:r>
      <w:r w:rsidR="00B63B48">
        <w:rPr>
          <w:rFonts w:ascii="Times New Roman" w:hAnsi="Times New Roman" w:cs="Times New Roman"/>
          <w:sz w:val="24"/>
          <w:szCs w:val="24"/>
          <w:lang w:val="es-ES"/>
        </w:rPr>
        <w:t xml:space="preserve">un siglo </w:t>
      </w:r>
      <w:r>
        <w:rPr>
          <w:rFonts w:ascii="Times New Roman" w:hAnsi="Times New Roman" w:cs="Times New Roman"/>
          <w:sz w:val="24"/>
          <w:szCs w:val="24"/>
          <w:lang w:val="es-ES"/>
        </w:rPr>
        <w:t>muy convulso</w:t>
      </w:r>
      <w:r w:rsidR="00B63B48">
        <w:rPr>
          <w:rFonts w:ascii="Times New Roman" w:hAnsi="Times New Roman" w:cs="Times New Roman"/>
          <w:sz w:val="24"/>
          <w:szCs w:val="24"/>
          <w:lang w:val="es-ES"/>
        </w:rPr>
        <w:t xml:space="preserve"> y</w:t>
      </w:r>
      <w:r w:rsidR="00D66C22" w:rsidRPr="00F54E01">
        <w:rPr>
          <w:rFonts w:ascii="Times New Roman" w:hAnsi="Times New Roman" w:cs="Times New Roman"/>
          <w:sz w:val="24"/>
          <w:szCs w:val="24"/>
          <w:lang w:val="es-ES"/>
        </w:rPr>
        <w:t xml:space="preserve"> de muchas ideas y movimientos literarios en </w:t>
      </w:r>
      <w:r w:rsidR="00B63B48">
        <w:rPr>
          <w:rFonts w:ascii="Times New Roman" w:hAnsi="Times New Roman" w:cs="Times New Roman"/>
          <w:sz w:val="24"/>
          <w:szCs w:val="24"/>
          <w:lang w:val="es-ES"/>
        </w:rPr>
        <w:t xml:space="preserve">toda </w:t>
      </w:r>
      <w:r w:rsidR="00D66C22" w:rsidRPr="00F54E01">
        <w:rPr>
          <w:rFonts w:ascii="Times New Roman" w:hAnsi="Times New Roman" w:cs="Times New Roman"/>
          <w:sz w:val="24"/>
          <w:szCs w:val="24"/>
          <w:lang w:val="es-ES"/>
        </w:rPr>
        <w:t xml:space="preserve">Latinoamérica, como el romanticismo y el realismo. </w:t>
      </w:r>
      <w:r w:rsidR="00691595">
        <w:rPr>
          <w:rFonts w:ascii="Times New Roman" w:hAnsi="Times New Roman" w:cs="Times New Roman"/>
          <w:sz w:val="24"/>
          <w:szCs w:val="24"/>
          <w:lang w:val="es-ES_tradnl"/>
        </w:rPr>
        <w:t xml:space="preserve">Asimismo, </w:t>
      </w:r>
      <w:r w:rsidR="00D66C22" w:rsidRPr="00F54E01">
        <w:rPr>
          <w:rFonts w:ascii="Times New Roman" w:hAnsi="Times New Roman" w:cs="Times New Roman"/>
          <w:sz w:val="24"/>
          <w:szCs w:val="24"/>
          <w:lang w:val="es-ES_tradnl"/>
        </w:rPr>
        <w:t>América Lati</w:t>
      </w:r>
      <w:r w:rsidR="00691595">
        <w:rPr>
          <w:rFonts w:ascii="Times New Roman" w:hAnsi="Times New Roman" w:cs="Times New Roman"/>
          <w:sz w:val="24"/>
          <w:szCs w:val="24"/>
          <w:lang w:val="es-ES_tradnl"/>
        </w:rPr>
        <w:t>na queda</w:t>
      </w:r>
      <w:r>
        <w:rPr>
          <w:rFonts w:ascii="Times New Roman" w:hAnsi="Times New Roman" w:cs="Times New Roman"/>
          <w:sz w:val="24"/>
          <w:szCs w:val="24"/>
          <w:lang w:val="es-ES_tradnl"/>
        </w:rPr>
        <w:t>ba</w:t>
      </w:r>
      <w:r w:rsidR="00691595">
        <w:rPr>
          <w:rFonts w:ascii="Times New Roman" w:hAnsi="Times New Roman" w:cs="Times New Roman"/>
          <w:sz w:val="24"/>
          <w:szCs w:val="24"/>
          <w:lang w:val="es-ES_tradnl"/>
        </w:rPr>
        <w:t xml:space="preserve"> libre de las colonias e</w:t>
      </w:r>
      <w:r w:rsidR="00E03431">
        <w:rPr>
          <w:rFonts w:ascii="Times New Roman" w:hAnsi="Times New Roman" w:cs="Times New Roman"/>
          <w:sz w:val="24"/>
          <w:szCs w:val="24"/>
          <w:lang w:val="es-ES_tradnl"/>
        </w:rPr>
        <w:t>urope</w:t>
      </w:r>
      <w:r w:rsidR="00691595">
        <w:rPr>
          <w:rFonts w:ascii="Times New Roman" w:hAnsi="Times New Roman" w:cs="Times New Roman"/>
          <w:sz w:val="24"/>
          <w:szCs w:val="24"/>
          <w:lang w:val="es-ES_tradnl"/>
        </w:rPr>
        <w:t>as y</w:t>
      </w:r>
      <w:r w:rsidR="00D66C22" w:rsidRPr="00F54E01">
        <w:rPr>
          <w:rFonts w:ascii="Times New Roman" w:hAnsi="Times New Roman" w:cs="Times New Roman"/>
          <w:sz w:val="24"/>
          <w:szCs w:val="24"/>
          <w:lang w:val="es-ES_tradnl"/>
        </w:rPr>
        <w:t xml:space="preserve"> Martí </w:t>
      </w:r>
      <w:r w:rsidR="00284DD0">
        <w:rPr>
          <w:rFonts w:ascii="Times New Roman" w:hAnsi="Times New Roman" w:cs="Times New Roman"/>
          <w:sz w:val="24"/>
          <w:szCs w:val="24"/>
          <w:lang w:val="es-ES_tradnl"/>
        </w:rPr>
        <w:t>observ</w:t>
      </w:r>
      <w:r w:rsidR="00D66C22" w:rsidRPr="00F54E01">
        <w:rPr>
          <w:rFonts w:ascii="Times New Roman" w:hAnsi="Times New Roman" w:cs="Times New Roman"/>
          <w:sz w:val="24"/>
          <w:szCs w:val="24"/>
          <w:lang w:val="es-ES_tradnl"/>
        </w:rPr>
        <w:t xml:space="preserve">a tales movimientos de </w:t>
      </w:r>
      <w:r w:rsidR="00F46C5F" w:rsidRPr="00F54E01">
        <w:rPr>
          <w:rFonts w:ascii="Times New Roman" w:hAnsi="Times New Roman" w:cs="Times New Roman"/>
          <w:sz w:val="24"/>
          <w:szCs w:val="24"/>
          <w:lang w:val="es-ES_tradnl"/>
        </w:rPr>
        <w:t>autonomía</w:t>
      </w:r>
      <w:r w:rsidR="00D66C22" w:rsidRPr="00F54E01">
        <w:rPr>
          <w:rFonts w:ascii="Times New Roman" w:hAnsi="Times New Roman" w:cs="Times New Roman"/>
          <w:sz w:val="24"/>
          <w:szCs w:val="24"/>
          <w:lang w:val="es-ES_tradnl"/>
        </w:rPr>
        <w:t>.</w:t>
      </w:r>
      <w:r w:rsidR="00C74A21">
        <w:rPr>
          <w:rFonts w:ascii="Times New Roman" w:hAnsi="Times New Roman" w:cs="Times New Roman"/>
          <w:sz w:val="24"/>
          <w:szCs w:val="24"/>
          <w:lang w:val="es-ES_tradnl"/>
        </w:rPr>
        <w:t xml:space="preserve"> </w:t>
      </w:r>
      <w:r w:rsidR="00B63B48">
        <w:rPr>
          <w:rFonts w:ascii="Times New Roman" w:hAnsi="Times New Roman" w:cs="Times New Roman"/>
          <w:sz w:val="24"/>
          <w:szCs w:val="24"/>
          <w:lang w:val="es-ES_tradnl"/>
        </w:rPr>
        <w:t>E</w:t>
      </w:r>
      <w:r w:rsidR="00C74A21">
        <w:rPr>
          <w:rFonts w:ascii="Times New Roman" w:hAnsi="Times New Roman" w:cs="Times New Roman"/>
          <w:sz w:val="24"/>
          <w:szCs w:val="24"/>
          <w:lang w:val="es-ES_tradnl"/>
        </w:rPr>
        <w:t xml:space="preserve">stableció su pensamiento intelectual con la experiencia de sentirse víctima del destierro y la posibilidad de </w:t>
      </w:r>
      <w:r w:rsidR="003C46C6">
        <w:rPr>
          <w:rFonts w:ascii="Times New Roman" w:hAnsi="Times New Roman" w:cs="Times New Roman"/>
          <w:sz w:val="24"/>
          <w:szCs w:val="24"/>
          <w:lang w:val="es-ES_tradnl"/>
        </w:rPr>
        <w:t>imagin</w:t>
      </w:r>
      <w:r w:rsidR="00C74A21">
        <w:rPr>
          <w:rFonts w:ascii="Times New Roman" w:hAnsi="Times New Roman" w:cs="Times New Roman"/>
          <w:sz w:val="24"/>
          <w:szCs w:val="24"/>
          <w:lang w:val="es-ES_tradnl"/>
        </w:rPr>
        <w:t xml:space="preserve">ar un mundo exterior sin opresión </w:t>
      </w:r>
      <w:r w:rsidR="00B63B48">
        <w:rPr>
          <w:rFonts w:ascii="Times New Roman" w:hAnsi="Times New Roman" w:cs="Times New Roman"/>
          <w:sz w:val="24"/>
          <w:szCs w:val="24"/>
          <w:lang w:val="es-ES_tradnl"/>
        </w:rPr>
        <w:t>para con</w:t>
      </w:r>
      <w:r w:rsidR="00C74A21">
        <w:rPr>
          <w:rFonts w:ascii="Times New Roman" w:hAnsi="Times New Roman" w:cs="Times New Roman"/>
          <w:sz w:val="24"/>
          <w:szCs w:val="24"/>
          <w:lang w:val="es-ES_tradnl"/>
        </w:rPr>
        <w:t xml:space="preserve"> sus ideas.</w:t>
      </w:r>
      <w:r w:rsidR="00E03431">
        <w:rPr>
          <w:rFonts w:ascii="Times New Roman" w:hAnsi="Times New Roman" w:cs="Times New Roman"/>
          <w:sz w:val="24"/>
          <w:szCs w:val="24"/>
          <w:lang w:val="es-ES_tradnl"/>
        </w:rPr>
        <w:t xml:space="preserve"> </w:t>
      </w:r>
      <w:r w:rsidR="00284DD0">
        <w:rPr>
          <w:rFonts w:ascii="Times New Roman" w:hAnsi="Times New Roman" w:cs="Times New Roman"/>
          <w:sz w:val="24"/>
          <w:szCs w:val="24"/>
          <w:lang w:val="es-ES_tradnl"/>
        </w:rPr>
        <w:t xml:space="preserve">Por eso, Martí no sólo pensaba en Cuba, </w:t>
      </w:r>
      <w:r w:rsidR="00B63B48">
        <w:rPr>
          <w:rFonts w:ascii="Times New Roman" w:hAnsi="Times New Roman" w:cs="Times New Roman"/>
          <w:sz w:val="24"/>
          <w:szCs w:val="24"/>
          <w:lang w:val="es-ES_tradnl"/>
        </w:rPr>
        <w:t xml:space="preserve">sino que </w:t>
      </w:r>
      <w:r w:rsidR="00284DD0">
        <w:rPr>
          <w:rFonts w:ascii="Times New Roman" w:hAnsi="Times New Roman" w:cs="Times New Roman"/>
          <w:sz w:val="24"/>
          <w:szCs w:val="24"/>
          <w:lang w:val="es-ES_tradnl"/>
        </w:rPr>
        <w:t xml:space="preserve">tenía una visión de </w:t>
      </w:r>
      <w:r w:rsidR="00B63B48">
        <w:rPr>
          <w:rFonts w:ascii="Times New Roman" w:hAnsi="Times New Roman" w:cs="Times New Roman"/>
          <w:sz w:val="24"/>
          <w:szCs w:val="24"/>
          <w:lang w:val="es-ES_tradnl"/>
        </w:rPr>
        <w:t xml:space="preserve">toda </w:t>
      </w:r>
      <w:r w:rsidR="00D66C22" w:rsidRPr="00F54E01">
        <w:rPr>
          <w:rFonts w:ascii="Times New Roman" w:hAnsi="Times New Roman" w:cs="Times New Roman"/>
          <w:sz w:val="24"/>
          <w:szCs w:val="24"/>
          <w:lang w:val="es-ES_tradnl"/>
        </w:rPr>
        <w:t>América Lati</w:t>
      </w:r>
      <w:r w:rsidR="00F46C5F">
        <w:rPr>
          <w:rFonts w:ascii="Times New Roman" w:hAnsi="Times New Roman" w:cs="Times New Roman"/>
          <w:sz w:val="24"/>
          <w:szCs w:val="24"/>
          <w:lang w:val="es-ES_tradnl"/>
        </w:rPr>
        <w:t xml:space="preserve">na </w:t>
      </w:r>
      <w:r w:rsidR="00284DD0">
        <w:rPr>
          <w:rFonts w:ascii="Times New Roman" w:hAnsi="Times New Roman" w:cs="Times New Roman"/>
          <w:sz w:val="24"/>
          <w:szCs w:val="24"/>
          <w:lang w:val="es-ES_tradnl"/>
        </w:rPr>
        <w:t>viviendo en</w:t>
      </w:r>
      <w:r w:rsidR="00F46C5F">
        <w:rPr>
          <w:rFonts w:ascii="Times New Roman" w:hAnsi="Times New Roman" w:cs="Times New Roman"/>
          <w:sz w:val="24"/>
          <w:szCs w:val="24"/>
          <w:lang w:val="es-ES_tradnl"/>
        </w:rPr>
        <w:t xml:space="preserve"> paz</w:t>
      </w:r>
      <w:r w:rsidR="00D66C22" w:rsidRPr="00F54E01">
        <w:rPr>
          <w:rFonts w:ascii="Times New Roman" w:hAnsi="Times New Roman" w:cs="Times New Roman"/>
          <w:sz w:val="24"/>
          <w:szCs w:val="24"/>
          <w:lang w:val="es-ES_tradnl"/>
        </w:rPr>
        <w:t xml:space="preserve">. Martí presenta en </w:t>
      </w:r>
      <w:r w:rsidR="00D66C22" w:rsidRPr="00F54E01">
        <w:rPr>
          <w:rFonts w:ascii="Times New Roman" w:hAnsi="Times New Roman" w:cs="Times New Roman"/>
          <w:i/>
          <w:sz w:val="24"/>
          <w:szCs w:val="24"/>
          <w:lang w:val="es-ES_tradnl"/>
        </w:rPr>
        <w:t>Nuestra América</w:t>
      </w:r>
      <w:r w:rsidR="00367100">
        <w:rPr>
          <w:rFonts w:ascii="Times New Roman" w:hAnsi="Times New Roman" w:cs="Times New Roman"/>
          <w:sz w:val="24"/>
          <w:szCs w:val="24"/>
          <w:lang w:val="es-ES_tradnl"/>
        </w:rPr>
        <w:t xml:space="preserve"> es</w:t>
      </w:r>
      <w:r w:rsidR="00D66C22" w:rsidRPr="00F54E01">
        <w:rPr>
          <w:rFonts w:ascii="Times New Roman" w:hAnsi="Times New Roman" w:cs="Times New Roman"/>
          <w:sz w:val="24"/>
          <w:szCs w:val="24"/>
          <w:lang w:val="es-ES_tradnl"/>
        </w:rPr>
        <w:t>a visión cosmopolita</w:t>
      </w:r>
      <w:r w:rsidR="00691595">
        <w:rPr>
          <w:rFonts w:ascii="Times New Roman" w:hAnsi="Times New Roman" w:cs="Times New Roman"/>
          <w:sz w:val="24"/>
          <w:szCs w:val="24"/>
          <w:lang w:val="es-ES_tradnl"/>
        </w:rPr>
        <w:t xml:space="preserve"> de la identidad</w:t>
      </w:r>
      <w:r w:rsidR="00D66C22" w:rsidRPr="00F54E01">
        <w:rPr>
          <w:rFonts w:ascii="Times New Roman" w:hAnsi="Times New Roman" w:cs="Times New Roman"/>
          <w:sz w:val="24"/>
          <w:szCs w:val="24"/>
          <w:lang w:val="es-ES_tradnl"/>
        </w:rPr>
        <w:t>: «A los sietemesinos sólo le falta valor. Los que no tienen fe en su tierra son hombres de siete meses. Porque les falta el valor a ellos, s</w:t>
      </w:r>
      <w:r w:rsidR="00F46C5F">
        <w:rPr>
          <w:rFonts w:ascii="Times New Roman" w:hAnsi="Times New Roman" w:cs="Times New Roman"/>
          <w:sz w:val="24"/>
          <w:szCs w:val="24"/>
          <w:lang w:val="es-ES_tradnl"/>
        </w:rPr>
        <w:t xml:space="preserve">e lo niegan a los demás» (87). </w:t>
      </w:r>
      <w:r w:rsidR="00D66C22" w:rsidRPr="00F54E01">
        <w:rPr>
          <w:rFonts w:ascii="Times New Roman" w:hAnsi="Times New Roman" w:cs="Times New Roman"/>
          <w:sz w:val="24"/>
          <w:szCs w:val="24"/>
          <w:lang w:val="es-ES_tradnl"/>
        </w:rPr>
        <w:t xml:space="preserve">Martí se dio cuenta que después de la independencia colonial muchos políticos e intelectuales </w:t>
      </w:r>
      <w:r w:rsidR="00284DD0">
        <w:rPr>
          <w:rFonts w:ascii="Times New Roman" w:hAnsi="Times New Roman" w:cs="Times New Roman"/>
          <w:sz w:val="24"/>
          <w:szCs w:val="24"/>
          <w:lang w:val="es-ES_tradnl"/>
        </w:rPr>
        <w:t>van a promover y adoptar</w:t>
      </w:r>
      <w:r w:rsidR="00D66C22" w:rsidRPr="00F54E01">
        <w:rPr>
          <w:rFonts w:ascii="Times New Roman" w:hAnsi="Times New Roman" w:cs="Times New Roman"/>
          <w:sz w:val="24"/>
          <w:szCs w:val="24"/>
          <w:lang w:val="es-ES_tradnl"/>
        </w:rPr>
        <w:t xml:space="preserve"> formas parecidas a</w:t>
      </w:r>
      <w:r w:rsidR="0041421F">
        <w:rPr>
          <w:rFonts w:ascii="Times New Roman" w:hAnsi="Times New Roman" w:cs="Times New Roman"/>
          <w:sz w:val="24"/>
          <w:szCs w:val="24"/>
          <w:lang w:val="es-ES_tradnl"/>
        </w:rPr>
        <w:t xml:space="preserve"> las imperiales</w:t>
      </w:r>
      <w:r w:rsidR="00D66C22" w:rsidRPr="00F54E01">
        <w:rPr>
          <w:rFonts w:ascii="Times New Roman" w:hAnsi="Times New Roman" w:cs="Times New Roman"/>
          <w:sz w:val="24"/>
          <w:szCs w:val="24"/>
          <w:lang w:val="es-ES_tradnl"/>
        </w:rPr>
        <w:t xml:space="preserve">. </w:t>
      </w:r>
      <w:r w:rsidR="00F17BFB">
        <w:rPr>
          <w:rFonts w:ascii="Times New Roman" w:hAnsi="Times New Roman" w:cs="Times New Roman"/>
          <w:sz w:val="24"/>
          <w:szCs w:val="24"/>
          <w:lang w:val="es-ES_tradnl"/>
        </w:rPr>
        <w:t>S</w:t>
      </w:r>
      <w:r w:rsidR="00D66C22" w:rsidRPr="00F54E01">
        <w:rPr>
          <w:rFonts w:ascii="Times New Roman" w:hAnsi="Times New Roman" w:cs="Times New Roman"/>
          <w:sz w:val="24"/>
          <w:szCs w:val="24"/>
          <w:lang w:val="es-ES_tradnl"/>
        </w:rPr>
        <w:t xml:space="preserve">u </w:t>
      </w:r>
      <w:r w:rsidR="0041421F">
        <w:rPr>
          <w:rFonts w:ascii="Times New Roman" w:hAnsi="Times New Roman" w:cs="Times New Roman"/>
          <w:sz w:val="24"/>
          <w:szCs w:val="24"/>
          <w:lang w:val="es-ES_tradnl"/>
        </w:rPr>
        <w:t>llamado</w:t>
      </w:r>
      <w:r w:rsidR="00D66C22" w:rsidRPr="00F54E01">
        <w:rPr>
          <w:rFonts w:ascii="Times New Roman" w:hAnsi="Times New Roman" w:cs="Times New Roman"/>
          <w:sz w:val="24"/>
          <w:szCs w:val="24"/>
          <w:lang w:val="es-ES_tradnl"/>
        </w:rPr>
        <w:t xml:space="preserve"> es cultivar lo propio </w:t>
      </w:r>
      <w:r w:rsidR="00324855">
        <w:rPr>
          <w:rFonts w:ascii="Times New Roman" w:hAnsi="Times New Roman" w:cs="Times New Roman"/>
          <w:sz w:val="24"/>
          <w:szCs w:val="24"/>
          <w:lang w:val="es-ES_tradnl"/>
        </w:rPr>
        <w:t>para</w:t>
      </w:r>
      <w:r w:rsidR="00D66C22" w:rsidRPr="00F54E01">
        <w:rPr>
          <w:rFonts w:ascii="Times New Roman" w:hAnsi="Times New Roman" w:cs="Times New Roman"/>
          <w:sz w:val="24"/>
          <w:szCs w:val="24"/>
          <w:lang w:val="es-ES_tradnl"/>
        </w:rPr>
        <w:t xml:space="preserve"> </w:t>
      </w:r>
      <w:r w:rsidR="0041421F">
        <w:rPr>
          <w:rFonts w:ascii="Times New Roman" w:hAnsi="Times New Roman" w:cs="Times New Roman"/>
          <w:sz w:val="24"/>
          <w:szCs w:val="24"/>
          <w:lang w:val="es-ES_tradnl"/>
        </w:rPr>
        <w:t>construir</w:t>
      </w:r>
      <w:r w:rsidR="00D66C22" w:rsidRPr="00F54E01">
        <w:rPr>
          <w:rFonts w:ascii="Times New Roman" w:hAnsi="Times New Roman" w:cs="Times New Roman"/>
          <w:sz w:val="24"/>
          <w:szCs w:val="24"/>
          <w:lang w:val="es-ES_tradnl"/>
        </w:rPr>
        <w:t xml:space="preserve"> una ident</w:t>
      </w:r>
      <w:bookmarkStart w:id="5" w:name="_Hlk498068455"/>
      <w:r w:rsidR="00691595">
        <w:rPr>
          <w:rFonts w:ascii="Times New Roman" w:hAnsi="Times New Roman" w:cs="Times New Roman"/>
          <w:sz w:val="24"/>
          <w:szCs w:val="24"/>
          <w:lang w:val="es-ES_tradnl"/>
        </w:rPr>
        <w:t xml:space="preserve">idad sin </w:t>
      </w:r>
      <w:r w:rsidR="00B63B48">
        <w:rPr>
          <w:rFonts w:ascii="Times New Roman" w:hAnsi="Times New Roman" w:cs="Times New Roman"/>
          <w:sz w:val="24"/>
          <w:szCs w:val="24"/>
          <w:lang w:val="es-ES_tradnl"/>
        </w:rPr>
        <w:t>la base</w:t>
      </w:r>
      <w:r w:rsidR="00691595">
        <w:rPr>
          <w:rFonts w:ascii="Times New Roman" w:hAnsi="Times New Roman" w:cs="Times New Roman"/>
          <w:sz w:val="24"/>
          <w:szCs w:val="24"/>
          <w:lang w:val="es-ES_tradnl"/>
        </w:rPr>
        <w:t xml:space="preserve"> de Europa</w:t>
      </w:r>
      <w:r w:rsidR="00F17BFB">
        <w:rPr>
          <w:rFonts w:ascii="Times New Roman" w:hAnsi="Times New Roman" w:cs="Times New Roman"/>
          <w:sz w:val="24"/>
          <w:szCs w:val="24"/>
          <w:lang w:val="es-ES_tradnl"/>
        </w:rPr>
        <w:t>.</w:t>
      </w:r>
    </w:p>
    <w:p w14:paraId="0CDCB586" w14:textId="053BC513" w:rsidR="00F64271" w:rsidRDefault="00F64271" w:rsidP="00691595">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lastRenderedPageBreak/>
        <w:t xml:space="preserve">El cambio no fue algo inmediato, de la colonia se pasó a la decolonización en el pensamiento y las </w:t>
      </w:r>
      <w:r w:rsidR="00284DD0">
        <w:rPr>
          <w:rFonts w:ascii="Times New Roman" w:hAnsi="Times New Roman" w:cs="Times New Roman"/>
          <w:sz w:val="24"/>
          <w:szCs w:val="24"/>
          <w:lang w:val="es-ES_tradnl"/>
        </w:rPr>
        <w:t xml:space="preserve">nuevas </w:t>
      </w:r>
      <w:r>
        <w:rPr>
          <w:rFonts w:ascii="Times New Roman" w:hAnsi="Times New Roman" w:cs="Times New Roman"/>
          <w:sz w:val="24"/>
          <w:szCs w:val="24"/>
          <w:lang w:val="es-ES_tradnl"/>
        </w:rPr>
        <w:t>naciones independientes experimentaron nuevas formas de gobiernos</w:t>
      </w:r>
      <w:r w:rsidR="00B63B48">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 xml:space="preserve"> sus pobladores</w:t>
      </w:r>
      <w:r w:rsidR="00B63B48">
        <w:rPr>
          <w:rFonts w:ascii="Times New Roman" w:hAnsi="Times New Roman" w:cs="Times New Roman"/>
          <w:sz w:val="24"/>
          <w:szCs w:val="24"/>
          <w:lang w:val="es-ES_tradnl"/>
        </w:rPr>
        <w:t>, pues,</w:t>
      </w:r>
      <w:r>
        <w:rPr>
          <w:rFonts w:ascii="Times New Roman" w:hAnsi="Times New Roman" w:cs="Times New Roman"/>
          <w:sz w:val="24"/>
          <w:szCs w:val="24"/>
          <w:lang w:val="es-ES_tradnl"/>
        </w:rPr>
        <w:t xml:space="preserve"> no obtuvieron esa libertad anhelada.</w:t>
      </w:r>
      <w:r w:rsidR="00284DD0">
        <w:rPr>
          <w:rFonts w:ascii="Times New Roman" w:hAnsi="Times New Roman" w:cs="Times New Roman"/>
          <w:sz w:val="24"/>
          <w:szCs w:val="24"/>
          <w:lang w:val="es-ES_tradnl"/>
        </w:rPr>
        <w:t xml:space="preserve"> El proceso era mucho más complicado:</w:t>
      </w:r>
    </w:p>
    <w:p w14:paraId="0A2C9B97" w14:textId="77777777" w:rsidR="00F46C5F" w:rsidRPr="00F46C5F" w:rsidRDefault="00F46C5F" w:rsidP="00102C0D">
      <w:pPr>
        <w:pStyle w:val="NoSpacing"/>
        <w:spacing w:line="480" w:lineRule="auto"/>
        <w:ind w:left="720"/>
        <w:jc w:val="both"/>
        <w:rPr>
          <w:rFonts w:ascii="Times New Roman" w:hAnsi="Times New Roman" w:cs="Times New Roman"/>
          <w:sz w:val="24"/>
          <w:szCs w:val="24"/>
          <w:lang w:val="es-ES"/>
        </w:rPr>
      </w:pPr>
      <w:r w:rsidRPr="00574E7F">
        <w:rPr>
          <w:rFonts w:ascii="Times New Roman" w:hAnsi="Times New Roman" w:cs="Times New Roman"/>
          <w:sz w:val="24"/>
          <w:szCs w:val="24"/>
          <w:lang w:val="es-ES"/>
        </w:rPr>
        <w:t>Si el proceso de la “descolonización” consistiera en erradicar en la propia cultura todos los rasgos (culturales, filosóficos, religiosos, gastronómicos, etc.) del poder colonial de antes, gran parte de Europa tendría que abolir o erradicar su calendario, el derecho romano, la herencia de la filosofía helénica y la religión judeo-cristiana (semita), EE.UU. los valores de la Ilustración europea, el espíritu del protestantismo y la misma lengua (inglés), y América Latina (Abya Yala) el arroz, el caballo, las universidades, la biomedicina y las lenguas his</w:t>
      </w:r>
      <w:r>
        <w:rPr>
          <w:rFonts w:ascii="Times New Roman" w:hAnsi="Times New Roman" w:cs="Times New Roman"/>
          <w:sz w:val="24"/>
          <w:szCs w:val="24"/>
          <w:lang w:val="es-ES"/>
        </w:rPr>
        <w:t>pano-lusitanas […]</w:t>
      </w:r>
      <w:r w:rsidRPr="00574E7F">
        <w:rPr>
          <w:rFonts w:ascii="Times New Roman" w:hAnsi="Times New Roman" w:cs="Times New Roman"/>
          <w:sz w:val="24"/>
          <w:szCs w:val="24"/>
          <w:lang w:val="es-ES"/>
        </w:rPr>
        <w:t xml:space="preserve"> Por lo tanto, el objetivo del proceso de “descolonización” no puede significar la vuelta al status quo ante, ni a un ideal bucólico y romántic</w:t>
      </w:r>
      <w:r>
        <w:rPr>
          <w:rFonts w:ascii="Times New Roman" w:hAnsi="Times New Roman" w:cs="Times New Roman"/>
          <w:sz w:val="24"/>
          <w:szCs w:val="24"/>
          <w:lang w:val="es-ES"/>
        </w:rPr>
        <w:t>o de culturas “no contaminadas” (Estermann 5)</w:t>
      </w:r>
    </w:p>
    <w:p w14:paraId="750767DE" w14:textId="2F181D83" w:rsidR="00F94BFB" w:rsidRDefault="00F64271" w:rsidP="00102C0D">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Latinoamérica intent</w:t>
      </w:r>
      <w:r w:rsidR="00041E90">
        <w:rPr>
          <w:rFonts w:ascii="Times New Roman" w:hAnsi="Times New Roman" w:cs="Times New Roman"/>
          <w:sz w:val="24"/>
          <w:szCs w:val="24"/>
          <w:lang w:val="es-ES"/>
        </w:rPr>
        <w:t>ó quitarse la</w:t>
      </w:r>
      <w:r w:rsidR="00DC2302">
        <w:rPr>
          <w:rFonts w:ascii="Times New Roman" w:hAnsi="Times New Roman" w:cs="Times New Roman"/>
          <w:sz w:val="24"/>
          <w:szCs w:val="24"/>
          <w:lang w:val="es-ES"/>
        </w:rPr>
        <w:t xml:space="preserve"> influenci</w:t>
      </w:r>
      <w:r w:rsidR="00041E90">
        <w:rPr>
          <w:rFonts w:ascii="Times New Roman" w:hAnsi="Times New Roman" w:cs="Times New Roman"/>
          <w:sz w:val="24"/>
          <w:szCs w:val="24"/>
          <w:lang w:val="es-ES"/>
        </w:rPr>
        <w:t>a europea e</w:t>
      </w:r>
      <w:r>
        <w:rPr>
          <w:rFonts w:ascii="Times New Roman" w:hAnsi="Times New Roman" w:cs="Times New Roman"/>
          <w:sz w:val="24"/>
          <w:szCs w:val="24"/>
          <w:lang w:val="es-ES"/>
        </w:rPr>
        <w:t xml:space="preserve"> </w:t>
      </w:r>
      <w:r w:rsidR="00041E90">
        <w:rPr>
          <w:rFonts w:ascii="Times New Roman" w:hAnsi="Times New Roman" w:cs="Times New Roman"/>
          <w:sz w:val="24"/>
          <w:szCs w:val="24"/>
          <w:lang w:val="es-ES"/>
        </w:rPr>
        <w:t>instaurar</w:t>
      </w:r>
      <w:r>
        <w:rPr>
          <w:rFonts w:ascii="Times New Roman" w:hAnsi="Times New Roman" w:cs="Times New Roman"/>
          <w:sz w:val="24"/>
          <w:szCs w:val="24"/>
          <w:lang w:val="es-ES"/>
        </w:rPr>
        <w:t xml:space="preserve"> una imagen nacional con el nativo</w:t>
      </w:r>
      <w:r w:rsidR="00F17BFB">
        <w:rPr>
          <w:rFonts w:ascii="Times New Roman" w:hAnsi="Times New Roman" w:cs="Times New Roman"/>
          <w:sz w:val="24"/>
          <w:szCs w:val="24"/>
          <w:lang w:val="es-ES"/>
        </w:rPr>
        <w:t xml:space="preserve"> y su me</w:t>
      </w:r>
      <w:r w:rsidR="00B63B48">
        <w:rPr>
          <w:rFonts w:ascii="Times New Roman" w:hAnsi="Times New Roman" w:cs="Times New Roman"/>
          <w:sz w:val="24"/>
          <w:szCs w:val="24"/>
          <w:lang w:val="es-ES"/>
        </w:rPr>
        <w:t>zcla</w:t>
      </w:r>
      <w:r w:rsidR="00F17BFB">
        <w:rPr>
          <w:rFonts w:ascii="Times New Roman" w:hAnsi="Times New Roman" w:cs="Times New Roman"/>
          <w:sz w:val="24"/>
          <w:szCs w:val="24"/>
          <w:lang w:val="es-ES"/>
        </w:rPr>
        <w:t xml:space="preserve"> racial</w:t>
      </w:r>
      <w:r w:rsidR="0041421F">
        <w:rPr>
          <w:rFonts w:ascii="Times New Roman" w:hAnsi="Times New Roman" w:cs="Times New Roman"/>
          <w:sz w:val="24"/>
          <w:szCs w:val="24"/>
          <w:lang w:val="es-ES"/>
        </w:rPr>
        <w:t>. La ironía histórica</w:t>
      </w:r>
      <w:r w:rsidR="004B229A">
        <w:rPr>
          <w:rFonts w:ascii="Times New Roman" w:hAnsi="Times New Roman" w:cs="Times New Roman"/>
          <w:sz w:val="24"/>
          <w:szCs w:val="24"/>
          <w:lang w:val="es-ES"/>
        </w:rPr>
        <w:t xml:space="preserve"> es</w:t>
      </w:r>
      <w:r w:rsidR="0041421F">
        <w:rPr>
          <w:rFonts w:ascii="Times New Roman" w:hAnsi="Times New Roman" w:cs="Times New Roman"/>
          <w:sz w:val="24"/>
          <w:szCs w:val="24"/>
          <w:lang w:val="es-ES"/>
        </w:rPr>
        <w:t xml:space="preserve"> que los dictadores y dirigentes </w:t>
      </w:r>
      <w:r w:rsidR="00DC2302">
        <w:rPr>
          <w:rFonts w:ascii="Times New Roman" w:hAnsi="Times New Roman" w:cs="Times New Roman"/>
          <w:sz w:val="24"/>
          <w:szCs w:val="24"/>
          <w:lang w:val="es-ES"/>
        </w:rPr>
        <w:t>l</w:t>
      </w:r>
      <w:r w:rsidR="0041421F">
        <w:rPr>
          <w:rFonts w:ascii="Times New Roman" w:hAnsi="Times New Roman" w:cs="Times New Roman"/>
          <w:sz w:val="24"/>
          <w:szCs w:val="24"/>
          <w:lang w:val="es-ES"/>
        </w:rPr>
        <w:t xml:space="preserve">atinoamericanos han permeado la historia </w:t>
      </w:r>
      <w:r w:rsidR="00DC2302">
        <w:rPr>
          <w:rFonts w:ascii="Times New Roman" w:hAnsi="Times New Roman" w:cs="Times New Roman"/>
          <w:sz w:val="24"/>
          <w:szCs w:val="24"/>
          <w:lang w:val="es-ES"/>
        </w:rPr>
        <w:t>política</w:t>
      </w:r>
      <w:r w:rsidR="00B63B48">
        <w:rPr>
          <w:rFonts w:ascii="Times New Roman" w:hAnsi="Times New Roman" w:cs="Times New Roman"/>
          <w:sz w:val="24"/>
          <w:szCs w:val="24"/>
          <w:lang w:val="es-ES"/>
        </w:rPr>
        <w:t xml:space="preserve"> y </w:t>
      </w:r>
      <w:r w:rsidR="00DC2302">
        <w:rPr>
          <w:rFonts w:ascii="Times New Roman" w:hAnsi="Times New Roman" w:cs="Times New Roman"/>
          <w:sz w:val="24"/>
          <w:szCs w:val="24"/>
          <w:lang w:val="es-ES"/>
        </w:rPr>
        <w:t>económica con explotación y corrupción. Por otro lado,</w:t>
      </w:r>
      <w:r>
        <w:rPr>
          <w:rFonts w:ascii="Times New Roman" w:hAnsi="Times New Roman" w:cs="Times New Roman"/>
          <w:sz w:val="24"/>
          <w:szCs w:val="24"/>
          <w:lang w:val="es-ES"/>
        </w:rPr>
        <w:t xml:space="preserve"> los dirigentes</w:t>
      </w:r>
      <w:r w:rsidR="00041E90">
        <w:rPr>
          <w:rFonts w:ascii="Times New Roman" w:hAnsi="Times New Roman" w:cs="Times New Roman"/>
          <w:sz w:val="24"/>
          <w:szCs w:val="24"/>
          <w:lang w:val="es-ES"/>
        </w:rPr>
        <w:t xml:space="preserve"> y la clase burguesa</w:t>
      </w:r>
      <w:r>
        <w:rPr>
          <w:rFonts w:ascii="Times New Roman" w:hAnsi="Times New Roman" w:cs="Times New Roman"/>
          <w:sz w:val="24"/>
          <w:szCs w:val="24"/>
          <w:lang w:val="es-ES"/>
        </w:rPr>
        <w:t xml:space="preserve"> </w:t>
      </w:r>
      <w:r w:rsidR="0041421F">
        <w:rPr>
          <w:rFonts w:ascii="Times New Roman" w:hAnsi="Times New Roman" w:cs="Times New Roman"/>
          <w:sz w:val="24"/>
          <w:szCs w:val="24"/>
          <w:lang w:val="es-ES"/>
        </w:rPr>
        <w:t xml:space="preserve">mayormente </w:t>
      </w:r>
      <w:r>
        <w:rPr>
          <w:rFonts w:ascii="Times New Roman" w:hAnsi="Times New Roman" w:cs="Times New Roman"/>
          <w:sz w:val="24"/>
          <w:szCs w:val="24"/>
          <w:lang w:val="es-ES"/>
        </w:rPr>
        <w:t>optaron</w:t>
      </w:r>
      <w:r w:rsidR="00041E90">
        <w:rPr>
          <w:rFonts w:ascii="Times New Roman" w:hAnsi="Times New Roman" w:cs="Times New Roman"/>
          <w:sz w:val="24"/>
          <w:szCs w:val="24"/>
          <w:lang w:val="es-ES"/>
        </w:rPr>
        <w:t xml:space="preserve"> por concebir</w:t>
      </w:r>
      <w:r>
        <w:rPr>
          <w:rFonts w:ascii="Times New Roman" w:hAnsi="Times New Roman" w:cs="Times New Roman"/>
          <w:sz w:val="24"/>
          <w:szCs w:val="24"/>
          <w:lang w:val="es-ES"/>
        </w:rPr>
        <w:t xml:space="preserve"> la misma forma de gobierno</w:t>
      </w:r>
      <w:r w:rsidR="004B229A">
        <w:rPr>
          <w:rFonts w:ascii="Times New Roman" w:hAnsi="Times New Roman" w:cs="Times New Roman"/>
          <w:sz w:val="24"/>
          <w:szCs w:val="24"/>
          <w:lang w:val="es-ES"/>
        </w:rPr>
        <w:t xml:space="preserve"> en su mayor parte clasista</w:t>
      </w:r>
      <w:r>
        <w:rPr>
          <w:rFonts w:ascii="Times New Roman" w:hAnsi="Times New Roman" w:cs="Times New Roman"/>
          <w:sz w:val="24"/>
          <w:szCs w:val="24"/>
          <w:lang w:val="es-ES"/>
        </w:rPr>
        <w:t xml:space="preserve">, </w:t>
      </w:r>
      <w:r w:rsidR="00041E90">
        <w:rPr>
          <w:rFonts w:ascii="Times New Roman" w:hAnsi="Times New Roman" w:cs="Times New Roman"/>
          <w:sz w:val="24"/>
          <w:szCs w:val="24"/>
          <w:lang w:val="es-ES"/>
        </w:rPr>
        <w:t xml:space="preserve">y </w:t>
      </w:r>
      <w:r>
        <w:rPr>
          <w:rFonts w:ascii="Times New Roman" w:hAnsi="Times New Roman" w:cs="Times New Roman"/>
          <w:sz w:val="24"/>
          <w:szCs w:val="24"/>
          <w:lang w:val="es-ES"/>
        </w:rPr>
        <w:t>s</w:t>
      </w:r>
      <w:r w:rsidR="00041E90">
        <w:rPr>
          <w:rFonts w:ascii="Times New Roman" w:hAnsi="Times New Roman" w:cs="Times New Roman"/>
          <w:sz w:val="24"/>
          <w:szCs w:val="24"/>
          <w:lang w:val="es-ES"/>
        </w:rPr>
        <w:t xml:space="preserve">ólo </w:t>
      </w:r>
      <w:r w:rsidR="004B229A">
        <w:rPr>
          <w:rFonts w:ascii="Times New Roman" w:hAnsi="Times New Roman" w:cs="Times New Roman"/>
          <w:sz w:val="24"/>
          <w:szCs w:val="24"/>
          <w:lang w:val="es-ES"/>
        </w:rPr>
        <w:t>utilizan</w:t>
      </w:r>
      <w:r w:rsidR="00041E90">
        <w:rPr>
          <w:rFonts w:ascii="Times New Roman" w:hAnsi="Times New Roman" w:cs="Times New Roman"/>
          <w:sz w:val="24"/>
          <w:szCs w:val="24"/>
          <w:lang w:val="es-ES"/>
        </w:rPr>
        <w:t xml:space="preserve"> </w:t>
      </w:r>
      <w:r w:rsidR="004B229A">
        <w:rPr>
          <w:rFonts w:ascii="Times New Roman" w:hAnsi="Times New Roman" w:cs="Times New Roman"/>
          <w:sz w:val="24"/>
          <w:szCs w:val="24"/>
          <w:lang w:val="es-ES"/>
        </w:rPr>
        <w:t>l</w:t>
      </w:r>
      <w:r w:rsidR="00041E90">
        <w:rPr>
          <w:rFonts w:ascii="Times New Roman" w:hAnsi="Times New Roman" w:cs="Times New Roman"/>
          <w:sz w:val="24"/>
          <w:szCs w:val="24"/>
          <w:lang w:val="es-ES"/>
        </w:rPr>
        <w:t>a</w:t>
      </w:r>
      <w:r>
        <w:rPr>
          <w:rFonts w:ascii="Times New Roman" w:hAnsi="Times New Roman" w:cs="Times New Roman"/>
          <w:sz w:val="24"/>
          <w:szCs w:val="24"/>
          <w:lang w:val="es-ES"/>
        </w:rPr>
        <w:t xml:space="preserve"> imagen</w:t>
      </w:r>
      <w:r w:rsidR="00041E90">
        <w:rPr>
          <w:rFonts w:ascii="Times New Roman" w:hAnsi="Times New Roman" w:cs="Times New Roman"/>
          <w:sz w:val="24"/>
          <w:szCs w:val="24"/>
          <w:lang w:val="es-ES"/>
        </w:rPr>
        <w:t xml:space="preserve"> de identidad</w:t>
      </w:r>
      <w:r>
        <w:rPr>
          <w:rFonts w:ascii="Times New Roman" w:hAnsi="Times New Roman" w:cs="Times New Roman"/>
          <w:sz w:val="24"/>
          <w:szCs w:val="24"/>
          <w:lang w:val="es-ES"/>
        </w:rPr>
        <w:t xml:space="preserve"> </w:t>
      </w:r>
      <w:r w:rsidR="004B229A">
        <w:rPr>
          <w:rFonts w:ascii="Times New Roman" w:hAnsi="Times New Roman" w:cs="Times New Roman"/>
          <w:sz w:val="24"/>
          <w:szCs w:val="24"/>
          <w:lang w:val="es-ES"/>
        </w:rPr>
        <w:t>y soberanía para sus intenciones políticas</w:t>
      </w:r>
      <w:r w:rsidR="00041E90">
        <w:rPr>
          <w:rFonts w:ascii="Times New Roman" w:hAnsi="Times New Roman" w:cs="Times New Roman"/>
          <w:sz w:val="24"/>
          <w:szCs w:val="24"/>
          <w:lang w:val="es-ES"/>
        </w:rPr>
        <w:t>.</w:t>
      </w:r>
      <w:r>
        <w:rPr>
          <w:rFonts w:ascii="Times New Roman" w:hAnsi="Times New Roman" w:cs="Times New Roman"/>
          <w:sz w:val="24"/>
          <w:szCs w:val="24"/>
          <w:lang w:val="es-ES"/>
        </w:rPr>
        <w:t xml:space="preserve"> </w:t>
      </w:r>
      <w:r w:rsidR="00041E90">
        <w:rPr>
          <w:rFonts w:ascii="Times New Roman" w:hAnsi="Times New Roman" w:cs="Times New Roman"/>
          <w:sz w:val="24"/>
          <w:szCs w:val="24"/>
          <w:lang w:val="es-ES"/>
        </w:rPr>
        <w:t xml:space="preserve">En el caso de </w:t>
      </w:r>
      <w:r w:rsidR="00193BB9">
        <w:rPr>
          <w:rFonts w:ascii="Times New Roman" w:hAnsi="Times New Roman" w:cs="Times New Roman"/>
          <w:sz w:val="24"/>
          <w:szCs w:val="24"/>
          <w:lang w:val="es-ES"/>
        </w:rPr>
        <w:t>Cuba</w:t>
      </w:r>
      <w:r w:rsidR="00041E90">
        <w:rPr>
          <w:rFonts w:ascii="Times New Roman" w:hAnsi="Times New Roman" w:cs="Times New Roman"/>
          <w:sz w:val="24"/>
          <w:szCs w:val="24"/>
          <w:lang w:val="es-ES"/>
        </w:rPr>
        <w:t>,</w:t>
      </w:r>
      <w:r w:rsidR="00193BB9">
        <w:rPr>
          <w:rFonts w:ascii="Times New Roman" w:hAnsi="Times New Roman" w:cs="Times New Roman"/>
          <w:sz w:val="24"/>
          <w:szCs w:val="24"/>
          <w:lang w:val="es-ES"/>
        </w:rPr>
        <w:t xml:space="preserve"> nunca</w:t>
      </w:r>
      <w:r w:rsidR="004B229A">
        <w:rPr>
          <w:rFonts w:ascii="Times New Roman" w:hAnsi="Times New Roman" w:cs="Times New Roman"/>
          <w:sz w:val="24"/>
          <w:szCs w:val="24"/>
          <w:lang w:val="es-ES"/>
        </w:rPr>
        <w:t xml:space="preserve"> se</w:t>
      </w:r>
      <w:r w:rsidR="00193BB9">
        <w:rPr>
          <w:rFonts w:ascii="Times New Roman" w:hAnsi="Times New Roman" w:cs="Times New Roman"/>
          <w:sz w:val="24"/>
          <w:szCs w:val="24"/>
          <w:lang w:val="es-ES"/>
        </w:rPr>
        <w:t xml:space="preserve"> olvidó, ni</w:t>
      </w:r>
      <w:r w:rsidR="004B229A">
        <w:rPr>
          <w:rFonts w:ascii="Times New Roman" w:hAnsi="Times New Roman" w:cs="Times New Roman"/>
          <w:sz w:val="24"/>
          <w:szCs w:val="24"/>
          <w:lang w:val="es-ES"/>
        </w:rPr>
        <w:t xml:space="preserve"> se</w:t>
      </w:r>
      <w:r w:rsidR="00193BB9">
        <w:rPr>
          <w:rFonts w:ascii="Times New Roman" w:hAnsi="Times New Roman" w:cs="Times New Roman"/>
          <w:sz w:val="24"/>
          <w:szCs w:val="24"/>
          <w:lang w:val="es-ES"/>
        </w:rPr>
        <w:t xml:space="preserve"> intentó borrar lo dejado por España</w:t>
      </w:r>
      <w:r w:rsidR="004B229A">
        <w:rPr>
          <w:rFonts w:ascii="Times New Roman" w:hAnsi="Times New Roman" w:cs="Times New Roman"/>
          <w:sz w:val="24"/>
          <w:szCs w:val="24"/>
          <w:lang w:val="es-ES"/>
        </w:rPr>
        <w:t xml:space="preserve"> en la literatura</w:t>
      </w:r>
      <w:r w:rsidR="00193BB9">
        <w:rPr>
          <w:rFonts w:ascii="Times New Roman" w:hAnsi="Times New Roman" w:cs="Times New Roman"/>
          <w:sz w:val="24"/>
          <w:szCs w:val="24"/>
          <w:lang w:val="es-ES"/>
        </w:rPr>
        <w:t>, aunque lo hubiera</w:t>
      </w:r>
      <w:r w:rsidR="004B229A">
        <w:rPr>
          <w:rFonts w:ascii="Times New Roman" w:hAnsi="Times New Roman" w:cs="Times New Roman"/>
          <w:sz w:val="24"/>
          <w:szCs w:val="24"/>
          <w:lang w:val="es-ES"/>
        </w:rPr>
        <w:t>n</w:t>
      </w:r>
      <w:r w:rsidR="00193BB9">
        <w:rPr>
          <w:rFonts w:ascii="Times New Roman" w:hAnsi="Times New Roman" w:cs="Times New Roman"/>
          <w:sz w:val="24"/>
          <w:szCs w:val="24"/>
          <w:lang w:val="es-ES"/>
        </w:rPr>
        <w:t xml:space="preserve"> </w:t>
      </w:r>
      <w:r w:rsidR="00691595">
        <w:rPr>
          <w:rFonts w:ascii="Times New Roman" w:hAnsi="Times New Roman" w:cs="Times New Roman"/>
          <w:sz w:val="24"/>
          <w:szCs w:val="24"/>
          <w:lang w:val="es-ES"/>
        </w:rPr>
        <w:t>pretendido,</w:t>
      </w:r>
      <w:r w:rsidR="00193BB9">
        <w:rPr>
          <w:rFonts w:ascii="Times New Roman" w:hAnsi="Times New Roman" w:cs="Times New Roman"/>
          <w:sz w:val="24"/>
          <w:szCs w:val="24"/>
          <w:lang w:val="es-ES"/>
        </w:rPr>
        <w:t xml:space="preserve"> </w:t>
      </w:r>
      <w:r w:rsidR="00DC2302">
        <w:rPr>
          <w:rFonts w:ascii="Times New Roman" w:hAnsi="Times New Roman" w:cs="Times New Roman"/>
          <w:sz w:val="24"/>
          <w:szCs w:val="24"/>
          <w:lang w:val="es-ES"/>
        </w:rPr>
        <w:t>sería</w:t>
      </w:r>
      <w:r w:rsidR="00193BB9">
        <w:rPr>
          <w:rFonts w:ascii="Times New Roman" w:hAnsi="Times New Roman" w:cs="Times New Roman"/>
          <w:sz w:val="24"/>
          <w:szCs w:val="24"/>
          <w:lang w:val="es-ES"/>
        </w:rPr>
        <w:t xml:space="preserve"> imposible</w:t>
      </w:r>
      <w:r w:rsidR="000441E8">
        <w:rPr>
          <w:rFonts w:ascii="Times New Roman" w:hAnsi="Times New Roman" w:cs="Times New Roman"/>
          <w:sz w:val="24"/>
          <w:szCs w:val="24"/>
          <w:lang w:val="es-ES"/>
        </w:rPr>
        <w:t xml:space="preserve"> por</w:t>
      </w:r>
      <w:r w:rsidR="00DC2302">
        <w:rPr>
          <w:rFonts w:ascii="Times New Roman" w:hAnsi="Times New Roman" w:cs="Times New Roman"/>
          <w:sz w:val="24"/>
          <w:szCs w:val="24"/>
          <w:lang w:val="es-ES"/>
        </w:rPr>
        <w:t xml:space="preserve">que </w:t>
      </w:r>
      <w:r w:rsidR="004B229A">
        <w:rPr>
          <w:rFonts w:ascii="Times New Roman" w:hAnsi="Times New Roman" w:cs="Times New Roman"/>
          <w:sz w:val="24"/>
          <w:szCs w:val="24"/>
          <w:lang w:val="es-ES"/>
        </w:rPr>
        <w:t>la estética literaria</w:t>
      </w:r>
      <w:r w:rsidR="00DC2302">
        <w:rPr>
          <w:rFonts w:ascii="Times New Roman" w:hAnsi="Times New Roman" w:cs="Times New Roman"/>
          <w:sz w:val="24"/>
          <w:szCs w:val="24"/>
          <w:lang w:val="es-ES"/>
        </w:rPr>
        <w:t xml:space="preserve"> cuban</w:t>
      </w:r>
      <w:r w:rsidR="004B229A">
        <w:rPr>
          <w:rFonts w:ascii="Times New Roman" w:hAnsi="Times New Roman" w:cs="Times New Roman"/>
          <w:sz w:val="24"/>
          <w:szCs w:val="24"/>
          <w:lang w:val="es-ES"/>
        </w:rPr>
        <w:t>a</w:t>
      </w:r>
      <w:r w:rsidR="00DC2302">
        <w:rPr>
          <w:rFonts w:ascii="Times New Roman" w:hAnsi="Times New Roman" w:cs="Times New Roman"/>
          <w:sz w:val="24"/>
          <w:szCs w:val="24"/>
          <w:lang w:val="es-ES"/>
        </w:rPr>
        <w:t xml:space="preserve"> se integra desde lo extranjero</w:t>
      </w:r>
      <w:r w:rsidR="00193BB9">
        <w:rPr>
          <w:rFonts w:ascii="Times New Roman" w:hAnsi="Times New Roman" w:cs="Times New Roman"/>
          <w:sz w:val="24"/>
          <w:szCs w:val="24"/>
          <w:lang w:val="es-ES"/>
        </w:rPr>
        <w:t>.</w:t>
      </w:r>
    </w:p>
    <w:p w14:paraId="48908662" w14:textId="77777777" w:rsidR="00826072" w:rsidRPr="00B233A8" w:rsidRDefault="00826072" w:rsidP="004A23FE">
      <w:pPr>
        <w:pStyle w:val="NoSpacing"/>
        <w:numPr>
          <w:ilvl w:val="0"/>
          <w:numId w:val="23"/>
        </w:numPr>
        <w:spacing w:line="480" w:lineRule="auto"/>
        <w:jc w:val="both"/>
        <w:rPr>
          <w:rFonts w:ascii="Times New Roman" w:hAnsi="Times New Roman" w:cs="Times New Roman"/>
          <w:b/>
          <w:bCs/>
          <w:sz w:val="24"/>
          <w:szCs w:val="24"/>
          <w:lang w:val="es-ES"/>
        </w:rPr>
      </w:pPr>
      <w:r w:rsidRPr="00B233A8">
        <w:rPr>
          <w:rFonts w:ascii="Times New Roman" w:hAnsi="Times New Roman" w:cs="Times New Roman"/>
          <w:b/>
          <w:bCs/>
          <w:sz w:val="24"/>
          <w:szCs w:val="24"/>
          <w:lang w:val="es-ES"/>
        </w:rPr>
        <w:t xml:space="preserve"> </w:t>
      </w:r>
      <w:r w:rsidRPr="00B233A8">
        <w:rPr>
          <w:rFonts w:ascii="Times New Roman" w:hAnsi="Times New Roman" w:cs="Times New Roman"/>
          <w:b/>
          <w:bCs/>
          <w:i/>
          <w:sz w:val="24"/>
          <w:szCs w:val="24"/>
          <w:lang w:val="es-ES"/>
        </w:rPr>
        <w:t>Símbolos patrios</w:t>
      </w:r>
      <w:r w:rsidR="00193BB9" w:rsidRPr="00B233A8">
        <w:rPr>
          <w:rFonts w:ascii="Times New Roman" w:hAnsi="Times New Roman" w:cs="Times New Roman"/>
          <w:b/>
          <w:bCs/>
          <w:sz w:val="24"/>
          <w:szCs w:val="24"/>
          <w:lang w:val="es-ES"/>
        </w:rPr>
        <w:t xml:space="preserve"> </w:t>
      </w:r>
    </w:p>
    <w:p w14:paraId="424EB88E" w14:textId="2EE90B26" w:rsidR="00E03431" w:rsidRDefault="006F4A3E" w:rsidP="00FF31E7">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Los símbolos fueron de gran relevancia para fecundar la cubani</w:t>
      </w:r>
      <w:r w:rsidR="00324855">
        <w:rPr>
          <w:rFonts w:ascii="Times New Roman" w:hAnsi="Times New Roman" w:cs="Times New Roman"/>
          <w:sz w:val="24"/>
          <w:szCs w:val="24"/>
          <w:lang w:val="es-ES_tradnl"/>
        </w:rPr>
        <w:t>dad</w:t>
      </w:r>
      <w:r>
        <w:rPr>
          <w:rFonts w:ascii="Times New Roman" w:hAnsi="Times New Roman" w:cs="Times New Roman"/>
          <w:sz w:val="24"/>
          <w:szCs w:val="24"/>
          <w:lang w:val="es-ES_tradnl"/>
        </w:rPr>
        <w:t xml:space="preserve">, al igual que la independencia en el pensamiento. Cada etapa cohabitó con uno o dos movimientos literarios, sin </w:t>
      </w:r>
      <w:r>
        <w:rPr>
          <w:rFonts w:ascii="Times New Roman" w:hAnsi="Times New Roman" w:cs="Times New Roman"/>
          <w:sz w:val="24"/>
          <w:szCs w:val="24"/>
          <w:lang w:val="es-ES_tradnl"/>
        </w:rPr>
        <w:lastRenderedPageBreak/>
        <w:t xml:space="preserve">embargo, la identidad del pueblo era un factor relevante en los escritores del periodo colonial. </w:t>
      </w:r>
      <w:r w:rsidR="00DF727F" w:rsidRPr="00AF61A3">
        <w:rPr>
          <w:rFonts w:ascii="Times New Roman" w:hAnsi="Times New Roman" w:cs="Times New Roman"/>
          <w:sz w:val="24"/>
          <w:szCs w:val="24"/>
          <w:lang w:val="es-ES_tradnl"/>
        </w:rPr>
        <w:t xml:space="preserve">Martí </w:t>
      </w:r>
      <w:r>
        <w:rPr>
          <w:rFonts w:ascii="Times New Roman" w:hAnsi="Times New Roman" w:cs="Times New Roman"/>
          <w:sz w:val="24"/>
          <w:szCs w:val="24"/>
          <w:lang w:val="es-ES_tradnl"/>
        </w:rPr>
        <w:t>tuvo</w:t>
      </w:r>
      <w:r w:rsidR="00691595">
        <w:rPr>
          <w:rFonts w:ascii="Times New Roman" w:hAnsi="Times New Roman" w:cs="Times New Roman"/>
          <w:sz w:val="24"/>
          <w:szCs w:val="24"/>
          <w:lang w:val="es-ES_tradnl"/>
        </w:rPr>
        <w:t xml:space="preserve"> aprendizaje </w:t>
      </w:r>
      <w:r w:rsidR="004B229A">
        <w:rPr>
          <w:rFonts w:ascii="Times New Roman" w:hAnsi="Times New Roman" w:cs="Times New Roman"/>
          <w:sz w:val="24"/>
          <w:szCs w:val="24"/>
          <w:lang w:val="es-ES_tradnl"/>
        </w:rPr>
        <w:t>híbrido</w:t>
      </w:r>
      <w:r w:rsidR="00A21B70">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su lucha intelectual la basó en identificar lo cubano, </w:t>
      </w:r>
      <w:r w:rsidR="00DF727F" w:rsidRPr="00AF61A3">
        <w:rPr>
          <w:rFonts w:ascii="Times New Roman" w:hAnsi="Times New Roman" w:cs="Times New Roman"/>
          <w:sz w:val="24"/>
          <w:szCs w:val="24"/>
          <w:lang w:val="es-ES_tradnl"/>
        </w:rPr>
        <w:t xml:space="preserve">en su ensayo </w:t>
      </w:r>
      <w:r w:rsidR="00DF727F" w:rsidRPr="00AF61A3">
        <w:rPr>
          <w:rFonts w:ascii="Times New Roman" w:hAnsi="Times New Roman" w:cs="Times New Roman"/>
          <w:i/>
          <w:sz w:val="24"/>
          <w:szCs w:val="24"/>
          <w:lang w:val="es-ES_tradnl"/>
        </w:rPr>
        <w:t>Nuestra América</w:t>
      </w:r>
      <w:r w:rsidR="00041E90">
        <w:rPr>
          <w:rFonts w:ascii="Times New Roman" w:hAnsi="Times New Roman" w:cs="Times New Roman"/>
          <w:sz w:val="24"/>
          <w:szCs w:val="24"/>
          <w:lang w:val="es-ES_tradnl"/>
        </w:rPr>
        <w:t xml:space="preserve"> y discursos políticos utilizó</w:t>
      </w:r>
      <w:r w:rsidR="00DF727F" w:rsidRPr="00AF61A3">
        <w:rPr>
          <w:rFonts w:ascii="Times New Roman" w:hAnsi="Times New Roman" w:cs="Times New Roman"/>
          <w:sz w:val="24"/>
          <w:szCs w:val="24"/>
          <w:lang w:val="es-ES_tradnl"/>
        </w:rPr>
        <w:t xml:space="preserve"> </w:t>
      </w:r>
      <w:r w:rsidR="004B229A">
        <w:rPr>
          <w:rFonts w:ascii="Times New Roman" w:hAnsi="Times New Roman" w:cs="Times New Roman"/>
          <w:sz w:val="24"/>
          <w:szCs w:val="24"/>
          <w:lang w:val="es-ES_tradnl"/>
        </w:rPr>
        <w:t>un</w:t>
      </w:r>
      <w:r w:rsidR="00DF727F" w:rsidRPr="00AF61A3">
        <w:rPr>
          <w:rFonts w:ascii="Times New Roman" w:hAnsi="Times New Roman" w:cs="Times New Roman"/>
          <w:sz w:val="24"/>
          <w:szCs w:val="24"/>
          <w:lang w:val="es-ES_tradnl"/>
        </w:rPr>
        <w:t xml:space="preserve">a técnica narrativa </w:t>
      </w:r>
      <w:r w:rsidR="00A21B70">
        <w:rPr>
          <w:rFonts w:ascii="Times New Roman" w:hAnsi="Times New Roman" w:cs="Times New Roman"/>
          <w:sz w:val="24"/>
          <w:szCs w:val="24"/>
          <w:lang w:val="es-ES_tradnl"/>
        </w:rPr>
        <w:t>de lo propio</w:t>
      </w:r>
      <w:r w:rsidR="00685378">
        <w:rPr>
          <w:rFonts w:ascii="Times New Roman" w:hAnsi="Times New Roman" w:cs="Times New Roman"/>
          <w:sz w:val="24"/>
          <w:szCs w:val="24"/>
          <w:lang w:val="es-ES_tradnl"/>
        </w:rPr>
        <w:t xml:space="preserve"> </w:t>
      </w:r>
      <w:r w:rsidR="00DF727F" w:rsidRPr="00AF61A3">
        <w:rPr>
          <w:rFonts w:ascii="Times New Roman" w:hAnsi="Times New Roman" w:cs="Times New Roman"/>
          <w:sz w:val="24"/>
          <w:szCs w:val="24"/>
          <w:lang w:val="es-ES_tradnl"/>
        </w:rPr>
        <w:t xml:space="preserve">para expresar </w:t>
      </w:r>
      <w:r>
        <w:rPr>
          <w:rFonts w:ascii="Times New Roman" w:hAnsi="Times New Roman" w:cs="Times New Roman"/>
          <w:sz w:val="24"/>
          <w:szCs w:val="24"/>
          <w:lang w:val="es-ES_tradnl"/>
        </w:rPr>
        <w:t xml:space="preserve">la identidad </w:t>
      </w:r>
      <w:r w:rsidR="00A21B70">
        <w:rPr>
          <w:rFonts w:ascii="Times New Roman" w:hAnsi="Times New Roman" w:cs="Times New Roman"/>
          <w:sz w:val="24"/>
          <w:szCs w:val="24"/>
          <w:lang w:val="es-ES_tradnl"/>
        </w:rPr>
        <w:t>de la raza</w:t>
      </w:r>
      <w:r w:rsidR="00DF727F" w:rsidRPr="00AF61A3">
        <w:rPr>
          <w:rFonts w:ascii="Times New Roman" w:hAnsi="Times New Roman" w:cs="Times New Roman"/>
          <w:sz w:val="24"/>
          <w:szCs w:val="24"/>
          <w:lang w:val="es-ES_tradnl"/>
        </w:rPr>
        <w:t xml:space="preserve">. </w:t>
      </w:r>
      <w:r w:rsidR="005F5EB3">
        <w:rPr>
          <w:rFonts w:ascii="Times New Roman" w:hAnsi="Times New Roman" w:cs="Times New Roman"/>
          <w:sz w:val="24"/>
          <w:szCs w:val="24"/>
          <w:lang w:val="es-ES_tradnl"/>
        </w:rPr>
        <w:t>«</w:t>
      </w:r>
      <w:r w:rsidR="00DF727F" w:rsidRPr="00AF61A3">
        <w:rPr>
          <w:rFonts w:ascii="Times New Roman" w:hAnsi="Times New Roman" w:cs="Times New Roman"/>
          <w:sz w:val="24"/>
          <w:szCs w:val="24"/>
          <w:lang w:val="es-ES_tradnl"/>
        </w:rPr>
        <w:t>[…] ¡Estos hijos de carpinteros, que se avergüenzan de que su padre sea carpintero! Estos nacidos en América, que se avergüenza, porque llevan delantal indio, […]</w:t>
      </w:r>
      <w:r w:rsidR="005F5EB3">
        <w:rPr>
          <w:rFonts w:ascii="Times New Roman" w:hAnsi="Times New Roman" w:cs="Times New Roman"/>
          <w:sz w:val="24"/>
          <w:szCs w:val="24"/>
          <w:lang w:val="es-ES_tradnl"/>
        </w:rPr>
        <w:t>»</w:t>
      </w:r>
      <w:r w:rsidR="00DF727F" w:rsidRPr="00AF61A3">
        <w:rPr>
          <w:rFonts w:ascii="Times New Roman" w:hAnsi="Times New Roman" w:cs="Times New Roman"/>
          <w:sz w:val="24"/>
          <w:szCs w:val="24"/>
          <w:lang w:val="es-ES_tradnl"/>
        </w:rPr>
        <w:t xml:space="preserve"> (</w:t>
      </w:r>
      <w:r w:rsidR="00DF727F" w:rsidRPr="00AF61A3">
        <w:rPr>
          <w:rFonts w:ascii="Times New Roman" w:hAnsi="Times New Roman" w:cs="Times New Roman"/>
          <w:i/>
          <w:sz w:val="24"/>
          <w:szCs w:val="24"/>
          <w:lang w:val="es-ES_tradnl"/>
        </w:rPr>
        <w:t>Nuestra América</w:t>
      </w:r>
      <w:r w:rsidR="00691595">
        <w:rPr>
          <w:rFonts w:ascii="Times New Roman" w:hAnsi="Times New Roman" w:cs="Times New Roman"/>
          <w:sz w:val="24"/>
          <w:szCs w:val="24"/>
          <w:lang w:val="es-ES_tradnl"/>
        </w:rPr>
        <w:t xml:space="preserve"> 87). Martí sabía que el</w:t>
      </w:r>
      <w:r w:rsidR="00826072">
        <w:rPr>
          <w:rFonts w:ascii="Times New Roman" w:hAnsi="Times New Roman" w:cs="Times New Roman"/>
          <w:sz w:val="24"/>
          <w:szCs w:val="24"/>
          <w:lang w:val="es-ES_tradnl"/>
        </w:rPr>
        <w:t xml:space="preserve"> símbolo de la</w:t>
      </w:r>
      <w:r w:rsidR="00DF727F" w:rsidRPr="00AF61A3">
        <w:rPr>
          <w:rFonts w:ascii="Times New Roman" w:hAnsi="Times New Roman" w:cs="Times New Roman"/>
          <w:sz w:val="24"/>
          <w:szCs w:val="24"/>
          <w:lang w:val="es-ES_tradnl"/>
        </w:rPr>
        <w:t xml:space="preserve"> </w:t>
      </w:r>
      <w:r w:rsidR="000441E8">
        <w:rPr>
          <w:rFonts w:ascii="Times New Roman" w:hAnsi="Times New Roman" w:cs="Times New Roman"/>
          <w:sz w:val="24"/>
          <w:szCs w:val="24"/>
          <w:lang w:val="es-ES_tradnl"/>
        </w:rPr>
        <w:t>raza</w:t>
      </w:r>
      <w:r w:rsidR="00DF727F" w:rsidRPr="00AF61A3">
        <w:rPr>
          <w:rFonts w:ascii="Times New Roman" w:hAnsi="Times New Roman" w:cs="Times New Roman"/>
          <w:sz w:val="24"/>
          <w:szCs w:val="24"/>
          <w:lang w:val="es-ES_tradnl"/>
        </w:rPr>
        <w:t xml:space="preserve"> </w:t>
      </w:r>
      <w:r w:rsidR="004B229A">
        <w:rPr>
          <w:rFonts w:ascii="Times New Roman" w:hAnsi="Times New Roman" w:cs="Times New Roman"/>
          <w:sz w:val="24"/>
          <w:szCs w:val="24"/>
          <w:lang w:val="es-ES_tradnl"/>
        </w:rPr>
        <w:t>debía permanece</w:t>
      </w:r>
      <w:r w:rsidR="00685378">
        <w:rPr>
          <w:rFonts w:ascii="Times New Roman" w:hAnsi="Times New Roman" w:cs="Times New Roman"/>
          <w:sz w:val="24"/>
          <w:szCs w:val="24"/>
          <w:lang w:val="es-ES_tradnl"/>
        </w:rPr>
        <w:t>r</w:t>
      </w:r>
      <w:r w:rsidR="00DF727F" w:rsidRPr="00AF61A3">
        <w:rPr>
          <w:rFonts w:ascii="Times New Roman" w:hAnsi="Times New Roman" w:cs="Times New Roman"/>
          <w:sz w:val="24"/>
          <w:szCs w:val="24"/>
          <w:lang w:val="es-ES_tradnl"/>
        </w:rPr>
        <w:t xml:space="preserve"> intrínseco</w:t>
      </w:r>
      <w:r w:rsidR="00691595">
        <w:rPr>
          <w:rFonts w:ascii="Times New Roman" w:hAnsi="Times New Roman" w:cs="Times New Roman"/>
          <w:sz w:val="24"/>
          <w:szCs w:val="24"/>
          <w:lang w:val="es-ES_tradnl"/>
        </w:rPr>
        <w:t xml:space="preserve"> porque </w:t>
      </w:r>
      <w:r w:rsidR="00E03431">
        <w:rPr>
          <w:rFonts w:ascii="Times New Roman" w:hAnsi="Times New Roman" w:cs="Times New Roman"/>
          <w:sz w:val="24"/>
          <w:szCs w:val="24"/>
          <w:lang w:val="es-ES_tradnl"/>
        </w:rPr>
        <w:t>lograría</w:t>
      </w:r>
      <w:r w:rsidR="00691595">
        <w:rPr>
          <w:rFonts w:ascii="Times New Roman" w:hAnsi="Times New Roman" w:cs="Times New Roman"/>
          <w:sz w:val="24"/>
          <w:szCs w:val="24"/>
          <w:lang w:val="es-ES_tradnl"/>
        </w:rPr>
        <w:t xml:space="preserve"> la</w:t>
      </w:r>
      <w:r w:rsidR="00FF31E7">
        <w:rPr>
          <w:rFonts w:ascii="Times New Roman" w:hAnsi="Times New Roman" w:cs="Times New Roman"/>
          <w:sz w:val="24"/>
          <w:szCs w:val="24"/>
          <w:lang w:val="es-ES_tradnl"/>
        </w:rPr>
        <w:t xml:space="preserve"> integración de un pueblo. </w:t>
      </w:r>
      <w:r w:rsidR="00425C64">
        <w:rPr>
          <w:rFonts w:ascii="Times New Roman" w:hAnsi="Times New Roman" w:cs="Times New Roman"/>
          <w:sz w:val="24"/>
          <w:szCs w:val="24"/>
          <w:lang w:val="es-ES_tradnl"/>
        </w:rPr>
        <w:t>Entonces, a</w:t>
      </w:r>
      <w:r w:rsidR="00DF727F" w:rsidRPr="00AF61A3">
        <w:rPr>
          <w:rFonts w:ascii="Times New Roman" w:hAnsi="Times New Roman" w:cs="Times New Roman"/>
          <w:sz w:val="24"/>
          <w:szCs w:val="24"/>
          <w:lang w:val="es-ES_tradnl"/>
        </w:rPr>
        <w:t>l</w:t>
      </w:r>
      <w:r w:rsidR="00425C64">
        <w:rPr>
          <w:rFonts w:ascii="Times New Roman" w:hAnsi="Times New Roman" w:cs="Times New Roman"/>
          <w:sz w:val="24"/>
          <w:szCs w:val="24"/>
          <w:lang w:val="es-ES_tradnl"/>
        </w:rPr>
        <w:t xml:space="preserve"> nuevo</w:t>
      </w:r>
      <w:r w:rsidR="00DF727F" w:rsidRPr="00AF61A3">
        <w:rPr>
          <w:rFonts w:ascii="Times New Roman" w:hAnsi="Times New Roman" w:cs="Times New Roman"/>
          <w:sz w:val="24"/>
          <w:szCs w:val="24"/>
          <w:lang w:val="es-ES_tradnl"/>
        </w:rPr>
        <w:t xml:space="preserve"> latinoamericano le correspondía amar sus raíces </w:t>
      </w:r>
      <w:r w:rsidR="00425C64">
        <w:rPr>
          <w:rFonts w:ascii="Times New Roman" w:hAnsi="Times New Roman" w:cs="Times New Roman"/>
          <w:sz w:val="24"/>
          <w:szCs w:val="24"/>
          <w:lang w:val="es-ES_tradnl"/>
        </w:rPr>
        <w:t>y no despreciar su color de piel</w:t>
      </w:r>
      <w:r w:rsidR="000441E8">
        <w:rPr>
          <w:rFonts w:ascii="Times New Roman" w:hAnsi="Times New Roman" w:cs="Times New Roman"/>
          <w:sz w:val="24"/>
          <w:szCs w:val="24"/>
          <w:lang w:val="es-ES_tradnl"/>
        </w:rPr>
        <w:t xml:space="preserve">. </w:t>
      </w:r>
    </w:p>
    <w:p w14:paraId="6B803B56" w14:textId="298A37CE" w:rsidR="00FF31E7" w:rsidRDefault="000441E8" w:rsidP="00FF31E7">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Martí vio</w:t>
      </w:r>
      <w:r w:rsidR="00DF727F" w:rsidRPr="00AF61A3">
        <w:rPr>
          <w:rFonts w:ascii="Times New Roman" w:hAnsi="Times New Roman" w:cs="Times New Roman"/>
          <w:sz w:val="24"/>
          <w:szCs w:val="24"/>
          <w:lang w:val="es-ES_tradnl"/>
        </w:rPr>
        <w:t xml:space="preserve"> al hombre</w:t>
      </w:r>
      <w:r w:rsidR="00FF31E7">
        <w:rPr>
          <w:rFonts w:ascii="Times New Roman" w:hAnsi="Times New Roman" w:cs="Times New Roman"/>
          <w:sz w:val="24"/>
          <w:szCs w:val="24"/>
          <w:lang w:val="es-ES_tradnl"/>
        </w:rPr>
        <w:t xml:space="preserve"> junto a su</w:t>
      </w:r>
      <w:r w:rsidR="00A21B70">
        <w:rPr>
          <w:rFonts w:ascii="Times New Roman" w:hAnsi="Times New Roman" w:cs="Times New Roman"/>
          <w:sz w:val="24"/>
          <w:szCs w:val="24"/>
          <w:lang w:val="es-ES_tradnl"/>
        </w:rPr>
        <w:t xml:space="preserve"> pueblo</w:t>
      </w:r>
      <w:r w:rsidR="00FF31E7">
        <w:rPr>
          <w:rFonts w:ascii="Times New Roman" w:hAnsi="Times New Roman" w:cs="Times New Roman"/>
          <w:sz w:val="24"/>
          <w:szCs w:val="24"/>
          <w:lang w:val="es-ES_tradnl"/>
        </w:rPr>
        <w:t xml:space="preserve"> y</w:t>
      </w:r>
      <w:r w:rsidR="00DF727F" w:rsidRPr="00AF61A3">
        <w:rPr>
          <w:rFonts w:ascii="Times New Roman" w:hAnsi="Times New Roman" w:cs="Times New Roman"/>
          <w:sz w:val="24"/>
          <w:szCs w:val="24"/>
          <w:lang w:val="es-ES_tradnl"/>
        </w:rPr>
        <w:t xml:space="preserve"> con su identidad al hombro</w:t>
      </w:r>
      <w:r w:rsidR="00FF31E7">
        <w:rPr>
          <w:rFonts w:ascii="Times New Roman" w:hAnsi="Times New Roman" w:cs="Times New Roman"/>
          <w:sz w:val="24"/>
          <w:szCs w:val="24"/>
          <w:lang w:val="es-ES_tradnl"/>
        </w:rPr>
        <w:t xml:space="preserve">. </w:t>
      </w:r>
      <w:r w:rsidR="004B229A">
        <w:rPr>
          <w:rFonts w:ascii="Times New Roman" w:hAnsi="Times New Roman" w:cs="Times New Roman"/>
          <w:sz w:val="24"/>
          <w:szCs w:val="24"/>
          <w:lang w:val="es-ES_tradnl"/>
        </w:rPr>
        <w:t>Acorde a</w:t>
      </w:r>
      <w:r w:rsidR="00FF31E7">
        <w:rPr>
          <w:rFonts w:ascii="Times New Roman" w:hAnsi="Times New Roman" w:cs="Times New Roman"/>
          <w:sz w:val="24"/>
          <w:szCs w:val="24"/>
          <w:lang w:val="es-ES_tradnl"/>
        </w:rPr>
        <w:t xml:space="preserve"> </w:t>
      </w:r>
      <w:r w:rsidR="00FF31E7" w:rsidRPr="007D57CF">
        <w:rPr>
          <w:rFonts w:ascii="Times New Roman" w:hAnsi="Times New Roman" w:cs="Times New Roman"/>
          <w:sz w:val="24"/>
          <w:szCs w:val="24"/>
          <w:lang w:val="es-ES_tradnl"/>
        </w:rPr>
        <w:t xml:space="preserve">Martí un pueblo es algo nítido y valiente: </w:t>
      </w:r>
      <w:r w:rsidR="005F5EB3">
        <w:rPr>
          <w:rFonts w:ascii="Times New Roman" w:hAnsi="Times New Roman" w:cs="Times New Roman"/>
          <w:sz w:val="24"/>
          <w:szCs w:val="24"/>
          <w:lang w:val="es-ES_tradnl"/>
        </w:rPr>
        <w:t>«</w:t>
      </w:r>
      <w:r w:rsidR="00FF31E7" w:rsidRPr="007D57CF">
        <w:rPr>
          <w:rFonts w:ascii="Times New Roman" w:hAnsi="Times New Roman" w:cs="Times New Roman"/>
          <w:sz w:val="24"/>
          <w:szCs w:val="24"/>
          <w:lang w:val="es-ES_tradnl"/>
        </w:rPr>
        <w:t>Los pueblos como las bestias, no son bellos cuando, bien trajeados y rollizos, sirven de cabalgadura al amo burlón, sino cuando de un vuelco altivo desensillan al amo</w:t>
      </w:r>
      <w:r w:rsidR="005F5EB3">
        <w:rPr>
          <w:rFonts w:ascii="Times New Roman" w:hAnsi="Times New Roman" w:cs="Times New Roman"/>
          <w:sz w:val="24"/>
          <w:szCs w:val="24"/>
          <w:lang w:val="es-ES_tradnl"/>
        </w:rPr>
        <w:t>»</w:t>
      </w:r>
      <w:r w:rsidR="00FF31E7" w:rsidRPr="007D57CF">
        <w:rPr>
          <w:rFonts w:ascii="Times New Roman" w:hAnsi="Times New Roman" w:cs="Times New Roman"/>
          <w:sz w:val="24"/>
          <w:szCs w:val="24"/>
          <w:lang w:val="es-ES_tradnl"/>
        </w:rPr>
        <w:t xml:space="preserve"> (“Lect</w:t>
      </w:r>
      <w:r w:rsidR="00FF31E7">
        <w:rPr>
          <w:rFonts w:ascii="Times New Roman" w:hAnsi="Times New Roman" w:cs="Times New Roman"/>
          <w:sz w:val="24"/>
          <w:szCs w:val="24"/>
          <w:lang w:val="es-ES_tradnl"/>
        </w:rPr>
        <w:t xml:space="preserve">ura” 184). </w:t>
      </w:r>
      <w:r w:rsidR="004B229A">
        <w:rPr>
          <w:rFonts w:ascii="Times New Roman" w:hAnsi="Times New Roman" w:cs="Times New Roman"/>
          <w:sz w:val="24"/>
          <w:szCs w:val="24"/>
          <w:lang w:val="es-ES_tradnl"/>
        </w:rPr>
        <w:t>Aquí se nota el modernismo de Martí</w:t>
      </w:r>
      <w:r w:rsidR="00A21B70">
        <w:rPr>
          <w:rFonts w:ascii="Times New Roman" w:hAnsi="Times New Roman" w:cs="Times New Roman"/>
          <w:sz w:val="24"/>
          <w:szCs w:val="24"/>
          <w:lang w:val="es-ES_tradnl"/>
        </w:rPr>
        <w:t xml:space="preserve"> cuando deja su mensaje con un lenguaje bello y se revela contra el orden establecido</w:t>
      </w:r>
      <w:r w:rsidR="004B229A">
        <w:rPr>
          <w:rFonts w:ascii="Times New Roman" w:hAnsi="Times New Roman" w:cs="Times New Roman"/>
          <w:sz w:val="24"/>
          <w:szCs w:val="24"/>
          <w:lang w:val="es-ES_tradnl"/>
        </w:rPr>
        <w:t xml:space="preserve">. </w:t>
      </w:r>
      <w:r w:rsidR="004B229A" w:rsidRPr="006B34A9">
        <w:rPr>
          <w:rFonts w:ascii="Times New Roman" w:hAnsi="Times New Roman" w:cs="Times New Roman"/>
          <w:color w:val="000000" w:themeColor="text1"/>
          <w:kern w:val="24"/>
          <w:sz w:val="24"/>
          <w:szCs w:val="24"/>
          <w:lang w:val="es-MX"/>
        </w:rPr>
        <w:t>Según Octavio Paz: «el “modernismo se inicia como una estética del ritmo y desemboca en una visión rítmica del universo. Revela así una de las tendencias más antiguas de la psiquis humana, recubierta por siglos de cristianismo y racionalismo» (</w:t>
      </w:r>
      <w:r w:rsidR="004B229A" w:rsidRPr="006B34A9">
        <w:rPr>
          <w:rFonts w:ascii="Times New Roman" w:hAnsi="Times New Roman" w:cs="Times New Roman"/>
          <w:i/>
          <w:iCs/>
          <w:color w:val="000000" w:themeColor="text1"/>
          <w:kern w:val="24"/>
          <w:sz w:val="24"/>
          <w:szCs w:val="24"/>
          <w:lang w:val="es-MX"/>
        </w:rPr>
        <w:t>Cuadrivio</w:t>
      </w:r>
      <w:r w:rsidR="004B229A" w:rsidRPr="006B34A9">
        <w:rPr>
          <w:rFonts w:ascii="Times New Roman" w:hAnsi="Times New Roman" w:cs="Times New Roman"/>
          <w:color w:val="000000" w:themeColor="text1"/>
          <w:kern w:val="24"/>
          <w:sz w:val="24"/>
          <w:szCs w:val="24"/>
          <w:lang w:val="es-MX"/>
        </w:rPr>
        <w:t>, 28).</w:t>
      </w:r>
      <w:r w:rsidR="004B229A">
        <w:rPr>
          <w:rFonts w:ascii="Times New Roman" w:hAnsi="Times New Roman" w:cs="Times New Roman"/>
          <w:color w:val="000000" w:themeColor="text1"/>
          <w:kern w:val="24"/>
          <w:sz w:val="24"/>
          <w:szCs w:val="24"/>
          <w:lang w:val="es-MX"/>
        </w:rPr>
        <w:t xml:space="preserve"> </w:t>
      </w:r>
      <w:r w:rsidR="00A21B70">
        <w:rPr>
          <w:rFonts w:ascii="Times New Roman" w:hAnsi="Times New Roman" w:cs="Times New Roman"/>
          <w:color w:val="000000" w:themeColor="text1"/>
          <w:kern w:val="24"/>
          <w:sz w:val="24"/>
          <w:szCs w:val="24"/>
          <w:lang w:val="es-MX"/>
        </w:rPr>
        <w:t xml:space="preserve">El racionalismo y modernismo de Martí se instauran </w:t>
      </w:r>
      <w:r w:rsidR="004B229A">
        <w:rPr>
          <w:rFonts w:ascii="Times New Roman" w:hAnsi="Times New Roman" w:cs="Times New Roman"/>
          <w:color w:val="000000" w:themeColor="text1"/>
          <w:kern w:val="24"/>
          <w:sz w:val="24"/>
          <w:szCs w:val="24"/>
          <w:lang w:val="es-MX"/>
        </w:rPr>
        <w:t>con</w:t>
      </w:r>
      <w:r w:rsidR="00FF31E7">
        <w:rPr>
          <w:rFonts w:ascii="Times New Roman" w:hAnsi="Times New Roman" w:cs="Times New Roman"/>
          <w:sz w:val="24"/>
          <w:szCs w:val="24"/>
          <w:lang w:val="es-ES_tradnl"/>
        </w:rPr>
        <w:t xml:space="preserve"> emblemas patrios </w:t>
      </w:r>
      <w:r w:rsidR="00A21B70">
        <w:rPr>
          <w:rFonts w:ascii="Times New Roman" w:hAnsi="Times New Roman" w:cs="Times New Roman"/>
          <w:sz w:val="24"/>
          <w:szCs w:val="24"/>
          <w:lang w:val="es-ES_tradnl"/>
        </w:rPr>
        <w:t>que tiene</w:t>
      </w:r>
      <w:r w:rsidR="00284DD0">
        <w:rPr>
          <w:rFonts w:ascii="Times New Roman" w:hAnsi="Times New Roman" w:cs="Times New Roman"/>
          <w:sz w:val="24"/>
          <w:szCs w:val="24"/>
          <w:lang w:val="es-ES_tradnl"/>
        </w:rPr>
        <w:t>n</w:t>
      </w:r>
      <w:r w:rsidR="00FF31E7">
        <w:rPr>
          <w:rFonts w:ascii="Times New Roman" w:hAnsi="Times New Roman" w:cs="Times New Roman"/>
          <w:sz w:val="24"/>
          <w:szCs w:val="24"/>
          <w:lang w:val="es-ES_tradnl"/>
        </w:rPr>
        <w:t xml:space="preserve"> </w:t>
      </w:r>
      <w:r w:rsidR="00A21B70">
        <w:rPr>
          <w:rFonts w:ascii="Times New Roman" w:hAnsi="Times New Roman" w:cs="Times New Roman"/>
          <w:sz w:val="24"/>
          <w:szCs w:val="24"/>
          <w:lang w:val="es-ES_tradnl"/>
        </w:rPr>
        <w:t>el</w:t>
      </w:r>
      <w:r w:rsidR="00FF31E7">
        <w:rPr>
          <w:rFonts w:ascii="Times New Roman" w:hAnsi="Times New Roman" w:cs="Times New Roman"/>
          <w:sz w:val="24"/>
          <w:szCs w:val="24"/>
          <w:lang w:val="es-ES_tradnl"/>
        </w:rPr>
        <w:t xml:space="preserve"> </w:t>
      </w:r>
      <w:r w:rsidR="00FF31E7" w:rsidRPr="007D57CF">
        <w:rPr>
          <w:rFonts w:ascii="Times New Roman" w:hAnsi="Times New Roman" w:cs="Times New Roman"/>
          <w:sz w:val="24"/>
          <w:szCs w:val="24"/>
          <w:lang w:val="es-ES_tradnl"/>
        </w:rPr>
        <w:t>propósito</w:t>
      </w:r>
      <w:r w:rsidR="00FF31E7">
        <w:rPr>
          <w:rFonts w:ascii="Times New Roman" w:hAnsi="Times New Roman" w:cs="Times New Roman"/>
          <w:sz w:val="24"/>
          <w:szCs w:val="24"/>
          <w:lang w:val="es-ES_tradnl"/>
        </w:rPr>
        <w:t xml:space="preserve"> </w:t>
      </w:r>
      <w:r w:rsidR="00A21B70">
        <w:rPr>
          <w:rFonts w:ascii="Times New Roman" w:hAnsi="Times New Roman" w:cs="Times New Roman"/>
          <w:sz w:val="24"/>
          <w:szCs w:val="24"/>
          <w:lang w:val="es-ES_tradnl"/>
        </w:rPr>
        <w:t>de</w:t>
      </w:r>
      <w:r w:rsidR="00FF31E7">
        <w:rPr>
          <w:rFonts w:ascii="Times New Roman" w:hAnsi="Times New Roman" w:cs="Times New Roman"/>
          <w:sz w:val="24"/>
          <w:szCs w:val="24"/>
          <w:lang w:val="es-ES_tradnl"/>
        </w:rPr>
        <w:t xml:space="preserve"> dibuja</w:t>
      </w:r>
      <w:r w:rsidR="00A21B70">
        <w:rPr>
          <w:rFonts w:ascii="Times New Roman" w:hAnsi="Times New Roman" w:cs="Times New Roman"/>
          <w:sz w:val="24"/>
          <w:szCs w:val="24"/>
          <w:lang w:val="es-ES_tradnl"/>
        </w:rPr>
        <w:t>r</w:t>
      </w:r>
      <w:r w:rsidR="00FF31E7">
        <w:rPr>
          <w:rFonts w:ascii="Times New Roman" w:hAnsi="Times New Roman" w:cs="Times New Roman"/>
          <w:sz w:val="24"/>
          <w:szCs w:val="24"/>
          <w:lang w:val="es-ES_tradnl"/>
        </w:rPr>
        <w:t xml:space="preserve"> al pueblo como una imagen de monstruo dormido que</w:t>
      </w:r>
      <w:r w:rsidR="00FF31E7" w:rsidRPr="007D57CF">
        <w:rPr>
          <w:rFonts w:ascii="Times New Roman" w:hAnsi="Times New Roman" w:cs="Times New Roman"/>
          <w:sz w:val="24"/>
          <w:szCs w:val="24"/>
          <w:lang w:val="es-ES_tradnl"/>
        </w:rPr>
        <w:t xml:space="preserve"> cuando se despierta es capaz de liberarse </w:t>
      </w:r>
      <w:r w:rsidR="00FF31E7">
        <w:rPr>
          <w:rFonts w:ascii="Times New Roman" w:hAnsi="Times New Roman" w:cs="Times New Roman"/>
          <w:sz w:val="24"/>
          <w:szCs w:val="24"/>
          <w:lang w:val="es-ES_tradnl"/>
        </w:rPr>
        <w:t xml:space="preserve">de cualquier opresión. </w:t>
      </w:r>
      <w:r w:rsidR="00685378">
        <w:rPr>
          <w:rFonts w:ascii="Times New Roman" w:hAnsi="Times New Roman" w:cs="Times New Roman"/>
          <w:sz w:val="24"/>
          <w:szCs w:val="24"/>
          <w:lang w:val="es-ES_tradnl"/>
        </w:rPr>
        <w:t>L</w:t>
      </w:r>
      <w:r w:rsidR="00FF31E7" w:rsidRPr="007D57CF">
        <w:rPr>
          <w:rFonts w:ascii="Times New Roman" w:hAnsi="Times New Roman" w:cs="Times New Roman"/>
          <w:sz w:val="24"/>
          <w:szCs w:val="24"/>
          <w:lang w:val="es-ES_tradnl"/>
        </w:rPr>
        <w:t>o que busca</w:t>
      </w:r>
      <w:r w:rsidR="00FF31E7">
        <w:rPr>
          <w:rFonts w:ascii="Times New Roman" w:hAnsi="Times New Roman" w:cs="Times New Roman"/>
          <w:sz w:val="24"/>
          <w:szCs w:val="24"/>
          <w:lang w:val="es-ES_tradnl"/>
        </w:rPr>
        <w:t xml:space="preserve"> con</w:t>
      </w:r>
      <w:r w:rsidR="00041E90">
        <w:rPr>
          <w:rFonts w:ascii="Times New Roman" w:hAnsi="Times New Roman" w:cs="Times New Roman"/>
          <w:sz w:val="24"/>
          <w:szCs w:val="24"/>
          <w:lang w:val="es-ES_tradnl"/>
        </w:rPr>
        <w:t xml:space="preserve"> </w:t>
      </w:r>
      <w:r w:rsidR="00FF31E7">
        <w:rPr>
          <w:rFonts w:ascii="Times New Roman" w:hAnsi="Times New Roman" w:cs="Times New Roman"/>
          <w:sz w:val="24"/>
          <w:szCs w:val="24"/>
          <w:lang w:val="es-ES_tradnl"/>
        </w:rPr>
        <w:t>dicho lenguaje</w:t>
      </w:r>
      <w:r w:rsidR="00FF31E7" w:rsidRPr="007D57CF">
        <w:rPr>
          <w:rFonts w:ascii="Times New Roman" w:hAnsi="Times New Roman" w:cs="Times New Roman"/>
          <w:sz w:val="24"/>
          <w:szCs w:val="24"/>
          <w:lang w:val="es-ES_tradnl"/>
        </w:rPr>
        <w:t xml:space="preserve"> es un discurso de identidad propia, así </w:t>
      </w:r>
      <w:r w:rsidR="00B63B48">
        <w:rPr>
          <w:rFonts w:ascii="Times New Roman" w:hAnsi="Times New Roman" w:cs="Times New Roman"/>
          <w:sz w:val="24"/>
          <w:szCs w:val="24"/>
          <w:lang w:val="es-ES_tradnl"/>
        </w:rPr>
        <w:t>convoca</w:t>
      </w:r>
      <w:r w:rsidR="00FF31E7" w:rsidRPr="007D57CF">
        <w:rPr>
          <w:rFonts w:ascii="Times New Roman" w:hAnsi="Times New Roman" w:cs="Times New Roman"/>
          <w:sz w:val="24"/>
          <w:szCs w:val="24"/>
          <w:lang w:val="es-ES_tradnl"/>
        </w:rPr>
        <w:t xml:space="preserve"> a su gente y los incita a creer en ellos </w:t>
      </w:r>
      <w:r w:rsidR="00EE0F75" w:rsidRPr="007D57CF">
        <w:rPr>
          <w:rFonts w:ascii="Times New Roman" w:hAnsi="Times New Roman" w:cs="Times New Roman"/>
          <w:sz w:val="24"/>
          <w:szCs w:val="24"/>
          <w:lang w:val="es-ES_tradnl"/>
        </w:rPr>
        <w:t>mismos</w:t>
      </w:r>
      <w:r w:rsidR="00EE0F75">
        <w:rPr>
          <w:rFonts w:ascii="Times New Roman" w:hAnsi="Times New Roman" w:cs="Times New Roman"/>
          <w:sz w:val="24"/>
          <w:szCs w:val="24"/>
          <w:lang w:val="es-ES_tradnl"/>
        </w:rPr>
        <w:t>.</w:t>
      </w:r>
      <w:r w:rsidR="00FF31E7" w:rsidRPr="007D57CF">
        <w:rPr>
          <w:rFonts w:ascii="Times New Roman" w:hAnsi="Times New Roman" w:cs="Times New Roman"/>
          <w:sz w:val="24"/>
          <w:szCs w:val="24"/>
          <w:lang w:val="es-ES_tradnl"/>
        </w:rPr>
        <w:t xml:space="preserve"> </w:t>
      </w:r>
    </w:p>
    <w:p w14:paraId="31713500" w14:textId="3D870308" w:rsidR="00FF31E7" w:rsidRPr="007D57CF" w:rsidRDefault="00FF31E7" w:rsidP="00FF31E7">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Consecuentemente</w:t>
      </w:r>
      <w:r w:rsidRPr="007D57CF">
        <w:rPr>
          <w:rFonts w:ascii="Times New Roman" w:hAnsi="Times New Roman" w:cs="Times New Roman"/>
          <w:sz w:val="24"/>
          <w:szCs w:val="24"/>
          <w:lang w:val="es-ES_tradnl"/>
        </w:rPr>
        <w:t xml:space="preserve">, la identificación de una nación se enfatiza en los valores morales, intelectuales y estéticos para así componer la sociedad. </w:t>
      </w:r>
      <w:r>
        <w:rPr>
          <w:rFonts w:ascii="Times New Roman" w:hAnsi="Times New Roman" w:cs="Times New Roman"/>
          <w:sz w:val="24"/>
          <w:szCs w:val="24"/>
          <w:lang w:val="es-ES_tradnl"/>
        </w:rPr>
        <w:t xml:space="preserve">Otro símbolo de identidad de </w:t>
      </w:r>
      <w:r w:rsidR="00041E90">
        <w:rPr>
          <w:rFonts w:ascii="Times New Roman" w:hAnsi="Times New Roman" w:cs="Times New Roman"/>
          <w:sz w:val="24"/>
          <w:szCs w:val="24"/>
          <w:lang w:val="es-ES_tradnl"/>
        </w:rPr>
        <w:t>Martí fue origin</w:t>
      </w:r>
      <w:r>
        <w:rPr>
          <w:rFonts w:ascii="Times New Roman" w:hAnsi="Times New Roman" w:cs="Times New Roman"/>
          <w:sz w:val="24"/>
          <w:szCs w:val="24"/>
          <w:lang w:val="es-ES_tradnl"/>
        </w:rPr>
        <w:t xml:space="preserve">ar ídolos propios. Dicho propósito es vital para una nación. </w:t>
      </w:r>
      <w:r w:rsidR="000B3670">
        <w:rPr>
          <w:rFonts w:ascii="Times New Roman" w:hAnsi="Times New Roman" w:cs="Times New Roman"/>
          <w:sz w:val="24"/>
          <w:szCs w:val="24"/>
          <w:lang w:val="es-ES_tradnl"/>
        </w:rPr>
        <w:t>E</w:t>
      </w:r>
      <w:r w:rsidRPr="007D57CF">
        <w:rPr>
          <w:rFonts w:ascii="Times New Roman" w:hAnsi="Times New Roman" w:cs="Times New Roman"/>
          <w:sz w:val="24"/>
          <w:szCs w:val="24"/>
          <w:lang w:val="es-ES_tradnl"/>
        </w:rPr>
        <w:t xml:space="preserve">l </w:t>
      </w:r>
      <w:r w:rsidR="00F94BFB">
        <w:rPr>
          <w:rFonts w:ascii="Times New Roman" w:hAnsi="Times New Roman" w:cs="Times New Roman"/>
          <w:sz w:val="24"/>
          <w:szCs w:val="24"/>
          <w:lang w:val="es-ES_tradnl"/>
        </w:rPr>
        <w:t xml:space="preserve">escritor </w:t>
      </w:r>
      <w:r w:rsidRPr="007D57CF">
        <w:rPr>
          <w:rFonts w:ascii="Times New Roman" w:hAnsi="Times New Roman" w:cs="Times New Roman"/>
          <w:sz w:val="24"/>
          <w:szCs w:val="24"/>
          <w:lang w:val="es-ES_tradnl"/>
        </w:rPr>
        <w:t xml:space="preserve">ecuatoriano Juan </w:t>
      </w:r>
      <w:r w:rsidRPr="007D57CF">
        <w:rPr>
          <w:rFonts w:ascii="Times New Roman" w:hAnsi="Times New Roman" w:cs="Times New Roman"/>
          <w:sz w:val="24"/>
          <w:szCs w:val="24"/>
          <w:lang w:val="es-ES_tradnl"/>
        </w:rPr>
        <w:lastRenderedPageBreak/>
        <w:t>Montalvo</w:t>
      </w:r>
      <w:r w:rsidR="00F94BFB">
        <w:rPr>
          <w:rFonts w:ascii="Times New Roman" w:hAnsi="Times New Roman" w:cs="Times New Roman"/>
          <w:sz w:val="24"/>
          <w:szCs w:val="24"/>
          <w:lang w:val="es-ES_tradnl"/>
        </w:rPr>
        <w:t xml:space="preserve"> (1832 – 1889)</w:t>
      </w:r>
      <w:r w:rsidRPr="007D57CF">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expone acerca d</w:t>
      </w:r>
      <w:r w:rsidRPr="007D57CF">
        <w:rPr>
          <w:rFonts w:ascii="Times New Roman" w:hAnsi="Times New Roman" w:cs="Times New Roman"/>
          <w:sz w:val="24"/>
          <w:szCs w:val="24"/>
          <w:lang w:val="es-ES_tradnl"/>
        </w:rPr>
        <w:t>el símbolo de construir mártires</w:t>
      </w:r>
      <w:r>
        <w:rPr>
          <w:rFonts w:ascii="Times New Roman" w:hAnsi="Times New Roman" w:cs="Times New Roman"/>
          <w:sz w:val="24"/>
          <w:szCs w:val="24"/>
          <w:lang w:val="es-ES_tradnl"/>
        </w:rPr>
        <w:t xml:space="preserve"> mediante el sacrificio. Porque esto</w:t>
      </w:r>
      <w:r w:rsidRPr="007D57CF">
        <w:rPr>
          <w:rFonts w:ascii="Times New Roman" w:hAnsi="Times New Roman" w:cs="Times New Roman"/>
          <w:sz w:val="24"/>
          <w:szCs w:val="24"/>
          <w:lang w:val="es-ES_tradnl"/>
        </w:rPr>
        <w:t xml:space="preserve"> refleja el acercamiento a la libertad, a la generosidad y a la identidad. </w:t>
      </w:r>
    </w:p>
    <w:p w14:paraId="5F0B040F" w14:textId="47490CB5" w:rsidR="00FF31E7" w:rsidRPr="007D57CF" w:rsidRDefault="00FF31E7" w:rsidP="00102C0D">
      <w:pPr>
        <w:spacing w:after="0"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w:t>
      </w:r>
      <w:r w:rsidRPr="007D57CF">
        <w:rPr>
          <w:rFonts w:ascii="Times New Roman" w:hAnsi="Times New Roman" w:cs="Times New Roman"/>
          <w:sz w:val="24"/>
          <w:szCs w:val="24"/>
          <w:lang w:val="es-ES_tradnl"/>
        </w:rPr>
        <w:t>…] Sacrificios; y los que se sacrifican son mártires, y los mártires se vuelven santos; y los santos gozan de la libertad, santos de la patria, si no tienen alteres en los templos, los tienen en nuestros corazones, sus nombres están grabados en la frente de nuestras montañas, nuestros ríos respetan la sangre corrida por sus márgenes y huyen de borrar esas manchas sagradas […] (</w:t>
      </w:r>
      <w:r w:rsidRPr="007D57CF">
        <w:rPr>
          <w:rFonts w:ascii="Times New Roman" w:hAnsi="Times New Roman" w:cs="Times New Roman"/>
          <w:i/>
          <w:sz w:val="24"/>
          <w:szCs w:val="24"/>
          <w:lang w:val="es-ES_tradnl"/>
        </w:rPr>
        <w:t>Siete tratados</w:t>
      </w:r>
      <w:r w:rsidRPr="007D57CF">
        <w:rPr>
          <w:rFonts w:ascii="Times New Roman" w:hAnsi="Times New Roman" w:cs="Times New Roman"/>
          <w:sz w:val="24"/>
          <w:szCs w:val="24"/>
          <w:lang w:val="es-ES_tradnl"/>
        </w:rPr>
        <w:t xml:space="preserve"> 207).</w:t>
      </w:r>
    </w:p>
    <w:p w14:paraId="44A7A318" w14:textId="4D5D018E" w:rsidR="0034403F" w:rsidRDefault="00FF31E7" w:rsidP="00FF31E7">
      <w:pPr>
        <w:spacing w:after="0" w:line="480" w:lineRule="auto"/>
        <w:jc w:val="both"/>
        <w:rPr>
          <w:rFonts w:ascii="Times New Roman" w:eastAsia="Times New Roman" w:hAnsi="Times New Roman" w:cs="Times New Roman"/>
          <w:sz w:val="24"/>
          <w:szCs w:val="24"/>
          <w:lang w:val="es-ES_tradnl"/>
        </w:rPr>
      </w:pPr>
      <w:r w:rsidRPr="007D57CF">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ab/>
      </w:r>
      <w:r w:rsidRPr="007D57CF">
        <w:rPr>
          <w:rFonts w:ascii="Times New Roman" w:hAnsi="Times New Roman" w:cs="Times New Roman"/>
          <w:sz w:val="24"/>
          <w:szCs w:val="24"/>
          <w:lang w:val="es-ES_tradnl"/>
        </w:rPr>
        <w:t>El sacrificio del pueblo es un símbolo de identidad nacional</w:t>
      </w:r>
      <w:r w:rsidR="00E03431">
        <w:rPr>
          <w:rFonts w:ascii="Times New Roman" w:hAnsi="Times New Roman" w:cs="Times New Roman"/>
          <w:sz w:val="24"/>
          <w:szCs w:val="24"/>
          <w:lang w:val="es-ES_tradnl"/>
        </w:rPr>
        <w:t>, así se</w:t>
      </w:r>
      <w:r w:rsidRPr="007D57CF">
        <w:rPr>
          <w:rFonts w:ascii="Times New Roman" w:hAnsi="Times New Roman" w:cs="Times New Roman"/>
          <w:sz w:val="24"/>
          <w:szCs w:val="24"/>
          <w:lang w:val="es-ES_tradnl"/>
        </w:rPr>
        <w:t xml:space="preserve"> promueve la integración de los ciudadanos</w:t>
      </w:r>
      <w:r w:rsidR="00041E90">
        <w:rPr>
          <w:rFonts w:ascii="Times New Roman" w:hAnsi="Times New Roman" w:cs="Times New Roman"/>
          <w:sz w:val="24"/>
          <w:szCs w:val="24"/>
          <w:lang w:val="es-ES_tradnl"/>
        </w:rPr>
        <w:t xml:space="preserve"> que componen una nación. </w:t>
      </w:r>
      <w:r w:rsidR="000B3670">
        <w:rPr>
          <w:rFonts w:ascii="Times New Roman" w:hAnsi="Times New Roman" w:cs="Times New Roman"/>
          <w:sz w:val="24"/>
          <w:szCs w:val="24"/>
          <w:lang w:val="es-ES_tradnl"/>
        </w:rPr>
        <w:t>N</w:t>
      </w:r>
      <w:r w:rsidR="00685378">
        <w:rPr>
          <w:rFonts w:ascii="Times New Roman" w:hAnsi="Times New Roman" w:cs="Times New Roman"/>
          <w:sz w:val="24"/>
          <w:szCs w:val="24"/>
          <w:lang w:val="es-ES_tradnl"/>
        </w:rPr>
        <w:t xml:space="preserve">ormalmente </w:t>
      </w:r>
      <w:r w:rsidRPr="007D57CF">
        <w:rPr>
          <w:rFonts w:ascii="Times New Roman" w:hAnsi="Times New Roman" w:cs="Times New Roman"/>
          <w:sz w:val="24"/>
          <w:szCs w:val="24"/>
          <w:lang w:val="es-ES_tradnl"/>
        </w:rPr>
        <w:t xml:space="preserve">se logra </w:t>
      </w:r>
      <w:r w:rsidR="008B2642">
        <w:rPr>
          <w:rFonts w:ascii="Times New Roman" w:hAnsi="Times New Roman" w:cs="Times New Roman"/>
          <w:sz w:val="24"/>
          <w:szCs w:val="24"/>
          <w:lang w:val="es-ES_tradnl"/>
        </w:rPr>
        <w:t>con la vida de</w:t>
      </w:r>
      <w:r w:rsidR="00E03431">
        <w:rPr>
          <w:rFonts w:ascii="Times New Roman" w:hAnsi="Times New Roman" w:cs="Times New Roman"/>
          <w:sz w:val="24"/>
          <w:szCs w:val="24"/>
          <w:lang w:val="es-ES_tradnl"/>
        </w:rPr>
        <w:t xml:space="preserve"> individuos que han buscado pelear por un ideal</w:t>
      </w:r>
      <w:r w:rsidRPr="007D57CF">
        <w:rPr>
          <w:rFonts w:ascii="Times New Roman" w:hAnsi="Times New Roman" w:cs="Times New Roman"/>
          <w:sz w:val="24"/>
          <w:szCs w:val="24"/>
          <w:lang w:val="es-ES_tradnl"/>
        </w:rPr>
        <w:t xml:space="preserve">. </w:t>
      </w:r>
      <w:r w:rsidR="000B3670">
        <w:rPr>
          <w:rFonts w:ascii="Times New Roman" w:hAnsi="Times New Roman" w:cs="Times New Roman"/>
          <w:sz w:val="24"/>
          <w:szCs w:val="24"/>
          <w:lang w:val="es-ES_tradnl"/>
        </w:rPr>
        <w:t>C</w:t>
      </w:r>
      <w:r w:rsidRPr="007D57CF">
        <w:rPr>
          <w:rFonts w:ascii="Times New Roman" w:hAnsi="Times New Roman" w:cs="Times New Roman"/>
          <w:sz w:val="24"/>
          <w:szCs w:val="24"/>
          <w:lang w:val="es-ES_tradnl"/>
        </w:rPr>
        <w:t>ualquier político e ideólogo utiliza la sangre</w:t>
      </w:r>
      <w:r w:rsidR="00E03431">
        <w:rPr>
          <w:rFonts w:ascii="Times New Roman" w:hAnsi="Times New Roman" w:cs="Times New Roman"/>
          <w:sz w:val="24"/>
          <w:szCs w:val="24"/>
          <w:lang w:val="es-ES_tradnl"/>
        </w:rPr>
        <w:t xml:space="preserve"> </w:t>
      </w:r>
      <w:r w:rsidR="008B2642">
        <w:rPr>
          <w:rFonts w:ascii="Times New Roman" w:hAnsi="Times New Roman" w:cs="Times New Roman"/>
          <w:sz w:val="24"/>
          <w:szCs w:val="24"/>
          <w:lang w:val="es-ES_tradnl"/>
        </w:rPr>
        <w:t>derramada</w:t>
      </w:r>
      <w:r w:rsidR="00E03431">
        <w:rPr>
          <w:rFonts w:ascii="Times New Roman" w:hAnsi="Times New Roman" w:cs="Times New Roman"/>
          <w:sz w:val="24"/>
          <w:szCs w:val="24"/>
          <w:lang w:val="es-ES_tradnl"/>
        </w:rPr>
        <w:t xml:space="preserve"> por los hombres en el campo de batalla para promover ídolos y </w:t>
      </w:r>
      <w:r w:rsidR="008B2642">
        <w:rPr>
          <w:rFonts w:ascii="Times New Roman" w:hAnsi="Times New Roman" w:cs="Times New Roman"/>
          <w:sz w:val="24"/>
          <w:szCs w:val="24"/>
          <w:lang w:val="es-ES_tradnl"/>
        </w:rPr>
        <w:t>originar</w:t>
      </w:r>
      <w:r w:rsidR="00E03431">
        <w:rPr>
          <w:rFonts w:ascii="Times New Roman" w:hAnsi="Times New Roman" w:cs="Times New Roman"/>
          <w:sz w:val="24"/>
          <w:szCs w:val="24"/>
          <w:lang w:val="es-ES_tradnl"/>
        </w:rPr>
        <w:t xml:space="preserve"> una identidad</w:t>
      </w:r>
      <w:r w:rsidR="00501FD9">
        <w:rPr>
          <w:rFonts w:ascii="Times New Roman" w:hAnsi="Times New Roman" w:cs="Times New Roman"/>
          <w:sz w:val="24"/>
          <w:szCs w:val="24"/>
          <w:lang w:val="es-ES_tradnl"/>
        </w:rPr>
        <w:t xml:space="preserve"> nacional</w:t>
      </w:r>
      <w:r w:rsidR="00B63B48">
        <w:rPr>
          <w:rFonts w:ascii="Times New Roman" w:hAnsi="Times New Roman" w:cs="Times New Roman"/>
          <w:sz w:val="24"/>
          <w:szCs w:val="24"/>
          <w:lang w:val="es-ES_tradnl"/>
        </w:rPr>
        <w:t>, p</w:t>
      </w:r>
      <w:r w:rsidRPr="007D57CF">
        <w:rPr>
          <w:rFonts w:ascii="Times New Roman" w:eastAsia="Times New Roman" w:hAnsi="Times New Roman" w:cs="Times New Roman"/>
          <w:sz w:val="24"/>
          <w:szCs w:val="24"/>
          <w:lang w:val="es-ES_tradnl"/>
        </w:rPr>
        <w:t xml:space="preserve">uesto que las virtudes y defectos </w:t>
      </w:r>
      <w:r>
        <w:rPr>
          <w:rFonts w:ascii="Times New Roman" w:eastAsia="Times New Roman" w:hAnsi="Times New Roman" w:cs="Times New Roman"/>
          <w:sz w:val="24"/>
          <w:szCs w:val="24"/>
          <w:lang w:val="es-ES_tradnl"/>
        </w:rPr>
        <w:t xml:space="preserve">de estos patriotas </w:t>
      </w:r>
      <w:r w:rsidRPr="007D57CF">
        <w:rPr>
          <w:rFonts w:ascii="Times New Roman" w:eastAsia="Times New Roman" w:hAnsi="Times New Roman" w:cs="Times New Roman"/>
          <w:sz w:val="24"/>
          <w:szCs w:val="24"/>
          <w:lang w:val="es-ES_tradnl"/>
        </w:rPr>
        <w:t>engendrados</w:t>
      </w:r>
      <w:r>
        <w:rPr>
          <w:rFonts w:ascii="Times New Roman" w:eastAsia="Times New Roman" w:hAnsi="Times New Roman" w:cs="Times New Roman"/>
          <w:sz w:val="24"/>
          <w:szCs w:val="24"/>
          <w:lang w:val="es-ES_tradnl"/>
        </w:rPr>
        <w:t xml:space="preserve"> en la </w:t>
      </w:r>
      <w:r w:rsidR="00696289">
        <w:rPr>
          <w:rFonts w:ascii="Times New Roman" w:eastAsia="Times New Roman" w:hAnsi="Times New Roman" w:cs="Times New Roman"/>
          <w:sz w:val="24"/>
          <w:szCs w:val="24"/>
          <w:lang w:val="es-ES_tradnl"/>
        </w:rPr>
        <w:t>historia</w:t>
      </w:r>
      <w:r w:rsidRPr="007D57CF">
        <w:rPr>
          <w:rFonts w:ascii="Times New Roman" w:eastAsia="Times New Roman" w:hAnsi="Times New Roman" w:cs="Times New Roman"/>
          <w:sz w:val="24"/>
          <w:szCs w:val="24"/>
          <w:lang w:val="es-ES_tradnl"/>
        </w:rPr>
        <w:t xml:space="preserve"> elaboran una fuerza social y ética de amor por la patria.</w:t>
      </w:r>
    </w:p>
    <w:p w14:paraId="6196F0C1" w14:textId="71748273" w:rsidR="00EE0F75" w:rsidRDefault="00FF31E7" w:rsidP="007B65E8">
      <w:pPr>
        <w:spacing w:after="0" w:line="480" w:lineRule="auto"/>
        <w:ind w:firstLine="720"/>
        <w:jc w:val="both"/>
        <w:rPr>
          <w:rFonts w:ascii="Times New Roman" w:eastAsia="Times New Roman" w:hAnsi="Times New Roman" w:cs="Times New Roman"/>
          <w:sz w:val="24"/>
          <w:szCs w:val="24"/>
          <w:lang w:val="es-ES_tradnl"/>
        </w:rPr>
      </w:pPr>
      <w:r w:rsidRPr="007D57CF">
        <w:rPr>
          <w:rFonts w:ascii="Times New Roman" w:eastAsia="Times New Roman" w:hAnsi="Times New Roman" w:cs="Times New Roman"/>
          <w:sz w:val="24"/>
          <w:szCs w:val="24"/>
          <w:lang w:val="es-ES_tradnl"/>
        </w:rPr>
        <w:t xml:space="preserve"> </w:t>
      </w:r>
      <w:r w:rsidR="00967127">
        <w:rPr>
          <w:rFonts w:ascii="Times New Roman" w:eastAsia="Times New Roman" w:hAnsi="Times New Roman" w:cs="Times New Roman"/>
          <w:sz w:val="24"/>
          <w:szCs w:val="24"/>
          <w:lang w:val="es-ES_tradnl"/>
        </w:rPr>
        <w:t>El símbolo</w:t>
      </w:r>
      <w:r w:rsidR="0034403F">
        <w:rPr>
          <w:rFonts w:ascii="Times New Roman" w:eastAsia="Times New Roman" w:hAnsi="Times New Roman" w:cs="Times New Roman"/>
          <w:sz w:val="24"/>
          <w:szCs w:val="24"/>
          <w:lang w:val="es-ES_tradnl"/>
        </w:rPr>
        <w:t xml:space="preserve"> </w:t>
      </w:r>
      <w:r w:rsidR="00EE0F75">
        <w:rPr>
          <w:rFonts w:ascii="Times New Roman" w:eastAsia="Times New Roman" w:hAnsi="Times New Roman" w:cs="Times New Roman"/>
          <w:sz w:val="24"/>
          <w:szCs w:val="24"/>
          <w:lang w:val="es-ES_tradnl"/>
        </w:rPr>
        <w:t xml:space="preserve">de </w:t>
      </w:r>
      <w:r w:rsidR="00826072">
        <w:rPr>
          <w:rFonts w:ascii="Times New Roman" w:eastAsia="Times New Roman" w:hAnsi="Times New Roman" w:cs="Times New Roman"/>
          <w:sz w:val="24"/>
          <w:szCs w:val="24"/>
          <w:lang w:val="es-ES_tradnl"/>
        </w:rPr>
        <w:t>la identidad</w:t>
      </w:r>
      <w:r w:rsidR="00EE0F75">
        <w:rPr>
          <w:rFonts w:ascii="Times New Roman" w:eastAsia="Times New Roman" w:hAnsi="Times New Roman" w:cs="Times New Roman"/>
          <w:sz w:val="24"/>
          <w:szCs w:val="24"/>
          <w:lang w:val="es-ES_tradnl"/>
        </w:rPr>
        <w:t xml:space="preserve"> del pueblo es visto también co</w:t>
      </w:r>
      <w:r w:rsidR="00C74F4E">
        <w:rPr>
          <w:rFonts w:ascii="Times New Roman" w:eastAsia="Times New Roman" w:hAnsi="Times New Roman" w:cs="Times New Roman"/>
          <w:sz w:val="24"/>
          <w:szCs w:val="24"/>
          <w:lang w:val="es-ES_tradnl"/>
        </w:rPr>
        <w:t>mo una copia de la tradición</w:t>
      </w:r>
      <w:r w:rsidR="00EE0F75">
        <w:rPr>
          <w:rFonts w:ascii="Times New Roman" w:eastAsia="Times New Roman" w:hAnsi="Times New Roman" w:cs="Times New Roman"/>
          <w:sz w:val="24"/>
          <w:szCs w:val="24"/>
          <w:lang w:val="es-ES_tradnl"/>
        </w:rPr>
        <w:t xml:space="preserve"> extranjera</w:t>
      </w:r>
      <w:r w:rsidR="0034403F" w:rsidRPr="007D57CF">
        <w:rPr>
          <w:rFonts w:ascii="Times New Roman" w:eastAsia="Times New Roman" w:hAnsi="Times New Roman" w:cs="Times New Roman"/>
          <w:sz w:val="24"/>
          <w:szCs w:val="24"/>
          <w:lang w:val="es-ES_tradnl"/>
        </w:rPr>
        <w:t xml:space="preserve">: </w:t>
      </w:r>
      <w:r w:rsidR="005F5EB3">
        <w:rPr>
          <w:rFonts w:ascii="Times New Roman" w:eastAsia="Times New Roman" w:hAnsi="Times New Roman" w:cs="Times New Roman"/>
          <w:sz w:val="24"/>
          <w:szCs w:val="24"/>
          <w:lang w:val="es-ES_tradnl"/>
        </w:rPr>
        <w:t>«</w:t>
      </w:r>
      <w:r w:rsidR="0034403F" w:rsidRPr="007D57CF">
        <w:rPr>
          <w:rFonts w:ascii="Times New Roman" w:eastAsia="Times New Roman" w:hAnsi="Times New Roman" w:cs="Times New Roman"/>
          <w:sz w:val="24"/>
          <w:szCs w:val="24"/>
          <w:lang w:val="es-ES_tradnl"/>
        </w:rPr>
        <w:t>Éramos una visión, con el pecho de atleta, las manos de petimetre y la frente de niño. Éramos una máscara, con los calzones de Inglaterra, el chaleco parisiense, el chaquetón de Norte América y la montera de España</w:t>
      </w:r>
      <w:r w:rsidR="005F5EB3">
        <w:rPr>
          <w:rFonts w:ascii="Times New Roman" w:eastAsia="Times New Roman" w:hAnsi="Times New Roman" w:cs="Times New Roman"/>
          <w:sz w:val="24"/>
          <w:szCs w:val="24"/>
          <w:lang w:val="es-ES_tradnl"/>
        </w:rPr>
        <w:t xml:space="preserve">» </w:t>
      </w:r>
      <w:r w:rsidR="0034403F" w:rsidRPr="007D57CF">
        <w:rPr>
          <w:rFonts w:ascii="Times New Roman" w:eastAsia="Times New Roman" w:hAnsi="Times New Roman" w:cs="Times New Roman"/>
          <w:sz w:val="24"/>
          <w:szCs w:val="24"/>
          <w:lang w:val="es-ES_tradnl"/>
        </w:rPr>
        <w:t>(</w:t>
      </w:r>
      <w:r w:rsidR="0034403F" w:rsidRPr="007D57CF">
        <w:rPr>
          <w:rFonts w:ascii="Times New Roman" w:hAnsi="Times New Roman" w:cs="Times New Roman"/>
          <w:i/>
          <w:sz w:val="24"/>
          <w:szCs w:val="24"/>
          <w:lang w:val="es-ES_tradnl"/>
        </w:rPr>
        <w:t>Nuestra América</w:t>
      </w:r>
      <w:r w:rsidR="0034403F" w:rsidRPr="007D57CF">
        <w:rPr>
          <w:rFonts w:ascii="Times New Roman" w:eastAsia="Times New Roman" w:hAnsi="Times New Roman" w:cs="Times New Roman"/>
          <w:sz w:val="24"/>
          <w:szCs w:val="24"/>
          <w:lang w:val="es-ES_tradnl"/>
        </w:rPr>
        <w:t xml:space="preserve"> 90). E</w:t>
      </w:r>
      <w:r w:rsidR="00685378">
        <w:rPr>
          <w:rFonts w:ascii="Times New Roman" w:eastAsia="Times New Roman" w:hAnsi="Times New Roman" w:cs="Times New Roman"/>
          <w:sz w:val="24"/>
          <w:szCs w:val="24"/>
          <w:lang w:val="es-ES_tradnl"/>
        </w:rPr>
        <w:t>l</w:t>
      </w:r>
      <w:r w:rsidR="0034403F" w:rsidRPr="007D57CF">
        <w:rPr>
          <w:rFonts w:ascii="Times New Roman" w:eastAsia="Times New Roman" w:hAnsi="Times New Roman" w:cs="Times New Roman"/>
          <w:sz w:val="24"/>
          <w:szCs w:val="24"/>
          <w:lang w:val="es-ES_tradnl"/>
        </w:rPr>
        <w:t xml:space="preserve"> poeta presenta esa identidad que era </w:t>
      </w:r>
      <w:r w:rsidR="00A6434D" w:rsidRPr="007D57CF">
        <w:rPr>
          <w:rFonts w:ascii="Times New Roman" w:eastAsia="Times New Roman" w:hAnsi="Times New Roman" w:cs="Times New Roman"/>
          <w:sz w:val="24"/>
          <w:szCs w:val="24"/>
          <w:lang w:val="es-ES_tradnl"/>
        </w:rPr>
        <w:t>sustancial</w:t>
      </w:r>
      <w:r w:rsidR="0034403F" w:rsidRPr="007D57CF">
        <w:rPr>
          <w:rFonts w:ascii="Times New Roman" w:eastAsia="Times New Roman" w:hAnsi="Times New Roman" w:cs="Times New Roman"/>
          <w:sz w:val="24"/>
          <w:szCs w:val="24"/>
          <w:lang w:val="es-ES_tradnl"/>
        </w:rPr>
        <w:t xml:space="preserve"> tener</w:t>
      </w:r>
      <w:r w:rsidR="00685378">
        <w:rPr>
          <w:rFonts w:ascii="Times New Roman" w:eastAsia="Times New Roman" w:hAnsi="Times New Roman" w:cs="Times New Roman"/>
          <w:sz w:val="24"/>
          <w:szCs w:val="24"/>
          <w:lang w:val="es-ES_tradnl"/>
        </w:rPr>
        <w:t xml:space="preserve"> y</w:t>
      </w:r>
      <w:r w:rsidR="0034403F" w:rsidRPr="007D57CF">
        <w:rPr>
          <w:rFonts w:ascii="Times New Roman" w:eastAsia="Times New Roman" w:hAnsi="Times New Roman" w:cs="Times New Roman"/>
          <w:sz w:val="24"/>
          <w:szCs w:val="24"/>
          <w:lang w:val="es-ES_tradnl"/>
        </w:rPr>
        <w:t xml:space="preserve"> muestra que seguir adquiriendo una cultura de afuera es una limitant</w:t>
      </w:r>
      <w:r w:rsidR="00041E90">
        <w:rPr>
          <w:rFonts w:ascii="Times New Roman" w:eastAsia="Times New Roman" w:hAnsi="Times New Roman" w:cs="Times New Roman"/>
          <w:sz w:val="24"/>
          <w:szCs w:val="24"/>
          <w:lang w:val="es-ES_tradnl"/>
        </w:rPr>
        <w:t>e para la independencia</w:t>
      </w:r>
      <w:r w:rsidR="00685378">
        <w:rPr>
          <w:rFonts w:ascii="Times New Roman" w:eastAsia="Times New Roman" w:hAnsi="Times New Roman" w:cs="Times New Roman"/>
          <w:sz w:val="24"/>
          <w:szCs w:val="24"/>
          <w:lang w:val="es-ES_tradnl"/>
        </w:rPr>
        <w:t xml:space="preserve"> de un pueblo</w:t>
      </w:r>
      <w:r w:rsidR="00041E90">
        <w:rPr>
          <w:rFonts w:ascii="Times New Roman" w:eastAsia="Times New Roman" w:hAnsi="Times New Roman" w:cs="Times New Roman"/>
          <w:sz w:val="24"/>
          <w:szCs w:val="24"/>
          <w:lang w:val="es-ES_tradnl"/>
        </w:rPr>
        <w:t>. Por lo tanto</w:t>
      </w:r>
      <w:r w:rsidR="0034403F" w:rsidRPr="007D57CF">
        <w:rPr>
          <w:rFonts w:ascii="Times New Roman" w:eastAsia="Times New Roman" w:hAnsi="Times New Roman" w:cs="Times New Roman"/>
          <w:sz w:val="24"/>
          <w:szCs w:val="24"/>
          <w:lang w:val="es-ES_tradnl"/>
        </w:rPr>
        <w:t xml:space="preserve">, </w:t>
      </w:r>
      <w:r w:rsidR="00C74F4E">
        <w:rPr>
          <w:rFonts w:ascii="Times New Roman" w:eastAsia="Times New Roman" w:hAnsi="Times New Roman" w:cs="Times New Roman"/>
          <w:sz w:val="24"/>
          <w:szCs w:val="24"/>
          <w:lang w:val="es-ES_tradnl"/>
        </w:rPr>
        <w:t>declar</w:t>
      </w:r>
      <w:r w:rsidR="0034403F" w:rsidRPr="007D57CF">
        <w:rPr>
          <w:rFonts w:ascii="Times New Roman" w:eastAsia="Times New Roman" w:hAnsi="Times New Roman" w:cs="Times New Roman"/>
          <w:sz w:val="24"/>
          <w:szCs w:val="24"/>
          <w:lang w:val="es-ES_tradnl"/>
        </w:rPr>
        <w:t>a que América debe separarse de la metrópoli española</w:t>
      </w:r>
      <w:r w:rsidR="0034403F">
        <w:rPr>
          <w:rFonts w:ascii="Times New Roman" w:eastAsia="Times New Roman" w:hAnsi="Times New Roman" w:cs="Times New Roman"/>
          <w:sz w:val="24"/>
          <w:szCs w:val="24"/>
          <w:lang w:val="es-ES_tradnl"/>
        </w:rPr>
        <w:t>,</w:t>
      </w:r>
      <w:r w:rsidR="00A6434D">
        <w:rPr>
          <w:rFonts w:ascii="Times New Roman" w:eastAsia="Times New Roman" w:hAnsi="Times New Roman" w:cs="Times New Roman"/>
          <w:sz w:val="24"/>
          <w:szCs w:val="24"/>
          <w:lang w:val="es-ES_tradnl"/>
        </w:rPr>
        <w:t xml:space="preserve"> e</w:t>
      </w:r>
      <w:r w:rsidR="0034403F">
        <w:rPr>
          <w:rFonts w:ascii="Times New Roman" w:eastAsia="Times New Roman" w:hAnsi="Times New Roman" w:cs="Times New Roman"/>
          <w:sz w:val="24"/>
          <w:szCs w:val="24"/>
          <w:lang w:val="es-ES_tradnl"/>
        </w:rPr>
        <w:t xml:space="preserve"> </w:t>
      </w:r>
      <w:r w:rsidR="0034403F" w:rsidRPr="007D57CF">
        <w:rPr>
          <w:rFonts w:ascii="Times New Roman" w:eastAsia="Times New Roman" w:hAnsi="Times New Roman" w:cs="Times New Roman"/>
          <w:sz w:val="24"/>
          <w:szCs w:val="24"/>
          <w:lang w:val="es-ES_tradnl"/>
        </w:rPr>
        <w:t>implica que América no tendrá su identidad de pensamiento propia hasta que</w:t>
      </w:r>
      <w:r w:rsidR="0034403F">
        <w:rPr>
          <w:rFonts w:ascii="Times New Roman" w:eastAsia="Times New Roman" w:hAnsi="Times New Roman" w:cs="Times New Roman"/>
          <w:sz w:val="24"/>
          <w:szCs w:val="24"/>
          <w:lang w:val="es-ES_tradnl"/>
        </w:rPr>
        <w:t xml:space="preserve"> no</w:t>
      </w:r>
      <w:r w:rsidR="00041E90">
        <w:rPr>
          <w:rFonts w:ascii="Times New Roman" w:eastAsia="Times New Roman" w:hAnsi="Times New Roman" w:cs="Times New Roman"/>
          <w:sz w:val="24"/>
          <w:szCs w:val="24"/>
          <w:lang w:val="es-ES_tradnl"/>
        </w:rPr>
        <w:t xml:space="preserve"> encuentre su Yo</w:t>
      </w:r>
      <w:r w:rsidR="0034403F" w:rsidRPr="007D57CF">
        <w:rPr>
          <w:rFonts w:ascii="Times New Roman" w:eastAsia="Times New Roman" w:hAnsi="Times New Roman" w:cs="Times New Roman"/>
          <w:sz w:val="24"/>
          <w:szCs w:val="24"/>
          <w:lang w:val="es-ES_tradnl"/>
        </w:rPr>
        <w:t>.</w:t>
      </w:r>
      <w:r w:rsidR="007B65E8">
        <w:rPr>
          <w:rFonts w:ascii="Times New Roman" w:eastAsia="Times New Roman" w:hAnsi="Times New Roman" w:cs="Times New Roman"/>
          <w:sz w:val="24"/>
          <w:szCs w:val="24"/>
          <w:lang w:val="es-ES_tradnl"/>
        </w:rPr>
        <w:t xml:space="preserve"> </w:t>
      </w:r>
    </w:p>
    <w:p w14:paraId="18332C8E" w14:textId="023FCE70" w:rsidR="007B65E8" w:rsidRPr="007B65E8" w:rsidRDefault="0034403F" w:rsidP="007B65E8">
      <w:pPr>
        <w:spacing w:after="0" w:line="480" w:lineRule="auto"/>
        <w:ind w:firstLine="720"/>
        <w:jc w:val="both"/>
        <w:rPr>
          <w:rFonts w:ascii="Times New Roman" w:hAnsi="Times New Roman" w:cs="Times New Roman"/>
          <w:sz w:val="24"/>
          <w:szCs w:val="24"/>
          <w:lang w:val="es-ES_tradnl"/>
        </w:rPr>
      </w:pPr>
      <w:r w:rsidRPr="00AF61A3">
        <w:rPr>
          <w:rFonts w:ascii="Times New Roman" w:eastAsia="Times New Roman" w:hAnsi="Times New Roman" w:cs="Times New Roman"/>
          <w:sz w:val="24"/>
          <w:szCs w:val="24"/>
          <w:lang w:val="es-ES_tradnl"/>
        </w:rPr>
        <w:t>José Enrique Rodó</w:t>
      </w:r>
      <w:r w:rsidR="00F94BFB">
        <w:rPr>
          <w:rFonts w:ascii="Times New Roman" w:eastAsia="Times New Roman" w:hAnsi="Times New Roman" w:cs="Times New Roman"/>
          <w:sz w:val="24"/>
          <w:szCs w:val="24"/>
          <w:lang w:val="es-ES_tradnl"/>
        </w:rPr>
        <w:t xml:space="preserve"> (1871-1917)</w:t>
      </w:r>
      <w:r w:rsidR="00967127">
        <w:rPr>
          <w:rFonts w:ascii="Times New Roman" w:eastAsia="Times New Roman" w:hAnsi="Times New Roman" w:cs="Times New Roman"/>
          <w:sz w:val="24"/>
          <w:szCs w:val="24"/>
          <w:lang w:val="es-ES_tradnl"/>
        </w:rPr>
        <w:t xml:space="preserve"> también</w:t>
      </w:r>
      <w:r w:rsidR="00983014">
        <w:rPr>
          <w:rFonts w:ascii="Times New Roman" w:eastAsia="Times New Roman" w:hAnsi="Times New Roman" w:cs="Times New Roman"/>
          <w:sz w:val="24"/>
          <w:szCs w:val="24"/>
          <w:lang w:val="es-ES_tradnl"/>
        </w:rPr>
        <w:t xml:space="preserve"> </w:t>
      </w:r>
      <w:r w:rsidR="00967127">
        <w:rPr>
          <w:rFonts w:ascii="Times New Roman" w:eastAsia="Times New Roman" w:hAnsi="Times New Roman" w:cs="Times New Roman"/>
          <w:sz w:val="24"/>
          <w:szCs w:val="24"/>
          <w:lang w:val="es-ES_tradnl"/>
        </w:rPr>
        <w:t>elaboró el tema de la identidad</w:t>
      </w:r>
      <w:r w:rsidR="00826072">
        <w:rPr>
          <w:rFonts w:ascii="Times New Roman" w:eastAsia="Times New Roman" w:hAnsi="Times New Roman" w:cs="Times New Roman"/>
          <w:sz w:val="24"/>
          <w:szCs w:val="24"/>
          <w:lang w:val="es-ES_tradnl"/>
        </w:rPr>
        <w:t xml:space="preserve"> con el símbolo de</w:t>
      </w:r>
      <w:r>
        <w:rPr>
          <w:rFonts w:ascii="Times New Roman" w:eastAsia="Times New Roman" w:hAnsi="Times New Roman" w:cs="Times New Roman"/>
          <w:sz w:val="24"/>
          <w:szCs w:val="24"/>
          <w:lang w:val="es-ES_tradnl"/>
        </w:rPr>
        <w:t xml:space="preserve"> Ariel</w:t>
      </w:r>
      <w:r w:rsidR="00EE0F75">
        <w:rPr>
          <w:rFonts w:ascii="Times New Roman" w:eastAsia="Times New Roman" w:hAnsi="Times New Roman" w:cs="Times New Roman"/>
          <w:sz w:val="24"/>
          <w:szCs w:val="24"/>
          <w:lang w:val="es-ES_tradnl"/>
        </w:rPr>
        <w:t xml:space="preserve"> y Calibán</w:t>
      </w:r>
      <w:r>
        <w:rPr>
          <w:rFonts w:ascii="Times New Roman" w:eastAsia="Times New Roman" w:hAnsi="Times New Roman" w:cs="Times New Roman"/>
          <w:sz w:val="24"/>
          <w:szCs w:val="24"/>
          <w:lang w:val="es-ES_tradnl"/>
        </w:rPr>
        <w:t>:</w:t>
      </w:r>
      <w:r w:rsidRPr="00AF61A3">
        <w:rPr>
          <w:rFonts w:ascii="Times New Roman" w:eastAsia="Times New Roman" w:hAnsi="Times New Roman" w:cs="Times New Roman"/>
          <w:sz w:val="24"/>
          <w:szCs w:val="24"/>
          <w:lang w:val="es-ES_tradnl"/>
        </w:rPr>
        <w:t xml:space="preserve"> </w:t>
      </w:r>
      <w:r w:rsidR="005F5EB3">
        <w:rPr>
          <w:rFonts w:ascii="Times New Roman" w:eastAsia="Times New Roman" w:hAnsi="Times New Roman" w:cs="Times New Roman"/>
          <w:sz w:val="24"/>
          <w:szCs w:val="24"/>
          <w:lang w:val="es-ES_tradnl"/>
        </w:rPr>
        <w:t>«</w:t>
      </w:r>
      <w:r w:rsidRPr="00AF61A3">
        <w:rPr>
          <w:rFonts w:ascii="Times New Roman" w:eastAsia="Times New Roman" w:hAnsi="Times New Roman" w:cs="Times New Roman"/>
          <w:sz w:val="24"/>
          <w:szCs w:val="24"/>
          <w:lang w:val="es-ES_tradnl"/>
        </w:rPr>
        <w:t xml:space="preserve">Ariel es el imperio de la razón y el sentimiento sobre los bajos estímulos de la </w:t>
      </w:r>
      <w:r w:rsidRPr="00AF61A3">
        <w:rPr>
          <w:rFonts w:ascii="Times New Roman" w:eastAsia="Times New Roman" w:hAnsi="Times New Roman" w:cs="Times New Roman"/>
          <w:sz w:val="24"/>
          <w:szCs w:val="24"/>
          <w:lang w:val="es-ES_tradnl"/>
        </w:rPr>
        <w:lastRenderedPageBreak/>
        <w:t xml:space="preserve">irracionalidad; […] Calibán, símbolo de sensualidad y torpeza, con el cincel </w:t>
      </w:r>
      <w:r>
        <w:rPr>
          <w:rFonts w:ascii="Times New Roman" w:eastAsia="Times New Roman" w:hAnsi="Times New Roman" w:cs="Times New Roman"/>
          <w:sz w:val="24"/>
          <w:szCs w:val="24"/>
          <w:lang w:val="es-ES_tradnl"/>
        </w:rPr>
        <w:t>perseverante de la vida […]</w:t>
      </w:r>
      <w:r w:rsidR="005F5EB3">
        <w:rPr>
          <w:rFonts w:ascii="Times New Roman" w:eastAsia="Times New Roman" w:hAnsi="Times New Roman" w:cs="Times New Roman"/>
          <w:sz w:val="24"/>
          <w:szCs w:val="24"/>
          <w:lang w:val="es-ES_tradnl"/>
        </w:rPr>
        <w:t>»</w:t>
      </w:r>
      <w:r>
        <w:rPr>
          <w:rFonts w:ascii="Times New Roman" w:eastAsia="Times New Roman" w:hAnsi="Times New Roman" w:cs="Times New Roman"/>
          <w:sz w:val="24"/>
          <w:szCs w:val="24"/>
          <w:lang w:val="es-ES_tradnl"/>
        </w:rPr>
        <w:t xml:space="preserve"> (</w:t>
      </w:r>
      <w:r w:rsidRPr="00AF61A3">
        <w:rPr>
          <w:rFonts w:ascii="Times New Roman" w:eastAsia="Times New Roman" w:hAnsi="Times New Roman" w:cs="Times New Roman"/>
          <w:i/>
          <w:sz w:val="24"/>
          <w:szCs w:val="24"/>
          <w:lang w:val="es-ES_tradnl"/>
        </w:rPr>
        <w:t>Arie</w:t>
      </w:r>
      <w:r>
        <w:rPr>
          <w:rFonts w:ascii="Times New Roman" w:eastAsia="Times New Roman" w:hAnsi="Times New Roman" w:cs="Times New Roman"/>
          <w:i/>
          <w:sz w:val="24"/>
          <w:szCs w:val="24"/>
          <w:lang w:val="es-ES_tradnl"/>
        </w:rPr>
        <w:t xml:space="preserve">l </w:t>
      </w:r>
      <w:r>
        <w:rPr>
          <w:rFonts w:ascii="Times New Roman" w:eastAsia="Times New Roman" w:hAnsi="Times New Roman" w:cs="Times New Roman"/>
          <w:sz w:val="24"/>
          <w:szCs w:val="24"/>
          <w:lang w:val="es-ES_tradnl"/>
        </w:rPr>
        <w:t>1</w:t>
      </w:r>
      <w:r w:rsidRPr="00AF61A3">
        <w:rPr>
          <w:rFonts w:ascii="Times New Roman" w:eastAsia="Times New Roman" w:hAnsi="Times New Roman" w:cs="Times New Roman"/>
          <w:sz w:val="24"/>
          <w:szCs w:val="24"/>
          <w:lang w:val="es-ES_tradnl"/>
        </w:rPr>
        <w:t>). Con símbolos bíblicos del bien</w:t>
      </w:r>
      <w:r w:rsidR="00A6434D">
        <w:rPr>
          <w:rFonts w:ascii="Times New Roman" w:eastAsia="Times New Roman" w:hAnsi="Times New Roman" w:cs="Times New Roman"/>
          <w:sz w:val="24"/>
          <w:szCs w:val="24"/>
          <w:lang w:val="es-ES_tradnl"/>
        </w:rPr>
        <w:t xml:space="preserve"> (Ariel)</w:t>
      </w:r>
      <w:r w:rsidRPr="00AF61A3">
        <w:rPr>
          <w:rFonts w:ascii="Times New Roman" w:eastAsia="Times New Roman" w:hAnsi="Times New Roman" w:cs="Times New Roman"/>
          <w:sz w:val="24"/>
          <w:szCs w:val="24"/>
          <w:lang w:val="es-ES_tradnl"/>
        </w:rPr>
        <w:t xml:space="preserve"> y el mal</w:t>
      </w:r>
      <w:r w:rsidR="00A6434D">
        <w:rPr>
          <w:rFonts w:ascii="Times New Roman" w:eastAsia="Times New Roman" w:hAnsi="Times New Roman" w:cs="Times New Roman"/>
          <w:sz w:val="24"/>
          <w:szCs w:val="24"/>
          <w:lang w:val="es-ES_tradnl"/>
        </w:rPr>
        <w:t xml:space="preserve"> (Calibán)</w:t>
      </w:r>
      <w:r w:rsidRPr="00AF61A3">
        <w:rPr>
          <w:rFonts w:ascii="Times New Roman" w:eastAsia="Times New Roman" w:hAnsi="Times New Roman" w:cs="Times New Roman"/>
          <w:sz w:val="24"/>
          <w:szCs w:val="24"/>
          <w:lang w:val="es-ES_tradnl"/>
        </w:rPr>
        <w:t xml:space="preserve"> se realiza una búsqueda de identidad</w:t>
      </w:r>
      <w:r w:rsidR="00EE0F75">
        <w:rPr>
          <w:rFonts w:ascii="Times New Roman" w:eastAsia="Times New Roman" w:hAnsi="Times New Roman" w:cs="Times New Roman"/>
          <w:sz w:val="24"/>
          <w:szCs w:val="24"/>
          <w:lang w:val="es-ES_tradnl"/>
        </w:rPr>
        <w:t xml:space="preserve"> de un pueblo</w:t>
      </w:r>
      <w:r w:rsidRPr="00AF61A3">
        <w:rPr>
          <w:rFonts w:ascii="Times New Roman" w:eastAsia="Times New Roman" w:hAnsi="Times New Roman" w:cs="Times New Roman"/>
          <w:sz w:val="24"/>
          <w:szCs w:val="24"/>
          <w:lang w:val="es-ES_tradnl"/>
        </w:rPr>
        <w:t>. Propon</w:t>
      </w:r>
      <w:r w:rsidR="00C74F4E">
        <w:rPr>
          <w:rFonts w:ascii="Times New Roman" w:eastAsia="Times New Roman" w:hAnsi="Times New Roman" w:cs="Times New Roman"/>
          <w:sz w:val="24"/>
          <w:szCs w:val="24"/>
          <w:lang w:val="es-ES_tradnl"/>
        </w:rPr>
        <w:t>e</w:t>
      </w:r>
      <w:r w:rsidRPr="00AF61A3">
        <w:rPr>
          <w:rFonts w:ascii="Times New Roman" w:eastAsia="Times New Roman" w:hAnsi="Times New Roman" w:cs="Times New Roman"/>
          <w:sz w:val="24"/>
          <w:szCs w:val="24"/>
          <w:lang w:val="es-ES_tradnl"/>
        </w:rPr>
        <w:t xml:space="preserve"> </w:t>
      </w:r>
      <w:r w:rsidR="00EE0F75">
        <w:rPr>
          <w:rFonts w:ascii="Times New Roman" w:eastAsia="Times New Roman" w:hAnsi="Times New Roman" w:cs="Times New Roman"/>
          <w:sz w:val="24"/>
          <w:szCs w:val="24"/>
          <w:lang w:val="es-ES_tradnl"/>
        </w:rPr>
        <w:t>que Calibán es el pueblo nítido e ignorante</w:t>
      </w:r>
      <w:r w:rsidR="00A6434D">
        <w:rPr>
          <w:rFonts w:ascii="Times New Roman" w:eastAsia="Times New Roman" w:hAnsi="Times New Roman" w:cs="Times New Roman"/>
          <w:sz w:val="24"/>
          <w:szCs w:val="24"/>
          <w:lang w:val="es-ES_tradnl"/>
        </w:rPr>
        <w:t xml:space="preserve"> por su falta de educación</w:t>
      </w:r>
      <w:r w:rsidRPr="00AF61A3">
        <w:rPr>
          <w:rFonts w:ascii="Times New Roman" w:eastAsia="Times New Roman" w:hAnsi="Times New Roman" w:cs="Times New Roman"/>
          <w:sz w:val="24"/>
          <w:szCs w:val="24"/>
          <w:lang w:val="es-ES_tradnl"/>
        </w:rPr>
        <w:t xml:space="preserve">, y </w:t>
      </w:r>
      <w:r w:rsidR="00EE0F75">
        <w:rPr>
          <w:rFonts w:ascii="Times New Roman" w:eastAsia="Times New Roman" w:hAnsi="Times New Roman" w:cs="Times New Roman"/>
          <w:sz w:val="24"/>
          <w:szCs w:val="24"/>
          <w:lang w:val="es-ES_tradnl"/>
        </w:rPr>
        <w:t xml:space="preserve">Ariel es la </w:t>
      </w:r>
      <w:r w:rsidR="00A6434D">
        <w:rPr>
          <w:rFonts w:ascii="Times New Roman" w:eastAsia="Times New Roman" w:hAnsi="Times New Roman" w:cs="Times New Roman"/>
          <w:sz w:val="24"/>
          <w:szCs w:val="24"/>
          <w:lang w:val="es-ES_tradnl"/>
        </w:rPr>
        <w:t>enseñanza</w:t>
      </w:r>
      <w:r w:rsidR="00C74F4E">
        <w:rPr>
          <w:rFonts w:ascii="Times New Roman" w:eastAsia="Times New Roman" w:hAnsi="Times New Roman" w:cs="Times New Roman"/>
          <w:sz w:val="24"/>
          <w:szCs w:val="24"/>
          <w:lang w:val="es-ES_tradnl"/>
        </w:rPr>
        <w:t>. A</w:t>
      </w:r>
      <w:r w:rsidR="00EE0F75">
        <w:rPr>
          <w:rFonts w:ascii="Times New Roman" w:eastAsia="Times New Roman" w:hAnsi="Times New Roman" w:cs="Times New Roman"/>
          <w:sz w:val="24"/>
          <w:szCs w:val="24"/>
          <w:lang w:val="es-ES_tradnl"/>
        </w:rPr>
        <w:t>mbos forman una nación y así</w:t>
      </w:r>
      <w:r w:rsidR="006E45B6">
        <w:rPr>
          <w:rFonts w:ascii="Times New Roman" w:eastAsia="Times New Roman" w:hAnsi="Times New Roman" w:cs="Times New Roman"/>
          <w:sz w:val="24"/>
          <w:szCs w:val="24"/>
          <w:lang w:val="es-ES_tradnl"/>
        </w:rPr>
        <w:t xml:space="preserve"> </w:t>
      </w:r>
      <w:r w:rsidRPr="00AF61A3">
        <w:rPr>
          <w:rFonts w:ascii="Times New Roman" w:eastAsia="Times New Roman" w:hAnsi="Times New Roman" w:cs="Times New Roman"/>
          <w:sz w:val="24"/>
          <w:szCs w:val="24"/>
          <w:lang w:val="es-ES_tradnl"/>
        </w:rPr>
        <w:t>se logra e</w:t>
      </w:r>
      <w:r w:rsidR="00463A90">
        <w:rPr>
          <w:rFonts w:ascii="Times New Roman" w:eastAsia="Times New Roman" w:hAnsi="Times New Roman" w:cs="Times New Roman"/>
          <w:sz w:val="24"/>
          <w:szCs w:val="24"/>
          <w:lang w:val="es-ES_tradnl"/>
        </w:rPr>
        <w:t>l progreso</w:t>
      </w:r>
      <w:r w:rsidR="00A6434D">
        <w:rPr>
          <w:rFonts w:ascii="Times New Roman" w:eastAsia="Times New Roman" w:hAnsi="Times New Roman" w:cs="Times New Roman"/>
          <w:sz w:val="24"/>
          <w:szCs w:val="24"/>
          <w:lang w:val="es-ES_tradnl"/>
        </w:rPr>
        <w:t xml:space="preserve"> </w:t>
      </w:r>
      <w:r w:rsidR="00C74F4E">
        <w:rPr>
          <w:rFonts w:ascii="Times New Roman" w:eastAsia="Times New Roman" w:hAnsi="Times New Roman" w:cs="Times New Roman"/>
          <w:sz w:val="24"/>
          <w:szCs w:val="24"/>
          <w:lang w:val="es-ES_tradnl"/>
        </w:rPr>
        <w:t>cuando</w:t>
      </w:r>
      <w:r w:rsidR="00A6434D">
        <w:rPr>
          <w:rFonts w:ascii="Times New Roman" w:eastAsia="Times New Roman" w:hAnsi="Times New Roman" w:cs="Times New Roman"/>
          <w:sz w:val="24"/>
          <w:szCs w:val="24"/>
          <w:lang w:val="es-ES_tradnl"/>
        </w:rPr>
        <w:t xml:space="preserve"> se unen</w:t>
      </w:r>
      <w:r w:rsidR="00463A90">
        <w:rPr>
          <w:rFonts w:ascii="Times New Roman" w:eastAsia="Times New Roman" w:hAnsi="Times New Roman" w:cs="Times New Roman"/>
          <w:sz w:val="24"/>
          <w:szCs w:val="24"/>
          <w:lang w:val="es-ES_tradnl"/>
        </w:rPr>
        <w:t xml:space="preserve"> </w:t>
      </w:r>
      <w:r w:rsidR="00967127">
        <w:rPr>
          <w:rFonts w:ascii="Times New Roman" w:eastAsia="Times New Roman" w:hAnsi="Times New Roman" w:cs="Times New Roman"/>
          <w:sz w:val="24"/>
          <w:szCs w:val="24"/>
          <w:lang w:val="es-ES_tradnl"/>
        </w:rPr>
        <w:t xml:space="preserve">porque </w:t>
      </w:r>
      <w:r w:rsidR="00463A90">
        <w:rPr>
          <w:rFonts w:ascii="Times New Roman" w:eastAsia="Times New Roman" w:hAnsi="Times New Roman" w:cs="Times New Roman"/>
          <w:sz w:val="24"/>
          <w:szCs w:val="24"/>
          <w:lang w:val="es-ES_tradnl"/>
        </w:rPr>
        <w:t>éste se obtiene creando un</w:t>
      </w:r>
      <w:r w:rsidRPr="00AF61A3">
        <w:rPr>
          <w:rFonts w:ascii="Times New Roman" w:eastAsia="Times New Roman" w:hAnsi="Times New Roman" w:cs="Times New Roman"/>
          <w:sz w:val="24"/>
          <w:szCs w:val="24"/>
          <w:lang w:val="es-ES_tradnl"/>
        </w:rPr>
        <w:t xml:space="preserve"> orden social en conjunto</w:t>
      </w:r>
      <w:r w:rsidR="00A6434D">
        <w:rPr>
          <w:rFonts w:ascii="Times New Roman" w:eastAsia="Times New Roman" w:hAnsi="Times New Roman" w:cs="Times New Roman"/>
          <w:sz w:val="24"/>
          <w:szCs w:val="24"/>
          <w:lang w:val="es-ES_tradnl"/>
        </w:rPr>
        <w:t>.</w:t>
      </w:r>
    </w:p>
    <w:p w14:paraId="3F91F90D" w14:textId="472FE36F" w:rsidR="0034403F" w:rsidRPr="007B65E8" w:rsidRDefault="00983014" w:rsidP="007B65E8">
      <w:pPr>
        <w:spacing w:after="0" w:line="480" w:lineRule="auto"/>
        <w:ind w:firstLine="720"/>
        <w:jc w:val="both"/>
        <w:rPr>
          <w:rFonts w:ascii="Times New Roman" w:eastAsia="Times New Roman" w:hAnsi="Times New Roman" w:cs="Times New Roman"/>
          <w:sz w:val="24"/>
          <w:szCs w:val="24"/>
          <w:lang w:val="es-ES_tradnl"/>
        </w:rPr>
      </w:pPr>
      <w:r>
        <w:rPr>
          <w:rFonts w:ascii="Times New Roman" w:hAnsi="Times New Roman" w:cs="Times New Roman"/>
          <w:sz w:val="24"/>
          <w:szCs w:val="24"/>
          <w:lang w:val="es-ES_tradnl"/>
        </w:rPr>
        <w:t xml:space="preserve">Aunado a lo anterior, </w:t>
      </w:r>
      <w:r w:rsidR="0034403F" w:rsidRPr="00AF61A3">
        <w:rPr>
          <w:rFonts w:ascii="Times New Roman" w:hAnsi="Times New Roman" w:cs="Times New Roman"/>
          <w:sz w:val="24"/>
          <w:szCs w:val="24"/>
          <w:lang w:val="es-ES_tradnl"/>
        </w:rPr>
        <w:t>Pedro Henríquez Ureña</w:t>
      </w:r>
      <w:r w:rsidR="00F35452">
        <w:rPr>
          <w:rFonts w:ascii="Times New Roman" w:hAnsi="Times New Roman" w:cs="Times New Roman"/>
          <w:sz w:val="24"/>
          <w:szCs w:val="24"/>
          <w:lang w:val="es-ES_tradnl"/>
        </w:rPr>
        <w:t xml:space="preserve"> (1884-1946)</w:t>
      </w:r>
      <w:r>
        <w:rPr>
          <w:rFonts w:ascii="Times New Roman" w:hAnsi="Times New Roman" w:cs="Times New Roman"/>
          <w:sz w:val="24"/>
          <w:szCs w:val="24"/>
          <w:lang w:val="es-ES_tradnl"/>
        </w:rPr>
        <w:t xml:space="preserve"> propone</w:t>
      </w:r>
      <w:r w:rsidR="0034403F" w:rsidRPr="00AF61A3">
        <w:rPr>
          <w:rFonts w:ascii="Times New Roman" w:hAnsi="Times New Roman" w:cs="Times New Roman"/>
          <w:sz w:val="24"/>
          <w:szCs w:val="24"/>
          <w:lang w:val="es-ES_tradnl"/>
        </w:rPr>
        <w:t>:</w:t>
      </w:r>
    </w:p>
    <w:p w14:paraId="5E0C3E7D" w14:textId="336E2A0F" w:rsidR="0034403F" w:rsidRPr="00AF61A3" w:rsidRDefault="00696289" w:rsidP="00102C0D">
      <w:pPr>
        <w:spacing w:after="0" w:line="480" w:lineRule="auto"/>
        <w:ind w:left="720"/>
        <w:jc w:val="both"/>
        <w:rPr>
          <w:rFonts w:ascii="Times New Roman" w:hAnsi="Times New Roman" w:cs="Times New Roman"/>
          <w:sz w:val="24"/>
          <w:szCs w:val="24"/>
          <w:lang w:val="es-ES_tradnl"/>
        </w:rPr>
      </w:pPr>
      <w:r w:rsidRPr="00AF61A3">
        <w:rPr>
          <w:rFonts w:ascii="Times New Roman" w:hAnsi="Times New Roman" w:cs="Times New Roman"/>
          <w:sz w:val="24"/>
          <w:szCs w:val="24"/>
          <w:lang w:val="es-ES_tradnl"/>
        </w:rPr>
        <w:t>Y,</w:t>
      </w:r>
      <w:r w:rsidR="0034403F" w:rsidRPr="00AF61A3">
        <w:rPr>
          <w:rFonts w:ascii="Times New Roman" w:hAnsi="Times New Roman" w:cs="Times New Roman"/>
          <w:sz w:val="24"/>
          <w:szCs w:val="24"/>
          <w:lang w:val="es-ES_tradnl"/>
        </w:rPr>
        <w:t xml:space="preserve"> sobre todo, como símbolos de nuestra civilización para unir y sintetizar las dos tendencias, para conservarlas en equilibrio y armonía, esperemos que nuestra América siga produciendo lo que es acaso su más alta característica: los hombres magistrales, héroes verdaderos de nuestra vida moderna, verbo de nuestro espíritu y cr</w:t>
      </w:r>
      <w:r w:rsidR="0034403F">
        <w:rPr>
          <w:rFonts w:ascii="Times New Roman" w:hAnsi="Times New Roman" w:cs="Times New Roman"/>
          <w:sz w:val="24"/>
          <w:szCs w:val="24"/>
          <w:lang w:val="es-ES_tradnl"/>
        </w:rPr>
        <w:t>eadores de vida espiritual</w:t>
      </w:r>
      <w:r w:rsidR="005F5EB3">
        <w:rPr>
          <w:rFonts w:ascii="Times New Roman" w:hAnsi="Times New Roman" w:cs="Times New Roman"/>
          <w:sz w:val="24"/>
          <w:szCs w:val="24"/>
          <w:lang w:val="es-ES_tradnl"/>
        </w:rPr>
        <w:t xml:space="preserve">. </w:t>
      </w:r>
      <w:r w:rsidR="0034403F">
        <w:rPr>
          <w:rFonts w:ascii="Times New Roman" w:hAnsi="Times New Roman" w:cs="Times New Roman"/>
          <w:sz w:val="24"/>
          <w:szCs w:val="24"/>
          <w:lang w:val="es-ES_tradnl"/>
        </w:rPr>
        <w:t>(</w:t>
      </w:r>
      <w:r w:rsidR="0034403F" w:rsidRPr="00AF61A3">
        <w:rPr>
          <w:rFonts w:ascii="Times New Roman" w:hAnsi="Times New Roman" w:cs="Times New Roman"/>
          <w:i/>
          <w:sz w:val="24"/>
          <w:szCs w:val="24"/>
          <w:lang w:val="es-ES_tradnl"/>
        </w:rPr>
        <w:t>La utopía de América</w:t>
      </w:r>
      <w:r w:rsidR="0034403F" w:rsidRPr="00AF61A3">
        <w:rPr>
          <w:rFonts w:ascii="Times New Roman" w:hAnsi="Times New Roman" w:cs="Times New Roman"/>
          <w:sz w:val="24"/>
          <w:szCs w:val="24"/>
          <w:lang w:val="es-ES_tradnl"/>
        </w:rPr>
        <w:t>…</w:t>
      </w:r>
      <w:r w:rsidR="0034403F">
        <w:rPr>
          <w:rFonts w:ascii="Times New Roman" w:hAnsi="Times New Roman" w:cs="Times New Roman"/>
          <w:sz w:val="24"/>
          <w:szCs w:val="24"/>
          <w:lang w:val="es-ES_tradnl"/>
        </w:rPr>
        <w:t>367</w:t>
      </w:r>
      <w:r w:rsidR="0034403F" w:rsidRPr="00AF61A3">
        <w:rPr>
          <w:rFonts w:ascii="Times New Roman" w:hAnsi="Times New Roman" w:cs="Times New Roman"/>
          <w:sz w:val="24"/>
          <w:szCs w:val="24"/>
          <w:lang w:val="es-ES_tradnl"/>
        </w:rPr>
        <w:t xml:space="preserve">)  </w:t>
      </w:r>
    </w:p>
    <w:p w14:paraId="4D5592CB" w14:textId="5CD815A0" w:rsidR="00B233A8" w:rsidRPr="00102C0D" w:rsidRDefault="00C74F4E" w:rsidP="00102C0D">
      <w:pPr>
        <w:spacing w:after="0" w:line="480" w:lineRule="auto"/>
        <w:ind w:firstLine="720"/>
        <w:jc w:val="both"/>
        <w:rPr>
          <w:rFonts w:ascii="Times New Roman" w:eastAsia="Times New Roman" w:hAnsi="Times New Roman" w:cs="Times New Roman"/>
          <w:sz w:val="24"/>
          <w:szCs w:val="24"/>
          <w:lang w:val="es-ES_tradnl"/>
        </w:rPr>
      </w:pPr>
      <w:r>
        <w:rPr>
          <w:rFonts w:ascii="Times New Roman" w:hAnsi="Times New Roman" w:cs="Times New Roman"/>
          <w:sz w:val="24"/>
          <w:szCs w:val="24"/>
          <w:lang w:val="es-ES_tradnl"/>
        </w:rPr>
        <w:t>La idea de romper con el pasado es común entre los nuevos países independientes. Sin embargo,</w:t>
      </w:r>
      <w:r w:rsidR="006E45B6">
        <w:rPr>
          <w:rFonts w:ascii="Times New Roman" w:hAnsi="Times New Roman" w:cs="Times New Roman"/>
          <w:sz w:val="24"/>
          <w:szCs w:val="24"/>
          <w:lang w:val="es-ES_tradnl"/>
        </w:rPr>
        <w:t xml:space="preserve"> la armonía</w:t>
      </w:r>
      <w:r>
        <w:rPr>
          <w:rFonts w:ascii="Times New Roman" w:hAnsi="Times New Roman" w:cs="Times New Roman"/>
          <w:sz w:val="24"/>
          <w:szCs w:val="24"/>
          <w:lang w:val="es-ES_tradnl"/>
        </w:rPr>
        <w:t>,</w:t>
      </w:r>
      <w:r w:rsidR="006E45B6">
        <w:rPr>
          <w:rFonts w:ascii="Times New Roman" w:hAnsi="Times New Roman" w:cs="Times New Roman"/>
          <w:sz w:val="24"/>
          <w:szCs w:val="24"/>
          <w:lang w:val="es-ES_tradnl"/>
        </w:rPr>
        <w:t xml:space="preserve"> como dice Ureña</w:t>
      </w:r>
      <w:r>
        <w:rPr>
          <w:rFonts w:ascii="Times New Roman" w:hAnsi="Times New Roman" w:cs="Times New Roman"/>
          <w:sz w:val="24"/>
          <w:szCs w:val="24"/>
          <w:lang w:val="es-ES_tradnl"/>
        </w:rPr>
        <w:t>,</w:t>
      </w:r>
      <w:r w:rsidR="006E45B6">
        <w:rPr>
          <w:rFonts w:ascii="Times New Roman" w:hAnsi="Times New Roman" w:cs="Times New Roman"/>
          <w:sz w:val="24"/>
          <w:szCs w:val="24"/>
          <w:lang w:val="es-ES_tradnl"/>
        </w:rPr>
        <w:t xml:space="preserve"> </w:t>
      </w:r>
      <w:r w:rsidR="0034403F" w:rsidRPr="00AF61A3">
        <w:rPr>
          <w:rFonts w:ascii="Times New Roman" w:hAnsi="Times New Roman" w:cs="Times New Roman"/>
          <w:sz w:val="24"/>
          <w:szCs w:val="24"/>
          <w:lang w:val="es-ES_tradnl"/>
        </w:rPr>
        <w:t xml:space="preserve">debe </w:t>
      </w:r>
      <w:r>
        <w:rPr>
          <w:rFonts w:ascii="Times New Roman" w:hAnsi="Times New Roman" w:cs="Times New Roman"/>
          <w:sz w:val="24"/>
          <w:szCs w:val="24"/>
          <w:lang w:val="es-ES_tradnl"/>
        </w:rPr>
        <w:t>unir e</w:t>
      </w:r>
      <w:r w:rsidR="00E97FF0">
        <w:rPr>
          <w:rFonts w:ascii="Times New Roman" w:hAnsi="Times New Roman" w:cs="Times New Roman"/>
          <w:sz w:val="24"/>
          <w:szCs w:val="24"/>
          <w:lang w:val="es-ES_tradnl"/>
        </w:rPr>
        <w:t>l</w:t>
      </w:r>
      <w:r w:rsidR="006E45B6">
        <w:rPr>
          <w:rFonts w:ascii="Times New Roman" w:hAnsi="Times New Roman" w:cs="Times New Roman"/>
          <w:sz w:val="24"/>
          <w:szCs w:val="24"/>
          <w:lang w:val="es-ES_tradnl"/>
        </w:rPr>
        <w:t xml:space="preserve"> pasado</w:t>
      </w:r>
      <w:r w:rsidR="00E97FF0">
        <w:rPr>
          <w:rFonts w:ascii="Times New Roman" w:hAnsi="Times New Roman" w:cs="Times New Roman"/>
          <w:sz w:val="24"/>
          <w:szCs w:val="24"/>
          <w:lang w:val="es-ES_tradnl"/>
        </w:rPr>
        <w:t>, presente y futuro de un pueblo</w:t>
      </w:r>
      <w:r w:rsidR="0034403F" w:rsidRPr="00AF61A3">
        <w:rPr>
          <w:rFonts w:ascii="Times New Roman" w:hAnsi="Times New Roman" w:cs="Times New Roman"/>
          <w:sz w:val="24"/>
          <w:szCs w:val="24"/>
          <w:lang w:val="es-ES_tradnl"/>
        </w:rPr>
        <w:t xml:space="preserve">. Así no </w:t>
      </w:r>
      <w:r w:rsidR="00D92393">
        <w:rPr>
          <w:rFonts w:ascii="Times New Roman" w:hAnsi="Times New Roman" w:cs="Times New Roman"/>
          <w:sz w:val="24"/>
          <w:szCs w:val="24"/>
          <w:lang w:val="es-ES_tradnl"/>
        </w:rPr>
        <w:t xml:space="preserve">se </w:t>
      </w:r>
      <w:r w:rsidR="0034403F" w:rsidRPr="00AF61A3">
        <w:rPr>
          <w:rFonts w:ascii="Times New Roman" w:hAnsi="Times New Roman" w:cs="Times New Roman"/>
          <w:sz w:val="24"/>
          <w:szCs w:val="24"/>
          <w:lang w:val="es-ES_tradnl"/>
        </w:rPr>
        <w:t>engendra un</w:t>
      </w:r>
      <w:r>
        <w:rPr>
          <w:rFonts w:ascii="Times New Roman" w:hAnsi="Times New Roman" w:cs="Times New Roman"/>
          <w:sz w:val="24"/>
          <w:szCs w:val="24"/>
          <w:lang w:val="es-ES_tradnl"/>
        </w:rPr>
        <w:t xml:space="preserve">a resistencia </w:t>
      </w:r>
      <w:r w:rsidR="00281191">
        <w:rPr>
          <w:rFonts w:ascii="Times New Roman" w:hAnsi="Times New Roman" w:cs="Times New Roman"/>
          <w:sz w:val="24"/>
          <w:szCs w:val="24"/>
          <w:lang w:val="es-ES_tradnl"/>
        </w:rPr>
        <w:t>a</w:t>
      </w:r>
      <w:r w:rsidR="0034403F" w:rsidRPr="00AF61A3">
        <w:rPr>
          <w:rFonts w:ascii="Times New Roman" w:hAnsi="Times New Roman" w:cs="Times New Roman"/>
          <w:sz w:val="24"/>
          <w:szCs w:val="24"/>
          <w:lang w:val="es-ES_tradnl"/>
        </w:rPr>
        <w:t xml:space="preserve"> la idea de integración y prosperidad. La autonomía viene con una identidad </w:t>
      </w:r>
      <w:r w:rsidR="006E45B6">
        <w:rPr>
          <w:rFonts w:ascii="Times New Roman" w:hAnsi="Times New Roman" w:cs="Times New Roman"/>
          <w:sz w:val="24"/>
          <w:szCs w:val="24"/>
          <w:lang w:val="es-ES_tradnl"/>
        </w:rPr>
        <w:t>conjunta</w:t>
      </w:r>
      <w:r w:rsidR="00281191">
        <w:rPr>
          <w:rFonts w:ascii="Times New Roman" w:hAnsi="Times New Roman" w:cs="Times New Roman"/>
          <w:sz w:val="24"/>
          <w:szCs w:val="24"/>
          <w:lang w:val="es-ES_tradnl"/>
        </w:rPr>
        <w:t>;</w:t>
      </w:r>
      <w:r w:rsidR="0034403F" w:rsidRPr="00AF61A3">
        <w:rPr>
          <w:rFonts w:ascii="Times New Roman" w:hAnsi="Times New Roman" w:cs="Times New Roman"/>
          <w:sz w:val="24"/>
          <w:szCs w:val="24"/>
          <w:lang w:val="es-ES_tradnl"/>
        </w:rPr>
        <w:t xml:space="preserve"> se debe tomar lo bueno de</w:t>
      </w:r>
      <w:r w:rsidR="006E45B6">
        <w:rPr>
          <w:rFonts w:ascii="Times New Roman" w:hAnsi="Times New Roman" w:cs="Times New Roman"/>
          <w:sz w:val="24"/>
          <w:szCs w:val="24"/>
          <w:lang w:val="es-ES_tradnl"/>
        </w:rPr>
        <w:t xml:space="preserve"> </w:t>
      </w:r>
      <w:r w:rsidR="0034403F" w:rsidRPr="00AF61A3">
        <w:rPr>
          <w:rFonts w:ascii="Times New Roman" w:hAnsi="Times New Roman" w:cs="Times New Roman"/>
          <w:sz w:val="24"/>
          <w:szCs w:val="24"/>
          <w:lang w:val="es-ES_tradnl"/>
        </w:rPr>
        <w:t>l</w:t>
      </w:r>
      <w:r w:rsidR="006E45B6">
        <w:rPr>
          <w:rFonts w:ascii="Times New Roman" w:hAnsi="Times New Roman" w:cs="Times New Roman"/>
          <w:sz w:val="24"/>
          <w:szCs w:val="24"/>
          <w:lang w:val="es-ES_tradnl"/>
        </w:rPr>
        <w:t>os</w:t>
      </w:r>
      <w:r w:rsidR="0034403F" w:rsidRPr="00AF61A3">
        <w:rPr>
          <w:rFonts w:ascii="Times New Roman" w:hAnsi="Times New Roman" w:cs="Times New Roman"/>
          <w:sz w:val="24"/>
          <w:szCs w:val="24"/>
          <w:lang w:val="es-ES_tradnl"/>
        </w:rPr>
        <w:t xml:space="preserve"> siglo</w:t>
      </w:r>
      <w:r w:rsidR="006E45B6">
        <w:rPr>
          <w:rFonts w:ascii="Times New Roman" w:hAnsi="Times New Roman" w:cs="Times New Roman"/>
          <w:sz w:val="24"/>
          <w:szCs w:val="24"/>
          <w:lang w:val="es-ES_tradnl"/>
        </w:rPr>
        <w:t>s</w:t>
      </w:r>
      <w:r w:rsidR="0034403F" w:rsidRPr="00AF61A3">
        <w:rPr>
          <w:rFonts w:ascii="Times New Roman" w:hAnsi="Times New Roman" w:cs="Times New Roman"/>
          <w:sz w:val="24"/>
          <w:szCs w:val="24"/>
          <w:lang w:val="es-ES_tradnl"/>
        </w:rPr>
        <w:t xml:space="preserve"> </w:t>
      </w:r>
      <w:r w:rsidR="00E438DD">
        <w:rPr>
          <w:rFonts w:ascii="Times New Roman" w:hAnsi="Times New Roman" w:cs="Times New Roman"/>
          <w:sz w:val="24"/>
          <w:szCs w:val="24"/>
          <w:lang w:val="es-ES_tradnl"/>
        </w:rPr>
        <w:t>anterior</w:t>
      </w:r>
      <w:r w:rsidR="006E45B6">
        <w:rPr>
          <w:rFonts w:ascii="Times New Roman" w:hAnsi="Times New Roman" w:cs="Times New Roman"/>
          <w:sz w:val="24"/>
          <w:szCs w:val="24"/>
          <w:lang w:val="es-ES_tradnl"/>
        </w:rPr>
        <w:t>es y desbaratar lo malo</w:t>
      </w:r>
      <w:r w:rsidR="0034403F" w:rsidRPr="00AF61A3">
        <w:rPr>
          <w:rFonts w:ascii="Times New Roman" w:hAnsi="Times New Roman" w:cs="Times New Roman"/>
          <w:sz w:val="24"/>
          <w:szCs w:val="24"/>
          <w:lang w:val="es-ES_tradnl"/>
        </w:rPr>
        <w:t xml:space="preserve">. </w:t>
      </w:r>
      <w:r w:rsidR="00D92393">
        <w:rPr>
          <w:rFonts w:ascii="Times New Roman" w:hAnsi="Times New Roman" w:cs="Times New Roman"/>
          <w:sz w:val="24"/>
          <w:szCs w:val="24"/>
          <w:lang w:val="es-ES_tradnl"/>
        </w:rPr>
        <w:t xml:space="preserve">En general, los pensadores expuestos sabían que </w:t>
      </w:r>
      <w:r w:rsidR="00492053">
        <w:rPr>
          <w:rFonts w:ascii="Times New Roman" w:hAnsi="Times New Roman" w:cs="Times New Roman"/>
          <w:sz w:val="24"/>
          <w:szCs w:val="24"/>
          <w:lang w:val="es-ES_tradnl"/>
        </w:rPr>
        <w:t>e</w:t>
      </w:r>
      <w:r w:rsidR="00D92393">
        <w:rPr>
          <w:rFonts w:ascii="Times New Roman" w:hAnsi="Times New Roman" w:cs="Times New Roman"/>
          <w:sz w:val="24"/>
          <w:szCs w:val="24"/>
          <w:lang w:val="es-ES_tradnl"/>
        </w:rPr>
        <w:t>ra</w:t>
      </w:r>
      <w:r w:rsidR="00492053">
        <w:rPr>
          <w:rFonts w:ascii="Times New Roman" w:hAnsi="Times New Roman" w:cs="Times New Roman"/>
          <w:sz w:val="24"/>
          <w:szCs w:val="24"/>
          <w:lang w:val="es-ES_tradnl"/>
        </w:rPr>
        <w:t xml:space="preserve"> necesario</w:t>
      </w:r>
      <w:r w:rsidR="00492053" w:rsidRPr="00AF61A3">
        <w:rPr>
          <w:rFonts w:ascii="Times New Roman" w:hAnsi="Times New Roman" w:cs="Times New Roman"/>
          <w:sz w:val="24"/>
          <w:szCs w:val="24"/>
          <w:lang w:val="es-ES_tradnl"/>
        </w:rPr>
        <w:t xml:space="preserve"> </w:t>
      </w:r>
      <w:r w:rsidR="0034403F" w:rsidRPr="00AF61A3">
        <w:rPr>
          <w:rFonts w:ascii="Times New Roman" w:hAnsi="Times New Roman" w:cs="Times New Roman"/>
          <w:sz w:val="24"/>
          <w:szCs w:val="24"/>
          <w:lang w:val="es-ES_tradnl"/>
        </w:rPr>
        <w:t>instituir la historia con héroes propios</w:t>
      </w:r>
      <w:r w:rsidR="006E45B6" w:rsidRPr="006E45B6">
        <w:rPr>
          <w:rFonts w:ascii="Times New Roman" w:hAnsi="Times New Roman" w:cs="Times New Roman"/>
          <w:sz w:val="24"/>
          <w:szCs w:val="24"/>
          <w:lang w:val="es-ES_tradnl"/>
        </w:rPr>
        <w:t xml:space="preserve"> </w:t>
      </w:r>
      <w:r w:rsidR="006E45B6" w:rsidRPr="00AF61A3">
        <w:rPr>
          <w:rFonts w:ascii="Times New Roman" w:hAnsi="Times New Roman" w:cs="Times New Roman"/>
          <w:sz w:val="24"/>
          <w:szCs w:val="24"/>
          <w:lang w:val="es-ES_tradnl"/>
        </w:rPr>
        <w:t>para que na</w:t>
      </w:r>
      <w:r w:rsidR="00281191">
        <w:rPr>
          <w:rFonts w:ascii="Times New Roman" w:hAnsi="Times New Roman" w:cs="Times New Roman"/>
          <w:sz w:val="24"/>
          <w:szCs w:val="24"/>
          <w:lang w:val="es-ES_tradnl"/>
        </w:rPr>
        <w:t>ciera</w:t>
      </w:r>
      <w:r w:rsidR="006E45B6" w:rsidRPr="00AF61A3">
        <w:rPr>
          <w:rFonts w:ascii="Times New Roman" w:hAnsi="Times New Roman" w:cs="Times New Roman"/>
          <w:sz w:val="24"/>
          <w:szCs w:val="24"/>
          <w:lang w:val="es-ES_tradnl"/>
        </w:rPr>
        <w:t xml:space="preserve"> el simbolismo </w:t>
      </w:r>
      <w:r w:rsidR="006E45B6">
        <w:rPr>
          <w:rFonts w:ascii="Times New Roman" w:hAnsi="Times New Roman" w:cs="Times New Roman"/>
          <w:sz w:val="24"/>
          <w:szCs w:val="24"/>
          <w:lang w:val="es-ES_tradnl"/>
        </w:rPr>
        <w:t xml:space="preserve">fuerte </w:t>
      </w:r>
      <w:r w:rsidR="006E45B6" w:rsidRPr="00AF61A3">
        <w:rPr>
          <w:rFonts w:ascii="Times New Roman" w:hAnsi="Times New Roman" w:cs="Times New Roman"/>
          <w:sz w:val="24"/>
          <w:szCs w:val="24"/>
          <w:lang w:val="es-ES_tradnl"/>
        </w:rPr>
        <w:t>de una nación</w:t>
      </w:r>
      <w:r w:rsidR="00281191">
        <w:rPr>
          <w:rFonts w:ascii="Times New Roman" w:hAnsi="Times New Roman" w:cs="Times New Roman"/>
          <w:sz w:val="24"/>
          <w:szCs w:val="24"/>
          <w:lang w:val="es-ES_tradnl"/>
        </w:rPr>
        <w:t>.</w:t>
      </w:r>
      <w:r w:rsidR="00D92393">
        <w:rPr>
          <w:rFonts w:ascii="Times New Roman" w:hAnsi="Times New Roman" w:cs="Times New Roman"/>
          <w:sz w:val="24"/>
          <w:szCs w:val="24"/>
          <w:lang w:val="es-ES_tradnl"/>
        </w:rPr>
        <w:t xml:space="preserve"> </w:t>
      </w:r>
      <w:r w:rsidR="00281191">
        <w:rPr>
          <w:rFonts w:ascii="Times New Roman" w:hAnsi="Times New Roman" w:cs="Times New Roman"/>
          <w:sz w:val="24"/>
          <w:szCs w:val="24"/>
          <w:lang w:val="es-ES_tradnl"/>
        </w:rPr>
        <w:t>También</w:t>
      </w:r>
      <w:r w:rsidR="00D92393">
        <w:rPr>
          <w:rFonts w:ascii="Times New Roman" w:hAnsi="Times New Roman" w:cs="Times New Roman"/>
          <w:sz w:val="24"/>
          <w:szCs w:val="24"/>
          <w:lang w:val="es-ES_tradnl"/>
        </w:rPr>
        <w:t xml:space="preserve">, algunos rechazaron la idea de </w:t>
      </w:r>
      <w:r w:rsidR="006E45B6">
        <w:rPr>
          <w:rFonts w:ascii="Times New Roman" w:hAnsi="Times New Roman" w:cs="Times New Roman"/>
          <w:sz w:val="24"/>
          <w:szCs w:val="24"/>
          <w:lang w:val="es-ES_tradnl"/>
        </w:rPr>
        <w:t xml:space="preserve">desechar </w:t>
      </w:r>
      <w:r w:rsidR="00D92393">
        <w:rPr>
          <w:rFonts w:ascii="Times New Roman" w:hAnsi="Times New Roman" w:cs="Times New Roman"/>
          <w:sz w:val="24"/>
          <w:szCs w:val="24"/>
          <w:lang w:val="es-ES_tradnl"/>
        </w:rPr>
        <w:t xml:space="preserve">a </w:t>
      </w:r>
      <w:r w:rsidR="0034403F" w:rsidRPr="00AF61A3">
        <w:rPr>
          <w:rFonts w:ascii="Times New Roman" w:hAnsi="Times New Roman" w:cs="Times New Roman"/>
          <w:sz w:val="24"/>
          <w:szCs w:val="24"/>
          <w:lang w:val="es-ES_tradnl"/>
        </w:rPr>
        <w:t xml:space="preserve">hombres equilibrados </w:t>
      </w:r>
      <w:r w:rsidR="00E97FF0">
        <w:rPr>
          <w:rFonts w:ascii="Times New Roman" w:hAnsi="Times New Roman" w:cs="Times New Roman"/>
          <w:sz w:val="24"/>
          <w:szCs w:val="24"/>
          <w:lang w:val="es-ES_tradnl"/>
        </w:rPr>
        <w:t xml:space="preserve">del pasado que sirvieron a la historia </w:t>
      </w:r>
      <w:r w:rsidR="0034403F" w:rsidRPr="00AF61A3">
        <w:rPr>
          <w:rFonts w:ascii="Times New Roman" w:hAnsi="Times New Roman" w:cs="Times New Roman"/>
          <w:sz w:val="24"/>
          <w:szCs w:val="24"/>
          <w:lang w:val="es-ES_tradnl"/>
        </w:rPr>
        <w:t>como expresa Ureña</w:t>
      </w:r>
      <w:r w:rsidR="006E45B6">
        <w:rPr>
          <w:rFonts w:ascii="Times New Roman" w:hAnsi="Times New Roman" w:cs="Times New Roman"/>
          <w:sz w:val="24"/>
          <w:szCs w:val="24"/>
          <w:lang w:val="es-ES_tradnl"/>
        </w:rPr>
        <w:t>.</w:t>
      </w:r>
      <w:r w:rsidR="0034403F" w:rsidRPr="00AF61A3">
        <w:rPr>
          <w:rFonts w:ascii="Times New Roman" w:hAnsi="Times New Roman" w:cs="Times New Roman"/>
          <w:sz w:val="24"/>
          <w:szCs w:val="24"/>
          <w:lang w:val="es-ES_tradnl"/>
        </w:rPr>
        <w:t xml:space="preserve"> </w:t>
      </w:r>
      <w:r w:rsidR="009B32F5">
        <w:rPr>
          <w:rFonts w:ascii="Times New Roman" w:eastAsia="Times New Roman" w:hAnsi="Times New Roman" w:cs="Times New Roman"/>
          <w:sz w:val="24"/>
          <w:szCs w:val="24"/>
          <w:lang w:val="es-ES_tradnl"/>
        </w:rPr>
        <w:t xml:space="preserve"> </w:t>
      </w:r>
    </w:p>
    <w:p w14:paraId="021A2B1A" w14:textId="77777777" w:rsidR="00956C60" w:rsidRPr="00B233A8" w:rsidRDefault="00956C60" w:rsidP="00956C60">
      <w:pPr>
        <w:pStyle w:val="NoSpacing"/>
        <w:numPr>
          <w:ilvl w:val="0"/>
          <w:numId w:val="23"/>
        </w:numPr>
        <w:spacing w:line="480" w:lineRule="auto"/>
        <w:jc w:val="both"/>
        <w:rPr>
          <w:rFonts w:ascii="Times New Roman" w:eastAsia="Times New Roman" w:hAnsi="Times New Roman" w:cs="Times New Roman"/>
          <w:b/>
          <w:bCs/>
          <w:i/>
          <w:sz w:val="24"/>
          <w:szCs w:val="24"/>
          <w:lang w:val="es-ES_tradnl"/>
        </w:rPr>
      </w:pPr>
      <w:r w:rsidRPr="00B233A8">
        <w:rPr>
          <w:rFonts w:ascii="Times New Roman" w:eastAsia="Times New Roman" w:hAnsi="Times New Roman" w:cs="Times New Roman"/>
          <w:b/>
          <w:bCs/>
          <w:i/>
          <w:sz w:val="24"/>
          <w:szCs w:val="24"/>
          <w:lang w:val="es-ES_tradnl"/>
        </w:rPr>
        <w:t>Argumento étnico, tema recurrente en la literatura Latinoamérica</w:t>
      </w:r>
    </w:p>
    <w:p w14:paraId="7659B027" w14:textId="0BF96488" w:rsidR="00DF727F" w:rsidRPr="00AF61A3" w:rsidRDefault="00281191" w:rsidP="00D92393">
      <w:pPr>
        <w:pStyle w:val="NoSpacing"/>
        <w:spacing w:line="480" w:lineRule="auto"/>
        <w:ind w:firstLine="720"/>
        <w:jc w:val="both"/>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A</w:t>
      </w:r>
      <w:r w:rsidR="00DF727F" w:rsidRPr="00AF61A3">
        <w:rPr>
          <w:rFonts w:ascii="Times New Roman" w:eastAsia="Times New Roman" w:hAnsi="Times New Roman" w:cs="Times New Roman"/>
          <w:sz w:val="24"/>
          <w:szCs w:val="24"/>
          <w:lang w:val="es-ES_tradnl"/>
        </w:rPr>
        <w:t xml:space="preserve"> pesar de la independencia de las colonias europeas, el racismo fue algo común en las nacientes nacione</w:t>
      </w:r>
      <w:r>
        <w:rPr>
          <w:rFonts w:ascii="Times New Roman" w:eastAsia="Times New Roman" w:hAnsi="Times New Roman" w:cs="Times New Roman"/>
          <w:sz w:val="24"/>
          <w:szCs w:val="24"/>
          <w:lang w:val="es-ES_tradnl"/>
        </w:rPr>
        <w:t>s</w:t>
      </w:r>
      <w:r w:rsidR="00DF727F" w:rsidRPr="00AF61A3">
        <w:rPr>
          <w:rFonts w:ascii="Times New Roman" w:eastAsia="Times New Roman" w:hAnsi="Times New Roman" w:cs="Times New Roman"/>
          <w:sz w:val="24"/>
          <w:szCs w:val="24"/>
          <w:lang w:val="es-ES_tradnl"/>
        </w:rPr>
        <w:t xml:space="preserve">. </w:t>
      </w:r>
      <w:r>
        <w:rPr>
          <w:rFonts w:ascii="Times New Roman" w:eastAsia="Times New Roman" w:hAnsi="Times New Roman" w:cs="Times New Roman"/>
          <w:sz w:val="24"/>
          <w:szCs w:val="24"/>
          <w:lang w:val="es-ES_tradnl"/>
        </w:rPr>
        <w:t xml:space="preserve">Al mismo tiempo que llegó la independencia nació </w:t>
      </w:r>
      <w:r w:rsidR="00DF727F" w:rsidRPr="00AF61A3">
        <w:rPr>
          <w:rFonts w:ascii="Times New Roman" w:eastAsia="Times New Roman" w:hAnsi="Times New Roman" w:cs="Times New Roman"/>
          <w:sz w:val="24"/>
          <w:szCs w:val="24"/>
          <w:lang w:val="es-ES_tradnl"/>
        </w:rPr>
        <w:t>la idea de la civilización y la barbarie</w:t>
      </w:r>
      <w:r w:rsidR="00E97FF0">
        <w:rPr>
          <w:rFonts w:ascii="Times New Roman" w:eastAsia="Times New Roman" w:hAnsi="Times New Roman" w:cs="Times New Roman"/>
          <w:sz w:val="24"/>
          <w:szCs w:val="24"/>
          <w:lang w:val="es-ES_tradnl"/>
        </w:rPr>
        <w:t xml:space="preserve"> en Latinoamérica</w:t>
      </w:r>
      <w:r w:rsidR="00DF727F" w:rsidRPr="00AF61A3">
        <w:rPr>
          <w:rFonts w:ascii="Times New Roman" w:eastAsia="Times New Roman" w:hAnsi="Times New Roman" w:cs="Times New Roman"/>
          <w:sz w:val="24"/>
          <w:szCs w:val="24"/>
          <w:lang w:val="es-ES_tradnl"/>
        </w:rPr>
        <w:t>. E</w:t>
      </w:r>
      <w:r w:rsidR="00D92393">
        <w:rPr>
          <w:rFonts w:ascii="Times New Roman" w:eastAsia="Times New Roman" w:hAnsi="Times New Roman" w:cs="Times New Roman"/>
          <w:sz w:val="24"/>
          <w:szCs w:val="24"/>
          <w:lang w:val="es-ES_tradnl"/>
        </w:rPr>
        <w:t>l</w:t>
      </w:r>
      <w:r w:rsidR="00DF727F" w:rsidRPr="00AF61A3">
        <w:rPr>
          <w:rFonts w:ascii="Times New Roman" w:eastAsia="Times New Roman" w:hAnsi="Times New Roman" w:cs="Times New Roman"/>
          <w:sz w:val="24"/>
          <w:szCs w:val="24"/>
          <w:lang w:val="es-ES_tradnl"/>
        </w:rPr>
        <w:t xml:space="preserve"> debate político social trajo distintas formas de analizar la mezcla de razas desde distintos ángulos</w:t>
      </w:r>
      <w:r>
        <w:rPr>
          <w:rFonts w:ascii="Times New Roman" w:eastAsia="Times New Roman" w:hAnsi="Times New Roman" w:cs="Times New Roman"/>
          <w:sz w:val="24"/>
          <w:szCs w:val="24"/>
          <w:lang w:val="es-ES_tradnl"/>
        </w:rPr>
        <w:t>.</w:t>
      </w:r>
      <w:r w:rsidR="00DF727F" w:rsidRPr="00AF61A3">
        <w:rPr>
          <w:rFonts w:ascii="Times New Roman" w:eastAsia="Times New Roman" w:hAnsi="Times New Roman" w:cs="Times New Roman"/>
          <w:i/>
          <w:sz w:val="24"/>
          <w:szCs w:val="24"/>
          <w:lang w:val="es-ES_tradnl"/>
        </w:rPr>
        <w:t xml:space="preserve"> </w:t>
      </w:r>
      <w:r w:rsidR="00DF727F" w:rsidRPr="00AF61A3">
        <w:rPr>
          <w:rFonts w:ascii="Times New Roman" w:eastAsia="Times New Roman" w:hAnsi="Times New Roman" w:cs="Times New Roman"/>
          <w:sz w:val="24"/>
          <w:szCs w:val="24"/>
          <w:lang w:val="es-ES_tradnl"/>
        </w:rPr>
        <w:t>Martí no dejó de expresarse acerca de</w:t>
      </w:r>
      <w:r w:rsidR="00EA25C3">
        <w:rPr>
          <w:rFonts w:ascii="Times New Roman" w:eastAsia="Times New Roman" w:hAnsi="Times New Roman" w:cs="Times New Roman"/>
          <w:sz w:val="24"/>
          <w:szCs w:val="24"/>
          <w:lang w:val="es-ES_tradnl"/>
        </w:rPr>
        <w:t xml:space="preserve">l </w:t>
      </w:r>
      <w:r>
        <w:rPr>
          <w:rFonts w:ascii="Times New Roman" w:eastAsia="Times New Roman" w:hAnsi="Times New Roman" w:cs="Times New Roman"/>
          <w:sz w:val="24"/>
          <w:szCs w:val="24"/>
          <w:lang w:val="es-ES_tradnl"/>
        </w:rPr>
        <w:t>tema</w:t>
      </w:r>
      <w:r w:rsidR="00DF727F" w:rsidRPr="00AF61A3">
        <w:rPr>
          <w:rFonts w:ascii="Times New Roman" w:eastAsia="Times New Roman" w:hAnsi="Times New Roman" w:cs="Times New Roman"/>
          <w:sz w:val="24"/>
          <w:szCs w:val="24"/>
          <w:lang w:val="es-ES_tradnl"/>
        </w:rPr>
        <w:t xml:space="preserve"> en </w:t>
      </w:r>
      <w:r w:rsidR="00DF727F" w:rsidRPr="00AF61A3">
        <w:rPr>
          <w:rFonts w:ascii="Times New Roman" w:eastAsia="Times New Roman" w:hAnsi="Times New Roman" w:cs="Times New Roman"/>
          <w:i/>
          <w:sz w:val="24"/>
          <w:szCs w:val="24"/>
          <w:lang w:val="es-ES_tradnl"/>
        </w:rPr>
        <w:t xml:space="preserve">Nuestra </w:t>
      </w:r>
      <w:r w:rsidR="00EA25C3" w:rsidRPr="00AF61A3">
        <w:rPr>
          <w:rFonts w:ascii="Times New Roman" w:eastAsia="Times New Roman" w:hAnsi="Times New Roman" w:cs="Times New Roman"/>
          <w:i/>
          <w:sz w:val="24"/>
          <w:szCs w:val="24"/>
          <w:lang w:val="es-ES_tradnl"/>
        </w:rPr>
        <w:t>América</w:t>
      </w:r>
      <w:r w:rsidR="00DF727F" w:rsidRPr="00AF61A3">
        <w:rPr>
          <w:rFonts w:ascii="Times New Roman" w:eastAsia="Times New Roman" w:hAnsi="Times New Roman" w:cs="Times New Roman"/>
          <w:sz w:val="24"/>
          <w:szCs w:val="24"/>
          <w:lang w:val="es-ES_tradnl"/>
        </w:rPr>
        <w:t xml:space="preserve">: </w:t>
      </w:r>
      <w:r w:rsidR="005F5EB3">
        <w:rPr>
          <w:rFonts w:ascii="Times New Roman" w:eastAsia="Times New Roman" w:hAnsi="Times New Roman" w:cs="Times New Roman"/>
          <w:sz w:val="24"/>
          <w:szCs w:val="24"/>
          <w:lang w:val="es-ES_tradnl"/>
        </w:rPr>
        <w:lastRenderedPageBreak/>
        <w:t>«</w:t>
      </w:r>
      <w:r w:rsidR="00DF727F" w:rsidRPr="00AF61A3">
        <w:rPr>
          <w:rFonts w:ascii="Times New Roman" w:eastAsia="Times New Roman" w:hAnsi="Times New Roman" w:cs="Times New Roman"/>
          <w:sz w:val="24"/>
          <w:szCs w:val="24"/>
          <w:lang w:val="es-ES_tradnl"/>
        </w:rPr>
        <w:t>No hay batalla entre la civilización y la barbarie, sino entre la falsa erudición y la naturaleza […]</w:t>
      </w:r>
      <w:r w:rsidR="005F5EB3">
        <w:rPr>
          <w:rFonts w:ascii="Times New Roman" w:eastAsia="Times New Roman" w:hAnsi="Times New Roman" w:cs="Times New Roman"/>
          <w:sz w:val="24"/>
          <w:szCs w:val="24"/>
          <w:lang w:val="es-ES_tradnl"/>
        </w:rPr>
        <w:t>»</w:t>
      </w:r>
      <w:r w:rsidR="00DF727F" w:rsidRPr="00AF61A3">
        <w:rPr>
          <w:rFonts w:ascii="Times New Roman" w:eastAsia="Times New Roman" w:hAnsi="Times New Roman" w:cs="Times New Roman"/>
          <w:sz w:val="24"/>
          <w:szCs w:val="24"/>
          <w:lang w:val="es-ES_tradnl"/>
        </w:rPr>
        <w:t xml:space="preserve"> (9). </w:t>
      </w:r>
      <w:r w:rsidR="00EA25C3">
        <w:rPr>
          <w:rFonts w:ascii="Times New Roman" w:eastAsia="Times New Roman" w:hAnsi="Times New Roman" w:cs="Times New Roman"/>
          <w:sz w:val="24"/>
          <w:szCs w:val="24"/>
          <w:lang w:val="es-ES_tradnl"/>
        </w:rPr>
        <w:t>Lo fundamental es analizar el punto de vista de</w:t>
      </w:r>
      <w:r w:rsidR="00DF727F" w:rsidRPr="00AF61A3">
        <w:rPr>
          <w:rFonts w:ascii="Times New Roman" w:eastAsia="Times New Roman" w:hAnsi="Times New Roman" w:cs="Times New Roman"/>
          <w:sz w:val="24"/>
          <w:szCs w:val="24"/>
          <w:lang w:val="es-ES_tradnl"/>
        </w:rPr>
        <w:t xml:space="preserve"> Martí</w:t>
      </w:r>
      <w:r w:rsidR="00EA25C3">
        <w:rPr>
          <w:rFonts w:ascii="Times New Roman" w:eastAsia="Times New Roman" w:hAnsi="Times New Roman" w:cs="Times New Roman"/>
          <w:sz w:val="24"/>
          <w:szCs w:val="24"/>
          <w:lang w:val="es-ES_tradnl"/>
        </w:rPr>
        <w:t>;</w:t>
      </w:r>
      <w:r w:rsidR="00DF727F" w:rsidRPr="00AF61A3">
        <w:rPr>
          <w:rFonts w:ascii="Times New Roman" w:eastAsia="Times New Roman" w:hAnsi="Times New Roman" w:cs="Times New Roman"/>
          <w:sz w:val="24"/>
          <w:szCs w:val="24"/>
          <w:lang w:val="es-ES_tradnl"/>
        </w:rPr>
        <w:t xml:space="preserve"> </w:t>
      </w:r>
      <w:r w:rsidR="00EA25C3">
        <w:rPr>
          <w:rFonts w:ascii="Times New Roman" w:eastAsia="Times New Roman" w:hAnsi="Times New Roman" w:cs="Times New Roman"/>
          <w:sz w:val="24"/>
          <w:szCs w:val="24"/>
          <w:lang w:val="es-ES_tradnl"/>
        </w:rPr>
        <w:t>l</w:t>
      </w:r>
      <w:r w:rsidR="00DF727F" w:rsidRPr="00AF61A3">
        <w:rPr>
          <w:rFonts w:ascii="Times New Roman" w:eastAsia="Times New Roman" w:hAnsi="Times New Roman" w:cs="Times New Roman"/>
          <w:sz w:val="24"/>
          <w:szCs w:val="24"/>
          <w:lang w:val="es-ES_tradnl"/>
        </w:rPr>
        <w:t xml:space="preserve">a idea de civilización en la ciudad y </w:t>
      </w:r>
      <w:r w:rsidR="00956C60">
        <w:rPr>
          <w:rFonts w:ascii="Times New Roman" w:eastAsia="Times New Roman" w:hAnsi="Times New Roman" w:cs="Times New Roman"/>
          <w:sz w:val="24"/>
          <w:szCs w:val="24"/>
          <w:lang w:val="es-ES_tradnl"/>
        </w:rPr>
        <w:t xml:space="preserve">la </w:t>
      </w:r>
      <w:r w:rsidR="00DF727F" w:rsidRPr="00AF61A3">
        <w:rPr>
          <w:rFonts w:ascii="Times New Roman" w:eastAsia="Times New Roman" w:hAnsi="Times New Roman" w:cs="Times New Roman"/>
          <w:sz w:val="24"/>
          <w:szCs w:val="24"/>
          <w:lang w:val="es-ES_tradnl"/>
        </w:rPr>
        <w:t xml:space="preserve">barbarie en el campo fue un </w:t>
      </w:r>
      <w:r>
        <w:rPr>
          <w:rFonts w:ascii="Times New Roman" w:eastAsia="Times New Roman" w:hAnsi="Times New Roman" w:cs="Times New Roman"/>
          <w:sz w:val="24"/>
          <w:szCs w:val="24"/>
          <w:lang w:val="es-ES_tradnl"/>
        </w:rPr>
        <w:t>ejemplo</w:t>
      </w:r>
      <w:r w:rsidR="00DF727F" w:rsidRPr="00AF61A3">
        <w:rPr>
          <w:rFonts w:ascii="Times New Roman" w:eastAsia="Times New Roman" w:hAnsi="Times New Roman" w:cs="Times New Roman"/>
          <w:sz w:val="24"/>
          <w:szCs w:val="24"/>
          <w:lang w:val="es-ES_tradnl"/>
        </w:rPr>
        <w:t xml:space="preserve"> de la falsa erudición y de marginar la naturaleza latinoamericana</w:t>
      </w:r>
      <w:r w:rsidR="00EA25C3">
        <w:rPr>
          <w:rFonts w:ascii="Times New Roman" w:eastAsia="Times New Roman" w:hAnsi="Times New Roman" w:cs="Times New Roman"/>
          <w:sz w:val="24"/>
          <w:szCs w:val="24"/>
          <w:lang w:val="es-ES_tradnl"/>
        </w:rPr>
        <w:t xml:space="preserve"> para el pensador cubano</w:t>
      </w:r>
      <w:r w:rsidR="00DF727F" w:rsidRPr="00AF61A3">
        <w:rPr>
          <w:rFonts w:ascii="Times New Roman" w:eastAsia="Times New Roman" w:hAnsi="Times New Roman" w:cs="Times New Roman"/>
          <w:sz w:val="24"/>
          <w:szCs w:val="24"/>
          <w:lang w:val="es-ES_tradnl"/>
        </w:rPr>
        <w:t xml:space="preserve">. Para </w:t>
      </w:r>
      <w:r w:rsidR="00EA25C3">
        <w:rPr>
          <w:rFonts w:ascii="Times New Roman" w:eastAsia="Times New Roman" w:hAnsi="Times New Roman" w:cs="Times New Roman"/>
          <w:sz w:val="24"/>
          <w:szCs w:val="24"/>
          <w:lang w:val="es-ES_tradnl"/>
        </w:rPr>
        <w:t>Martí</w:t>
      </w:r>
      <w:r w:rsidR="00DF727F" w:rsidRPr="00AF61A3">
        <w:rPr>
          <w:rFonts w:ascii="Times New Roman" w:eastAsia="Times New Roman" w:hAnsi="Times New Roman" w:cs="Times New Roman"/>
          <w:sz w:val="24"/>
          <w:szCs w:val="24"/>
          <w:lang w:val="es-ES_tradnl"/>
        </w:rPr>
        <w:t xml:space="preserve"> lo </w:t>
      </w:r>
      <w:r w:rsidR="00EA25C3" w:rsidRPr="00AF61A3">
        <w:rPr>
          <w:rFonts w:ascii="Times New Roman" w:eastAsia="Times New Roman" w:hAnsi="Times New Roman" w:cs="Times New Roman"/>
          <w:sz w:val="24"/>
          <w:szCs w:val="24"/>
          <w:lang w:val="es-ES_tradnl"/>
        </w:rPr>
        <w:t>principal</w:t>
      </w:r>
      <w:r w:rsidR="00DF727F" w:rsidRPr="00AF61A3">
        <w:rPr>
          <w:rFonts w:ascii="Times New Roman" w:eastAsia="Times New Roman" w:hAnsi="Times New Roman" w:cs="Times New Roman"/>
          <w:sz w:val="24"/>
          <w:szCs w:val="24"/>
          <w:lang w:val="es-ES_tradnl"/>
        </w:rPr>
        <w:t xml:space="preserve"> era apartar de la mente cualquier intento de segregación. </w:t>
      </w:r>
      <w:r w:rsidR="00663EE6">
        <w:rPr>
          <w:rFonts w:ascii="Times New Roman" w:eastAsia="Times New Roman" w:hAnsi="Times New Roman" w:cs="Times New Roman"/>
          <w:sz w:val="24"/>
          <w:szCs w:val="24"/>
          <w:lang w:val="es-ES_tradnl"/>
        </w:rPr>
        <w:t>L</w:t>
      </w:r>
      <w:r w:rsidR="00DF727F" w:rsidRPr="00AF61A3">
        <w:rPr>
          <w:rFonts w:ascii="Times New Roman" w:eastAsia="Times New Roman" w:hAnsi="Times New Roman" w:cs="Times New Roman"/>
          <w:sz w:val="24"/>
          <w:szCs w:val="24"/>
          <w:lang w:val="es-ES_tradnl"/>
        </w:rPr>
        <w:t>a idea de la barbarie era sólo un</w:t>
      </w:r>
      <w:r>
        <w:rPr>
          <w:rFonts w:ascii="Times New Roman" w:eastAsia="Times New Roman" w:hAnsi="Times New Roman" w:cs="Times New Roman"/>
          <w:sz w:val="24"/>
          <w:szCs w:val="24"/>
          <w:lang w:val="es-ES_tradnl"/>
        </w:rPr>
        <w:t>a idea</w:t>
      </w:r>
      <w:r w:rsidR="00DF727F" w:rsidRPr="00AF61A3">
        <w:rPr>
          <w:rFonts w:ascii="Times New Roman" w:eastAsia="Times New Roman" w:hAnsi="Times New Roman" w:cs="Times New Roman"/>
          <w:sz w:val="24"/>
          <w:szCs w:val="24"/>
          <w:lang w:val="es-ES_tradnl"/>
        </w:rPr>
        <w:t xml:space="preserve"> de poderosos para constituir clases sociales mediante la raza y el origen.</w:t>
      </w:r>
      <w:r w:rsidR="00D92393">
        <w:rPr>
          <w:rFonts w:ascii="Times New Roman" w:eastAsia="Times New Roman" w:hAnsi="Times New Roman" w:cs="Times New Roman"/>
          <w:sz w:val="24"/>
          <w:szCs w:val="24"/>
          <w:lang w:val="es-ES_tradnl"/>
        </w:rPr>
        <w:t xml:space="preserve"> </w:t>
      </w:r>
      <w:r w:rsidR="00DF727F" w:rsidRPr="00AF61A3">
        <w:rPr>
          <w:rFonts w:ascii="Times New Roman" w:eastAsia="Times New Roman" w:hAnsi="Times New Roman" w:cs="Times New Roman"/>
          <w:sz w:val="24"/>
          <w:szCs w:val="24"/>
          <w:lang w:val="es-ES_tradnl"/>
        </w:rPr>
        <w:t xml:space="preserve">Martí criticó a </w:t>
      </w:r>
      <w:r>
        <w:rPr>
          <w:rFonts w:ascii="Times New Roman" w:eastAsia="Times New Roman" w:hAnsi="Times New Roman" w:cs="Times New Roman"/>
          <w:sz w:val="24"/>
          <w:szCs w:val="24"/>
          <w:lang w:val="es-ES_tradnl"/>
        </w:rPr>
        <w:t xml:space="preserve">Domingo </w:t>
      </w:r>
      <w:r w:rsidR="00DF727F" w:rsidRPr="00AF61A3">
        <w:rPr>
          <w:rFonts w:ascii="Times New Roman" w:eastAsia="Times New Roman" w:hAnsi="Times New Roman" w:cs="Times New Roman"/>
          <w:sz w:val="24"/>
          <w:szCs w:val="24"/>
          <w:lang w:val="es-ES_tradnl"/>
        </w:rPr>
        <w:t>Sarmiento</w:t>
      </w:r>
      <w:r w:rsidR="00EA25C3">
        <w:rPr>
          <w:rFonts w:ascii="Times New Roman" w:eastAsia="Times New Roman" w:hAnsi="Times New Roman" w:cs="Times New Roman"/>
          <w:sz w:val="24"/>
          <w:szCs w:val="24"/>
          <w:lang w:val="es-ES_tradnl"/>
        </w:rPr>
        <w:t xml:space="preserve"> sagazmente en su ensayo político</w:t>
      </w:r>
      <w:r w:rsidR="00DF727F" w:rsidRPr="00AF61A3">
        <w:rPr>
          <w:rFonts w:ascii="Times New Roman" w:eastAsia="Times New Roman" w:hAnsi="Times New Roman" w:cs="Times New Roman"/>
          <w:sz w:val="24"/>
          <w:szCs w:val="24"/>
          <w:lang w:val="es-ES_tradnl"/>
        </w:rPr>
        <w:t xml:space="preserve"> por su </w:t>
      </w:r>
      <w:r w:rsidR="00E97FF0" w:rsidRPr="00AF61A3">
        <w:rPr>
          <w:rFonts w:ascii="Times New Roman" w:eastAsia="Times New Roman" w:hAnsi="Times New Roman" w:cs="Times New Roman"/>
          <w:sz w:val="24"/>
          <w:szCs w:val="24"/>
          <w:lang w:val="es-ES_tradnl"/>
        </w:rPr>
        <w:t>doctrina</w:t>
      </w:r>
      <w:r w:rsidR="00DF727F" w:rsidRPr="00AF61A3">
        <w:rPr>
          <w:rFonts w:ascii="Times New Roman" w:eastAsia="Times New Roman" w:hAnsi="Times New Roman" w:cs="Times New Roman"/>
          <w:sz w:val="24"/>
          <w:szCs w:val="24"/>
          <w:lang w:val="es-ES_tradnl"/>
        </w:rPr>
        <w:t xml:space="preserve"> acerca de la raza nativa de América. Sarmiento en el capítulo I de </w:t>
      </w:r>
      <w:r w:rsidR="00DF727F" w:rsidRPr="00AF61A3">
        <w:rPr>
          <w:rFonts w:ascii="Times New Roman" w:eastAsia="Times New Roman" w:hAnsi="Times New Roman" w:cs="Times New Roman"/>
          <w:i/>
          <w:sz w:val="24"/>
          <w:szCs w:val="24"/>
          <w:lang w:val="es-ES_tradnl"/>
        </w:rPr>
        <w:t>Facundo</w:t>
      </w:r>
      <w:r w:rsidR="00DF727F" w:rsidRPr="00AF61A3">
        <w:rPr>
          <w:rFonts w:ascii="Times New Roman" w:eastAsia="Times New Roman" w:hAnsi="Times New Roman" w:cs="Times New Roman"/>
          <w:sz w:val="24"/>
          <w:szCs w:val="24"/>
          <w:lang w:val="es-ES_tradnl"/>
        </w:rPr>
        <w:t xml:space="preserve"> observa:</w:t>
      </w:r>
    </w:p>
    <w:p w14:paraId="69C7BFFA" w14:textId="77777777" w:rsidR="00DF727F" w:rsidRPr="00AF61A3" w:rsidRDefault="00DF727F" w:rsidP="00102C0D">
      <w:pPr>
        <w:spacing w:after="0" w:line="480" w:lineRule="auto"/>
        <w:ind w:left="720"/>
        <w:jc w:val="both"/>
        <w:rPr>
          <w:rFonts w:ascii="Times New Roman" w:eastAsia="Times New Roman" w:hAnsi="Times New Roman" w:cs="Times New Roman"/>
          <w:sz w:val="24"/>
          <w:szCs w:val="24"/>
          <w:lang w:val="es-ES_tradnl"/>
        </w:rPr>
      </w:pPr>
      <w:r w:rsidRPr="00AF61A3">
        <w:rPr>
          <w:rFonts w:ascii="Times New Roman" w:eastAsia="Times New Roman" w:hAnsi="Times New Roman" w:cs="Times New Roman"/>
          <w:sz w:val="24"/>
          <w:szCs w:val="24"/>
          <w:lang w:val="es-ES_tradnl"/>
        </w:rPr>
        <w:t>El hombre de la ciudad viste el traje europeo, vive de la vida civilizada […] allí están las leyes, las ideas de progreso […] Saliendo del recinto de la ciudad, todo cambia de aspecto; el hombre de campo lleva otro traje, que llamaré americano, por ser común en todos los pueblos […] Todo lo que hay de civilizado en la ciudad está bloqueado por allí. (163)</w:t>
      </w:r>
    </w:p>
    <w:p w14:paraId="2F1CC4BF" w14:textId="6EA23E9D" w:rsidR="00DF727F" w:rsidRPr="00AF61A3" w:rsidRDefault="00193BB9" w:rsidP="00193BB9">
      <w:pPr>
        <w:spacing w:after="0" w:line="480" w:lineRule="auto"/>
        <w:jc w:val="both"/>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ab/>
        <w:t>La idea</w:t>
      </w:r>
      <w:r w:rsidR="00956C60">
        <w:rPr>
          <w:rFonts w:ascii="Times New Roman" w:eastAsia="Times New Roman" w:hAnsi="Times New Roman" w:cs="Times New Roman"/>
          <w:sz w:val="24"/>
          <w:szCs w:val="24"/>
          <w:lang w:val="es-ES_tradnl"/>
        </w:rPr>
        <w:t xml:space="preserve"> romántica de</w:t>
      </w:r>
      <w:r>
        <w:rPr>
          <w:rFonts w:ascii="Times New Roman" w:eastAsia="Times New Roman" w:hAnsi="Times New Roman" w:cs="Times New Roman"/>
          <w:sz w:val="24"/>
          <w:szCs w:val="24"/>
          <w:lang w:val="es-ES_tradnl"/>
        </w:rPr>
        <w:t xml:space="preserve"> Sarmiento inflig</w:t>
      </w:r>
      <w:r w:rsidR="00E97FF0">
        <w:rPr>
          <w:rFonts w:ascii="Times New Roman" w:eastAsia="Times New Roman" w:hAnsi="Times New Roman" w:cs="Times New Roman"/>
          <w:sz w:val="24"/>
          <w:szCs w:val="24"/>
          <w:lang w:val="es-ES_tradnl"/>
        </w:rPr>
        <w:t>e</w:t>
      </w:r>
      <w:r>
        <w:rPr>
          <w:rFonts w:ascii="Times New Roman" w:eastAsia="Times New Roman" w:hAnsi="Times New Roman" w:cs="Times New Roman"/>
          <w:sz w:val="24"/>
          <w:szCs w:val="24"/>
          <w:lang w:val="es-ES_tradnl"/>
        </w:rPr>
        <w:t xml:space="preserve"> </w:t>
      </w:r>
      <w:r w:rsidR="00DF727F" w:rsidRPr="00AF61A3">
        <w:rPr>
          <w:rFonts w:ascii="Times New Roman" w:eastAsia="Times New Roman" w:hAnsi="Times New Roman" w:cs="Times New Roman"/>
          <w:sz w:val="24"/>
          <w:szCs w:val="24"/>
          <w:lang w:val="es-ES_tradnl"/>
        </w:rPr>
        <w:t>que la raza</w:t>
      </w:r>
      <w:r>
        <w:rPr>
          <w:rFonts w:ascii="Times New Roman" w:eastAsia="Times New Roman" w:hAnsi="Times New Roman" w:cs="Times New Roman"/>
          <w:sz w:val="24"/>
          <w:szCs w:val="24"/>
          <w:lang w:val="es-ES_tradnl"/>
        </w:rPr>
        <w:t xml:space="preserve"> superior </w:t>
      </w:r>
      <w:r w:rsidR="003B3B07">
        <w:rPr>
          <w:rFonts w:ascii="Times New Roman" w:eastAsia="Times New Roman" w:hAnsi="Times New Roman" w:cs="Times New Roman"/>
          <w:sz w:val="24"/>
          <w:szCs w:val="24"/>
          <w:lang w:val="es-ES_tradnl"/>
        </w:rPr>
        <w:t xml:space="preserve">se </w:t>
      </w:r>
      <w:r w:rsidR="00281191">
        <w:rPr>
          <w:rFonts w:ascii="Times New Roman" w:eastAsia="Times New Roman" w:hAnsi="Times New Roman" w:cs="Times New Roman"/>
          <w:sz w:val="24"/>
          <w:szCs w:val="24"/>
          <w:lang w:val="es-ES_tradnl"/>
        </w:rPr>
        <w:t>encuentr</w:t>
      </w:r>
      <w:r w:rsidR="003B3B07">
        <w:rPr>
          <w:rFonts w:ascii="Times New Roman" w:eastAsia="Times New Roman" w:hAnsi="Times New Roman" w:cs="Times New Roman"/>
          <w:sz w:val="24"/>
          <w:szCs w:val="24"/>
          <w:lang w:val="es-ES_tradnl"/>
        </w:rPr>
        <w:t>a</w:t>
      </w:r>
      <w:r>
        <w:rPr>
          <w:rFonts w:ascii="Times New Roman" w:eastAsia="Times New Roman" w:hAnsi="Times New Roman" w:cs="Times New Roman"/>
          <w:sz w:val="24"/>
          <w:szCs w:val="24"/>
          <w:lang w:val="es-ES_tradnl"/>
        </w:rPr>
        <w:t xml:space="preserve"> en la ciudad</w:t>
      </w:r>
      <w:r w:rsidR="00D92393">
        <w:rPr>
          <w:rFonts w:ascii="Times New Roman" w:eastAsia="Times New Roman" w:hAnsi="Times New Roman" w:cs="Times New Roman"/>
          <w:sz w:val="24"/>
          <w:szCs w:val="24"/>
          <w:lang w:val="es-ES_tradnl"/>
        </w:rPr>
        <w:t xml:space="preserve"> debido a la cultura europea</w:t>
      </w:r>
      <w:r w:rsidR="00956C60">
        <w:rPr>
          <w:rFonts w:ascii="Times New Roman" w:eastAsia="Times New Roman" w:hAnsi="Times New Roman" w:cs="Times New Roman"/>
          <w:sz w:val="24"/>
          <w:szCs w:val="24"/>
          <w:lang w:val="es-ES_tradnl"/>
        </w:rPr>
        <w:t xml:space="preserve">, </w:t>
      </w:r>
      <w:r w:rsidR="00BB2C04">
        <w:rPr>
          <w:rFonts w:ascii="Times New Roman" w:eastAsia="Times New Roman" w:hAnsi="Times New Roman" w:cs="Times New Roman"/>
          <w:sz w:val="24"/>
          <w:szCs w:val="24"/>
          <w:lang w:val="es-ES_tradnl"/>
        </w:rPr>
        <w:t>y la inferior en el campo</w:t>
      </w:r>
      <w:r w:rsidR="00D92393">
        <w:rPr>
          <w:rFonts w:ascii="Times New Roman" w:eastAsia="Times New Roman" w:hAnsi="Times New Roman" w:cs="Times New Roman"/>
          <w:sz w:val="24"/>
          <w:szCs w:val="24"/>
          <w:lang w:val="es-ES_tradnl"/>
        </w:rPr>
        <w:t xml:space="preserve"> por la cultura nacional</w:t>
      </w:r>
      <w:r w:rsidR="00DF727F" w:rsidRPr="00AF61A3">
        <w:rPr>
          <w:rFonts w:ascii="Times New Roman" w:eastAsia="Times New Roman" w:hAnsi="Times New Roman" w:cs="Times New Roman"/>
          <w:sz w:val="24"/>
          <w:szCs w:val="24"/>
          <w:lang w:val="es-ES_tradnl"/>
        </w:rPr>
        <w:t>.</w:t>
      </w:r>
      <w:r w:rsidR="00EA25C3">
        <w:rPr>
          <w:rFonts w:ascii="Times New Roman" w:eastAsia="Times New Roman" w:hAnsi="Times New Roman" w:cs="Times New Roman"/>
          <w:sz w:val="24"/>
          <w:szCs w:val="24"/>
          <w:lang w:val="es-ES_tradnl"/>
        </w:rPr>
        <w:t xml:space="preserve"> </w:t>
      </w:r>
      <w:r w:rsidR="00463A90">
        <w:rPr>
          <w:rFonts w:ascii="Times New Roman" w:eastAsia="Times New Roman" w:hAnsi="Times New Roman" w:cs="Times New Roman"/>
          <w:sz w:val="24"/>
          <w:szCs w:val="24"/>
          <w:lang w:val="es-ES_tradnl"/>
        </w:rPr>
        <w:t>Quizás Sarmiento lo que</w:t>
      </w:r>
      <w:r w:rsidR="00DF727F" w:rsidRPr="00AF61A3">
        <w:rPr>
          <w:rFonts w:ascii="Times New Roman" w:eastAsia="Times New Roman" w:hAnsi="Times New Roman" w:cs="Times New Roman"/>
          <w:sz w:val="24"/>
          <w:szCs w:val="24"/>
          <w:lang w:val="es-ES_tradnl"/>
        </w:rPr>
        <w:t xml:space="preserve"> </w:t>
      </w:r>
      <w:r w:rsidR="00463A90">
        <w:rPr>
          <w:rFonts w:ascii="Times New Roman" w:eastAsia="Times New Roman" w:hAnsi="Times New Roman" w:cs="Times New Roman"/>
          <w:sz w:val="24"/>
          <w:szCs w:val="24"/>
          <w:lang w:val="es-ES_tradnl"/>
        </w:rPr>
        <w:t>ambicion</w:t>
      </w:r>
      <w:r w:rsidR="00BB2C04">
        <w:rPr>
          <w:rFonts w:ascii="Times New Roman" w:eastAsia="Times New Roman" w:hAnsi="Times New Roman" w:cs="Times New Roman"/>
          <w:sz w:val="24"/>
          <w:szCs w:val="24"/>
          <w:lang w:val="es-ES_tradnl"/>
        </w:rPr>
        <w:t>a</w:t>
      </w:r>
      <w:r w:rsidR="00DF727F" w:rsidRPr="00AF61A3">
        <w:rPr>
          <w:rFonts w:ascii="Times New Roman" w:eastAsia="Times New Roman" w:hAnsi="Times New Roman" w:cs="Times New Roman"/>
          <w:sz w:val="24"/>
          <w:szCs w:val="24"/>
          <w:lang w:val="es-ES_tradnl"/>
        </w:rPr>
        <w:t xml:space="preserve"> es describir lo que él observó dentro</w:t>
      </w:r>
      <w:r w:rsidR="00BB2C04">
        <w:rPr>
          <w:rFonts w:ascii="Times New Roman" w:eastAsia="Times New Roman" w:hAnsi="Times New Roman" w:cs="Times New Roman"/>
          <w:sz w:val="24"/>
          <w:szCs w:val="24"/>
          <w:lang w:val="es-ES_tradnl"/>
        </w:rPr>
        <w:t xml:space="preserve"> (ciudad)</w:t>
      </w:r>
      <w:r w:rsidR="00DF727F" w:rsidRPr="00AF61A3">
        <w:rPr>
          <w:rFonts w:ascii="Times New Roman" w:eastAsia="Times New Roman" w:hAnsi="Times New Roman" w:cs="Times New Roman"/>
          <w:sz w:val="24"/>
          <w:szCs w:val="24"/>
          <w:lang w:val="es-ES_tradnl"/>
        </w:rPr>
        <w:t xml:space="preserve"> y fuera </w:t>
      </w:r>
      <w:r w:rsidR="00BB2C04">
        <w:rPr>
          <w:rFonts w:ascii="Times New Roman" w:eastAsia="Times New Roman" w:hAnsi="Times New Roman" w:cs="Times New Roman"/>
          <w:sz w:val="24"/>
          <w:szCs w:val="24"/>
          <w:lang w:val="es-ES_tradnl"/>
        </w:rPr>
        <w:t xml:space="preserve">(el campo) </w:t>
      </w:r>
      <w:r w:rsidR="00DF727F" w:rsidRPr="00AF61A3">
        <w:rPr>
          <w:rFonts w:ascii="Times New Roman" w:eastAsia="Times New Roman" w:hAnsi="Times New Roman" w:cs="Times New Roman"/>
          <w:sz w:val="24"/>
          <w:szCs w:val="24"/>
          <w:lang w:val="es-ES_tradnl"/>
        </w:rPr>
        <w:t>de su país. Sin embargo, Martí interpreta sus palabras</w:t>
      </w:r>
      <w:r w:rsidR="00C859D2">
        <w:rPr>
          <w:rFonts w:ascii="Times New Roman" w:eastAsia="Times New Roman" w:hAnsi="Times New Roman" w:cs="Times New Roman"/>
          <w:sz w:val="24"/>
          <w:szCs w:val="24"/>
          <w:lang w:val="es-ES_tradnl"/>
        </w:rPr>
        <w:t xml:space="preserve"> de un modo </w:t>
      </w:r>
      <w:r w:rsidR="00281191">
        <w:rPr>
          <w:rFonts w:ascii="Times New Roman" w:eastAsia="Times New Roman" w:hAnsi="Times New Roman" w:cs="Times New Roman"/>
          <w:sz w:val="24"/>
          <w:szCs w:val="24"/>
          <w:lang w:val="es-ES_tradnl"/>
        </w:rPr>
        <w:t>distante</w:t>
      </w:r>
      <w:r w:rsidR="00C859D2">
        <w:rPr>
          <w:rFonts w:ascii="Times New Roman" w:eastAsia="Times New Roman" w:hAnsi="Times New Roman" w:cs="Times New Roman"/>
          <w:sz w:val="24"/>
          <w:szCs w:val="24"/>
          <w:lang w:val="es-ES_tradnl"/>
        </w:rPr>
        <w:t xml:space="preserve">. Martí </w:t>
      </w:r>
      <w:r w:rsidR="00BB2C04">
        <w:rPr>
          <w:rFonts w:ascii="Times New Roman" w:eastAsia="Times New Roman" w:hAnsi="Times New Roman" w:cs="Times New Roman"/>
          <w:sz w:val="24"/>
          <w:szCs w:val="24"/>
          <w:lang w:val="es-ES_tradnl"/>
        </w:rPr>
        <w:t>vi</w:t>
      </w:r>
      <w:r w:rsidR="003B3B07">
        <w:rPr>
          <w:rFonts w:ascii="Times New Roman" w:eastAsia="Times New Roman" w:hAnsi="Times New Roman" w:cs="Times New Roman"/>
          <w:sz w:val="24"/>
          <w:szCs w:val="24"/>
          <w:lang w:val="es-ES_tradnl"/>
        </w:rPr>
        <w:t>vió</w:t>
      </w:r>
      <w:r w:rsidR="00BB2C04">
        <w:rPr>
          <w:rFonts w:ascii="Times New Roman" w:eastAsia="Times New Roman" w:hAnsi="Times New Roman" w:cs="Times New Roman"/>
          <w:sz w:val="24"/>
          <w:szCs w:val="24"/>
          <w:lang w:val="es-ES_tradnl"/>
        </w:rPr>
        <w:t xml:space="preserve"> otra etapa y la sociedad cubana se componía de una estructura social distinta</w:t>
      </w:r>
      <w:r w:rsidR="00281191">
        <w:rPr>
          <w:rFonts w:ascii="Times New Roman" w:eastAsia="Times New Roman" w:hAnsi="Times New Roman" w:cs="Times New Roman"/>
          <w:sz w:val="24"/>
          <w:szCs w:val="24"/>
          <w:lang w:val="es-ES_tradnl"/>
        </w:rPr>
        <w:t>.</w:t>
      </w:r>
      <w:r w:rsidR="00C859D2">
        <w:rPr>
          <w:rFonts w:ascii="Times New Roman" w:eastAsia="Times New Roman" w:hAnsi="Times New Roman" w:cs="Times New Roman"/>
          <w:sz w:val="24"/>
          <w:szCs w:val="24"/>
          <w:lang w:val="es-ES_tradnl"/>
        </w:rPr>
        <w:t xml:space="preserve"> </w:t>
      </w:r>
      <w:r w:rsidR="00281191">
        <w:rPr>
          <w:rFonts w:ascii="Times New Roman" w:eastAsia="Times New Roman" w:hAnsi="Times New Roman" w:cs="Times New Roman"/>
          <w:sz w:val="24"/>
          <w:szCs w:val="24"/>
          <w:lang w:val="es-ES_tradnl"/>
        </w:rPr>
        <w:t>P</w:t>
      </w:r>
      <w:r w:rsidR="00DF727F" w:rsidRPr="00AF61A3">
        <w:rPr>
          <w:rFonts w:ascii="Times New Roman" w:eastAsia="Times New Roman" w:hAnsi="Times New Roman" w:cs="Times New Roman"/>
          <w:sz w:val="24"/>
          <w:szCs w:val="24"/>
          <w:lang w:val="es-ES_tradnl"/>
        </w:rPr>
        <w:t xml:space="preserve">or obvias razones </w:t>
      </w:r>
      <w:r w:rsidR="00BB2C04">
        <w:rPr>
          <w:rFonts w:ascii="Times New Roman" w:eastAsia="Times New Roman" w:hAnsi="Times New Roman" w:cs="Times New Roman"/>
          <w:sz w:val="24"/>
          <w:szCs w:val="24"/>
          <w:lang w:val="es-ES_tradnl"/>
        </w:rPr>
        <w:t>su mensaje</w:t>
      </w:r>
      <w:r w:rsidR="00DF727F" w:rsidRPr="00AF61A3">
        <w:rPr>
          <w:rFonts w:ascii="Times New Roman" w:eastAsia="Times New Roman" w:hAnsi="Times New Roman" w:cs="Times New Roman"/>
          <w:sz w:val="24"/>
          <w:szCs w:val="24"/>
          <w:lang w:val="es-ES_tradnl"/>
        </w:rPr>
        <w:t xml:space="preserve"> trata de proponer otro encaje ideológico para así exponer </w:t>
      </w:r>
      <w:r w:rsidR="00C859D2">
        <w:rPr>
          <w:rFonts w:ascii="Times New Roman" w:eastAsia="Times New Roman" w:hAnsi="Times New Roman" w:cs="Times New Roman"/>
          <w:sz w:val="24"/>
          <w:szCs w:val="24"/>
          <w:lang w:val="es-ES_tradnl"/>
        </w:rPr>
        <w:t xml:space="preserve">su idea de la raza. </w:t>
      </w:r>
      <w:r w:rsidR="00DF727F" w:rsidRPr="00AF61A3">
        <w:rPr>
          <w:rFonts w:ascii="Times New Roman" w:eastAsia="Times New Roman" w:hAnsi="Times New Roman" w:cs="Times New Roman"/>
          <w:sz w:val="24"/>
          <w:szCs w:val="24"/>
          <w:lang w:val="es-ES_tradnl"/>
        </w:rPr>
        <w:t xml:space="preserve">Sarmiento </w:t>
      </w:r>
      <w:r w:rsidR="00281191">
        <w:rPr>
          <w:rFonts w:ascii="Times New Roman" w:eastAsia="Times New Roman" w:hAnsi="Times New Roman" w:cs="Times New Roman"/>
          <w:sz w:val="24"/>
          <w:szCs w:val="24"/>
          <w:lang w:val="es-ES_tradnl"/>
        </w:rPr>
        <w:t>describe</w:t>
      </w:r>
      <w:r w:rsidR="00DF727F" w:rsidRPr="00AF61A3">
        <w:rPr>
          <w:rFonts w:ascii="Times New Roman" w:eastAsia="Times New Roman" w:hAnsi="Times New Roman" w:cs="Times New Roman"/>
          <w:sz w:val="24"/>
          <w:szCs w:val="24"/>
          <w:lang w:val="es-ES_tradnl"/>
        </w:rPr>
        <w:t xml:space="preserve"> </w:t>
      </w:r>
      <w:r w:rsidR="00BB2C04">
        <w:rPr>
          <w:rFonts w:ascii="Times New Roman" w:eastAsia="Times New Roman" w:hAnsi="Times New Roman" w:cs="Times New Roman"/>
          <w:sz w:val="24"/>
          <w:szCs w:val="24"/>
          <w:lang w:val="es-ES_tradnl"/>
        </w:rPr>
        <w:t>al hombre</w:t>
      </w:r>
      <w:r w:rsidR="00DF727F" w:rsidRPr="00AF61A3">
        <w:rPr>
          <w:rFonts w:ascii="Times New Roman" w:eastAsia="Times New Roman" w:hAnsi="Times New Roman" w:cs="Times New Roman"/>
          <w:sz w:val="24"/>
          <w:szCs w:val="24"/>
          <w:lang w:val="es-ES_tradnl"/>
        </w:rPr>
        <w:t xml:space="preserve"> </w:t>
      </w:r>
      <w:r w:rsidR="00BB2C04">
        <w:rPr>
          <w:rFonts w:ascii="Times New Roman" w:eastAsia="Times New Roman" w:hAnsi="Times New Roman" w:cs="Times New Roman"/>
          <w:sz w:val="24"/>
          <w:szCs w:val="24"/>
          <w:lang w:val="es-ES_tradnl"/>
        </w:rPr>
        <w:t xml:space="preserve">de campo </w:t>
      </w:r>
      <w:r w:rsidR="00DF727F" w:rsidRPr="00AF61A3">
        <w:rPr>
          <w:rFonts w:ascii="Times New Roman" w:eastAsia="Times New Roman" w:hAnsi="Times New Roman" w:cs="Times New Roman"/>
          <w:sz w:val="24"/>
          <w:szCs w:val="24"/>
          <w:lang w:val="es-ES_tradnl"/>
        </w:rPr>
        <w:t>como un</w:t>
      </w:r>
      <w:r w:rsidR="00BB2C04">
        <w:rPr>
          <w:rFonts w:ascii="Times New Roman" w:eastAsia="Times New Roman" w:hAnsi="Times New Roman" w:cs="Times New Roman"/>
          <w:sz w:val="24"/>
          <w:szCs w:val="24"/>
          <w:lang w:val="es-ES_tradnl"/>
        </w:rPr>
        <w:t xml:space="preserve"> individuo</w:t>
      </w:r>
      <w:r w:rsidR="00DF727F" w:rsidRPr="00AF61A3">
        <w:rPr>
          <w:rFonts w:ascii="Times New Roman" w:eastAsia="Times New Roman" w:hAnsi="Times New Roman" w:cs="Times New Roman"/>
          <w:sz w:val="24"/>
          <w:szCs w:val="24"/>
          <w:lang w:val="es-ES_tradnl"/>
        </w:rPr>
        <w:t xml:space="preserve"> com</w:t>
      </w:r>
      <w:r w:rsidR="00463A90">
        <w:rPr>
          <w:rFonts w:ascii="Times New Roman" w:eastAsia="Times New Roman" w:hAnsi="Times New Roman" w:cs="Times New Roman"/>
          <w:sz w:val="24"/>
          <w:szCs w:val="24"/>
          <w:lang w:val="es-ES_tradnl"/>
        </w:rPr>
        <w:t>ún</w:t>
      </w:r>
      <w:r w:rsidR="00BB2C04">
        <w:rPr>
          <w:rFonts w:ascii="Times New Roman" w:eastAsia="Times New Roman" w:hAnsi="Times New Roman" w:cs="Times New Roman"/>
          <w:sz w:val="24"/>
          <w:szCs w:val="24"/>
          <w:lang w:val="es-ES_tradnl"/>
        </w:rPr>
        <w:t xml:space="preserve"> porque no busca salir del atraso y se aleja del progreso.</w:t>
      </w:r>
      <w:r w:rsidR="00463A90">
        <w:rPr>
          <w:rFonts w:ascii="Times New Roman" w:eastAsia="Times New Roman" w:hAnsi="Times New Roman" w:cs="Times New Roman"/>
          <w:sz w:val="24"/>
          <w:szCs w:val="24"/>
          <w:lang w:val="es-ES_tradnl"/>
        </w:rPr>
        <w:t xml:space="preserve"> </w:t>
      </w:r>
      <w:r w:rsidR="00C859D2">
        <w:rPr>
          <w:rFonts w:ascii="Times New Roman" w:eastAsia="Times New Roman" w:hAnsi="Times New Roman" w:cs="Times New Roman"/>
          <w:sz w:val="24"/>
          <w:szCs w:val="24"/>
          <w:lang w:val="es-ES_tradnl"/>
        </w:rPr>
        <w:t>Martí interpretó</w:t>
      </w:r>
      <w:r w:rsidR="00281191">
        <w:rPr>
          <w:rFonts w:ascii="Times New Roman" w:eastAsia="Times New Roman" w:hAnsi="Times New Roman" w:cs="Times New Roman"/>
          <w:sz w:val="24"/>
          <w:szCs w:val="24"/>
          <w:lang w:val="es-ES_tradnl"/>
        </w:rPr>
        <w:t xml:space="preserve"> esta idea</w:t>
      </w:r>
      <w:r w:rsidR="00C859D2">
        <w:rPr>
          <w:rFonts w:ascii="Times New Roman" w:eastAsia="Times New Roman" w:hAnsi="Times New Roman" w:cs="Times New Roman"/>
          <w:sz w:val="24"/>
          <w:szCs w:val="24"/>
          <w:lang w:val="es-ES_tradnl"/>
        </w:rPr>
        <w:t xml:space="preserve"> como racista y clasista</w:t>
      </w:r>
      <w:r w:rsidR="00DF727F" w:rsidRPr="00AF61A3">
        <w:rPr>
          <w:rFonts w:ascii="Times New Roman" w:eastAsia="Times New Roman" w:hAnsi="Times New Roman" w:cs="Times New Roman"/>
          <w:sz w:val="24"/>
          <w:szCs w:val="24"/>
          <w:lang w:val="es-ES_tradnl"/>
        </w:rPr>
        <w:t xml:space="preserve">, al proponer que los indígenas de la zona del interior de Argentina </w:t>
      </w:r>
      <w:r w:rsidR="00281191">
        <w:rPr>
          <w:rFonts w:ascii="Times New Roman" w:eastAsia="Times New Roman" w:hAnsi="Times New Roman" w:cs="Times New Roman"/>
          <w:sz w:val="24"/>
          <w:szCs w:val="24"/>
          <w:lang w:val="es-ES_tradnl"/>
        </w:rPr>
        <w:t>eran</w:t>
      </w:r>
      <w:r w:rsidR="00DF727F" w:rsidRPr="00AF61A3">
        <w:rPr>
          <w:rFonts w:ascii="Times New Roman" w:eastAsia="Times New Roman" w:hAnsi="Times New Roman" w:cs="Times New Roman"/>
          <w:sz w:val="24"/>
          <w:szCs w:val="24"/>
          <w:lang w:val="es-ES_tradnl"/>
        </w:rPr>
        <w:t xml:space="preserve"> incivilizados y poco</w:t>
      </w:r>
      <w:r w:rsidR="00463A90">
        <w:rPr>
          <w:rFonts w:ascii="Times New Roman" w:eastAsia="Times New Roman" w:hAnsi="Times New Roman" w:cs="Times New Roman"/>
          <w:sz w:val="24"/>
          <w:szCs w:val="24"/>
          <w:lang w:val="es-ES_tradnl"/>
        </w:rPr>
        <w:t>s</w:t>
      </w:r>
      <w:r w:rsidR="00DF727F" w:rsidRPr="00AF61A3">
        <w:rPr>
          <w:rFonts w:ascii="Times New Roman" w:eastAsia="Times New Roman" w:hAnsi="Times New Roman" w:cs="Times New Roman"/>
          <w:sz w:val="24"/>
          <w:szCs w:val="24"/>
          <w:lang w:val="es-ES_tradnl"/>
        </w:rPr>
        <w:t xml:space="preserve"> inteligentes</w:t>
      </w:r>
      <w:r w:rsidR="00BB2C04">
        <w:rPr>
          <w:rFonts w:ascii="Times New Roman" w:eastAsia="Times New Roman" w:hAnsi="Times New Roman" w:cs="Times New Roman"/>
          <w:sz w:val="24"/>
          <w:szCs w:val="24"/>
          <w:lang w:val="es-ES_tradnl"/>
        </w:rPr>
        <w:t>.</w:t>
      </w:r>
      <w:r w:rsidR="00DF727F" w:rsidRPr="00AF61A3">
        <w:rPr>
          <w:rFonts w:ascii="Times New Roman" w:eastAsia="Times New Roman" w:hAnsi="Times New Roman" w:cs="Times New Roman"/>
          <w:sz w:val="24"/>
          <w:szCs w:val="24"/>
          <w:lang w:val="es-ES_tradnl"/>
        </w:rPr>
        <w:t xml:space="preserve"> </w:t>
      </w:r>
      <w:r w:rsidR="00BB2C04">
        <w:rPr>
          <w:rFonts w:ascii="Times New Roman" w:eastAsia="Times New Roman" w:hAnsi="Times New Roman" w:cs="Times New Roman"/>
          <w:sz w:val="24"/>
          <w:szCs w:val="24"/>
          <w:lang w:val="es-ES_tradnl"/>
        </w:rPr>
        <w:t>E</w:t>
      </w:r>
      <w:r w:rsidR="003B3B07">
        <w:rPr>
          <w:rFonts w:ascii="Times New Roman" w:eastAsia="Times New Roman" w:hAnsi="Times New Roman" w:cs="Times New Roman"/>
          <w:sz w:val="24"/>
          <w:szCs w:val="24"/>
          <w:lang w:val="es-ES_tradnl"/>
        </w:rPr>
        <w:t>n general los dos</w:t>
      </w:r>
      <w:r w:rsidR="00BB2C04">
        <w:rPr>
          <w:rFonts w:ascii="Times New Roman" w:eastAsia="Times New Roman" w:hAnsi="Times New Roman" w:cs="Times New Roman"/>
          <w:sz w:val="24"/>
          <w:szCs w:val="24"/>
          <w:lang w:val="es-ES_tradnl"/>
        </w:rPr>
        <w:t xml:space="preserve"> </w:t>
      </w:r>
      <w:r w:rsidR="00281191">
        <w:rPr>
          <w:rFonts w:ascii="Times New Roman" w:eastAsia="Times New Roman" w:hAnsi="Times New Roman" w:cs="Times New Roman"/>
          <w:sz w:val="24"/>
          <w:szCs w:val="24"/>
          <w:lang w:val="es-ES_tradnl"/>
        </w:rPr>
        <w:t>pensadores defienden ideas muy distintas</w:t>
      </w:r>
      <w:r w:rsidR="00C859D2">
        <w:rPr>
          <w:rFonts w:ascii="Times New Roman" w:eastAsia="Times New Roman" w:hAnsi="Times New Roman" w:cs="Times New Roman"/>
          <w:sz w:val="24"/>
          <w:szCs w:val="24"/>
          <w:lang w:val="es-ES_tradnl"/>
        </w:rPr>
        <w:t>.</w:t>
      </w:r>
      <w:r w:rsidR="003B3B07">
        <w:rPr>
          <w:rFonts w:ascii="Times New Roman" w:eastAsia="Times New Roman" w:hAnsi="Times New Roman" w:cs="Times New Roman"/>
          <w:sz w:val="24"/>
          <w:szCs w:val="24"/>
          <w:lang w:val="es-ES_tradnl"/>
        </w:rPr>
        <w:t xml:space="preserve"> Martí plantea:</w:t>
      </w:r>
    </w:p>
    <w:p w14:paraId="12CEB0A4" w14:textId="7B20CD7C" w:rsidR="00DF727F" w:rsidRPr="00AF61A3" w:rsidRDefault="00DF727F" w:rsidP="00102C0D">
      <w:pPr>
        <w:spacing w:after="0" w:line="480" w:lineRule="auto"/>
        <w:ind w:left="720"/>
        <w:jc w:val="both"/>
        <w:rPr>
          <w:rFonts w:ascii="Times New Roman" w:eastAsia="Times New Roman" w:hAnsi="Times New Roman" w:cs="Times New Roman"/>
          <w:sz w:val="24"/>
          <w:szCs w:val="24"/>
          <w:lang w:val="es-ES_tradnl"/>
        </w:rPr>
      </w:pPr>
      <w:r w:rsidRPr="00AF61A3">
        <w:rPr>
          <w:rFonts w:ascii="Times New Roman" w:eastAsia="Times New Roman" w:hAnsi="Times New Roman" w:cs="Times New Roman"/>
          <w:sz w:val="24"/>
          <w:szCs w:val="24"/>
          <w:lang w:val="es-ES_tradnl"/>
        </w:rPr>
        <w:lastRenderedPageBreak/>
        <w:t>En este mundo no hay más que una raza inferior: la de los que consultan, antes que todo, su propio interés, bien sea el de su vanidad o el de su soberanía o el de su peculio: -ni hay más que una raza superior: la de los que consultan, an</w:t>
      </w:r>
      <w:r w:rsidR="00C859D2">
        <w:rPr>
          <w:rFonts w:ascii="Times New Roman" w:eastAsia="Times New Roman" w:hAnsi="Times New Roman" w:cs="Times New Roman"/>
          <w:sz w:val="24"/>
          <w:szCs w:val="24"/>
          <w:lang w:val="es-ES_tradnl"/>
        </w:rPr>
        <w:t>tes que todo, el interés humano</w:t>
      </w:r>
      <w:r w:rsidRPr="00AF61A3">
        <w:rPr>
          <w:rFonts w:ascii="Times New Roman" w:eastAsia="Times New Roman" w:hAnsi="Times New Roman" w:cs="Times New Roman"/>
          <w:sz w:val="24"/>
          <w:szCs w:val="24"/>
          <w:lang w:val="es-ES_tradnl"/>
        </w:rPr>
        <w:t>.</w:t>
      </w:r>
      <w:r w:rsidRPr="00AF61A3">
        <w:rPr>
          <w:rFonts w:ascii="Times New Roman" w:hAnsi="Times New Roman" w:cs="Times New Roman"/>
          <w:sz w:val="16"/>
          <w:szCs w:val="16"/>
          <w:lang w:val="es-ES_tradnl"/>
        </w:rPr>
        <w:t xml:space="preserve"> </w:t>
      </w:r>
      <w:r w:rsidRPr="00AF61A3">
        <w:rPr>
          <w:rFonts w:ascii="Times New Roman" w:hAnsi="Times New Roman" w:cs="Times New Roman"/>
          <w:sz w:val="24"/>
          <w:szCs w:val="24"/>
          <w:lang w:val="es-ES_tradnl"/>
        </w:rPr>
        <w:t xml:space="preserve">(“Discurso en conmemoración del 10 de octubre de 1868, en </w:t>
      </w:r>
      <w:r w:rsidRPr="00AF61A3">
        <w:rPr>
          <w:rFonts w:ascii="Times New Roman" w:hAnsi="Times New Roman" w:cs="Times New Roman"/>
          <w:i/>
          <w:sz w:val="24"/>
          <w:szCs w:val="24"/>
          <w:lang w:val="es-ES_tradnl"/>
        </w:rPr>
        <w:t>Masonic Temple</w:t>
      </w:r>
      <w:r w:rsidRPr="00AF61A3">
        <w:rPr>
          <w:rFonts w:ascii="Times New Roman" w:hAnsi="Times New Roman" w:cs="Times New Roman"/>
          <w:sz w:val="24"/>
          <w:szCs w:val="24"/>
          <w:lang w:val="es-ES_tradnl"/>
        </w:rPr>
        <w:t>, Nueva York”. 10 de octubre de 1888)</w:t>
      </w:r>
    </w:p>
    <w:p w14:paraId="2BEEAAAC" w14:textId="00897AE2" w:rsidR="00DF727F" w:rsidRPr="00E1437D" w:rsidRDefault="00DF727F" w:rsidP="0033698B">
      <w:pPr>
        <w:pStyle w:val="NoSpacing"/>
        <w:spacing w:line="480" w:lineRule="auto"/>
        <w:ind w:firstLine="720"/>
        <w:jc w:val="both"/>
        <w:rPr>
          <w:rFonts w:ascii="Times New Roman" w:eastAsia="Times New Roman" w:hAnsi="Times New Roman" w:cs="Times New Roman"/>
          <w:sz w:val="24"/>
          <w:szCs w:val="24"/>
          <w:lang w:val="es-ES_tradnl"/>
        </w:rPr>
      </w:pPr>
      <w:r w:rsidRPr="00AF61A3">
        <w:rPr>
          <w:rFonts w:ascii="Times New Roman" w:eastAsia="Times New Roman" w:hAnsi="Times New Roman" w:cs="Times New Roman"/>
          <w:sz w:val="24"/>
          <w:szCs w:val="24"/>
          <w:lang w:val="es-ES_tradnl"/>
        </w:rPr>
        <w:t xml:space="preserve">Con este discurso se </w:t>
      </w:r>
      <w:r w:rsidR="003B3B07">
        <w:rPr>
          <w:rFonts w:ascii="Times New Roman" w:eastAsia="Times New Roman" w:hAnsi="Times New Roman" w:cs="Times New Roman"/>
          <w:sz w:val="24"/>
          <w:szCs w:val="24"/>
          <w:lang w:val="es-ES_tradnl"/>
        </w:rPr>
        <w:t>presenta</w:t>
      </w:r>
      <w:r w:rsidRPr="00AF61A3">
        <w:rPr>
          <w:rFonts w:ascii="Times New Roman" w:eastAsia="Times New Roman" w:hAnsi="Times New Roman" w:cs="Times New Roman"/>
          <w:sz w:val="24"/>
          <w:szCs w:val="24"/>
          <w:lang w:val="es-ES_tradnl"/>
        </w:rPr>
        <w:t xml:space="preserve"> a un Martí </w:t>
      </w:r>
      <w:r w:rsidR="00C859D2">
        <w:rPr>
          <w:rFonts w:ascii="Times New Roman" w:eastAsia="Times New Roman" w:hAnsi="Times New Roman" w:cs="Times New Roman"/>
          <w:sz w:val="24"/>
          <w:szCs w:val="24"/>
          <w:lang w:val="es-ES_tradnl"/>
        </w:rPr>
        <w:t>modernista</w:t>
      </w:r>
      <w:r w:rsidRPr="00AF61A3">
        <w:rPr>
          <w:rFonts w:ascii="Times New Roman" w:eastAsia="Times New Roman" w:hAnsi="Times New Roman" w:cs="Times New Roman"/>
          <w:sz w:val="24"/>
          <w:szCs w:val="24"/>
          <w:lang w:val="es-ES_tradnl"/>
        </w:rPr>
        <w:t xml:space="preserve"> </w:t>
      </w:r>
      <w:r w:rsidR="00663EE6">
        <w:rPr>
          <w:rFonts w:ascii="Times New Roman" w:eastAsia="Times New Roman" w:hAnsi="Times New Roman" w:cs="Times New Roman"/>
          <w:sz w:val="24"/>
          <w:szCs w:val="24"/>
          <w:lang w:val="es-ES_tradnl"/>
        </w:rPr>
        <w:t xml:space="preserve">y </w:t>
      </w:r>
      <w:r w:rsidRPr="00AF61A3">
        <w:rPr>
          <w:rFonts w:ascii="Times New Roman" w:eastAsia="Times New Roman" w:hAnsi="Times New Roman" w:cs="Times New Roman"/>
          <w:sz w:val="24"/>
          <w:szCs w:val="24"/>
          <w:lang w:val="es-ES_tradnl"/>
        </w:rPr>
        <w:t xml:space="preserve">progresista. </w:t>
      </w:r>
      <w:r w:rsidR="003B3B07">
        <w:rPr>
          <w:rFonts w:ascii="Times New Roman" w:eastAsia="Times New Roman" w:hAnsi="Times New Roman" w:cs="Times New Roman"/>
          <w:sz w:val="24"/>
          <w:szCs w:val="24"/>
          <w:lang w:val="es-ES_tradnl"/>
        </w:rPr>
        <w:t>Martí trataba de unir a los cubanos y establecer un común denominador en la idea racial.</w:t>
      </w:r>
      <w:r w:rsidR="0033698B">
        <w:rPr>
          <w:rFonts w:ascii="Times New Roman" w:eastAsia="Times New Roman" w:hAnsi="Times New Roman" w:cs="Times New Roman"/>
          <w:sz w:val="24"/>
          <w:szCs w:val="24"/>
          <w:lang w:val="es-ES_tradnl"/>
        </w:rPr>
        <w:t xml:space="preserve"> Sin embargo, el objetivo concreto de los </w:t>
      </w:r>
      <w:r w:rsidR="00E1437D">
        <w:rPr>
          <w:rFonts w:ascii="Times New Roman" w:hAnsi="Times New Roman" w:cs="Times New Roman"/>
          <w:sz w:val="24"/>
          <w:szCs w:val="24"/>
          <w:lang w:val="es-ES_tradnl"/>
        </w:rPr>
        <w:t>panfletos y discursos políticos</w:t>
      </w:r>
      <w:r w:rsidR="0033698B">
        <w:rPr>
          <w:rFonts w:ascii="Times New Roman" w:hAnsi="Times New Roman" w:cs="Times New Roman"/>
          <w:sz w:val="24"/>
          <w:szCs w:val="24"/>
          <w:lang w:val="es-ES_tradnl"/>
        </w:rPr>
        <w:t xml:space="preserve"> era</w:t>
      </w:r>
      <w:r w:rsidR="00E97FF0">
        <w:rPr>
          <w:rFonts w:ascii="Times New Roman" w:hAnsi="Times New Roman" w:cs="Times New Roman"/>
          <w:sz w:val="24"/>
          <w:szCs w:val="24"/>
          <w:lang w:val="es-ES_tradnl"/>
        </w:rPr>
        <w:t xml:space="preserve"> </w:t>
      </w:r>
      <w:r w:rsidR="0033698B">
        <w:rPr>
          <w:rFonts w:ascii="Times New Roman" w:hAnsi="Times New Roman" w:cs="Times New Roman"/>
          <w:sz w:val="24"/>
          <w:szCs w:val="24"/>
          <w:lang w:val="es-ES_tradnl"/>
        </w:rPr>
        <w:t>organizar la lucha por la independencia de Cuba</w:t>
      </w:r>
      <w:r w:rsidRPr="00AF61A3">
        <w:rPr>
          <w:rFonts w:ascii="Times New Roman" w:hAnsi="Times New Roman" w:cs="Times New Roman"/>
          <w:sz w:val="24"/>
          <w:szCs w:val="24"/>
          <w:lang w:val="es-ES_tradnl"/>
        </w:rPr>
        <w:t xml:space="preserve">. </w:t>
      </w:r>
      <w:r w:rsidR="00E1437D" w:rsidRPr="00AF61A3">
        <w:rPr>
          <w:rFonts w:ascii="Times New Roman" w:eastAsia="Times New Roman" w:hAnsi="Times New Roman" w:cs="Times New Roman"/>
          <w:sz w:val="24"/>
          <w:szCs w:val="24"/>
          <w:lang w:val="es-ES_tradnl"/>
        </w:rPr>
        <w:t xml:space="preserve">En </w:t>
      </w:r>
      <w:r w:rsidR="00E1437D" w:rsidRPr="00AF61A3">
        <w:rPr>
          <w:rFonts w:ascii="Times New Roman" w:eastAsia="Times New Roman" w:hAnsi="Times New Roman" w:cs="Times New Roman"/>
          <w:i/>
          <w:sz w:val="24"/>
          <w:szCs w:val="24"/>
          <w:lang w:val="es-ES_tradnl"/>
        </w:rPr>
        <w:t>Nuestra América</w:t>
      </w:r>
      <w:r w:rsidR="00E1437D" w:rsidRPr="00AF61A3">
        <w:rPr>
          <w:rFonts w:ascii="Times New Roman" w:eastAsia="Times New Roman" w:hAnsi="Times New Roman" w:cs="Times New Roman"/>
          <w:sz w:val="24"/>
          <w:szCs w:val="24"/>
          <w:lang w:val="es-ES_tradnl"/>
        </w:rPr>
        <w:t xml:space="preserve"> declara: </w:t>
      </w:r>
      <w:r w:rsidR="001C1657">
        <w:rPr>
          <w:rFonts w:ascii="Times New Roman" w:eastAsia="Times New Roman" w:hAnsi="Times New Roman" w:cs="Times New Roman"/>
          <w:sz w:val="24"/>
          <w:szCs w:val="24"/>
          <w:lang w:val="es-ES_tradnl"/>
        </w:rPr>
        <w:t>«</w:t>
      </w:r>
      <w:r w:rsidR="00E1437D" w:rsidRPr="00AF61A3">
        <w:rPr>
          <w:rFonts w:ascii="Times New Roman" w:eastAsia="Times New Roman" w:hAnsi="Times New Roman" w:cs="Times New Roman"/>
          <w:sz w:val="24"/>
          <w:szCs w:val="24"/>
          <w:lang w:val="es-ES_tradnl"/>
        </w:rPr>
        <w:t>No hay odio de razas, porque no hay razas</w:t>
      </w:r>
      <w:r w:rsidR="001C1657">
        <w:rPr>
          <w:rFonts w:ascii="Times New Roman" w:eastAsia="Times New Roman" w:hAnsi="Times New Roman" w:cs="Times New Roman"/>
          <w:sz w:val="24"/>
          <w:szCs w:val="24"/>
          <w:lang w:val="es-ES_tradnl"/>
        </w:rPr>
        <w:t>»</w:t>
      </w:r>
      <w:r w:rsidR="00E1437D" w:rsidRPr="00AF61A3">
        <w:rPr>
          <w:rFonts w:ascii="Times New Roman" w:eastAsia="Times New Roman" w:hAnsi="Times New Roman" w:cs="Times New Roman"/>
          <w:sz w:val="24"/>
          <w:szCs w:val="24"/>
          <w:lang w:val="es-ES_tradnl"/>
        </w:rPr>
        <w:t xml:space="preserve"> (92). Para una sociedad colonial, </w:t>
      </w:r>
      <w:r w:rsidR="0033698B">
        <w:rPr>
          <w:rFonts w:ascii="Times New Roman" w:eastAsia="Times New Roman" w:hAnsi="Times New Roman" w:cs="Times New Roman"/>
          <w:sz w:val="24"/>
          <w:szCs w:val="24"/>
          <w:lang w:val="es-ES_tradnl"/>
        </w:rPr>
        <w:t>l</w:t>
      </w:r>
      <w:r w:rsidR="00E1437D" w:rsidRPr="00AF61A3">
        <w:rPr>
          <w:rFonts w:ascii="Times New Roman" w:eastAsia="Times New Roman" w:hAnsi="Times New Roman" w:cs="Times New Roman"/>
          <w:sz w:val="24"/>
          <w:szCs w:val="24"/>
          <w:lang w:val="es-ES_tradnl"/>
        </w:rPr>
        <w:t xml:space="preserve">a idea es romántica e ilógica. Sin embargo, </w:t>
      </w:r>
      <w:r w:rsidR="0033698B">
        <w:rPr>
          <w:rFonts w:ascii="Times New Roman" w:eastAsia="Times New Roman" w:hAnsi="Times New Roman" w:cs="Times New Roman"/>
          <w:sz w:val="24"/>
          <w:szCs w:val="24"/>
          <w:lang w:val="es-ES_tradnl"/>
        </w:rPr>
        <w:t>se advierte</w:t>
      </w:r>
      <w:r w:rsidR="00E1437D" w:rsidRPr="00AF61A3">
        <w:rPr>
          <w:rFonts w:ascii="Times New Roman" w:eastAsia="Times New Roman" w:hAnsi="Times New Roman" w:cs="Times New Roman"/>
          <w:sz w:val="24"/>
          <w:szCs w:val="24"/>
          <w:lang w:val="es-ES_tradnl"/>
        </w:rPr>
        <w:t xml:space="preserve"> esa fuerza en la unión y la hermandad. La visión de Martí fue alejar ese odio injustificad</w:t>
      </w:r>
      <w:r w:rsidR="00E1437D">
        <w:rPr>
          <w:rFonts w:ascii="Times New Roman" w:eastAsia="Times New Roman" w:hAnsi="Times New Roman" w:cs="Times New Roman"/>
          <w:sz w:val="24"/>
          <w:szCs w:val="24"/>
          <w:lang w:val="es-ES_tradnl"/>
        </w:rPr>
        <w:t>o por el color de la piel. Él</w:t>
      </w:r>
      <w:r w:rsidR="00E1437D" w:rsidRPr="00AF61A3">
        <w:rPr>
          <w:rFonts w:ascii="Times New Roman" w:eastAsia="Times New Roman" w:hAnsi="Times New Roman" w:cs="Times New Roman"/>
          <w:sz w:val="24"/>
          <w:szCs w:val="24"/>
          <w:lang w:val="es-ES_tradnl"/>
        </w:rPr>
        <w:t xml:space="preserve"> entendía el </w:t>
      </w:r>
      <w:r w:rsidR="00E1437D">
        <w:rPr>
          <w:rFonts w:ascii="Times New Roman" w:eastAsia="Times New Roman" w:hAnsi="Times New Roman" w:cs="Times New Roman"/>
          <w:sz w:val="24"/>
          <w:szCs w:val="24"/>
          <w:lang w:val="es-ES_tradnl"/>
        </w:rPr>
        <w:t>derecho del hombre de ser libre</w:t>
      </w:r>
      <w:r w:rsidR="0033698B">
        <w:rPr>
          <w:rFonts w:ascii="Times New Roman" w:eastAsia="Times New Roman" w:hAnsi="Times New Roman" w:cs="Times New Roman"/>
          <w:sz w:val="24"/>
          <w:szCs w:val="24"/>
          <w:lang w:val="es-ES_tradnl"/>
        </w:rPr>
        <w:t xml:space="preserve"> en el siglo XIX en Cuba</w:t>
      </w:r>
      <w:r w:rsidR="00E1437D">
        <w:rPr>
          <w:rFonts w:ascii="Times New Roman" w:eastAsia="Times New Roman" w:hAnsi="Times New Roman" w:cs="Times New Roman"/>
          <w:sz w:val="24"/>
          <w:szCs w:val="24"/>
          <w:lang w:val="es-ES_tradnl"/>
        </w:rPr>
        <w:t xml:space="preserve">. </w:t>
      </w:r>
      <w:r w:rsidRPr="00AF61A3">
        <w:rPr>
          <w:rFonts w:ascii="Times New Roman" w:hAnsi="Times New Roman" w:cs="Times New Roman"/>
          <w:sz w:val="24"/>
          <w:szCs w:val="24"/>
          <w:lang w:val="es-ES_tradnl"/>
        </w:rPr>
        <w:t>Alejo Carpentier</w:t>
      </w:r>
      <w:r w:rsidR="00F35452">
        <w:rPr>
          <w:rFonts w:ascii="Times New Roman" w:hAnsi="Times New Roman" w:cs="Times New Roman"/>
          <w:sz w:val="24"/>
          <w:szCs w:val="24"/>
          <w:lang w:val="es-ES_tradnl"/>
        </w:rPr>
        <w:t xml:space="preserve"> (1904-1980)</w:t>
      </w:r>
      <w:r w:rsidRPr="00AF61A3">
        <w:rPr>
          <w:rFonts w:ascii="Times New Roman" w:hAnsi="Times New Roman" w:cs="Times New Roman"/>
          <w:sz w:val="24"/>
          <w:szCs w:val="24"/>
          <w:lang w:val="es-ES_tradnl"/>
        </w:rPr>
        <w:t xml:space="preserve"> </w:t>
      </w:r>
      <w:r w:rsidR="0033698B">
        <w:rPr>
          <w:rFonts w:ascii="Times New Roman" w:hAnsi="Times New Roman" w:cs="Times New Roman"/>
          <w:sz w:val="24"/>
          <w:szCs w:val="24"/>
          <w:lang w:val="es-ES_tradnl"/>
        </w:rPr>
        <w:t>asegura</w:t>
      </w:r>
      <w:r w:rsidRPr="00AF61A3">
        <w:rPr>
          <w:rFonts w:ascii="Times New Roman" w:hAnsi="Times New Roman" w:cs="Times New Roman"/>
          <w:sz w:val="24"/>
          <w:szCs w:val="24"/>
          <w:lang w:val="es-ES_tradnl"/>
        </w:rPr>
        <w:t xml:space="preserve">: </w:t>
      </w:r>
      <w:r w:rsidR="00462429">
        <w:rPr>
          <w:rFonts w:ascii="Times New Roman" w:hAnsi="Times New Roman" w:cs="Times New Roman"/>
          <w:sz w:val="24"/>
          <w:szCs w:val="24"/>
          <w:lang w:val="es-ES_tradnl"/>
        </w:rPr>
        <w:t>«</w:t>
      </w:r>
      <w:r w:rsidRPr="00AF61A3">
        <w:rPr>
          <w:rFonts w:ascii="Times New Roman" w:hAnsi="Times New Roman" w:cs="Times New Roman"/>
          <w:sz w:val="24"/>
          <w:szCs w:val="24"/>
          <w:lang w:val="es-ES_tradnl"/>
        </w:rPr>
        <w:t>Somos un producto de varias culturas, dominamos varias lenguas y respondemos a distintos procesos legítimos, de transculturación</w:t>
      </w:r>
      <w:r w:rsidR="00462429">
        <w:rPr>
          <w:rFonts w:ascii="Times New Roman" w:hAnsi="Times New Roman" w:cs="Times New Roman"/>
          <w:sz w:val="24"/>
          <w:szCs w:val="24"/>
          <w:lang w:val="es-ES_tradnl"/>
        </w:rPr>
        <w:t xml:space="preserve">» </w:t>
      </w:r>
      <w:r w:rsidRPr="00AF61A3">
        <w:rPr>
          <w:rFonts w:ascii="Times New Roman" w:hAnsi="Times New Roman" w:cs="Times New Roman"/>
          <w:sz w:val="24"/>
          <w:szCs w:val="24"/>
          <w:lang w:val="es-ES_tradnl"/>
        </w:rPr>
        <w:t xml:space="preserve">(31). </w:t>
      </w:r>
      <w:r w:rsidR="00193BB9">
        <w:rPr>
          <w:rFonts w:ascii="Times New Roman" w:hAnsi="Times New Roman" w:cs="Times New Roman"/>
          <w:sz w:val="24"/>
          <w:szCs w:val="24"/>
          <w:lang w:val="es-ES_tradnl"/>
        </w:rPr>
        <w:t>Cuba</w:t>
      </w:r>
      <w:r w:rsidRPr="00AF61A3">
        <w:rPr>
          <w:rFonts w:ascii="Times New Roman" w:hAnsi="Times New Roman" w:cs="Times New Roman"/>
          <w:sz w:val="24"/>
          <w:szCs w:val="24"/>
          <w:lang w:val="es-ES_tradnl"/>
        </w:rPr>
        <w:t xml:space="preserve"> es un mundo </w:t>
      </w:r>
      <w:r w:rsidR="0033698B">
        <w:rPr>
          <w:rFonts w:ascii="Times New Roman" w:hAnsi="Times New Roman" w:cs="Times New Roman"/>
          <w:sz w:val="24"/>
          <w:szCs w:val="24"/>
          <w:lang w:val="es-ES_tradnl"/>
        </w:rPr>
        <w:t>como arguye Carpentier</w:t>
      </w:r>
      <w:r w:rsidR="00462429">
        <w:rPr>
          <w:rFonts w:ascii="Times New Roman" w:hAnsi="Times New Roman" w:cs="Times New Roman"/>
          <w:sz w:val="24"/>
          <w:szCs w:val="24"/>
          <w:lang w:val="es-ES_tradnl"/>
        </w:rPr>
        <w:t xml:space="preserve"> lleno de culturas diferentes, que a través de la historia ha vivido distintos procesos sociopolíticos. Esto ha ayudado a forjar una literatura heterogénea</w:t>
      </w:r>
      <w:r w:rsidR="0033698B">
        <w:rPr>
          <w:rFonts w:ascii="Times New Roman" w:hAnsi="Times New Roman" w:cs="Times New Roman"/>
          <w:sz w:val="24"/>
          <w:szCs w:val="24"/>
          <w:lang w:val="es-ES_tradnl"/>
        </w:rPr>
        <w:t>.</w:t>
      </w:r>
      <w:r w:rsidR="00193BB9">
        <w:rPr>
          <w:rFonts w:ascii="Times New Roman" w:hAnsi="Times New Roman" w:cs="Times New Roman"/>
          <w:sz w:val="24"/>
          <w:szCs w:val="24"/>
          <w:lang w:val="es-ES_tradnl"/>
        </w:rPr>
        <w:t xml:space="preserve"> </w:t>
      </w:r>
    </w:p>
    <w:p w14:paraId="7E166504" w14:textId="0C92E43D" w:rsidR="00DF727F" w:rsidRPr="00AF61A3" w:rsidRDefault="00462429" w:rsidP="00DF727F">
      <w:pPr>
        <w:pStyle w:val="NoSpacing"/>
        <w:spacing w:line="480" w:lineRule="auto"/>
        <w:ind w:firstLine="720"/>
        <w:jc w:val="both"/>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El pensador mexicano</w:t>
      </w:r>
      <w:r w:rsidR="00C21AA5">
        <w:rPr>
          <w:rFonts w:ascii="Times New Roman" w:eastAsia="Times New Roman" w:hAnsi="Times New Roman" w:cs="Times New Roman"/>
          <w:sz w:val="24"/>
          <w:szCs w:val="24"/>
          <w:lang w:val="es-ES_tradnl"/>
        </w:rPr>
        <w:t xml:space="preserve"> </w:t>
      </w:r>
      <w:r w:rsidR="00C21AA5" w:rsidRPr="00AF61A3">
        <w:rPr>
          <w:rFonts w:ascii="Times New Roman" w:eastAsia="Times New Roman" w:hAnsi="Times New Roman" w:cs="Times New Roman"/>
          <w:sz w:val="24"/>
          <w:szCs w:val="24"/>
          <w:lang w:val="es-ES_tradnl"/>
        </w:rPr>
        <w:t>Leopoldo Zea</w:t>
      </w:r>
      <w:r w:rsidR="00F35452">
        <w:rPr>
          <w:rFonts w:ascii="Times New Roman" w:eastAsia="Times New Roman" w:hAnsi="Times New Roman" w:cs="Times New Roman"/>
          <w:sz w:val="24"/>
          <w:szCs w:val="24"/>
          <w:lang w:val="es-ES_tradnl"/>
        </w:rPr>
        <w:t xml:space="preserve"> (1912-2004)</w:t>
      </w:r>
      <w:r w:rsidR="00DF727F" w:rsidRPr="00AF61A3">
        <w:rPr>
          <w:rFonts w:ascii="Times New Roman" w:eastAsia="Times New Roman" w:hAnsi="Times New Roman" w:cs="Times New Roman"/>
          <w:sz w:val="24"/>
          <w:szCs w:val="24"/>
          <w:lang w:val="es-ES_tradnl"/>
        </w:rPr>
        <w:t xml:space="preserve"> abundó en el tema de la raza, cuando </w:t>
      </w:r>
      <w:r w:rsidR="00C21AA5">
        <w:rPr>
          <w:rFonts w:ascii="Times New Roman" w:eastAsia="Times New Roman" w:hAnsi="Times New Roman" w:cs="Times New Roman"/>
          <w:sz w:val="24"/>
          <w:szCs w:val="24"/>
          <w:lang w:val="es-ES_tradnl"/>
        </w:rPr>
        <w:t>propus</w:t>
      </w:r>
      <w:r w:rsidR="00DF727F" w:rsidRPr="00AF61A3">
        <w:rPr>
          <w:rFonts w:ascii="Times New Roman" w:eastAsia="Times New Roman" w:hAnsi="Times New Roman" w:cs="Times New Roman"/>
          <w:sz w:val="24"/>
          <w:szCs w:val="24"/>
          <w:lang w:val="es-ES_tradnl"/>
        </w:rPr>
        <w:t xml:space="preserve">o: </w:t>
      </w:r>
      <w:r w:rsidR="001C1657">
        <w:rPr>
          <w:rFonts w:ascii="Times New Roman" w:eastAsia="Times New Roman" w:hAnsi="Times New Roman" w:cs="Times New Roman"/>
          <w:sz w:val="24"/>
          <w:szCs w:val="24"/>
          <w:lang w:val="es-ES_tradnl"/>
        </w:rPr>
        <w:t>«</w:t>
      </w:r>
      <w:r w:rsidR="00DF727F" w:rsidRPr="00AF61A3">
        <w:rPr>
          <w:rFonts w:ascii="Times New Roman" w:eastAsia="Times New Roman" w:hAnsi="Times New Roman" w:cs="Times New Roman"/>
          <w:sz w:val="24"/>
          <w:szCs w:val="24"/>
          <w:lang w:val="es-ES_tradnl"/>
        </w:rPr>
        <w:t>Y expresión de la barbarie serán no sólo los aborígenes y mestizos, sino los mismos europeos que hicieron posible el mestizaje cuya cultura será vista como anacrónica en relación con la cultura occidental que ahora se expande</w:t>
      </w:r>
      <w:r w:rsidR="001C1657">
        <w:rPr>
          <w:rFonts w:ascii="Times New Roman" w:eastAsia="Times New Roman" w:hAnsi="Times New Roman" w:cs="Times New Roman"/>
          <w:sz w:val="24"/>
          <w:szCs w:val="24"/>
          <w:lang w:val="es-ES_tradnl"/>
        </w:rPr>
        <w:t>»</w:t>
      </w:r>
      <w:r w:rsidR="00DF727F" w:rsidRPr="00AF61A3">
        <w:rPr>
          <w:rFonts w:ascii="Times New Roman" w:eastAsia="Times New Roman" w:hAnsi="Times New Roman" w:cs="Times New Roman"/>
          <w:sz w:val="24"/>
          <w:szCs w:val="24"/>
          <w:lang w:val="es-ES_tradnl"/>
        </w:rPr>
        <w:t xml:space="preserve"> (29). Zea </w:t>
      </w:r>
      <w:r w:rsidR="00C21AA5">
        <w:rPr>
          <w:rFonts w:ascii="Times New Roman" w:eastAsia="Times New Roman" w:hAnsi="Times New Roman" w:cs="Times New Roman"/>
          <w:sz w:val="24"/>
          <w:szCs w:val="24"/>
          <w:lang w:val="es-ES_tradnl"/>
        </w:rPr>
        <w:t>pensa</w:t>
      </w:r>
      <w:r>
        <w:rPr>
          <w:rFonts w:ascii="Times New Roman" w:eastAsia="Times New Roman" w:hAnsi="Times New Roman" w:cs="Times New Roman"/>
          <w:sz w:val="24"/>
          <w:szCs w:val="24"/>
          <w:lang w:val="es-ES_tradnl"/>
        </w:rPr>
        <w:t>ba</w:t>
      </w:r>
      <w:r w:rsidR="00C21AA5">
        <w:rPr>
          <w:rFonts w:ascii="Times New Roman" w:eastAsia="Times New Roman" w:hAnsi="Times New Roman" w:cs="Times New Roman"/>
          <w:sz w:val="24"/>
          <w:szCs w:val="24"/>
          <w:lang w:val="es-ES_tradnl"/>
        </w:rPr>
        <w:t xml:space="preserve"> que</w:t>
      </w:r>
      <w:r w:rsidR="00DF727F" w:rsidRPr="00AF61A3">
        <w:rPr>
          <w:rFonts w:ascii="Times New Roman" w:eastAsia="Times New Roman" w:hAnsi="Times New Roman" w:cs="Times New Roman"/>
          <w:sz w:val="24"/>
          <w:szCs w:val="24"/>
          <w:lang w:val="es-ES_tradnl"/>
        </w:rPr>
        <w:t>, sin la fusión del europeo y el americano no se hubiera formado una nueva raza. Martí</w:t>
      </w:r>
      <w:r w:rsidR="00FC1E3C">
        <w:rPr>
          <w:rFonts w:ascii="Times New Roman" w:eastAsia="Times New Roman" w:hAnsi="Times New Roman" w:cs="Times New Roman"/>
          <w:sz w:val="24"/>
          <w:szCs w:val="24"/>
          <w:lang w:val="es-ES_tradnl"/>
        </w:rPr>
        <w:t xml:space="preserve"> presenta la misma</w:t>
      </w:r>
      <w:r>
        <w:rPr>
          <w:rFonts w:ascii="Times New Roman" w:eastAsia="Times New Roman" w:hAnsi="Times New Roman" w:cs="Times New Roman"/>
          <w:sz w:val="24"/>
          <w:szCs w:val="24"/>
          <w:lang w:val="es-ES_tradnl"/>
        </w:rPr>
        <w:t xml:space="preserve"> idea</w:t>
      </w:r>
      <w:r w:rsidR="00DF727F" w:rsidRPr="00AF61A3">
        <w:rPr>
          <w:rFonts w:ascii="Times New Roman" w:eastAsia="Times New Roman" w:hAnsi="Times New Roman" w:cs="Times New Roman"/>
          <w:sz w:val="24"/>
          <w:szCs w:val="24"/>
          <w:lang w:val="es-ES_tradnl"/>
        </w:rPr>
        <w:t xml:space="preserve">: </w:t>
      </w:r>
      <w:r w:rsidR="001C1657">
        <w:rPr>
          <w:rFonts w:ascii="Times New Roman" w:eastAsia="Times New Roman" w:hAnsi="Times New Roman" w:cs="Times New Roman"/>
          <w:sz w:val="24"/>
          <w:szCs w:val="24"/>
          <w:lang w:val="es-ES_tradnl"/>
        </w:rPr>
        <w:t>«</w:t>
      </w:r>
      <w:r w:rsidR="00DF727F" w:rsidRPr="00AF61A3">
        <w:rPr>
          <w:rFonts w:ascii="Times New Roman" w:eastAsia="Times New Roman" w:hAnsi="Times New Roman" w:cs="Times New Roman"/>
          <w:sz w:val="24"/>
          <w:szCs w:val="24"/>
          <w:lang w:val="es-ES_tradnl"/>
        </w:rPr>
        <w:t>Con los pies en el rosario, la cabeza blanca y el cuerpo pinto de indio y criollo, venimos, denodados, al mundo de las naciones</w:t>
      </w:r>
      <w:r w:rsidR="001C1657">
        <w:rPr>
          <w:rFonts w:ascii="Times New Roman" w:eastAsia="Times New Roman" w:hAnsi="Times New Roman" w:cs="Times New Roman"/>
          <w:sz w:val="24"/>
          <w:szCs w:val="24"/>
          <w:lang w:val="es-ES_tradnl"/>
        </w:rPr>
        <w:t>»</w:t>
      </w:r>
      <w:r w:rsidR="00DF727F" w:rsidRPr="00AF61A3">
        <w:rPr>
          <w:rFonts w:ascii="Times New Roman" w:eastAsia="Times New Roman" w:hAnsi="Times New Roman" w:cs="Times New Roman"/>
          <w:sz w:val="24"/>
          <w:szCs w:val="24"/>
          <w:lang w:val="es-ES_tradnl"/>
        </w:rPr>
        <w:t xml:space="preserve"> (</w:t>
      </w:r>
      <w:r w:rsidR="00DF727F" w:rsidRPr="00AF61A3">
        <w:rPr>
          <w:rFonts w:ascii="Times New Roman" w:eastAsia="Times New Roman" w:hAnsi="Times New Roman" w:cs="Times New Roman"/>
          <w:i/>
          <w:sz w:val="24"/>
          <w:szCs w:val="24"/>
          <w:lang w:val="es-ES_tradnl"/>
        </w:rPr>
        <w:t>Nuestra América</w:t>
      </w:r>
      <w:r w:rsidR="00DF727F" w:rsidRPr="00AF61A3">
        <w:rPr>
          <w:rFonts w:ascii="Times New Roman" w:eastAsia="Times New Roman" w:hAnsi="Times New Roman" w:cs="Times New Roman"/>
          <w:sz w:val="24"/>
          <w:szCs w:val="24"/>
          <w:lang w:val="es-ES_tradnl"/>
        </w:rPr>
        <w:t>, 89). Ma</w:t>
      </w:r>
      <w:r w:rsidR="00FC1E3C">
        <w:rPr>
          <w:rFonts w:ascii="Times New Roman" w:eastAsia="Times New Roman" w:hAnsi="Times New Roman" w:cs="Times New Roman"/>
          <w:sz w:val="24"/>
          <w:szCs w:val="24"/>
          <w:lang w:val="es-ES_tradnl"/>
        </w:rPr>
        <w:t>rtí buscó</w:t>
      </w:r>
      <w:r w:rsidR="00DF727F" w:rsidRPr="00AF61A3">
        <w:rPr>
          <w:rFonts w:ascii="Times New Roman" w:eastAsia="Times New Roman" w:hAnsi="Times New Roman" w:cs="Times New Roman"/>
          <w:sz w:val="24"/>
          <w:szCs w:val="24"/>
          <w:lang w:val="es-ES_tradnl"/>
        </w:rPr>
        <w:t xml:space="preserve"> la identidad racial </w:t>
      </w:r>
      <w:r>
        <w:rPr>
          <w:rFonts w:ascii="Times New Roman" w:eastAsia="Times New Roman" w:hAnsi="Times New Roman" w:cs="Times New Roman"/>
          <w:sz w:val="24"/>
          <w:szCs w:val="24"/>
          <w:lang w:val="es-ES_tradnl"/>
        </w:rPr>
        <w:t xml:space="preserve">de Cuba en la mezcla del </w:t>
      </w:r>
      <w:r>
        <w:rPr>
          <w:rFonts w:ascii="Times New Roman" w:eastAsia="Times New Roman" w:hAnsi="Times New Roman" w:cs="Times New Roman"/>
          <w:sz w:val="24"/>
          <w:szCs w:val="24"/>
          <w:lang w:val="es-ES_tradnl"/>
        </w:rPr>
        <w:lastRenderedPageBreak/>
        <w:t>europeo con el negro que dio como resultado al criollo. Zea lo establece en el mestizo (europeo – indio).</w:t>
      </w:r>
    </w:p>
    <w:p w14:paraId="3C2E572B" w14:textId="3D36071E" w:rsidR="00DF727F" w:rsidRPr="00AF61A3" w:rsidRDefault="001F2026" w:rsidP="00BF42E8">
      <w:pPr>
        <w:spacing w:after="0" w:line="480" w:lineRule="auto"/>
        <w:ind w:firstLine="720"/>
        <w:jc w:val="both"/>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 xml:space="preserve">La </w:t>
      </w:r>
      <w:r w:rsidR="00462429">
        <w:rPr>
          <w:rFonts w:ascii="Times New Roman" w:eastAsia="Times New Roman" w:hAnsi="Times New Roman" w:cs="Times New Roman"/>
          <w:sz w:val="24"/>
          <w:szCs w:val="24"/>
          <w:lang w:val="es-ES_tradnl"/>
        </w:rPr>
        <w:t>discusión</w:t>
      </w:r>
      <w:r>
        <w:rPr>
          <w:rFonts w:ascii="Times New Roman" w:eastAsia="Times New Roman" w:hAnsi="Times New Roman" w:cs="Times New Roman"/>
          <w:sz w:val="24"/>
          <w:szCs w:val="24"/>
          <w:lang w:val="es-ES_tradnl"/>
        </w:rPr>
        <w:t xml:space="preserve"> de la raza no </w:t>
      </w:r>
      <w:r w:rsidR="00C66CDB">
        <w:rPr>
          <w:rFonts w:ascii="Times New Roman" w:eastAsia="Times New Roman" w:hAnsi="Times New Roman" w:cs="Times New Roman"/>
          <w:sz w:val="24"/>
          <w:szCs w:val="24"/>
          <w:lang w:val="es-ES_tradnl"/>
        </w:rPr>
        <w:t>termin</w:t>
      </w:r>
      <w:r>
        <w:rPr>
          <w:rFonts w:ascii="Times New Roman" w:eastAsia="Times New Roman" w:hAnsi="Times New Roman" w:cs="Times New Roman"/>
          <w:sz w:val="24"/>
          <w:szCs w:val="24"/>
          <w:lang w:val="es-ES_tradnl"/>
        </w:rPr>
        <w:t>ó con los escritores modernista</w:t>
      </w:r>
      <w:r w:rsidR="00C66CDB">
        <w:rPr>
          <w:rFonts w:ascii="Times New Roman" w:eastAsia="Times New Roman" w:hAnsi="Times New Roman" w:cs="Times New Roman"/>
          <w:sz w:val="24"/>
          <w:szCs w:val="24"/>
          <w:lang w:val="es-ES_tradnl"/>
        </w:rPr>
        <w:t>s</w:t>
      </w:r>
      <w:r>
        <w:rPr>
          <w:rFonts w:ascii="Times New Roman" w:eastAsia="Times New Roman" w:hAnsi="Times New Roman" w:cs="Times New Roman"/>
          <w:sz w:val="24"/>
          <w:szCs w:val="24"/>
          <w:lang w:val="es-ES_tradnl"/>
        </w:rPr>
        <w:t>.</w:t>
      </w:r>
      <w:r w:rsidR="00DF727F" w:rsidRPr="00AF61A3">
        <w:rPr>
          <w:rFonts w:ascii="Times New Roman" w:eastAsia="Times New Roman" w:hAnsi="Times New Roman" w:cs="Times New Roman"/>
          <w:sz w:val="24"/>
          <w:szCs w:val="24"/>
          <w:lang w:val="es-ES_tradnl"/>
        </w:rPr>
        <w:t xml:space="preserve"> </w:t>
      </w:r>
      <w:r>
        <w:rPr>
          <w:rFonts w:ascii="Times New Roman" w:eastAsia="Times New Roman" w:hAnsi="Times New Roman" w:cs="Times New Roman"/>
          <w:sz w:val="24"/>
          <w:szCs w:val="24"/>
          <w:lang w:val="es-ES_tradnl"/>
        </w:rPr>
        <w:t>Años más tarde</w:t>
      </w:r>
      <w:r w:rsidR="00C66CDB">
        <w:rPr>
          <w:rFonts w:ascii="Times New Roman" w:eastAsia="Times New Roman" w:hAnsi="Times New Roman" w:cs="Times New Roman"/>
          <w:sz w:val="24"/>
          <w:szCs w:val="24"/>
          <w:lang w:val="es-ES_tradnl"/>
        </w:rPr>
        <w:t>,</w:t>
      </w:r>
      <w:r>
        <w:rPr>
          <w:rFonts w:ascii="Times New Roman" w:eastAsia="Times New Roman" w:hAnsi="Times New Roman" w:cs="Times New Roman"/>
          <w:sz w:val="24"/>
          <w:szCs w:val="24"/>
          <w:lang w:val="es-ES_tradnl"/>
        </w:rPr>
        <w:t xml:space="preserve"> </w:t>
      </w:r>
      <w:r w:rsidR="00DF727F" w:rsidRPr="00AF61A3">
        <w:rPr>
          <w:rFonts w:ascii="Times New Roman" w:eastAsia="Times New Roman" w:hAnsi="Times New Roman" w:cs="Times New Roman"/>
          <w:sz w:val="24"/>
          <w:szCs w:val="24"/>
          <w:lang w:val="es-ES_tradnl"/>
        </w:rPr>
        <w:t>José Vasconcelos</w:t>
      </w:r>
      <w:r w:rsidR="00F35452">
        <w:rPr>
          <w:rFonts w:ascii="Times New Roman" w:eastAsia="Times New Roman" w:hAnsi="Times New Roman" w:cs="Times New Roman"/>
          <w:sz w:val="24"/>
          <w:szCs w:val="24"/>
          <w:lang w:val="es-ES_tradnl"/>
        </w:rPr>
        <w:t xml:space="preserve"> (1882-1959)</w:t>
      </w:r>
      <w:r w:rsidR="00C66CDB">
        <w:rPr>
          <w:rFonts w:ascii="Times New Roman" w:eastAsia="Times New Roman" w:hAnsi="Times New Roman" w:cs="Times New Roman"/>
          <w:sz w:val="24"/>
          <w:szCs w:val="24"/>
          <w:lang w:val="es-ES_tradnl"/>
        </w:rPr>
        <w:t>, en su libro</w:t>
      </w:r>
      <w:r w:rsidR="00DF727F" w:rsidRPr="00AF61A3">
        <w:rPr>
          <w:rFonts w:ascii="Times New Roman" w:eastAsia="Times New Roman" w:hAnsi="Times New Roman" w:cs="Times New Roman"/>
          <w:sz w:val="24"/>
          <w:szCs w:val="24"/>
          <w:lang w:val="es-ES_tradnl"/>
        </w:rPr>
        <w:t xml:space="preserve">: </w:t>
      </w:r>
      <w:r w:rsidR="00DF727F" w:rsidRPr="00AF61A3">
        <w:rPr>
          <w:rFonts w:ascii="Times New Roman" w:eastAsia="Times New Roman" w:hAnsi="Times New Roman" w:cs="Times New Roman"/>
          <w:i/>
          <w:sz w:val="24"/>
          <w:szCs w:val="24"/>
          <w:lang w:val="es-ES_tradnl"/>
        </w:rPr>
        <w:t>La raza cósmica</w:t>
      </w:r>
      <w:r w:rsidR="00DF727F" w:rsidRPr="00AF61A3">
        <w:rPr>
          <w:rFonts w:ascii="Times New Roman" w:eastAsia="Times New Roman" w:hAnsi="Times New Roman" w:cs="Times New Roman"/>
          <w:sz w:val="24"/>
          <w:szCs w:val="24"/>
          <w:lang w:val="es-ES_tradnl"/>
        </w:rPr>
        <w:t xml:space="preserve"> (1925)</w:t>
      </w:r>
      <w:r w:rsidR="00C66CDB">
        <w:rPr>
          <w:rFonts w:ascii="Times New Roman" w:eastAsia="Times New Roman" w:hAnsi="Times New Roman" w:cs="Times New Roman"/>
          <w:sz w:val="24"/>
          <w:szCs w:val="24"/>
          <w:lang w:val="es-ES_tradnl"/>
        </w:rPr>
        <w:t xml:space="preserve">, describió la idea del </w:t>
      </w:r>
      <w:r w:rsidR="00DF727F" w:rsidRPr="00AF61A3">
        <w:rPr>
          <w:rFonts w:ascii="Times New Roman" w:eastAsia="Times New Roman" w:hAnsi="Times New Roman" w:cs="Times New Roman"/>
          <w:sz w:val="24"/>
          <w:szCs w:val="24"/>
          <w:lang w:val="es-ES_tradnl"/>
        </w:rPr>
        <w:t xml:space="preserve">mestizaje: </w:t>
      </w:r>
      <w:r w:rsidR="001C1657">
        <w:rPr>
          <w:rFonts w:ascii="Times New Roman" w:eastAsia="Times New Roman" w:hAnsi="Times New Roman" w:cs="Times New Roman"/>
          <w:sz w:val="24"/>
          <w:szCs w:val="24"/>
          <w:lang w:val="es-ES_tradnl"/>
        </w:rPr>
        <w:t>«</w:t>
      </w:r>
      <w:r w:rsidR="00DF727F" w:rsidRPr="00AF61A3">
        <w:rPr>
          <w:rFonts w:ascii="Times New Roman" w:eastAsia="Times New Roman" w:hAnsi="Times New Roman" w:cs="Times New Roman"/>
          <w:sz w:val="24"/>
          <w:szCs w:val="24"/>
          <w:lang w:val="es-ES_tradnl"/>
        </w:rPr>
        <w:t>Comienza a advertirse este mandato de la Historia en esa abundancia de amor que permitió a los españoles crear una raza nueva con el indio y con el negro; […] La colonización española creó mestizaje; esto señala su carácter, fija su responsabilidad y define su porvenir</w:t>
      </w:r>
      <w:r w:rsidR="001C1657">
        <w:rPr>
          <w:rFonts w:ascii="Times New Roman" w:eastAsia="Times New Roman" w:hAnsi="Times New Roman" w:cs="Times New Roman"/>
          <w:sz w:val="24"/>
          <w:szCs w:val="24"/>
          <w:lang w:val="es-ES_tradnl"/>
        </w:rPr>
        <w:t>»</w:t>
      </w:r>
      <w:r w:rsidR="00DF727F" w:rsidRPr="00AF61A3">
        <w:rPr>
          <w:rFonts w:ascii="Times New Roman" w:eastAsia="Times New Roman" w:hAnsi="Times New Roman" w:cs="Times New Roman"/>
          <w:sz w:val="24"/>
          <w:szCs w:val="24"/>
          <w:lang w:val="es-ES_tradnl"/>
        </w:rPr>
        <w:t>. (58) Vasconcelos</w:t>
      </w:r>
      <w:r>
        <w:rPr>
          <w:rFonts w:ascii="Times New Roman" w:eastAsia="Times New Roman" w:hAnsi="Times New Roman" w:cs="Times New Roman"/>
          <w:sz w:val="24"/>
          <w:szCs w:val="24"/>
          <w:lang w:val="es-ES_tradnl"/>
        </w:rPr>
        <w:t xml:space="preserve"> observa en</w:t>
      </w:r>
      <w:r w:rsidR="00DF727F" w:rsidRPr="00AF61A3">
        <w:rPr>
          <w:rFonts w:ascii="Times New Roman" w:eastAsia="Times New Roman" w:hAnsi="Times New Roman" w:cs="Times New Roman"/>
          <w:sz w:val="24"/>
          <w:szCs w:val="24"/>
          <w:lang w:val="es-ES_tradnl"/>
        </w:rPr>
        <w:t xml:space="preserve"> América </w:t>
      </w:r>
      <w:r w:rsidR="00E97FF0">
        <w:rPr>
          <w:rFonts w:ascii="Times New Roman" w:eastAsia="Times New Roman" w:hAnsi="Times New Roman" w:cs="Times New Roman"/>
          <w:sz w:val="24"/>
          <w:szCs w:val="24"/>
          <w:lang w:val="es-ES_tradnl"/>
        </w:rPr>
        <w:t>un</w:t>
      </w:r>
      <w:r w:rsidR="00DF727F" w:rsidRPr="00AF61A3">
        <w:rPr>
          <w:rFonts w:ascii="Times New Roman" w:eastAsia="Times New Roman" w:hAnsi="Times New Roman" w:cs="Times New Roman"/>
          <w:sz w:val="24"/>
          <w:szCs w:val="24"/>
          <w:lang w:val="es-ES_tradnl"/>
        </w:rPr>
        <w:t xml:space="preserve"> conglomerado de</w:t>
      </w:r>
      <w:r>
        <w:rPr>
          <w:rFonts w:ascii="Times New Roman" w:eastAsia="Times New Roman" w:hAnsi="Times New Roman" w:cs="Times New Roman"/>
          <w:sz w:val="24"/>
          <w:szCs w:val="24"/>
          <w:lang w:val="es-ES_tradnl"/>
        </w:rPr>
        <w:t xml:space="preserve"> </w:t>
      </w:r>
      <w:r w:rsidR="00C66CDB">
        <w:rPr>
          <w:rFonts w:ascii="Times New Roman" w:eastAsia="Times New Roman" w:hAnsi="Times New Roman" w:cs="Times New Roman"/>
          <w:sz w:val="24"/>
          <w:szCs w:val="24"/>
          <w:lang w:val="es-ES_tradnl"/>
        </w:rPr>
        <w:t>raza</w:t>
      </w:r>
      <w:r>
        <w:rPr>
          <w:rFonts w:ascii="Times New Roman" w:eastAsia="Times New Roman" w:hAnsi="Times New Roman" w:cs="Times New Roman"/>
          <w:sz w:val="24"/>
          <w:szCs w:val="24"/>
          <w:lang w:val="es-ES_tradnl"/>
        </w:rPr>
        <w:t>s</w:t>
      </w:r>
      <w:r w:rsidR="00DF727F" w:rsidRPr="00AF61A3">
        <w:rPr>
          <w:rFonts w:ascii="Times New Roman" w:eastAsia="Times New Roman" w:hAnsi="Times New Roman" w:cs="Times New Roman"/>
          <w:sz w:val="24"/>
          <w:szCs w:val="24"/>
          <w:lang w:val="es-ES_tradnl"/>
        </w:rPr>
        <w:t>. Para los conservadores, Vasconcelos le ofrece garantías sociales al español</w:t>
      </w:r>
      <w:r w:rsidR="00C66CDB">
        <w:rPr>
          <w:rFonts w:ascii="Times New Roman" w:eastAsia="Times New Roman" w:hAnsi="Times New Roman" w:cs="Times New Roman"/>
          <w:sz w:val="24"/>
          <w:szCs w:val="24"/>
          <w:lang w:val="es-ES_tradnl"/>
        </w:rPr>
        <w:t>:</w:t>
      </w:r>
      <w:r w:rsidR="00DF727F" w:rsidRPr="00AF61A3">
        <w:rPr>
          <w:rFonts w:ascii="Times New Roman" w:eastAsia="Times New Roman" w:hAnsi="Times New Roman" w:cs="Times New Roman"/>
          <w:sz w:val="24"/>
          <w:szCs w:val="24"/>
          <w:lang w:val="es-ES_tradnl"/>
        </w:rPr>
        <w:t xml:space="preserve"> </w:t>
      </w:r>
      <w:r w:rsidR="001C1657">
        <w:rPr>
          <w:rFonts w:ascii="Times New Roman" w:eastAsia="Times New Roman" w:hAnsi="Times New Roman" w:cs="Times New Roman"/>
          <w:sz w:val="24"/>
          <w:szCs w:val="24"/>
          <w:lang w:val="es-ES_tradnl"/>
        </w:rPr>
        <w:t>«</w:t>
      </w:r>
      <w:r w:rsidR="00DF727F" w:rsidRPr="00AF61A3">
        <w:rPr>
          <w:rFonts w:ascii="Times New Roman" w:eastAsia="Times New Roman" w:hAnsi="Times New Roman" w:cs="Times New Roman"/>
          <w:sz w:val="24"/>
          <w:szCs w:val="24"/>
          <w:lang w:val="es-ES_tradnl"/>
        </w:rPr>
        <w:t>Nosotros no seremos grandes mientras el español de la América no se sienta tan español como los hijos de España</w:t>
      </w:r>
      <w:r w:rsidR="001C1657">
        <w:rPr>
          <w:rFonts w:ascii="Times New Roman" w:eastAsia="Times New Roman" w:hAnsi="Times New Roman" w:cs="Times New Roman"/>
          <w:sz w:val="24"/>
          <w:szCs w:val="24"/>
          <w:lang w:val="es-ES_tradnl"/>
        </w:rPr>
        <w:t>».</w:t>
      </w:r>
      <w:r w:rsidR="00DF727F" w:rsidRPr="00AF61A3">
        <w:rPr>
          <w:rFonts w:ascii="Times New Roman" w:eastAsia="Times New Roman" w:hAnsi="Times New Roman" w:cs="Times New Roman"/>
          <w:sz w:val="24"/>
          <w:szCs w:val="24"/>
          <w:lang w:val="es-ES_tradnl"/>
        </w:rPr>
        <w:t xml:space="preserve"> (</w:t>
      </w:r>
      <w:r w:rsidR="00DF727F" w:rsidRPr="00AF61A3">
        <w:rPr>
          <w:rFonts w:ascii="Times New Roman" w:eastAsia="Times New Roman" w:hAnsi="Times New Roman" w:cs="Times New Roman"/>
          <w:i/>
          <w:sz w:val="24"/>
          <w:szCs w:val="24"/>
          <w:lang w:val="es-ES_tradnl"/>
        </w:rPr>
        <w:t>La raza cósmica</w:t>
      </w:r>
      <w:r w:rsidR="00DF727F" w:rsidRPr="00AF61A3">
        <w:rPr>
          <w:rFonts w:ascii="Times New Roman" w:eastAsia="Times New Roman" w:hAnsi="Times New Roman" w:cs="Times New Roman"/>
          <w:sz w:val="24"/>
          <w:szCs w:val="24"/>
          <w:lang w:val="es-ES_tradnl"/>
        </w:rPr>
        <w:t xml:space="preserve"> 51) </w:t>
      </w:r>
      <w:r w:rsidR="00F6594E">
        <w:rPr>
          <w:rFonts w:ascii="Times New Roman" w:eastAsia="Times New Roman" w:hAnsi="Times New Roman" w:cs="Times New Roman"/>
          <w:sz w:val="24"/>
          <w:szCs w:val="24"/>
          <w:lang w:val="es-ES_tradnl"/>
        </w:rPr>
        <w:t xml:space="preserve">Los políticos e ideólogos </w:t>
      </w:r>
      <w:r w:rsidR="00C66CDB">
        <w:rPr>
          <w:rFonts w:ascii="Times New Roman" w:eastAsia="Times New Roman" w:hAnsi="Times New Roman" w:cs="Times New Roman"/>
          <w:sz w:val="24"/>
          <w:szCs w:val="24"/>
          <w:lang w:val="es-ES_tradnl"/>
        </w:rPr>
        <w:t xml:space="preserve">liberales </w:t>
      </w:r>
      <w:r w:rsidR="00F6594E">
        <w:rPr>
          <w:rFonts w:ascii="Times New Roman" w:eastAsia="Times New Roman" w:hAnsi="Times New Roman" w:cs="Times New Roman"/>
          <w:sz w:val="24"/>
          <w:szCs w:val="24"/>
          <w:lang w:val="es-ES_tradnl"/>
        </w:rPr>
        <w:t>quisieron desprenderse de Europa</w:t>
      </w:r>
      <w:r w:rsidR="00C66CDB">
        <w:rPr>
          <w:rFonts w:ascii="Times New Roman" w:eastAsia="Times New Roman" w:hAnsi="Times New Roman" w:cs="Times New Roman"/>
          <w:sz w:val="24"/>
          <w:szCs w:val="24"/>
          <w:lang w:val="es-ES_tradnl"/>
        </w:rPr>
        <w:t>;</w:t>
      </w:r>
      <w:r w:rsidR="00F6594E">
        <w:rPr>
          <w:rFonts w:ascii="Times New Roman" w:eastAsia="Times New Roman" w:hAnsi="Times New Roman" w:cs="Times New Roman"/>
          <w:sz w:val="24"/>
          <w:szCs w:val="24"/>
          <w:lang w:val="es-ES_tradnl"/>
        </w:rPr>
        <w:t xml:space="preserve"> algo que ve el pensador mexicano</w:t>
      </w:r>
      <w:r w:rsidR="00C66CDB">
        <w:rPr>
          <w:rFonts w:ascii="Times New Roman" w:eastAsia="Times New Roman" w:hAnsi="Times New Roman" w:cs="Times New Roman"/>
          <w:sz w:val="24"/>
          <w:szCs w:val="24"/>
          <w:lang w:val="es-ES_tradnl"/>
        </w:rPr>
        <w:t xml:space="preserve"> como</w:t>
      </w:r>
      <w:r w:rsidR="00F6594E">
        <w:rPr>
          <w:rFonts w:ascii="Times New Roman" w:eastAsia="Times New Roman" w:hAnsi="Times New Roman" w:cs="Times New Roman"/>
          <w:sz w:val="24"/>
          <w:szCs w:val="24"/>
          <w:lang w:val="es-ES_tradnl"/>
        </w:rPr>
        <w:t xml:space="preserve"> muy incoherente, porque América</w:t>
      </w:r>
      <w:r w:rsidR="00DF727F" w:rsidRPr="00AF61A3">
        <w:rPr>
          <w:rFonts w:ascii="Times New Roman" w:eastAsia="Times New Roman" w:hAnsi="Times New Roman" w:cs="Times New Roman"/>
          <w:sz w:val="24"/>
          <w:szCs w:val="24"/>
          <w:lang w:val="es-ES_tradnl"/>
        </w:rPr>
        <w:t xml:space="preserve"> </w:t>
      </w:r>
      <w:r w:rsidR="00F6594E">
        <w:rPr>
          <w:rFonts w:ascii="Times New Roman" w:eastAsia="Times New Roman" w:hAnsi="Times New Roman" w:cs="Times New Roman"/>
          <w:sz w:val="24"/>
          <w:szCs w:val="24"/>
          <w:lang w:val="es-ES_tradnl"/>
        </w:rPr>
        <w:t>tiene por historia una</w:t>
      </w:r>
      <w:r w:rsidR="00F6594E" w:rsidRPr="00AF61A3">
        <w:rPr>
          <w:rFonts w:ascii="Times New Roman" w:eastAsia="Times New Roman" w:hAnsi="Times New Roman" w:cs="Times New Roman"/>
          <w:sz w:val="24"/>
          <w:szCs w:val="24"/>
          <w:lang w:val="es-ES_tradnl"/>
        </w:rPr>
        <w:t xml:space="preserve"> estirpe</w:t>
      </w:r>
      <w:r w:rsidR="00DF727F" w:rsidRPr="00AF61A3">
        <w:rPr>
          <w:rFonts w:ascii="Times New Roman" w:eastAsia="Times New Roman" w:hAnsi="Times New Roman" w:cs="Times New Roman"/>
          <w:sz w:val="24"/>
          <w:szCs w:val="24"/>
          <w:lang w:val="es-ES_tradnl"/>
        </w:rPr>
        <w:t xml:space="preserve"> d</w:t>
      </w:r>
      <w:r w:rsidR="00FC1E3C">
        <w:rPr>
          <w:rFonts w:ascii="Times New Roman" w:eastAsia="Times New Roman" w:hAnsi="Times New Roman" w:cs="Times New Roman"/>
          <w:sz w:val="24"/>
          <w:szCs w:val="24"/>
          <w:lang w:val="es-ES_tradnl"/>
        </w:rPr>
        <w:t>e conquistadores y conquistados</w:t>
      </w:r>
      <w:r w:rsidR="00DF727F" w:rsidRPr="00AF61A3">
        <w:rPr>
          <w:rFonts w:ascii="Times New Roman" w:eastAsia="Times New Roman" w:hAnsi="Times New Roman" w:cs="Times New Roman"/>
          <w:sz w:val="24"/>
          <w:szCs w:val="24"/>
          <w:lang w:val="es-ES_tradnl"/>
        </w:rPr>
        <w:t xml:space="preserve">. </w:t>
      </w:r>
    </w:p>
    <w:p w14:paraId="58D2EB41" w14:textId="4856B4CA" w:rsidR="00DF727F" w:rsidRPr="00AF61A3" w:rsidRDefault="00DF727F" w:rsidP="00BF42E8">
      <w:pPr>
        <w:spacing w:after="0" w:line="480" w:lineRule="auto"/>
        <w:ind w:firstLine="720"/>
        <w:jc w:val="both"/>
        <w:rPr>
          <w:rFonts w:ascii="Times New Roman" w:eastAsia="Times New Roman" w:hAnsi="Times New Roman" w:cs="Times New Roman"/>
          <w:sz w:val="24"/>
          <w:szCs w:val="24"/>
          <w:lang w:val="es-ES_tradnl"/>
        </w:rPr>
      </w:pPr>
      <w:r w:rsidRPr="00AF61A3">
        <w:rPr>
          <w:rFonts w:ascii="Times New Roman" w:eastAsia="Times New Roman" w:hAnsi="Times New Roman" w:cs="Times New Roman"/>
          <w:sz w:val="24"/>
          <w:szCs w:val="24"/>
          <w:lang w:val="es-ES_tradnl"/>
        </w:rPr>
        <w:t>Va</w:t>
      </w:r>
      <w:r w:rsidR="00FC1E3C">
        <w:rPr>
          <w:rFonts w:ascii="Times New Roman" w:eastAsia="Times New Roman" w:hAnsi="Times New Roman" w:cs="Times New Roman"/>
          <w:sz w:val="24"/>
          <w:szCs w:val="24"/>
          <w:lang w:val="es-ES_tradnl"/>
        </w:rPr>
        <w:t>sconcelos no se confunde y su retórica</w:t>
      </w:r>
      <w:r w:rsidRPr="00AF61A3">
        <w:rPr>
          <w:rFonts w:ascii="Times New Roman" w:eastAsia="Times New Roman" w:hAnsi="Times New Roman" w:cs="Times New Roman"/>
          <w:sz w:val="24"/>
          <w:szCs w:val="24"/>
          <w:lang w:val="es-ES_tradnl"/>
        </w:rPr>
        <w:t xml:space="preserve"> </w:t>
      </w:r>
      <w:r w:rsidR="00F6594E">
        <w:rPr>
          <w:rFonts w:ascii="Times New Roman" w:eastAsia="Times New Roman" w:hAnsi="Times New Roman" w:cs="Times New Roman"/>
          <w:sz w:val="24"/>
          <w:szCs w:val="24"/>
          <w:lang w:val="es-ES_tradnl"/>
        </w:rPr>
        <w:t xml:space="preserve">no </w:t>
      </w:r>
      <w:r w:rsidRPr="00AF61A3">
        <w:rPr>
          <w:rFonts w:ascii="Times New Roman" w:eastAsia="Times New Roman" w:hAnsi="Times New Roman" w:cs="Times New Roman"/>
          <w:sz w:val="24"/>
          <w:szCs w:val="24"/>
          <w:lang w:val="es-ES_tradnl"/>
        </w:rPr>
        <w:t>se aleja de la terminolog</w:t>
      </w:r>
      <w:r w:rsidR="00FC1E3C">
        <w:rPr>
          <w:rFonts w:ascii="Times New Roman" w:eastAsia="Times New Roman" w:hAnsi="Times New Roman" w:cs="Times New Roman"/>
          <w:sz w:val="24"/>
          <w:szCs w:val="24"/>
          <w:lang w:val="es-ES_tradnl"/>
        </w:rPr>
        <w:t>ía Martin</w:t>
      </w:r>
      <w:r w:rsidR="00663EE6">
        <w:rPr>
          <w:rFonts w:ascii="Times New Roman" w:eastAsia="Times New Roman" w:hAnsi="Times New Roman" w:cs="Times New Roman"/>
          <w:sz w:val="24"/>
          <w:szCs w:val="24"/>
          <w:lang w:val="es-ES_tradnl"/>
        </w:rPr>
        <w:t>ian</w:t>
      </w:r>
      <w:r w:rsidR="00FC1E3C">
        <w:rPr>
          <w:rFonts w:ascii="Times New Roman" w:eastAsia="Times New Roman" w:hAnsi="Times New Roman" w:cs="Times New Roman"/>
          <w:sz w:val="24"/>
          <w:szCs w:val="24"/>
          <w:lang w:val="es-ES_tradnl"/>
        </w:rPr>
        <w:t>a, d</w:t>
      </w:r>
      <w:r w:rsidR="002F3FED">
        <w:rPr>
          <w:rFonts w:ascii="Times New Roman" w:eastAsia="Times New Roman" w:hAnsi="Times New Roman" w:cs="Times New Roman"/>
          <w:sz w:val="24"/>
          <w:szCs w:val="24"/>
          <w:lang w:val="es-ES_tradnl"/>
        </w:rPr>
        <w:t xml:space="preserve">ebido </w:t>
      </w:r>
      <w:r w:rsidR="00F6594E">
        <w:rPr>
          <w:rFonts w:ascii="Times New Roman" w:eastAsia="Times New Roman" w:hAnsi="Times New Roman" w:cs="Times New Roman"/>
          <w:sz w:val="24"/>
          <w:szCs w:val="24"/>
          <w:lang w:val="es-ES_tradnl"/>
        </w:rPr>
        <w:t>a que es</w:t>
      </w:r>
      <w:r w:rsidRPr="00AF61A3">
        <w:rPr>
          <w:rFonts w:ascii="Times New Roman" w:eastAsia="Times New Roman" w:hAnsi="Times New Roman" w:cs="Times New Roman"/>
          <w:sz w:val="24"/>
          <w:szCs w:val="24"/>
          <w:lang w:val="es-ES_tradnl"/>
        </w:rPr>
        <w:t xml:space="preserve"> un educador polític</w:t>
      </w:r>
      <w:r w:rsidR="00F6594E">
        <w:rPr>
          <w:rFonts w:ascii="Times New Roman" w:eastAsia="Times New Roman" w:hAnsi="Times New Roman" w:cs="Times New Roman"/>
          <w:sz w:val="24"/>
          <w:szCs w:val="24"/>
          <w:lang w:val="es-ES_tradnl"/>
        </w:rPr>
        <w:t>o</w:t>
      </w:r>
      <w:r w:rsidRPr="00AF61A3">
        <w:rPr>
          <w:rFonts w:ascii="Times New Roman" w:eastAsia="Times New Roman" w:hAnsi="Times New Roman" w:cs="Times New Roman"/>
          <w:sz w:val="24"/>
          <w:szCs w:val="24"/>
          <w:lang w:val="es-ES_tradnl"/>
        </w:rPr>
        <w:t xml:space="preserve"> y social</w:t>
      </w:r>
      <w:r w:rsidR="00C66CDB">
        <w:rPr>
          <w:rFonts w:ascii="Times New Roman" w:eastAsia="Times New Roman" w:hAnsi="Times New Roman" w:cs="Times New Roman"/>
          <w:sz w:val="24"/>
          <w:szCs w:val="24"/>
          <w:lang w:val="es-ES_tradnl"/>
        </w:rPr>
        <w:t>.</w:t>
      </w:r>
      <w:r w:rsidR="002F3FED">
        <w:rPr>
          <w:rFonts w:ascii="Times New Roman" w:eastAsia="Times New Roman" w:hAnsi="Times New Roman" w:cs="Times New Roman"/>
          <w:sz w:val="24"/>
          <w:szCs w:val="24"/>
          <w:lang w:val="es-ES_tradnl"/>
        </w:rPr>
        <w:t xml:space="preserve"> </w:t>
      </w:r>
      <w:r w:rsidR="00C66CDB">
        <w:rPr>
          <w:rFonts w:ascii="Times New Roman" w:eastAsia="Times New Roman" w:hAnsi="Times New Roman" w:cs="Times New Roman"/>
          <w:sz w:val="24"/>
          <w:szCs w:val="24"/>
          <w:lang w:val="es-ES_tradnl"/>
        </w:rPr>
        <w:t>S</w:t>
      </w:r>
      <w:r w:rsidR="002F3FED">
        <w:rPr>
          <w:rFonts w:ascii="Times New Roman" w:eastAsia="Times New Roman" w:hAnsi="Times New Roman" w:cs="Times New Roman"/>
          <w:sz w:val="24"/>
          <w:szCs w:val="24"/>
          <w:lang w:val="es-ES_tradnl"/>
        </w:rPr>
        <w:t xml:space="preserve">u momento histórico es diferente, aunque sí coinciden </w:t>
      </w:r>
      <w:r w:rsidR="00C66CDB">
        <w:rPr>
          <w:rFonts w:ascii="Times New Roman" w:eastAsia="Times New Roman" w:hAnsi="Times New Roman" w:cs="Times New Roman"/>
          <w:sz w:val="24"/>
          <w:szCs w:val="24"/>
          <w:lang w:val="es-ES_tradnl"/>
        </w:rPr>
        <w:t>los dos pensadores en darle al debate</w:t>
      </w:r>
      <w:r w:rsidR="00FC1E3C">
        <w:rPr>
          <w:rFonts w:ascii="Times New Roman" w:eastAsia="Times New Roman" w:hAnsi="Times New Roman" w:cs="Times New Roman"/>
          <w:sz w:val="24"/>
          <w:szCs w:val="24"/>
          <w:lang w:val="es-ES_tradnl"/>
        </w:rPr>
        <w:t xml:space="preserve"> </w:t>
      </w:r>
      <w:r w:rsidR="002F3FED">
        <w:rPr>
          <w:rFonts w:ascii="Times New Roman" w:eastAsia="Times New Roman" w:hAnsi="Times New Roman" w:cs="Times New Roman"/>
          <w:sz w:val="24"/>
          <w:szCs w:val="24"/>
          <w:lang w:val="es-ES_tradnl"/>
        </w:rPr>
        <w:t xml:space="preserve">el toque </w:t>
      </w:r>
      <w:r w:rsidR="000E56DB">
        <w:rPr>
          <w:rFonts w:ascii="Times New Roman" w:eastAsia="Times New Roman" w:hAnsi="Times New Roman" w:cs="Times New Roman"/>
          <w:sz w:val="24"/>
          <w:szCs w:val="24"/>
          <w:lang w:val="es-ES_tradnl"/>
        </w:rPr>
        <w:t xml:space="preserve">indígena, </w:t>
      </w:r>
      <w:r w:rsidR="002F3FED">
        <w:rPr>
          <w:rFonts w:ascii="Times New Roman" w:eastAsia="Times New Roman" w:hAnsi="Times New Roman" w:cs="Times New Roman"/>
          <w:sz w:val="24"/>
          <w:szCs w:val="24"/>
          <w:lang w:val="es-ES_tradnl"/>
        </w:rPr>
        <w:t>europeo y africano</w:t>
      </w:r>
      <w:r w:rsidR="00FC1E3C">
        <w:rPr>
          <w:rFonts w:ascii="Times New Roman" w:eastAsia="Times New Roman" w:hAnsi="Times New Roman" w:cs="Times New Roman"/>
          <w:sz w:val="24"/>
          <w:szCs w:val="24"/>
          <w:lang w:val="es-ES_tradnl"/>
        </w:rPr>
        <w:t>. E</w:t>
      </w:r>
      <w:r w:rsidRPr="00AF61A3">
        <w:rPr>
          <w:rFonts w:ascii="Times New Roman" w:eastAsia="Times New Roman" w:hAnsi="Times New Roman" w:cs="Times New Roman"/>
          <w:sz w:val="24"/>
          <w:szCs w:val="24"/>
          <w:lang w:val="es-ES_tradnl"/>
        </w:rPr>
        <w:t>ste int</w:t>
      </w:r>
      <w:r w:rsidR="00FC1E3C">
        <w:rPr>
          <w:rFonts w:ascii="Times New Roman" w:eastAsia="Times New Roman" w:hAnsi="Times New Roman" w:cs="Times New Roman"/>
          <w:sz w:val="24"/>
          <w:szCs w:val="24"/>
          <w:lang w:val="es-ES_tradnl"/>
        </w:rPr>
        <w:t>electual mexicano</w:t>
      </w:r>
      <w:r w:rsidRPr="00AF61A3">
        <w:rPr>
          <w:rFonts w:ascii="Times New Roman" w:eastAsia="Times New Roman" w:hAnsi="Times New Roman" w:cs="Times New Roman"/>
          <w:sz w:val="24"/>
          <w:szCs w:val="24"/>
          <w:lang w:val="es-ES_tradnl"/>
        </w:rPr>
        <w:t xml:space="preserve"> </w:t>
      </w:r>
      <w:r w:rsidR="00C66CDB">
        <w:rPr>
          <w:rFonts w:ascii="Times New Roman" w:eastAsia="Times New Roman" w:hAnsi="Times New Roman" w:cs="Times New Roman"/>
          <w:sz w:val="24"/>
          <w:szCs w:val="24"/>
          <w:lang w:val="es-ES_tradnl"/>
        </w:rPr>
        <w:t>presenta</w:t>
      </w:r>
      <w:r w:rsidRPr="00AF61A3">
        <w:rPr>
          <w:rFonts w:ascii="Times New Roman" w:eastAsia="Times New Roman" w:hAnsi="Times New Roman" w:cs="Times New Roman"/>
          <w:sz w:val="24"/>
          <w:szCs w:val="24"/>
          <w:lang w:val="es-ES_tradnl"/>
        </w:rPr>
        <w:t xml:space="preserve"> un mundo cósmico de la raza</w:t>
      </w:r>
      <w:r w:rsidR="00C66CDB">
        <w:rPr>
          <w:rFonts w:ascii="Times New Roman" w:eastAsia="Times New Roman" w:hAnsi="Times New Roman" w:cs="Times New Roman"/>
          <w:sz w:val="24"/>
          <w:szCs w:val="24"/>
          <w:lang w:val="es-ES_tradnl"/>
        </w:rPr>
        <w:t>.</w:t>
      </w:r>
      <w:r w:rsidR="00FC1E3C">
        <w:rPr>
          <w:rFonts w:ascii="Times New Roman" w:eastAsia="Times New Roman" w:hAnsi="Times New Roman" w:cs="Times New Roman"/>
          <w:sz w:val="24"/>
          <w:szCs w:val="24"/>
          <w:lang w:val="es-ES_tradnl"/>
        </w:rPr>
        <w:t xml:space="preserve"> </w:t>
      </w:r>
      <w:r w:rsidR="00C66CDB">
        <w:rPr>
          <w:rFonts w:ascii="Times New Roman" w:eastAsia="Times New Roman" w:hAnsi="Times New Roman" w:cs="Times New Roman"/>
          <w:sz w:val="24"/>
          <w:szCs w:val="24"/>
          <w:lang w:val="es-ES_tradnl"/>
        </w:rPr>
        <w:t>L</w:t>
      </w:r>
      <w:r w:rsidRPr="00AF61A3">
        <w:rPr>
          <w:rFonts w:ascii="Times New Roman" w:eastAsia="Times New Roman" w:hAnsi="Times New Roman" w:cs="Times New Roman"/>
          <w:sz w:val="24"/>
          <w:szCs w:val="24"/>
          <w:lang w:val="es-ES_tradnl"/>
        </w:rPr>
        <w:t xml:space="preserve">a </w:t>
      </w:r>
      <w:r w:rsidR="00C66CDB">
        <w:rPr>
          <w:rFonts w:ascii="Times New Roman" w:eastAsia="Times New Roman" w:hAnsi="Times New Roman" w:cs="Times New Roman"/>
          <w:sz w:val="24"/>
          <w:szCs w:val="24"/>
          <w:lang w:val="es-ES_tradnl"/>
        </w:rPr>
        <w:t>idea</w:t>
      </w:r>
      <w:r w:rsidRPr="00AF61A3">
        <w:rPr>
          <w:rFonts w:ascii="Times New Roman" w:eastAsia="Times New Roman" w:hAnsi="Times New Roman" w:cs="Times New Roman"/>
          <w:sz w:val="24"/>
          <w:szCs w:val="24"/>
          <w:lang w:val="es-ES_tradnl"/>
        </w:rPr>
        <w:t xml:space="preserve"> de Vasconcelos es que el latinoamericano ha tratado de separarse de su pasado, buscando un</w:t>
      </w:r>
      <w:r w:rsidR="00C25D35">
        <w:rPr>
          <w:rFonts w:ascii="Times New Roman" w:eastAsia="Times New Roman" w:hAnsi="Times New Roman" w:cs="Times New Roman"/>
          <w:sz w:val="24"/>
          <w:szCs w:val="24"/>
          <w:lang w:val="es-ES_tradnl"/>
        </w:rPr>
        <w:t>a identidad propia</w:t>
      </w:r>
      <w:r w:rsidR="00C66CDB">
        <w:rPr>
          <w:rFonts w:ascii="Times New Roman" w:eastAsia="Times New Roman" w:hAnsi="Times New Roman" w:cs="Times New Roman"/>
          <w:sz w:val="24"/>
          <w:szCs w:val="24"/>
          <w:lang w:val="es-ES_tradnl"/>
        </w:rPr>
        <w:t>;</w:t>
      </w:r>
      <w:r w:rsidR="00C25D35">
        <w:rPr>
          <w:rFonts w:ascii="Times New Roman" w:eastAsia="Times New Roman" w:hAnsi="Times New Roman" w:cs="Times New Roman"/>
          <w:sz w:val="24"/>
          <w:szCs w:val="24"/>
          <w:lang w:val="es-ES_tradnl"/>
        </w:rPr>
        <w:t xml:space="preserve"> y e</w:t>
      </w:r>
      <w:r w:rsidRPr="00AF61A3">
        <w:rPr>
          <w:rFonts w:ascii="Times New Roman" w:eastAsia="Times New Roman" w:hAnsi="Times New Roman" w:cs="Times New Roman"/>
          <w:sz w:val="24"/>
          <w:szCs w:val="24"/>
          <w:lang w:val="es-ES_tradnl"/>
        </w:rPr>
        <w:t xml:space="preserve">sto se </w:t>
      </w:r>
      <w:r w:rsidR="00C66CDB">
        <w:rPr>
          <w:rFonts w:ascii="Times New Roman" w:eastAsia="Times New Roman" w:hAnsi="Times New Roman" w:cs="Times New Roman"/>
          <w:sz w:val="24"/>
          <w:szCs w:val="24"/>
          <w:lang w:val="es-ES_tradnl"/>
        </w:rPr>
        <w:t>ve</w:t>
      </w:r>
      <w:r w:rsidRPr="00AF61A3">
        <w:rPr>
          <w:rFonts w:ascii="Times New Roman" w:eastAsia="Times New Roman" w:hAnsi="Times New Roman" w:cs="Times New Roman"/>
          <w:sz w:val="24"/>
          <w:szCs w:val="24"/>
          <w:lang w:val="es-ES_tradnl"/>
        </w:rPr>
        <w:t xml:space="preserve"> en su lucha </w:t>
      </w:r>
      <w:r w:rsidR="00663EE6">
        <w:rPr>
          <w:rFonts w:ascii="Times New Roman" w:eastAsia="Times New Roman" w:hAnsi="Times New Roman" w:cs="Times New Roman"/>
          <w:sz w:val="24"/>
          <w:szCs w:val="24"/>
          <w:lang w:val="es-ES_tradnl"/>
        </w:rPr>
        <w:t xml:space="preserve">constante </w:t>
      </w:r>
      <w:r w:rsidRPr="00AF61A3">
        <w:rPr>
          <w:rFonts w:ascii="Times New Roman" w:eastAsia="Times New Roman" w:hAnsi="Times New Roman" w:cs="Times New Roman"/>
          <w:sz w:val="24"/>
          <w:szCs w:val="24"/>
          <w:lang w:val="es-ES_tradnl"/>
        </w:rPr>
        <w:t xml:space="preserve">por </w:t>
      </w:r>
      <w:r w:rsidR="00663EE6">
        <w:rPr>
          <w:rFonts w:ascii="Times New Roman" w:eastAsia="Times New Roman" w:hAnsi="Times New Roman" w:cs="Times New Roman"/>
          <w:sz w:val="24"/>
          <w:szCs w:val="24"/>
          <w:lang w:val="es-ES_tradnl"/>
        </w:rPr>
        <w:t>reconosérsele</w:t>
      </w:r>
      <w:r w:rsidRPr="00AF61A3">
        <w:rPr>
          <w:rFonts w:ascii="Times New Roman" w:eastAsia="Times New Roman" w:hAnsi="Times New Roman" w:cs="Times New Roman"/>
          <w:sz w:val="24"/>
          <w:szCs w:val="24"/>
          <w:lang w:val="es-ES_tradnl"/>
        </w:rPr>
        <w:t>. Claro ha quedado, que al desear olvidar las raíces que lo forjan, se ha caído en distintas divisiones reg</w:t>
      </w:r>
      <w:r w:rsidR="00C25D35">
        <w:rPr>
          <w:rFonts w:ascii="Times New Roman" w:eastAsia="Times New Roman" w:hAnsi="Times New Roman" w:cs="Times New Roman"/>
          <w:sz w:val="24"/>
          <w:szCs w:val="24"/>
          <w:lang w:val="es-ES_tradnl"/>
        </w:rPr>
        <w:t>ionales, de razas y de culturas; p</w:t>
      </w:r>
      <w:r w:rsidRPr="00AF61A3">
        <w:rPr>
          <w:rFonts w:ascii="Times New Roman" w:eastAsia="Times New Roman" w:hAnsi="Times New Roman" w:cs="Times New Roman"/>
          <w:sz w:val="24"/>
          <w:szCs w:val="24"/>
          <w:lang w:val="es-ES_tradnl"/>
        </w:rPr>
        <w:t>orque el objetivo psicológico, político e ideológico y social latinoamericano ha sido crear un linaje que se aleje de los conquistadores y se acerque a lo propio, a la raza indígena.</w:t>
      </w:r>
      <w:bookmarkEnd w:id="5"/>
    </w:p>
    <w:p w14:paraId="3E37CADC" w14:textId="4617B3A9" w:rsidR="00EF30D6" w:rsidRDefault="000E56DB" w:rsidP="00C25D35">
      <w:pPr>
        <w:spacing w:after="0" w:line="480" w:lineRule="auto"/>
        <w:ind w:firstLine="720"/>
        <w:jc w:val="both"/>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lastRenderedPageBreak/>
        <w:t>E</w:t>
      </w:r>
      <w:r w:rsidR="00DF727F" w:rsidRPr="00AF61A3">
        <w:rPr>
          <w:rFonts w:ascii="Times New Roman" w:eastAsia="Times New Roman" w:hAnsi="Times New Roman" w:cs="Times New Roman"/>
          <w:sz w:val="24"/>
          <w:szCs w:val="24"/>
          <w:lang w:val="es-ES_tradnl"/>
        </w:rPr>
        <w:t xml:space="preserve">l tema racial </w:t>
      </w:r>
      <w:r>
        <w:rPr>
          <w:rFonts w:ascii="Times New Roman" w:eastAsia="Times New Roman" w:hAnsi="Times New Roman" w:cs="Times New Roman"/>
          <w:sz w:val="24"/>
          <w:szCs w:val="24"/>
          <w:lang w:val="es-ES_tradnl"/>
        </w:rPr>
        <w:t>estuvo presente en los pensadores del siglo XX</w:t>
      </w:r>
      <w:r w:rsidR="00EF30D6">
        <w:rPr>
          <w:rFonts w:ascii="Times New Roman" w:eastAsia="Times New Roman" w:hAnsi="Times New Roman" w:cs="Times New Roman"/>
          <w:sz w:val="24"/>
          <w:szCs w:val="24"/>
          <w:lang w:val="es-ES_tradnl"/>
        </w:rPr>
        <w:t xml:space="preserve">. Uno de los pensadores más importante en esta discusión es </w:t>
      </w:r>
      <w:r w:rsidR="00DF727F" w:rsidRPr="00AF61A3">
        <w:rPr>
          <w:rFonts w:ascii="Times New Roman" w:eastAsia="Times New Roman" w:hAnsi="Times New Roman" w:cs="Times New Roman"/>
          <w:sz w:val="24"/>
          <w:szCs w:val="24"/>
          <w:lang w:val="es-ES_tradnl"/>
        </w:rPr>
        <w:t>Fernando Ortiz</w:t>
      </w:r>
      <w:r w:rsidR="00F35452">
        <w:rPr>
          <w:rFonts w:ascii="Times New Roman" w:eastAsia="Times New Roman" w:hAnsi="Times New Roman" w:cs="Times New Roman"/>
          <w:sz w:val="24"/>
          <w:szCs w:val="24"/>
          <w:lang w:val="es-ES_tradnl"/>
        </w:rPr>
        <w:t xml:space="preserve"> (1881-1969)</w:t>
      </w:r>
      <w:r w:rsidR="00DF727F">
        <w:rPr>
          <w:rStyle w:val="FootnoteReference"/>
          <w:rFonts w:ascii="Times New Roman" w:eastAsia="Times New Roman" w:hAnsi="Times New Roman" w:cs="Times New Roman"/>
          <w:sz w:val="24"/>
          <w:szCs w:val="24"/>
        </w:rPr>
        <w:footnoteReference w:id="112"/>
      </w:r>
      <w:r w:rsidR="00DF727F" w:rsidRPr="00AF61A3">
        <w:rPr>
          <w:rFonts w:ascii="Times New Roman" w:eastAsia="Times New Roman" w:hAnsi="Times New Roman" w:cs="Times New Roman"/>
          <w:sz w:val="24"/>
          <w:szCs w:val="24"/>
          <w:lang w:val="es-ES_tradnl"/>
        </w:rPr>
        <w:t xml:space="preserve">: </w:t>
      </w:r>
    </w:p>
    <w:p w14:paraId="341681A3" w14:textId="10FCF9A9" w:rsidR="00EF30D6" w:rsidRDefault="00DF727F" w:rsidP="00102C0D">
      <w:pPr>
        <w:spacing w:after="0" w:line="480" w:lineRule="auto"/>
        <w:ind w:left="720"/>
        <w:jc w:val="both"/>
        <w:rPr>
          <w:rFonts w:ascii="Times New Roman" w:eastAsia="Times New Roman" w:hAnsi="Times New Roman" w:cs="Times New Roman"/>
          <w:sz w:val="24"/>
          <w:szCs w:val="24"/>
          <w:lang w:val="es-ES_tradnl"/>
        </w:rPr>
      </w:pPr>
      <w:r w:rsidRPr="00AF61A3">
        <w:rPr>
          <w:rFonts w:ascii="Times New Roman" w:eastAsia="Times New Roman" w:hAnsi="Times New Roman" w:cs="Times New Roman"/>
          <w:sz w:val="24"/>
          <w:szCs w:val="24"/>
          <w:lang w:val="es-ES_tradnl"/>
        </w:rPr>
        <w:t xml:space="preserve">En todos los pueblos la evolución histórica significa siempre un tránsito vital de culturas a ritmo más o menos reposado o veloz; pero en Cuba han sido tantas y tan diversas en posiciones de espacio y categorías estructurales las culturas que han influido en la formación de su pueblo (255). </w:t>
      </w:r>
    </w:p>
    <w:p w14:paraId="2E980643" w14:textId="3B2FB13E" w:rsidR="006B34A9" w:rsidRPr="00C25D35" w:rsidRDefault="00DF727F" w:rsidP="00C25D35">
      <w:pPr>
        <w:spacing w:after="0" w:line="480" w:lineRule="auto"/>
        <w:ind w:firstLine="720"/>
        <w:jc w:val="both"/>
        <w:rPr>
          <w:rFonts w:ascii="Times New Roman" w:eastAsia="Times New Roman" w:hAnsi="Times New Roman" w:cs="Times New Roman"/>
          <w:sz w:val="24"/>
          <w:szCs w:val="24"/>
          <w:lang w:val="es-ES_tradnl"/>
        </w:rPr>
      </w:pPr>
      <w:r w:rsidRPr="00AF61A3">
        <w:rPr>
          <w:rFonts w:ascii="Times New Roman" w:eastAsia="Times New Roman" w:hAnsi="Times New Roman" w:cs="Times New Roman"/>
          <w:sz w:val="24"/>
          <w:szCs w:val="24"/>
          <w:lang w:val="es-ES_tradnl"/>
        </w:rPr>
        <w:t>Para Ortiz la mezcla de culturas y razas</w:t>
      </w:r>
      <w:r w:rsidR="002F3FED">
        <w:rPr>
          <w:rFonts w:ascii="Times New Roman" w:eastAsia="Times New Roman" w:hAnsi="Times New Roman" w:cs="Times New Roman"/>
          <w:sz w:val="24"/>
          <w:szCs w:val="24"/>
          <w:lang w:val="es-ES_tradnl"/>
        </w:rPr>
        <w:t xml:space="preserve"> en Cuba</w:t>
      </w:r>
      <w:r w:rsidRPr="00AF61A3">
        <w:rPr>
          <w:rFonts w:ascii="Times New Roman" w:eastAsia="Times New Roman" w:hAnsi="Times New Roman" w:cs="Times New Roman"/>
          <w:sz w:val="24"/>
          <w:szCs w:val="24"/>
          <w:lang w:val="es-ES_tradnl"/>
        </w:rPr>
        <w:t xml:space="preserve"> ha generado un crisol cultural y desde su punto de vista, se ha formado el origen </w:t>
      </w:r>
      <w:r w:rsidR="0008433D">
        <w:rPr>
          <w:rFonts w:ascii="Times New Roman" w:eastAsia="Times New Roman" w:hAnsi="Times New Roman" w:cs="Times New Roman"/>
          <w:sz w:val="24"/>
          <w:szCs w:val="24"/>
          <w:lang w:val="es-ES_tradnl"/>
        </w:rPr>
        <w:t xml:space="preserve">y el pensamiento </w:t>
      </w:r>
      <w:r w:rsidRPr="00AF61A3">
        <w:rPr>
          <w:rFonts w:ascii="Times New Roman" w:eastAsia="Times New Roman" w:hAnsi="Times New Roman" w:cs="Times New Roman"/>
          <w:sz w:val="24"/>
          <w:szCs w:val="24"/>
          <w:lang w:val="es-ES_tradnl"/>
        </w:rPr>
        <w:t xml:space="preserve">del pueblo cubano. Por </w:t>
      </w:r>
      <w:r w:rsidR="00F6594E">
        <w:rPr>
          <w:rFonts w:ascii="Times New Roman" w:eastAsia="Times New Roman" w:hAnsi="Times New Roman" w:cs="Times New Roman"/>
          <w:sz w:val="24"/>
          <w:szCs w:val="24"/>
          <w:lang w:val="es-ES_tradnl"/>
        </w:rPr>
        <w:t>lo tanto</w:t>
      </w:r>
      <w:r w:rsidR="00F6594E" w:rsidRPr="00AF61A3">
        <w:rPr>
          <w:rFonts w:ascii="Times New Roman" w:eastAsia="Times New Roman" w:hAnsi="Times New Roman" w:cs="Times New Roman"/>
          <w:sz w:val="24"/>
          <w:szCs w:val="24"/>
          <w:lang w:val="es-ES_tradnl"/>
        </w:rPr>
        <w:t>, ha</w:t>
      </w:r>
      <w:r w:rsidRPr="00AF61A3">
        <w:rPr>
          <w:rFonts w:ascii="Times New Roman" w:eastAsia="Times New Roman" w:hAnsi="Times New Roman" w:cs="Times New Roman"/>
          <w:sz w:val="24"/>
          <w:szCs w:val="24"/>
          <w:lang w:val="es-ES_tradnl"/>
        </w:rPr>
        <w:t xml:space="preserve"> sido un tema político y social</w:t>
      </w:r>
      <w:r w:rsidR="002F3FED">
        <w:rPr>
          <w:rFonts w:ascii="Times New Roman" w:eastAsia="Times New Roman" w:hAnsi="Times New Roman" w:cs="Times New Roman"/>
          <w:sz w:val="24"/>
          <w:szCs w:val="24"/>
          <w:lang w:val="es-ES_tradnl"/>
        </w:rPr>
        <w:t xml:space="preserve">, porque </w:t>
      </w:r>
      <w:r w:rsidRPr="00AF61A3">
        <w:rPr>
          <w:rFonts w:ascii="Times New Roman" w:eastAsia="Times New Roman" w:hAnsi="Times New Roman" w:cs="Times New Roman"/>
          <w:sz w:val="24"/>
          <w:szCs w:val="24"/>
          <w:lang w:val="es-ES_tradnl"/>
        </w:rPr>
        <w:t xml:space="preserve">cada filósofo e ideólogo tuvo un acercamiento al concepto de modo distinto en busca de </w:t>
      </w:r>
      <w:r w:rsidR="00C25D35">
        <w:rPr>
          <w:rFonts w:ascii="Times New Roman" w:eastAsia="Times New Roman" w:hAnsi="Times New Roman" w:cs="Times New Roman"/>
          <w:sz w:val="24"/>
          <w:szCs w:val="24"/>
          <w:lang w:val="es-ES_tradnl"/>
        </w:rPr>
        <w:t xml:space="preserve">lograr una identidad nacional. </w:t>
      </w:r>
      <w:r w:rsidR="00BF42E8">
        <w:rPr>
          <w:rFonts w:ascii="Times New Roman" w:hAnsi="Times New Roman" w:cs="Times New Roman"/>
          <w:sz w:val="24"/>
          <w:szCs w:val="24"/>
          <w:lang w:val="es-ES_tradnl"/>
        </w:rPr>
        <w:t xml:space="preserve">Martí </w:t>
      </w:r>
      <w:r w:rsidR="002F3FED">
        <w:rPr>
          <w:rFonts w:ascii="Times New Roman" w:hAnsi="Times New Roman" w:cs="Times New Roman"/>
          <w:sz w:val="24"/>
          <w:szCs w:val="24"/>
          <w:lang w:val="es-ES_tradnl"/>
        </w:rPr>
        <w:t xml:space="preserve">exhortó </w:t>
      </w:r>
      <w:r w:rsidR="00F6594E">
        <w:rPr>
          <w:rFonts w:ascii="Times New Roman" w:hAnsi="Times New Roman" w:cs="Times New Roman"/>
          <w:sz w:val="24"/>
          <w:szCs w:val="24"/>
          <w:lang w:val="es-ES_tradnl"/>
        </w:rPr>
        <w:t>a la institución de</w:t>
      </w:r>
      <w:r w:rsidRPr="00AF61A3">
        <w:rPr>
          <w:rFonts w:ascii="Times New Roman" w:hAnsi="Times New Roman" w:cs="Times New Roman"/>
          <w:sz w:val="24"/>
          <w:szCs w:val="24"/>
          <w:lang w:val="es-ES_tradnl"/>
        </w:rPr>
        <w:t xml:space="preserve"> una conciencia de lucha alrededor del continente sin distinciones de razas</w:t>
      </w:r>
      <w:r w:rsidR="00C25D35">
        <w:rPr>
          <w:rFonts w:ascii="Times New Roman" w:hAnsi="Times New Roman" w:cs="Times New Roman"/>
          <w:sz w:val="24"/>
          <w:szCs w:val="24"/>
          <w:lang w:val="es-ES_tradnl"/>
        </w:rPr>
        <w:t>;</w:t>
      </w:r>
      <w:r w:rsidR="00BF42E8">
        <w:rPr>
          <w:rFonts w:ascii="Times New Roman" w:hAnsi="Times New Roman" w:cs="Times New Roman"/>
          <w:sz w:val="24"/>
          <w:szCs w:val="24"/>
          <w:lang w:val="es-ES_tradnl"/>
        </w:rPr>
        <w:t xml:space="preserve"> y el mensaje a Cuba</w:t>
      </w:r>
      <w:r w:rsidR="00F6594E">
        <w:rPr>
          <w:rFonts w:ascii="Times New Roman" w:hAnsi="Times New Roman" w:cs="Times New Roman"/>
          <w:sz w:val="24"/>
          <w:szCs w:val="24"/>
          <w:lang w:val="es-ES_tradnl"/>
        </w:rPr>
        <w:t xml:space="preserve"> fue</w:t>
      </w:r>
      <w:r w:rsidRPr="00AF61A3">
        <w:rPr>
          <w:rFonts w:ascii="Times New Roman" w:hAnsi="Times New Roman" w:cs="Times New Roman"/>
          <w:sz w:val="24"/>
          <w:szCs w:val="24"/>
          <w:lang w:val="es-ES_tradnl"/>
        </w:rPr>
        <w:t xml:space="preserve"> que la única manera de tr</w:t>
      </w:r>
      <w:r w:rsidR="00BF42E8">
        <w:rPr>
          <w:rFonts w:ascii="Times New Roman" w:hAnsi="Times New Roman" w:cs="Times New Roman"/>
          <w:sz w:val="24"/>
          <w:szCs w:val="24"/>
          <w:lang w:val="es-ES_tradnl"/>
        </w:rPr>
        <w:t>iunfar sería con la unión</w:t>
      </w:r>
      <w:r w:rsidR="002F3FED">
        <w:rPr>
          <w:rFonts w:ascii="Times New Roman" w:hAnsi="Times New Roman" w:cs="Times New Roman"/>
          <w:sz w:val="24"/>
          <w:szCs w:val="24"/>
          <w:lang w:val="es-ES_tradnl"/>
        </w:rPr>
        <w:t>.</w:t>
      </w:r>
      <w:r w:rsidR="00F6594E">
        <w:rPr>
          <w:rFonts w:ascii="Times New Roman" w:hAnsi="Times New Roman" w:cs="Times New Roman"/>
          <w:sz w:val="24"/>
          <w:szCs w:val="24"/>
          <w:lang w:val="es-ES_tradnl"/>
        </w:rPr>
        <w:t xml:space="preserve"> Martí </w:t>
      </w:r>
      <w:r w:rsidRPr="00AF61A3">
        <w:rPr>
          <w:rFonts w:ascii="Times New Roman" w:hAnsi="Times New Roman" w:cs="Times New Roman"/>
          <w:sz w:val="24"/>
          <w:szCs w:val="24"/>
          <w:lang w:val="es-ES_tradnl"/>
        </w:rPr>
        <w:t>anhelaba la unificación en una sociedad latinoamericana sin condiciones raciales</w:t>
      </w:r>
      <w:r w:rsidR="00EF30D6">
        <w:rPr>
          <w:rFonts w:ascii="Times New Roman" w:hAnsi="Times New Roman" w:cs="Times New Roman"/>
          <w:sz w:val="24"/>
          <w:szCs w:val="24"/>
          <w:lang w:val="es-ES_tradnl"/>
        </w:rPr>
        <w:t>.</w:t>
      </w:r>
      <w:r w:rsidR="00D16AC7">
        <w:rPr>
          <w:rFonts w:ascii="Times New Roman" w:hAnsi="Times New Roman" w:cs="Times New Roman"/>
          <w:sz w:val="24"/>
          <w:szCs w:val="24"/>
          <w:lang w:val="es-ES_tradnl"/>
        </w:rPr>
        <w:t xml:space="preserve"> </w:t>
      </w:r>
      <w:r w:rsidR="00EF30D6">
        <w:rPr>
          <w:rFonts w:ascii="Times New Roman" w:hAnsi="Times New Roman" w:cs="Times New Roman"/>
          <w:sz w:val="24"/>
          <w:szCs w:val="24"/>
          <w:lang w:val="es-ES_tradnl"/>
        </w:rPr>
        <w:t>S</w:t>
      </w:r>
      <w:r w:rsidR="00BF42E8">
        <w:rPr>
          <w:rFonts w:ascii="Times New Roman" w:hAnsi="Times New Roman" w:cs="Times New Roman"/>
          <w:sz w:val="24"/>
          <w:szCs w:val="24"/>
          <w:lang w:val="es-ES_tradnl"/>
        </w:rPr>
        <w:t>u mensaje</w:t>
      </w:r>
      <w:r w:rsidR="00D16AC7">
        <w:rPr>
          <w:rFonts w:ascii="Times New Roman" w:hAnsi="Times New Roman" w:cs="Times New Roman"/>
          <w:sz w:val="24"/>
          <w:szCs w:val="24"/>
          <w:lang w:val="es-ES_tradnl"/>
        </w:rPr>
        <w:t xml:space="preserve"> </w:t>
      </w:r>
      <w:r w:rsidR="00BF42E8">
        <w:rPr>
          <w:rFonts w:ascii="Times New Roman" w:hAnsi="Times New Roman" w:cs="Times New Roman"/>
          <w:sz w:val="24"/>
          <w:szCs w:val="24"/>
          <w:lang w:val="es-ES_tradnl"/>
        </w:rPr>
        <w:t>internacional</w:t>
      </w:r>
      <w:r w:rsidR="00EF30D6">
        <w:rPr>
          <w:rFonts w:ascii="Times New Roman" w:hAnsi="Times New Roman" w:cs="Times New Roman"/>
          <w:sz w:val="24"/>
          <w:szCs w:val="24"/>
          <w:lang w:val="es-ES_tradnl"/>
        </w:rPr>
        <w:t xml:space="preserve"> se</w:t>
      </w:r>
      <w:r w:rsidR="00BF42E8">
        <w:rPr>
          <w:rFonts w:ascii="Times New Roman" w:hAnsi="Times New Roman" w:cs="Times New Roman"/>
          <w:sz w:val="24"/>
          <w:szCs w:val="24"/>
          <w:lang w:val="es-ES_tradnl"/>
        </w:rPr>
        <w:t xml:space="preserve"> refiere al mestizaje</w:t>
      </w:r>
      <w:r w:rsidR="00D16AC7">
        <w:rPr>
          <w:rFonts w:ascii="Times New Roman" w:hAnsi="Times New Roman" w:cs="Times New Roman"/>
          <w:sz w:val="24"/>
          <w:szCs w:val="24"/>
          <w:lang w:val="es-ES_tradnl"/>
        </w:rPr>
        <w:t xml:space="preserve"> indígena-europeo</w:t>
      </w:r>
      <w:r w:rsidR="00F6594E">
        <w:rPr>
          <w:rFonts w:ascii="Times New Roman" w:hAnsi="Times New Roman" w:cs="Times New Roman"/>
          <w:sz w:val="24"/>
          <w:szCs w:val="24"/>
          <w:lang w:val="es-ES_tradnl"/>
        </w:rPr>
        <w:t xml:space="preserve">, </w:t>
      </w:r>
      <w:r w:rsidR="00BF42E8">
        <w:rPr>
          <w:rFonts w:ascii="Times New Roman" w:hAnsi="Times New Roman" w:cs="Times New Roman"/>
          <w:sz w:val="24"/>
          <w:szCs w:val="24"/>
          <w:lang w:val="es-ES_tradnl"/>
        </w:rPr>
        <w:t>así acepta su realidad</w:t>
      </w:r>
      <w:r w:rsidR="00D16AC7">
        <w:rPr>
          <w:rFonts w:ascii="Times New Roman" w:hAnsi="Times New Roman" w:cs="Times New Roman"/>
          <w:sz w:val="24"/>
          <w:szCs w:val="24"/>
          <w:lang w:val="es-ES_tradnl"/>
        </w:rPr>
        <w:t>, al vivir fuera de</w:t>
      </w:r>
      <w:r w:rsidR="00EF30D6">
        <w:rPr>
          <w:rFonts w:ascii="Times New Roman" w:hAnsi="Times New Roman" w:cs="Times New Roman"/>
          <w:sz w:val="24"/>
          <w:szCs w:val="24"/>
          <w:lang w:val="es-ES_tradnl"/>
        </w:rPr>
        <w:t xml:space="preserve"> Cuba por muchos años</w:t>
      </w:r>
      <w:r w:rsidRPr="00AF61A3">
        <w:rPr>
          <w:rFonts w:ascii="Times New Roman" w:hAnsi="Times New Roman" w:cs="Times New Roman"/>
          <w:sz w:val="24"/>
          <w:szCs w:val="24"/>
          <w:lang w:val="es-ES_tradnl"/>
        </w:rPr>
        <w:t xml:space="preserve">. </w:t>
      </w:r>
    </w:p>
    <w:p w14:paraId="19351687" w14:textId="3A106ABF" w:rsidR="00DF727F" w:rsidRPr="00B233A8" w:rsidRDefault="00DF727F" w:rsidP="009161E5">
      <w:pPr>
        <w:pStyle w:val="ListParagraph"/>
        <w:numPr>
          <w:ilvl w:val="0"/>
          <w:numId w:val="23"/>
        </w:numPr>
        <w:spacing w:after="0" w:line="480" w:lineRule="auto"/>
        <w:jc w:val="both"/>
        <w:rPr>
          <w:rFonts w:ascii="Times New Roman" w:eastAsia="Times New Roman" w:hAnsi="Times New Roman" w:cs="Times New Roman"/>
          <w:b/>
          <w:bCs/>
          <w:i/>
          <w:sz w:val="24"/>
          <w:szCs w:val="24"/>
          <w:lang w:val="es-ES_tradnl"/>
        </w:rPr>
      </w:pPr>
      <w:r w:rsidRPr="00B233A8">
        <w:rPr>
          <w:rFonts w:ascii="Times New Roman" w:eastAsia="Times New Roman" w:hAnsi="Times New Roman" w:cs="Times New Roman"/>
          <w:b/>
          <w:bCs/>
          <w:i/>
          <w:sz w:val="24"/>
          <w:szCs w:val="24"/>
        </w:rPr>
        <w:t>An</w:t>
      </w:r>
      <w:r w:rsidR="0008433D" w:rsidRPr="00B233A8">
        <w:rPr>
          <w:rFonts w:ascii="Times New Roman" w:eastAsia="Times New Roman" w:hAnsi="Times New Roman" w:cs="Times New Roman"/>
          <w:b/>
          <w:bCs/>
          <w:i/>
          <w:sz w:val="24"/>
          <w:szCs w:val="24"/>
        </w:rPr>
        <w:t>t</w:t>
      </w:r>
      <w:r w:rsidR="0008433D" w:rsidRPr="00B233A8">
        <w:rPr>
          <w:rFonts w:ascii="Times New Roman" w:eastAsia="Times New Roman" w:hAnsi="Times New Roman" w:cs="Times New Roman"/>
          <w:b/>
          <w:bCs/>
          <w:i/>
          <w:sz w:val="24"/>
          <w:szCs w:val="24"/>
          <w:lang w:val="es-ES_tradnl"/>
        </w:rPr>
        <w:t>imperialismo</w:t>
      </w:r>
      <w:r w:rsidRPr="00B233A8">
        <w:rPr>
          <w:rFonts w:ascii="Times New Roman" w:eastAsia="Times New Roman" w:hAnsi="Times New Roman" w:cs="Times New Roman"/>
          <w:b/>
          <w:bCs/>
          <w:i/>
          <w:sz w:val="24"/>
          <w:szCs w:val="24"/>
          <w:lang w:val="es-ES_tradnl"/>
        </w:rPr>
        <w:t xml:space="preserve"> </w:t>
      </w:r>
    </w:p>
    <w:p w14:paraId="24ADF8E2" w14:textId="44D610B8" w:rsidR="00DF727F" w:rsidRPr="004025B4" w:rsidRDefault="00DF727F" w:rsidP="006B34A9">
      <w:pPr>
        <w:spacing w:after="0" w:line="480" w:lineRule="auto"/>
        <w:ind w:firstLine="720"/>
        <w:jc w:val="both"/>
        <w:rPr>
          <w:rFonts w:ascii="Times New Roman" w:hAnsi="Times New Roman" w:cs="Times New Roman"/>
          <w:sz w:val="24"/>
          <w:szCs w:val="24"/>
          <w:lang w:val="es-ES_tradnl"/>
        </w:rPr>
      </w:pPr>
      <w:r w:rsidRPr="00AF61A3">
        <w:rPr>
          <w:rFonts w:ascii="Times New Roman" w:eastAsia="Times New Roman" w:hAnsi="Times New Roman" w:cs="Times New Roman"/>
          <w:sz w:val="24"/>
          <w:szCs w:val="24"/>
          <w:lang w:val="es-ES_tradnl"/>
        </w:rPr>
        <w:t>E</w:t>
      </w:r>
      <w:r w:rsidRPr="00AF61A3">
        <w:rPr>
          <w:rFonts w:ascii="Times New Roman" w:hAnsi="Times New Roman" w:cs="Times New Roman"/>
          <w:sz w:val="24"/>
          <w:szCs w:val="24"/>
          <w:lang w:val="es-ES_tradnl"/>
        </w:rPr>
        <w:t xml:space="preserve">l </w:t>
      </w:r>
      <w:r w:rsidR="00696289" w:rsidRPr="00AF61A3">
        <w:rPr>
          <w:rFonts w:ascii="Times New Roman" w:hAnsi="Times New Roman" w:cs="Times New Roman"/>
          <w:sz w:val="24"/>
          <w:szCs w:val="24"/>
          <w:lang w:val="es-ES_tradnl"/>
        </w:rPr>
        <w:t>anti</w:t>
      </w:r>
      <w:r w:rsidR="00696289">
        <w:rPr>
          <w:rFonts w:ascii="Times New Roman" w:hAnsi="Times New Roman" w:cs="Times New Roman"/>
          <w:sz w:val="24"/>
          <w:szCs w:val="24"/>
          <w:lang w:val="es-ES_tradnl"/>
        </w:rPr>
        <w:t>m</w:t>
      </w:r>
      <w:r w:rsidR="00696289" w:rsidRPr="00AF61A3">
        <w:rPr>
          <w:rFonts w:ascii="Times New Roman" w:hAnsi="Times New Roman" w:cs="Times New Roman"/>
          <w:sz w:val="24"/>
          <w:szCs w:val="24"/>
          <w:lang w:val="es-ES_tradnl"/>
        </w:rPr>
        <w:t>perialismo</w:t>
      </w:r>
      <w:r w:rsidRPr="00AF61A3">
        <w:rPr>
          <w:rFonts w:ascii="Times New Roman" w:hAnsi="Times New Roman" w:cs="Times New Roman"/>
          <w:sz w:val="24"/>
          <w:szCs w:val="24"/>
          <w:lang w:val="es-ES_tradnl"/>
        </w:rPr>
        <w:t xml:space="preserve"> </w:t>
      </w:r>
      <w:r w:rsidR="00A35E87">
        <w:rPr>
          <w:rFonts w:ascii="Times New Roman" w:hAnsi="Times New Roman" w:cs="Times New Roman"/>
          <w:sz w:val="24"/>
          <w:szCs w:val="24"/>
          <w:lang w:val="es-ES_tradnl"/>
        </w:rPr>
        <w:t>de Martí</w:t>
      </w:r>
      <w:r w:rsidRPr="00AF61A3">
        <w:rPr>
          <w:rFonts w:ascii="Times New Roman" w:hAnsi="Times New Roman" w:cs="Times New Roman"/>
          <w:sz w:val="24"/>
          <w:szCs w:val="24"/>
          <w:lang w:val="es-ES_tradnl"/>
        </w:rPr>
        <w:t xml:space="preserve"> es un tema recurrente en los estudios latinoamericanos. Los </w:t>
      </w:r>
      <w:r w:rsidR="00A35E87">
        <w:rPr>
          <w:rFonts w:ascii="Times New Roman" w:hAnsi="Times New Roman" w:cs="Times New Roman"/>
          <w:sz w:val="24"/>
          <w:szCs w:val="24"/>
          <w:lang w:val="es-ES_tradnl"/>
        </w:rPr>
        <w:t>estudios</w:t>
      </w:r>
      <w:r w:rsidRPr="00AF61A3">
        <w:rPr>
          <w:rFonts w:ascii="Times New Roman" w:hAnsi="Times New Roman" w:cs="Times New Roman"/>
          <w:sz w:val="24"/>
          <w:szCs w:val="24"/>
          <w:lang w:val="es-ES_tradnl"/>
        </w:rPr>
        <w:t xml:space="preserve">os han examinado la visión de </w:t>
      </w:r>
      <w:r w:rsidR="00A35E87">
        <w:rPr>
          <w:rFonts w:ascii="Times New Roman" w:hAnsi="Times New Roman" w:cs="Times New Roman"/>
          <w:sz w:val="24"/>
          <w:szCs w:val="24"/>
          <w:lang w:val="es-ES_tradnl"/>
        </w:rPr>
        <w:t>sus</w:t>
      </w:r>
      <w:r w:rsidRPr="00AF61A3">
        <w:rPr>
          <w:rFonts w:ascii="Times New Roman" w:hAnsi="Times New Roman" w:cs="Times New Roman"/>
          <w:sz w:val="24"/>
          <w:szCs w:val="24"/>
          <w:lang w:val="es-ES_tradnl"/>
        </w:rPr>
        <w:t xml:space="preserve"> e</w:t>
      </w:r>
      <w:r w:rsidR="00D139AD">
        <w:rPr>
          <w:rFonts w:ascii="Times New Roman" w:hAnsi="Times New Roman" w:cs="Times New Roman"/>
          <w:sz w:val="24"/>
          <w:szCs w:val="24"/>
          <w:lang w:val="es-ES_tradnl"/>
        </w:rPr>
        <w:t xml:space="preserve">scritos </w:t>
      </w:r>
      <w:r w:rsidR="00A35E87">
        <w:rPr>
          <w:rFonts w:ascii="Times New Roman" w:hAnsi="Times New Roman" w:cs="Times New Roman"/>
          <w:sz w:val="24"/>
          <w:szCs w:val="24"/>
          <w:lang w:val="es-ES_tradnl"/>
        </w:rPr>
        <w:t>y és</w:t>
      </w:r>
      <w:r w:rsidRPr="00AF61A3">
        <w:rPr>
          <w:rFonts w:ascii="Times New Roman" w:hAnsi="Times New Roman" w:cs="Times New Roman"/>
          <w:sz w:val="24"/>
          <w:szCs w:val="24"/>
          <w:lang w:val="es-ES_tradnl"/>
        </w:rPr>
        <w:t>tos</w:t>
      </w:r>
      <w:r w:rsidR="00D139AD">
        <w:rPr>
          <w:rFonts w:ascii="Times New Roman" w:hAnsi="Times New Roman" w:cs="Times New Roman"/>
          <w:sz w:val="24"/>
          <w:szCs w:val="24"/>
          <w:lang w:val="es-ES_tradnl"/>
        </w:rPr>
        <w:t xml:space="preserve"> demuestran</w:t>
      </w:r>
      <w:r w:rsidRPr="00AF61A3">
        <w:rPr>
          <w:rFonts w:ascii="Times New Roman" w:hAnsi="Times New Roman" w:cs="Times New Roman"/>
          <w:sz w:val="24"/>
          <w:szCs w:val="24"/>
          <w:lang w:val="es-ES_tradnl"/>
        </w:rPr>
        <w:t xml:space="preserve"> su filosofía acerca de las intenciones de los Estados Unidos de intervenir en los asuntos internos de los países latinoamericanos. Sin embargo, Martí no solamente observa el antimperialismo</w:t>
      </w:r>
      <w:r w:rsidR="00EF30D6">
        <w:rPr>
          <w:rFonts w:ascii="Times New Roman" w:hAnsi="Times New Roman" w:cs="Times New Roman"/>
          <w:sz w:val="24"/>
          <w:szCs w:val="24"/>
          <w:lang w:val="es-ES_tradnl"/>
        </w:rPr>
        <w:t xml:space="preserve"> </w:t>
      </w:r>
      <w:r w:rsidR="00D139AD">
        <w:rPr>
          <w:rFonts w:ascii="Times New Roman" w:hAnsi="Times New Roman" w:cs="Times New Roman"/>
          <w:sz w:val="24"/>
          <w:szCs w:val="24"/>
          <w:lang w:val="es-ES_tradnl"/>
        </w:rPr>
        <w:t>norteamerican</w:t>
      </w:r>
      <w:r w:rsidR="00EF30D6">
        <w:rPr>
          <w:rFonts w:ascii="Times New Roman" w:hAnsi="Times New Roman" w:cs="Times New Roman"/>
          <w:sz w:val="24"/>
          <w:szCs w:val="24"/>
          <w:lang w:val="es-ES_tradnl"/>
        </w:rPr>
        <w:t>o</w:t>
      </w:r>
      <w:r w:rsidR="00D139AD">
        <w:rPr>
          <w:rFonts w:ascii="Times New Roman" w:hAnsi="Times New Roman" w:cs="Times New Roman"/>
          <w:sz w:val="24"/>
          <w:szCs w:val="24"/>
          <w:lang w:val="es-ES_tradnl"/>
        </w:rPr>
        <w:t xml:space="preserve">, sino </w:t>
      </w:r>
      <w:r w:rsidR="00EF30D6">
        <w:rPr>
          <w:rFonts w:ascii="Times New Roman" w:hAnsi="Times New Roman" w:cs="Times New Roman"/>
          <w:sz w:val="24"/>
          <w:szCs w:val="24"/>
          <w:lang w:val="es-ES_tradnl"/>
        </w:rPr>
        <w:t xml:space="preserve">que ve </w:t>
      </w:r>
      <w:r w:rsidR="00D139AD">
        <w:rPr>
          <w:rFonts w:ascii="Times New Roman" w:hAnsi="Times New Roman" w:cs="Times New Roman"/>
          <w:sz w:val="24"/>
          <w:szCs w:val="24"/>
          <w:lang w:val="es-ES_tradnl"/>
        </w:rPr>
        <w:t>también a Europa como</w:t>
      </w:r>
      <w:r w:rsidRPr="00AF61A3">
        <w:rPr>
          <w:rFonts w:ascii="Times New Roman" w:hAnsi="Times New Roman" w:cs="Times New Roman"/>
          <w:sz w:val="24"/>
          <w:szCs w:val="24"/>
          <w:lang w:val="es-ES_tradnl"/>
        </w:rPr>
        <w:t xml:space="preserve"> un mundo imperial. Las colonias en América Latina fueron establecidas por España, Francia, Inglaterra y Portugal</w:t>
      </w:r>
      <w:r w:rsidR="00A35E87">
        <w:rPr>
          <w:rFonts w:ascii="Times New Roman" w:hAnsi="Times New Roman" w:cs="Times New Roman"/>
          <w:sz w:val="24"/>
          <w:szCs w:val="24"/>
          <w:lang w:val="es-ES_tradnl"/>
        </w:rPr>
        <w:t xml:space="preserve"> y</w:t>
      </w:r>
      <w:r w:rsidR="00D139AD">
        <w:rPr>
          <w:rFonts w:ascii="Times New Roman" w:hAnsi="Times New Roman" w:cs="Times New Roman"/>
          <w:sz w:val="24"/>
          <w:szCs w:val="24"/>
          <w:lang w:val="es-ES_tradnl"/>
        </w:rPr>
        <w:t xml:space="preserve"> </w:t>
      </w:r>
      <w:r w:rsidR="00D16AC7">
        <w:rPr>
          <w:rFonts w:ascii="Times New Roman" w:hAnsi="Times New Roman" w:cs="Times New Roman"/>
          <w:sz w:val="24"/>
          <w:szCs w:val="24"/>
          <w:lang w:val="es-ES_tradnl"/>
        </w:rPr>
        <w:t>Martí pensó igual acerca de la</w:t>
      </w:r>
      <w:r w:rsidRPr="00AF61A3">
        <w:rPr>
          <w:rFonts w:ascii="Times New Roman" w:hAnsi="Times New Roman" w:cs="Times New Roman"/>
          <w:sz w:val="24"/>
          <w:szCs w:val="24"/>
          <w:lang w:val="es-ES_tradnl"/>
        </w:rPr>
        <w:t xml:space="preserve"> intervención en los asuntos interno</w:t>
      </w:r>
      <w:r w:rsidR="00D139AD">
        <w:rPr>
          <w:rFonts w:ascii="Times New Roman" w:hAnsi="Times New Roman" w:cs="Times New Roman"/>
          <w:sz w:val="24"/>
          <w:szCs w:val="24"/>
          <w:lang w:val="es-ES_tradnl"/>
        </w:rPr>
        <w:t>s de las naciones americanas de sus antiguos colonizadore</w:t>
      </w:r>
      <w:r w:rsidRPr="00AF61A3">
        <w:rPr>
          <w:rFonts w:ascii="Times New Roman" w:hAnsi="Times New Roman" w:cs="Times New Roman"/>
          <w:sz w:val="24"/>
          <w:szCs w:val="24"/>
          <w:lang w:val="es-ES_tradnl"/>
        </w:rPr>
        <w:t xml:space="preserve">s. </w:t>
      </w:r>
    </w:p>
    <w:p w14:paraId="2D9EB243" w14:textId="7682000F" w:rsidR="00DF727F" w:rsidRPr="00B95787" w:rsidRDefault="00DF727F" w:rsidP="004025B4">
      <w:pPr>
        <w:spacing w:after="0" w:line="480" w:lineRule="auto"/>
        <w:ind w:firstLine="720"/>
        <w:jc w:val="both"/>
        <w:rPr>
          <w:rFonts w:ascii="Times New Roman" w:hAnsi="Times New Roman" w:cs="Times New Roman"/>
          <w:sz w:val="24"/>
          <w:szCs w:val="24"/>
          <w:lang w:val="es-ES_tradnl"/>
        </w:rPr>
      </w:pPr>
      <w:r w:rsidRPr="00AF61A3">
        <w:rPr>
          <w:rFonts w:ascii="Times New Roman" w:hAnsi="Times New Roman" w:cs="Times New Roman"/>
          <w:sz w:val="24"/>
          <w:szCs w:val="24"/>
          <w:lang w:val="es-ES_tradnl"/>
        </w:rPr>
        <w:lastRenderedPageBreak/>
        <w:t xml:space="preserve">Es </w:t>
      </w:r>
      <w:r w:rsidR="00D16AC7">
        <w:rPr>
          <w:rFonts w:ascii="Times New Roman" w:hAnsi="Times New Roman" w:cs="Times New Roman"/>
          <w:sz w:val="24"/>
          <w:szCs w:val="24"/>
          <w:lang w:val="es-ES_tradnl"/>
        </w:rPr>
        <w:t>bien sabido</w:t>
      </w:r>
      <w:r w:rsidRPr="00AF61A3">
        <w:rPr>
          <w:rFonts w:ascii="Times New Roman" w:hAnsi="Times New Roman" w:cs="Times New Roman"/>
          <w:sz w:val="24"/>
          <w:szCs w:val="24"/>
          <w:lang w:val="es-ES_tradnl"/>
        </w:rPr>
        <w:t xml:space="preserve"> que Europa abandonó las colonias </w:t>
      </w:r>
      <w:r w:rsidR="00AC6D7F" w:rsidRPr="00AF61A3">
        <w:rPr>
          <w:rFonts w:ascii="Times New Roman" w:hAnsi="Times New Roman" w:cs="Times New Roman"/>
          <w:sz w:val="24"/>
          <w:szCs w:val="24"/>
          <w:lang w:val="es-ES_tradnl"/>
        </w:rPr>
        <w:t>militar y físicamente</w:t>
      </w:r>
      <w:r w:rsidRPr="00AF61A3">
        <w:rPr>
          <w:rFonts w:ascii="Times New Roman" w:hAnsi="Times New Roman" w:cs="Times New Roman"/>
          <w:sz w:val="24"/>
          <w:szCs w:val="24"/>
          <w:lang w:val="es-ES_tradnl"/>
        </w:rPr>
        <w:t xml:space="preserve"> pero su presencia económica, política y social quedó instituida. Europa no se aleja de Latinoamérica, su imperio permaneci</w:t>
      </w:r>
      <w:r w:rsidR="00D139AD">
        <w:rPr>
          <w:rFonts w:ascii="Times New Roman" w:hAnsi="Times New Roman" w:cs="Times New Roman"/>
          <w:sz w:val="24"/>
          <w:szCs w:val="24"/>
          <w:lang w:val="es-ES_tradnl"/>
        </w:rPr>
        <w:t>ó en su ausencia</w:t>
      </w:r>
      <w:r w:rsidR="00D16AC7">
        <w:rPr>
          <w:rFonts w:ascii="Times New Roman" w:hAnsi="Times New Roman" w:cs="Times New Roman"/>
          <w:sz w:val="24"/>
          <w:szCs w:val="24"/>
          <w:lang w:val="es-ES_tradnl"/>
        </w:rPr>
        <w:t xml:space="preserve"> ya fuese económica o cultural</w:t>
      </w:r>
      <w:r w:rsidR="000E56DB">
        <w:rPr>
          <w:rFonts w:ascii="Times New Roman" w:hAnsi="Times New Roman" w:cs="Times New Roman"/>
          <w:sz w:val="24"/>
          <w:szCs w:val="24"/>
          <w:lang w:val="es-ES_tradnl"/>
        </w:rPr>
        <w:t>mente</w:t>
      </w:r>
      <w:r w:rsidR="00D139AD">
        <w:rPr>
          <w:rFonts w:ascii="Times New Roman" w:hAnsi="Times New Roman" w:cs="Times New Roman"/>
          <w:sz w:val="24"/>
          <w:szCs w:val="24"/>
          <w:lang w:val="es-ES_tradnl"/>
        </w:rPr>
        <w:t>. E</w:t>
      </w:r>
      <w:r w:rsidR="00B95787">
        <w:rPr>
          <w:rFonts w:ascii="Times New Roman" w:hAnsi="Times New Roman" w:cs="Times New Roman"/>
          <w:sz w:val="24"/>
          <w:szCs w:val="24"/>
          <w:lang w:val="es-ES_tradnl"/>
        </w:rPr>
        <w:t>l</w:t>
      </w:r>
      <w:r w:rsidRPr="00AF61A3">
        <w:rPr>
          <w:rFonts w:ascii="Times New Roman" w:hAnsi="Times New Roman" w:cs="Times New Roman"/>
          <w:sz w:val="24"/>
          <w:szCs w:val="24"/>
          <w:lang w:val="es-ES_tradnl"/>
        </w:rPr>
        <w:t xml:space="preserve"> poderío de Europa qued</w:t>
      </w:r>
      <w:r w:rsidR="000E56DB">
        <w:rPr>
          <w:rFonts w:ascii="Times New Roman" w:hAnsi="Times New Roman" w:cs="Times New Roman"/>
          <w:sz w:val="24"/>
          <w:szCs w:val="24"/>
          <w:lang w:val="es-ES_tradnl"/>
        </w:rPr>
        <w:t>ó</w:t>
      </w:r>
      <w:r w:rsidRPr="00AF61A3">
        <w:rPr>
          <w:rFonts w:ascii="Times New Roman" w:hAnsi="Times New Roman" w:cs="Times New Roman"/>
          <w:sz w:val="24"/>
          <w:szCs w:val="24"/>
          <w:lang w:val="es-ES_tradnl"/>
        </w:rPr>
        <w:t xml:space="preserve"> presente en la retórica modernista</w:t>
      </w:r>
      <w:r w:rsidR="00A35E87">
        <w:rPr>
          <w:rFonts w:ascii="Times New Roman" w:hAnsi="Times New Roman" w:cs="Times New Roman"/>
          <w:sz w:val="24"/>
          <w:szCs w:val="24"/>
          <w:lang w:val="es-ES_tradnl"/>
        </w:rPr>
        <w:t xml:space="preserve"> de Martí</w:t>
      </w:r>
      <w:r w:rsidRPr="00AF61A3">
        <w:rPr>
          <w:rFonts w:ascii="Times New Roman" w:hAnsi="Times New Roman" w:cs="Times New Roman"/>
          <w:sz w:val="24"/>
          <w:szCs w:val="24"/>
          <w:lang w:val="es-ES_tradnl"/>
        </w:rPr>
        <w:t xml:space="preserve">, pero sus ojos se centraron en la naciente potencian mundial, los </w:t>
      </w:r>
      <w:r w:rsidR="00696289" w:rsidRPr="00AF61A3">
        <w:rPr>
          <w:rFonts w:ascii="Times New Roman" w:hAnsi="Times New Roman" w:cs="Times New Roman"/>
          <w:sz w:val="24"/>
          <w:szCs w:val="24"/>
          <w:lang w:val="es-ES_tradnl"/>
        </w:rPr>
        <w:t>EE. UU.</w:t>
      </w:r>
      <w:r w:rsidR="004025B4">
        <w:rPr>
          <w:rFonts w:ascii="Times New Roman" w:hAnsi="Times New Roman" w:cs="Times New Roman"/>
          <w:sz w:val="24"/>
          <w:szCs w:val="24"/>
          <w:lang w:val="es-ES_tradnl"/>
        </w:rPr>
        <w:t xml:space="preserve"> </w:t>
      </w:r>
      <w:r w:rsidR="004025B4" w:rsidRPr="004025B4">
        <w:rPr>
          <w:rFonts w:ascii="Times New Roman" w:hAnsi="Times New Roman" w:cs="Times New Roman"/>
          <w:sz w:val="24"/>
          <w:szCs w:val="24"/>
        </w:rPr>
        <w:t>Según Mignolo y Madina</w:t>
      </w:r>
      <w:r w:rsidR="004025B4">
        <w:rPr>
          <w:rFonts w:ascii="Times New Roman" w:hAnsi="Times New Roman" w:cs="Times New Roman"/>
          <w:sz w:val="24"/>
          <w:szCs w:val="24"/>
        </w:rPr>
        <w:t>: “</w:t>
      </w:r>
      <w:r w:rsidR="004025B4" w:rsidRPr="004025B4">
        <w:rPr>
          <w:rFonts w:ascii="Times New Roman" w:hAnsi="Times New Roman" w:cs="Times New Roman"/>
          <w:sz w:val="24"/>
          <w:szCs w:val="24"/>
        </w:rPr>
        <w:t xml:space="preserve">Decolonization designates a specific world-historical moment, yet it also stands for a many-faceted process that played out in each region and country shaking off colonial rule. </w:t>
      </w:r>
      <w:r w:rsidR="004025B4" w:rsidRPr="008E0405">
        <w:rPr>
          <w:rFonts w:ascii="Times New Roman" w:hAnsi="Times New Roman" w:cs="Times New Roman"/>
          <w:sz w:val="24"/>
          <w:szCs w:val="24"/>
        </w:rPr>
        <w:t>Alternative attempts at a definition accentuate this second dimension.” (</w:t>
      </w:r>
      <w:r w:rsidR="00EF30D6" w:rsidRPr="008E0405">
        <w:rPr>
          <w:rFonts w:ascii="Times New Roman" w:hAnsi="Times New Roman" w:cs="Times New Roman"/>
          <w:i/>
          <w:iCs/>
          <w:sz w:val="24"/>
          <w:szCs w:val="24"/>
        </w:rPr>
        <w:t>Global Coloniality and the Decolonial</w:t>
      </w:r>
      <w:r w:rsidR="00EF30D6" w:rsidRPr="008E0405">
        <w:rPr>
          <w:rFonts w:ascii="Times New Roman" w:hAnsi="Times New Roman" w:cs="Times New Roman"/>
          <w:sz w:val="24"/>
          <w:szCs w:val="24"/>
        </w:rPr>
        <w:t xml:space="preserve"> </w:t>
      </w:r>
      <w:r w:rsidR="004025B4" w:rsidRPr="008E0405">
        <w:rPr>
          <w:rFonts w:ascii="Times New Roman" w:hAnsi="Times New Roman" w:cs="Times New Roman"/>
          <w:sz w:val="24"/>
          <w:szCs w:val="24"/>
        </w:rPr>
        <w:t xml:space="preserve">2) </w:t>
      </w:r>
      <w:r w:rsidR="00EF30D6" w:rsidRPr="008E0405">
        <w:rPr>
          <w:rFonts w:ascii="Times New Roman" w:hAnsi="Times New Roman" w:cs="Times New Roman"/>
          <w:sz w:val="24"/>
          <w:szCs w:val="24"/>
        </w:rPr>
        <w:t>Esto</w:t>
      </w:r>
      <w:r w:rsidR="004025B4" w:rsidRPr="008E0405">
        <w:rPr>
          <w:rFonts w:ascii="Times New Roman" w:hAnsi="Times New Roman" w:cs="Times New Roman"/>
          <w:sz w:val="24"/>
          <w:szCs w:val="24"/>
        </w:rPr>
        <w:t xml:space="preserve"> mismo </w:t>
      </w:r>
      <w:r w:rsidR="004025B4" w:rsidRPr="00D460BB">
        <w:rPr>
          <w:rFonts w:ascii="Times New Roman" w:hAnsi="Times New Roman" w:cs="Times New Roman"/>
          <w:sz w:val="24"/>
          <w:szCs w:val="24"/>
          <w:lang w:val="af-ZA"/>
        </w:rPr>
        <w:t>sucedió en</w:t>
      </w:r>
      <w:r w:rsidR="004025B4" w:rsidRPr="008E0405">
        <w:rPr>
          <w:rFonts w:ascii="Times New Roman" w:hAnsi="Times New Roman" w:cs="Times New Roman"/>
          <w:sz w:val="24"/>
          <w:szCs w:val="24"/>
        </w:rPr>
        <w:t xml:space="preserve"> Cuba</w:t>
      </w:r>
      <w:r w:rsidR="00EF30D6" w:rsidRPr="008E0405">
        <w:rPr>
          <w:rFonts w:ascii="Times New Roman" w:hAnsi="Times New Roman" w:cs="Times New Roman"/>
          <w:sz w:val="24"/>
          <w:szCs w:val="24"/>
        </w:rPr>
        <w:t>.</w:t>
      </w:r>
      <w:r w:rsidR="004025B4" w:rsidRPr="008E0405">
        <w:rPr>
          <w:rFonts w:ascii="Times New Roman" w:hAnsi="Times New Roman" w:cs="Times New Roman"/>
          <w:sz w:val="24"/>
          <w:szCs w:val="24"/>
        </w:rPr>
        <w:t xml:space="preserve"> </w:t>
      </w:r>
      <w:r w:rsidR="004025B4">
        <w:rPr>
          <w:rFonts w:ascii="Times New Roman" w:hAnsi="Times New Roman" w:cs="Times New Roman"/>
          <w:sz w:val="24"/>
          <w:szCs w:val="24"/>
          <w:lang w:val="es-ES_tradnl"/>
        </w:rPr>
        <w:t>Martí</w:t>
      </w:r>
      <w:r w:rsidR="00D16AC7">
        <w:rPr>
          <w:rFonts w:ascii="Times New Roman" w:hAnsi="Times New Roman" w:cs="Times New Roman"/>
          <w:sz w:val="24"/>
          <w:szCs w:val="24"/>
          <w:lang w:val="es-ES_tradnl"/>
        </w:rPr>
        <w:t xml:space="preserve"> subraya</w:t>
      </w:r>
      <w:r w:rsidRPr="00AF61A3">
        <w:rPr>
          <w:rFonts w:ascii="Times New Roman" w:hAnsi="Times New Roman" w:cs="Times New Roman"/>
          <w:sz w:val="24"/>
          <w:szCs w:val="24"/>
          <w:lang w:val="es-ES_tradnl"/>
        </w:rPr>
        <w:t xml:space="preserve"> las intenciones </w:t>
      </w:r>
      <w:r w:rsidR="00D16AC7">
        <w:rPr>
          <w:rFonts w:ascii="Times New Roman" w:hAnsi="Times New Roman" w:cs="Times New Roman"/>
          <w:sz w:val="24"/>
          <w:szCs w:val="24"/>
          <w:lang w:val="es-ES_tradnl"/>
        </w:rPr>
        <w:t>norteamericanas</w:t>
      </w:r>
      <w:r w:rsidRPr="00AF61A3">
        <w:rPr>
          <w:rFonts w:ascii="Times New Roman" w:hAnsi="Times New Roman" w:cs="Times New Roman"/>
          <w:sz w:val="24"/>
          <w:szCs w:val="24"/>
          <w:lang w:val="es-ES_tradnl"/>
        </w:rPr>
        <w:t xml:space="preserve"> de desprender a Europa de América para </w:t>
      </w:r>
      <w:r w:rsidR="00D139AD">
        <w:rPr>
          <w:rFonts w:ascii="Times New Roman" w:hAnsi="Times New Roman" w:cs="Times New Roman"/>
          <w:sz w:val="24"/>
          <w:szCs w:val="24"/>
          <w:lang w:val="es-ES_tradnl"/>
        </w:rPr>
        <w:t>apoderarse de ésta. Martí conoció</w:t>
      </w:r>
      <w:r w:rsidRPr="00AF61A3">
        <w:rPr>
          <w:rFonts w:ascii="Times New Roman" w:hAnsi="Times New Roman" w:cs="Times New Roman"/>
          <w:sz w:val="24"/>
          <w:szCs w:val="24"/>
          <w:lang w:val="es-ES_tradnl"/>
        </w:rPr>
        <w:t xml:space="preserve"> las entrañas del imperialismo, al haber estado exiliado en los E</w:t>
      </w:r>
      <w:r w:rsidR="00EF30D6">
        <w:rPr>
          <w:rFonts w:ascii="Times New Roman" w:hAnsi="Times New Roman" w:cs="Times New Roman"/>
          <w:sz w:val="24"/>
          <w:szCs w:val="24"/>
          <w:lang w:val="es-ES_tradnl"/>
        </w:rPr>
        <w:t>stados Unidos</w:t>
      </w:r>
      <w:r w:rsidRPr="00AF61A3">
        <w:rPr>
          <w:rFonts w:ascii="Times New Roman" w:hAnsi="Times New Roman" w:cs="Times New Roman"/>
          <w:sz w:val="24"/>
          <w:szCs w:val="24"/>
          <w:lang w:val="es-ES_tradnl"/>
        </w:rPr>
        <w:t xml:space="preserve"> por quince años.</w:t>
      </w:r>
      <w:r w:rsidR="00D16AC7">
        <w:rPr>
          <w:rFonts w:ascii="Times New Roman" w:hAnsi="Times New Roman" w:cs="Times New Roman"/>
          <w:sz w:val="24"/>
          <w:szCs w:val="24"/>
          <w:lang w:val="es-ES_tradnl"/>
        </w:rPr>
        <w:t xml:space="preserve"> </w:t>
      </w:r>
      <w:r w:rsidR="00EF30D6">
        <w:rPr>
          <w:rFonts w:ascii="Times New Roman" w:hAnsi="Times New Roman" w:cs="Times New Roman"/>
          <w:sz w:val="24"/>
          <w:szCs w:val="24"/>
          <w:lang w:val="es-ES_tradnl"/>
        </w:rPr>
        <w:t xml:space="preserve">Fernando de </w:t>
      </w:r>
      <w:r w:rsidR="004025B4" w:rsidRPr="00AF61A3">
        <w:rPr>
          <w:rFonts w:ascii="Times New Roman" w:eastAsia="Times New Roman" w:hAnsi="Times New Roman" w:cs="Times New Roman"/>
          <w:sz w:val="24"/>
          <w:szCs w:val="24"/>
          <w:lang w:val="es-ES_tradnl"/>
        </w:rPr>
        <w:t>Retamar</w:t>
      </w:r>
      <w:r w:rsidR="00EF30D6">
        <w:rPr>
          <w:rFonts w:ascii="Times New Roman" w:eastAsia="Times New Roman" w:hAnsi="Times New Roman" w:cs="Times New Roman"/>
          <w:sz w:val="24"/>
          <w:szCs w:val="24"/>
          <w:lang w:val="es-ES_tradnl"/>
        </w:rPr>
        <w:t xml:space="preserve"> describe esos</w:t>
      </w:r>
      <w:r w:rsidR="004025B4" w:rsidRPr="00AF61A3">
        <w:rPr>
          <w:rFonts w:ascii="Times New Roman" w:eastAsia="Times New Roman" w:hAnsi="Times New Roman" w:cs="Times New Roman"/>
          <w:sz w:val="24"/>
          <w:szCs w:val="24"/>
          <w:lang w:val="es-ES_tradnl"/>
        </w:rPr>
        <w:t xml:space="preserve"> años</w:t>
      </w:r>
      <w:r w:rsidR="00EF30D6">
        <w:rPr>
          <w:rFonts w:ascii="Times New Roman" w:eastAsia="Times New Roman" w:hAnsi="Times New Roman" w:cs="Times New Roman"/>
          <w:sz w:val="24"/>
          <w:szCs w:val="24"/>
          <w:lang w:val="es-ES_tradnl"/>
        </w:rPr>
        <w:t xml:space="preserve"> como:</w:t>
      </w:r>
      <w:r w:rsidR="004025B4" w:rsidRPr="00AF61A3">
        <w:rPr>
          <w:rFonts w:ascii="Times New Roman" w:eastAsia="Times New Roman" w:hAnsi="Times New Roman" w:cs="Times New Roman"/>
          <w:sz w:val="24"/>
          <w:szCs w:val="24"/>
          <w:lang w:val="es-ES_tradnl"/>
        </w:rPr>
        <w:t xml:space="preserve"> </w:t>
      </w:r>
      <w:r w:rsidR="00EF30D6">
        <w:rPr>
          <w:rFonts w:ascii="Times New Roman" w:eastAsia="Times New Roman" w:hAnsi="Times New Roman" w:cs="Times New Roman"/>
          <w:sz w:val="24"/>
          <w:szCs w:val="24"/>
          <w:lang w:val="es-ES_tradnl"/>
        </w:rPr>
        <w:t xml:space="preserve">«[…] </w:t>
      </w:r>
      <w:r w:rsidR="004025B4" w:rsidRPr="00AF61A3">
        <w:rPr>
          <w:rFonts w:ascii="Times New Roman" w:eastAsia="Times New Roman" w:hAnsi="Times New Roman" w:cs="Times New Roman"/>
          <w:sz w:val="24"/>
          <w:szCs w:val="24"/>
          <w:lang w:val="es-ES_tradnl"/>
        </w:rPr>
        <w:t>estancia que le permitiría familiarizarse con la modernidad, y también detectar desde su seno el surgimiento del imperialismo no</w:t>
      </w:r>
      <w:r w:rsidR="004025B4">
        <w:rPr>
          <w:rFonts w:ascii="Times New Roman" w:eastAsia="Times New Roman" w:hAnsi="Times New Roman" w:cs="Times New Roman"/>
          <w:sz w:val="24"/>
          <w:szCs w:val="24"/>
          <w:lang w:val="es-ES_tradnl"/>
        </w:rPr>
        <w:t xml:space="preserve">rteamericano» (408). </w:t>
      </w:r>
      <w:r w:rsidR="00BB5974">
        <w:rPr>
          <w:rFonts w:ascii="Times New Roman" w:hAnsi="Times New Roman" w:cs="Times New Roman"/>
          <w:sz w:val="24"/>
          <w:szCs w:val="24"/>
          <w:lang w:val="es-ES_tradnl"/>
        </w:rPr>
        <w:t>S</w:t>
      </w:r>
      <w:r w:rsidRPr="00AF61A3">
        <w:rPr>
          <w:rFonts w:ascii="Times New Roman" w:hAnsi="Times New Roman" w:cs="Times New Roman"/>
          <w:sz w:val="24"/>
          <w:szCs w:val="24"/>
          <w:lang w:val="es-ES_tradnl"/>
        </w:rPr>
        <w:t>us propios ojos</w:t>
      </w:r>
      <w:r w:rsidR="00BB5974">
        <w:rPr>
          <w:rFonts w:ascii="Times New Roman" w:hAnsi="Times New Roman" w:cs="Times New Roman"/>
          <w:sz w:val="24"/>
          <w:szCs w:val="24"/>
          <w:lang w:val="es-ES_tradnl"/>
        </w:rPr>
        <w:t xml:space="preserve"> fueron testigo</w:t>
      </w:r>
      <w:r w:rsidRPr="00AF61A3">
        <w:rPr>
          <w:rFonts w:ascii="Times New Roman" w:hAnsi="Times New Roman" w:cs="Times New Roman"/>
          <w:sz w:val="24"/>
          <w:szCs w:val="24"/>
          <w:lang w:val="es-ES_tradnl"/>
        </w:rPr>
        <w:t xml:space="preserve"> </w:t>
      </w:r>
      <w:r w:rsidR="00BB5974">
        <w:rPr>
          <w:rFonts w:ascii="Times New Roman" w:hAnsi="Times New Roman" w:cs="Times New Roman"/>
          <w:sz w:val="24"/>
          <w:szCs w:val="24"/>
          <w:lang w:val="es-ES_tradnl"/>
        </w:rPr>
        <w:t>d</w:t>
      </w:r>
      <w:r w:rsidRPr="00AF61A3">
        <w:rPr>
          <w:rFonts w:ascii="Times New Roman" w:hAnsi="Times New Roman" w:cs="Times New Roman"/>
          <w:sz w:val="24"/>
          <w:szCs w:val="24"/>
          <w:lang w:val="es-ES_tradnl"/>
        </w:rPr>
        <w:t>el frenesí de Estados Unidos de extenderse por América Latina</w:t>
      </w:r>
      <w:r w:rsidR="004025B4">
        <w:rPr>
          <w:rFonts w:ascii="Times New Roman" w:hAnsi="Times New Roman" w:cs="Times New Roman"/>
          <w:sz w:val="24"/>
          <w:szCs w:val="24"/>
          <w:lang w:val="es-ES_tradnl"/>
        </w:rPr>
        <w:t xml:space="preserve"> y </w:t>
      </w:r>
      <w:r w:rsidRPr="00AF61A3">
        <w:rPr>
          <w:rFonts w:ascii="Times New Roman" w:hAnsi="Times New Roman" w:cs="Times New Roman"/>
          <w:sz w:val="24"/>
          <w:szCs w:val="24"/>
          <w:lang w:val="es-ES_tradnl"/>
        </w:rPr>
        <w:t>vi</w:t>
      </w:r>
      <w:r w:rsidR="004025B4">
        <w:rPr>
          <w:rFonts w:ascii="Times New Roman" w:hAnsi="Times New Roman" w:cs="Times New Roman"/>
          <w:sz w:val="24"/>
          <w:szCs w:val="24"/>
          <w:lang w:val="es-ES_tradnl"/>
        </w:rPr>
        <w:t>o</w:t>
      </w:r>
      <w:r w:rsidRPr="00AF61A3">
        <w:rPr>
          <w:rFonts w:ascii="Times New Roman" w:hAnsi="Times New Roman" w:cs="Times New Roman"/>
          <w:sz w:val="24"/>
          <w:szCs w:val="24"/>
          <w:lang w:val="es-ES_tradnl"/>
        </w:rPr>
        <w:t xml:space="preserve"> </w:t>
      </w:r>
      <w:r w:rsidR="00BB5974">
        <w:rPr>
          <w:rFonts w:ascii="Times New Roman" w:hAnsi="Times New Roman" w:cs="Times New Roman"/>
          <w:sz w:val="24"/>
          <w:szCs w:val="24"/>
          <w:lang w:val="es-ES_tradnl"/>
        </w:rPr>
        <w:t>cómo</w:t>
      </w:r>
      <w:r w:rsidRPr="00AF61A3">
        <w:rPr>
          <w:rFonts w:ascii="Times New Roman" w:hAnsi="Times New Roman" w:cs="Times New Roman"/>
          <w:sz w:val="24"/>
          <w:szCs w:val="24"/>
          <w:lang w:val="es-ES_tradnl"/>
        </w:rPr>
        <w:t xml:space="preserve"> </w:t>
      </w:r>
      <w:r w:rsidR="00BB5974">
        <w:rPr>
          <w:rFonts w:ascii="Times New Roman" w:hAnsi="Times New Roman" w:cs="Times New Roman"/>
          <w:sz w:val="24"/>
          <w:szCs w:val="24"/>
          <w:lang w:val="es-ES_tradnl"/>
        </w:rPr>
        <w:t xml:space="preserve">iban </w:t>
      </w:r>
      <w:r w:rsidRPr="00AF61A3">
        <w:rPr>
          <w:rFonts w:ascii="Times New Roman" w:hAnsi="Times New Roman" w:cs="Times New Roman"/>
          <w:sz w:val="24"/>
          <w:szCs w:val="24"/>
          <w:lang w:val="es-ES_tradnl"/>
        </w:rPr>
        <w:t>impon</w:t>
      </w:r>
      <w:r w:rsidR="00BB5974">
        <w:rPr>
          <w:rFonts w:ascii="Times New Roman" w:hAnsi="Times New Roman" w:cs="Times New Roman"/>
          <w:sz w:val="24"/>
          <w:szCs w:val="24"/>
          <w:lang w:val="es-ES_tradnl"/>
        </w:rPr>
        <w:t>i</w:t>
      </w:r>
      <w:r w:rsidRPr="00AF61A3">
        <w:rPr>
          <w:rFonts w:ascii="Times New Roman" w:hAnsi="Times New Roman" w:cs="Times New Roman"/>
          <w:sz w:val="24"/>
          <w:szCs w:val="24"/>
          <w:lang w:val="es-ES_tradnl"/>
        </w:rPr>
        <w:t>e</w:t>
      </w:r>
      <w:r w:rsidR="00BB5974">
        <w:rPr>
          <w:rFonts w:ascii="Times New Roman" w:hAnsi="Times New Roman" w:cs="Times New Roman"/>
          <w:sz w:val="24"/>
          <w:szCs w:val="24"/>
          <w:lang w:val="es-ES_tradnl"/>
        </w:rPr>
        <w:t>ndo</w:t>
      </w:r>
      <w:r w:rsidRPr="00AF61A3">
        <w:rPr>
          <w:rFonts w:ascii="Times New Roman" w:hAnsi="Times New Roman" w:cs="Times New Roman"/>
          <w:sz w:val="24"/>
          <w:szCs w:val="24"/>
          <w:lang w:val="es-ES_tradnl"/>
        </w:rPr>
        <w:t xml:space="preserve"> su fuerza </w:t>
      </w:r>
      <w:r w:rsidR="00B95787">
        <w:rPr>
          <w:rFonts w:ascii="Times New Roman" w:hAnsi="Times New Roman" w:cs="Times New Roman"/>
          <w:sz w:val="24"/>
          <w:szCs w:val="24"/>
          <w:lang w:val="es-ES_tradnl"/>
        </w:rPr>
        <w:t>entorno</w:t>
      </w:r>
      <w:r w:rsidRPr="00AF61A3">
        <w:rPr>
          <w:rFonts w:ascii="Times New Roman" w:hAnsi="Times New Roman" w:cs="Times New Roman"/>
          <w:sz w:val="24"/>
          <w:szCs w:val="24"/>
          <w:lang w:val="es-ES_tradnl"/>
        </w:rPr>
        <w:t xml:space="preserve"> </w:t>
      </w:r>
      <w:r w:rsidR="00B95787">
        <w:rPr>
          <w:rFonts w:ascii="Times New Roman" w:hAnsi="Times New Roman" w:cs="Times New Roman"/>
          <w:sz w:val="24"/>
          <w:szCs w:val="24"/>
          <w:lang w:val="es-ES_tradnl"/>
        </w:rPr>
        <w:t>a</w:t>
      </w:r>
      <w:r w:rsidRPr="00AF61A3">
        <w:rPr>
          <w:rFonts w:ascii="Times New Roman" w:hAnsi="Times New Roman" w:cs="Times New Roman"/>
          <w:sz w:val="24"/>
          <w:szCs w:val="24"/>
          <w:lang w:val="es-ES_tradnl"/>
        </w:rPr>
        <w:t xml:space="preserve">l continente. En un discurso ofrecido en el Congreso Internacional de Washington, dejó claro su punto de vista referente a las intenciones de </w:t>
      </w:r>
      <w:r w:rsidR="00EF30D6">
        <w:rPr>
          <w:rFonts w:ascii="Times New Roman" w:hAnsi="Times New Roman" w:cs="Times New Roman"/>
          <w:sz w:val="24"/>
          <w:szCs w:val="24"/>
          <w:lang w:val="es-ES_tradnl"/>
        </w:rPr>
        <w:t>los Estados Unidos</w:t>
      </w:r>
      <w:r w:rsidRPr="00AF61A3">
        <w:rPr>
          <w:rFonts w:ascii="Times New Roman" w:hAnsi="Times New Roman" w:cs="Times New Roman"/>
          <w:sz w:val="24"/>
          <w:szCs w:val="24"/>
          <w:lang w:val="es-ES_tradnl"/>
        </w:rPr>
        <w:t xml:space="preserve"> hacia América Latina:</w:t>
      </w:r>
    </w:p>
    <w:p w14:paraId="3C2973A8" w14:textId="77777777" w:rsidR="00DF727F" w:rsidRPr="00632ED0" w:rsidRDefault="00DF727F" w:rsidP="00102C0D">
      <w:pPr>
        <w:pStyle w:val="NoSpacing"/>
        <w:spacing w:line="480" w:lineRule="auto"/>
        <w:ind w:left="720"/>
        <w:jc w:val="both"/>
        <w:rPr>
          <w:rFonts w:ascii="Times New Roman" w:hAnsi="Times New Roman" w:cs="Times New Roman"/>
          <w:sz w:val="24"/>
          <w:szCs w:val="24"/>
          <w:lang w:val="es-ES"/>
        </w:rPr>
      </w:pPr>
      <w:r w:rsidRPr="00AF61A3">
        <w:rPr>
          <w:rFonts w:ascii="Times New Roman" w:hAnsi="Times New Roman" w:cs="Times New Roman"/>
          <w:sz w:val="24"/>
          <w:szCs w:val="24"/>
          <w:lang w:val="es-ES_tradnl"/>
        </w:rPr>
        <w:t xml:space="preserve">[…] </w:t>
      </w:r>
      <w:r w:rsidRPr="00632ED0">
        <w:rPr>
          <w:rFonts w:ascii="Times New Roman" w:hAnsi="Times New Roman" w:cs="Times New Roman"/>
          <w:sz w:val="24"/>
          <w:szCs w:val="24"/>
          <w:lang w:val="es-ES"/>
        </w:rPr>
        <w:t>jamás hubo en América, de la independencia acá, asunto que requiera más sensatez, ni obligue, a más vigilancia, ni pida examen más claro y minucioso, que el convite que los Estados Unidos potentes, repletos de productos invencibles, y determinados a extender su dominio en América, hacen a las naciones americanas de menos poder, ligadas por el comercio libre y útil con los pueblos europeos, para ajustar una liga contra Europa, y cerrar tratos en el resto del mundo. (</w:t>
      </w:r>
      <w:r w:rsidRPr="00AF61A3">
        <w:rPr>
          <w:rFonts w:ascii="Times New Roman" w:hAnsi="Times New Roman" w:cs="Times New Roman"/>
          <w:sz w:val="24"/>
          <w:szCs w:val="24"/>
          <w:lang w:val="es-ES_tradnl"/>
        </w:rPr>
        <w:t xml:space="preserve">Ob. Cit., t. 4, </w:t>
      </w:r>
      <w:r w:rsidRPr="00632ED0">
        <w:rPr>
          <w:rFonts w:ascii="Times New Roman" w:hAnsi="Times New Roman" w:cs="Times New Roman"/>
          <w:sz w:val="24"/>
          <w:szCs w:val="24"/>
          <w:lang w:val="es-ES"/>
        </w:rPr>
        <w:t>46)</w:t>
      </w:r>
    </w:p>
    <w:p w14:paraId="3D60B7B2" w14:textId="23BAAA3D" w:rsidR="00DF727F" w:rsidRPr="000E56DB" w:rsidRDefault="00DF727F" w:rsidP="000E56DB">
      <w:pPr>
        <w:spacing w:after="0" w:line="480" w:lineRule="auto"/>
        <w:ind w:firstLine="720"/>
        <w:jc w:val="both"/>
        <w:rPr>
          <w:rFonts w:ascii="Times New Roman" w:hAnsi="Times New Roman" w:cs="Times New Roman"/>
          <w:sz w:val="24"/>
          <w:szCs w:val="24"/>
          <w:lang w:val="es-ES_tradnl"/>
        </w:rPr>
      </w:pPr>
      <w:r w:rsidRPr="00AF61A3">
        <w:rPr>
          <w:rFonts w:ascii="Times New Roman" w:hAnsi="Times New Roman" w:cs="Times New Roman"/>
          <w:sz w:val="24"/>
          <w:szCs w:val="24"/>
          <w:lang w:val="es-ES_tradnl"/>
        </w:rPr>
        <w:lastRenderedPageBreak/>
        <w:t xml:space="preserve">Martí </w:t>
      </w:r>
      <w:r w:rsidR="00B95787">
        <w:rPr>
          <w:rFonts w:ascii="Times New Roman" w:hAnsi="Times New Roman" w:cs="Times New Roman"/>
          <w:sz w:val="24"/>
          <w:szCs w:val="24"/>
          <w:lang w:val="es-ES_tradnl"/>
        </w:rPr>
        <w:t>se enfoca aquí</w:t>
      </w:r>
      <w:r w:rsidRPr="00AF61A3">
        <w:rPr>
          <w:rFonts w:ascii="Times New Roman" w:hAnsi="Times New Roman" w:cs="Times New Roman"/>
          <w:sz w:val="24"/>
          <w:szCs w:val="24"/>
          <w:lang w:val="es-ES_tradnl"/>
        </w:rPr>
        <w:t xml:space="preserve"> en el aspecto económico. </w:t>
      </w:r>
      <w:r w:rsidR="00B95787">
        <w:rPr>
          <w:rFonts w:ascii="Times New Roman" w:hAnsi="Times New Roman" w:cs="Times New Roman"/>
          <w:sz w:val="24"/>
          <w:szCs w:val="24"/>
          <w:lang w:val="es-ES_tradnl"/>
        </w:rPr>
        <w:t>P</w:t>
      </w:r>
      <w:r w:rsidRPr="00AF61A3">
        <w:rPr>
          <w:rFonts w:ascii="Times New Roman" w:hAnsi="Times New Roman" w:cs="Times New Roman"/>
          <w:sz w:val="24"/>
          <w:szCs w:val="24"/>
          <w:lang w:val="es-ES_tradnl"/>
        </w:rPr>
        <w:t xml:space="preserve">resume que </w:t>
      </w:r>
      <w:r w:rsidR="00B95787">
        <w:rPr>
          <w:rFonts w:ascii="Times New Roman" w:hAnsi="Times New Roman" w:cs="Times New Roman"/>
          <w:sz w:val="24"/>
          <w:szCs w:val="24"/>
          <w:lang w:val="es-ES_tradnl"/>
        </w:rPr>
        <w:t xml:space="preserve">es </w:t>
      </w:r>
      <w:r w:rsidRPr="00AF61A3">
        <w:rPr>
          <w:rFonts w:ascii="Times New Roman" w:hAnsi="Times New Roman" w:cs="Times New Roman"/>
          <w:sz w:val="24"/>
          <w:szCs w:val="24"/>
          <w:lang w:val="es-ES_tradnl"/>
        </w:rPr>
        <w:t>mediante la economía</w:t>
      </w:r>
      <w:r w:rsidR="00B95787">
        <w:rPr>
          <w:rFonts w:ascii="Times New Roman" w:hAnsi="Times New Roman" w:cs="Times New Roman"/>
          <w:sz w:val="24"/>
          <w:szCs w:val="24"/>
          <w:lang w:val="es-ES_tradnl"/>
        </w:rPr>
        <w:t xml:space="preserve"> que</w:t>
      </w:r>
      <w:r w:rsidRPr="00AF61A3">
        <w:rPr>
          <w:rFonts w:ascii="Times New Roman" w:hAnsi="Times New Roman" w:cs="Times New Roman"/>
          <w:sz w:val="24"/>
          <w:szCs w:val="24"/>
          <w:lang w:val="es-ES_tradnl"/>
        </w:rPr>
        <w:t xml:space="preserve"> la nación norteamericana podrá involucrarse en las recientes naciones independientes</w:t>
      </w:r>
      <w:r w:rsidR="00B95787">
        <w:rPr>
          <w:rFonts w:ascii="Times New Roman" w:hAnsi="Times New Roman" w:cs="Times New Roman"/>
          <w:sz w:val="24"/>
          <w:szCs w:val="24"/>
          <w:lang w:val="es-ES_tradnl"/>
        </w:rPr>
        <w:t>, y d</w:t>
      </w:r>
      <w:r w:rsidRPr="00AF61A3">
        <w:rPr>
          <w:rFonts w:ascii="Times New Roman" w:hAnsi="Times New Roman" w:cs="Times New Roman"/>
          <w:sz w:val="24"/>
          <w:szCs w:val="24"/>
          <w:lang w:val="es-ES_tradnl"/>
        </w:rPr>
        <w:t xml:space="preserve">esde un ángulo mercantil </w:t>
      </w:r>
      <w:r w:rsidR="00B95787">
        <w:rPr>
          <w:rFonts w:ascii="Times New Roman" w:hAnsi="Times New Roman" w:cs="Times New Roman"/>
          <w:sz w:val="24"/>
          <w:szCs w:val="24"/>
          <w:lang w:val="es-ES_tradnl"/>
        </w:rPr>
        <w:t>podría</w:t>
      </w:r>
      <w:r w:rsidRPr="00AF61A3">
        <w:rPr>
          <w:rFonts w:ascii="Times New Roman" w:hAnsi="Times New Roman" w:cs="Times New Roman"/>
          <w:sz w:val="24"/>
          <w:szCs w:val="24"/>
          <w:lang w:val="es-ES_tradnl"/>
        </w:rPr>
        <w:t xml:space="preserve"> someter a sus vecinos. </w:t>
      </w:r>
      <w:r w:rsidR="00B95787">
        <w:rPr>
          <w:rFonts w:ascii="Times New Roman" w:hAnsi="Times New Roman" w:cs="Times New Roman"/>
          <w:sz w:val="24"/>
          <w:szCs w:val="24"/>
          <w:lang w:val="es-ES_tradnl"/>
        </w:rPr>
        <w:t>F</w:t>
      </w:r>
      <w:r w:rsidRPr="00AF61A3">
        <w:rPr>
          <w:rFonts w:ascii="Times New Roman" w:hAnsi="Times New Roman" w:cs="Times New Roman"/>
          <w:sz w:val="24"/>
          <w:szCs w:val="24"/>
          <w:lang w:val="es-ES_tradnl"/>
        </w:rPr>
        <w:t>ue</w:t>
      </w:r>
      <w:r w:rsidR="00B95787">
        <w:rPr>
          <w:rFonts w:ascii="Times New Roman" w:hAnsi="Times New Roman" w:cs="Times New Roman"/>
          <w:sz w:val="24"/>
          <w:szCs w:val="24"/>
          <w:lang w:val="es-ES_tradnl"/>
        </w:rPr>
        <w:t xml:space="preserve"> una idea</w:t>
      </w:r>
      <w:r w:rsidRPr="00AF61A3">
        <w:rPr>
          <w:rFonts w:ascii="Times New Roman" w:hAnsi="Times New Roman" w:cs="Times New Roman"/>
          <w:sz w:val="24"/>
          <w:szCs w:val="24"/>
          <w:lang w:val="es-ES_tradnl"/>
        </w:rPr>
        <w:t xml:space="preserve"> visionari</w:t>
      </w:r>
      <w:r w:rsidR="00B95787">
        <w:rPr>
          <w:rFonts w:ascii="Times New Roman" w:hAnsi="Times New Roman" w:cs="Times New Roman"/>
          <w:sz w:val="24"/>
          <w:szCs w:val="24"/>
          <w:lang w:val="es-ES_tradnl"/>
        </w:rPr>
        <w:t>a,</w:t>
      </w:r>
      <w:r w:rsidRPr="00AF61A3">
        <w:rPr>
          <w:rFonts w:ascii="Times New Roman" w:hAnsi="Times New Roman" w:cs="Times New Roman"/>
          <w:sz w:val="24"/>
          <w:szCs w:val="24"/>
          <w:lang w:val="es-ES_tradnl"/>
        </w:rPr>
        <w:t xml:space="preserve"> como se ha sabido, Estados Unidos ha </w:t>
      </w:r>
      <w:r w:rsidR="004473B2">
        <w:rPr>
          <w:rFonts w:ascii="Times New Roman" w:hAnsi="Times New Roman" w:cs="Times New Roman"/>
          <w:sz w:val="24"/>
          <w:szCs w:val="24"/>
          <w:lang w:val="es-ES_tradnl"/>
        </w:rPr>
        <w:t xml:space="preserve">tenido un tremendo impacto en </w:t>
      </w:r>
      <w:r w:rsidRPr="00AF61A3">
        <w:rPr>
          <w:rFonts w:ascii="Times New Roman" w:hAnsi="Times New Roman" w:cs="Times New Roman"/>
          <w:sz w:val="24"/>
          <w:szCs w:val="24"/>
          <w:lang w:val="es-ES_tradnl"/>
        </w:rPr>
        <w:t>el mercado económico, no so</w:t>
      </w:r>
      <w:r w:rsidR="00D139AD">
        <w:rPr>
          <w:rFonts w:ascii="Times New Roman" w:hAnsi="Times New Roman" w:cs="Times New Roman"/>
          <w:sz w:val="24"/>
          <w:szCs w:val="24"/>
          <w:lang w:val="es-ES_tradnl"/>
        </w:rPr>
        <w:t>lamente latinoamericano sino</w:t>
      </w:r>
      <w:r w:rsidRPr="00AF61A3">
        <w:rPr>
          <w:rFonts w:ascii="Times New Roman" w:hAnsi="Times New Roman" w:cs="Times New Roman"/>
          <w:sz w:val="24"/>
          <w:szCs w:val="24"/>
          <w:lang w:val="es-ES_tradnl"/>
        </w:rPr>
        <w:t xml:space="preserve"> mundial</w:t>
      </w:r>
      <w:r w:rsidR="00C12BC3">
        <w:rPr>
          <w:rFonts w:ascii="Times New Roman" w:hAnsi="Times New Roman" w:cs="Times New Roman"/>
          <w:sz w:val="24"/>
          <w:szCs w:val="24"/>
          <w:lang w:val="es-ES_tradnl"/>
        </w:rPr>
        <w:t xml:space="preserve"> entrando el siglo XX</w:t>
      </w:r>
      <w:r w:rsidRPr="00AF61A3">
        <w:rPr>
          <w:rFonts w:ascii="Times New Roman" w:hAnsi="Times New Roman" w:cs="Times New Roman"/>
          <w:sz w:val="24"/>
          <w:szCs w:val="24"/>
          <w:lang w:val="es-ES_tradnl"/>
        </w:rPr>
        <w:t>. Este pensamiento martiano ofrece una idea clara de cóm</w:t>
      </w:r>
      <w:r w:rsidR="004025B4">
        <w:rPr>
          <w:rFonts w:ascii="Times New Roman" w:hAnsi="Times New Roman" w:cs="Times New Roman"/>
          <w:sz w:val="24"/>
          <w:szCs w:val="24"/>
          <w:lang w:val="es-ES_tradnl"/>
        </w:rPr>
        <w:t xml:space="preserve">o se </w:t>
      </w:r>
      <w:r w:rsidR="00B95787">
        <w:rPr>
          <w:rFonts w:ascii="Times New Roman" w:hAnsi="Times New Roman" w:cs="Times New Roman"/>
          <w:sz w:val="24"/>
          <w:szCs w:val="24"/>
          <w:lang w:val="es-ES_tradnl"/>
        </w:rPr>
        <w:t>ve</w:t>
      </w:r>
      <w:r w:rsidR="00D139AD" w:rsidRPr="00AF61A3">
        <w:rPr>
          <w:rFonts w:ascii="Times New Roman" w:hAnsi="Times New Roman" w:cs="Times New Roman"/>
          <w:sz w:val="24"/>
          <w:szCs w:val="24"/>
          <w:lang w:val="es-ES_tradnl"/>
        </w:rPr>
        <w:t>ía</w:t>
      </w:r>
      <w:r w:rsidRPr="00AF61A3">
        <w:rPr>
          <w:rFonts w:ascii="Times New Roman" w:hAnsi="Times New Roman" w:cs="Times New Roman"/>
          <w:sz w:val="24"/>
          <w:szCs w:val="24"/>
          <w:lang w:val="es-ES_tradnl"/>
        </w:rPr>
        <w:t xml:space="preserve"> el imperio norteamericano</w:t>
      </w:r>
      <w:r w:rsidR="00D139AD">
        <w:rPr>
          <w:rFonts w:ascii="Times New Roman" w:hAnsi="Times New Roman" w:cs="Times New Roman"/>
          <w:sz w:val="24"/>
          <w:szCs w:val="24"/>
          <w:lang w:val="es-ES_tradnl"/>
        </w:rPr>
        <w:t>,</w:t>
      </w:r>
      <w:r w:rsidRPr="00AF61A3">
        <w:rPr>
          <w:rFonts w:ascii="Times New Roman" w:hAnsi="Times New Roman" w:cs="Times New Roman"/>
          <w:sz w:val="24"/>
          <w:szCs w:val="24"/>
          <w:lang w:val="es-ES_tradnl"/>
        </w:rPr>
        <w:t xml:space="preserve"> al notar sus pretensiones de expansión.</w:t>
      </w:r>
      <w:r w:rsidR="00BB5974" w:rsidRPr="00AF61A3">
        <w:rPr>
          <w:rFonts w:ascii="Times New Roman" w:eastAsia="Times New Roman" w:hAnsi="Times New Roman" w:cs="Times New Roman"/>
          <w:sz w:val="24"/>
          <w:szCs w:val="24"/>
          <w:lang w:val="es-ES_tradnl"/>
        </w:rPr>
        <w:t xml:space="preserve"> Martí</w:t>
      </w:r>
      <w:r w:rsidR="00BB5974">
        <w:rPr>
          <w:rFonts w:ascii="Times New Roman" w:eastAsia="Times New Roman" w:hAnsi="Times New Roman" w:cs="Times New Roman"/>
          <w:sz w:val="24"/>
          <w:szCs w:val="24"/>
          <w:lang w:val="es-ES_tradnl"/>
        </w:rPr>
        <w:t xml:space="preserve"> visualizó y</w:t>
      </w:r>
      <w:r w:rsidR="00BB5974" w:rsidRPr="00AF61A3">
        <w:rPr>
          <w:rFonts w:ascii="Times New Roman" w:eastAsia="Times New Roman" w:hAnsi="Times New Roman" w:cs="Times New Roman"/>
          <w:sz w:val="24"/>
          <w:szCs w:val="24"/>
          <w:lang w:val="es-ES_tradnl"/>
        </w:rPr>
        <w:t xml:space="preserve"> dejó constancia su idea que a 90 millas estaba otro enemigo de la independencia de Cuba y de Latinoamérica. </w:t>
      </w:r>
      <w:r w:rsidR="00BB5974" w:rsidRPr="00AF61A3">
        <w:rPr>
          <w:rFonts w:ascii="Times New Roman" w:hAnsi="Times New Roman" w:cs="Times New Roman"/>
          <w:sz w:val="24"/>
          <w:szCs w:val="24"/>
          <w:lang w:val="es-ES_tradnl"/>
        </w:rPr>
        <w:t>Por eso, él</w:t>
      </w:r>
      <w:r w:rsidR="00BB5974" w:rsidRPr="00AF61A3">
        <w:rPr>
          <w:rFonts w:ascii="Times New Roman" w:eastAsia="Times New Roman" w:hAnsi="Times New Roman" w:cs="Times New Roman"/>
          <w:sz w:val="24"/>
          <w:szCs w:val="24"/>
          <w:lang w:val="es-ES_tradnl"/>
        </w:rPr>
        <w:t xml:space="preserve"> </w:t>
      </w:r>
      <w:r w:rsidR="00A35E87">
        <w:rPr>
          <w:rFonts w:ascii="Times New Roman" w:eastAsia="Times New Roman" w:hAnsi="Times New Roman" w:cs="Times New Roman"/>
          <w:sz w:val="24"/>
          <w:szCs w:val="24"/>
          <w:lang w:val="es-ES_tradnl"/>
        </w:rPr>
        <w:t>acu</w:t>
      </w:r>
      <w:r w:rsidR="00BB5974" w:rsidRPr="00AF61A3">
        <w:rPr>
          <w:rFonts w:ascii="Times New Roman" w:eastAsia="Times New Roman" w:hAnsi="Times New Roman" w:cs="Times New Roman"/>
          <w:sz w:val="24"/>
          <w:szCs w:val="24"/>
          <w:lang w:val="es-ES_tradnl"/>
        </w:rPr>
        <w:t xml:space="preserve">só </w:t>
      </w:r>
      <w:r w:rsidR="003549F6">
        <w:rPr>
          <w:rFonts w:ascii="Times New Roman" w:eastAsia="Times New Roman" w:hAnsi="Times New Roman" w:cs="Times New Roman"/>
          <w:sz w:val="24"/>
          <w:szCs w:val="24"/>
          <w:lang w:val="es-ES_tradnl"/>
        </w:rPr>
        <w:t xml:space="preserve">el </w:t>
      </w:r>
      <w:r w:rsidR="00BB5974" w:rsidRPr="00AF61A3">
        <w:rPr>
          <w:rFonts w:ascii="Times New Roman" w:eastAsia="Times New Roman" w:hAnsi="Times New Roman" w:cs="Times New Roman"/>
          <w:sz w:val="24"/>
          <w:szCs w:val="24"/>
          <w:lang w:val="es-ES_tradnl"/>
        </w:rPr>
        <w:t>inminente</w:t>
      </w:r>
      <w:r w:rsidR="003549F6">
        <w:rPr>
          <w:rFonts w:ascii="Times New Roman" w:eastAsia="Times New Roman" w:hAnsi="Times New Roman" w:cs="Times New Roman"/>
          <w:sz w:val="24"/>
          <w:szCs w:val="24"/>
          <w:lang w:val="es-ES_tradnl"/>
        </w:rPr>
        <w:t xml:space="preserve"> peligro:</w:t>
      </w:r>
      <w:r w:rsidR="00BB5974" w:rsidRPr="00AF61A3">
        <w:rPr>
          <w:rFonts w:ascii="Times New Roman" w:eastAsia="Times New Roman" w:hAnsi="Times New Roman" w:cs="Times New Roman"/>
          <w:sz w:val="24"/>
          <w:szCs w:val="24"/>
          <w:lang w:val="es-ES_tradnl"/>
        </w:rPr>
        <w:t xml:space="preserve"> </w:t>
      </w:r>
    </w:p>
    <w:p w14:paraId="78CC13A0" w14:textId="11F664C6" w:rsidR="00DF727F" w:rsidRPr="00AF61A3" w:rsidRDefault="00DF727F" w:rsidP="00102C0D">
      <w:pPr>
        <w:spacing w:after="0" w:line="480" w:lineRule="auto"/>
        <w:ind w:left="720"/>
        <w:jc w:val="both"/>
        <w:rPr>
          <w:rFonts w:ascii="Times New Roman" w:eastAsia="Times New Roman" w:hAnsi="Times New Roman" w:cs="Times New Roman"/>
          <w:sz w:val="24"/>
          <w:szCs w:val="24"/>
          <w:lang w:val="es-ES_tradnl"/>
        </w:rPr>
      </w:pPr>
      <w:r w:rsidRPr="00AF61A3">
        <w:rPr>
          <w:rFonts w:ascii="Times New Roman" w:eastAsia="Times New Roman" w:hAnsi="Times New Roman" w:cs="Times New Roman"/>
          <w:sz w:val="24"/>
          <w:szCs w:val="24"/>
          <w:lang w:val="es-ES_tradnl"/>
        </w:rPr>
        <w:t xml:space="preserve">Ya estoy todos los días en peligro de dar mi vida por mi país y por mi deber […] de impedir a tiempo con la independencia de Cuba que se extienda por las Antillas los Estados Unidos y caigan, con esa fuerza más, sobre nuestras tierras de América. Cuanto hice hasta hoy, y haré, es para eso. En silencio ha tenido que ser […] porque hay cosas que para lograrlas han de andar ocultas. (“Carta” 167-168) </w:t>
      </w:r>
    </w:p>
    <w:p w14:paraId="229B9410" w14:textId="5A85038B" w:rsidR="00DF727F" w:rsidRPr="00AF61A3" w:rsidRDefault="003549F6" w:rsidP="003549F6">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E</w:t>
      </w:r>
      <w:r w:rsidR="00C25D35">
        <w:rPr>
          <w:rFonts w:ascii="Times New Roman" w:hAnsi="Times New Roman" w:cs="Times New Roman"/>
          <w:sz w:val="24"/>
          <w:szCs w:val="24"/>
          <w:lang w:val="es-ES_tradnl"/>
        </w:rPr>
        <w:t>l</w:t>
      </w:r>
      <w:r w:rsidR="00DF727F" w:rsidRPr="00AF61A3">
        <w:rPr>
          <w:rFonts w:ascii="Times New Roman" w:hAnsi="Times New Roman" w:cs="Times New Roman"/>
          <w:sz w:val="24"/>
          <w:szCs w:val="24"/>
          <w:lang w:val="es-ES_tradnl"/>
        </w:rPr>
        <w:t xml:space="preserve"> carácter antimperialista de Martí fue parte de la ideología de los jóvenes cubanos para liberarse de los gobiernos corruptos y secuaces de los norteamericanos. La idea de Martí </w:t>
      </w:r>
      <w:r>
        <w:rPr>
          <w:rFonts w:ascii="Times New Roman" w:hAnsi="Times New Roman" w:cs="Times New Roman"/>
          <w:sz w:val="24"/>
          <w:szCs w:val="24"/>
          <w:lang w:val="es-ES_tradnl"/>
        </w:rPr>
        <w:t xml:space="preserve">fue </w:t>
      </w:r>
      <w:r w:rsidR="00DF727F" w:rsidRPr="00AF61A3">
        <w:rPr>
          <w:rFonts w:ascii="Times New Roman" w:hAnsi="Times New Roman" w:cs="Times New Roman"/>
          <w:sz w:val="24"/>
          <w:szCs w:val="24"/>
          <w:lang w:val="es-ES_tradnl"/>
        </w:rPr>
        <w:t>de que la lucha principal del pueblo cubano iba a realizarse en la construcción del país</w:t>
      </w:r>
      <w:r>
        <w:rPr>
          <w:rFonts w:ascii="Times New Roman" w:hAnsi="Times New Roman" w:cs="Times New Roman"/>
          <w:sz w:val="24"/>
          <w:szCs w:val="24"/>
          <w:lang w:val="es-ES_tradnl"/>
        </w:rPr>
        <w:t>.</w:t>
      </w:r>
      <w:r w:rsidR="00DF727F" w:rsidRPr="00AF61A3">
        <w:rPr>
          <w:rFonts w:ascii="Times New Roman" w:hAnsi="Times New Roman" w:cs="Times New Roman"/>
          <w:sz w:val="24"/>
          <w:szCs w:val="24"/>
          <w:lang w:val="es-ES_tradnl"/>
        </w:rPr>
        <w:t xml:space="preserve"> Él sabía que un proceso independentista traería muchos conflictos</w:t>
      </w:r>
      <w:r w:rsidR="00C25D35">
        <w:rPr>
          <w:rFonts w:ascii="Times New Roman" w:hAnsi="Times New Roman" w:cs="Times New Roman"/>
          <w:sz w:val="24"/>
          <w:szCs w:val="24"/>
          <w:lang w:val="es-ES_tradnl"/>
        </w:rPr>
        <w:t xml:space="preserve"> de interés. De esa manera</w:t>
      </w:r>
      <w:r w:rsidR="00DF727F" w:rsidRPr="00AF61A3">
        <w:rPr>
          <w:rFonts w:ascii="Times New Roman" w:hAnsi="Times New Roman" w:cs="Times New Roman"/>
          <w:sz w:val="24"/>
          <w:szCs w:val="24"/>
          <w:lang w:val="es-ES_tradnl"/>
        </w:rPr>
        <w:t>, siempre trató de prevenir sobre el exceso del poder, gobiernos títeres, o ser la copia de lo dejado por la colonia:</w:t>
      </w:r>
      <w:r w:rsidR="00FC70B0">
        <w:rPr>
          <w:rFonts w:ascii="Times New Roman" w:hAnsi="Times New Roman" w:cs="Times New Roman"/>
          <w:sz w:val="24"/>
          <w:szCs w:val="24"/>
          <w:lang w:val="es-ES_tradnl"/>
        </w:rPr>
        <w:t xml:space="preserve"> «</w:t>
      </w:r>
      <w:r w:rsidR="00DF727F" w:rsidRPr="00AF61A3">
        <w:rPr>
          <w:rFonts w:ascii="Times New Roman" w:hAnsi="Times New Roman" w:cs="Times New Roman"/>
          <w:sz w:val="24"/>
          <w:szCs w:val="24"/>
          <w:lang w:val="es-ES_tradnl"/>
        </w:rPr>
        <w:t xml:space="preserve">El problema de la independencia no era el cambio de forma, sino el cambio de </w:t>
      </w:r>
      <w:r w:rsidR="00FC70B0" w:rsidRPr="00AF61A3">
        <w:rPr>
          <w:rFonts w:ascii="Times New Roman" w:hAnsi="Times New Roman" w:cs="Times New Roman"/>
          <w:sz w:val="24"/>
          <w:szCs w:val="24"/>
          <w:lang w:val="es-ES_tradnl"/>
        </w:rPr>
        <w:t>espíritu</w:t>
      </w:r>
      <w:r w:rsidR="00FC70B0">
        <w:rPr>
          <w:rFonts w:ascii="Times New Roman" w:hAnsi="Times New Roman" w:cs="Times New Roman"/>
          <w:sz w:val="24"/>
          <w:szCs w:val="24"/>
          <w:lang w:val="es-ES_tradnl"/>
        </w:rPr>
        <w:t>»</w:t>
      </w:r>
      <w:r w:rsidR="00FC70B0" w:rsidRPr="00AF61A3">
        <w:rPr>
          <w:rFonts w:ascii="Times New Roman" w:hAnsi="Times New Roman" w:cs="Times New Roman"/>
          <w:sz w:val="24"/>
          <w:szCs w:val="24"/>
          <w:lang w:val="es-ES_tradnl"/>
        </w:rPr>
        <w:t xml:space="preserve"> (</w:t>
      </w:r>
      <w:r w:rsidR="00DF727F" w:rsidRPr="00AF61A3">
        <w:rPr>
          <w:rFonts w:ascii="Times New Roman" w:hAnsi="Times New Roman" w:cs="Times New Roman"/>
          <w:sz w:val="24"/>
          <w:szCs w:val="24"/>
          <w:lang w:val="es-ES_tradnl"/>
        </w:rPr>
        <w:t>Diálogo 150)</w:t>
      </w:r>
      <w:r w:rsidR="00DF727F" w:rsidRPr="00AF61A3">
        <w:rPr>
          <w:rFonts w:ascii="Times New Roman" w:hAnsi="Times New Roman" w:cs="Times New Roman"/>
          <w:sz w:val="16"/>
          <w:szCs w:val="16"/>
          <w:lang w:val="es-ES_tradnl"/>
        </w:rPr>
        <w:t xml:space="preserve">. </w:t>
      </w:r>
      <w:r w:rsidR="00BB5974">
        <w:rPr>
          <w:rFonts w:ascii="Times New Roman" w:hAnsi="Times New Roman" w:cs="Times New Roman"/>
          <w:sz w:val="16"/>
          <w:szCs w:val="16"/>
          <w:lang w:val="es-ES_tradnl"/>
        </w:rPr>
        <w:t xml:space="preserve"> </w:t>
      </w:r>
      <w:r w:rsidR="00BB5974">
        <w:rPr>
          <w:rFonts w:ascii="Times New Roman" w:hAnsi="Times New Roman" w:cs="Times New Roman"/>
          <w:sz w:val="24"/>
          <w:szCs w:val="24"/>
          <w:lang w:val="es-ES_tradnl"/>
        </w:rPr>
        <w:t>Martí</w:t>
      </w:r>
      <w:r w:rsidR="00DF727F" w:rsidRPr="00AF61A3">
        <w:rPr>
          <w:rFonts w:ascii="Times New Roman" w:hAnsi="Times New Roman" w:cs="Times New Roman"/>
          <w:sz w:val="24"/>
          <w:szCs w:val="24"/>
          <w:lang w:val="es-ES_tradnl"/>
        </w:rPr>
        <w:t xml:space="preserve"> presentía dos situaciones, la primera que un </w:t>
      </w:r>
      <w:r>
        <w:rPr>
          <w:rFonts w:ascii="Times New Roman" w:hAnsi="Times New Roman" w:cs="Times New Roman"/>
          <w:sz w:val="24"/>
          <w:szCs w:val="24"/>
          <w:lang w:val="es-ES_tradnl"/>
        </w:rPr>
        <w:t>país</w:t>
      </w:r>
      <w:r w:rsidR="00DF727F" w:rsidRPr="00AF61A3">
        <w:rPr>
          <w:rFonts w:ascii="Times New Roman" w:hAnsi="Times New Roman" w:cs="Times New Roman"/>
          <w:sz w:val="24"/>
          <w:szCs w:val="24"/>
          <w:lang w:val="es-ES_tradnl"/>
        </w:rPr>
        <w:t xml:space="preserve"> sin estructuras económicas y políticas fuerte</w:t>
      </w:r>
      <w:r w:rsidR="009161E5">
        <w:rPr>
          <w:rFonts w:ascii="Times New Roman" w:hAnsi="Times New Roman" w:cs="Times New Roman"/>
          <w:sz w:val="24"/>
          <w:szCs w:val="24"/>
          <w:lang w:val="es-ES_tradnl"/>
        </w:rPr>
        <w:t>s</w:t>
      </w:r>
      <w:r w:rsidR="00DF727F" w:rsidRPr="00AF61A3">
        <w:rPr>
          <w:rFonts w:ascii="Times New Roman" w:hAnsi="Times New Roman" w:cs="Times New Roman"/>
          <w:sz w:val="24"/>
          <w:szCs w:val="24"/>
          <w:lang w:val="es-ES_tradnl"/>
        </w:rPr>
        <w:t xml:space="preserve"> </w:t>
      </w:r>
      <w:r w:rsidR="00AB3552" w:rsidRPr="00AF61A3">
        <w:rPr>
          <w:rFonts w:ascii="Times New Roman" w:hAnsi="Times New Roman" w:cs="Times New Roman"/>
          <w:sz w:val="24"/>
          <w:szCs w:val="24"/>
          <w:lang w:val="es-ES_tradnl"/>
        </w:rPr>
        <w:t>podía</w:t>
      </w:r>
      <w:r w:rsidR="00DF727F" w:rsidRPr="00AF61A3">
        <w:rPr>
          <w:rFonts w:ascii="Times New Roman" w:hAnsi="Times New Roman" w:cs="Times New Roman"/>
          <w:sz w:val="24"/>
          <w:szCs w:val="24"/>
          <w:lang w:val="es-ES_tradnl"/>
        </w:rPr>
        <w:t xml:space="preserve"> caer en excesos</w:t>
      </w:r>
      <w:r>
        <w:rPr>
          <w:rFonts w:ascii="Times New Roman" w:hAnsi="Times New Roman" w:cs="Times New Roman"/>
          <w:sz w:val="24"/>
          <w:szCs w:val="24"/>
          <w:lang w:val="es-ES_tradnl"/>
        </w:rPr>
        <w:t xml:space="preserve"> y promover la corrupción política</w:t>
      </w:r>
      <w:r w:rsidR="00DF727F" w:rsidRPr="00AF61A3">
        <w:rPr>
          <w:rFonts w:ascii="Times New Roman" w:hAnsi="Times New Roman" w:cs="Times New Roman"/>
          <w:sz w:val="24"/>
          <w:szCs w:val="24"/>
          <w:lang w:val="es-ES_tradnl"/>
        </w:rPr>
        <w:t xml:space="preserve">. La segunda, que los gobernantes vendieran económicamente al país.  </w:t>
      </w:r>
      <w:r>
        <w:rPr>
          <w:rFonts w:ascii="Times New Roman" w:hAnsi="Times New Roman" w:cs="Times New Roman"/>
          <w:sz w:val="24"/>
          <w:szCs w:val="24"/>
          <w:lang w:val="es-ES_tradnl"/>
        </w:rPr>
        <w:t xml:space="preserve">Las dos opciones cayeron sobre la isla y la literatura lo expuso mediante sus </w:t>
      </w:r>
      <w:r w:rsidR="004473B2">
        <w:rPr>
          <w:rFonts w:ascii="Times New Roman" w:hAnsi="Times New Roman" w:cs="Times New Roman"/>
          <w:sz w:val="24"/>
          <w:szCs w:val="24"/>
          <w:lang w:val="es-ES_tradnl"/>
        </w:rPr>
        <w:t>obra</w:t>
      </w:r>
      <w:r>
        <w:rPr>
          <w:rFonts w:ascii="Times New Roman" w:hAnsi="Times New Roman" w:cs="Times New Roman"/>
          <w:sz w:val="24"/>
          <w:szCs w:val="24"/>
          <w:lang w:val="es-ES_tradnl"/>
        </w:rPr>
        <w:t>s</w:t>
      </w:r>
      <w:r w:rsidR="00DF727F" w:rsidRPr="00AF61A3">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El causante fue e</w:t>
      </w:r>
      <w:r w:rsidR="00DF727F" w:rsidRPr="00AF61A3">
        <w:rPr>
          <w:rFonts w:ascii="Times New Roman" w:hAnsi="Times New Roman" w:cs="Times New Roman"/>
          <w:sz w:val="24"/>
          <w:szCs w:val="24"/>
          <w:lang w:val="es-ES_tradnl"/>
        </w:rPr>
        <w:t>l imperialismo norteamericano</w:t>
      </w:r>
      <w:r w:rsidR="00A35E87">
        <w:rPr>
          <w:rFonts w:ascii="Times New Roman" w:hAnsi="Times New Roman" w:cs="Times New Roman"/>
          <w:sz w:val="24"/>
          <w:szCs w:val="24"/>
          <w:lang w:val="es-ES_tradnl"/>
        </w:rPr>
        <w:t xml:space="preserve"> que</w:t>
      </w:r>
      <w:r w:rsidR="00DF727F" w:rsidRPr="00AF61A3">
        <w:rPr>
          <w:rFonts w:ascii="Times New Roman" w:hAnsi="Times New Roman" w:cs="Times New Roman"/>
          <w:sz w:val="24"/>
          <w:szCs w:val="24"/>
          <w:lang w:val="es-ES_tradnl"/>
        </w:rPr>
        <w:t xml:space="preserve"> seguida se introdujo en </w:t>
      </w:r>
      <w:r w:rsidR="00DF727F" w:rsidRPr="00AF61A3">
        <w:rPr>
          <w:rFonts w:ascii="Times New Roman" w:hAnsi="Times New Roman" w:cs="Times New Roman"/>
          <w:sz w:val="24"/>
          <w:szCs w:val="24"/>
          <w:lang w:val="es-ES_tradnl"/>
        </w:rPr>
        <w:lastRenderedPageBreak/>
        <w:t xml:space="preserve">la política y economía cubana. Primero, ayudó militarmente con la independencia, pero una vez obtenida, nunca </w:t>
      </w:r>
      <w:r w:rsidR="00BA24D0">
        <w:rPr>
          <w:rFonts w:ascii="Times New Roman" w:hAnsi="Times New Roman" w:cs="Times New Roman"/>
          <w:sz w:val="24"/>
          <w:szCs w:val="24"/>
          <w:lang w:val="es-ES_tradnl"/>
        </w:rPr>
        <w:t>abandonó</w:t>
      </w:r>
      <w:r w:rsidR="00DF727F" w:rsidRPr="00AF61A3">
        <w:rPr>
          <w:rFonts w:ascii="Times New Roman" w:hAnsi="Times New Roman" w:cs="Times New Roman"/>
          <w:sz w:val="24"/>
          <w:szCs w:val="24"/>
          <w:lang w:val="es-ES_tradnl"/>
        </w:rPr>
        <w:t xml:space="preserve"> Cuba. Desde el año 1898 se mantuvo presente en la política cubana con la justificación de la voladura del barco militar “Maine</w:t>
      </w:r>
      <w:r w:rsidR="00DF727F">
        <w:rPr>
          <w:rStyle w:val="FootnoteReference"/>
          <w:rFonts w:ascii="Times New Roman" w:hAnsi="Times New Roman" w:cs="Times New Roman"/>
          <w:sz w:val="24"/>
          <w:szCs w:val="24"/>
        </w:rPr>
        <w:footnoteReference w:id="113"/>
      </w:r>
      <w:r w:rsidR="00DF727F" w:rsidRPr="00AF61A3">
        <w:rPr>
          <w:rFonts w:ascii="Times New Roman" w:hAnsi="Times New Roman" w:cs="Times New Roman"/>
          <w:sz w:val="24"/>
          <w:szCs w:val="24"/>
          <w:lang w:val="es-ES_tradnl"/>
        </w:rPr>
        <w:t xml:space="preserve">”. </w:t>
      </w:r>
      <w:r w:rsidR="00BA24D0">
        <w:rPr>
          <w:rFonts w:ascii="Times New Roman" w:hAnsi="Times New Roman" w:cs="Times New Roman"/>
          <w:sz w:val="24"/>
          <w:szCs w:val="24"/>
          <w:lang w:val="es-ES_tradnl"/>
        </w:rPr>
        <w:t xml:space="preserve">La </w:t>
      </w:r>
      <w:r w:rsidR="00DF727F" w:rsidRPr="00AF61A3">
        <w:rPr>
          <w:rFonts w:ascii="Times New Roman" w:hAnsi="Times New Roman" w:cs="Times New Roman"/>
          <w:sz w:val="24"/>
          <w:szCs w:val="24"/>
          <w:lang w:val="es-ES_tradnl"/>
        </w:rPr>
        <w:t>explosión</w:t>
      </w:r>
      <w:r w:rsidR="00BA24D0" w:rsidRPr="00BA24D0">
        <w:rPr>
          <w:rFonts w:ascii="Times New Roman" w:hAnsi="Times New Roman" w:cs="Times New Roman"/>
          <w:sz w:val="24"/>
          <w:szCs w:val="24"/>
          <w:lang w:val="es-ES_tradnl"/>
        </w:rPr>
        <w:t xml:space="preserve"> </w:t>
      </w:r>
      <w:r w:rsidR="00BA24D0">
        <w:rPr>
          <w:rFonts w:ascii="Times New Roman" w:hAnsi="Times New Roman" w:cs="Times New Roman"/>
          <w:sz w:val="24"/>
          <w:szCs w:val="24"/>
          <w:lang w:val="es-ES_tradnl"/>
        </w:rPr>
        <w:t>sirvió de excusa</w:t>
      </w:r>
      <w:r w:rsidR="00DF727F" w:rsidRPr="00AF61A3">
        <w:rPr>
          <w:rFonts w:ascii="Times New Roman" w:hAnsi="Times New Roman" w:cs="Times New Roman"/>
          <w:sz w:val="24"/>
          <w:szCs w:val="24"/>
          <w:lang w:val="es-ES_tradnl"/>
        </w:rPr>
        <w:t xml:space="preserve"> </w:t>
      </w:r>
      <w:r w:rsidR="00BA24D0">
        <w:rPr>
          <w:rFonts w:ascii="Times New Roman" w:hAnsi="Times New Roman" w:cs="Times New Roman"/>
          <w:sz w:val="24"/>
          <w:szCs w:val="24"/>
          <w:lang w:val="es-ES_tradnl"/>
        </w:rPr>
        <w:t>para intervenir política y económicamente</w:t>
      </w:r>
      <w:r w:rsidR="004473B2">
        <w:rPr>
          <w:rFonts w:ascii="Times New Roman" w:hAnsi="Times New Roman" w:cs="Times New Roman"/>
          <w:sz w:val="24"/>
          <w:szCs w:val="24"/>
          <w:lang w:val="es-ES_tradnl"/>
        </w:rPr>
        <w:t>. En el atentado</w:t>
      </w:r>
      <w:r w:rsidR="00DF727F" w:rsidRPr="00AF61A3">
        <w:rPr>
          <w:rFonts w:ascii="Times New Roman" w:hAnsi="Times New Roman" w:cs="Times New Roman"/>
          <w:sz w:val="24"/>
          <w:szCs w:val="24"/>
          <w:lang w:val="es-ES_tradnl"/>
        </w:rPr>
        <w:t xml:space="preserve"> mueren 260 marineros</w:t>
      </w:r>
      <w:r w:rsidR="00BA24D0">
        <w:rPr>
          <w:rFonts w:ascii="Times New Roman" w:hAnsi="Times New Roman" w:cs="Times New Roman"/>
          <w:sz w:val="24"/>
          <w:szCs w:val="24"/>
          <w:lang w:val="es-ES_tradnl"/>
        </w:rPr>
        <w:t xml:space="preserve"> norteamericanos</w:t>
      </w:r>
      <w:r w:rsidR="00DF727F" w:rsidRPr="00AF61A3">
        <w:rPr>
          <w:rFonts w:ascii="Times New Roman" w:hAnsi="Times New Roman" w:cs="Times New Roman"/>
          <w:sz w:val="24"/>
          <w:szCs w:val="24"/>
          <w:lang w:val="es-ES_tradnl"/>
        </w:rPr>
        <w:t>. De inmediato culpa a España y le declara la guerra. Así se mete de lleno en Cuba. Para el año 190</w:t>
      </w:r>
      <w:r w:rsidR="0016633F">
        <w:rPr>
          <w:rFonts w:ascii="Times New Roman" w:hAnsi="Times New Roman" w:cs="Times New Roman"/>
          <w:sz w:val="24"/>
          <w:szCs w:val="24"/>
          <w:lang w:val="es-ES_tradnl"/>
        </w:rPr>
        <w:t>1</w:t>
      </w:r>
      <w:r w:rsidR="00DF727F" w:rsidRPr="00AF61A3">
        <w:rPr>
          <w:rFonts w:ascii="Times New Roman" w:hAnsi="Times New Roman" w:cs="Times New Roman"/>
          <w:sz w:val="24"/>
          <w:szCs w:val="24"/>
          <w:lang w:val="es-ES_tradnl"/>
        </w:rPr>
        <w:t xml:space="preserve"> crean la Enmienda Platt. Con esta enmienda garantizan su permanencia en Cuba en el momento que sintieran amenazado</w:t>
      </w:r>
      <w:r>
        <w:rPr>
          <w:rFonts w:ascii="Times New Roman" w:hAnsi="Times New Roman" w:cs="Times New Roman"/>
          <w:sz w:val="24"/>
          <w:szCs w:val="24"/>
          <w:lang w:val="es-ES_tradnl"/>
        </w:rPr>
        <w:t>s</w:t>
      </w:r>
      <w:r w:rsidR="00DF727F" w:rsidRPr="00AF61A3">
        <w:rPr>
          <w:rFonts w:ascii="Times New Roman" w:hAnsi="Times New Roman" w:cs="Times New Roman"/>
          <w:sz w:val="24"/>
          <w:szCs w:val="24"/>
          <w:lang w:val="es-ES_tradnl"/>
        </w:rPr>
        <w:t xml:space="preserve"> sus intereses económicos y militares. Por ende, el pensamiento antimperialista de Martí se ratificó a pocos años de su muerte. </w:t>
      </w:r>
    </w:p>
    <w:p w14:paraId="37877165" w14:textId="39C07818" w:rsidR="00BA24D0" w:rsidRDefault="00391451" w:rsidP="00B6476E">
      <w:pPr>
        <w:spacing w:after="0" w:line="480" w:lineRule="auto"/>
        <w:ind w:firstLine="720"/>
        <w:jc w:val="both"/>
        <w:rPr>
          <w:rFonts w:ascii="Times New Roman" w:eastAsia="Times New Roman" w:hAnsi="Times New Roman" w:cs="Times New Roman"/>
          <w:sz w:val="24"/>
          <w:szCs w:val="24"/>
          <w:lang w:val="es-ES_tradnl"/>
        </w:rPr>
      </w:pPr>
      <w:r>
        <w:rPr>
          <w:rFonts w:ascii="Times New Roman" w:hAnsi="Times New Roman" w:cs="Times New Roman"/>
          <w:sz w:val="24"/>
          <w:szCs w:val="24"/>
          <w:lang w:val="es-ES_tradnl"/>
        </w:rPr>
        <w:t>El antimperialismo fue una idea que trajo</w:t>
      </w:r>
      <w:r w:rsidR="00DF727F" w:rsidRPr="00AF61A3">
        <w:rPr>
          <w:rFonts w:ascii="Times New Roman" w:eastAsia="Times New Roman" w:hAnsi="Times New Roman" w:cs="Times New Roman"/>
          <w:sz w:val="24"/>
          <w:szCs w:val="24"/>
          <w:lang w:val="es-ES_tradnl"/>
        </w:rPr>
        <w:t xml:space="preserve"> una constante lucha política e ideológica en las nuevas generaciones. Muchos </w:t>
      </w:r>
      <w:r w:rsidR="006A6702">
        <w:rPr>
          <w:rFonts w:ascii="Times New Roman" w:eastAsia="Times New Roman" w:hAnsi="Times New Roman" w:cs="Times New Roman"/>
          <w:sz w:val="24"/>
          <w:szCs w:val="24"/>
          <w:lang w:val="es-ES_tradnl"/>
        </w:rPr>
        <w:t>escritores</w:t>
      </w:r>
      <w:r w:rsidR="00DF727F" w:rsidRPr="00AF61A3">
        <w:rPr>
          <w:rFonts w:ascii="Times New Roman" w:eastAsia="Times New Roman" w:hAnsi="Times New Roman" w:cs="Times New Roman"/>
          <w:sz w:val="24"/>
          <w:szCs w:val="24"/>
          <w:lang w:val="es-ES_tradnl"/>
        </w:rPr>
        <w:t xml:space="preserve"> cubanos siguieron el pensamiento visionario de Martí. Por tal motivo, </w:t>
      </w:r>
      <w:r w:rsidR="006A6702">
        <w:rPr>
          <w:rFonts w:ascii="Times New Roman" w:eastAsia="Times New Roman" w:hAnsi="Times New Roman" w:cs="Times New Roman"/>
          <w:sz w:val="24"/>
          <w:szCs w:val="24"/>
          <w:lang w:val="es-ES_tradnl"/>
        </w:rPr>
        <w:t>sus escritos reflejaron el antimperialismo</w:t>
      </w:r>
      <w:r w:rsidR="00DF727F" w:rsidRPr="00AF61A3">
        <w:rPr>
          <w:rFonts w:ascii="Times New Roman" w:eastAsia="Times New Roman" w:hAnsi="Times New Roman" w:cs="Times New Roman"/>
          <w:sz w:val="24"/>
          <w:szCs w:val="24"/>
          <w:lang w:val="es-ES_tradnl"/>
        </w:rPr>
        <w:t xml:space="preserve">. </w:t>
      </w:r>
      <w:r w:rsidR="009161E5">
        <w:rPr>
          <w:rFonts w:ascii="Times New Roman" w:eastAsia="Times New Roman" w:hAnsi="Times New Roman" w:cs="Times New Roman"/>
          <w:sz w:val="24"/>
          <w:szCs w:val="24"/>
          <w:lang w:val="es-ES_tradnl"/>
        </w:rPr>
        <w:t>De nuevo, la mayoría de los escritos de Martí los produjo desde afuera</w:t>
      </w:r>
      <w:r w:rsidR="004473B2">
        <w:rPr>
          <w:rFonts w:ascii="Times New Roman" w:eastAsia="Times New Roman" w:hAnsi="Times New Roman" w:cs="Times New Roman"/>
          <w:sz w:val="24"/>
          <w:szCs w:val="24"/>
          <w:lang w:val="es-ES_tradnl"/>
        </w:rPr>
        <w:t xml:space="preserve">; </w:t>
      </w:r>
      <w:r w:rsidR="009161E5">
        <w:rPr>
          <w:rFonts w:ascii="Times New Roman" w:eastAsia="Times New Roman" w:hAnsi="Times New Roman" w:cs="Times New Roman"/>
          <w:sz w:val="24"/>
          <w:szCs w:val="24"/>
          <w:lang w:val="es-ES_tradnl"/>
        </w:rPr>
        <w:t xml:space="preserve">sus pensamientos los elaboró desde </w:t>
      </w:r>
      <w:r w:rsidR="004473B2">
        <w:rPr>
          <w:rFonts w:ascii="Times New Roman" w:eastAsia="Times New Roman" w:hAnsi="Times New Roman" w:cs="Times New Roman"/>
          <w:sz w:val="24"/>
          <w:szCs w:val="24"/>
          <w:lang w:val="es-ES_tradnl"/>
        </w:rPr>
        <w:t>Norteamérica</w:t>
      </w:r>
      <w:r w:rsidR="009161E5">
        <w:rPr>
          <w:rFonts w:ascii="Times New Roman" w:eastAsia="Times New Roman" w:hAnsi="Times New Roman" w:cs="Times New Roman"/>
          <w:sz w:val="24"/>
          <w:szCs w:val="24"/>
          <w:lang w:val="es-ES_tradnl"/>
        </w:rPr>
        <w:t xml:space="preserve"> </w:t>
      </w:r>
      <w:r w:rsidR="004473B2">
        <w:rPr>
          <w:rFonts w:ascii="Times New Roman" w:eastAsia="Times New Roman" w:hAnsi="Times New Roman" w:cs="Times New Roman"/>
          <w:sz w:val="24"/>
          <w:szCs w:val="24"/>
          <w:lang w:val="es-ES_tradnl"/>
        </w:rPr>
        <w:t xml:space="preserve">en </w:t>
      </w:r>
      <w:r w:rsidR="009161E5">
        <w:rPr>
          <w:rFonts w:ascii="Times New Roman" w:eastAsia="Times New Roman" w:hAnsi="Times New Roman" w:cs="Times New Roman"/>
          <w:sz w:val="24"/>
          <w:szCs w:val="24"/>
          <w:lang w:val="es-ES_tradnl"/>
        </w:rPr>
        <w:t>el destierro, al vivir más de la mitad de su vida en el exilio. Como se ha venido exponiendo</w:t>
      </w:r>
      <w:r w:rsidR="004473B2">
        <w:rPr>
          <w:rFonts w:ascii="Times New Roman" w:eastAsia="Times New Roman" w:hAnsi="Times New Roman" w:cs="Times New Roman"/>
          <w:sz w:val="24"/>
          <w:szCs w:val="24"/>
          <w:lang w:val="es-ES_tradnl"/>
        </w:rPr>
        <w:t>,</w:t>
      </w:r>
      <w:r w:rsidR="009161E5">
        <w:rPr>
          <w:rFonts w:ascii="Times New Roman" w:eastAsia="Times New Roman" w:hAnsi="Times New Roman" w:cs="Times New Roman"/>
          <w:sz w:val="24"/>
          <w:szCs w:val="24"/>
          <w:lang w:val="es-ES_tradnl"/>
        </w:rPr>
        <w:t xml:space="preserve"> la integración de la estética cubana es generada por una diáspora de escritores de nacionalidad cubana y de pensamiento extranjero. Martí es un escrito</w:t>
      </w:r>
      <w:r w:rsidR="002C752F">
        <w:rPr>
          <w:rFonts w:ascii="Times New Roman" w:eastAsia="Times New Roman" w:hAnsi="Times New Roman" w:cs="Times New Roman"/>
          <w:sz w:val="24"/>
          <w:szCs w:val="24"/>
          <w:lang w:val="es-ES_tradnl"/>
        </w:rPr>
        <w:t xml:space="preserve">r </w:t>
      </w:r>
      <w:r w:rsidR="004473B2">
        <w:rPr>
          <w:rFonts w:ascii="Times New Roman" w:eastAsia="Times New Roman" w:hAnsi="Times New Roman" w:cs="Times New Roman"/>
          <w:sz w:val="24"/>
          <w:szCs w:val="24"/>
          <w:lang w:val="es-ES_tradnl"/>
        </w:rPr>
        <w:t>exiliado</w:t>
      </w:r>
      <w:r w:rsidR="009161E5">
        <w:rPr>
          <w:rFonts w:ascii="Times New Roman" w:eastAsia="Times New Roman" w:hAnsi="Times New Roman" w:cs="Times New Roman"/>
          <w:sz w:val="24"/>
          <w:szCs w:val="24"/>
          <w:lang w:val="es-ES_tradnl"/>
        </w:rPr>
        <w:t xml:space="preserve">; sus pensamientos </w:t>
      </w:r>
      <w:r w:rsidR="002C752F">
        <w:rPr>
          <w:rFonts w:ascii="Times New Roman" w:eastAsia="Times New Roman" w:hAnsi="Times New Roman" w:cs="Times New Roman"/>
          <w:sz w:val="24"/>
          <w:szCs w:val="24"/>
          <w:lang w:val="es-ES_tradnl"/>
        </w:rPr>
        <w:t>fueron</w:t>
      </w:r>
      <w:r w:rsidR="009161E5">
        <w:rPr>
          <w:rFonts w:ascii="Times New Roman" w:eastAsia="Times New Roman" w:hAnsi="Times New Roman" w:cs="Times New Roman"/>
          <w:sz w:val="24"/>
          <w:szCs w:val="24"/>
          <w:lang w:val="es-ES_tradnl"/>
        </w:rPr>
        <w:t xml:space="preserve"> adquiridos con una visión externa</w:t>
      </w:r>
      <w:r w:rsidR="004473B2">
        <w:rPr>
          <w:rFonts w:ascii="Times New Roman" w:eastAsia="Times New Roman" w:hAnsi="Times New Roman" w:cs="Times New Roman"/>
          <w:sz w:val="24"/>
          <w:szCs w:val="24"/>
          <w:lang w:val="es-ES_tradnl"/>
        </w:rPr>
        <w:t>.</w:t>
      </w:r>
      <w:r w:rsidR="009161E5">
        <w:rPr>
          <w:rFonts w:ascii="Times New Roman" w:eastAsia="Times New Roman" w:hAnsi="Times New Roman" w:cs="Times New Roman"/>
          <w:sz w:val="24"/>
          <w:szCs w:val="24"/>
          <w:lang w:val="es-ES_tradnl"/>
        </w:rPr>
        <w:t xml:space="preserve"> </w:t>
      </w:r>
      <w:r w:rsidR="004473B2">
        <w:rPr>
          <w:rFonts w:ascii="Times New Roman" w:eastAsia="Times New Roman" w:hAnsi="Times New Roman" w:cs="Times New Roman"/>
          <w:sz w:val="24"/>
          <w:szCs w:val="24"/>
          <w:lang w:val="es-ES_tradnl"/>
        </w:rPr>
        <w:t>E</w:t>
      </w:r>
      <w:r w:rsidR="009161E5">
        <w:rPr>
          <w:rFonts w:ascii="Times New Roman" w:eastAsia="Times New Roman" w:hAnsi="Times New Roman" w:cs="Times New Roman"/>
          <w:sz w:val="24"/>
          <w:szCs w:val="24"/>
          <w:lang w:val="es-ES_tradnl"/>
        </w:rPr>
        <w:t xml:space="preserve">s irrefutable que la colonia se refleja en sus escritos, pero </w:t>
      </w:r>
      <w:r w:rsidR="004473B2">
        <w:rPr>
          <w:rFonts w:ascii="Times New Roman" w:eastAsia="Times New Roman" w:hAnsi="Times New Roman" w:cs="Times New Roman"/>
          <w:sz w:val="24"/>
          <w:szCs w:val="24"/>
          <w:lang w:val="es-ES_tradnl"/>
        </w:rPr>
        <w:t>pudo escribir</w:t>
      </w:r>
      <w:r w:rsidR="009161E5">
        <w:rPr>
          <w:rFonts w:ascii="Times New Roman" w:eastAsia="Times New Roman" w:hAnsi="Times New Roman" w:cs="Times New Roman"/>
          <w:sz w:val="24"/>
          <w:szCs w:val="24"/>
          <w:lang w:val="es-ES_tradnl"/>
        </w:rPr>
        <w:t xml:space="preserve"> sin la represi</w:t>
      </w:r>
      <w:r w:rsidR="00C543B8">
        <w:rPr>
          <w:rFonts w:ascii="Times New Roman" w:eastAsia="Times New Roman" w:hAnsi="Times New Roman" w:cs="Times New Roman"/>
          <w:sz w:val="24"/>
          <w:szCs w:val="24"/>
          <w:lang w:val="es-ES_tradnl"/>
        </w:rPr>
        <w:t>ón que conlleva vivir</w:t>
      </w:r>
      <w:r w:rsidR="001033F3">
        <w:rPr>
          <w:rFonts w:ascii="Times New Roman" w:eastAsia="Times New Roman" w:hAnsi="Times New Roman" w:cs="Times New Roman"/>
          <w:sz w:val="24"/>
          <w:szCs w:val="24"/>
          <w:lang w:val="es-ES_tradnl"/>
        </w:rPr>
        <w:t xml:space="preserve"> dentro de</w:t>
      </w:r>
      <w:r w:rsidR="00C543B8">
        <w:rPr>
          <w:rFonts w:ascii="Times New Roman" w:eastAsia="Times New Roman" w:hAnsi="Times New Roman" w:cs="Times New Roman"/>
          <w:sz w:val="24"/>
          <w:szCs w:val="24"/>
          <w:lang w:val="es-ES_tradnl"/>
        </w:rPr>
        <w:t xml:space="preserve"> ésta. </w:t>
      </w:r>
    </w:p>
    <w:p w14:paraId="41C5B525" w14:textId="2BF8AA3E" w:rsidR="00B6476E" w:rsidRDefault="00B6476E" w:rsidP="00B6476E">
      <w:pPr>
        <w:spacing w:after="0" w:line="480" w:lineRule="auto"/>
        <w:ind w:firstLine="720"/>
        <w:jc w:val="both"/>
        <w:rPr>
          <w:rFonts w:ascii="Times New Roman" w:eastAsia="Times New Roman" w:hAnsi="Times New Roman" w:cs="Times New Roman"/>
          <w:sz w:val="24"/>
          <w:szCs w:val="24"/>
          <w:lang w:val="es-ES_tradnl"/>
        </w:rPr>
      </w:pPr>
    </w:p>
    <w:p w14:paraId="1247B142" w14:textId="68C273D7" w:rsidR="004473B2" w:rsidRDefault="004473B2" w:rsidP="00F35452">
      <w:pPr>
        <w:spacing w:after="0" w:line="480" w:lineRule="auto"/>
        <w:jc w:val="both"/>
        <w:rPr>
          <w:rFonts w:ascii="Times New Roman" w:eastAsia="Times New Roman" w:hAnsi="Times New Roman" w:cs="Times New Roman"/>
          <w:sz w:val="24"/>
          <w:szCs w:val="24"/>
          <w:lang w:val="es-ES_tradnl"/>
        </w:rPr>
      </w:pPr>
    </w:p>
    <w:p w14:paraId="06E2DB59" w14:textId="27CBF26F" w:rsidR="00102C0D" w:rsidRDefault="00102C0D" w:rsidP="00F35452">
      <w:pPr>
        <w:spacing w:after="0" w:line="480" w:lineRule="auto"/>
        <w:jc w:val="both"/>
        <w:rPr>
          <w:rFonts w:ascii="Times New Roman" w:eastAsia="Times New Roman" w:hAnsi="Times New Roman" w:cs="Times New Roman"/>
          <w:sz w:val="24"/>
          <w:szCs w:val="24"/>
          <w:lang w:val="es-ES_tradnl"/>
        </w:rPr>
      </w:pPr>
    </w:p>
    <w:p w14:paraId="56204B43" w14:textId="77777777" w:rsidR="00A35E87" w:rsidRDefault="00A35E87" w:rsidP="00F35452">
      <w:pPr>
        <w:spacing w:after="0" w:line="480" w:lineRule="auto"/>
        <w:jc w:val="both"/>
        <w:rPr>
          <w:rFonts w:ascii="Times New Roman" w:eastAsia="Times New Roman" w:hAnsi="Times New Roman" w:cs="Times New Roman"/>
          <w:sz w:val="24"/>
          <w:szCs w:val="24"/>
          <w:lang w:val="es-ES_tradnl"/>
        </w:rPr>
      </w:pPr>
    </w:p>
    <w:p w14:paraId="1776C963" w14:textId="77777777" w:rsidR="00102C0D" w:rsidRPr="006A6702" w:rsidRDefault="00102C0D" w:rsidP="00F35452">
      <w:pPr>
        <w:spacing w:after="0" w:line="480" w:lineRule="auto"/>
        <w:jc w:val="both"/>
        <w:rPr>
          <w:rFonts w:ascii="Times New Roman" w:eastAsia="Times New Roman" w:hAnsi="Times New Roman" w:cs="Times New Roman"/>
          <w:sz w:val="24"/>
          <w:szCs w:val="24"/>
          <w:lang w:val="es-ES_tradnl"/>
        </w:rPr>
      </w:pPr>
    </w:p>
    <w:p w14:paraId="29086936" w14:textId="4A4023F4" w:rsidR="00937A63" w:rsidRPr="00B233A8" w:rsidRDefault="00937A63" w:rsidP="00937A63">
      <w:pPr>
        <w:pStyle w:val="ListParagraph"/>
        <w:numPr>
          <w:ilvl w:val="1"/>
          <w:numId w:val="21"/>
        </w:numPr>
        <w:spacing w:after="0" w:line="480" w:lineRule="auto"/>
        <w:rPr>
          <w:rFonts w:ascii="Times New Roman" w:hAnsi="Times New Roman" w:cs="Times New Roman"/>
          <w:b/>
          <w:bCs/>
          <w:sz w:val="24"/>
          <w:szCs w:val="24"/>
          <w:lang w:val="es-ES_tradnl"/>
        </w:rPr>
      </w:pPr>
      <w:r w:rsidRPr="00B233A8">
        <w:rPr>
          <w:rFonts w:ascii="Times New Roman" w:hAnsi="Times New Roman" w:cs="Times New Roman"/>
          <w:b/>
          <w:bCs/>
          <w:sz w:val="24"/>
          <w:szCs w:val="24"/>
          <w:lang w:val="es-ES_tradnl"/>
        </w:rPr>
        <w:lastRenderedPageBreak/>
        <w:t xml:space="preserve">Primer periodo de la literatura cubana después de </w:t>
      </w:r>
      <w:r w:rsidR="006A6702" w:rsidRPr="00B233A8">
        <w:rPr>
          <w:rFonts w:ascii="Times New Roman" w:hAnsi="Times New Roman" w:cs="Times New Roman"/>
          <w:b/>
          <w:bCs/>
          <w:sz w:val="24"/>
          <w:szCs w:val="24"/>
          <w:lang w:val="es-ES_tradnl"/>
        </w:rPr>
        <w:t>1898</w:t>
      </w:r>
    </w:p>
    <w:p w14:paraId="42B8FBA2" w14:textId="77777777" w:rsidR="004369E3" w:rsidRPr="00B233A8" w:rsidRDefault="004369E3" w:rsidP="004369E3">
      <w:pPr>
        <w:pStyle w:val="ListParagraph"/>
        <w:numPr>
          <w:ilvl w:val="0"/>
          <w:numId w:val="27"/>
        </w:numPr>
        <w:spacing w:after="0" w:line="480" w:lineRule="auto"/>
        <w:rPr>
          <w:rFonts w:ascii="Times New Roman" w:hAnsi="Times New Roman" w:cs="Times New Roman"/>
          <w:b/>
          <w:bCs/>
          <w:i/>
          <w:sz w:val="24"/>
          <w:szCs w:val="24"/>
          <w:lang w:val="es-ES_tradnl"/>
        </w:rPr>
      </w:pPr>
      <w:r w:rsidRPr="00B233A8">
        <w:rPr>
          <w:rFonts w:ascii="Times New Roman" w:hAnsi="Times New Roman" w:cs="Times New Roman"/>
          <w:b/>
          <w:bCs/>
          <w:i/>
          <w:sz w:val="24"/>
          <w:szCs w:val="24"/>
          <w:lang w:val="es-ES_tradnl"/>
        </w:rPr>
        <w:t>Escritores y tendencias de la crítica literaria</w:t>
      </w:r>
    </w:p>
    <w:p w14:paraId="3981C095" w14:textId="6E796DC5" w:rsidR="007F446B" w:rsidRDefault="00EC50FE" w:rsidP="005F3F13">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La estética literaria cubana evolucionó a pasos agigantados </w:t>
      </w:r>
      <w:r w:rsidR="00811C2D">
        <w:rPr>
          <w:rFonts w:ascii="Times New Roman" w:hAnsi="Times New Roman" w:cs="Times New Roman"/>
          <w:sz w:val="24"/>
          <w:szCs w:val="24"/>
          <w:lang w:val="es-ES_tradnl"/>
        </w:rPr>
        <w:t>después de la</w:t>
      </w:r>
      <w:r>
        <w:rPr>
          <w:rFonts w:ascii="Times New Roman" w:hAnsi="Times New Roman" w:cs="Times New Roman"/>
          <w:sz w:val="24"/>
          <w:szCs w:val="24"/>
          <w:lang w:val="es-ES_tradnl"/>
        </w:rPr>
        <w:t xml:space="preserve"> independen</w:t>
      </w:r>
      <w:r w:rsidR="00811C2D">
        <w:rPr>
          <w:rFonts w:ascii="Times New Roman" w:hAnsi="Times New Roman" w:cs="Times New Roman"/>
          <w:sz w:val="24"/>
          <w:szCs w:val="24"/>
          <w:lang w:val="es-ES_tradnl"/>
        </w:rPr>
        <w:t>ci</w:t>
      </w:r>
      <w:r>
        <w:rPr>
          <w:rFonts w:ascii="Times New Roman" w:hAnsi="Times New Roman" w:cs="Times New Roman"/>
          <w:sz w:val="24"/>
          <w:szCs w:val="24"/>
          <w:lang w:val="es-ES_tradnl"/>
        </w:rPr>
        <w:t>a. El proceso se dio con escritores que vivieron la lucha insurreccional</w:t>
      </w:r>
      <w:r w:rsidR="00024A2F">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5F3F13">
        <w:rPr>
          <w:rFonts w:ascii="Times New Roman" w:hAnsi="Times New Roman" w:cs="Times New Roman"/>
          <w:sz w:val="24"/>
          <w:szCs w:val="24"/>
          <w:lang w:val="es-ES_tradnl"/>
        </w:rPr>
        <w:t>participaron en ésta e i</w:t>
      </w:r>
      <w:r w:rsidR="00591CFE">
        <w:rPr>
          <w:rFonts w:ascii="Times New Roman" w:hAnsi="Times New Roman" w:cs="Times New Roman"/>
          <w:sz w:val="24"/>
          <w:szCs w:val="24"/>
          <w:lang w:val="es-ES_tradnl"/>
        </w:rPr>
        <w:t>nmigraron por motivos distintos</w:t>
      </w:r>
      <w:r w:rsidR="00811C2D">
        <w:rPr>
          <w:rFonts w:ascii="Times New Roman" w:hAnsi="Times New Roman" w:cs="Times New Roman"/>
          <w:sz w:val="24"/>
          <w:szCs w:val="24"/>
          <w:lang w:val="es-ES_tradnl"/>
        </w:rPr>
        <w:t>.</w:t>
      </w:r>
      <w:r w:rsidR="00591CFE">
        <w:rPr>
          <w:rFonts w:ascii="Times New Roman" w:hAnsi="Times New Roman" w:cs="Times New Roman"/>
          <w:sz w:val="24"/>
          <w:szCs w:val="24"/>
          <w:lang w:val="es-ES_tradnl"/>
        </w:rPr>
        <w:t xml:space="preserve"> </w:t>
      </w:r>
      <w:r w:rsidR="00811C2D">
        <w:rPr>
          <w:rFonts w:ascii="Times New Roman" w:hAnsi="Times New Roman" w:cs="Times New Roman"/>
          <w:sz w:val="24"/>
          <w:szCs w:val="24"/>
          <w:lang w:val="es-ES_tradnl"/>
        </w:rPr>
        <w:t xml:space="preserve">Algunos fueron </w:t>
      </w:r>
      <w:r w:rsidR="005F3F13">
        <w:rPr>
          <w:rFonts w:ascii="Times New Roman" w:hAnsi="Times New Roman" w:cs="Times New Roman"/>
          <w:sz w:val="24"/>
          <w:szCs w:val="24"/>
          <w:lang w:val="es-ES_tradnl"/>
        </w:rPr>
        <w:t>expuls</w:t>
      </w:r>
      <w:r w:rsidR="00811C2D">
        <w:rPr>
          <w:rFonts w:ascii="Times New Roman" w:hAnsi="Times New Roman" w:cs="Times New Roman"/>
          <w:sz w:val="24"/>
          <w:szCs w:val="24"/>
          <w:lang w:val="es-ES_tradnl"/>
        </w:rPr>
        <w:t>ados</w:t>
      </w:r>
      <w:r w:rsidR="005F3F13">
        <w:rPr>
          <w:rFonts w:ascii="Times New Roman" w:hAnsi="Times New Roman" w:cs="Times New Roman"/>
          <w:sz w:val="24"/>
          <w:szCs w:val="24"/>
          <w:lang w:val="es-ES_tradnl"/>
        </w:rPr>
        <w:t xml:space="preserve"> del país, </w:t>
      </w:r>
      <w:r w:rsidR="00811C2D">
        <w:rPr>
          <w:rFonts w:ascii="Times New Roman" w:hAnsi="Times New Roman" w:cs="Times New Roman"/>
          <w:sz w:val="24"/>
          <w:szCs w:val="24"/>
          <w:lang w:val="es-ES_tradnl"/>
        </w:rPr>
        <w:t xml:space="preserve">otros salieron </w:t>
      </w:r>
      <w:r w:rsidR="005F3F13">
        <w:rPr>
          <w:rFonts w:ascii="Times New Roman" w:hAnsi="Times New Roman" w:cs="Times New Roman"/>
          <w:sz w:val="24"/>
          <w:szCs w:val="24"/>
          <w:lang w:val="es-ES_tradnl"/>
        </w:rPr>
        <w:t xml:space="preserve">evitando la pena de muerte </w:t>
      </w:r>
      <w:r w:rsidR="00811C2D">
        <w:rPr>
          <w:rFonts w:ascii="Times New Roman" w:hAnsi="Times New Roman" w:cs="Times New Roman"/>
          <w:sz w:val="24"/>
          <w:szCs w:val="24"/>
          <w:lang w:val="es-ES_tradnl"/>
        </w:rPr>
        <w:t xml:space="preserve">y otros decidieron </w:t>
      </w:r>
      <w:r w:rsidR="00024A2F">
        <w:rPr>
          <w:rFonts w:ascii="Times New Roman" w:hAnsi="Times New Roman" w:cs="Times New Roman"/>
          <w:sz w:val="24"/>
          <w:szCs w:val="24"/>
          <w:lang w:val="es-ES_tradnl"/>
        </w:rPr>
        <w:t>e</w:t>
      </w:r>
      <w:r w:rsidR="00232357">
        <w:rPr>
          <w:rFonts w:ascii="Times New Roman" w:hAnsi="Times New Roman" w:cs="Times New Roman"/>
          <w:sz w:val="24"/>
          <w:szCs w:val="24"/>
          <w:lang w:val="es-ES_tradnl"/>
        </w:rPr>
        <w:t>migrar</w:t>
      </w:r>
      <w:r w:rsidR="00811C2D">
        <w:rPr>
          <w:rFonts w:ascii="Times New Roman" w:hAnsi="Times New Roman" w:cs="Times New Roman"/>
          <w:sz w:val="24"/>
          <w:szCs w:val="24"/>
          <w:lang w:val="es-ES_tradnl"/>
        </w:rPr>
        <w:t xml:space="preserve"> a otros países</w:t>
      </w:r>
      <w:r w:rsidR="005F3F13">
        <w:rPr>
          <w:rFonts w:ascii="Times New Roman" w:hAnsi="Times New Roman" w:cs="Times New Roman"/>
          <w:sz w:val="24"/>
          <w:szCs w:val="24"/>
          <w:lang w:val="es-ES_tradnl"/>
        </w:rPr>
        <w:t xml:space="preserve">. </w:t>
      </w:r>
      <w:r w:rsidR="007F446B">
        <w:rPr>
          <w:rFonts w:ascii="Times New Roman" w:hAnsi="Times New Roman" w:cs="Times New Roman"/>
          <w:sz w:val="24"/>
          <w:szCs w:val="24"/>
          <w:lang w:val="es-ES_tradnl"/>
        </w:rPr>
        <w:t>Pero los</w:t>
      </w:r>
      <w:r w:rsidR="005F3F13">
        <w:rPr>
          <w:rFonts w:ascii="Times New Roman" w:hAnsi="Times New Roman" w:cs="Times New Roman"/>
          <w:sz w:val="24"/>
          <w:szCs w:val="24"/>
          <w:lang w:val="es-ES_tradnl"/>
        </w:rPr>
        <w:t xml:space="preserve"> escritores nunca olvidaron sus raíc</w:t>
      </w:r>
      <w:r w:rsidR="008A6327">
        <w:rPr>
          <w:rFonts w:ascii="Times New Roman" w:hAnsi="Times New Roman" w:cs="Times New Roman"/>
          <w:sz w:val="24"/>
          <w:szCs w:val="24"/>
          <w:lang w:val="es-ES_tradnl"/>
        </w:rPr>
        <w:t>es y e</w:t>
      </w:r>
      <w:r w:rsidR="00B6476E">
        <w:rPr>
          <w:rFonts w:ascii="Times New Roman" w:hAnsi="Times New Roman" w:cs="Times New Roman"/>
          <w:sz w:val="24"/>
          <w:szCs w:val="24"/>
          <w:lang w:val="es-ES_tradnl"/>
        </w:rPr>
        <w:t>n</w:t>
      </w:r>
      <w:r w:rsidR="008A6327">
        <w:rPr>
          <w:rFonts w:ascii="Times New Roman" w:hAnsi="Times New Roman" w:cs="Times New Roman"/>
          <w:sz w:val="24"/>
          <w:szCs w:val="24"/>
          <w:lang w:val="es-ES_tradnl"/>
        </w:rPr>
        <w:t xml:space="preserve"> el exterior produjeron</w:t>
      </w:r>
      <w:r w:rsidR="005F3F13">
        <w:rPr>
          <w:rFonts w:ascii="Times New Roman" w:hAnsi="Times New Roman" w:cs="Times New Roman"/>
          <w:sz w:val="24"/>
          <w:szCs w:val="24"/>
          <w:lang w:val="es-ES_tradnl"/>
        </w:rPr>
        <w:t xml:space="preserve"> nove</w:t>
      </w:r>
      <w:r w:rsidR="008A6327">
        <w:rPr>
          <w:rFonts w:ascii="Times New Roman" w:hAnsi="Times New Roman" w:cs="Times New Roman"/>
          <w:sz w:val="24"/>
          <w:szCs w:val="24"/>
          <w:lang w:val="es-ES_tradnl"/>
        </w:rPr>
        <w:t xml:space="preserve">las, poesías, cuentos, </w:t>
      </w:r>
      <w:r w:rsidR="00591CFE">
        <w:rPr>
          <w:rFonts w:ascii="Times New Roman" w:hAnsi="Times New Roman" w:cs="Times New Roman"/>
          <w:sz w:val="24"/>
          <w:szCs w:val="24"/>
          <w:lang w:val="es-ES_tradnl"/>
        </w:rPr>
        <w:t>ensayos</w:t>
      </w:r>
      <w:r w:rsidR="008A6327">
        <w:rPr>
          <w:rFonts w:ascii="Times New Roman" w:hAnsi="Times New Roman" w:cs="Times New Roman"/>
          <w:sz w:val="24"/>
          <w:szCs w:val="24"/>
          <w:lang w:val="es-ES_tradnl"/>
        </w:rPr>
        <w:t xml:space="preserve"> históricos y críticos</w:t>
      </w:r>
      <w:r w:rsidR="00232357">
        <w:rPr>
          <w:rFonts w:ascii="Times New Roman" w:hAnsi="Times New Roman" w:cs="Times New Roman"/>
          <w:sz w:val="24"/>
          <w:szCs w:val="24"/>
          <w:lang w:val="es-ES_tradnl"/>
        </w:rPr>
        <w:t xml:space="preserve">. </w:t>
      </w:r>
      <w:r w:rsidR="00024A2F">
        <w:rPr>
          <w:rFonts w:ascii="Times New Roman" w:hAnsi="Times New Roman" w:cs="Times New Roman"/>
          <w:sz w:val="24"/>
          <w:szCs w:val="24"/>
          <w:lang w:val="es-ES_tradnl"/>
        </w:rPr>
        <w:t>S</w:t>
      </w:r>
      <w:r w:rsidR="005F3F13">
        <w:rPr>
          <w:rFonts w:ascii="Times New Roman" w:hAnsi="Times New Roman" w:cs="Times New Roman"/>
          <w:sz w:val="24"/>
          <w:szCs w:val="24"/>
          <w:lang w:val="es-ES_tradnl"/>
        </w:rPr>
        <w:t>iempre</w:t>
      </w:r>
      <w:r w:rsidR="00591CFE">
        <w:rPr>
          <w:rFonts w:ascii="Times New Roman" w:hAnsi="Times New Roman" w:cs="Times New Roman"/>
          <w:sz w:val="24"/>
          <w:szCs w:val="24"/>
          <w:lang w:val="es-ES_tradnl"/>
        </w:rPr>
        <w:t xml:space="preserve"> </w:t>
      </w:r>
      <w:r w:rsidR="008A6327">
        <w:rPr>
          <w:rFonts w:ascii="Times New Roman" w:hAnsi="Times New Roman" w:cs="Times New Roman"/>
          <w:sz w:val="24"/>
          <w:szCs w:val="24"/>
          <w:lang w:val="es-ES_tradnl"/>
        </w:rPr>
        <w:t>manifestaron</w:t>
      </w:r>
      <w:r w:rsidR="00591CFE">
        <w:rPr>
          <w:rFonts w:ascii="Times New Roman" w:hAnsi="Times New Roman" w:cs="Times New Roman"/>
          <w:sz w:val="24"/>
          <w:szCs w:val="24"/>
          <w:lang w:val="es-ES_tradnl"/>
        </w:rPr>
        <w:t xml:space="preserve"> </w:t>
      </w:r>
      <w:r w:rsidR="005F3F13">
        <w:rPr>
          <w:rFonts w:ascii="Times New Roman" w:hAnsi="Times New Roman" w:cs="Times New Roman"/>
          <w:sz w:val="24"/>
          <w:szCs w:val="24"/>
          <w:lang w:val="es-ES_tradnl"/>
        </w:rPr>
        <w:t>l</w:t>
      </w:r>
      <w:r w:rsidR="008A6327">
        <w:rPr>
          <w:rFonts w:ascii="Times New Roman" w:hAnsi="Times New Roman" w:cs="Times New Roman"/>
          <w:sz w:val="24"/>
          <w:szCs w:val="24"/>
          <w:lang w:val="es-ES_tradnl"/>
        </w:rPr>
        <w:t>a añoranza de regresar y retratar a Cuba con rasgos propios</w:t>
      </w:r>
      <w:r w:rsidR="005F3F13">
        <w:rPr>
          <w:rFonts w:ascii="Times New Roman" w:hAnsi="Times New Roman" w:cs="Times New Roman"/>
          <w:sz w:val="24"/>
          <w:szCs w:val="24"/>
          <w:lang w:val="es-ES_tradnl"/>
        </w:rPr>
        <w:t xml:space="preserve">. A esta generación </w:t>
      </w:r>
      <w:r w:rsidR="00024A2F">
        <w:rPr>
          <w:rFonts w:ascii="Times New Roman" w:hAnsi="Times New Roman" w:cs="Times New Roman"/>
          <w:sz w:val="24"/>
          <w:szCs w:val="24"/>
          <w:lang w:val="es-ES_tradnl"/>
        </w:rPr>
        <w:t xml:space="preserve">se </w:t>
      </w:r>
      <w:r w:rsidR="00BA24D0">
        <w:rPr>
          <w:rFonts w:ascii="Times New Roman" w:hAnsi="Times New Roman" w:cs="Times New Roman"/>
          <w:sz w:val="24"/>
          <w:szCs w:val="24"/>
          <w:lang w:val="es-ES_tradnl"/>
        </w:rPr>
        <w:t xml:space="preserve">le </w:t>
      </w:r>
      <w:r w:rsidR="005F3F13">
        <w:rPr>
          <w:rFonts w:ascii="Times New Roman" w:hAnsi="Times New Roman" w:cs="Times New Roman"/>
          <w:sz w:val="24"/>
          <w:szCs w:val="24"/>
          <w:lang w:val="es-ES_tradnl"/>
        </w:rPr>
        <w:t>denomina la del regreso</w:t>
      </w:r>
      <w:r w:rsidR="007F446B">
        <w:rPr>
          <w:rFonts w:ascii="Times New Roman" w:hAnsi="Times New Roman" w:cs="Times New Roman"/>
          <w:sz w:val="24"/>
          <w:szCs w:val="24"/>
          <w:lang w:val="es-ES_tradnl"/>
        </w:rPr>
        <w:t>. A</w:t>
      </w:r>
      <w:r w:rsidR="005F3F13">
        <w:rPr>
          <w:rFonts w:ascii="Times New Roman" w:hAnsi="Times New Roman" w:cs="Times New Roman"/>
          <w:sz w:val="24"/>
          <w:szCs w:val="24"/>
          <w:lang w:val="es-ES_tradnl"/>
        </w:rPr>
        <w:t>l caer el régimen</w:t>
      </w:r>
      <w:r w:rsidR="00591CFE">
        <w:rPr>
          <w:rFonts w:ascii="Times New Roman" w:hAnsi="Times New Roman" w:cs="Times New Roman"/>
          <w:sz w:val="24"/>
          <w:szCs w:val="24"/>
          <w:lang w:val="es-ES_tradnl"/>
        </w:rPr>
        <w:t xml:space="preserve"> español, </w:t>
      </w:r>
      <w:r w:rsidR="00786DF2">
        <w:rPr>
          <w:rFonts w:ascii="Times New Roman" w:hAnsi="Times New Roman" w:cs="Times New Roman"/>
          <w:sz w:val="24"/>
          <w:szCs w:val="24"/>
          <w:lang w:val="es-ES_tradnl"/>
        </w:rPr>
        <w:t>retornaron</w:t>
      </w:r>
      <w:r w:rsidR="005F3F13">
        <w:rPr>
          <w:rFonts w:ascii="Times New Roman" w:hAnsi="Times New Roman" w:cs="Times New Roman"/>
          <w:sz w:val="24"/>
          <w:szCs w:val="24"/>
          <w:lang w:val="es-ES_tradnl"/>
        </w:rPr>
        <w:t xml:space="preserve"> y participar</w:t>
      </w:r>
      <w:r w:rsidR="00591CFE">
        <w:rPr>
          <w:rFonts w:ascii="Times New Roman" w:hAnsi="Times New Roman" w:cs="Times New Roman"/>
          <w:sz w:val="24"/>
          <w:szCs w:val="24"/>
          <w:lang w:val="es-ES_tradnl"/>
        </w:rPr>
        <w:t xml:space="preserve">on en los </w:t>
      </w:r>
      <w:r w:rsidR="005F3F13">
        <w:rPr>
          <w:rFonts w:ascii="Times New Roman" w:hAnsi="Times New Roman" w:cs="Times New Roman"/>
          <w:sz w:val="24"/>
          <w:szCs w:val="24"/>
          <w:lang w:val="es-ES_tradnl"/>
        </w:rPr>
        <w:t xml:space="preserve">inicios de la nueva república. </w:t>
      </w:r>
    </w:p>
    <w:p w14:paraId="1D4A895C" w14:textId="7A252EB9" w:rsidR="00232357" w:rsidRDefault="00591CFE" w:rsidP="00232357">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Este grupo lo integraron Enrique Piñe</w:t>
      </w:r>
      <w:r w:rsidR="00A74FEA">
        <w:rPr>
          <w:rFonts w:ascii="Times New Roman" w:hAnsi="Times New Roman" w:cs="Times New Roman"/>
          <w:sz w:val="24"/>
          <w:szCs w:val="24"/>
          <w:lang w:val="es-ES_tradnl"/>
        </w:rPr>
        <w:t>y</w:t>
      </w:r>
      <w:r>
        <w:rPr>
          <w:rFonts w:ascii="Times New Roman" w:hAnsi="Times New Roman" w:cs="Times New Roman"/>
          <w:sz w:val="24"/>
          <w:szCs w:val="24"/>
          <w:lang w:val="es-ES_tradnl"/>
        </w:rPr>
        <w:t>ro, Rafael María Merchán, Enrique José Varona,</w:t>
      </w:r>
      <w:r w:rsidR="009D3E49" w:rsidRPr="009D3E49">
        <w:rPr>
          <w:rFonts w:ascii="Times New Roman" w:hAnsi="Times New Roman" w:cs="Times New Roman"/>
          <w:sz w:val="24"/>
          <w:szCs w:val="24"/>
          <w:lang w:val="es-ES_tradnl"/>
        </w:rPr>
        <w:t xml:space="preserve"> </w:t>
      </w:r>
      <w:r w:rsidR="009D3E49">
        <w:rPr>
          <w:rFonts w:ascii="Times New Roman" w:hAnsi="Times New Roman" w:cs="Times New Roman"/>
          <w:sz w:val="24"/>
          <w:szCs w:val="24"/>
          <w:lang w:val="es-ES_tradnl"/>
        </w:rPr>
        <w:t>José María Chacón y Calvo</w:t>
      </w:r>
      <w:r>
        <w:rPr>
          <w:rFonts w:ascii="Times New Roman" w:hAnsi="Times New Roman" w:cs="Times New Roman"/>
          <w:sz w:val="24"/>
          <w:szCs w:val="24"/>
          <w:lang w:val="es-ES_tradnl"/>
        </w:rPr>
        <w:t xml:space="preserve"> Bonifacio Byrne, Dulce María Borrero, Ju</w:t>
      </w:r>
      <w:r w:rsidR="00FE32B0">
        <w:rPr>
          <w:rFonts w:ascii="Times New Roman" w:hAnsi="Times New Roman" w:cs="Times New Roman"/>
          <w:sz w:val="24"/>
          <w:szCs w:val="24"/>
          <w:lang w:val="es-ES_tradnl"/>
        </w:rPr>
        <w:t>an Gualberto Gómez,</w:t>
      </w:r>
      <w:r w:rsidR="00A74FEA">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 xml:space="preserve">Regino E. Boti, José Manuel Poveda, Carlos Loveira, Miguel de Carrión, </w:t>
      </w:r>
      <w:r w:rsidR="004369E3">
        <w:rPr>
          <w:rFonts w:ascii="Times New Roman" w:hAnsi="Times New Roman" w:cs="Times New Roman"/>
          <w:sz w:val="24"/>
          <w:szCs w:val="24"/>
          <w:lang w:val="es-ES_tradnl"/>
        </w:rPr>
        <w:t xml:space="preserve">Alfonso Hernández Cata </w:t>
      </w:r>
      <w:r>
        <w:rPr>
          <w:rFonts w:ascii="Times New Roman" w:hAnsi="Times New Roman" w:cs="Times New Roman"/>
          <w:sz w:val="24"/>
          <w:szCs w:val="24"/>
          <w:lang w:val="es-ES_tradnl"/>
        </w:rPr>
        <w:t xml:space="preserve">y Luis Felipe </w:t>
      </w:r>
      <w:r w:rsidR="004369E3">
        <w:rPr>
          <w:rFonts w:ascii="Times New Roman" w:hAnsi="Times New Roman" w:cs="Times New Roman"/>
          <w:sz w:val="24"/>
          <w:szCs w:val="24"/>
          <w:lang w:val="es-ES_tradnl"/>
        </w:rPr>
        <w:t>Rodríguez</w:t>
      </w:r>
      <w:r w:rsidR="00A35E87">
        <w:rPr>
          <w:rFonts w:ascii="Times New Roman" w:hAnsi="Times New Roman" w:cs="Times New Roman"/>
          <w:sz w:val="24"/>
          <w:szCs w:val="24"/>
          <w:lang w:val="es-ES_tradnl"/>
        </w:rPr>
        <w:t>,</w:t>
      </w:r>
      <w:r w:rsidR="00786DF2">
        <w:rPr>
          <w:rFonts w:ascii="Times New Roman" w:hAnsi="Times New Roman" w:cs="Times New Roman"/>
          <w:sz w:val="24"/>
          <w:szCs w:val="24"/>
          <w:lang w:val="es-ES_tradnl"/>
        </w:rPr>
        <w:t xml:space="preserve"> entre otros</w:t>
      </w:r>
      <w:r>
        <w:rPr>
          <w:rFonts w:ascii="Times New Roman" w:hAnsi="Times New Roman" w:cs="Times New Roman"/>
          <w:sz w:val="24"/>
          <w:szCs w:val="24"/>
          <w:lang w:val="es-ES_tradnl"/>
        </w:rPr>
        <w:t xml:space="preserve">. </w:t>
      </w:r>
      <w:r w:rsidR="00232357">
        <w:rPr>
          <w:rFonts w:ascii="Times New Roman" w:hAnsi="Times New Roman" w:cs="Times New Roman"/>
          <w:sz w:val="24"/>
          <w:szCs w:val="24"/>
          <w:lang w:val="es-ES_tradnl"/>
        </w:rPr>
        <w:t xml:space="preserve">Todos </w:t>
      </w:r>
      <w:r w:rsidR="00024A2F">
        <w:rPr>
          <w:rFonts w:ascii="Times New Roman" w:hAnsi="Times New Roman" w:cs="Times New Roman"/>
          <w:sz w:val="24"/>
          <w:szCs w:val="24"/>
          <w:lang w:val="es-ES_tradnl"/>
        </w:rPr>
        <w:t>ell</w:t>
      </w:r>
      <w:r w:rsidR="00232357">
        <w:rPr>
          <w:rFonts w:ascii="Times New Roman" w:hAnsi="Times New Roman" w:cs="Times New Roman"/>
          <w:sz w:val="24"/>
          <w:szCs w:val="24"/>
          <w:lang w:val="es-ES_tradnl"/>
        </w:rPr>
        <w:t>os participaron en la</w:t>
      </w:r>
      <w:r w:rsidR="004369E3">
        <w:rPr>
          <w:rFonts w:ascii="Times New Roman" w:hAnsi="Times New Roman" w:cs="Times New Roman"/>
          <w:sz w:val="24"/>
          <w:szCs w:val="24"/>
          <w:lang w:val="es-ES_tradnl"/>
        </w:rPr>
        <w:t xml:space="preserve"> formación de la estética literaria cubana</w:t>
      </w:r>
      <w:r w:rsidR="00BA24D0">
        <w:rPr>
          <w:rFonts w:ascii="Times New Roman" w:hAnsi="Times New Roman" w:cs="Times New Roman"/>
          <w:sz w:val="24"/>
          <w:szCs w:val="24"/>
          <w:lang w:val="es-ES_tradnl"/>
        </w:rPr>
        <w:t xml:space="preserve">. </w:t>
      </w:r>
      <w:r w:rsidR="004369E3">
        <w:rPr>
          <w:rFonts w:ascii="Times New Roman" w:hAnsi="Times New Roman" w:cs="Times New Roman"/>
          <w:sz w:val="24"/>
          <w:szCs w:val="24"/>
          <w:lang w:val="es-ES_tradnl"/>
        </w:rPr>
        <w:t>Con la nu</w:t>
      </w:r>
      <w:r w:rsidR="002A6984">
        <w:rPr>
          <w:rFonts w:ascii="Times New Roman" w:hAnsi="Times New Roman" w:cs="Times New Roman"/>
          <w:sz w:val="24"/>
          <w:szCs w:val="24"/>
          <w:lang w:val="es-ES_tradnl"/>
        </w:rPr>
        <w:t>eva república</w:t>
      </w:r>
      <w:r w:rsidR="00935D5B">
        <w:rPr>
          <w:rFonts w:ascii="Times New Roman" w:hAnsi="Times New Roman" w:cs="Times New Roman"/>
          <w:sz w:val="24"/>
          <w:szCs w:val="24"/>
          <w:lang w:val="es-ES_tradnl"/>
        </w:rPr>
        <w:t>,</w:t>
      </w:r>
      <w:r w:rsidR="002A6984">
        <w:rPr>
          <w:rFonts w:ascii="Times New Roman" w:hAnsi="Times New Roman" w:cs="Times New Roman"/>
          <w:sz w:val="24"/>
          <w:szCs w:val="24"/>
          <w:lang w:val="es-ES_tradnl"/>
        </w:rPr>
        <w:t xml:space="preserve"> el escritor</w:t>
      </w:r>
      <w:r w:rsidR="004369E3">
        <w:rPr>
          <w:rFonts w:ascii="Times New Roman" w:hAnsi="Times New Roman" w:cs="Times New Roman"/>
          <w:sz w:val="24"/>
          <w:szCs w:val="24"/>
          <w:lang w:val="es-ES_tradnl"/>
        </w:rPr>
        <w:t xml:space="preserve"> no se alejó de</w:t>
      </w:r>
      <w:r w:rsidR="002A6984">
        <w:rPr>
          <w:rFonts w:ascii="Times New Roman" w:hAnsi="Times New Roman" w:cs="Times New Roman"/>
          <w:sz w:val="24"/>
          <w:szCs w:val="24"/>
          <w:lang w:val="es-ES_tradnl"/>
        </w:rPr>
        <w:t xml:space="preserve"> las</w:t>
      </w:r>
      <w:r w:rsidR="004369E3">
        <w:rPr>
          <w:rFonts w:ascii="Times New Roman" w:hAnsi="Times New Roman" w:cs="Times New Roman"/>
          <w:sz w:val="24"/>
          <w:szCs w:val="24"/>
          <w:lang w:val="es-ES_tradnl"/>
        </w:rPr>
        <w:t xml:space="preserve"> tendencias europeas en su estilo narrativo</w:t>
      </w:r>
      <w:r w:rsidR="00B32040">
        <w:rPr>
          <w:rFonts w:ascii="Times New Roman" w:hAnsi="Times New Roman" w:cs="Times New Roman"/>
          <w:sz w:val="24"/>
          <w:szCs w:val="24"/>
          <w:lang w:val="es-ES_tradnl"/>
        </w:rPr>
        <w:t>, analítico</w:t>
      </w:r>
      <w:r w:rsidR="004369E3">
        <w:rPr>
          <w:rFonts w:ascii="Times New Roman" w:hAnsi="Times New Roman" w:cs="Times New Roman"/>
          <w:sz w:val="24"/>
          <w:szCs w:val="24"/>
          <w:lang w:val="es-ES_tradnl"/>
        </w:rPr>
        <w:t xml:space="preserve"> y poético; </w:t>
      </w:r>
      <w:r w:rsidR="00786DF2">
        <w:rPr>
          <w:rFonts w:ascii="Times New Roman" w:hAnsi="Times New Roman" w:cs="Times New Roman"/>
          <w:sz w:val="24"/>
          <w:szCs w:val="24"/>
          <w:lang w:val="es-ES_tradnl"/>
        </w:rPr>
        <w:t xml:space="preserve">porque </w:t>
      </w:r>
      <w:r w:rsidR="004369E3">
        <w:rPr>
          <w:rFonts w:ascii="Times New Roman" w:hAnsi="Times New Roman" w:cs="Times New Roman"/>
          <w:sz w:val="24"/>
          <w:szCs w:val="24"/>
          <w:lang w:val="es-ES_tradnl"/>
        </w:rPr>
        <w:t xml:space="preserve">sería negar las raíces que forman el pensamiento intelectual, educativo y social del cubano. </w:t>
      </w:r>
      <w:r w:rsidR="00B32040">
        <w:rPr>
          <w:rFonts w:ascii="Times New Roman" w:hAnsi="Times New Roman" w:cs="Times New Roman"/>
          <w:sz w:val="24"/>
          <w:szCs w:val="24"/>
          <w:lang w:val="es-ES_tradnl"/>
        </w:rPr>
        <w:t xml:space="preserve">Tampoco, marginaron la cultura africana, la cual injertó una </w:t>
      </w:r>
      <w:r w:rsidR="00232357">
        <w:rPr>
          <w:rFonts w:ascii="Times New Roman" w:hAnsi="Times New Roman" w:cs="Times New Roman"/>
          <w:sz w:val="24"/>
          <w:szCs w:val="24"/>
          <w:lang w:val="es-ES_tradnl"/>
        </w:rPr>
        <w:t>dimensión</w:t>
      </w:r>
      <w:r w:rsidR="00B32040">
        <w:rPr>
          <w:rFonts w:ascii="Times New Roman" w:hAnsi="Times New Roman" w:cs="Times New Roman"/>
          <w:sz w:val="24"/>
          <w:szCs w:val="24"/>
          <w:lang w:val="es-ES_tradnl"/>
        </w:rPr>
        <w:t xml:space="preserve"> </w:t>
      </w:r>
      <w:r w:rsidR="0028233D">
        <w:rPr>
          <w:rFonts w:ascii="Times New Roman" w:hAnsi="Times New Roman" w:cs="Times New Roman"/>
          <w:sz w:val="24"/>
          <w:szCs w:val="24"/>
          <w:lang w:val="es-ES_tradnl"/>
        </w:rPr>
        <w:t xml:space="preserve">cultural </w:t>
      </w:r>
      <w:r w:rsidR="00B32040">
        <w:rPr>
          <w:rFonts w:ascii="Times New Roman" w:hAnsi="Times New Roman" w:cs="Times New Roman"/>
          <w:sz w:val="24"/>
          <w:szCs w:val="24"/>
          <w:lang w:val="es-ES_tradnl"/>
        </w:rPr>
        <w:t>única en la escritura</w:t>
      </w:r>
      <w:r w:rsidR="007F446B">
        <w:rPr>
          <w:rFonts w:ascii="Times New Roman" w:hAnsi="Times New Roman" w:cs="Times New Roman"/>
          <w:sz w:val="24"/>
          <w:szCs w:val="24"/>
          <w:lang w:val="es-ES_tradnl"/>
        </w:rPr>
        <w:t xml:space="preserve">. </w:t>
      </w:r>
      <w:r w:rsidR="00075F97">
        <w:rPr>
          <w:rFonts w:ascii="Times New Roman" w:hAnsi="Times New Roman" w:cs="Times New Roman"/>
          <w:sz w:val="24"/>
          <w:szCs w:val="24"/>
          <w:lang w:val="es-ES_tradnl"/>
        </w:rPr>
        <w:t>Las tenden</w:t>
      </w:r>
      <w:r w:rsidR="001B789F">
        <w:rPr>
          <w:rFonts w:ascii="Times New Roman" w:hAnsi="Times New Roman" w:cs="Times New Roman"/>
          <w:sz w:val="24"/>
          <w:szCs w:val="24"/>
          <w:lang w:val="es-ES_tradnl"/>
        </w:rPr>
        <w:t xml:space="preserve">cias y orientaciones </w:t>
      </w:r>
      <w:r w:rsidR="00075F97">
        <w:rPr>
          <w:rFonts w:ascii="Times New Roman" w:hAnsi="Times New Roman" w:cs="Times New Roman"/>
          <w:sz w:val="24"/>
          <w:szCs w:val="24"/>
          <w:lang w:val="es-ES_tradnl"/>
        </w:rPr>
        <w:t>fueron impresionistas, filosóficas</w:t>
      </w:r>
      <w:r w:rsidR="00232357">
        <w:rPr>
          <w:rFonts w:ascii="Times New Roman" w:hAnsi="Times New Roman" w:cs="Times New Roman"/>
          <w:sz w:val="24"/>
          <w:szCs w:val="24"/>
          <w:lang w:val="es-ES_tradnl"/>
        </w:rPr>
        <w:t>, satíricas</w:t>
      </w:r>
      <w:r w:rsidR="001B789F">
        <w:rPr>
          <w:rFonts w:ascii="Times New Roman" w:hAnsi="Times New Roman" w:cs="Times New Roman"/>
          <w:sz w:val="24"/>
          <w:szCs w:val="24"/>
          <w:lang w:val="es-ES_tradnl"/>
        </w:rPr>
        <w:t xml:space="preserve"> e </w:t>
      </w:r>
      <w:r w:rsidR="00075F97">
        <w:rPr>
          <w:rFonts w:ascii="Times New Roman" w:hAnsi="Times New Roman" w:cs="Times New Roman"/>
          <w:sz w:val="24"/>
          <w:szCs w:val="24"/>
          <w:lang w:val="es-ES_tradnl"/>
        </w:rPr>
        <w:t>histórica</w:t>
      </w:r>
      <w:r w:rsidR="00232357">
        <w:rPr>
          <w:rFonts w:ascii="Times New Roman" w:hAnsi="Times New Roman" w:cs="Times New Roman"/>
          <w:sz w:val="24"/>
          <w:szCs w:val="24"/>
          <w:lang w:val="es-ES_tradnl"/>
        </w:rPr>
        <w:t>s.</w:t>
      </w:r>
    </w:p>
    <w:p w14:paraId="4DAB891E" w14:textId="1195076D" w:rsidR="004369E3" w:rsidRPr="00B233A8" w:rsidRDefault="004369E3" w:rsidP="00232357">
      <w:pPr>
        <w:spacing w:after="0" w:line="480" w:lineRule="auto"/>
        <w:ind w:firstLine="720"/>
        <w:jc w:val="both"/>
        <w:rPr>
          <w:rFonts w:ascii="Times New Roman" w:hAnsi="Times New Roman" w:cs="Times New Roman"/>
          <w:b/>
          <w:bCs/>
          <w:i/>
          <w:sz w:val="24"/>
          <w:szCs w:val="24"/>
          <w:lang w:val="es-ES_tradnl"/>
        </w:rPr>
      </w:pPr>
      <w:r w:rsidRPr="00B233A8">
        <w:rPr>
          <w:rFonts w:ascii="Times New Roman" w:hAnsi="Times New Roman" w:cs="Times New Roman"/>
          <w:b/>
          <w:bCs/>
          <w:i/>
          <w:sz w:val="24"/>
          <w:szCs w:val="24"/>
          <w:lang w:val="es-ES_tradnl"/>
        </w:rPr>
        <w:t>Primeros críticos</w:t>
      </w:r>
    </w:p>
    <w:p w14:paraId="1A192C0A" w14:textId="168883DC" w:rsidR="00434C66" w:rsidRDefault="00BA24D0" w:rsidP="008E0405">
      <w:pPr>
        <w:spacing w:after="0"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_tradnl"/>
        </w:rPr>
        <w:t>Con el grupo de críticos escogido se hará un recuento de su trayectoria</w:t>
      </w:r>
      <w:r w:rsidR="00232357">
        <w:rPr>
          <w:rFonts w:ascii="Times New Roman" w:hAnsi="Times New Roman" w:cs="Times New Roman"/>
          <w:sz w:val="24"/>
          <w:szCs w:val="24"/>
          <w:lang w:val="es-ES_tradnl"/>
        </w:rPr>
        <w:t>. M</w:t>
      </w:r>
      <w:r w:rsidR="00214BB6">
        <w:rPr>
          <w:rFonts w:ascii="Times New Roman" w:hAnsi="Times New Roman" w:cs="Times New Roman"/>
          <w:sz w:val="24"/>
          <w:szCs w:val="24"/>
          <w:lang w:val="es-ES_tradnl"/>
        </w:rPr>
        <w:t>uchos de ellos se fueron de Cuba muy jóvenes</w:t>
      </w:r>
      <w:r w:rsidR="00232357">
        <w:rPr>
          <w:rFonts w:ascii="Times New Roman" w:hAnsi="Times New Roman" w:cs="Times New Roman"/>
          <w:sz w:val="24"/>
          <w:szCs w:val="24"/>
          <w:lang w:val="es-ES_tradnl"/>
        </w:rPr>
        <w:t>;</w:t>
      </w:r>
      <w:r w:rsidR="00214BB6">
        <w:rPr>
          <w:rFonts w:ascii="Times New Roman" w:hAnsi="Times New Roman" w:cs="Times New Roman"/>
          <w:sz w:val="24"/>
          <w:szCs w:val="24"/>
          <w:lang w:val="es-ES_tradnl"/>
        </w:rPr>
        <w:t xml:space="preserve"> integraron otras culturas y murieron en el extranjero.</w:t>
      </w:r>
      <w:r>
        <w:rPr>
          <w:rFonts w:ascii="Times New Roman" w:hAnsi="Times New Roman" w:cs="Times New Roman"/>
          <w:sz w:val="24"/>
          <w:szCs w:val="24"/>
          <w:lang w:val="es-ES_tradnl"/>
        </w:rPr>
        <w:t xml:space="preserve"> </w:t>
      </w:r>
      <w:r w:rsidR="00E57EC7">
        <w:rPr>
          <w:rFonts w:ascii="Times New Roman" w:hAnsi="Times New Roman" w:cs="Times New Roman"/>
          <w:sz w:val="24"/>
          <w:szCs w:val="24"/>
          <w:lang w:val="es-ES_tradnl"/>
        </w:rPr>
        <w:t xml:space="preserve">No se entrará en </w:t>
      </w:r>
      <w:r w:rsidR="00214BB6">
        <w:rPr>
          <w:rFonts w:ascii="Times New Roman" w:hAnsi="Times New Roman" w:cs="Times New Roman"/>
          <w:sz w:val="24"/>
          <w:szCs w:val="24"/>
          <w:lang w:val="es-ES_tradnl"/>
        </w:rPr>
        <w:t xml:space="preserve">un análisis profundo de </w:t>
      </w:r>
      <w:r w:rsidR="00E57EC7">
        <w:rPr>
          <w:rFonts w:ascii="Times New Roman" w:hAnsi="Times New Roman" w:cs="Times New Roman"/>
          <w:sz w:val="24"/>
          <w:szCs w:val="24"/>
          <w:lang w:val="es-ES_tradnl"/>
        </w:rPr>
        <w:t xml:space="preserve">sus obras porque </w:t>
      </w:r>
      <w:r w:rsidR="00B6476E">
        <w:rPr>
          <w:rFonts w:ascii="Times New Roman" w:hAnsi="Times New Roman" w:cs="Times New Roman"/>
          <w:sz w:val="24"/>
          <w:szCs w:val="24"/>
          <w:lang w:val="es-ES_tradnl"/>
        </w:rPr>
        <w:t xml:space="preserve">son muy extensas y </w:t>
      </w:r>
      <w:r w:rsidR="00E57EC7">
        <w:rPr>
          <w:rFonts w:ascii="Times New Roman" w:hAnsi="Times New Roman" w:cs="Times New Roman"/>
          <w:sz w:val="24"/>
          <w:szCs w:val="24"/>
          <w:lang w:val="es-ES_tradnl"/>
        </w:rPr>
        <w:t>cubren</w:t>
      </w:r>
      <w:r w:rsidR="008E0405">
        <w:rPr>
          <w:rFonts w:ascii="Times New Roman" w:hAnsi="Times New Roman" w:cs="Times New Roman"/>
          <w:sz w:val="24"/>
          <w:szCs w:val="24"/>
          <w:lang w:val="es-ES_tradnl"/>
        </w:rPr>
        <w:t xml:space="preserve"> muchísimos</w:t>
      </w:r>
      <w:r w:rsidR="00E57EC7">
        <w:rPr>
          <w:rFonts w:ascii="Times New Roman" w:hAnsi="Times New Roman" w:cs="Times New Roman"/>
          <w:sz w:val="24"/>
          <w:szCs w:val="24"/>
          <w:lang w:val="es-ES_tradnl"/>
        </w:rPr>
        <w:t xml:space="preserve"> aspectos. </w:t>
      </w:r>
      <w:r w:rsidR="00AC6D7F">
        <w:rPr>
          <w:rFonts w:ascii="Times New Roman" w:hAnsi="Times New Roman" w:cs="Times New Roman"/>
          <w:sz w:val="24"/>
          <w:szCs w:val="24"/>
          <w:lang w:val="es-ES_tradnl"/>
        </w:rPr>
        <w:t xml:space="preserve">El </w:t>
      </w:r>
      <w:r w:rsidR="00AC6D7F">
        <w:rPr>
          <w:rFonts w:ascii="Times New Roman" w:hAnsi="Times New Roman" w:cs="Times New Roman"/>
          <w:sz w:val="24"/>
          <w:szCs w:val="24"/>
          <w:lang w:val="es-ES_tradnl"/>
        </w:rPr>
        <w:lastRenderedPageBreak/>
        <w:t xml:space="preserve">primer grupo </w:t>
      </w:r>
      <w:r w:rsidR="00024A2F">
        <w:rPr>
          <w:rFonts w:ascii="Times New Roman" w:hAnsi="Times New Roman" w:cs="Times New Roman"/>
          <w:sz w:val="24"/>
          <w:szCs w:val="24"/>
          <w:lang w:val="es-ES_tradnl"/>
        </w:rPr>
        <w:t xml:space="preserve">de </w:t>
      </w:r>
      <w:r w:rsidR="008E0405">
        <w:rPr>
          <w:rFonts w:ascii="Times New Roman" w:hAnsi="Times New Roman" w:cs="Times New Roman"/>
          <w:sz w:val="24"/>
          <w:szCs w:val="24"/>
          <w:lang w:val="es-ES_tradnl"/>
        </w:rPr>
        <w:t xml:space="preserve">que </w:t>
      </w:r>
      <w:r w:rsidR="00024A2F">
        <w:rPr>
          <w:rFonts w:ascii="Times New Roman" w:hAnsi="Times New Roman" w:cs="Times New Roman"/>
          <w:sz w:val="24"/>
          <w:szCs w:val="24"/>
          <w:lang w:val="es-ES_tradnl"/>
        </w:rPr>
        <w:t>hablamos</w:t>
      </w:r>
      <w:r w:rsidR="00A74FEA">
        <w:rPr>
          <w:rFonts w:ascii="Times New Roman" w:hAnsi="Times New Roman" w:cs="Times New Roman"/>
          <w:sz w:val="24"/>
          <w:szCs w:val="24"/>
          <w:lang w:val="es-ES_tradnl"/>
        </w:rPr>
        <w:t xml:space="preserve"> son los críticos de la literatura cubana</w:t>
      </w:r>
      <w:r w:rsidR="00B2211B">
        <w:rPr>
          <w:rFonts w:ascii="Times New Roman" w:hAnsi="Times New Roman" w:cs="Times New Roman"/>
          <w:sz w:val="24"/>
          <w:szCs w:val="24"/>
          <w:lang w:val="es-ES_tradnl"/>
        </w:rPr>
        <w:t xml:space="preserve"> de mediado</w:t>
      </w:r>
      <w:r w:rsidR="008E0405">
        <w:rPr>
          <w:rFonts w:ascii="Times New Roman" w:hAnsi="Times New Roman" w:cs="Times New Roman"/>
          <w:sz w:val="24"/>
          <w:szCs w:val="24"/>
          <w:lang w:val="es-ES_tradnl"/>
        </w:rPr>
        <w:t>s</w:t>
      </w:r>
      <w:r w:rsidR="00B2211B">
        <w:rPr>
          <w:rFonts w:ascii="Times New Roman" w:hAnsi="Times New Roman" w:cs="Times New Roman"/>
          <w:sz w:val="24"/>
          <w:szCs w:val="24"/>
          <w:lang w:val="es-ES_tradnl"/>
        </w:rPr>
        <w:t xml:space="preserve"> del siglo XIX hasta</w:t>
      </w:r>
      <w:r w:rsidR="00DB4317">
        <w:rPr>
          <w:rFonts w:ascii="Times New Roman" w:hAnsi="Times New Roman" w:cs="Times New Roman"/>
          <w:sz w:val="24"/>
          <w:szCs w:val="24"/>
          <w:lang w:val="es-ES_tradnl"/>
        </w:rPr>
        <w:t xml:space="preserve"> principio</w:t>
      </w:r>
      <w:r w:rsidR="008E0405">
        <w:rPr>
          <w:rFonts w:ascii="Times New Roman" w:hAnsi="Times New Roman" w:cs="Times New Roman"/>
          <w:sz w:val="24"/>
          <w:szCs w:val="24"/>
          <w:lang w:val="es-ES_tradnl"/>
        </w:rPr>
        <w:t>s</w:t>
      </w:r>
      <w:r w:rsidR="00B6476E">
        <w:rPr>
          <w:rFonts w:ascii="Times New Roman" w:hAnsi="Times New Roman" w:cs="Times New Roman"/>
          <w:sz w:val="24"/>
          <w:szCs w:val="24"/>
          <w:lang w:val="es-ES_tradnl"/>
        </w:rPr>
        <w:t xml:space="preserve"> y mediado</w:t>
      </w:r>
      <w:r w:rsidR="008E0405">
        <w:rPr>
          <w:rFonts w:ascii="Times New Roman" w:hAnsi="Times New Roman" w:cs="Times New Roman"/>
          <w:sz w:val="24"/>
          <w:szCs w:val="24"/>
          <w:lang w:val="es-ES_tradnl"/>
        </w:rPr>
        <w:t>s</w:t>
      </w:r>
      <w:r w:rsidR="00B2211B">
        <w:rPr>
          <w:rFonts w:ascii="Times New Roman" w:hAnsi="Times New Roman" w:cs="Times New Roman"/>
          <w:sz w:val="24"/>
          <w:szCs w:val="24"/>
          <w:lang w:val="es-ES_tradnl"/>
        </w:rPr>
        <w:t xml:space="preserve"> </w:t>
      </w:r>
      <w:r w:rsidR="00DB4317">
        <w:rPr>
          <w:rFonts w:ascii="Times New Roman" w:hAnsi="Times New Roman" w:cs="Times New Roman"/>
          <w:sz w:val="24"/>
          <w:szCs w:val="24"/>
          <w:lang w:val="es-ES_tradnl"/>
        </w:rPr>
        <w:t>d</w:t>
      </w:r>
      <w:r w:rsidR="00B2211B">
        <w:rPr>
          <w:rFonts w:ascii="Times New Roman" w:hAnsi="Times New Roman" w:cs="Times New Roman"/>
          <w:sz w:val="24"/>
          <w:szCs w:val="24"/>
          <w:lang w:val="es-ES_tradnl"/>
        </w:rPr>
        <w:t>el XX,</w:t>
      </w:r>
      <w:r w:rsidR="00A74FEA">
        <w:rPr>
          <w:rFonts w:ascii="Times New Roman" w:hAnsi="Times New Roman" w:cs="Times New Roman"/>
          <w:sz w:val="24"/>
          <w:szCs w:val="24"/>
          <w:lang w:val="es-ES_tradnl"/>
        </w:rPr>
        <w:t xml:space="preserve"> para así tener un entendimiento de la formación estética</w:t>
      </w:r>
      <w:r w:rsidR="00B6476E">
        <w:rPr>
          <w:rFonts w:ascii="Times New Roman" w:hAnsi="Times New Roman" w:cs="Times New Roman"/>
          <w:sz w:val="24"/>
          <w:szCs w:val="24"/>
          <w:lang w:val="es-ES_tradnl"/>
        </w:rPr>
        <w:t xml:space="preserve"> de la literatura cubana</w:t>
      </w:r>
      <w:r w:rsidR="00786DF2">
        <w:rPr>
          <w:rFonts w:ascii="Times New Roman" w:hAnsi="Times New Roman" w:cs="Times New Roman"/>
          <w:sz w:val="24"/>
          <w:szCs w:val="24"/>
          <w:lang w:val="es-ES_tradnl"/>
        </w:rPr>
        <w:t>. E</w:t>
      </w:r>
      <w:r w:rsidR="008E0405">
        <w:rPr>
          <w:rFonts w:ascii="Times New Roman" w:hAnsi="Times New Roman" w:cs="Times New Roman"/>
          <w:sz w:val="24"/>
          <w:szCs w:val="24"/>
          <w:lang w:val="es-ES_tradnl"/>
        </w:rPr>
        <w:t>ste grupo incluye a</w:t>
      </w:r>
      <w:r w:rsidR="00786DF2">
        <w:rPr>
          <w:rFonts w:ascii="Times New Roman" w:hAnsi="Times New Roman" w:cs="Times New Roman"/>
          <w:sz w:val="24"/>
          <w:szCs w:val="24"/>
          <w:lang w:val="es-ES_tradnl"/>
        </w:rPr>
        <w:t xml:space="preserve"> Enrique Piñe</w:t>
      </w:r>
      <w:r w:rsidR="00A74FEA">
        <w:rPr>
          <w:rFonts w:ascii="Times New Roman" w:hAnsi="Times New Roman" w:cs="Times New Roman"/>
          <w:sz w:val="24"/>
          <w:szCs w:val="24"/>
          <w:lang w:val="es-ES_tradnl"/>
        </w:rPr>
        <w:t>y</w:t>
      </w:r>
      <w:r w:rsidR="00FE32B0">
        <w:rPr>
          <w:rFonts w:ascii="Times New Roman" w:hAnsi="Times New Roman" w:cs="Times New Roman"/>
          <w:sz w:val="24"/>
          <w:szCs w:val="24"/>
          <w:lang w:val="es-ES_tradnl"/>
        </w:rPr>
        <w:t>ro</w:t>
      </w:r>
      <w:r w:rsidR="002A6984">
        <w:rPr>
          <w:rFonts w:ascii="Times New Roman" w:hAnsi="Times New Roman" w:cs="Times New Roman"/>
          <w:sz w:val="24"/>
          <w:szCs w:val="24"/>
          <w:lang w:val="es-ES_tradnl"/>
        </w:rPr>
        <w:t xml:space="preserve">, </w:t>
      </w:r>
      <w:r w:rsidR="00786DF2">
        <w:rPr>
          <w:rFonts w:ascii="Times New Roman" w:hAnsi="Times New Roman" w:cs="Times New Roman"/>
          <w:sz w:val="24"/>
          <w:szCs w:val="24"/>
          <w:lang w:val="es-ES_tradnl"/>
        </w:rPr>
        <w:t>Rafael María Merch</w:t>
      </w:r>
      <w:r w:rsidR="00DC3EE2">
        <w:rPr>
          <w:rFonts w:ascii="Times New Roman" w:hAnsi="Times New Roman" w:cs="Times New Roman"/>
          <w:sz w:val="24"/>
          <w:szCs w:val="24"/>
          <w:lang w:val="es-ES_tradnl"/>
        </w:rPr>
        <w:t>án</w:t>
      </w:r>
      <w:r w:rsidR="009D3E49">
        <w:rPr>
          <w:rFonts w:ascii="Times New Roman" w:hAnsi="Times New Roman" w:cs="Times New Roman"/>
          <w:sz w:val="24"/>
          <w:szCs w:val="24"/>
          <w:lang w:val="es-ES_tradnl"/>
        </w:rPr>
        <w:t>,</w:t>
      </w:r>
      <w:r w:rsidR="00DC3EE2">
        <w:rPr>
          <w:rFonts w:ascii="Times New Roman" w:hAnsi="Times New Roman" w:cs="Times New Roman"/>
          <w:sz w:val="24"/>
          <w:szCs w:val="24"/>
          <w:lang w:val="es-ES_tradnl"/>
        </w:rPr>
        <w:t xml:space="preserve"> </w:t>
      </w:r>
      <w:r w:rsidR="00786DF2">
        <w:rPr>
          <w:rFonts w:ascii="Times New Roman" w:hAnsi="Times New Roman" w:cs="Times New Roman"/>
          <w:sz w:val="24"/>
          <w:szCs w:val="24"/>
          <w:lang w:val="es-ES_tradnl"/>
        </w:rPr>
        <w:t>Enrique José Varona</w:t>
      </w:r>
      <w:r w:rsidR="00935D5B">
        <w:rPr>
          <w:rFonts w:ascii="Times New Roman" w:hAnsi="Times New Roman" w:cs="Times New Roman"/>
          <w:sz w:val="24"/>
          <w:szCs w:val="24"/>
          <w:lang w:val="es-ES_tradnl"/>
        </w:rPr>
        <w:t xml:space="preserve"> y</w:t>
      </w:r>
      <w:r w:rsidR="009D3E49" w:rsidRPr="009D3E49">
        <w:rPr>
          <w:rFonts w:ascii="Times New Roman" w:hAnsi="Times New Roman" w:cs="Times New Roman"/>
          <w:sz w:val="24"/>
          <w:szCs w:val="24"/>
          <w:lang w:val="es-ES_tradnl"/>
        </w:rPr>
        <w:t xml:space="preserve"> </w:t>
      </w:r>
      <w:r w:rsidR="009D3E49">
        <w:rPr>
          <w:rFonts w:ascii="Times New Roman" w:hAnsi="Times New Roman" w:cs="Times New Roman"/>
          <w:sz w:val="24"/>
          <w:szCs w:val="24"/>
          <w:lang w:val="es-ES_tradnl"/>
        </w:rPr>
        <w:t>José María Chacón y Calvo</w:t>
      </w:r>
      <w:r w:rsidR="00DC3EE2">
        <w:rPr>
          <w:rFonts w:ascii="Times New Roman" w:hAnsi="Times New Roman" w:cs="Times New Roman"/>
          <w:sz w:val="24"/>
          <w:szCs w:val="24"/>
          <w:lang w:val="es-ES_tradnl"/>
        </w:rPr>
        <w:t>.</w:t>
      </w:r>
      <w:r w:rsidR="002A6984">
        <w:rPr>
          <w:rFonts w:ascii="Times New Roman" w:hAnsi="Times New Roman" w:cs="Times New Roman"/>
          <w:sz w:val="24"/>
          <w:szCs w:val="24"/>
          <w:lang w:val="es-ES_tradnl"/>
        </w:rPr>
        <w:t xml:space="preserve"> Piñe</w:t>
      </w:r>
      <w:r w:rsidR="00A74FEA">
        <w:rPr>
          <w:rFonts w:ascii="Times New Roman" w:hAnsi="Times New Roman" w:cs="Times New Roman"/>
          <w:sz w:val="24"/>
          <w:szCs w:val="24"/>
          <w:lang w:val="es-ES_tradnl"/>
        </w:rPr>
        <w:t>y</w:t>
      </w:r>
      <w:r w:rsidR="002A6984">
        <w:rPr>
          <w:rFonts w:ascii="Times New Roman" w:hAnsi="Times New Roman" w:cs="Times New Roman"/>
          <w:sz w:val="24"/>
          <w:szCs w:val="24"/>
          <w:lang w:val="es-ES_tradnl"/>
        </w:rPr>
        <w:t xml:space="preserve">ro nació en La Habana en 1839 y murió en París 1911. </w:t>
      </w:r>
      <w:r w:rsidR="008E0405">
        <w:rPr>
          <w:rFonts w:ascii="Times New Roman" w:hAnsi="Times New Roman" w:cs="Times New Roman"/>
          <w:sz w:val="24"/>
          <w:szCs w:val="24"/>
          <w:lang w:val="es-ES_tradnl"/>
        </w:rPr>
        <w:t>Este exiliado</w:t>
      </w:r>
      <w:r w:rsidR="002A6984">
        <w:rPr>
          <w:rFonts w:ascii="Times New Roman" w:hAnsi="Times New Roman" w:cs="Times New Roman"/>
          <w:sz w:val="24"/>
          <w:szCs w:val="24"/>
          <w:lang w:val="es-ES_tradnl"/>
        </w:rPr>
        <w:t xml:space="preserve"> por su lucha separatista en contra de la colonia</w:t>
      </w:r>
      <w:r w:rsidR="008E0405">
        <w:rPr>
          <w:rFonts w:ascii="Times New Roman" w:hAnsi="Times New Roman" w:cs="Times New Roman"/>
          <w:sz w:val="24"/>
          <w:szCs w:val="24"/>
          <w:lang w:val="es-ES_tradnl"/>
        </w:rPr>
        <w:t xml:space="preserve"> se establece en los Estados Unidos.</w:t>
      </w:r>
      <w:r w:rsidR="005E68F0">
        <w:rPr>
          <w:rFonts w:ascii="Times New Roman" w:hAnsi="Times New Roman" w:cs="Times New Roman"/>
          <w:sz w:val="24"/>
          <w:szCs w:val="24"/>
          <w:lang w:val="es-ES_tradnl"/>
        </w:rPr>
        <w:t xml:space="preserve"> </w:t>
      </w:r>
      <w:r w:rsidR="008E0405">
        <w:rPr>
          <w:rFonts w:ascii="Times New Roman" w:hAnsi="Times New Roman" w:cs="Times New Roman"/>
          <w:sz w:val="24"/>
          <w:szCs w:val="24"/>
          <w:lang w:val="es-ES_tradnl"/>
        </w:rPr>
        <w:t>A</w:t>
      </w:r>
      <w:r w:rsidR="005E68F0">
        <w:rPr>
          <w:rFonts w:ascii="Times New Roman" w:hAnsi="Times New Roman" w:cs="Times New Roman"/>
          <w:sz w:val="24"/>
          <w:szCs w:val="24"/>
          <w:lang w:val="es-ES_tradnl"/>
        </w:rPr>
        <w:t>hí comenzó su labor de estudiar la producción literaria de los autores cubanos</w:t>
      </w:r>
      <w:r w:rsidR="00B2211B">
        <w:rPr>
          <w:rFonts w:ascii="Times New Roman" w:hAnsi="Times New Roman" w:cs="Times New Roman"/>
          <w:sz w:val="24"/>
          <w:szCs w:val="24"/>
          <w:lang w:val="es-ES_tradnl"/>
        </w:rPr>
        <w:t>, americanos y europeos</w:t>
      </w:r>
      <w:r w:rsidR="005E68F0">
        <w:rPr>
          <w:rFonts w:ascii="Times New Roman" w:hAnsi="Times New Roman" w:cs="Times New Roman"/>
          <w:sz w:val="24"/>
          <w:szCs w:val="24"/>
          <w:lang w:val="es-ES_tradnl"/>
        </w:rPr>
        <w:t xml:space="preserve">. </w:t>
      </w:r>
      <w:r w:rsidR="008E0405" w:rsidRPr="007A2118">
        <w:rPr>
          <w:rFonts w:ascii="Times New Roman" w:hAnsi="Times New Roman" w:cs="Times New Roman"/>
          <w:sz w:val="24"/>
          <w:szCs w:val="24"/>
          <w:lang w:val="es-ES_tradnl"/>
        </w:rPr>
        <w:t>C</w:t>
      </w:r>
      <w:r w:rsidR="00B2211B" w:rsidRPr="007A2118">
        <w:rPr>
          <w:rFonts w:ascii="Times New Roman" w:hAnsi="Times New Roman" w:cs="Times New Roman"/>
          <w:sz w:val="24"/>
          <w:szCs w:val="24"/>
          <w:lang w:val="es-ES_tradnl"/>
        </w:rPr>
        <w:t>olaboró</w:t>
      </w:r>
      <w:r w:rsidR="00B2211B" w:rsidRPr="0019519E">
        <w:rPr>
          <w:rFonts w:ascii="Times New Roman" w:hAnsi="Times New Roman" w:cs="Times New Roman"/>
          <w:sz w:val="24"/>
          <w:szCs w:val="24"/>
          <w:lang w:val="es-ES"/>
        </w:rPr>
        <w:t xml:space="preserve"> en </w:t>
      </w:r>
      <w:r w:rsidR="00B2211B">
        <w:rPr>
          <w:rFonts w:ascii="Times New Roman" w:hAnsi="Times New Roman" w:cs="Times New Roman"/>
          <w:sz w:val="24"/>
          <w:szCs w:val="24"/>
          <w:lang w:val="es-ES"/>
        </w:rPr>
        <w:t xml:space="preserve">varias publicaciones </w:t>
      </w:r>
      <w:r w:rsidR="00B2211B" w:rsidRPr="0019519E">
        <w:rPr>
          <w:rFonts w:ascii="Times New Roman" w:hAnsi="Times New Roman" w:cs="Times New Roman"/>
          <w:sz w:val="24"/>
          <w:szCs w:val="24"/>
          <w:lang w:val="es-ES"/>
        </w:rPr>
        <w:t xml:space="preserve">entre las que se encuentran, “Brisas de Cuba”, “El Siglo”, “Revista Habanera”,” Noches Literarias” y “Revista del Pueblo”. </w:t>
      </w:r>
      <w:r w:rsidR="008E0405">
        <w:rPr>
          <w:rFonts w:ascii="Times New Roman" w:hAnsi="Times New Roman" w:cs="Times New Roman"/>
          <w:sz w:val="24"/>
          <w:szCs w:val="24"/>
          <w:lang w:val="es-ES"/>
        </w:rPr>
        <w:t>En</w:t>
      </w:r>
      <w:r w:rsidR="00B2211B" w:rsidRPr="0019519E">
        <w:rPr>
          <w:rFonts w:ascii="Times New Roman" w:hAnsi="Times New Roman" w:cs="Times New Roman"/>
          <w:sz w:val="24"/>
          <w:szCs w:val="24"/>
          <w:lang w:val="es-ES"/>
        </w:rPr>
        <w:t xml:space="preserve"> 1861 salió de Cuba</w:t>
      </w:r>
      <w:r w:rsidR="00B2211B">
        <w:rPr>
          <w:rFonts w:ascii="Times New Roman" w:hAnsi="Times New Roman" w:cs="Times New Roman"/>
          <w:sz w:val="24"/>
          <w:szCs w:val="24"/>
          <w:lang w:val="es-ES"/>
        </w:rPr>
        <w:t xml:space="preserve"> al exilio</w:t>
      </w:r>
      <w:r w:rsidR="00B2211B" w:rsidRPr="0019519E">
        <w:rPr>
          <w:rFonts w:ascii="Times New Roman" w:hAnsi="Times New Roman" w:cs="Times New Roman"/>
          <w:sz w:val="24"/>
          <w:szCs w:val="24"/>
          <w:lang w:val="es-ES"/>
        </w:rPr>
        <w:t>, va a Europa, América Latina hasta llegar a Nuev</w:t>
      </w:r>
      <w:r w:rsidR="00B2211B">
        <w:rPr>
          <w:rFonts w:ascii="Times New Roman" w:hAnsi="Times New Roman" w:cs="Times New Roman"/>
          <w:sz w:val="24"/>
          <w:szCs w:val="24"/>
          <w:lang w:val="es-ES"/>
        </w:rPr>
        <w:t>a York donde</w:t>
      </w:r>
      <w:r w:rsidR="00B2211B" w:rsidRPr="0019519E">
        <w:rPr>
          <w:rFonts w:ascii="Times New Roman" w:hAnsi="Times New Roman" w:cs="Times New Roman"/>
          <w:sz w:val="24"/>
          <w:szCs w:val="24"/>
          <w:lang w:val="es-ES"/>
        </w:rPr>
        <w:t xml:space="preserve"> fungió como secretario de la legación de Morales Lemus</w:t>
      </w:r>
      <w:r w:rsidR="00DB4317">
        <w:rPr>
          <w:rStyle w:val="FootnoteReference"/>
          <w:rFonts w:ascii="Times New Roman" w:hAnsi="Times New Roman" w:cs="Times New Roman"/>
          <w:sz w:val="24"/>
          <w:szCs w:val="24"/>
          <w:lang w:val="es-ES"/>
        </w:rPr>
        <w:footnoteReference w:id="114"/>
      </w:r>
      <w:r w:rsidR="00B2211B" w:rsidRPr="0019519E">
        <w:rPr>
          <w:rFonts w:ascii="Times New Roman" w:hAnsi="Times New Roman" w:cs="Times New Roman"/>
          <w:sz w:val="24"/>
          <w:szCs w:val="24"/>
          <w:lang w:val="es-ES"/>
        </w:rPr>
        <w:t>, órgano de la Junta revolucionaria cubana</w:t>
      </w:r>
      <w:r w:rsidR="008E0405">
        <w:rPr>
          <w:rFonts w:ascii="Times New Roman" w:hAnsi="Times New Roman" w:cs="Times New Roman"/>
          <w:sz w:val="24"/>
          <w:szCs w:val="24"/>
          <w:lang w:val="es-ES"/>
        </w:rPr>
        <w:t>.</w:t>
      </w:r>
      <w:r w:rsidR="00B2211B">
        <w:rPr>
          <w:rFonts w:ascii="Times New Roman" w:hAnsi="Times New Roman" w:cs="Times New Roman"/>
          <w:sz w:val="24"/>
          <w:szCs w:val="24"/>
          <w:lang w:val="es-ES"/>
        </w:rPr>
        <w:t xml:space="preserve"> </w:t>
      </w:r>
      <w:r w:rsidR="008E0405">
        <w:rPr>
          <w:rFonts w:ascii="Times New Roman" w:hAnsi="Times New Roman" w:cs="Times New Roman"/>
          <w:sz w:val="24"/>
          <w:szCs w:val="24"/>
          <w:lang w:val="es-ES"/>
        </w:rPr>
        <w:t>A</w:t>
      </w:r>
      <w:r w:rsidR="00B2211B">
        <w:rPr>
          <w:rFonts w:ascii="Times New Roman" w:hAnsi="Times New Roman" w:cs="Times New Roman"/>
          <w:sz w:val="24"/>
          <w:szCs w:val="24"/>
          <w:lang w:val="es-ES"/>
        </w:rPr>
        <w:t>llí</w:t>
      </w:r>
      <w:r w:rsidR="00B2211B" w:rsidRPr="0019519E">
        <w:rPr>
          <w:rFonts w:ascii="Times New Roman" w:hAnsi="Times New Roman" w:cs="Times New Roman"/>
          <w:sz w:val="24"/>
          <w:szCs w:val="24"/>
          <w:lang w:val="es-ES"/>
        </w:rPr>
        <w:t xml:space="preserve"> en 1872 fundó </w:t>
      </w:r>
      <w:r w:rsidR="00B2211B">
        <w:rPr>
          <w:rFonts w:ascii="Times New Roman" w:hAnsi="Times New Roman" w:cs="Times New Roman"/>
          <w:sz w:val="24"/>
          <w:szCs w:val="24"/>
          <w:lang w:val="es-ES"/>
        </w:rPr>
        <w:t>“</w:t>
      </w:r>
      <w:r w:rsidR="00B2211B" w:rsidRPr="0019519E">
        <w:rPr>
          <w:rFonts w:ascii="Times New Roman" w:hAnsi="Times New Roman" w:cs="Times New Roman"/>
          <w:sz w:val="24"/>
          <w:szCs w:val="24"/>
          <w:lang w:val="es-ES"/>
        </w:rPr>
        <w:t>El Mundo Nuevo</w:t>
      </w:r>
      <w:r w:rsidR="00B2211B">
        <w:rPr>
          <w:rFonts w:ascii="Times New Roman" w:hAnsi="Times New Roman" w:cs="Times New Roman"/>
          <w:sz w:val="24"/>
          <w:szCs w:val="24"/>
          <w:lang w:val="es-ES"/>
        </w:rPr>
        <w:t>”</w:t>
      </w:r>
      <w:r w:rsidR="00B2211B" w:rsidRPr="0019519E">
        <w:rPr>
          <w:rFonts w:ascii="Times New Roman" w:hAnsi="Times New Roman" w:cs="Times New Roman"/>
          <w:sz w:val="24"/>
          <w:szCs w:val="24"/>
          <w:lang w:val="es-ES"/>
        </w:rPr>
        <w:t xml:space="preserve">. </w:t>
      </w:r>
      <w:r w:rsidR="00024A2F">
        <w:rPr>
          <w:rFonts w:ascii="Times New Roman" w:hAnsi="Times New Roman" w:cs="Times New Roman"/>
          <w:sz w:val="24"/>
          <w:szCs w:val="24"/>
          <w:lang w:val="es-ES"/>
        </w:rPr>
        <w:t>A e</w:t>
      </w:r>
      <w:r w:rsidR="00B2211B">
        <w:rPr>
          <w:rFonts w:ascii="Times New Roman" w:hAnsi="Times New Roman" w:cs="Times New Roman"/>
          <w:sz w:val="24"/>
          <w:szCs w:val="24"/>
          <w:lang w:val="es-ES"/>
        </w:rPr>
        <w:t xml:space="preserve">ste crítico se </w:t>
      </w:r>
      <w:r w:rsidR="00024A2F">
        <w:rPr>
          <w:rFonts w:ascii="Times New Roman" w:hAnsi="Times New Roman" w:cs="Times New Roman"/>
          <w:sz w:val="24"/>
          <w:szCs w:val="24"/>
          <w:lang w:val="es-ES"/>
        </w:rPr>
        <w:t xml:space="preserve">le </w:t>
      </w:r>
      <w:r w:rsidR="00B2211B">
        <w:rPr>
          <w:rFonts w:ascii="Times New Roman" w:hAnsi="Times New Roman" w:cs="Times New Roman"/>
          <w:sz w:val="24"/>
          <w:szCs w:val="24"/>
          <w:lang w:val="es-ES"/>
        </w:rPr>
        <w:t>considera dentro de la literatura española</w:t>
      </w:r>
      <w:r w:rsidR="008E0405">
        <w:rPr>
          <w:rFonts w:ascii="Times New Roman" w:hAnsi="Times New Roman" w:cs="Times New Roman"/>
          <w:sz w:val="24"/>
          <w:szCs w:val="24"/>
          <w:lang w:val="es-ES"/>
        </w:rPr>
        <w:t>. Según</w:t>
      </w:r>
      <w:r w:rsidR="00B2211B">
        <w:rPr>
          <w:rFonts w:ascii="Times New Roman" w:hAnsi="Times New Roman" w:cs="Times New Roman"/>
          <w:sz w:val="24"/>
          <w:szCs w:val="24"/>
          <w:lang w:val="es-ES"/>
        </w:rPr>
        <w:t xml:space="preserve"> Justo de Lara</w:t>
      </w:r>
      <w:r w:rsidR="00B2211B">
        <w:rPr>
          <w:rStyle w:val="FootnoteReference"/>
          <w:rFonts w:ascii="Times New Roman" w:hAnsi="Times New Roman" w:cs="Times New Roman"/>
          <w:sz w:val="24"/>
          <w:szCs w:val="24"/>
          <w:lang w:val="es-ES"/>
        </w:rPr>
        <w:footnoteReference w:id="115"/>
      </w:r>
      <w:r w:rsidR="00B2211B">
        <w:rPr>
          <w:rFonts w:ascii="Times New Roman" w:hAnsi="Times New Roman" w:cs="Times New Roman"/>
          <w:sz w:val="24"/>
          <w:szCs w:val="24"/>
          <w:lang w:val="es-ES"/>
        </w:rPr>
        <w:t>: «</w:t>
      </w:r>
      <w:r w:rsidR="00B2211B" w:rsidRPr="005119C9">
        <w:rPr>
          <w:rFonts w:ascii="Times New Roman" w:hAnsi="Times New Roman" w:cs="Times New Roman"/>
          <w:sz w:val="24"/>
          <w:szCs w:val="24"/>
          <w:lang w:val="es-ES"/>
        </w:rPr>
        <w:t xml:space="preserve">De sus otras obras puede afirmarse que ocupa el primer lugar la titulada </w:t>
      </w:r>
      <w:r w:rsidR="00B2211B" w:rsidRPr="00322E00">
        <w:rPr>
          <w:rFonts w:ascii="Times New Roman" w:hAnsi="Times New Roman" w:cs="Times New Roman"/>
          <w:i/>
          <w:sz w:val="24"/>
          <w:szCs w:val="24"/>
          <w:lang w:val="es-ES"/>
        </w:rPr>
        <w:t>Poetas famosos del siglo XIX</w:t>
      </w:r>
      <w:r w:rsidR="00B2211B" w:rsidRPr="005119C9">
        <w:rPr>
          <w:rFonts w:ascii="Times New Roman" w:hAnsi="Times New Roman" w:cs="Times New Roman"/>
          <w:sz w:val="24"/>
          <w:szCs w:val="24"/>
          <w:lang w:val="es-ES"/>
        </w:rPr>
        <w:t xml:space="preserve">. Junto a la que dio a luz más adelante, también en París, sobre </w:t>
      </w:r>
      <w:r w:rsidR="00B2211B" w:rsidRPr="00322E00">
        <w:rPr>
          <w:rFonts w:ascii="Times New Roman" w:hAnsi="Times New Roman" w:cs="Times New Roman"/>
          <w:i/>
          <w:sz w:val="24"/>
          <w:szCs w:val="24"/>
          <w:lang w:val="es-ES"/>
        </w:rPr>
        <w:t>El romanticismo en España</w:t>
      </w:r>
      <w:r w:rsidR="00B2211B" w:rsidRPr="005119C9">
        <w:rPr>
          <w:rFonts w:ascii="Times New Roman" w:hAnsi="Times New Roman" w:cs="Times New Roman"/>
          <w:sz w:val="24"/>
          <w:szCs w:val="24"/>
          <w:lang w:val="es-ES"/>
        </w:rPr>
        <w:t>, le ha colocado en primera fila entre los críticos españoles modernos</w:t>
      </w:r>
      <w:r w:rsidR="00B2211B">
        <w:rPr>
          <w:rFonts w:ascii="Times New Roman" w:hAnsi="Times New Roman" w:cs="Times New Roman"/>
          <w:sz w:val="24"/>
          <w:szCs w:val="24"/>
          <w:lang w:val="es-ES"/>
        </w:rPr>
        <w:t>» (</w:t>
      </w:r>
      <w:r w:rsidR="00B2211B">
        <w:rPr>
          <w:rFonts w:ascii="Times New Roman" w:hAnsi="Times New Roman" w:cs="Times New Roman"/>
          <w:i/>
          <w:sz w:val="24"/>
          <w:szCs w:val="24"/>
          <w:lang w:val="es-ES"/>
        </w:rPr>
        <w:t>E</w:t>
      </w:r>
      <w:r w:rsidR="00B2211B" w:rsidRPr="00322E00">
        <w:rPr>
          <w:rFonts w:ascii="Times New Roman" w:hAnsi="Times New Roman" w:cs="Times New Roman"/>
          <w:i/>
          <w:sz w:val="24"/>
          <w:szCs w:val="24"/>
          <w:lang w:val="es-ES"/>
        </w:rPr>
        <w:t xml:space="preserve">l </w:t>
      </w:r>
      <w:r w:rsidR="00AC6D7F" w:rsidRPr="00322E00">
        <w:rPr>
          <w:rFonts w:ascii="Times New Roman" w:hAnsi="Times New Roman" w:cs="Times New Roman"/>
          <w:i/>
          <w:sz w:val="24"/>
          <w:szCs w:val="24"/>
          <w:lang w:val="es-ES"/>
        </w:rPr>
        <w:t>fígaro</w:t>
      </w:r>
      <w:r w:rsidR="00B2211B">
        <w:rPr>
          <w:rFonts w:ascii="Times New Roman" w:hAnsi="Times New Roman" w:cs="Times New Roman"/>
          <w:sz w:val="24"/>
          <w:szCs w:val="24"/>
          <w:lang w:val="es-ES"/>
        </w:rPr>
        <w:t xml:space="preserve"> 560)</w:t>
      </w:r>
      <w:r w:rsidR="00B2211B" w:rsidRPr="005119C9">
        <w:rPr>
          <w:rFonts w:ascii="Times New Roman" w:hAnsi="Times New Roman" w:cs="Times New Roman"/>
          <w:sz w:val="24"/>
          <w:szCs w:val="24"/>
          <w:lang w:val="es-ES"/>
        </w:rPr>
        <w:t>.</w:t>
      </w:r>
      <w:r w:rsidR="00B2211B">
        <w:rPr>
          <w:rFonts w:ascii="Times New Roman" w:hAnsi="Times New Roman" w:cs="Times New Roman"/>
          <w:sz w:val="24"/>
          <w:szCs w:val="24"/>
          <w:lang w:val="es-ES"/>
        </w:rPr>
        <w:t xml:space="preserve"> Aquí el mundo extranjero</w:t>
      </w:r>
      <w:r w:rsidR="008E0405">
        <w:rPr>
          <w:rFonts w:ascii="Times New Roman" w:hAnsi="Times New Roman" w:cs="Times New Roman"/>
          <w:sz w:val="24"/>
          <w:szCs w:val="24"/>
          <w:lang w:val="es-ES"/>
        </w:rPr>
        <w:t xml:space="preserve"> empieza a descubrir a</w:t>
      </w:r>
      <w:r w:rsidR="00B2211B">
        <w:rPr>
          <w:rFonts w:ascii="Times New Roman" w:hAnsi="Times New Roman" w:cs="Times New Roman"/>
          <w:sz w:val="24"/>
          <w:szCs w:val="24"/>
          <w:lang w:val="es-ES"/>
        </w:rPr>
        <w:t xml:space="preserve"> la literatura cubana</w:t>
      </w:r>
      <w:r w:rsidR="008E0405">
        <w:rPr>
          <w:rFonts w:ascii="Times New Roman" w:hAnsi="Times New Roman" w:cs="Times New Roman"/>
          <w:sz w:val="24"/>
          <w:szCs w:val="24"/>
          <w:lang w:val="es-ES"/>
        </w:rPr>
        <w:t>.</w:t>
      </w:r>
      <w:r w:rsidR="00B2211B">
        <w:rPr>
          <w:rFonts w:ascii="Times New Roman" w:hAnsi="Times New Roman" w:cs="Times New Roman"/>
          <w:sz w:val="24"/>
          <w:szCs w:val="24"/>
          <w:lang w:val="es-ES"/>
        </w:rPr>
        <w:t xml:space="preserve"> </w:t>
      </w:r>
    </w:p>
    <w:p w14:paraId="59E99260" w14:textId="0E37421A" w:rsidR="00B2211B" w:rsidRPr="00B2211B" w:rsidRDefault="00B2211B" w:rsidP="008E0405">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
        </w:rPr>
        <w:t>Justo de Lara</w:t>
      </w:r>
      <w:r w:rsidR="00434C66">
        <w:rPr>
          <w:rFonts w:ascii="Times New Roman" w:hAnsi="Times New Roman" w:cs="Times New Roman"/>
          <w:sz w:val="24"/>
          <w:szCs w:val="24"/>
          <w:lang w:val="es-ES"/>
        </w:rPr>
        <w:t xml:space="preserve"> ha señalado que Piñeyro, como otros autores cubanos</w:t>
      </w:r>
      <w:r w:rsidR="00024A2F">
        <w:rPr>
          <w:rFonts w:ascii="Times New Roman" w:hAnsi="Times New Roman" w:cs="Times New Roman"/>
          <w:sz w:val="24"/>
          <w:szCs w:val="24"/>
          <w:lang w:val="es-ES"/>
        </w:rPr>
        <w:t>,</w:t>
      </w:r>
      <w:r w:rsidR="00434C66">
        <w:rPr>
          <w:rFonts w:ascii="Times New Roman" w:hAnsi="Times New Roman" w:cs="Times New Roman"/>
          <w:sz w:val="24"/>
          <w:szCs w:val="24"/>
          <w:lang w:val="es-ES"/>
        </w:rPr>
        <w:t xml:space="preserve"> pudo florecer como escritor porque escribió fuera de Cuba: </w:t>
      </w:r>
    </w:p>
    <w:p w14:paraId="70A14D88" w14:textId="77777777" w:rsidR="00B2211B" w:rsidRPr="005119C9" w:rsidRDefault="00B2211B" w:rsidP="00102C0D">
      <w:pPr>
        <w:pStyle w:val="NoSpacing"/>
        <w:spacing w:line="480" w:lineRule="auto"/>
        <w:ind w:left="720"/>
        <w:jc w:val="both"/>
        <w:rPr>
          <w:rFonts w:ascii="Times New Roman" w:hAnsi="Times New Roman" w:cs="Times New Roman"/>
          <w:sz w:val="24"/>
          <w:szCs w:val="24"/>
          <w:lang w:val="es-ES"/>
        </w:rPr>
      </w:pPr>
      <w:r w:rsidRPr="005119C9">
        <w:rPr>
          <w:rFonts w:ascii="Times New Roman" w:hAnsi="Times New Roman" w:cs="Times New Roman"/>
          <w:sz w:val="24"/>
          <w:szCs w:val="24"/>
          <w:lang w:val="es-ES"/>
        </w:rPr>
        <w:t xml:space="preserve">Entiendo que la suerte ha sido propicia para Cuba, permitiendo al ilustre autor vivir fuera de nuestra sociedad, en la más culta capital europea, dedicado a escribir sobre nuestros hombres y nuestra historia. Aquí, su gran talento, su vasta ilustración, sus nobles aficiones </w:t>
      </w:r>
      <w:r w:rsidRPr="005119C9">
        <w:rPr>
          <w:rFonts w:ascii="Times New Roman" w:hAnsi="Times New Roman" w:cs="Times New Roman"/>
          <w:sz w:val="24"/>
          <w:szCs w:val="24"/>
          <w:lang w:val="es-ES"/>
        </w:rPr>
        <w:lastRenderedPageBreak/>
        <w:t xml:space="preserve">a las tareas superiores del espíritu, hubiéranse, tal vez, agotado, o seguido otros rumbos más vulgares, ya en las luchas pequeñas de nuestra política, ya por la falta de estímulo </w:t>
      </w:r>
      <w:r w:rsidR="00D50828" w:rsidRPr="005119C9">
        <w:rPr>
          <w:rFonts w:ascii="Times New Roman" w:hAnsi="Times New Roman" w:cs="Times New Roman"/>
          <w:sz w:val="24"/>
          <w:szCs w:val="24"/>
          <w:lang w:val="es-ES"/>
        </w:rPr>
        <w:t>que,</w:t>
      </w:r>
      <w:r w:rsidRPr="005119C9">
        <w:rPr>
          <w:rFonts w:ascii="Times New Roman" w:hAnsi="Times New Roman" w:cs="Times New Roman"/>
          <w:sz w:val="24"/>
          <w:szCs w:val="24"/>
          <w:lang w:val="es-ES"/>
        </w:rPr>
        <w:t xml:space="preserve"> para trabajos de la índole de los suyos, existe entre nosotros. A la larga, se agotan en estos países tropicales y no formados todavía, los mejores ingenios. Por esta razón los cubanos –en general, con raras excepciones– han brillado más, intelectualmente, fuera </w:t>
      </w:r>
      <w:r w:rsidR="00D50828" w:rsidRPr="005119C9">
        <w:rPr>
          <w:rFonts w:ascii="Times New Roman" w:hAnsi="Times New Roman" w:cs="Times New Roman"/>
          <w:sz w:val="24"/>
          <w:szCs w:val="24"/>
          <w:lang w:val="es-ES"/>
        </w:rPr>
        <w:t>que,</w:t>
      </w:r>
      <w:r w:rsidRPr="005119C9">
        <w:rPr>
          <w:rFonts w:ascii="Times New Roman" w:hAnsi="Times New Roman" w:cs="Times New Roman"/>
          <w:sz w:val="24"/>
          <w:szCs w:val="24"/>
          <w:lang w:val="es-ES"/>
        </w:rPr>
        <w:t xml:space="preserve"> dentro de Cuba, y escritores cubanos en el extranjero –desde Varela y Saco y Heredia– han honrado su país con obras admirables</w:t>
      </w:r>
      <w:r>
        <w:rPr>
          <w:rStyle w:val="FootnoteReference"/>
          <w:rFonts w:ascii="Times New Roman" w:hAnsi="Times New Roman" w:cs="Times New Roman"/>
          <w:sz w:val="24"/>
          <w:szCs w:val="24"/>
          <w:lang w:val="es-ES"/>
        </w:rPr>
        <w:footnoteReference w:id="116"/>
      </w:r>
      <w:r w:rsidRPr="005119C9">
        <w:rPr>
          <w:rFonts w:ascii="Times New Roman" w:hAnsi="Times New Roman" w:cs="Times New Roman"/>
          <w:sz w:val="24"/>
          <w:szCs w:val="24"/>
          <w:lang w:val="es-ES"/>
        </w:rPr>
        <w:t>.</w:t>
      </w:r>
    </w:p>
    <w:p w14:paraId="77284061" w14:textId="483FF1A6" w:rsidR="00B2211B" w:rsidRPr="006248E3" w:rsidRDefault="0028233D" w:rsidP="006248E3">
      <w:pPr>
        <w:spacing w:after="0"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
        </w:rPr>
        <w:t>N</w:t>
      </w:r>
      <w:r w:rsidR="00935D5B">
        <w:rPr>
          <w:rFonts w:ascii="Times New Roman" w:hAnsi="Times New Roman" w:cs="Times New Roman"/>
          <w:sz w:val="24"/>
          <w:szCs w:val="24"/>
          <w:lang w:val="es-ES"/>
        </w:rPr>
        <w:t>o sólo sucedió en el siglo XIX</w:t>
      </w:r>
      <w:r w:rsidR="00E57EC7">
        <w:rPr>
          <w:rFonts w:ascii="Times New Roman" w:hAnsi="Times New Roman" w:cs="Times New Roman"/>
          <w:sz w:val="24"/>
          <w:szCs w:val="24"/>
          <w:lang w:val="es-ES"/>
        </w:rPr>
        <w:t xml:space="preserve"> ya se percibe que para el siglo XX</w:t>
      </w:r>
      <w:r w:rsidR="00935D5B">
        <w:rPr>
          <w:rFonts w:ascii="Times New Roman" w:hAnsi="Times New Roman" w:cs="Times New Roman"/>
          <w:sz w:val="24"/>
          <w:szCs w:val="24"/>
          <w:lang w:val="es-ES"/>
        </w:rPr>
        <w:t xml:space="preserve"> e</w:t>
      </w:r>
      <w:r w:rsidR="00E57EC7">
        <w:rPr>
          <w:rFonts w:ascii="Times New Roman" w:hAnsi="Times New Roman" w:cs="Times New Roman"/>
          <w:sz w:val="24"/>
          <w:szCs w:val="24"/>
          <w:lang w:val="es-ES"/>
        </w:rPr>
        <w:t>l</w:t>
      </w:r>
      <w:r w:rsidR="00935D5B">
        <w:rPr>
          <w:rFonts w:ascii="Times New Roman" w:hAnsi="Times New Roman" w:cs="Times New Roman"/>
          <w:sz w:val="24"/>
          <w:szCs w:val="24"/>
          <w:lang w:val="es-ES"/>
        </w:rPr>
        <w:t xml:space="preserve"> mismo patrón</w:t>
      </w:r>
      <w:r w:rsidR="00E57EC7">
        <w:rPr>
          <w:rFonts w:ascii="Times New Roman" w:hAnsi="Times New Roman" w:cs="Times New Roman"/>
          <w:sz w:val="24"/>
          <w:szCs w:val="24"/>
          <w:lang w:val="es-ES"/>
        </w:rPr>
        <w:t xml:space="preserve"> de exilio</w:t>
      </w:r>
      <w:r w:rsidR="00935D5B">
        <w:rPr>
          <w:rFonts w:ascii="Times New Roman" w:hAnsi="Times New Roman" w:cs="Times New Roman"/>
          <w:sz w:val="24"/>
          <w:szCs w:val="24"/>
          <w:lang w:val="es-ES"/>
        </w:rPr>
        <w:t xml:space="preserve"> se </w:t>
      </w:r>
      <w:r w:rsidR="00E57EC7">
        <w:rPr>
          <w:rFonts w:ascii="Times New Roman" w:hAnsi="Times New Roman" w:cs="Times New Roman"/>
          <w:sz w:val="24"/>
          <w:szCs w:val="24"/>
          <w:lang w:val="es-ES"/>
        </w:rPr>
        <w:t>iba dando</w:t>
      </w:r>
      <w:r w:rsidR="00935D5B">
        <w:rPr>
          <w:rFonts w:ascii="Times New Roman" w:hAnsi="Times New Roman" w:cs="Times New Roman"/>
          <w:sz w:val="24"/>
          <w:szCs w:val="24"/>
          <w:lang w:val="es-ES"/>
        </w:rPr>
        <w:t xml:space="preserve">. </w:t>
      </w:r>
      <w:r w:rsidR="00B2211B" w:rsidRPr="0019519E">
        <w:rPr>
          <w:rFonts w:ascii="Times New Roman" w:hAnsi="Times New Roman" w:cs="Times New Roman"/>
          <w:sz w:val="24"/>
          <w:szCs w:val="24"/>
          <w:lang w:val="es-ES"/>
        </w:rPr>
        <w:t>Enrique Piñeyro</w:t>
      </w:r>
      <w:r w:rsidR="00E57EC7">
        <w:rPr>
          <w:rFonts w:ascii="Times New Roman" w:hAnsi="Times New Roman" w:cs="Times New Roman"/>
          <w:sz w:val="24"/>
          <w:szCs w:val="24"/>
          <w:lang w:val="es-ES"/>
        </w:rPr>
        <w:t xml:space="preserve"> </w:t>
      </w:r>
      <w:r w:rsidR="00024A2F">
        <w:rPr>
          <w:rFonts w:ascii="Times New Roman" w:hAnsi="Times New Roman" w:cs="Times New Roman"/>
          <w:sz w:val="24"/>
          <w:szCs w:val="24"/>
          <w:lang w:val="es-ES"/>
        </w:rPr>
        <w:t xml:space="preserve">hizo la mayoría de sus estudios </w:t>
      </w:r>
      <w:r w:rsidR="00D50828">
        <w:rPr>
          <w:rFonts w:ascii="Times New Roman" w:hAnsi="Times New Roman" w:cs="Times New Roman"/>
          <w:sz w:val="24"/>
          <w:szCs w:val="24"/>
          <w:lang w:val="es-ES"/>
        </w:rPr>
        <w:t>sus mayores estudios</w:t>
      </w:r>
      <w:r w:rsidR="00935D5B">
        <w:rPr>
          <w:rFonts w:ascii="Times New Roman" w:hAnsi="Times New Roman" w:cs="Times New Roman"/>
          <w:sz w:val="24"/>
          <w:szCs w:val="24"/>
          <w:lang w:val="es-ES"/>
        </w:rPr>
        <w:t xml:space="preserve"> en el exterior, </w:t>
      </w:r>
      <w:r w:rsidR="00B2211B">
        <w:rPr>
          <w:rFonts w:ascii="Times New Roman" w:hAnsi="Times New Roman" w:cs="Times New Roman"/>
          <w:sz w:val="24"/>
          <w:szCs w:val="24"/>
          <w:lang w:val="es-ES"/>
        </w:rPr>
        <w:t>y desde afuera siempre</w:t>
      </w:r>
      <w:r w:rsidR="00B2211B" w:rsidRPr="0019519E">
        <w:rPr>
          <w:rFonts w:ascii="Times New Roman" w:hAnsi="Times New Roman" w:cs="Times New Roman"/>
          <w:sz w:val="24"/>
          <w:szCs w:val="24"/>
          <w:lang w:val="es-ES"/>
        </w:rPr>
        <w:t xml:space="preserve"> abogó por la independencia cubana</w:t>
      </w:r>
      <w:r>
        <w:rPr>
          <w:rFonts w:ascii="Times New Roman" w:hAnsi="Times New Roman" w:cs="Times New Roman"/>
          <w:sz w:val="24"/>
          <w:szCs w:val="24"/>
          <w:lang w:val="es-ES"/>
        </w:rPr>
        <w:t xml:space="preserve"> hasta su muerte en Francia</w:t>
      </w:r>
      <w:r w:rsidR="00434C66">
        <w:rPr>
          <w:rFonts w:ascii="Times New Roman" w:hAnsi="Times New Roman" w:cs="Times New Roman"/>
          <w:sz w:val="24"/>
          <w:szCs w:val="24"/>
          <w:lang w:val="es-ES"/>
        </w:rPr>
        <w:t>.</w:t>
      </w:r>
      <w:r w:rsidR="00B2211B">
        <w:rPr>
          <w:rFonts w:ascii="Times New Roman" w:hAnsi="Times New Roman" w:cs="Times New Roman"/>
          <w:sz w:val="24"/>
          <w:szCs w:val="24"/>
          <w:lang w:val="es-ES"/>
        </w:rPr>
        <w:t xml:space="preserve"> </w:t>
      </w:r>
      <w:r w:rsidR="00434C66">
        <w:rPr>
          <w:rFonts w:ascii="Times New Roman" w:hAnsi="Times New Roman" w:cs="Times New Roman"/>
          <w:sz w:val="24"/>
          <w:szCs w:val="24"/>
          <w:lang w:val="es-ES"/>
        </w:rPr>
        <w:t>A</w:t>
      </w:r>
      <w:r w:rsidR="00B2211B">
        <w:rPr>
          <w:rFonts w:ascii="Times New Roman" w:hAnsi="Times New Roman" w:cs="Times New Roman"/>
          <w:sz w:val="24"/>
          <w:szCs w:val="24"/>
          <w:lang w:val="es-ES"/>
        </w:rPr>
        <w:t>demás</w:t>
      </w:r>
      <w:r w:rsidR="00434C66">
        <w:rPr>
          <w:rFonts w:ascii="Times New Roman" w:hAnsi="Times New Roman" w:cs="Times New Roman"/>
          <w:sz w:val="24"/>
          <w:szCs w:val="24"/>
          <w:lang w:val="es-ES"/>
        </w:rPr>
        <w:t>,</w:t>
      </w:r>
      <w:r w:rsidR="00B2211B">
        <w:rPr>
          <w:rFonts w:ascii="Times New Roman" w:hAnsi="Times New Roman" w:cs="Times New Roman"/>
          <w:sz w:val="24"/>
          <w:szCs w:val="24"/>
          <w:lang w:val="es-ES"/>
        </w:rPr>
        <w:t xml:space="preserve"> </w:t>
      </w:r>
      <w:r w:rsidR="00434C66">
        <w:rPr>
          <w:rFonts w:ascii="Times New Roman" w:hAnsi="Times New Roman" w:cs="Times New Roman"/>
          <w:sz w:val="24"/>
          <w:szCs w:val="24"/>
          <w:lang w:val="es-ES"/>
        </w:rPr>
        <w:t>tuvo</w:t>
      </w:r>
      <w:r w:rsidR="00B2211B" w:rsidRPr="0019519E">
        <w:rPr>
          <w:rFonts w:ascii="Times New Roman" w:hAnsi="Times New Roman" w:cs="Times New Roman"/>
          <w:sz w:val="24"/>
          <w:szCs w:val="24"/>
          <w:lang w:val="es-ES"/>
        </w:rPr>
        <w:t xml:space="preserve"> una enorme </w:t>
      </w:r>
      <w:r w:rsidR="00B2211B">
        <w:rPr>
          <w:rFonts w:ascii="Times New Roman" w:hAnsi="Times New Roman" w:cs="Times New Roman"/>
          <w:sz w:val="24"/>
          <w:szCs w:val="24"/>
          <w:lang w:val="es-ES"/>
        </w:rPr>
        <w:t>preocupación por Latinoamérica.</w:t>
      </w:r>
      <w:r w:rsidR="00B2211B" w:rsidRPr="0019519E">
        <w:rPr>
          <w:rFonts w:ascii="Times New Roman" w:hAnsi="Times New Roman" w:cs="Times New Roman"/>
          <w:sz w:val="24"/>
          <w:szCs w:val="24"/>
          <w:lang w:val="es-ES"/>
        </w:rPr>
        <w:t xml:space="preserve"> </w:t>
      </w:r>
      <w:r w:rsidR="00B2211B">
        <w:rPr>
          <w:rFonts w:ascii="Times New Roman" w:hAnsi="Times New Roman" w:cs="Times New Roman"/>
          <w:sz w:val="24"/>
          <w:szCs w:val="24"/>
          <w:lang w:val="es-ES"/>
        </w:rPr>
        <w:t>Su labor intelectual</w:t>
      </w:r>
      <w:r w:rsidR="00B2211B" w:rsidRPr="0019519E">
        <w:rPr>
          <w:rFonts w:ascii="Times New Roman" w:hAnsi="Times New Roman" w:cs="Times New Roman"/>
          <w:sz w:val="24"/>
          <w:szCs w:val="24"/>
          <w:lang w:val="es-ES"/>
        </w:rPr>
        <w:t xml:space="preserve"> se define como </w:t>
      </w:r>
      <w:r w:rsidR="00B2211B">
        <w:rPr>
          <w:rFonts w:ascii="Times New Roman" w:hAnsi="Times New Roman" w:cs="Times New Roman"/>
          <w:sz w:val="24"/>
          <w:szCs w:val="24"/>
          <w:lang w:val="es-ES"/>
        </w:rPr>
        <w:t>periodista,</w:t>
      </w:r>
      <w:r w:rsidR="00B2211B" w:rsidRPr="0019519E">
        <w:rPr>
          <w:rFonts w:ascii="Times New Roman" w:hAnsi="Times New Roman" w:cs="Times New Roman"/>
          <w:sz w:val="24"/>
          <w:szCs w:val="24"/>
          <w:lang w:val="es-ES"/>
        </w:rPr>
        <w:t xml:space="preserve"> </w:t>
      </w:r>
      <w:r w:rsidR="00B2211B">
        <w:rPr>
          <w:rFonts w:ascii="Times New Roman" w:hAnsi="Times New Roman" w:cs="Times New Roman"/>
          <w:sz w:val="24"/>
          <w:szCs w:val="24"/>
          <w:lang w:val="es-ES"/>
        </w:rPr>
        <w:t>escritor histórico</w:t>
      </w:r>
      <w:r w:rsidR="00B2211B" w:rsidRPr="0019519E">
        <w:rPr>
          <w:rFonts w:ascii="Times New Roman" w:hAnsi="Times New Roman" w:cs="Times New Roman"/>
          <w:sz w:val="24"/>
          <w:szCs w:val="24"/>
          <w:lang w:val="es-ES"/>
        </w:rPr>
        <w:t xml:space="preserve"> y críti</w:t>
      </w:r>
      <w:r w:rsidR="00B2211B">
        <w:rPr>
          <w:rFonts w:ascii="Times New Roman" w:hAnsi="Times New Roman" w:cs="Times New Roman"/>
          <w:sz w:val="24"/>
          <w:szCs w:val="24"/>
          <w:lang w:val="es-ES"/>
        </w:rPr>
        <w:t>co. Menciona</w:t>
      </w:r>
      <w:r>
        <w:rPr>
          <w:rFonts w:ascii="Times New Roman" w:hAnsi="Times New Roman" w:cs="Times New Roman"/>
          <w:sz w:val="24"/>
          <w:szCs w:val="24"/>
          <w:lang w:val="es-ES"/>
        </w:rPr>
        <w:t>n</w:t>
      </w:r>
      <w:r w:rsidR="00B2211B">
        <w:rPr>
          <w:rFonts w:ascii="Times New Roman" w:hAnsi="Times New Roman" w:cs="Times New Roman"/>
          <w:sz w:val="24"/>
          <w:szCs w:val="24"/>
          <w:lang w:val="es-ES"/>
        </w:rPr>
        <w:t xml:space="preserve">do algunas de sus obras, </w:t>
      </w:r>
      <w:r w:rsidR="00B2211B" w:rsidRPr="0019519E">
        <w:rPr>
          <w:rFonts w:ascii="Times New Roman" w:hAnsi="Times New Roman" w:cs="Times New Roman"/>
          <w:i/>
          <w:iCs/>
          <w:sz w:val="24"/>
          <w:szCs w:val="24"/>
          <w:bdr w:val="none" w:sz="0" w:space="0" w:color="auto" w:frame="1"/>
          <w:lang w:val="es-ES"/>
        </w:rPr>
        <w:t>Biografía del general San Martín</w:t>
      </w:r>
      <w:r w:rsidR="00B2211B" w:rsidRPr="0019519E">
        <w:rPr>
          <w:rFonts w:ascii="Times New Roman" w:hAnsi="Times New Roman" w:cs="Times New Roman"/>
          <w:sz w:val="24"/>
          <w:szCs w:val="24"/>
          <w:lang w:val="es-ES"/>
        </w:rPr>
        <w:t xml:space="preserve"> (1870). </w:t>
      </w:r>
      <w:r w:rsidR="00B2211B" w:rsidRPr="0019519E">
        <w:rPr>
          <w:rFonts w:ascii="Times New Roman" w:hAnsi="Times New Roman" w:cs="Times New Roman"/>
          <w:i/>
          <w:iCs/>
          <w:sz w:val="24"/>
          <w:szCs w:val="24"/>
          <w:bdr w:val="none" w:sz="0" w:space="0" w:color="auto" w:frame="1"/>
          <w:lang w:val="es-ES"/>
        </w:rPr>
        <w:t>Morales Lemus y la revolución cubana</w:t>
      </w:r>
      <w:r w:rsidR="00B2211B" w:rsidRPr="0019519E">
        <w:rPr>
          <w:rFonts w:ascii="Times New Roman" w:hAnsi="Times New Roman" w:cs="Times New Roman"/>
          <w:sz w:val="24"/>
          <w:szCs w:val="24"/>
          <w:lang w:val="es-ES"/>
        </w:rPr>
        <w:t xml:space="preserve"> (1872), </w:t>
      </w:r>
      <w:r w:rsidR="00B2211B">
        <w:rPr>
          <w:rFonts w:ascii="Times New Roman" w:hAnsi="Times New Roman" w:cs="Times New Roman"/>
          <w:sz w:val="24"/>
          <w:szCs w:val="24"/>
          <w:lang w:val="es-ES"/>
        </w:rPr>
        <w:t xml:space="preserve">Otras </w:t>
      </w:r>
      <w:r w:rsidR="00B2211B" w:rsidRPr="0019519E">
        <w:rPr>
          <w:rFonts w:ascii="Times New Roman" w:hAnsi="Times New Roman" w:cs="Times New Roman"/>
          <w:sz w:val="24"/>
          <w:szCs w:val="24"/>
          <w:lang w:val="es-ES"/>
        </w:rPr>
        <w:t>son</w:t>
      </w:r>
      <w:r w:rsidR="00B2211B" w:rsidRPr="005119C9">
        <w:rPr>
          <w:rFonts w:ascii="Times New Roman" w:hAnsi="Times New Roman" w:cs="Times New Roman"/>
          <w:i/>
          <w:iCs/>
          <w:sz w:val="24"/>
          <w:szCs w:val="24"/>
          <w:bdr w:val="none" w:sz="0" w:space="0" w:color="auto" w:frame="1"/>
          <w:lang w:val="es-ES"/>
        </w:rPr>
        <w:t xml:space="preserve"> </w:t>
      </w:r>
      <w:r w:rsidR="00B2211B" w:rsidRPr="0019519E">
        <w:rPr>
          <w:rFonts w:ascii="Times New Roman" w:hAnsi="Times New Roman" w:cs="Times New Roman"/>
          <w:i/>
          <w:iCs/>
          <w:sz w:val="24"/>
          <w:szCs w:val="24"/>
          <w:bdr w:val="none" w:sz="0" w:space="0" w:color="auto" w:frame="1"/>
          <w:lang w:val="es-ES"/>
        </w:rPr>
        <w:t>Historia de la literatura española</w:t>
      </w:r>
      <w:r w:rsidR="00B2211B" w:rsidRPr="0019519E">
        <w:rPr>
          <w:rFonts w:ascii="Times New Roman" w:hAnsi="Times New Roman" w:cs="Times New Roman"/>
          <w:sz w:val="24"/>
          <w:szCs w:val="24"/>
          <w:lang w:val="es-ES"/>
        </w:rPr>
        <w:t xml:space="preserve">, </w:t>
      </w:r>
      <w:r w:rsidR="00B2211B" w:rsidRPr="0019519E">
        <w:rPr>
          <w:rFonts w:ascii="Times New Roman" w:hAnsi="Times New Roman" w:cs="Times New Roman"/>
          <w:i/>
          <w:iCs/>
          <w:sz w:val="24"/>
          <w:szCs w:val="24"/>
          <w:bdr w:val="none" w:sz="0" w:space="0" w:color="auto" w:frame="1"/>
          <w:lang w:val="es-ES"/>
        </w:rPr>
        <w:t>El romanticismo en España</w:t>
      </w:r>
      <w:r w:rsidR="00B2211B" w:rsidRPr="0019519E">
        <w:rPr>
          <w:rFonts w:ascii="Times New Roman" w:hAnsi="Times New Roman" w:cs="Times New Roman"/>
          <w:sz w:val="24"/>
          <w:szCs w:val="24"/>
          <w:lang w:val="es-ES"/>
        </w:rPr>
        <w:t xml:space="preserve">, </w:t>
      </w:r>
      <w:r w:rsidR="00B2211B" w:rsidRPr="0019519E">
        <w:rPr>
          <w:rFonts w:ascii="Times New Roman" w:hAnsi="Times New Roman" w:cs="Times New Roman"/>
          <w:i/>
          <w:iCs/>
          <w:sz w:val="24"/>
          <w:szCs w:val="24"/>
          <w:bdr w:val="none" w:sz="0" w:space="0" w:color="auto" w:frame="1"/>
          <w:lang w:val="es-ES"/>
        </w:rPr>
        <w:t>Estudios y conferencias</w:t>
      </w:r>
      <w:r w:rsidR="00B2211B" w:rsidRPr="0019519E">
        <w:rPr>
          <w:rFonts w:ascii="Times New Roman" w:hAnsi="Times New Roman" w:cs="Times New Roman"/>
          <w:sz w:val="24"/>
          <w:szCs w:val="24"/>
          <w:lang w:val="es-ES"/>
        </w:rPr>
        <w:t xml:space="preserve"> (Nueva York, 1880). </w:t>
      </w:r>
      <w:r w:rsidR="00B2211B" w:rsidRPr="0019519E">
        <w:rPr>
          <w:rFonts w:ascii="Times New Roman" w:hAnsi="Times New Roman" w:cs="Times New Roman"/>
          <w:i/>
          <w:iCs/>
          <w:sz w:val="24"/>
          <w:szCs w:val="24"/>
          <w:bdr w:val="none" w:sz="0" w:space="0" w:color="auto" w:frame="1"/>
          <w:lang w:val="es-ES"/>
        </w:rPr>
        <w:t>Vida y obra de Juan Clemente Zenea</w:t>
      </w:r>
      <w:r w:rsidR="00B2211B" w:rsidRPr="0019519E">
        <w:rPr>
          <w:rFonts w:ascii="Times New Roman" w:hAnsi="Times New Roman" w:cs="Times New Roman"/>
          <w:sz w:val="24"/>
          <w:szCs w:val="24"/>
          <w:lang w:val="es-ES"/>
        </w:rPr>
        <w:t xml:space="preserve">, </w:t>
      </w:r>
      <w:r w:rsidR="00B2211B" w:rsidRPr="0019519E">
        <w:rPr>
          <w:rFonts w:ascii="Times New Roman" w:hAnsi="Times New Roman" w:cs="Times New Roman"/>
          <w:i/>
          <w:iCs/>
          <w:sz w:val="24"/>
          <w:szCs w:val="24"/>
          <w:bdr w:val="none" w:sz="0" w:space="0" w:color="auto" w:frame="1"/>
          <w:lang w:val="es-ES"/>
        </w:rPr>
        <w:t>Manuel José Quintana</w:t>
      </w:r>
      <w:r w:rsidR="00B2211B" w:rsidRPr="0019519E">
        <w:rPr>
          <w:rFonts w:ascii="Times New Roman" w:hAnsi="Times New Roman" w:cs="Times New Roman"/>
          <w:sz w:val="24"/>
          <w:szCs w:val="24"/>
          <w:lang w:val="es-ES"/>
        </w:rPr>
        <w:t xml:space="preserve">, </w:t>
      </w:r>
      <w:r w:rsidR="00B2211B" w:rsidRPr="0019519E">
        <w:rPr>
          <w:rFonts w:ascii="Times New Roman" w:hAnsi="Times New Roman" w:cs="Times New Roman"/>
          <w:i/>
          <w:iCs/>
          <w:sz w:val="24"/>
          <w:szCs w:val="24"/>
          <w:bdr w:val="none" w:sz="0" w:space="0" w:color="auto" w:frame="1"/>
          <w:lang w:val="es-ES"/>
        </w:rPr>
        <w:t>Poetas famosos del siglo XIX</w:t>
      </w:r>
      <w:r w:rsidR="00B2211B">
        <w:rPr>
          <w:rFonts w:ascii="Times New Roman" w:hAnsi="Times New Roman" w:cs="Times New Roman"/>
          <w:sz w:val="24"/>
          <w:szCs w:val="24"/>
          <w:lang w:val="es-ES"/>
        </w:rPr>
        <w:t xml:space="preserve"> (Madrid, 1883).</w:t>
      </w:r>
      <w:r w:rsidR="00B6476E">
        <w:rPr>
          <w:rFonts w:ascii="Times New Roman" w:hAnsi="Times New Roman" w:cs="Times New Roman"/>
          <w:sz w:val="24"/>
          <w:szCs w:val="24"/>
          <w:lang w:val="es-ES"/>
        </w:rPr>
        <w:t xml:space="preserve"> </w:t>
      </w:r>
      <w:r w:rsidR="006248E3">
        <w:rPr>
          <w:rFonts w:ascii="Times New Roman" w:hAnsi="Times New Roman" w:cs="Times New Roman"/>
          <w:sz w:val="24"/>
          <w:szCs w:val="24"/>
          <w:lang w:val="es-ES"/>
        </w:rPr>
        <w:t>P</w:t>
      </w:r>
      <w:r w:rsidR="00024A2F">
        <w:rPr>
          <w:rFonts w:ascii="Times New Roman" w:hAnsi="Times New Roman" w:cs="Times New Roman"/>
          <w:sz w:val="24"/>
          <w:szCs w:val="24"/>
          <w:lang w:val="es-ES"/>
        </w:rPr>
        <w:t>en términos de</w:t>
      </w:r>
      <w:r w:rsidR="006248E3">
        <w:rPr>
          <w:rFonts w:ascii="Times New Roman" w:hAnsi="Times New Roman" w:cs="Times New Roman"/>
          <w:sz w:val="24"/>
          <w:szCs w:val="24"/>
          <w:lang w:val="es-ES"/>
        </w:rPr>
        <w:t xml:space="preserve"> lenguaje</w:t>
      </w:r>
      <w:r w:rsidR="00024A2F">
        <w:rPr>
          <w:rFonts w:ascii="Times New Roman" w:hAnsi="Times New Roman" w:cs="Times New Roman"/>
          <w:sz w:val="24"/>
          <w:szCs w:val="24"/>
          <w:lang w:val="es-ES"/>
        </w:rPr>
        <w:t>,</w:t>
      </w:r>
      <w:r w:rsidR="006248E3">
        <w:rPr>
          <w:rFonts w:ascii="Times New Roman" w:hAnsi="Times New Roman" w:cs="Times New Roman"/>
          <w:sz w:val="24"/>
          <w:szCs w:val="24"/>
          <w:lang w:val="es-ES"/>
        </w:rPr>
        <w:t xml:space="preserve"> </w:t>
      </w:r>
      <w:r w:rsidR="006248E3" w:rsidRPr="00C10F93">
        <w:rPr>
          <w:rFonts w:ascii="Times New Roman" w:hAnsi="Times New Roman" w:cs="Times New Roman"/>
          <w:i/>
          <w:iCs/>
          <w:sz w:val="24"/>
          <w:szCs w:val="24"/>
          <w:lang w:val="es-ES_tradnl"/>
        </w:rPr>
        <w:t>Hombres y Glorias de América</w:t>
      </w:r>
      <w:r w:rsidR="006248E3">
        <w:rPr>
          <w:rStyle w:val="FootnoteReference"/>
          <w:rFonts w:ascii="Times New Roman" w:hAnsi="Times New Roman" w:cs="Times New Roman"/>
          <w:i/>
          <w:iCs/>
          <w:sz w:val="24"/>
          <w:szCs w:val="24"/>
          <w:lang w:val="es-ES_tradnl"/>
        </w:rPr>
        <w:footnoteReference w:id="117"/>
      </w:r>
      <w:r w:rsidR="006248E3">
        <w:rPr>
          <w:rFonts w:ascii="Times New Roman" w:hAnsi="Times New Roman" w:cs="Times New Roman"/>
          <w:sz w:val="24"/>
          <w:szCs w:val="24"/>
          <w:lang w:val="es-ES_tradnl"/>
        </w:rPr>
        <w:t>:</w:t>
      </w:r>
      <w:r w:rsidR="006248E3" w:rsidRPr="00C10F93">
        <w:rPr>
          <w:rFonts w:ascii="Times New Roman" w:hAnsi="Times New Roman" w:cs="Times New Roman"/>
          <w:sz w:val="24"/>
          <w:szCs w:val="24"/>
          <w:lang w:val="es-ES_tradnl"/>
        </w:rPr>
        <w:t xml:space="preserve"> </w:t>
      </w:r>
    </w:p>
    <w:p w14:paraId="3B2CF284" w14:textId="32698186" w:rsidR="00B6476E" w:rsidRPr="00B6476E" w:rsidRDefault="00B6476E" w:rsidP="00102C0D">
      <w:pPr>
        <w:spacing w:after="0" w:line="480" w:lineRule="auto"/>
        <w:ind w:left="720"/>
        <w:jc w:val="both"/>
        <w:rPr>
          <w:rFonts w:ascii="Times New Roman" w:hAnsi="Times New Roman" w:cs="Times New Roman"/>
          <w:sz w:val="24"/>
          <w:szCs w:val="24"/>
          <w:lang w:val="es-ES_tradnl"/>
        </w:rPr>
      </w:pPr>
      <w:r w:rsidRPr="00C10F93">
        <w:rPr>
          <w:rFonts w:ascii="Times New Roman" w:hAnsi="Times New Roman" w:cs="Times New Roman"/>
          <w:sz w:val="24"/>
          <w:szCs w:val="24"/>
          <w:lang w:val="es-ES_tradnl"/>
        </w:rPr>
        <w:t xml:space="preserve">José María Heredia es el más notable poeta cubano, uno de los muy primeros de toda la América en el siglo XIX, malogrado en la flor de su vida, á los treinta y seis años no cumplidos, edad, no hay que olvidarlo, en la cual ni Bello había escrito las Silvas americanas ni Olmedo el Canto á Junín. Para Heredia reserva el Sr. Menéndez su mayor crueldad, suprimiendo todos los versos patrióticos, las poesías filibusteras, como gusta de </w:t>
      </w:r>
      <w:r w:rsidRPr="00C10F93">
        <w:rPr>
          <w:rFonts w:ascii="Times New Roman" w:hAnsi="Times New Roman" w:cs="Times New Roman"/>
          <w:sz w:val="24"/>
          <w:szCs w:val="24"/>
          <w:lang w:val="es-ES_tradnl"/>
        </w:rPr>
        <w:lastRenderedPageBreak/>
        <w:t>llamarlas, enamorado siempre del oprobioso adjetivo. De Bello al menos suprime únicamente la tercera parte de la Alocución para citar sólo algunas líneas en la introducción acompañadas del sangriento insulto literario de equipararlas á las aleluyas del Padre Isla; de Heredia rechaza en masa cuanto se alza contra el poder de España, pero no prescinde de incluir algo en la Introducción, dos cuartetas en que cree descubrir malévola apología del asesinato político; es decir, calla lo mejor é insiste sobre lo peor, para declamar en seguida sobre su maléfica influencia y los odios fratricidas cuya semilla esparció, como si el insigne lírico, que nació en Diciembre de 1803 y murió en Mayo de 1839, pudiera ser el responsable y único propagador del pernicioso virus separatista. (69)</w:t>
      </w:r>
    </w:p>
    <w:p w14:paraId="5E3AD1AE" w14:textId="5BECD11F" w:rsidR="00B2211B" w:rsidRPr="0019519E" w:rsidRDefault="006248E3" w:rsidP="00B2211B">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Aquí </w:t>
      </w:r>
      <w:r w:rsidR="00024A2F">
        <w:rPr>
          <w:rFonts w:ascii="Times New Roman" w:hAnsi="Times New Roman" w:cs="Times New Roman"/>
          <w:sz w:val="24"/>
          <w:szCs w:val="24"/>
          <w:lang w:val="es-ES"/>
        </w:rPr>
        <w:t xml:space="preserve">Piñeyro </w:t>
      </w:r>
      <w:r>
        <w:rPr>
          <w:rFonts w:ascii="Times New Roman" w:hAnsi="Times New Roman" w:cs="Times New Roman"/>
          <w:sz w:val="24"/>
          <w:szCs w:val="24"/>
          <w:lang w:val="es-ES"/>
        </w:rPr>
        <w:t>habla de</w:t>
      </w:r>
      <w:r w:rsidR="00024A2F">
        <w:rPr>
          <w:rFonts w:ascii="Times New Roman" w:hAnsi="Times New Roman" w:cs="Times New Roman"/>
          <w:sz w:val="24"/>
          <w:szCs w:val="24"/>
          <w:lang w:val="es-ES"/>
        </w:rPr>
        <w:t>l</w:t>
      </w:r>
      <w:r>
        <w:rPr>
          <w:rFonts w:ascii="Times New Roman" w:hAnsi="Times New Roman" w:cs="Times New Roman"/>
          <w:sz w:val="24"/>
          <w:szCs w:val="24"/>
          <w:lang w:val="es-ES"/>
        </w:rPr>
        <w:t xml:space="preserve"> poeta Heredia, pero al mismo tiempo menciona otros personajes de la literatura del siglo XIX. Se nota su </w:t>
      </w:r>
      <w:r w:rsidR="00B2211B" w:rsidRPr="0019519E">
        <w:rPr>
          <w:rFonts w:ascii="Times New Roman" w:hAnsi="Times New Roman" w:cs="Times New Roman"/>
          <w:sz w:val="24"/>
          <w:szCs w:val="24"/>
          <w:lang w:val="es-ES"/>
        </w:rPr>
        <w:t>gran conocimiento cultural</w:t>
      </w:r>
      <w:r>
        <w:rPr>
          <w:rFonts w:ascii="Times New Roman" w:hAnsi="Times New Roman" w:cs="Times New Roman"/>
          <w:sz w:val="24"/>
          <w:szCs w:val="24"/>
          <w:lang w:val="es-ES"/>
        </w:rPr>
        <w:t>, además de</w:t>
      </w:r>
      <w:r w:rsidR="00B2211B" w:rsidRPr="0019519E">
        <w:rPr>
          <w:rFonts w:ascii="Times New Roman" w:hAnsi="Times New Roman" w:cs="Times New Roman"/>
          <w:sz w:val="24"/>
          <w:szCs w:val="24"/>
          <w:lang w:val="es-ES"/>
        </w:rPr>
        <w:t xml:space="preserve"> sus preocupaciones</w:t>
      </w:r>
      <w:r w:rsidR="00806A2C">
        <w:rPr>
          <w:rFonts w:ascii="Times New Roman" w:hAnsi="Times New Roman" w:cs="Times New Roman"/>
          <w:sz w:val="24"/>
          <w:szCs w:val="24"/>
          <w:lang w:val="es-ES"/>
        </w:rPr>
        <w:t xml:space="preserve"> acerca de los acontecimientos sociopolíticos del momento</w:t>
      </w:r>
      <w:r w:rsidR="0028233D">
        <w:rPr>
          <w:rFonts w:ascii="Times New Roman" w:hAnsi="Times New Roman" w:cs="Times New Roman"/>
          <w:sz w:val="24"/>
          <w:szCs w:val="24"/>
          <w:lang w:val="es-ES"/>
        </w:rPr>
        <w:t>;</w:t>
      </w:r>
      <w:r w:rsidR="00806A2C">
        <w:rPr>
          <w:rFonts w:ascii="Times New Roman" w:hAnsi="Times New Roman" w:cs="Times New Roman"/>
          <w:sz w:val="24"/>
          <w:szCs w:val="24"/>
          <w:lang w:val="es-ES"/>
        </w:rPr>
        <w:t xml:space="preserve"> asimismo</w:t>
      </w:r>
      <w:r w:rsidR="0028233D">
        <w:rPr>
          <w:rFonts w:ascii="Times New Roman" w:hAnsi="Times New Roman" w:cs="Times New Roman"/>
          <w:sz w:val="24"/>
          <w:szCs w:val="24"/>
          <w:lang w:val="es-ES"/>
        </w:rPr>
        <w:t>,</w:t>
      </w:r>
      <w:r w:rsidR="00B2211B" w:rsidRPr="0019519E">
        <w:rPr>
          <w:rFonts w:ascii="Times New Roman" w:hAnsi="Times New Roman" w:cs="Times New Roman"/>
          <w:sz w:val="24"/>
          <w:szCs w:val="24"/>
          <w:lang w:val="es-ES"/>
        </w:rPr>
        <w:t xml:space="preserve"> </w:t>
      </w:r>
      <w:r w:rsidR="00B2211B">
        <w:rPr>
          <w:rFonts w:ascii="Times New Roman" w:hAnsi="Times New Roman" w:cs="Times New Roman"/>
          <w:sz w:val="24"/>
          <w:szCs w:val="24"/>
          <w:lang w:val="es-ES"/>
        </w:rPr>
        <w:t>examin</w:t>
      </w:r>
      <w:r>
        <w:rPr>
          <w:rFonts w:ascii="Times New Roman" w:hAnsi="Times New Roman" w:cs="Times New Roman"/>
          <w:sz w:val="24"/>
          <w:szCs w:val="24"/>
          <w:lang w:val="es-ES"/>
        </w:rPr>
        <w:t>a</w:t>
      </w:r>
      <w:r w:rsidR="00B2211B" w:rsidRPr="0019519E">
        <w:rPr>
          <w:rFonts w:ascii="Times New Roman" w:hAnsi="Times New Roman" w:cs="Times New Roman"/>
          <w:sz w:val="24"/>
          <w:szCs w:val="24"/>
          <w:lang w:val="es-ES"/>
        </w:rPr>
        <w:t xml:space="preserve"> </w:t>
      </w:r>
      <w:r w:rsidR="00806A2C">
        <w:rPr>
          <w:rFonts w:ascii="Times New Roman" w:hAnsi="Times New Roman" w:cs="Times New Roman"/>
          <w:sz w:val="24"/>
          <w:szCs w:val="24"/>
          <w:lang w:val="es-ES"/>
        </w:rPr>
        <w:t>y resalt</w:t>
      </w:r>
      <w:r>
        <w:rPr>
          <w:rFonts w:ascii="Times New Roman" w:hAnsi="Times New Roman" w:cs="Times New Roman"/>
          <w:sz w:val="24"/>
          <w:szCs w:val="24"/>
          <w:lang w:val="es-ES"/>
        </w:rPr>
        <w:t>a</w:t>
      </w:r>
      <w:r w:rsidR="00806A2C">
        <w:rPr>
          <w:rFonts w:ascii="Times New Roman" w:hAnsi="Times New Roman" w:cs="Times New Roman"/>
          <w:sz w:val="24"/>
          <w:szCs w:val="24"/>
          <w:lang w:val="es-ES"/>
        </w:rPr>
        <w:t xml:space="preserve"> la vida y obra de personajes </w:t>
      </w:r>
      <w:r w:rsidR="000D09C6">
        <w:rPr>
          <w:rFonts w:ascii="Times New Roman" w:hAnsi="Times New Roman" w:cs="Times New Roman"/>
          <w:sz w:val="24"/>
          <w:szCs w:val="24"/>
          <w:lang w:val="es-ES"/>
        </w:rPr>
        <w:t>históricos</w:t>
      </w:r>
      <w:r w:rsidR="00B2211B">
        <w:rPr>
          <w:rFonts w:ascii="Times New Roman" w:hAnsi="Times New Roman" w:cs="Times New Roman"/>
          <w:sz w:val="24"/>
          <w:szCs w:val="24"/>
          <w:lang w:val="es-ES"/>
        </w:rPr>
        <w:t xml:space="preserve">. </w:t>
      </w:r>
      <w:r>
        <w:rPr>
          <w:rFonts w:ascii="Times New Roman" w:hAnsi="Times New Roman" w:cs="Times New Roman"/>
          <w:sz w:val="24"/>
          <w:szCs w:val="24"/>
          <w:lang w:val="es-ES"/>
        </w:rPr>
        <w:t>En general s</w:t>
      </w:r>
      <w:r w:rsidR="00B2211B" w:rsidRPr="0019519E">
        <w:rPr>
          <w:rFonts w:ascii="Times New Roman" w:hAnsi="Times New Roman" w:cs="Times New Roman"/>
          <w:sz w:val="24"/>
          <w:szCs w:val="24"/>
          <w:lang w:val="es-ES"/>
        </w:rPr>
        <w:t>u</w:t>
      </w:r>
      <w:r w:rsidR="000D09C6">
        <w:rPr>
          <w:rFonts w:ascii="Times New Roman" w:hAnsi="Times New Roman" w:cs="Times New Roman"/>
          <w:sz w:val="24"/>
          <w:szCs w:val="24"/>
          <w:lang w:val="es-ES"/>
        </w:rPr>
        <w:t>s</w:t>
      </w:r>
      <w:r w:rsidR="00B2211B" w:rsidRPr="0019519E">
        <w:rPr>
          <w:rFonts w:ascii="Times New Roman" w:hAnsi="Times New Roman" w:cs="Times New Roman"/>
          <w:sz w:val="24"/>
          <w:szCs w:val="24"/>
          <w:lang w:val="es-ES"/>
        </w:rPr>
        <w:t xml:space="preserve"> trabajo</w:t>
      </w:r>
      <w:r w:rsidR="000D09C6">
        <w:rPr>
          <w:rFonts w:ascii="Times New Roman" w:hAnsi="Times New Roman" w:cs="Times New Roman"/>
          <w:sz w:val="24"/>
          <w:szCs w:val="24"/>
          <w:lang w:val="es-ES"/>
        </w:rPr>
        <w:t>s</w:t>
      </w:r>
      <w:r w:rsidR="00B2211B" w:rsidRPr="0019519E">
        <w:rPr>
          <w:rFonts w:ascii="Times New Roman" w:hAnsi="Times New Roman" w:cs="Times New Roman"/>
          <w:sz w:val="24"/>
          <w:szCs w:val="24"/>
          <w:lang w:val="es-ES"/>
        </w:rPr>
        <w:t xml:space="preserve"> presenta</w:t>
      </w:r>
      <w:r w:rsidR="000D09C6">
        <w:rPr>
          <w:rFonts w:ascii="Times New Roman" w:hAnsi="Times New Roman" w:cs="Times New Roman"/>
          <w:sz w:val="24"/>
          <w:szCs w:val="24"/>
          <w:lang w:val="es-ES"/>
        </w:rPr>
        <w:t>n</w:t>
      </w:r>
      <w:r w:rsidR="00B2211B" w:rsidRPr="0019519E">
        <w:rPr>
          <w:rFonts w:ascii="Times New Roman" w:hAnsi="Times New Roman" w:cs="Times New Roman"/>
          <w:sz w:val="24"/>
          <w:szCs w:val="24"/>
          <w:lang w:val="es-ES"/>
        </w:rPr>
        <w:t xml:space="preserve"> un enorme conocimiento de</w:t>
      </w:r>
      <w:r w:rsidR="00B2211B">
        <w:rPr>
          <w:rFonts w:ascii="Times New Roman" w:hAnsi="Times New Roman" w:cs="Times New Roman"/>
          <w:sz w:val="24"/>
          <w:szCs w:val="24"/>
          <w:lang w:val="es-ES"/>
        </w:rPr>
        <w:t>l continente americano y europeo,</w:t>
      </w:r>
      <w:r w:rsidR="00184F44">
        <w:rPr>
          <w:rFonts w:ascii="Times New Roman" w:hAnsi="Times New Roman" w:cs="Times New Roman"/>
          <w:sz w:val="24"/>
          <w:szCs w:val="24"/>
          <w:lang w:val="es-ES"/>
        </w:rPr>
        <w:t xml:space="preserve"> aunque </w:t>
      </w:r>
      <w:r w:rsidR="00B12B1C">
        <w:rPr>
          <w:rFonts w:ascii="Times New Roman" w:hAnsi="Times New Roman" w:cs="Times New Roman"/>
          <w:sz w:val="24"/>
          <w:szCs w:val="24"/>
          <w:lang w:val="es-ES"/>
        </w:rPr>
        <w:t>sus trabajos</w:t>
      </w:r>
      <w:r w:rsidR="00184F44">
        <w:rPr>
          <w:rFonts w:ascii="Times New Roman" w:hAnsi="Times New Roman" w:cs="Times New Roman"/>
          <w:sz w:val="24"/>
          <w:szCs w:val="24"/>
          <w:lang w:val="es-ES"/>
        </w:rPr>
        <w:t xml:space="preserve"> son</w:t>
      </w:r>
      <w:r w:rsidR="00B12B1C">
        <w:rPr>
          <w:rFonts w:ascii="Times New Roman" w:hAnsi="Times New Roman" w:cs="Times New Roman"/>
          <w:sz w:val="24"/>
          <w:szCs w:val="24"/>
          <w:lang w:val="es-ES"/>
        </w:rPr>
        <w:t xml:space="preserve"> más crea</w:t>
      </w:r>
      <w:r w:rsidR="003267FB">
        <w:rPr>
          <w:rFonts w:ascii="Times New Roman" w:hAnsi="Times New Roman" w:cs="Times New Roman"/>
          <w:sz w:val="24"/>
          <w:szCs w:val="24"/>
          <w:lang w:val="es-ES"/>
        </w:rPr>
        <w:t>tivos que de investigación.</w:t>
      </w:r>
      <w:r w:rsidR="00B12B1C">
        <w:rPr>
          <w:rFonts w:ascii="Times New Roman" w:hAnsi="Times New Roman" w:cs="Times New Roman"/>
          <w:sz w:val="24"/>
          <w:szCs w:val="24"/>
          <w:lang w:val="es-ES"/>
        </w:rPr>
        <w:t xml:space="preserve"> </w:t>
      </w:r>
      <w:r w:rsidR="003267FB">
        <w:rPr>
          <w:rFonts w:ascii="Times New Roman" w:hAnsi="Times New Roman" w:cs="Times New Roman"/>
          <w:sz w:val="24"/>
          <w:szCs w:val="24"/>
          <w:lang w:val="es-ES"/>
        </w:rPr>
        <w:t>S</w:t>
      </w:r>
      <w:r w:rsidR="00B2211B">
        <w:rPr>
          <w:rFonts w:ascii="Times New Roman" w:hAnsi="Times New Roman" w:cs="Times New Roman"/>
          <w:sz w:val="24"/>
          <w:szCs w:val="24"/>
          <w:lang w:val="es-ES"/>
        </w:rPr>
        <w:t>u erudición</w:t>
      </w:r>
      <w:r w:rsidR="00B12B1C">
        <w:rPr>
          <w:rFonts w:ascii="Times New Roman" w:hAnsi="Times New Roman" w:cs="Times New Roman"/>
          <w:sz w:val="24"/>
          <w:szCs w:val="24"/>
          <w:lang w:val="es-ES"/>
        </w:rPr>
        <w:t xml:space="preserve"> es</w:t>
      </w:r>
      <w:r w:rsidR="00024A2F">
        <w:rPr>
          <w:rFonts w:ascii="Times New Roman" w:hAnsi="Times New Roman" w:cs="Times New Roman"/>
          <w:sz w:val="24"/>
          <w:szCs w:val="24"/>
          <w:lang w:val="es-ES"/>
        </w:rPr>
        <w:t>tá</w:t>
      </w:r>
      <w:r w:rsidR="00B12B1C">
        <w:rPr>
          <w:rFonts w:ascii="Times New Roman" w:hAnsi="Times New Roman" w:cs="Times New Roman"/>
          <w:sz w:val="24"/>
          <w:szCs w:val="24"/>
          <w:lang w:val="es-ES"/>
        </w:rPr>
        <w:t xml:space="preserve"> enmarcada</w:t>
      </w:r>
      <w:r w:rsidR="00184F44">
        <w:rPr>
          <w:rFonts w:ascii="Times New Roman" w:hAnsi="Times New Roman" w:cs="Times New Roman"/>
          <w:sz w:val="24"/>
          <w:szCs w:val="24"/>
          <w:lang w:val="es-ES"/>
        </w:rPr>
        <w:t xml:space="preserve"> en dibujar a </w:t>
      </w:r>
      <w:r w:rsidR="00B2211B" w:rsidRPr="0019519E">
        <w:rPr>
          <w:rFonts w:ascii="Times New Roman" w:hAnsi="Times New Roman" w:cs="Times New Roman"/>
          <w:sz w:val="24"/>
          <w:szCs w:val="24"/>
          <w:lang w:val="es-ES"/>
        </w:rPr>
        <w:t xml:space="preserve">los héroes </w:t>
      </w:r>
      <w:r w:rsidR="00B2211B">
        <w:rPr>
          <w:rFonts w:ascii="Times New Roman" w:hAnsi="Times New Roman" w:cs="Times New Roman"/>
          <w:sz w:val="24"/>
          <w:szCs w:val="24"/>
          <w:lang w:val="es-ES"/>
        </w:rPr>
        <w:t>nacidos en ambas latitudes geográficas</w:t>
      </w:r>
      <w:r w:rsidR="00B2211B" w:rsidRPr="0019519E">
        <w:rPr>
          <w:rFonts w:ascii="Times New Roman" w:hAnsi="Times New Roman" w:cs="Times New Roman"/>
          <w:sz w:val="24"/>
          <w:szCs w:val="24"/>
          <w:lang w:val="es-ES"/>
        </w:rPr>
        <w:t>.</w:t>
      </w:r>
      <w:r w:rsidR="00B2211B">
        <w:rPr>
          <w:rFonts w:ascii="Times New Roman" w:hAnsi="Times New Roman" w:cs="Times New Roman"/>
          <w:sz w:val="24"/>
          <w:szCs w:val="24"/>
          <w:lang w:val="es-ES"/>
        </w:rPr>
        <w:t xml:space="preserve"> </w:t>
      </w:r>
      <w:r w:rsidR="00B2211B" w:rsidRPr="0019519E">
        <w:rPr>
          <w:rFonts w:ascii="Times New Roman" w:hAnsi="Times New Roman" w:cs="Times New Roman"/>
          <w:sz w:val="24"/>
          <w:szCs w:val="24"/>
          <w:lang w:val="es-ES"/>
        </w:rPr>
        <w:t xml:space="preserve">También se destacó en obras que elaboraban un análisis </w:t>
      </w:r>
      <w:r w:rsidR="00024A2F">
        <w:rPr>
          <w:rFonts w:ascii="Times New Roman" w:hAnsi="Times New Roman" w:cs="Times New Roman"/>
          <w:sz w:val="24"/>
          <w:szCs w:val="24"/>
          <w:lang w:val="es-ES"/>
        </w:rPr>
        <w:t>de</w:t>
      </w:r>
      <w:r w:rsidR="00B2211B" w:rsidRPr="0019519E">
        <w:rPr>
          <w:rFonts w:ascii="Times New Roman" w:hAnsi="Times New Roman" w:cs="Times New Roman"/>
          <w:sz w:val="24"/>
          <w:szCs w:val="24"/>
          <w:lang w:val="es-ES"/>
        </w:rPr>
        <w:t xml:space="preserve"> temas literarios; en </w:t>
      </w:r>
      <w:r w:rsidR="0028233D">
        <w:rPr>
          <w:rFonts w:ascii="Times New Roman" w:hAnsi="Times New Roman" w:cs="Times New Roman"/>
          <w:sz w:val="24"/>
          <w:szCs w:val="24"/>
          <w:lang w:val="es-ES"/>
        </w:rPr>
        <w:t>é</w:t>
      </w:r>
      <w:r w:rsidR="00B2211B" w:rsidRPr="0019519E">
        <w:rPr>
          <w:rFonts w:ascii="Times New Roman" w:hAnsi="Times New Roman" w:cs="Times New Roman"/>
          <w:sz w:val="24"/>
          <w:szCs w:val="24"/>
          <w:lang w:val="es-ES"/>
        </w:rPr>
        <w:t>st</w:t>
      </w:r>
      <w:r w:rsidR="0028233D">
        <w:rPr>
          <w:rFonts w:ascii="Times New Roman" w:hAnsi="Times New Roman" w:cs="Times New Roman"/>
          <w:sz w:val="24"/>
          <w:szCs w:val="24"/>
          <w:lang w:val="es-ES"/>
        </w:rPr>
        <w:t>a</w:t>
      </w:r>
      <w:r w:rsidR="00B2211B" w:rsidRPr="0019519E">
        <w:rPr>
          <w:rFonts w:ascii="Times New Roman" w:hAnsi="Times New Roman" w:cs="Times New Roman"/>
          <w:sz w:val="24"/>
          <w:szCs w:val="24"/>
          <w:lang w:val="es-ES"/>
        </w:rPr>
        <w:t xml:space="preserve"> </w:t>
      </w:r>
      <w:r w:rsidR="00024A2F">
        <w:rPr>
          <w:rFonts w:ascii="Times New Roman" w:hAnsi="Times New Roman" w:cs="Times New Roman"/>
          <w:sz w:val="24"/>
          <w:szCs w:val="24"/>
          <w:lang w:val="es-ES"/>
        </w:rPr>
        <w:t>se ve</w:t>
      </w:r>
      <w:r w:rsidR="00B12B1C">
        <w:rPr>
          <w:rFonts w:ascii="Times New Roman" w:hAnsi="Times New Roman" w:cs="Times New Roman"/>
          <w:sz w:val="24"/>
          <w:szCs w:val="24"/>
          <w:lang w:val="es-ES"/>
        </w:rPr>
        <w:t xml:space="preserve"> un sentido</w:t>
      </w:r>
      <w:r w:rsidR="00B2211B" w:rsidRPr="0019519E">
        <w:rPr>
          <w:rFonts w:ascii="Times New Roman" w:hAnsi="Times New Roman" w:cs="Times New Roman"/>
          <w:sz w:val="24"/>
          <w:szCs w:val="24"/>
          <w:lang w:val="es-ES"/>
        </w:rPr>
        <w:t xml:space="preserve"> patriótico</w:t>
      </w:r>
      <w:r w:rsidR="00B2211B">
        <w:rPr>
          <w:rFonts w:ascii="Times New Roman" w:hAnsi="Times New Roman" w:cs="Times New Roman"/>
          <w:sz w:val="24"/>
          <w:szCs w:val="24"/>
          <w:lang w:val="es-ES"/>
        </w:rPr>
        <w:t xml:space="preserve"> romántico,</w:t>
      </w:r>
      <w:r w:rsidR="00B2211B" w:rsidRPr="0019519E">
        <w:rPr>
          <w:rFonts w:ascii="Times New Roman" w:hAnsi="Times New Roman" w:cs="Times New Roman"/>
          <w:sz w:val="24"/>
          <w:szCs w:val="24"/>
          <w:lang w:val="es-ES"/>
        </w:rPr>
        <w:t xml:space="preserve"> </w:t>
      </w:r>
      <w:r w:rsidR="00024A2F">
        <w:rPr>
          <w:rFonts w:ascii="Times New Roman" w:hAnsi="Times New Roman" w:cs="Times New Roman"/>
          <w:sz w:val="24"/>
          <w:szCs w:val="24"/>
          <w:lang w:val="es-ES"/>
        </w:rPr>
        <w:t>al</w:t>
      </w:r>
      <w:r w:rsidR="00B2211B" w:rsidRPr="0019519E">
        <w:rPr>
          <w:rFonts w:ascii="Times New Roman" w:hAnsi="Times New Roman" w:cs="Times New Roman"/>
          <w:sz w:val="24"/>
          <w:szCs w:val="24"/>
          <w:lang w:val="es-ES"/>
        </w:rPr>
        <w:t xml:space="preserve"> proponer más lo anecdótico</w:t>
      </w:r>
      <w:r w:rsidR="00B2211B">
        <w:rPr>
          <w:rFonts w:ascii="Times New Roman" w:hAnsi="Times New Roman" w:cs="Times New Roman"/>
          <w:sz w:val="24"/>
          <w:szCs w:val="24"/>
          <w:lang w:val="es-ES"/>
        </w:rPr>
        <w:t xml:space="preserve"> de mártires que lucharon por la independencia y soberanía de </w:t>
      </w:r>
      <w:r w:rsidR="0028233D">
        <w:rPr>
          <w:rFonts w:ascii="Times New Roman" w:hAnsi="Times New Roman" w:cs="Times New Roman"/>
          <w:sz w:val="24"/>
          <w:szCs w:val="24"/>
          <w:lang w:val="es-ES"/>
        </w:rPr>
        <w:t>A</w:t>
      </w:r>
      <w:r w:rsidR="00B2211B">
        <w:rPr>
          <w:rFonts w:ascii="Times New Roman" w:hAnsi="Times New Roman" w:cs="Times New Roman"/>
          <w:sz w:val="24"/>
          <w:szCs w:val="24"/>
          <w:lang w:val="es-ES"/>
        </w:rPr>
        <w:t>mérica</w:t>
      </w:r>
      <w:r w:rsidR="003267FB">
        <w:rPr>
          <w:rFonts w:ascii="Times New Roman" w:hAnsi="Times New Roman" w:cs="Times New Roman"/>
          <w:sz w:val="24"/>
          <w:szCs w:val="24"/>
          <w:lang w:val="es-ES"/>
        </w:rPr>
        <w:t>. E</w:t>
      </w:r>
      <w:r w:rsidR="00DB4317">
        <w:rPr>
          <w:rFonts w:ascii="Times New Roman" w:hAnsi="Times New Roman" w:cs="Times New Roman"/>
          <w:sz w:val="24"/>
          <w:szCs w:val="24"/>
          <w:lang w:val="es-ES"/>
        </w:rPr>
        <w:t>sa pasión latinoamericana le hizo caer</w:t>
      </w:r>
      <w:r w:rsidR="00B2211B">
        <w:rPr>
          <w:rFonts w:ascii="Times New Roman" w:hAnsi="Times New Roman" w:cs="Times New Roman"/>
          <w:sz w:val="24"/>
          <w:szCs w:val="24"/>
          <w:lang w:val="es-ES"/>
        </w:rPr>
        <w:t xml:space="preserve"> sistemáticamente en </w:t>
      </w:r>
      <w:r w:rsidR="00B2211B" w:rsidRPr="0019519E">
        <w:rPr>
          <w:rFonts w:ascii="Times New Roman" w:hAnsi="Times New Roman" w:cs="Times New Roman"/>
          <w:sz w:val="24"/>
          <w:szCs w:val="24"/>
          <w:lang w:val="es-ES"/>
        </w:rPr>
        <w:t>ge</w:t>
      </w:r>
      <w:r w:rsidR="000D09C6">
        <w:rPr>
          <w:rFonts w:ascii="Times New Roman" w:hAnsi="Times New Roman" w:cs="Times New Roman"/>
          <w:sz w:val="24"/>
          <w:szCs w:val="24"/>
          <w:lang w:val="es-ES"/>
        </w:rPr>
        <w:t>neralizaci</w:t>
      </w:r>
      <w:r w:rsidR="003267FB">
        <w:rPr>
          <w:rFonts w:ascii="Times New Roman" w:hAnsi="Times New Roman" w:cs="Times New Roman"/>
          <w:sz w:val="24"/>
          <w:szCs w:val="24"/>
          <w:lang w:val="es-ES"/>
        </w:rPr>
        <w:t>ones</w:t>
      </w:r>
      <w:r w:rsidR="00B2211B">
        <w:rPr>
          <w:rFonts w:ascii="Times New Roman" w:hAnsi="Times New Roman" w:cs="Times New Roman"/>
          <w:sz w:val="24"/>
          <w:szCs w:val="24"/>
          <w:lang w:val="es-ES"/>
        </w:rPr>
        <w:t xml:space="preserve"> para hacer brillar su trabajo</w:t>
      </w:r>
      <w:r w:rsidR="003267FB">
        <w:rPr>
          <w:rFonts w:ascii="Times New Roman" w:hAnsi="Times New Roman" w:cs="Times New Roman"/>
          <w:sz w:val="24"/>
          <w:szCs w:val="24"/>
          <w:lang w:val="es-ES"/>
        </w:rPr>
        <w:t>.</w:t>
      </w:r>
      <w:r w:rsidR="00B2211B" w:rsidRPr="0019519E">
        <w:rPr>
          <w:rFonts w:ascii="Times New Roman" w:hAnsi="Times New Roman" w:cs="Times New Roman"/>
          <w:sz w:val="24"/>
          <w:szCs w:val="24"/>
          <w:lang w:val="es-ES"/>
        </w:rPr>
        <w:t xml:space="preserve"> </w:t>
      </w:r>
      <w:r w:rsidR="003267FB">
        <w:rPr>
          <w:rFonts w:ascii="Times New Roman" w:hAnsi="Times New Roman" w:cs="Times New Roman"/>
          <w:sz w:val="24"/>
          <w:szCs w:val="24"/>
          <w:lang w:val="es-ES"/>
        </w:rPr>
        <w:t>Se ha observado que</w:t>
      </w:r>
      <w:r w:rsidR="00B2211B">
        <w:rPr>
          <w:rFonts w:ascii="Times New Roman" w:hAnsi="Times New Roman" w:cs="Times New Roman"/>
          <w:sz w:val="24"/>
          <w:szCs w:val="24"/>
          <w:lang w:val="es-ES"/>
        </w:rPr>
        <w:t xml:space="preserve"> a veces</w:t>
      </w:r>
      <w:r w:rsidR="00B2211B" w:rsidRPr="0019519E">
        <w:rPr>
          <w:rFonts w:ascii="Times New Roman" w:hAnsi="Times New Roman" w:cs="Times New Roman"/>
          <w:sz w:val="24"/>
          <w:szCs w:val="24"/>
          <w:lang w:val="es-ES"/>
        </w:rPr>
        <w:t xml:space="preserve"> </w:t>
      </w:r>
      <w:r w:rsidR="00024A2F">
        <w:rPr>
          <w:rFonts w:ascii="Times New Roman" w:hAnsi="Times New Roman" w:cs="Times New Roman"/>
          <w:sz w:val="24"/>
          <w:szCs w:val="24"/>
          <w:lang w:val="es-ES"/>
        </w:rPr>
        <w:t>llebava a cabo</w:t>
      </w:r>
      <w:r w:rsidR="00B2211B" w:rsidRPr="0019519E">
        <w:rPr>
          <w:rFonts w:ascii="Times New Roman" w:hAnsi="Times New Roman" w:cs="Times New Roman"/>
          <w:sz w:val="24"/>
          <w:szCs w:val="24"/>
          <w:lang w:val="es-ES"/>
        </w:rPr>
        <w:t xml:space="preserve"> estudio</w:t>
      </w:r>
      <w:r w:rsidR="00024A2F">
        <w:rPr>
          <w:rFonts w:ascii="Times New Roman" w:hAnsi="Times New Roman" w:cs="Times New Roman"/>
          <w:sz w:val="24"/>
          <w:szCs w:val="24"/>
          <w:lang w:val="es-ES"/>
        </w:rPr>
        <w:t>s</w:t>
      </w:r>
      <w:r w:rsidR="00B2211B">
        <w:rPr>
          <w:rFonts w:ascii="Times New Roman" w:hAnsi="Times New Roman" w:cs="Times New Roman"/>
          <w:sz w:val="24"/>
          <w:szCs w:val="24"/>
          <w:lang w:val="es-ES"/>
        </w:rPr>
        <w:t xml:space="preserve"> poco </w:t>
      </w:r>
      <w:r w:rsidR="00B2211B" w:rsidRPr="0019519E">
        <w:rPr>
          <w:rFonts w:ascii="Times New Roman" w:hAnsi="Times New Roman" w:cs="Times New Roman"/>
          <w:sz w:val="24"/>
          <w:szCs w:val="24"/>
          <w:lang w:val="es-ES"/>
        </w:rPr>
        <w:t>profundo</w:t>
      </w:r>
      <w:r w:rsidR="00024A2F">
        <w:rPr>
          <w:rFonts w:ascii="Times New Roman" w:hAnsi="Times New Roman" w:cs="Times New Roman"/>
          <w:sz w:val="24"/>
          <w:szCs w:val="24"/>
          <w:lang w:val="es-ES"/>
        </w:rPr>
        <w:t>s</w:t>
      </w:r>
      <w:r w:rsidR="00B2211B" w:rsidRPr="0019519E">
        <w:rPr>
          <w:rFonts w:ascii="Times New Roman" w:hAnsi="Times New Roman" w:cs="Times New Roman"/>
          <w:sz w:val="24"/>
          <w:szCs w:val="24"/>
          <w:lang w:val="es-ES"/>
        </w:rPr>
        <w:t xml:space="preserve"> de los temas</w:t>
      </w:r>
      <w:r w:rsidR="003267FB">
        <w:rPr>
          <w:rStyle w:val="FootnoteReference"/>
          <w:rFonts w:ascii="Times New Roman" w:hAnsi="Times New Roman" w:cs="Times New Roman"/>
          <w:sz w:val="24"/>
          <w:szCs w:val="24"/>
          <w:lang w:val="es-ES"/>
        </w:rPr>
        <w:footnoteReference w:id="118"/>
      </w:r>
      <w:r w:rsidR="00960FC9">
        <w:rPr>
          <w:rFonts w:ascii="Times New Roman" w:hAnsi="Times New Roman" w:cs="Times New Roman"/>
          <w:sz w:val="24"/>
          <w:szCs w:val="24"/>
          <w:lang w:val="es-ES"/>
        </w:rPr>
        <w:t>.</w:t>
      </w:r>
    </w:p>
    <w:p w14:paraId="76194A3C" w14:textId="754212BD" w:rsidR="004A4EC7" w:rsidRDefault="00BF524A" w:rsidP="004A4EC7">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lastRenderedPageBreak/>
        <w:t>Rafael María Merchán</w:t>
      </w:r>
      <w:r w:rsidR="00041F14">
        <w:rPr>
          <w:rStyle w:val="FootnoteReference"/>
          <w:rFonts w:ascii="Times New Roman" w:hAnsi="Times New Roman" w:cs="Times New Roman"/>
          <w:sz w:val="24"/>
          <w:szCs w:val="24"/>
          <w:lang w:val="es-ES_tradnl"/>
        </w:rPr>
        <w:footnoteReference w:id="119"/>
      </w:r>
      <w:r>
        <w:rPr>
          <w:rFonts w:ascii="Times New Roman" w:hAnsi="Times New Roman" w:cs="Times New Roman"/>
          <w:sz w:val="24"/>
          <w:szCs w:val="24"/>
          <w:lang w:val="es-ES_tradnl"/>
        </w:rPr>
        <w:t xml:space="preserve"> nació en 1844</w:t>
      </w:r>
      <w:r w:rsidR="00DB6E70">
        <w:rPr>
          <w:rFonts w:ascii="Times New Roman" w:hAnsi="Times New Roman" w:cs="Times New Roman"/>
          <w:sz w:val="24"/>
          <w:szCs w:val="24"/>
          <w:lang w:val="es-ES_tradnl"/>
        </w:rPr>
        <w:t xml:space="preserve"> en</w:t>
      </w:r>
      <w:r>
        <w:rPr>
          <w:rFonts w:ascii="Times New Roman" w:hAnsi="Times New Roman" w:cs="Times New Roman"/>
          <w:sz w:val="24"/>
          <w:szCs w:val="24"/>
          <w:lang w:val="es-ES_tradnl"/>
        </w:rPr>
        <w:t xml:space="preserve"> Manzanillo</w:t>
      </w:r>
      <w:r w:rsidR="00DB6E70">
        <w:rPr>
          <w:rFonts w:ascii="Times New Roman" w:hAnsi="Times New Roman" w:cs="Times New Roman"/>
          <w:sz w:val="24"/>
          <w:szCs w:val="24"/>
          <w:lang w:val="es-ES_tradnl"/>
        </w:rPr>
        <w:t xml:space="preserve"> en la</w:t>
      </w:r>
      <w:r>
        <w:rPr>
          <w:rFonts w:ascii="Times New Roman" w:hAnsi="Times New Roman" w:cs="Times New Roman"/>
          <w:sz w:val="24"/>
          <w:szCs w:val="24"/>
          <w:lang w:val="es-ES_tradnl"/>
        </w:rPr>
        <w:t xml:space="preserve"> provincia de Granma, y murió en </w:t>
      </w:r>
      <w:r w:rsidR="00DB6E70">
        <w:rPr>
          <w:rFonts w:ascii="Times New Roman" w:hAnsi="Times New Roman" w:cs="Times New Roman"/>
          <w:sz w:val="24"/>
          <w:szCs w:val="24"/>
          <w:lang w:val="es-ES_tradnl"/>
        </w:rPr>
        <w:t xml:space="preserve">Colombia, </w:t>
      </w:r>
      <w:r>
        <w:rPr>
          <w:rFonts w:ascii="Times New Roman" w:hAnsi="Times New Roman" w:cs="Times New Roman"/>
          <w:sz w:val="24"/>
          <w:szCs w:val="24"/>
          <w:lang w:val="es-ES_tradnl"/>
        </w:rPr>
        <w:t>su segunda patria</w:t>
      </w:r>
      <w:r w:rsidR="00DB6E70">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en 1905</w:t>
      </w:r>
      <w:r w:rsidR="00DB6E70">
        <w:rPr>
          <w:rFonts w:ascii="Times New Roman" w:hAnsi="Times New Roman" w:cs="Times New Roman"/>
          <w:sz w:val="24"/>
          <w:szCs w:val="24"/>
          <w:lang w:val="es-ES_tradnl"/>
        </w:rPr>
        <w:t>. S</w:t>
      </w:r>
      <w:r>
        <w:rPr>
          <w:rFonts w:ascii="Times New Roman" w:hAnsi="Times New Roman" w:cs="Times New Roman"/>
          <w:sz w:val="24"/>
          <w:szCs w:val="24"/>
          <w:lang w:val="es-ES_tradnl"/>
        </w:rPr>
        <w:t>u madre era natural de Bayamo, Cuba</w:t>
      </w:r>
      <w:r w:rsidR="00DB6E70">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DB6E70">
        <w:rPr>
          <w:rFonts w:ascii="Times New Roman" w:hAnsi="Times New Roman" w:cs="Times New Roman"/>
          <w:sz w:val="24"/>
          <w:szCs w:val="24"/>
          <w:lang w:val="es-ES_tradnl"/>
        </w:rPr>
        <w:t>Su</w:t>
      </w:r>
      <w:r>
        <w:rPr>
          <w:rFonts w:ascii="Times New Roman" w:hAnsi="Times New Roman" w:cs="Times New Roman"/>
          <w:sz w:val="24"/>
          <w:szCs w:val="24"/>
          <w:lang w:val="es-ES_tradnl"/>
        </w:rPr>
        <w:t xml:space="preserve"> padre</w:t>
      </w:r>
      <w:r w:rsidR="00DB6E70">
        <w:rPr>
          <w:rFonts w:ascii="Times New Roman" w:hAnsi="Times New Roman" w:cs="Times New Roman"/>
          <w:sz w:val="24"/>
          <w:szCs w:val="24"/>
          <w:lang w:val="es-ES_tradnl"/>
        </w:rPr>
        <w:t xml:space="preserve"> era</w:t>
      </w:r>
      <w:r>
        <w:rPr>
          <w:rFonts w:ascii="Times New Roman" w:hAnsi="Times New Roman" w:cs="Times New Roman"/>
          <w:sz w:val="24"/>
          <w:szCs w:val="24"/>
          <w:lang w:val="es-ES_tradnl"/>
        </w:rPr>
        <w:t xml:space="preserve"> colombiano</w:t>
      </w:r>
      <w:r w:rsidR="00DB6E70">
        <w:rPr>
          <w:rFonts w:ascii="Times New Roman" w:hAnsi="Times New Roman" w:cs="Times New Roman"/>
          <w:sz w:val="24"/>
          <w:szCs w:val="24"/>
          <w:lang w:val="es-ES_tradnl"/>
        </w:rPr>
        <w:t xml:space="preserve">. </w:t>
      </w:r>
      <w:r w:rsidR="004A4EC7">
        <w:rPr>
          <w:rFonts w:ascii="Times New Roman" w:hAnsi="Times New Roman" w:cs="Times New Roman"/>
          <w:sz w:val="24"/>
          <w:szCs w:val="24"/>
          <w:lang w:val="es-ES_tradnl"/>
        </w:rPr>
        <w:t xml:space="preserve">Así piensa de Colombia en </w:t>
      </w:r>
      <w:r w:rsidR="004A4EC7" w:rsidRPr="00075D09">
        <w:rPr>
          <w:rFonts w:ascii="Times New Roman" w:hAnsi="Times New Roman" w:cs="Times New Roman"/>
          <w:i/>
          <w:iCs/>
          <w:sz w:val="24"/>
          <w:szCs w:val="24"/>
          <w:lang w:val="es-ES"/>
        </w:rPr>
        <w:t>Estudios críticos</w:t>
      </w:r>
      <w:r w:rsidR="004A4EC7">
        <w:rPr>
          <w:rFonts w:ascii="Times New Roman" w:hAnsi="Times New Roman" w:cs="Times New Roman"/>
          <w:sz w:val="24"/>
          <w:szCs w:val="24"/>
          <w:lang w:val="es-ES"/>
        </w:rPr>
        <w:t xml:space="preserve"> (1886)</w:t>
      </w:r>
      <w:r w:rsidR="004A4EC7">
        <w:rPr>
          <w:rFonts w:ascii="Times New Roman" w:hAnsi="Times New Roman" w:cs="Times New Roman"/>
          <w:sz w:val="24"/>
          <w:szCs w:val="24"/>
          <w:lang w:val="es-ES_tradnl"/>
        </w:rPr>
        <w:t>:</w:t>
      </w:r>
    </w:p>
    <w:p w14:paraId="4341CCE5" w14:textId="7F4073D6" w:rsidR="004A4EC7" w:rsidRPr="004A4EC7" w:rsidRDefault="004A4EC7" w:rsidP="00102C0D">
      <w:pPr>
        <w:shd w:val="clear" w:color="auto" w:fill="FFFFFF"/>
        <w:spacing w:after="0" w:line="480" w:lineRule="auto"/>
        <w:ind w:left="720"/>
        <w:jc w:val="both"/>
        <w:rPr>
          <w:rFonts w:ascii="Times New Roman" w:eastAsia="Times New Roman" w:hAnsi="Times New Roman" w:cs="Times New Roman"/>
          <w:color w:val="000000"/>
          <w:sz w:val="24"/>
          <w:szCs w:val="24"/>
          <w:lang w:val="es-ES_tradnl"/>
        </w:rPr>
      </w:pPr>
      <w:r w:rsidRPr="004B6EB6">
        <w:rPr>
          <w:rFonts w:ascii="Times New Roman" w:eastAsia="Times New Roman" w:hAnsi="Times New Roman" w:cs="Times New Roman"/>
          <w:color w:val="000000"/>
          <w:sz w:val="24"/>
          <w:szCs w:val="24"/>
          <w:lang w:val="es-ES_tradnl"/>
        </w:rPr>
        <w:t>En Colombia, donde ya no se conservan rencores contra España, la literatura tiene dos corrientes: la una, la de más caudal de erudición, enteramente española, más española que en España quizás, pues hay aquí quien escriba el castellano con más pureza que la mayor parte de los autores de la Península; la otra corriente, la más atrevida, es francesa por sus ideas, por su espíritu, por su lenguaje.</w:t>
      </w:r>
      <w:r>
        <w:rPr>
          <w:rFonts w:ascii="Times New Roman" w:eastAsia="Times New Roman" w:hAnsi="Times New Roman" w:cs="Times New Roman"/>
          <w:color w:val="000000"/>
          <w:sz w:val="24"/>
          <w:szCs w:val="24"/>
          <w:lang w:val="es-ES_tradnl"/>
        </w:rPr>
        <w:t xml:space="preserve"> </w:t>
      </w:r>
      <w:r w:rsidRPr="004B6EB6">
        <w:rPr>
          <w:rFonts w:ascii="Times New Roman" w:eastAsia="Times New Roman" w:hAnsi="Times New Roman" w:cs="Times New Roman"/>
          <w:color w:val="000000"/>
          <w:sz w:val="24"/>
          <w:szCs w:val="24"/>
          <w:lang w:val="es-ES_tradnl"/>
        </w:rPr>
        <w:t>(Merchán 191)</w:t>
      </w:r>
    </w:p>
    <w:p w14:paraId="612EC6B3" w14:textId="72DB9F5A" w:rsidR="00041F14" w:rsidRPr="004A4EC7" w:rsidRDefault="004A4EC7" w:rsidP="004A4EC7">
      <w:pPr>
        <w:spacing w:after="0" w:line="480" w:lineRule="auto"/>
        <w:ind w:firstLine="720"/>
        <w:jc w:val="both"/>
        <w:rPr>
          <w:rFonts w:ascii="Times New Roman" w:eastAsia="Times New Roman" w:hAnsi="Times New Roman" w:cs="Times New Roman"/>
          <w:color w:val="000000"/>
          <w:sz w:val="24"/>
          <w:szCs w:val="24"/>
          <w:lang w:val="es-ES_tradnl"/>
        </w:rPr>
      </w:pPr>
      <w:r>
        <w:rPr>
          <w:rFonts w:ascii="Times New Roman" w:hAnsi="Times New Roman" w:cs="Times New Roman"/>
          <w:sz w:val="24"/>
          <w:szCs w:val="24"/>
          <w:lang w:val="es-ES_tradnl"/>
        </w:rPr>
        <w:t>Aquí se denota el desarraigo cultural de un pensador cubano, todo debido a que s</w:t>
      </w:r>
      <w:r w:rsidR="00041F14">
        <w:rPr>
          <w:rFonts w:ascii="Times New Roman" w:hAnsi="Times New Roman" w:cs="Times New Roman"/>
          <w:sz w:val="24"/>
          <w:szCs w:val="24"/>
          <w:lang w:val="es-ES_tradnl"/>
        </w:rPr>
        <w:t xml:space="preserve">u vida la hace </w:t>
      </w:r>
      <w:r>
        <w:rPr>
          <w:rFonts w:ascii="Times New Roman" w:hAnsi="Times New Roman" w:cs="Times New Roman"/>
          <w:sz w:val="24"/>
          <w:szCs w:val="24"/>
          <w:lang w:val="es-ES_tradnl"/>
        </w:rPr>
        <w:t xml:space="preserve">fuera de </w:t>
      </w:r>
      <w:r w:rsidR="00024A2F">
        <w:rPr>
          <w:rFonts w:ascii="Times New Roman" w:hAnsi="Times New Roman" w:cs="Times New Roman"/>
          <w:sz w:val="24"/>
          <w:szCs w:val="24"/>
          <w:lang w:val="es-ES_tradnl"/>
        </w:rPr>
        <w:t>su</w:t>
      </w:r>
      <w:r>
        <w:rPr>
          <w:rFonts w:ascii="Times New Roman" w:hAnsi="Times New Roman" w:cs="Times New Roman"/>
          <w:sz w:val="24"/>
          <w:szCs w:val="24"/>
          <w:lang w:val="es-ES_tradnl"/>
        </w:rPr>
        <w:t xml:space="preserve"> ambiente, de </w:t>
      </w:r>
      <w:r w:rsidR="00024A2F">
        <w:rPr>
          <w:rFonts w:ascii="Times New Roman" w:hAnsi="Times New Roman" w:cs="Times New Roman"/>
          <w:sz w:val="24"/>
          <w:szCs w:val="24"/>
          <w:lang w:val="es-ES_tradnl"/>
        </w:rPr>
        <w:t xml:space="preserve">sus </w:t>
      </w:r>
      <w:r>
        <w:rPr>
          <w:rFonts w:ascii="Times New Roman" w:hAnsi="Times New Roman" w:cs="Times New Roman"/>
          <w:sz w:val="24"/>
          <w:szCs w:val="24"/>
          <w:lang w:val="es-ES_tradnl"/>
        </w:rPr>
        <w:t>raíces. Su vida es dividida en lugar de nacimiento (Cuba) y desenvolvimiento intelectual (</w:t>
      </w:r>
      <w:r w:rsidR="00041F14">
        <w:rPr>
          <w:rFonts w:ascii="Times New Roman" w:hAnsi="Times New Roman" w:cs="Times New Roman"/>
          <w:sz w:val="24"/>
          <w:szCs w:val="24"/>
          <w:lang w:val="es-ES_tradnl"/>
        </w:rPr>
        <w:t>Colombia</w:t>
      </w:r>
      <w:r>
        <w:rPr>
          <w:rFonts w:ascii="Times New Roman" w:hAnsi="Times New Roman" w:cs="Times New Roman"/>
          <w:sz w:val="24"/>
          <w:szCs w:val="24"/>
          <w:lang w:val="es-ES_tradnl"/>
        </w:rPr>
        <w:t>) y desde ahí construye un pensamiento</w:t>
      </w:r>
      <w:r w:rsidR="00041F14">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 xml:space="preserve">hibrido. </w:t>
      </w:r>
      <w:r w:rsidR="00BF564E">
        <w:rPr>
          <w:rFonts w:ascii="Times New Roman" w:hAnsi="Times New Roman" w:cs="Times New Roman"/>
          <w:sz w:val="24"/>
          <w:szCs w:val="24"/>
          <w:shd w:val="clear" w:color="auto" w:fill="FFFFFF"/>
          <w:lang w:val="es-ES"/>
        </w:rPr>
        <w:t>S</w:t>
      </w:r>
      <w:r w:rsidR="002F490F" w:rsidRPr="00075D09">
        <w:rPr>
          <w:rFonts w:ascii="Times New Roman" w:hAnsi="Times New Roman" w:cs="Times New Roman"/>
          <w:sz w:val="24"/>
          <w:szCs w:val="24"/>
          <w:shd w:val="clear" w:color="auto" w:fill="FFFFFF"/>
          <w:lang w:val="es-ES"/>
        </w:rPr>
        <w:t>u</w:t>
      </w:r>
      <w:r w:rsidR="002F490F" w:rsidRPr="00075D09">
        <w:rPr>
          <w:rFonts w:ascii="Times New Roman" w:hAnsi="Times New Roman" w:cs="Times New Roman"/>
          <w:sz w:val="24"/>
          <w:szCs w:val="24"/>
          <w:lang w:val="es-ES"/>
        </w:rPr>
        <w:t xml:space="preserve"> obra más importante sería </w:t>
      </w:r>
      <w:r w:rsidR="002F490F" w:rsidRPr="00075D09">
        <w:rPr>
          <w:rFonts w:ascii="Times New Roman" w:hAnsi="Times New Roman" w:cs="Times New Roman"/>
          <w:i/>
          <w:iCs/>
          <w:sz w:val="24"/>
          <w:szCs w:val="24"/>
          <w:lang w:val="es-ES"/>
        </w:rPr>
        <w:t xml:space="preserve">Estudios críticos </w:t>
      </w:r>
      <w:r w:rsidR="002F490F" w:rsidRPr="00075D09">
        <w:rPr>
          <w:rFonts w:ascii="Times New Roman" w:hAnsi="Times New Roman" w:cs="Times New Roman"/>
          <w:sz w:val="24"/>
          <w:szCs w:val="24"/>
          <w:shd w:val="clear" w:color="auto" w:fill="FFFFFF"/>
          <w:lang w:val="es-ES"/>
        </w:rPr>
        <w:t>(1886), fue escrita y publicada en Colombia, aquí Merchán</w:t>
      </w:r>
      <w:r w:rsidR="00041F14">
        <w:rPr>
          <w:rFonts w:ascii="Times New Roman" w:hAnsi="Times New Roman" w:cs="Times New Roman"/>
          <w:sz w:val="24"/>
          <w:szCs w:val="24"/>
          <w:shd w:val="clear" w:color="auto" w:fill="FFFFFF"/>
          <w:lang w:val="es-ES"/>
        </w:rPr>
        <w:t xml:space="preserve"> menciona:</w:t>
      </w:r>
    </w:p>
    <w:p w14:paraId="5571C717" w14:textId="2E2D0670" w:rsidR="00041F14" w:rsidRPr="004A4EC7" w:rsidRDefault="00041F14" w:rsidP="00102C0D">
      <w:pPr>
        <w:shd w:val="clear" w:color="auto" w:fill="FFFFFF"/>
        <w:spacing w:after="0" w:line="480" w:lineRule="auto"/>
        <w:ind w:left="720"/>
        <w:jc w:val="both"/>
        <w:rPr>
          <w:rFonts w:ascii="Times New Roman" w:hAnsi="Times New Roman" w:cs="Times New Roman"/>
          <w:sz w:val="24"/>
          <w:szCs w:val="24"/>
          <w:lang w:val="es-ES_tradnl"/>
        </w:rPr>
      </w:pPr>
      <w:r w:rsidRPr="003A0B0E">
        <w:rPr>
          <w:rFonts w:ascii="Times New Roman" w:eastAsia="Times New Roman" w:hAnsi="Times New Roman" w:cs="Times New Roman"/>
          <w:color w:val="000000"/>
          <w:spacing w:val="5"/>
          <w:sz w:val="24"/>
          <w:szCs w:val="24"/>
          <w:lang w:val="es-ES_tradnl"/>
        </w:rPr>
        <w:t>El estudio de los clásicos españoles no tiene secuaces en Cuba: ahora, como hace veinte años, son las literaturas</w:t>
      </w:r>
      <w:r w:rsidRPr="00C10F93">
        <w:rPr>
          <w:rFonts w:ascii="Times New Roman" w:eastAsia="Times New Roman" w:hAnsi="Times New Roman" w:cs="Times New Roman"/>
          <w:color w:val="000000"/>
          <w:spacing w:val="5"/>
          <w:sz w:val="24"/>
          <w:szCs w:val="24"/>
          <w:lang w:val="es-ES_tradnl"/>
        </w:rPr>
        <w:t xml:space="preserve"> </w:t>
      </w:r>
      <w:r w:rsidRPr="003A0B0E">
        <w:rPr>
          <w:rFonts w:ascii="Times New Roman" w:eastAsia="Times New Roman" w:hAnsi="Times New Roman" w:cs="Times New Roman"/>
          <w:color w:val="000000"/>
          <w:spacing w:val="5"/>
          <w:sz w:val="24"/>
          <w:szCs w:val="24"/>
          <w:lang w:val="es-ES_tradnl"/>
        </w:rPr>
        <w:t>extranjeras las que llevan allí filosofía, estética, ideas y sentimientos; todo eso está en francés, inglés ó alemán, y no queda tiempo ni gusto para volver la vista al siglo XVI</w:t>
      </w:r>
      <w:r>
        <w:rPr>
          <w:rFonts w:ascii="Times New Roman" w:eastAsia="Times New Roman" w:hAnsi="Times New Roman" w:cs="Times New Roman"/>
          <w:color w:val="000000"/>
          <w:spacing w:val="5"/>
          <w:sz w:val="24"/>
          <w:szCs w:val="24"/>
          <w:lang w:val="es-ES_tradnl"/>
        </w:rPr>
        <w:t>.</w:t>
      </w:r>
      <w:r w:rsidRPr="003A0B0E">
        <w:rPr>
          <w:rFonts w:ascii="Times New Roman" w:eastAsia="Times New Roman" w:hAnsi="Times New Roman" w:cs="Times New Roman"/>
          <w:color w:val="000000"/>
          <w:spacing w:val="5"/>
          <w:sz w:val="24"/>
          <w:szCs w:val="24"/>
          <w:lang w:val="es-ES_tradnl"/>
        </w:rPr>
        <w:t xml:space="preserve"> (Merchán 1886, 682)</w:t>
      </w:r>
      <w:r w:rsidRPr="00C10F93">
        <w:rPr>
          <w:rFonts w:ascii="Times New Roman" w:eastAsia="Times New Roman" w:hAnsi="Times New Roman" w:cs="Times New Roman"/>
          <w:color w:val="000000"/>
          <w:spacing w:val="5"/>
          <w:sz w:val="24"/>
          <w:szCs w:val="24"/>
          <w:lang w:val="es-ES_tradnl"/>
        </w:rPr>
        <w:t xml:space="preserve"> </w:t>
      </w:r>
    </w:p>
    <w:p w14:paraId="1B488371" w14:textId="138D377B" w:rsidR="002F490F" w:rsidRPr="00075D09" w:rsidRDefault="00041F14" w:rsidP="002F490F">
      <w:pPr>
        <w:pStyle w:val="NoSpacing"/>
        <w:spacing w:line="480" w:lineRule="auto"/>
        <w:ind w:firstLine="720"/>
        <w:jc w:val="both"/>
        <w:rPr>
          <w:rFonts w:ascii="Times New Roman" w:hAnsi="Times New Roman" w:cs="Times New Roman"/>
          <w:sz w:val="24"/>
          <w:szCs w:val="24"/>
          <w:lang w:val="es-ES"/>
        </w:rPr>
      </w:pPr>
      <w:r w:rsidRPr="00075D09">
        <w:rPr>
          <w:rFonts w:ascii="Times New Roman" w:hAnsi="Times New Roman" w:cs="Times New Roman"/>
          <w:sz w:val="24"/>
          <w:szCs w:val="24"/>
          <w:shd w:val="clear" w:color="auto" w:fill="FFFFFF"/>
          <w:lang w:val="es-ES"/>
        </w:rPr>
        <w:t xml:space="preserve">Merchán </w:t>
      </w:r>
      <w:r w:rsidR="002F490F" w:rsidRPr="00075D09">
        <w:rPr>
          <w:rFonts w:ascii="Times New Roman" w:hAnsi="Times New Roman" w:cs="Times New Roman"/>
          <w:sz w:val="24"/>
          <w:szCs w:val="24"/>
          <w:shd w:val="clear" w:color="auto" w:fill="FFFFFF"/>
          <w:lang w:val="es-ES"/>
        </w:rPr>
        <w:t>establece ese lazo transnacional, y construye su ensayo desde un punto de partida cubano, colombiano e hispanoamericano</w:t>
      </w:r>
      <w:r w:rsidR="00DB6E70">
        <w:rPr>
          <w:rFonts w:ascii="Times New Roman" w:hAnsi="Times New Roman" w:cs="Times New Roman"/>
          <w:sz w:val="24"/>
          <w:szCs w:val="24"/>
          <w:shd w:val="clear" w:color="auto" w:fill="FFFFFF"/>
          <w:lang w:val="es-ES"/>
        </w:rPr>
        <w:t>.</w:t>
      </w:r>
      <w:r w:rsidR="002F490F" w:rsidRPr="00075D09">
        <w:rPr>
          <w:rFonts w:ascii="Times New Roman" w:hAnsi="Times New Roman" w:cs="Times New Roman"/>
          <w:sz w:val="24"/>
          <w:szCs w:val="24"/>
          <w:shd w:val="clear" w:color="auto" w:fill="FFFFFF"/>
          <w:lang w:val="es-ES"/>
        </w:rPr>
        <w:t xml:space="preserve"> </w:t>
      </w:r>
      <w:r w:rsidR="00DB6E70">
        <w:rPr>
          <w:rFonts w:ascii="Times New Roman" w:hAnsi="Times New Roman" w:cs="Times New Roman"/>
          <w:sz w:val="24"/>
          <w:szCs w:val="24"/>
          <w:shd w:val="clear" w:color="auto" w:fill="FFFFFF"/>
          <w:lang w:val="es-ES"/>
        </w:rPr>
        <w:t>P</w:t>
      </w:r>
      <w:r w:rsidR="002F490F" w:rsidRPr="00075D09">
        <w:rPr>
          <w:rFonts w:ascii="Times New Roman" w:hAnsi="Times New Roman" w:cs="Times New Roman"/>
          <w:sz w:val="24"/>
          <w:szCs w:val="24"/>
          <w:shd w:val="clear" w:color="auto" w:fill="FFFFFF"/>
          <w:lang w:val="es-ES"/>
        </w:rPr>
        <w:t>artiendo de su intercambio cultural analiza las situaciones coloniales y poscoloniale</w:t>
      </w:r>
      <w:r w:rsidR="00B12B1C">
        <w:rPr>
          <w:rFonts w:ascii="Times New Roman" w:hAnsi="Times New Roman" w:cs="Times New Roman"/>
          <w:sz w:val="24"/>
          <w:szCs w:val="24"/>
          <w:shd w:val="clear" w:color="auto" w:fill="FFFFFF"/>
          <w:lang w:val="es-ES"/>
        </w:rPr>
        <w:t>s de finales del siglo XIX. En el estudio</w:t>
      </w:r>
      <w:r w:rsidR="002F490F" w:rsidRPr="00075D09">
        <w:rPr>
          <w:rFonts w:ascii="Times New Roman" w:hAnsi="Times New Roman" w:cs="Times New Roman"/>
          <w:sz w:val="24"/>
          <w:szCs w:val="24"/>
          <w:shd w:val="clear" w:color="auto" w:fill="FFFFFF"/>
          <w:lang w:val="es-ES"/>
        </w:rPr>
        <w:t xml:space="preserve"> se denota el pensamiento transcultural de Merchán, al elaborar un</w:t>
      </w:r>
      <w:r w:rsidR="00B12B1C">
        <w:rPr>
          <w:rFonts w:ascii="Times New Roman" w:hAnsi="Times New Roman" w:cs="Times New Roman"/>
          <w:sz w:val="24"/>
          <w:szCs w:val="24"/>
          <w:shd w:val="clear" w:color="auto" w:fill="FFFFFF"/>
          <w:lang w:val="es-ES"/>
        </w:rPr>
        <w:t xml:space="preserve"> trabajo que ilustra</w:t>
      </w:r>
      <w:r w:rsidR="002F490F" w:rsidRPr="00075D09">
        <w:rPr>
          <w:rFonts w:ascii="Times New Roman" w:hAnsi="Times New Roman" w:cs="Times New Roman"/>
          <w:sz w:val="24"/>
          <w:szCs w:val="24"/>
          <w:shd w:val="clear" w:color="auto" w:fill="FFFFFF"/>
          <w:lang w:val="es-ES"/>
        </w:rPr>
        <w:t xml:space="preserve"> la situación colonial </w:t>
      </w:r>
      <w:r w:rsidR="002F490F" w:rsidRPr="00075D09">
        <w:rPr>
          <w:rFonts w:ascii="Times New Roman" w:hAnsi="Times New Roman" w:cs="Times New Roman"/>
          <w:sz w:val="24"/>
          <w:szCs w:val="24"/>
          <w:shd w:val="clear" w:color="auto" w:fill="FFFFFF"/>
          <w:lang w:val="es-ES"/>
        </w:rPr>
        <w:lastRenderedPageBreak/>
        <w:t xml:space="preserve">cubana, y a la vez </w:t>
      </w:r>
      <w:r w:rsidR="00184F44" w:rsidRPr="00075D09">
        <w:rPr>
          <w:rFonts w:ascii="Times New Roman" w:hAnsi="Times New Roman" w:cs="Times New Roman"/>
          <w:sz w:val="24"/>
          <w:szCs w:val="24"/>
          <w:shd w:val="clear" w:color="auto" w:fill="FFFFFF"/>
          <w:lang w:val="es-ES"/>
        </w:rPr>
        <w:t>incorpora</w:t>
      </w:r>
      <w:r w:rsidR="002F490F" w:rsidRPr="00075D09">
        <w:rPr>
          <w:rFonts w:ascii="Times New Roman" w:hAnsi="Times New Roman" w:cs="Times New Roman"/>
          <w:sz w:val="24"/>
          <w:szCs w:val="24"/>
          <w:shd w:val="clear" w:color="auto" w:fill="FFFFFF"/>
          <w:lang w:val="es-ES"/>
        </w:rPr>
        <w:t xml:space="preserve"> las condiciones y tradiciones poscolonial</w:t>
      </w:r>
      <w:r w:rsidR="002F490F">
        <w:rPr>
          <w:rFonts w:ascii="Times New Roman" w:hAnsi="Times New Roman" w:cs="Times New Roman"/>
          <w:sz w:val="24"/>
          <w:szCs w:val="24"/>
          <w:shd w:val="clear" w:color="auto" w:fill="FFFFFF"/>
          <w:lang w:val="es-ES"/>
        </w:rPr>
        <w:t>es</w:t>
      </w:r>
      <w:r w:rsidR="002F490F" w:rsidRPr="00075D09">
        <w:rPr>
          <w:rFonts w:ascii="Times New Roman" w:hAnsi="Times New Roman" w:cs="Times New Roman"/>
          <w:sz w:val="24"/>
          <w:szCs w:val="24"/>
          <w:shd w:val="clear" w:color="auto" w:fill="FFFFFF"/>
          <w:lang w:val="es-ES"/>
        </w:rPr>
        <w:t xml:space="preserve"> cubanas</w:t>
      </w:r>
      <w:r w:rsidR="00DB6E70">
        <w:rPr>
          <w:rFonts w:ascii="Times New Roman" w:hAnsi="Times New Roman" w:cs="Times New Roman"/>
          <w:sz w:val="24"/>
          <w:szCs w:val="24"/>
          <w:shd w:val="clear" w:color="auto" w:fill="FFFFFF"/>
          <w:lang w:val="es-ES"/>
        </w:rPr>
        <w:t>.</w:t>
      </w:r>
      <w:r w:rsidR="00FD5A2E">
        <w:rPr>
          <w:rFonts w:ascii="Times New Roman" w:hAnsi="Times New Roman" w:cs="Times New Roman"/>
          <w:sz w:val="24"/>
          <w:szCs w:val="24"/>
          <w:shd w:val="clear" w:color="auto" w:fill="FFFFFF"/>
          <w:lang w:val="es-ES"/>
        </w:rPr>
        <w:t xml:space="preserve"> </w:t>
      </w:r>
      <w:r w:rsidR="00DB6E70">
        <w:rPr>
          <w:rFonts w:ascii="Times New Roman" w:hAnsi="Times New Roman" w:cs="Times New Roman"/>
          <w:sz w:val="24"/>
          <w:szCs w:val="24"/>
          <w:shd w:val="clear" w:color="auto" w:fill="FFFFFF"/>
          <w:lang w:val="es-ES"/>
        </w:rPr>
        <w:t>A</w:t>
      </w:r>
      <w:r w:rsidR="00FD5A2E">
        <w:rPr>
          <w:rFonts w:ascii="Times New Roman" w:hAnsi="Times New Roman" w:cs="Times New Roman"/>
          <w:sz w:val="24"/>
          <w:szCs w:val="24"/>
          <w:shd w:val="clear" w:color="auto" w:fill="FFFFFF"/>
          <w:lang w:val="es-ES"/>
        </w:rPr>
        <w:t>demás,</w:t>
      </w:r>
      <w:r w:rsidR="002F490F" w:rsidRPr="00075D09">
        <w:rPr>
          <w:rFonts w:ascii="Times New Roman" w:hAnsi="Times New Roman" w:cs="Times New Roman"/>
          <w:sz w:val="24"/>
          <w:szCs w:val="24"/>
          <w:shd w:val="clear" w:color="auto" w:fill="FFFFFF"/>
          <w:lang w:val="es-ES"/>
        </w:rPr>
        <w:t xml:space="preserve"> retrata la sociedad después de haber obtenido su independencia. </w:t>
      </w:r>
      <w:r w:rsidR="002F490F" w:rsidRPr="00075D09">
        <w:rPr>
          <w:rFonts w:ascii="Times New Roman" w:hAnsi="Times New Roman" w:cs="Times New Roman"/>
          <w:sz w:val="24"/>
          <w:szCs w:val="24"/>
          <w:lang w:val="es-ES"/>
        </w:rPr>
        <w:t>Kevin Sedeño Guillén</w:t>
      </w:r>
      <w:r w:rsidR="0028233D">
        <w:rPr>
          <w:rFonts w:ascii="Times New Roman" w:hAnsi="Times New Roman" w:cs="Times New Roman"/>
          <w:sz w:val="24"/>
          <w:szCs w:val="24"/>
          <w:lang w:val="es-ES"/>
        </w:rPr>
        <w:t xml:space="preserve"> sugiere</w:t>
      </w:r>
      <w:r w:rsidR="002F490F">
        <w:rPr>
          <w:rFonts w:ascii="Times New Roman" w:hAnsi="Times New Roman" w:cs="Times New Roman"/>
          <w:sz w:val="24"/>
          <w:szCs w:val="24"/>
          <w:lang w:val="es-ES"/>
        </w:rPr>
        <w:t>:</w:t>
      </w:r>
    </w:p>
    <w:p w14:paraId="47E75301" w14:textId="77777777" w:rsidR="00FD5A2E" w:rsidRDefault="002F490F" w:rsidP="00102C0D">
      <w:pPr>
        <w:pStyle w:val="NoSpacing"/>
        <w:spacing w:line="480" w:lineRule="auto"/>
        <w:ind w:left="720"/>
        <w:jc w:val="both"/>
        <w:rPr>
          <w:rFonts w:ascii="Times New Roman" w:hAnsi="Times New Roman" w:cs="Times New Roman"/>
          <w:iCs/>
          <w:sz w:val="24"/>
          <w:szCs w:val="24"/>
          <w:lang w:val="es-ES"/>
        </w:rPr>
      </w:pPr>
      <w:r w:rsidRPr="00075D09">
        <w:rPr>
          <w:rFonts w:ascii="Times New Roman" w:hAnsi="Times New Roman" w:cs="Times New Roman"/>
          <w:sz w:val="24"/>
          <w:szCs w:val="24"/>
          <w:shd w:val="clear" w:color="auto" w:fill="FFFFFF"/>
          <w:lang w:val="es-ES"/>
        </w:rPr>
        <w:t>La inestabilidad identitaria de la crítica de Merchán -resultado de su necesidad de vivir entre dos mundos- se expresa en su imperativo de dar cuenta de lo que sucede en Cuba, de la que estaba ausente hacía casi 20 años, a la vez que participar en el debate crítico que tiene lugar en Bogotá</w:t>
      </w:r>
      <w:r w:rsidR="007B0EB3">
        <w:rPr>
          <w:rFonts w:ascii="Times New Roman" w:hAnsi="Times New Roman" w:cs="Times New Roman"/>
          <w:sz w:val="24"/>
          <w:szCs w:val="24"/>
          <w:shd w:val="clear" w:color="auto" w:fill="FFFFFF"/>
          <w:lang w:val="es-ES"/>
        </w:rPr>
        <w:t xml:space="preserve"> [..</w:t>
      </w:r>
      <w:r w:rsidRPr="00075D09">
        <w:rPr>
          <w:rFonts w:ascii="Times New Roman" w:hAnsi="Times New Roman" w:cs="Times New Roman"/>
          <w:sz w:val="24"/>
          <w:szCs w:val="24"/>
          <w:shd w:val="clear" w:color="auto" w:fill="FFFFFF"/>
          <w:lang w:val="es-ES"/>
        </w:rPr>
        <w:t>.</w:t>
      </w:r>
      <w:r w:rsidR="007B0EB3">
        <w:rPr>
          <w:rFonts w:ascii="Times New Roman" w:hAnsi="Times New Roman" w:cs="Times New Roman"/>
          <w:sz w:val="24"/>
          <w:szCs w:val="24"/>
          <w:shd w:val="clear" w:color="auto" w:fill="FFFFFF"/>
          <w:lang w:val="es-ES"/>
        </w:rPr>
        <w:t>]</w:t>
      </w:r>
      <w:r w:rsidRPr="00075D09">
        <w:rPr>
          <w:rFonts w:ascii="Times New Roman" w:hAnsi="Times New Roman" w:cs="Times New Roman"/>
          <w:sz w:val="24"/>
          <w:szCs w:val="24"/>
          <w:shd w:val="clear" w:color="auto" w:fill="FFFFFF"/>
          <w:lang w:val="es-ES"/>
        </w:rPr>
        <w:t xml:space="preserve"> "</w:t>
      </w:r>
      <w:r w:rsidRPr="00075D09">
        <w:rPr>
          <w:rFonts w:ascii="Times New Roman" w:hAnsi="Times New Roman" w:cs="Times New Roman"/>
          <w:i/>
          <w:sz w:val="24"/>
          <w:szCs w:val="24"/>
          <w:shd w:val="clear" w:color="auto" w:fill="FFFFFF"/>
          <w:lang w:val="es-ES"/>
        </w:rPr>
        <w:t>Poesías de Juan Clemente Zenea</w:t>
      </w:r>
      <w:r w:rsidRPr="00075D09">
        <w:rPr>
          <w:rFonts w:ascii="Times New Roman" w:hAnsi="Times New Roman" w:cs="Times New Roman"/>
          <w:sz w:val="24"/>
          <w:szCs w:val="24"/>
          <w:shd w:val="clear" w:color="auto" w:fill="FFFFFF"/>
          <w:lang w:val="es-ES"/>
        </w:rPr>
        <w:t>", de 1881, y "</w:t>
      </w:r>
      <w:r w:rsidRPr="00075D09">
        <w:rPr>
          <w:rFonts w:ascii="Times New Roman" w:hAnsi="Times New Roman" w:cs="Times New Roman"/>
          <w:i/>
          <w:sz w:val="24"/>
          <w:szCs w:val="24"/>
          <w:shd w:val="clear" w:color="auto" w:fill="FFFFFF"/>
          <w:lang w:val="es-ES"/>
        </w:rPr>
        <w:t>La Habana intelectual</w:t>
      </w:r>
      <w:r w:rsidRPr="00075D09">
        <w:rPr>
          <w:rFonts w:ascii="Times New Roman" w:hAnsi="Times New Roman" w:cs="Times New Roman"/>
          <w:sz w:val="24"/>
          <w:szCs w:val="24"/>
          <w:shd w:val="clear" w:color="auto" w:fill="FFFFFF"/>
          <w:lang w:val="es-ES"/>
        </w:rPr>
        <w:t xml:space="preserve">: vista desde los Andes", de 1886, ambos recopilados por su autor en </w:t>
      </w:r>
      <w:r w:rsidRPr="00075D09">
        <w:rPr>
          <w:rFonts w:ascii="Times New Roman" w:hAnsi="Times New Roman" w:cs="Times New Roman"/>
          <w:i/>
          <w:iCs/>
          <w:sz w:val="24"/>
          <w:szCs w:val="24"/>
          <w:lang w:val="es-ES"/>
        </w:rPr>
        <w:t>Estudios críticos.</w:t>
      </w:r>
      <w:r w:rsidRPr="002F490F">
        <w:rPr>
          <w:rStyle w:val="FootnoteReference"/>
          <w:rFonts w:ascii="Times New Roman" w:hAnsi="Times New Roman" w:cs="Times New Roman"/>
          <w:iCs/>
          <w:sz w:val="24"/>
          <w:szCs w:val="24"/>
          <w:lang w:val="es-ES"/>
        </w:rPr>
        <w:footnoteReference w:id="120"/>
      </w:r>
      <w:r w:rsidR="003761B4">
        <w:rPr>
          <w:rFonts w:ascii="Times New Roman" w:hAnsi="Times New Roman" w:cs="Times New Roman"/>
          <w:iCs/>
          <w:sz w:val="24"/>
          <w:szCs w:val="24"/>
          <w:lang w:val="es-ES"/>
        </w:rPr>
        <w:t>(3)</w:t>
      </w:r>
    </w:p>
    <w:p w14:paraId="106815BF" w14:textId="79C8345A" w:rsidR="00907701" w:rsidRPr="00644785" w:rsidRDefault="00FD5A2E" w:rsidP="00644785">
      <w:pPr>
        <w:shd w:val="clear" w:color="auto" w:fill="FFFFFF"/>
        <w:spacing w:after="0" w:line="480" w:lineRule="auto"/>
        <w:jc w:val="both"/>
        <w:rPr>
          <w:rFonts w:ascii="Times New Roman" w:eastAsia="Times New Roman" w:hAnsi="Times New Roman" w:cs="Times New Roman"/>
          <w:color w:val="000000"/>
          <w:sz w:val="24"/>
          <w:szCs w:val="24"/>
          <w:lang w:val="es-ES_tradnl"/>
        </w:rPr>
      </w:pPr>
      <w:r>
        <w:rPr>
          <w:rFonts w:ascii="Times New Roman" w:hAnsi="Times New Roman" w:cs="Times New Roman"/>
          <w:iCs/>
          <w:sz w:val="24"/>
          <w:szCs w:val="24"/>
          <w:lang w:val="es-ES"/>
        </w:rPr>
        <w:tab/>
        <w:t>En es</w:t>
      </w:r>
      <w:r w:rsidR="00205F89">
        <w:rPr>
          <w:rFonts w:ascii="Times New Roman" w:hAnsi="Times New Roman" w:cs="Times New Roman"/>
          <w:iCs/>
          <w:sz w:val="24"/>
          <w:szCs w:val="24"/>
          <w:lang w:val="es-ES"/>
        </w:rPr>
        <w:t>a</w:t>
      </w:r>
      <w:r>
        <w:rPr>
          <w:rFonts w:ascii="Times New Roman" w:hAnsi="Times New Roman" w:cs="Times New Roman"/>
          <w:iCs/>
          <w:sz w:val="24"/>
          <w:szCs w:val="24"/>
          <w:lang w:val="es-ES"/>
        </w:rPr>
        <w:t xml:space="preserve"> </w:t>
      </w:r>
      <w:r w:rsidR="00205F89">
        <w:rPr>
          <w:rFonts w:ascii="Times New Roman" w:hAnsi="Times New Roman" w:cs="Times New Roman"/>
          <w:iCs/>
          <w:sz w:val="24"/>
          <w:szCs w:val="24"/>
          <w:lang w:val="es-ES"/>
        </w:rPr>
        <w:t>fase</w:t>
      </w:r>
      <w:r>
        <w:rPr>
          <w:rFonts w:ascii="Times New Roman" w:hAnsi="Times New Roman" w:cs="Times New Roman"/>
          <w:iCs/>
          <w:sz w:val="24"/>
          <w:szCs w:val="24"/>
          <w:lang w:val="es-ES"/>
        </w:rPr>
        <w:t xml:space="preserve"> era muy común ver </w:t>
      </w:r>
      <w:r w:rsidR="00205F89">
        <w:rPr>
          <w:rFonts w:ascii="Times New Roman" w:hAnsi="Times New Roman" w:cs="Times New Roman"/>
          <w:iCs/>
          <w:sz w:val="24"/>
          <w:szCs w:val="24"/>
          <w:lang w:val="es-ES"/>
        </w:rPr>
        <w:t>l</w:t>
      </w:r>
      <w:r>
        <w:rPr>
          <w:rFonts w:ascii="Times New Roman" w:hAnsi="Times New Roman" w:cs="Times New Roman"/>
          <w:iCs/>
          <w:sz w:val="24"/>
          <w:szCs w:val="24"/>
          <w:lang w:val="es-ES"/>
        </w:rPr>
        <w:t>a dualidad del escritor</w:t>
      </w:r>
      <w:r w:rsidR="008F7DA2">
        <w:rPr>
          <w:rFonts w:ascii="Times New Roman" w:hAnsi="Times New Roman" w:cs="Times New Roman"/>
          <w:iCs/>
          <w:sz w:val="24"/>
          <w:szCs w:val="24"/>
          <w:lang w:val="es-ES"/>
        </w:rPr>
        <w:t xml:space="preserve"> cubano</w:t>
      </w:r>
      <w:r w:rsidR="00823FFE">
        <w:rPr>
          <w:rFonts w:ascii="Times New Roman" w:hAnsi="Times New Roman" w:cs="Times New Roman"/>
          <w:iCs/>
          <w:sz w:val="24"/>
          <w:szCs w:val="24"/>
          <w:lang w:val="es-ES"/>
        </w:rPr>
        <w:t xml:space="preserve"> </w:t>
      </w:r>
      <w:r w:rsidR="008F7DA2">
        <w:rPr>
          <w:rFonts w:ascii="Times New Roman" w:hAnsi="Times New Roman" w:cs="Times New Roman"/>
          <w:iCs/>
          <w:sz w:val="24"/>
          <w:szCs w:val="24"/>
          <w:lang w:val="es-ES"/>
        </w:rPr>
        <w:t>y sus obras se produjeron</w:t>
      </w:r>
      <w:r>
        <w:rPr>
          <w:rFonts w:ascii="Times New Roman" w:hAnsi="Times New Roman" w:cs="Times New Roman"/>
          <w:iCs/>
          <w:sz w:val="24"/>
          <w:szCs w:val="24"/>
          <w:lang w:val="es-ES"/>
        </w:rPr>
        <w:t xml:space="preserve"> en un </w:t>
      </w:r>
      <w:r w:rsidR="00BF564E">
        <w:rPr>
          <w:rFonts w:ascii="Times New Roman" w:hAnsi="Times New Roman" w:cs="Times New Roman"/>
          <w:iCs/>
          <w:sz w:val="24"/>
          <w:szCs w:val="24"/>
          <w:lang w:val="es-ES"/>
        </w:rPr>
        <w:t>a</w:t>
      </w:r>
      <w:r w:rsidR="00DB6E70">
        <w:rPr>
          <w:rFonts w:ascii="Times New Roman" w:hAnsi="Times New Roman" w:cs="Times New Roman"/>
          <w:iCs/>
          <w:sz w:val="24"/>
          <w:szCs w:val="24"/>
          <w:lang w:val="es-ES"/>
        </w:rPr>
        <w:t>mbiente</w:t>
      </w:r>
      <w:r>
        <w:rPr>
          <w:rFonts w:ascii="Times New Roman" w:hAnsi="Times New Roman" w:cs="Times New Roman"/>
          <w:iCs/>
          <w:sz w:val="24"/>
          <w:szCs w:val="24"/>
          <w:lang w:val="es-ES"/>
        </w:rPr>
        <w:t xml:space="preserve"> </w:t>
      </w:r>
      <w:r w:rsidR="00BF564E">
        <w:rPr>
          <w:rFonts w:ascii="Times New Roman" w:hAnsi="Times New Roman" w:cs="Times New Roman"/>
          <w:iCs/>
          <w:sz w:val="24"/>
          <w:szCs w:val="24"/>
          <w:lang w:val="es-ES"/>
        </w:rPr>
        <w:t>binacional</w:t>
      </w:r>
      <w:r w:rsidR="00DB6E70">
        <w:rPr>
          <w:rFonts w:ascii="Times New Roman" w:hAnsi="Times New Roman" w:cs="Times New Roman"/>
          <w:iCs/>
          <w:sz w:val="24"/>
          <w:szCs w:val="24"/>
          <w:lang w:val="es-ES"/>
        </w:rPr>
        <w:t>. Su</w:t>
      </w:r>
      <w:r w:rsidR="00BF564E">
        <w:rPr>
          <w:rFonts w:ascii="Times New Roman" w:hAnsi="Times New Roman" w:cs="Times New Roman"/>
          <w:iCs/>
          <w:sz w:val="24"/>
          <w:szCs w:val="24"/>
          <w:lang w:val="es-ES"/>
        </w:rPr>
        <w:t xml:space="preserve"> lenguaje </w:t>
      </w:r>
      <w:r w:rsidR="00DB6E70">
        <w:rPr>
          <w:rFonts w:ascii="Times New Roman" w:hAnsi="Times New Roman" w:cs="Times New Roman"/>
          <w:iCs/>
          <w:sz w:val="24"/>
          <w:szCs w:val="24"/>
          <w:lang w:val="es-ES"/>
        </w:rPr>
        <w:t>muestra</w:t>
      </w:r>
      <w:r w:rsidR="00205F89">
        <w:rPr>
          <w:rFonts w:ascii="Times New Roman" w:hAnsi="Times New Roman" w:cs="Times New Roman"/>
          <w:iCs/>
          <w:sz w:val="24"/>
          <w:szCs w:val="24"/>
          <w:lang w:val="es-ES"/>
        </w:rPr>
        <w:t xml:space="preserve"> un contexto y un </w:t>
      </w:r>
      <w:r w:rsidR="00DB6E70">
        <w:rPr>
          <w:rFonts w:ascii="Times New Roman" w:hAnsi="Times New Roman" w:cs="Times New Roman"/>
          <w:iCs/>
          <w:sz w:val="24"/>
          <w:szCs w:val="24"/>
          <w:lang w:val="es-ES"/>
        </w:rPr>
        <w:t>aprendizaje</w:t>
      </w:r>
      <w:r w:rsidR="00BF564E">
        <w:rPr>
          <w:rFonts w:ascii="Times New Roman" w:hAnsi="Times New Roman" w:cs="Times New Roman"/>
          <w:iCs/>
          <w:sz w:val="24"/>
          <w:szCs w:val="24"/>
          <w:lang w:val="es-ES"/>
        </w:rPr>
        <w:t xml:space="preserve"> e</w:t>
      </w:r>
      <w:r w:rsidR="00DB6E70">
        <w:rPr>
          <w:rFonts w:ascii="Times New Roman" w:hAnsi="Times New Roman" w:cs="Times New Roman"/>
          <w:iCs/>
          <w:sz w:val="24"/>
          <w:szCs w:val="24"/>
          <w:lang w:val="es-ES"/>
        </w:rPr>
        <w:t>n</w:t>
      </w:r>
      <w:r w:rsidR="00BF564E">
        <w:rPr>
          <w:rFonts w:ascii="Times New Roman" w:hAnsi="Times New Roman" w:cs="Times New Roman"/>
          <w:iCs/>
          <w:sz w:val="24"/>
          <w:szCs w:val="24"/>
          <w:lang w:val="es-ES"/>
        </w:rPr>
        <w:t xml:space="preserve"> el</w:t>
      </w:r>
      <w:r w:rsidR="00205F89">
        <w:rPr>
          <w:rFonts w:ascii="Times New Roman" w:hAnsi="Times New Roman" w:cs="Times New Roman"/>
          <w:iCs/>
          <w:sz w:val="24"/>
          <w:szCs w:val="24"/>
          <w:lang w:val="es-ES"/>
        </w:rPr>
        <w:t xml:space="preserve"> exterior.</w:t>
      </w:r>
      <w:r w:rsidR="008F7DA2">
        <w:rPr>
          <w:rFonts w:ascii="Times New Roman" w:hAnsi="Times New Roman" w:cs="Times New Roman"/>
          <w:iCs/>
          <w:sz w:val="24"/>
          <w:szCs w:val="24"/>
          <w:lang w:val="es-ES"/>
        </w:rPr>
        <w:t xml:space="preserve"> </w:t>
      </w:r>
      <w:r w:rsidR="00205F89">
        <w:rPr>
          <w:rFonts w:ascii="Times New Roman" w:hAnsi="Times New Roman" w:cs="Times New Roman"/>
          <w:iCs/>
          <w:sz w:val="24"/>
          <w:szCs w:val="24"/>
          <w:lang w:val="es-ES"/>
        </w:rPr>
        <w:t>T</w:t>
      </w:r>
      <w:r>
        <w:rPr>
          <w:rFonts w:ascii="Times New Roman" w:hAnsi="Times New Roman" w:cs="Times New Roman"/>
          <w:iCs/>
          <w:sz w:val="24"/>
          <w:szCs w:val="24"/>
          <w:lang w:val="es-ES"/>
        </w:rPr>
        <w:t>a</w:t>
      </w:r>
      <w:r w:rsidR="00205F89">
        <w:rPr>
          <w:rFonts w:ascii="Times New Roman" w:hAnsi="Times New Roman" w:cs="Times New Roman"/>
          <w:iCs/>
          <w:sz w:val="24"/>
          <w:szCs w:val="24"/>
          <w:lang w:val="es-ES"/>
        </w:rPr>
        <w:t>l</w:t>
      </w:r>
      <w:r>
        <w:rPr>
          <w:rFonts w:ascii="Times New Roman" w:hAnsi="Times New Roman" w:cs="Times New Roman"/>
          <w:iCs/>
          <w:sz w:val="24"/>
          <w:szCs w:val="24"/>
          <w:lang w:val="es-ES"/>
        </w:rPr>
        <w:t xml:space="preserve"> complejidad trae como resultado e</w:t>
      </w:r>
      <w:r w:rsidR="00205F89">
        <w:rPr>
          <w:rFonts w:ascii="Times New Roman" w:hAnsi="Times New Roman" w:cs="Times New Roman"/>
          <w:iCs/>
          <w:sz w:val="24"/>
          <w:szCs w:val="24"/>
          <w:lang w:val="es-ES"/>
        </w:rPr>
        <w:t>l</w:t>
      </w:r>
      <w:r>
        <w:rPr>
          <w:rFonts w:ascii="Times New Roman" w:hAnsi="Times New Roman" w:cs="Times New Roman"/>
          <w:iCs/>
          <w:sz w:val="24"/>
          <w:szCs w:val="24"/>
          <w:lang w:val="es-ES"/>
        </w:rPr>
        <w:t xml:space="preserve"> desarraigo de las letras cubanas </w:t>
      </w:r>
      <w:r w:rsidR="00205F89">
        <w:rPr>
          <w:rFonts w:ascii="Times New Roman" w:hAnsi="Times New Roman" w:cs="Times New Roman"/>
          <w:iCs/>
          <w:sz w:val="24"/>
          <w:szCs w:val="24"/>
          <w:lang w:val="es-ES"/>
        </w:rPr>
        <w:t>en muchos de sus escritores</w:t>
      </w:r>
      <w:r>
        <w:rPr>
          <w:rFonts w:ascii="Times New Roman" w:hAnsi="Times New Roman" w:cs="Times New Roman"/>
          <w:iCs/>
          <w:sz w:val="24"/>
          <w:szCs w:val="24"/>
          <w:lang w:val="es-ES"/>
        </w:rPr>
        <w:t>.</w:t>
      </w:r>
      <w:r w:rsidR="00205F89">
        <w:rPr>
          <w:rFonts w:ascii="Times New Roman" w:hAnsi="Times New Roman" w:cs="Times New Roman"/>
          <w:iCs/>
          <w:sz w:val="24"/>
          <w:szCs w:val="24"/>
          <w:lang w:val="es-ES"/>
        </w:rPr>
        <w:t xml:space="preserve"> Merchán </w:t>
      </w:r>
      <w:r w:rsidR="00BF564E">
        <w:rPr>
          <w:rFonts w:ascii="Times New Roman" w:hAnsi="Times New Roman" w:cs="Times New Roman"/>
          <w:iCs/>
          <w:sz w:val="24"/>
          <w:szCs w:val="24"/>
          <w:lang w:val="es-ES"/>
        </w:rPr>
        <w:t>arguye</w:t>
      </w:r>
      <w:r w:rsidR="00205F89">
        <w:rPr>
          <w:rFonts w:ascii="Times New Roman" w:hAnsi="Times New Roman" w:cs="Times New Roman"/>
          <w:iCs/>
          <w:sz w:val="24"/>
          <w:szCs w:val="24"/>
          <w:lang w:val="es-ES"/>
        </w:rPr>
        <w:t xml:space="preserve"> en:</w:t>
      </w:r>
      <w:r w:rsidR="00205F89" w:rsidRPr="00205F89">
        <w:rPr>
          <w:rFonts w:ascii="Times New Roman" w:hAnsi="Times New Roman" w:cs="Times New Roman"/>
          <w:i/>
          <w:sz w:val="24"/>
          <w:szCs w:val="24"/>
          <w:shd w:val="clear" w:color="auto" w:fill="FFFFFF"/>
          <w:lang w:val="es-ES"/>
        </w:rPr>
        <w:t xml:space="preserve"> </w:t>
      </w:r>
      <w:r w:rsidR="00205F89" w:rsidRPr="00075D09">
        <w:rPr>
          <w:rFonts w:ascii="Times New Roman" w:hAnsi="Times New Roman" w:cs="Times New Roman"/>
          <w:i/>
          <w:sz w:val="24"/>
          <w:szCs w:val="24"/>
          <w:shd w:val="clear" w:color="auto" w:fill="FFFFFF"/>
          <w:lang w:val="es-ES"/>
        </w:rPr>
        <w:t>Poesías de Juan Clemente Zenea</w:t>
      </w:r>
      <w:r w:rsidR="00041F14">
        <w:rPr>
          <w:rFonts w:ascii="Times New Roman" w:hAnsi="Times New Roman" w:cs="Times New Roman"/>
          <w:iCs/>
          <w:sz w:val="24"/>
          <w:szCs w:val="24"/>
          <w:shd w:val="clear" w:color="auto" w:fill="FFFFFF"/>
          <w:lang w:val="es-ES"/>
        </w:rPr>
        <w:t>:</w:t>
      </w:r>
      <w:r>
        <w:rPr>
          <w:rFonts w:ascii="Times New Roman" w:hAnsi="Times New Roman" w:cs="Times New Roman"/>
          <w:iCs/>
          <w:sz w:val="24"/>
          <w:szCs w:val="24"/>
          <w:lang w:val="es-ES"/>
        </w:rPr>
        <w:t xml:space="preserve"> </w:t>
      </w:r>
      <w:r w:rsidR="00205F89" w:rsidRPr="004B6EB6">
        <w:rPr>
          <w:rFonts w:ascii="Times New Roman" w:eastAsia="Times New Roman" w:hAnsi="Times New Roman" w:cs="Times New Roman"/>
          <w:color w:val="000000"/>
          <w:sz w:val="24"/>
          <w:szCs w:val="24"/>
          <w:lang w:val="es-ES_tradnl"/>
        </w:rPr>
        <w:t>“Nuestros poetas han padecido y muerto por la patria, pero no han sabido cantarla” (Merchán 156)</w:t>
      </w:r>
      <w:r w:rsidR="00205F89">
        <w:rPr>
          <w:rFonts w:ascii="Times New Roman" w:eastAsia="Times New Roman" w:hAnsi="Times New Roman" w:cs="Times New Roman"/>
          <w:color w:val="000000"/>
          <w:sz w:val="24"/>
          <w:szCs w:val="24"/>
          <w:lang w:val="es-ES_tradnl"/>
        </w:rPr>
        <w:t>. En su crítica hace</w:t>
      </w:r>
      <w:r w:rsidR="00205F89" w:rsidRPr="004B6EB6">
        <w:rPr>
          <w:rFonts w:ascii="Times New Roman" w:eastAsia="Times New Roman" w:hAnsi="Times New Roman" w:cs="Times New Roman"/>
          <w:color w:val="000000"/>
          <w:sz w:val="24"/>
          <w:szCs w:val="24"/>
          <w:lang w:val="es-ES_tradnl"/>
        </w:rPr>
        <w:t xml:space="preserve"> referencia </w:t>
      </w:r>
      <w:r w:rsidR="00205F89">
        <w:rPr>
          <w:rFonts w:ascii="Times New Roman" w:eastAsia="Times New Roman" w:hAnsi="Times New Roman" w:cs="Times New Roman"/>
          <w:color w:val="000000"/>
          <w:sz w:val="24"/>
          <w:szCs w:val="24"/>
          <w:lang w:val="es-ES_tradnl"/>
        </w:rPr>
        <w:t xml:space="preserve">al poema </w:t>
      </w:r>
      <w:r w:rsidR="00205F89" w:rsidRPr="00205F89">
        <w:rPr>
          <w:rFonts w:ascii="Times New Roman" w:eastAsia="Times New Roman" w:hAnsi="Times New Roman" w:cs="Times New Roman"/>
          <w:i/>
          <w:iCs/>
          <w:color w:val="000000"/>
          <w:sz w:val="24"/>
          <w:szCs w:val="24"/>
          <w:lang w:val="es-ES_tradnl"/>
        </w:rPr>
        <w:t>Fidelia</w:t>
      </w:r>
      <w:r w:rsidR="00823FFE">
        <w:rPr>
          <w:rFonts w:ascii="Times New Roman" w:eastAsia="Times New Roman" w:hAnsi="Times New Roman" w:cs="Times New Roman"/>
          <w:color w:val="000000"/>
          <w:sz w:val="24"/>
          <w:szCs w:val="24"/>
          <w:lang w:val="es-ES_tradnl"/>
        </w:rPr>
        <w:t>,</w:t>
      </w:r>
      <w:r w:rsidR="00205F89" w:rsidRPr="004B6EB6">
        <w:rPr>
          <w:rFonts w:ascii="Times New Roman" w:eastAsia="Times New Roman" w:hAnsi="Times New Roman" w:cs="Times New Roman"/>
          <w:color w:val="000000"/>
          <w:sz w:val="24"/>
          <w:szCs w:val="24"/>
          <w:lang w:val="es-ES_tradnl"/>
        </w:rPr>
        <w:t xml:space="preserve"> </w:t>
      </w:r>
      <w:r w:rsidR="00644785">
        <w:rPr>
          <w:rFonts w:ascii="Times New Roman" w:eastAsia="Times New Roman" w:hAnsi="Times New Roman" w:cs="Times New Roman"/>
          <w:color w:val="000000"/>
          <w:sz w:val="24"/>
          <w:szCs w:val="24"/>
          <w:lang w:val="es-ES_tradnl"/>
        </w:rPr>
        <w:t xml:space="preserve">y como </w:t>
      </w:r>
      <w:r w:rsidR="00823FFE">
        <w:rPr>
          <w:rFonts w:ascii="Times New Roman" w:eastAsia="Times New Roman" w:hAnsi="Times New Roman" w:cs="Times New Roman"/>
          <w:color w:val="000000"/>
          <w:sz w:val="24"/>
          <w:szCs w:val="24"/>
          <w:lang w:val="es-ES_tradnl"/>
        </w:rPr>
        <w:t>lo</w:t>
      </w:r>
      <w:r w:rsidR="00644785">
        <w:rPr>
          <w:rFonts w:ascii="Times New Roman" w:eastAsia="Times New Roman" w:hAnsi="Times New Roman" w:cs="Times New Roman"/>
          <w:color w:val="000000"/>
          <w:sz w:val="24"/>
          <w:szCs w:val="24"/>
          <w:lang w:val="es-ES_tradnl"/>
        </w:rPr>
        <w:t xml:space="preserve"> enfatiza</w:t>
      </w:r>
      <w:r w:rsidR="00823FFE">
        <w:rPr>
          <w:rFonts w:ascii="Times New Roman" w:eastAsia="Times New Roman" w:hAnsi="Times New Roman" w:cs="Times New Roman"/>
          <w:color w:val="000000"/>
          <w:sz w:val="24"/>
          <w:szCs w:val="24"/>
          <w:lang w:val="es-ES_tradnl"/>
        </w:rPr>
        <w:t xml:space="preserve">, </w:t>
      </w:r>
      <w:r w:rsidR="00644785">
        <w:rPr>
          <w:rFonts w:ascii="Times New Roman" w:eastAsia="Times New Roman" w:hAnsi="Times New Roman" w:cs="Times New Roman"/>
          <w:color w:val="000000"/>
          <w:sz w:val="24"/>
          <w:szCs w:val="24"/>
          <w:lang w:val="es-ES_tradnl"/>
        </w:rPr>
        <w:t>es una</w:t>
      </w:r>
      <w:r w:rsidR="00205F89" w:rsidRPr="004B6EB6">
        <w:rPr>
          <w:rFonts w:ascii="Times New Roman" w:eastAsia="Times New Roman" w:hAnsi="Times New Roman" w:cs="Times New Roman"/>
          <w:color w:val="000000"/>
          <w:sz w:val="24"/>
          <w:szCs w:val="24"/>
          <w:lang w:val="es-ES_tradnl"/>
        </w:rPr>
        <w:t xml:space="preserve"> “alegoría política”</w:t>
      </w:r>
      <w:r w:rsidR="00205F89">
        <w:rPr>
          <w:rFonts w:ascii="Times New Roman" w:eastAsia="Times New Roman" w:hAnsi="Times New Roman" w:cs="Times New Roman"/>
          <w:color w:val="000000"/>
          <w:sz w:val="24"/>
          <w:szCs w:val="24"/>
          <w:lang w:val="es-ES_tradnl"/>
        </w:rPr>
        <w:t xml:space="preserve"> </w:t>
      </w:r>
      <w:r w:rsidR="00205F89" w:rsidRPr="00E16D59">
        <w:rPr>
          <w:rFonts w:ascii="Times New Roman" w:eastAsia="Times New Roman" w:hAnsi="Times New Roman" w:cs="Times New Roman"/>
          <w:color w:val="000000"/>
          <w:sz w:val="24"/>
          <w:szCs w:val="24"/>
          <w:lang w:val="es-ES_tradnl"/>
        </w:rPr>
        <w:t>(Merchán 1886, 157)</w:t>
      </w:r>
      <w:r w:rsidR="00644785">
        <w:rPr>
          <w:rFonts w:ascii="Times New Roman" w:eastAsia="Times New Roman" w:hAnsi="Times New Roman" w:cs="Times New Roman"/>
          <w:color w:val="000000"/>
          <w:sz w:val="24"/>
          <w:szCs w:val="24"/>
          <w:lang w:val="es-ES_tradnl"/>
        </w:rPr>
        <w:t xml:space="preserve">. </w:t>
      </w:r>
      <w:r w:rsidR="00CE4116">
        <w:rPr>
          <w:rFonts w:ascii="Times New Roman" w:hAnsi="Times New Roman" w:cs="Times New Roman"/>
          <w:iCs/>
          <w:sz w:val="24"/>
          <w:szCs w:val="24"/>
          <w:lang w:val="es-ES_tradnl"/>
        </w:rPr>
        <w:t xml:space="preserve">La verdad es que </w:t>
      </w:r>
      <w:r>
        <w:rPr>
          <w:rFonts w:ascii="Times New Roman" w:hAnsi="Times New Roman" w:cs="Times New Roman"/>
          <w:iCs/>
          <w:sz w:val="24"/>
          <w:szCs w:val="24"/>
          <w:lang w:val="es-ES"/>
        </w:rPr>
        <w:t>la literatura</w:t>
      </w:r>
      <w:r w:rsidR="00041F14" w:rsidRPr="00041F14">
        <w:rPr>
          <w:rFonts w:ascii="Times New Roman" w:hAnsi="Times New Roman" w:cs="Times New Roman"/>
          <w:iCs/>
          <w:sz w:val="24"/>
          <w:szCs w:val="24"/>
          <w:lang w:val="es-ES"/>
        </w:rPr>
        <w:t xml:space="preserve"> </w:t>
      </w:r>
      <w:r w:rsidR="00041F14">
        <w:rPr>
          <w:rFonts w:ascii="Times New Roman" w:hAnsi="Times New Roman" w:cs="Times New Roman"/>
          <w:iCs/>
          <w:sz w:val="24"/>
          <w:szCs w:val="24"/>
          <w:lang w:val="es-ES"/>
        </w:rPr>
        <w:t>acumula</w:t>
      </w:r>
      <w:r>
        <w:rPr>
          <w:rFonts w:ascii="Times New Roman" w:hAnsi="Times New Roman" w:cs="Times New Roman"/>
          <w:iCs/>
          <w:sz w:val="24"/>
          <w:szCs w:val="24"/>
          <w:lang w:val="es-ES"/>
        </w:rPr>
        <w:t xml:space="preserve"> en Cuba esa perspectiva foránea en la mayoría de sus escritores.</w:t>
      </w:r>
      <w:r w:rsidR="00184F44">
        <w:rPr>
          <w:rFonts w:ascii="Times New Roman" w:hAnsi="Times New Roman" w:cs="Times New Roman"/>
          <w:iCs/>
          <w:sz w:val="24"/>
          <w:szCs w:val="24"/>
          <w:lang w:val="es-ES"/>
        </w:rPr>
        <w:t xml:space="preserve"> E</w:t>
      </w:r>
      <w:r w:rsidR="00644785">
        <w:rPr>
          <w:rFonts w:ascii="Times New Roman" w:hAnsi="Times New Roman" w:cs="Times New Roman"/>
          <w:iCs/>
          <w:sz w:val="24"/>
          <w:szCs w:val="24"/>
          <w:lang w:val="es-ES"/>
        </w:rPr>
        <w:t xml:space="preserve">s obvio que no compartan una visión nacional porque sus trabajos </w:t>
      </w:r>
      <w:r w:rsidR="00823FFE">
        <w:rPr>
          <w:rFonts w:ascii="Times New Roman" w:hAnsi="Times New Roman" w:cs="Times New Roman"/>
          <w:iCs/>
          <w:sz w:val="24"/>
          <w:szCs w:val="24"/>
          <w:lang w:val="es-ES"/>
        </w:rPr>
        <w:t>son creados</w:t>
      </w:r>
      <w:r w:rsidR="00644785">
        <w:rPr>
          <w:rFonts w:ascii="Times New Roman" w:hAnsi="Times New Roman" w:cs="Times New Roman"/>
          <w:iCs/>
          <w:sz w:val="24"/>
          <w:szCs w:val="24"/>
          <w:lang w:val="es-ES"/>
        </w:rPr>
        <w:t xml:space="preserve"> </w:t>
      </w:r>
      <w:r w:rsidR="00041F14">
        <w:rPr>
          <w:rFonts w:ascii="Times New Roman" w:hAnsi="Times New Roman" w:cs="Times New Roman"/>
          <w:iCs/>
          <w:sz w:val="24"/>
          <w:szCs w:val="24"/>
          <w:lang w:val="es-ES"/>
        </w:rPr>
        <w:t>desde el exterior.</w:t>
      </w:r>
    </w:p>
    <w:p w14:paraId="0242582E" w14:textId="24EB9B2C" w:rsidR="00574FCD" w:rsidRPr="00644785" w:rsidRDefault="00CE4116" w:rsidP="00644785">
      <w:pPr>
        <w:spacing w:after="0" w:line="480" w:lineRule="auto"/>
        <w:ind w:firstLine="720"/>
        <w:jc w:val="both"/>
        <w:rPr>
          <w:rStyle w:val="NoSpacingChar"/>
          <w:rFonts w:ascii="Times New Roman" w:hAnsi="Times New Roman" w:cs="Times New Roman"/>
          <w:sz w:val="24"/>
          <w:szCs w:val="24"/>
          <w:lang w:val="es-ES_tradnl"/>
        </w:rPr>
      </w:pPr>
      <w:r>
        <w:rPr>
          <w:rFonts w:ascii="Times New Roman" w:hAnsi="Times New Roman" w:cs="Times New Roman"/>
          <w:sz w:val="24"/>
          <w:szCs w:val="24"/>
          <w:lang w:val="es-ES_tradnl"/>
        </w:rPr>
        <w:t xml:space="preserve">En 1895 </w:t>
      </w:r>
      <w:r w:rsidR="00574FCD" w:rsidRPr="00644785">
        <w:rPr>
          <w:rFonts w:ascii="Times New Roman" w:hAnsi="Times New Roman" w:cs="Times New Roman"/>
          <w:sz w:val="24"/>
          <w:szCs w:val="24"/>
          <w:lang w:val="es-ES_tradnl"/>
        </w:rPr>
        <w:t xml:space="preserve">Enrique José Varona </w:t>
      </w:r>
      <w:r w:rsidR="00644785" w:rsidRPr="00644785">
        <w:rPr>
          <w:rFonts w:ascii="Times New Roman" w:hAnsi="Times New Roman" w:cs="Times New Roman"/>
          <w:sz w:val="24"/>
          <w:szCs w:val="24"/>
          <w:lang w:val="es-ES_tradnl"/>
        </w:rPr>
        <w:t>(1849-1933)</w:t>
      </w:r>
      <w:r w:rsidR="00644785">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 xml:space="preserve">fue invitado por </w:t>
      </w:r>
      <w:r w:rsidR="00574FCD" w:rsidRPr="00644785">
        <w:rPr>
          <w:rFonts w:ascii="Times New Roman" w:hAnsi="Times New Roman" w:cs="Times New Roman"/>
          <w:sz w:val="24"/>
          <w:szCs w:val="24"/>
          <w:lang w:val="es-ES_tradnl"/>
        </w:rPr>
        <w:t>Martí</w:t>
      </w:r>
      <w:r>
        <w:rPr>
          <w:rFonts w:ascii="Times New Roman" w:hAnsi="Times New Roman" w:cs="Times New Roman"/>
          <w:sz w:val="24"/>
          <w:szCs w:val="24"/>
          <w:lang w:val="es-ES_tradnl"/>
        </w:rPr>
        <w:t xml:space="preserve"> a formar </w:t>
      </w:r>
      <w:r w:rsidR="00574FCD" w:rsidRPr="00644785">
        <w:rPr>
          <w:rFonts w:ascii="Times New Roman" w:hAnsi="Times New Roman" w:cs="Times New Roman"/>
          <w:sz w:val="24"/>
          <w:szCs w:val="24"/>
          <w:lang w:val="es-ES_tradnl"/>
        </w:rPr>
        <w:t xml:space="preserve">parte de “Patria”, </w:t>
      </w:r>
      <w:r>
        <w:rPr>
          <w:rFonts w:ascii="Times New Roman" w:hAnsi="Times New Roman" w:cs="Times New Roman"/>
          <w:sz w:val="24"/>
          <w:szCs w:val="24"/>
          <w:lang w:val="es-ES_tradnl"/>
        </w:rPr>
        <w:t xml:space="preserve">el </w:t>
      </w:r>
      <w:r w:rsidR="00574FCD" w:rsidRPr="00644785">
        <w:rPr>
          <w:rFonts w:ascii="Times New Roman" w:hAnsi="Times New Roman" w:cs="Times New Roman"/>
          <w:sz w:val="24"/>
          <w:szCs w:val="24"/>
          <w:lang w:val="es-ES_tradnl"/>
        </w:rPr>
        <w:t>órgano oficial del independentista Partido Revolucionario Cubano. Cuando se estableció la República se dedicó a la vida universitaria, siendo catedrático de la Universidad de la Habana.</w:t>
      </w:r>
      <w:r w:rsidR="00644785">
        <w:rPr>
          <w:rFonts w:ascii="Times New Roman" w:hAnsi="Times New Roman" w:cs="Times New Roman"/>
          <w:sz w:val="24"/>
          <w:szCs w:val="24"/>
          <w:lang w:val="es-ES_tradnl"/>
        </w:rPr>
        <w:t xml:space="preserve"> </w:t>
      </w:r>
      <w:r w:rsidR="002D5DB1">
        <w:rPr>
          <w:rFonts w:ascii="Times New Roman" w:hAnsi="Times New Roman" w:cs="Times New Roman"/>
          <w:sz w:val="24"/>
          <w:szCs w:val="24"/>
          <w:lang w:val="es-ES_tradnl"/>
        </w:rPr>
        <w:t>Su vida crítica literaria</w:t>
      </w:r>
      <w:r w:rsidR="00574FCD">
        <w:rPr>
          <w:rFonts w:ascii="Times New Roman" w:hAnsi="Times New Roman" w:cs="Times New Roman"/>
          <w:sz w:val="24"/>
          <w:szCs w:val="24"/>
          <w:lang w:val="es-ES_tradnl"/>
        </w:rPr>
        <w:t xml:space="preserve"> </w:t>
      </w:r>
      <w:r w:rsidR="00BF564E">
        <w:rPr>
          <w:rFonts w:ascii="Times New Roman" w:hAnsi="Times New Roman" w:cs="Times New Roman"/>
          <w:sz w:val="24"/>
          <w:szCs w:val="24"/>
          <w:lang w:val="es-ES_tradnl"/>
        </w:rPr>
        <w:t>se</w:t>
      </w:r>
      <w:r w:rsidR="00574FCD">
        <w:rPr>
          <w:rFonts w:ascii="Times New Roman" w:hAnsi="Times New Roman" w:cs="Times New Roman"/>
          <w:sz w:val="24"/>
          <w:szCs w:val="24"/>
          <w:lang w:val="es-ES_tradnl"/>
        </w:rPr>
        <w:t xml:space="preserve"> divid</w:t>
      </w:r>
      <w:r w:rsidR="00BF564E">
        <w:rPr>
          <w:rFonts w:ascii="Times New Roman" w:hAnsi="Times New Roman" w:cs="Times New Roman"/>
          <w:sz w:val="24"/>
          <w:szCs w:val="24"/>
          <w:lang w:val="es-ES_tradnl"/>
        </w:rPr>
        <w:t>e</w:t>
      </w:r>
      <w:r w:rsidR="00574FCD">
        <w:rPr>
          <w:rFonts w:ascii="Times New Roman" w:hAnsi="Times New Roman" w:cs="Times New Roman"/>
          <w:sz w:val="24"/>
          <w:szCs w:val="24"/>
          <w:lang w:val="es-ES_tradnl"/>
        </w:rPr>
        <w:t xml:space="preserve"> en tres partes, una de formación que es </w:t>
      </w:r>
      <w:r>
        <w:rPr>
          <w:rFonts w:ascii="Times New Roman" w:hAnsi="Times New Roman" w:cs="Times New Roman"/>
          <w:sz w:val="24"/>
          <w:szCs w:val="24"/>
          <w:lang w:val="es-ES_tradnl"/>
        </w:rPr>
        <w:t>cuando</w:t>
      </w:r>
      <w:r w:rsidR="00574FCD">
        <w:rPr>
          <w:rFonts w:ascii="Times New Roman" w:hAnsi="Times New Roman" w:cs="Times New Roman"/>
          <w:sz w:val="24"/>
          <w:szCs w:val="24"/>
          <w:lang w:val="es-ES_tradnl"/>
        </w:rPr>
        <w:t xml:space="preserve"> publicó </w:t>
      </w:r>
      <w:r w:rsidR="00574FCD" w:rsidRPr="00996EBC">
        <w:rPr>
          <w:rFonts w:ascii="Times New Roman" w:hAnsi="Times New Roman" w:cs="Times New Roman"/>
          <w:i/>
          <w:sz w:val="24"/>
          <w:szCs w:val="24"/>
          <w:lang w:val="es-ES_tradnl"/>
        </w:rPr>
        <w:t>Arcaísmo en Cuba</w:t>
      </w:r>
      <w:r w:rsidR="00574FCD">
        <w:rPr>
          <w:rFonts w:ascii="Times New Roman" w:hAnsi="Times New Roman" w:cs="Times New Roman"/>
          <w:sz w:val="24"/>
          <w:szCs w:val="24"/>
          <w:lang w:val="es-ES_tradnl"/>
        </w:rPr>
        <w:t xml:space="preserve"> (1871) y </w:t>
      </w:r>
      <w:r w:rsidR="00574FCD" w:rsidRPr="002D5DB1">
        <w:rPr>
          <w:rFonts w:ascii="Times New Roman" w:hAnsi="Times New Roman" w:cs="Times New Roman"/>
          <w:i/>
          <w:sz w:val="24"/>
          <w:szCs w:val="24"/>
          <w:lang w:val="es-ES_tradnl"/>
        </w:rPr>
        <w:t>Observaciones lexicográficas</w:t>
      </w:r>
      <w:r w:rsidR="00574FCD">
        <w:rPr>
          <w:rFonts w:ascii="Times New Roman" w:hAnsi="Times New Roman" w:cs="Times New Roman"/>
          <w:sz w:val="24"/>
          <w:szCs w:val="24"/>
          <w:lang w:val="es-ES_tradnl"/>
        </w:rPr>
        <w:t xml:space="preserve"> (1876) entre otras. </w:t>
      </w:r>
      <w:r w:rsidR="00F63D55">
        <w:rPr>
          <w:rFonts w:ascii="Times New Roman" w:hAnsi="Times New Roman" w:cs="Times New Roman"/>
          <w:sz w:val="24"/>
          <w:szCs w:val="24"/>
          <w:lang w:val="es-ES_tradnl"/>
        </w:rPr>
        <w:t>En l</w:t>
      </w:r>
      <w:r w:rsidR="00574FCD">
        <w:rPr>
          <w:rFonts w:ascii="Times New Roman" w:hAnsi="Times New Roman" w:cs="Times New Roman"/>
          <w:sz w:val="24"/>
          <w:szCs w:val="24"/>
          <w:lang w:val="es-ES_tradnl"/>
        </w:rPr>
        <w:t xml:space="preserve">a segunda etapa comenzó un estudio de análisis acerca de las condiciones del medio social, siendo un seguidor de </w:t>
      </w:r>
      <w:r w:rsidR="00574FCD">
        <w:rPr>
          <w:rFonts w:ascii="Times New Roman" w:hAnsi="Times New Roman" w:cs="Times New Roman"/>
          <w:sz w:val="24"/>
          <w:szCs w:val="24"/>
          <w:lang w:val="es-ES_tradnl"/>
        </w:rPr>
        <w:lastRenderedPageBreak/>
        <w:t>la doctrina de Taine</w:t>
      </w:r>
      <w:r w:rsidR="00574FCD">
        <w:rPr>
          <w:rStyle w:val="FootnoteReference"/>
          <w:rFonts w:ascii="Times New Roman" w:hAnsi="Times New Roman" w:cs="Times New Roman"/>
          <w:sz w:val="24"/>
          <w:szCs w:val="24"/>
          <w:lang w:val="es-ES_tradnl"/>
        </w:rPr>
        <w:footnoteReference w:id="121"/>
      </w:r>
      <w:r w:rsidR="00F63D55">
        <w:rPr>
          <w:rFonts w:ascii="Times New Roman" w:hAnsi="Times New Roman" w:cs="Times New Roman"/>
          <w:sz w:val="24"/>
          <w:szCs w:val="24"/>
          <w:lang w:val="es-ES_tradnl"/>
        </w:rPr>
        <w:t>.</w:t>
      </w:r>
      <w:r w:rsidR="00574FCD" w:rsidRPr="00996EBC">
        <w:rPr>
          <w:rFonts w:ascii="Arial" w:hAnsi="Arial" w:cs="Arial"/>
          <w:color w:val="222222"/>
          <w:sz w:val="21"/>
          <w:szCs w:val="21"/>
          <w:shd w:val="clear" w:color="auto" w:fill="FFFFFF"/>
          <w:lang w:val="es-ES"/>
        </w:rPr>
        <w:t xml:space="preserve"> </w:t>
      </w:r>
      <w:r w:rsidR="00F63D55">
        <w:rPr>
          <w:rStyle w:val="NoSpacingChar"/>
          <w:rFonts w:ascii="Times New Roman" w:hAnsi="Times New Roman" w:cs="Times New Roman"/>
          <w:sz w:val="24"/>
          <w:szCs w:val="24"/>
          <w:lang w:val="es-ES"/>
        </w:rPr>
        <w:t>P</w:t>
      </w:r>
      <w:r w:rsidR="00574FCD" w:rsidRPr="00E80135">
        <w:rPr>
          <w:rStyle w:val="NoSpacingChar"/>
          <w:rFonts w:ascii="Times New Roman" w:hAnsi="Times New Roman" w:cs="Times New Roman"/>
          <w:sz w:val="24"/>
          <w:szCs w:val="24"/>
          <w:lang w:val="es-ES"/>
        </w:rPr>
        <w:t xml:space="preserve">or ese motivo, Varona </w:t>
      </w:r>
      <w:r w:rsidR="00574FCD">
        <w:rPr>
          <w:rStyle w:val="NoSpacingChar"/>
          <w:rFonts w:ascii="Times New Roman" w:hAnsi="Times New Roman" w:cs="Times New Roman"/>
          <w:sz w:val="24"/>
          <w:szCs w:val="24"/>
          <w:lang w:val="es-ES"/>
        </w:rPr>
        <w:t>expresó en sus obras en esta etapa de su vida, un pensamiento psicológico científico y casualista-determinista. Estos detalles se vieron en dos de sus conferencias</w:t>
      </w:r>
      <w:r w:rsidR="002D5DB1">
        <w:rPr>
          <w:rStyle w:val="NoSpacingChar"/>
          <w:rFonts w:ascii="Times New Roman" w:hAnsi="Times New Roman" w:cs="Times New Roman"/>
          <w:sz w:val="24"/>
          <w:szCs w:val="24"/>
          <w:lang w:val="es-ES"/>
        </w:rPr>
        <w:t>,</w:t>
      </w:r>
      <w:r w:rsidR="00574FCD">
        <w:rPr>
          <w:rStyle w:val="NoSpacingChar"/>
          <w:rFonts w:ascii="Times New Roman" w:hAnsi="Times New Roman" w:cs="Times New Roman"/>
          <w:sz w:val="24"/>
          <w:szCs w:val="24"/>
          <w:lang w:val="es-ES"/>
        </w:rPr>
        <w:t xml:space="preserve"> una sobre Cervantes (1883</w:t>
      </w:r>
      <w:r w:rsidR="002D5DB1">
        <w:rPr>
          <w:rStyle w:val="NoSpacingChar"/>
          <w:rFonts w:ascii="Times New Roman" w:hAnsi="Times New Roman" w:cs="Times New Roman"/>
          <w:sz w:val="24"/>
          <w:szCs w:val="24"/>
          <w:lang w:val="es-ES"/>
        </w:rPr>
        <w:t>)</w:t>
      </w:r>
      <w:r w:rsidR="00574FCD">
        <w:rPr>
          <w:rStyle w:val="NoSpacingChar"/>
          <w:rFonts w:ascii="Times New Roman" w:hAnsi="Times New Roman" w:cs="Times New Roman"/>
          <w:sz w:val="24"/>
          <w:szCs w:val="24"/>
          <w:lang w:val="es-ES"/>
        </w:rPr>
        <w:t xml:space="preserve"> y Emerson (1884). La última etapa fue impresionista y con influencia existencialista de</w:t>
      </w:r>
      <w:r w:rsidR="00574FCD" w:rsidRPr="00996EBC">
        <w:rPr>
          <w:rStyle w:val="NoSpacingChar"/>
          <w:rFonts w:ascii="Times New Roman" w:hAnsi="Times New Roman" w:cs="Times New Roman"/>
          <w:sz w:val="24"/>
          <w:szCs w:val="24"/>
          <w:lang w:val="es-ES"/>
        </w:rPr>
        <w:t xml:space="preserve"> </w:t>
      </w:r>
      <w:r w:rsidR="00EB40BF">
        <w:rPr>
          <w:rStyle w:val="NoSpacingChar"/>
          <w:rFonts w:ascii="Times New Roman" w:hAnsi="Times New Roman" w:cs="Times New Roman"/>
          <w:sz w:val="24"/>
          <w:szCs w:val="24"/>
          <w:lang w:val="es-ES"/>
        </w:rPr>
        <w:t xml:space="preserve">Friedrich </w:t>
      </w:r>
      <w:r w:rsidR="00574FCD" w:rsidRPr="00F17683">
        <w:rPr>
          <w:rStyle w:val="NoSpacingChar"/>
          <w:rFonts w:ascii="Times New Roman" w:hAnsi="Times New Roman" w:cs="Times New Roman"/>
          <w:sz w:val="24"/>
          <w:szCs w:val="24"/>
          <w:lang w:val="es-ES"/>
        </w:rPr>
        <w:t>Nietzsche</w:t>
      </w:r>
      <w:r w:rsidR="00EB40BF">
        <w:rPr>
          <w:rStyle w:val="NoSpacingChar"/>
          <w:rFonts w:ascii="Times New Roman" w:hAnsi="Times New Roman" w:cs="Times New Roman"/>
          <w:sz w:val="24"/>
          <w:szCs w:val="24"/>
          <w:lang w:val="es-ES"/>
        </w:rPr>
        <w:t xml:space="preserve"> (1844-1900)</w:t>
      </w:r>
      <w:r w:rsidR="00574FCD" w:rsidRPr="00F17683">
        <w:rPr>
          <w:rStyle w:val="NoSpacingChar"/>
          <w:rFonts w:ascii="Times New Roman" w:hAnsi="Times New Roman" w:cs="Times New Roman"/>
          <w:sz w:val="24"/>
          <w:szCs w:val="24"/>
          <w:lang w:val="es-ES"/>
        </w:rPr>
        <w:t>.</w:t>
      </w:r>
    </w:p>
    <w:p w14:paraId="3C1229A6" w14:textId="57F4BBD1" w:rsidR="004357BD" w:rsidRDefault="00574FCD" w:rsidP="00584FF1">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El pensamiento intelectual de Varona estuvo centrado en lo que sucedía a su alrededor, por eso, </w:t>
      </w:r>
      <w:r w:rsidR="002D1B0E">
        <w:rPr>
          <w:rFonts w:ascii="Times New Roman" w:hAnsi="Times New Roman" w:cs="Times New Roman"/>
          <w:sz w:val="24"/>
          <w:szCs w:val="24"/>
          <w:lang w:val="es-ES_tradnl"/>
        </w:rPr>
        <w:t>ostentó</w:t>
      </w:r>
      <w:r>
        <w:rPr>
          <w:rFonts w:ascii="Times New Roman" w:hAnsi="Times New Roman" w:cs="Times New Roman"/>
          <w:sz w:val="24"/>
          <w:szCs w:val="24"/>
          <w:lang w:val="es-ES_tradnl"/>
        </w:rPr>
        <w:t xml:space="preserve"> una actitud de raciocinio y de conciencia social en sus trabajos. Fue un gran orador y sus estudios desplegaron</w:t>
      </w:r>
      <w:r w:rsidR="002D5DB1">
        <w:rPr>
          <w:rFonts w:ascii="Times New Roman" w:hAnsi="Times New Roman" w:cs="Times New Roman"/>
          <w:sz w:val="24"/>
          <w:szCs w:val="24"/>
          <w:lang w:val="es-ES_tradnl"/>
        </w:rPr>
        <w:t xml:space="preserve"> en modo directo su pensamiento</w:t>
      </w:r>
      <w:r>
        <w:rPr>
          <w:rFonts w:ascii="Times New Roman" w:hAnsi="Times New Roman" w:cs="Times New Roman"/>
          <w:sz w:val="24"/>
          <w:szCs w:val="24"/>
          <w:lang w:val="es-ES_tradnl"/>
        </w:rPr>
        <w:t xml:space="preserve"> </w:t>
      </w:r>
      <w:r w:rsidR="004357BD">
        <w:rPr>
          <w:rFonts w:ascii="Times New Roman" w:hAnsi="Times New Roman" w:cs="Times New Roman"/>
          <w:sz w:val="24"/>
          <w:szCs w:val="24"/>
          <w:lang w:val="es-ES_tradnl"/>
        </w:rPr>
        <w:t>educativo</w:t>
      </w:r>
      <w:r>
        <w:rPr>
          <w:rFonts w:ascii="Times New Roman" w:hAnsi="Times New Roman" w:cs="Times New Roman"/>
          <w:sz w:val="24"/>
          <w:szCs w:val="24"/>
          <w:lang w:val="es-ES_tradnl"/>
        </w:rPr>
        <w:t xml:space="preserve"> y anti</w:t>
      </w:r>
      <w:r w:rsidR="002D5DB1">
        <w:rPr>
          <w:rFonts w:ascii="Times New Roman" w:hAnsi="Times New Roman" w:cs="Times New Roman"/>
          <w:sz w:val="24"/>
          <w:szCs w:val="24"/>
          <w:lang w:val="es-ES_tradnl"/>
        </w:rPr>
        <w:t>mperialista</w:t>
      </w:r>
      <w:r w:rsidR="004357BD">
        <w:rPr>
          <w:rFonts w:ascii="Times New Roman" w:hAnsi="Times New Roman" w:cs="Times New Roman"/>
          <w:sz w:val="24"/>
          <w:szCs w:val="24"/>
          <w:lang w:val="es-ES_tradnl"/>
        </w:rPr>
        <w:t xml:space="preserve">. Por ejemplo, en la parte educativa </w:t>
      </w:r>
      <w:r w:rsidR="00823FFE">
        <w:rPr>
          <w:rFonts w:ascii="Times New Roman" w:hAnsi="Times New Roman" w:cs="Times New Roman"/>
          <w:sz w:val="24"/>
          <w:szCs w:val="24"/>
          <w:lang w:val="es-ES_tradnl"/>
        </w:rPr>
        <w:t>aseguró</w:t>
      </w:r>
      <w:r w:rsidR="00584FF1">
        <w:rPr>
          <w:rFonts w:ascii="Times New Roman" w:hAnsi="Times New Roman" w:cs="Times New Roman"/>
          <w:sz w:val="24"/>
          <w:szCs w:val="24"/>
          <w:lang w:val="es-ES_tradnl"/>
        </w:rPr>
        <w:t>:</w:t>
      </w:r>
    </w:p>
    <w:p w14:paraId="422B572D" w14:textId="2B7F73EB" w:rsidR="004357BD" w:rsidRPr="004357BD" w:rsidRDefault="004357BD" w:rsidP="00102C0D">
      <w:pPr>
        <w:pStyle w:val="NoSpacing"/>
        <w:spacing w:line="480" w:lineRule="auto"/>
        <w:ind w:left="720"/>
        <w:jc w:val="both"/>
        <w:rPr>
          <w:rFonts w:ascii="Times New Roman" w:hAnsi="Times New Roman" w:cs="Times New Roman"/>
          <w:spacing w:val="60"/>
          <w:sz w:val="24"/>
          <w:szCs w:val="24"/>
          <w:bdr w:val="none" w:sz="0" w:space="0" w:color="auto" w:frame="1"/>
          <w:lang w:val="es-ES_tradnl"/>
        </w:rPr>
      </w:pPr>
      <w:r w:rsidRPr="00C10F93">
        <w:rPr>
          <w:rFonts w:ascii="Times New Roman" w:hAnsi="Times New Roman" w:cs="Times New Roman"/>
          <w:sz w:val="24"/>
          <w:szCs w:val="24"/>
          <w:bdr w:val="none" w:sz="0" w:space="0" w:color="auto" w:frame="1"/>
          <w:lang w:val="es-ES_tradnl"/>
        </w:rPr>
        <w:t>[…]</w:t>
      </w:r>
      <w:r w:rsidR="00584FF1">
        <w:rPr>
          <w:rFonts w:ascii="Times New Roman" w:hAnsi="Times New Roman" w:cs="Times New Roman"/>
          <w:sz w:val="24"/>
          <w:szCs w:val="24"/>
          <w:bdr w:val="none" w:sz="0" w:space="0" w:color="auto" w:frame="1"/>
          <w:lang w:val="es-ES_tradnl"/>
        </w:rPr>
        <w:t xml:space="preserve"> </w:t>
      </w:r>
      <w:r w:rsidRPr="00C10F93">
        <w:rPr>
          <w:rFonts w:ascii="Times New Roman" w:hAnsi="Times New Roman" w:cs="Times New Roman"/>
          <w:sz w:val="24"/>
          <w:szCs w:val="24"/>
          <w:bdr w:val="none" w:sz="0" w:space="0" w:color="auto" w:frame="1"/>
          <w:lang w:val="es-ES_tradnl"/>
        </w:rPr>
        <w:t>que se haga descansar</w:t>
      </w:r>
      <w:r w:rsidRPr="00C10F93">
        <w:rPr>
          <w:rFonts w:ascii="Times New Roman" w:hAnsi="Times New Roman" w:cs="Times New Roman"/>
          <w:sz w:val="24"/>
          <w:szCs w:val="24"/>
          <w:lang w:val="es-ES_tradnl"/>
        </w:rPr>
        <w:t xml:space="preserve"> </w:t>
      </w:r>
      <w:r w:rsidRPr="00C10F93">
        <w:rPr>
          <w:rFonts w:ascii="Times New Roman" w:hAnsi="Times New Roman" w:cs="Times New Roman"/>
          <w:sz w:val="24"/>
          <w:szCs w:val="24"/>
          <w:bdr w:val="none" w:sz="0" w:space="0" w:color="auto" w:frame="1"/>
          <w:lang w:val="es-ES_tradnl"/>
        </w:rPr>
        <w:t>toda</w:t>
      </w:r>
      <w:r w:rsidRPr="00C10F93">
        <w:rPr>
          <w:rFonts w:ascii="Times New Roman" w:hAnsi="Times New Roman" w:cs="Times New Roman"/>
          <w:sz w:val="24"/>
          <w:szCs w:val="24"/>
          <w:lang w:val="es-ES_tradnl"/>
        </w:rPr>
        <w:t xml:space="preserve"> la obra de nuestras enseñanzas sobre una base estrictamente científica para que </w:t>
      </w:r>
      <w:r w:rsidRPr="00C10F93">
        <w:rPr>
          <w:rFonts w:ascii="Times New Roman" w:hAnsi="Times New Roman" w:cs="Times New Roman"/>
          <w:sz w:val="24"/>
          <w:szCs w:val="24"/>
          <w:bdr w:val="none" w:sz="0" w:space="0" w:color="auto" w:frame="1"/>
          <w:lang w:val="es-ES_tradnl"/>
        </w:rPr>
        <w:t xml:space="preserve">sea objetiva experimental y práctica. Hacer que el adolescente adquiera sus conocimientos del mundo del hombre y de la sociedad de un modo principalmente directo y no de la manera refleja que dan los libros y las </w:t>
      </w:r>
      <w:r w:rsidRPr="00C10F93">
        <w:rPr>
          <w:rFonts w:ascii="Times New Roman" w:hAnsi="Times New Roman" w:cs="Times New Roman"/>
          <w:sz w:val="24"/>
          <w:szCs w:val="24"/>
          <w:lang w:val="es-ES_tradnl"/>
        </w:rPr>
        <w:t>lecciones puramente verbales es preparar a los hombres para la activa competencia a que obliga la multiplicidad de relaciones de la vida moderna no espíritus para la especulación fantástica</w:t>
      </w:r>
      <w:r w:rsidR="00584FF1">
        <w:rPr>
          <w:rStyle w:val="FootnoteReference"/>
          <w:rFonts w:ascii="Times New Roman" w:hAnsi="Times New Roman" w:cs="Times New Roman"/>
          <w:sz w:val="24"/>
          <w:szCs w:val="24"/>
          <w:lang w:val="es-ES_tradnl"/>
        </w:rPr>
        <w:footnoteReference w:id="122"/>
      </w:r>
      <w:r w:rsidRPr="00E16D59">
        <w:rPr>
          <w:rFonts w:ascii="Times New Roman" w:hAnsi="Times New Roman" w:cs="Times New Roman"/>
          <w:sz w:val="24"/>
          <w:szCs w:val="24"/>
          <w:lang w:val="es-ES_tradnl"/>
        </w:rPr>
        <w:t xml:space="preserve">. </w:t>
      </w:r>
      <w:r w:rsidRPr="00C10F93">
        <w:rPr>
          <w:rFonts w:ascii="Times New Roman" w:hAnsi="Times New Roman" w:cs="Times New Roman"/>
          <w:sz w:val="24"/>
          <w:szCs w:val="24"/>
          <w:lang w:val="es-ES_tradnl"/>
        </w:rPr>
        <w:t>(</w:t>
      </w:r>
      <w:r w:rsidRPr="00C10F93">
        <w:rPr>
          <w:rFonts w:ascii="Times New Roman" w:hAnsi="Times New Roman" w:cs="Times New Roman"/>
          <w:i/>
          <w:iCs/>
          <w:sz w:val="24"/>
          <w:szCs w:val="24"/>
          <w:lang w:val="es-ES_tradnl"/>
        </w:rPr>
        <w:t>Informe Wood</w:t>
      </w:r>
      <w:r w:rsidRPr="00C10F93">
        <w:rPr>
          <w:rFonts w:ascii="Times New Roman" w:hAnsi="Times New Roman" w:cs="Times New Roman"/>
          <w:sz w:val="24"/>
          <w:szCs w:val="24"/>
          <w:lang w:val="es-ES_tradnl"/>
        </w:rPr>
        <w:t xml:space="preserve"> 9)</w:t>
      </w:r>
    </w:p>
    <w:p w14:paraId="7E2CA42D" w14:textId="56415DAA" w:rsidR="00F80863" w:rsidRDefault="002D5DB1" w:rsidP="00F80863">
      <w:pPr>
        <w:pStyle w:val="NoSpacing"/>
        <w:spacing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 </w:t>
      </w:r>
      <w:r w:rsidR="00584FF1">
        <w:rPr>
          <w:rFonts w:ascii="Times New Roman" w:hAnsi="Times New Roman" w:cs="Times New Roman"/>
          <w:sz w:val="24"/>
          <w:szCs w:val="24"/>
          <w:lang w:val="es-ES_tradnl"/>
        </w:rPr>
        <w:t>Varona dedicó gran parte de su vida a la pedagogía, sabía que una organización estructural de cualquier país debe tener una sociedad educada</w:t>
      </w:r>
      <w:r w:rsidR="001D5097">
        <w:rPr>
          <w:rFonts w:ascii="Times New Roman" w:hAnsi="Times New Roman" w:cs="Times New Roman"/>
          <w:sz w:val="24"/>
          <w:szCs w:val="24"/>
          <w:lang w:val="es-ES_tradnl"/>
        </w:rPr>
        <w:t>,</w:t>
      </w:r>
      <w:r w:rsidR="00F80863">
        <w:rPr>
          <w:rFonts w:ascii="Times New Roman" w:hAnsi="Times New Roman" w:cs="Times New Roman"/>
          <w:sz w:val="24"/>
          <w:szCs w:val="24"/>
          <w:lang w:val="es-ES_tradnl"/>
        </w:rPr>
        <w:t xml:space="preserve"> </w:t>
      </w:r>
      <w:r w:rsidR="001D5097">
        <w:rPr>
          <w:rFonts w:ascii="Times New Roman" w:hAnsi="Times New Roman" w:cs="Times New Roman"/>
          <w:sz w:val="24"/>
          <w:szCs w:val="24"/>
          <w:lang w:val="es-ES_tradnl"/>
        </w:rPr>
        <w:t>a</w:t>
      </w:r>
      <w:r w:rsidR="00F80863">
        <w:rPr>
          <w:rFonts w:ascii="Times New Roman" w:hAnsi="Times New Roman" w:cs="Times New Roman"/>
          <w:sz w:val="24"/>
          <w:szCs w:val="24"/>
          <w:lang w:val="es-ES_tradnl"/>
        </w:rPr>
        <w:t>sí supo que formar maestro</w:t>
      </w:r>
      <w:r w:rsidR="00823FFE">
        <w:rPr>
          <w:rFonts w:ascii="Times New Roman" w:hAnsi="Times New Roman" w:cs="Times New Roman"/>
          <w:sz w:val="24"/>
          <w:szCs w:val="24"/>
          <w:lang w:val="es-ES_tradnl"/>
        </w:rPr>
        <w:t>s</w:t>
      </w:r>
      <w:r w:rsidR="00F80863">
        <w:rPr>
          <w:rFonts w:ascii="Times New Roman" w:hAnsi="Times New Roman" w:cs="Times New Roman"/>
          <w:sz w:val="24"/>
          <w:szCs w:val="24"/>
          <w:lang w:val="es-ES_tradnl"/>
        </w:rPr>
        <w:t xml:space="preserve"> era necesario</w:t>
      </w:r>
      <w:r w:rsidR="00F80863" w:rsidRPr="00185022">
        <w:rPr>
          <w:rFonts w:ascii="Times New Roman" w:hAnsi="Times New Roman" w:cs="Times New Roman"/>
          <w:sz w:val="24"/>
          <w:szCs w:val="24"/>
          <w:lang w:val="es-ES_tradnl"/>
        </w:rPr>
        <w:t>: “Mostrar lo que se debe ver y sobre todo cómo debe verse, he aquí la insigne tarea. El gran maestro es una gran luz que va delante y lleva adelante”</w:t>
      </w:r>
      <w:r w:rsidR="00F80863">
        <w:rPr>
          <w:rStyle w:val="FootnoteReference"/>
          <w:rFonts w:ascii="Times New Roman" w:hAnsi="Times New Roman" w:cs="Times New Roman"/>
          <w:sz w:val="24"/>
          <w:szCs w:val="24"/>
          <w:lang w:val="es-ES_tradnl"/>
        </w:rPr>
        <w:footnoteReference w:id="123"/>
      </w:r>
      <w:r w:rsidR="00F80863" w:rsidRPr="00185022">
        <w:rPr>
          <w:rFonts w:ascii="Times New Roman" w:hAnsi="Times New Roman" w:cs="Times New Roman"/>
          <w:sz w:val="24"/>
          <w:szCs w:val="24"/>
          <w:lang w:val="es-ES_tradnl"/>
        </w:rPr>
        <w:t xml:space="preserve">. </w:t>
      </w:r>
      <w:r w:rsidR="00F80863">
        <w:rPr>
          <w:rFonts w:ascii="Times New Roman" w:hAnsi="Times New Roman" w:cs="Times New Roman"/>
          <w:sz w:val="24"/>
          <w:szCs w:val="24"/>
          <w:lang w:val="es-ES_tradnl"/>
        </w:rPr>
        <w:t>(</w:t>
      </w:r>
      <w:r w:rsidR="00F80863" w:rsidRPr="00003B5F">
        <w:rPr>
          <w:rFonts w:ascii="Times New Roman" w:hAnsi="Times New Roman" w:cs="Times New Roman"/>
          <w:i/>
          <w:iCs/>
          <w:sz w:val="24"/>
          <w:szCs w:val="24"/>
          <w:lang w:val="es-ES_tradnl"/>
        </w:rPr>
        <w:t>Con el eslabón</w:t>
      </w:r>
      <w:r w:rsidR="00F80863" w:rsidRPr="00185022">
        <w:rPr>
          <w:rFonts w:ascii="Times New Roman" w:hAnsi="Times New Roman" w:cs="Times New Roman"/>
          <w:sz w:val="24"/>
          <w:szCs w:val="24"/>
          <w:lang w:val="es-ES_tradnl"/>
        </w:rPr>
        <w:t xml:space="preserve"> 263-264</w:t>
      </w:r>
      <w:r w:rsidR="00F80863">
        <w:rPr>
          <w:rFonts w:ascii="Times New Roman" w:hAnsi="Times New Roman" w:cs="Times New Roman"/>
          <w:sz w:val="24"/>
          <w:szCs w:val="24"/>
          <w:lang w:val="es-ES_tradnl"/>
        </w:rPr>
        <w:t>)</w:t>
      </w:r>
      <w:r w:rsidR="001D5097">
        <w:rPr>
          <w:rFonts w:ascii="Times New Roman" w:hAnsi="Times New Roman" w:cs="Times New Roman"/>
          <w:sz w:val="24"/>
          <w:szCs w:val="24"/>
          <w:lang w:val="es-ES_tradnl"/>
        </w:rPr>
        <w:t xml:space="preserve">. La idea de Varona es congruente con el momento histórico, estaba presente la lucha </w:t>
      </w:r>
      <w:r w:rsidR="00823FFE">
        <w:rPr>
          <w:rFonts w:ascii="Times New Roman" w:hAnsi="Times New Roman" w:cs="Times New Roman"/>
          <w:sz w:val="24"/>
          <w:szCs w:val="24"/>
          <w:lang w:val="es-ES_tradnl"/>
        </w:rPr>
        <w:t>para</w:t>
      </w:r>
      <w:r w:rsidR="001D5097">
        <w:rPr>
          <w:rFonts w:ascii="Times New Roman" w:hAnsi="Times New Roman" w:cs="Times New Roman"/>
          <w:sz w:val="24"/>
          <w:szCs w:val="24"/>
          <w:lang w:val="es-ES_tradnl"/>
        </w:rPr>
        <w:t xml:space="preserve"> forjar una nación sin </w:t>
      </w:r>
      <w:r w:rsidR="001D5097">
        <w:rPr>
          <w:rFonts w:ascii="Times New Roman" w:hAnsi="Times New Roman" w:cs="Times New Roman"/>
          <w:sz w:val="24"/>
          <w:szCs w:val="24"/>
          <w:lang w:val="es-ES_tradnl"/>
        </w:rPr>
        <w:lastRenderedPageBreak/>
        <w:t>inferencias externas y lo propio se hizo una retórica.</w:t>
      </w:r>
      <w:r w:rsidR="00F80863">
        <w:rPr>
          <w:rFonts w:ascii="Times New Roman" w:hAnsi="Times New Roman" w:cs="Times New Roman"/>
          <w:sz w:val="24"/>
          <w:szCs w:val="24"/>
          <w:lang w:val="es-ES_tradnl"/>
        </w:rPr>
        <w:t xml:space="preserve"> </w:t>
      </w:r>
      <w:r w:rsidR="00584FF1">
        <w:rPr>
          <w:rFonts w:ascii="Times New Roman" w:hAnsi="Times New Roman" w:cs="Times New Roman"/>
          <w:sz w:val="24"/>
          <w:szCs w:val="24"/>
          <w:lang w:val="es-ES_tradnl"/>
        </w:rPr>
        <w:t xml:space="preserve">Su trabajo es inmenso pero otro punto sobresaliente fue su antimperialismo. </w:t>
      </w:r>
    </w:p>
    <w:p w14:paraId="463DA05F" w14:textId="2CE64A35" w:rsidR="00574FCD" w:rsidRDefault="00584FF1" w:rsidP="00F80863">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En </w:t>
      </w:r>
      <w:r w:rsidR="00574FCD">
        <w:rPr>
          <w:rFonts w:ascii="Times New Roman" w:hAnsi="Times New Roman" w:cs="Times New Roman"/>
          <w:sz w:val="24"/>
          <w:szCs w:val="24"/>
          <w:lang w:val="es-ES_tradnl"/>
        </w:rPr>
        <w:t xml:space="preserve">1921 pronunció su discurso: </w:t>
      </w:r>
      <w:r w:rsidR="004357BD" w:rsidRPr="00C23E3A">
        <w:rPr>
          <w:rFonts w:ascii="Times New Roman" w:hAnsi="Times New Roman" w:cs="Times New Roman"/>
          <w:i/>
          <w:iCs/>
          <w:sz w:val="24"/>
          <w:szCs w:val="24"/>
          <w:lang w:val="es-ES_tradnl"/>
        </w:rPr>
        <w:t xml:space="preserve">El imperialismo </w:t>
      </w:r>
      <w:r w:rsidR="004357BD" w:rsidRPr="005F6E65">
        <w:rPr>
          <w:rFonts w:ascii="Times New Roman" w:hAnsi="Times New Roman" w:cs="Times New Roman"/>
          <w:i/>
          <w:iCs/>
          <w:sz w:val="24"/>
          <w:szCs w:val="24"/>
          <w:lang w:val="es-ES_tradnl"/>
        </w:rPr>
        <w:t>yankee</w:t>
      </w:r>
      <w:r w:rsidR="004357BD" w:rsidRPr="00C23E3A">
        <w:rPr>
          <w:rFonts w:ascii="Times New Roman" w:hAnsi="Times New Roman" w:cs="Times New Roman"/>
          <w:i/>
          <w:iCs/>
          <w:sz w:val="24"/>
          <w:szCs w:val="24"/>
          <w:lang w:val="es-ES_tradnl"/>
        </w:rPr>
        <w:t xml:space="preserve"> en Cuba</w:t>
      </w:r>
      <w:r w:rsidR="004357BD" w:rsidRPr="00EB40BF">
        <w:rPr>
          <w:rStyle w:val="FootnoteReference"/>
          <w:rFonts w:ascii="Times New Roman" w:hAnsi="Times New Roman" w:cs="Times New Roman"/>
          <w:sz w:val="24"/>
          <w:szCs w:val="24"/>
          <w:lang w:val="es-ES_tradnl"/>
        </w:rPr>
        <w:footnoteReference w:id="124"/>
      </w:r>
      <w:r w:rsidR="004357BD" w:rsidRPr="00EB40BF">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 xml:space="preserve">y </w:t>
      </w:r>
      <w:r w:rsidR="004357BD" w:rsidRPr="00C23E3A">
        <w:rPr>
          <w:rFonts w:ascii="Times New Roman" w:hAnsi="Times New Roman" w:cs="Times New Roman"/>
          <w:color w:val="333333"/>
          <w:sz w:val="24"/>
          <w:szCs w:val="24"/>
          <w:shd w:val="clear" w:color="auto" w:fill="FFFFFF"/>
          <w:lang w:val="es-ES_tradnl"/>
        </w:rPr>
        <w:t>reiteró: “pedir al cubano que se resista a todo consejo o sugestión de violencia; la cual se volverá inmediatamente contra nosotros mismos”</w:t>
      </w:r>
      <w:r w:rsidR="004357BD">
        <w:rPr>
          <w:rFonts w:ascii="Times New Roman" w:hAnsi="Times New Roman" w:cs="Times New Roman"/>
          <w:color w:val="333333"/>
          <w:sz w:val="24"/>
          <w:szCs w:val="24"/>
          <w:shd w:val="clear" w:color="auto" w:fill="FFFFFF"/>
          <w:lang w:val="es-ES_tradnl"/>
        </w:rPr>
        <w:t>.</w:t>
      </w:r>
      <w:r w:rsidR="001D5097">
        <w:rPr>
          <w:rFonts w:ascii="Times New Roman" w:hAnsi="Times New Roman" w:cs="Times New Roman"/>
          <w:color w:val="333333"/>
          <w:sz w:val="24"/>
          <w:szCs w:val="24"/>
          <w:shd w:val="clear" w:color="auto" w:fill="FFFFFF"/>
          <w:lang w:val="es-ES_tradnl"/>
        </w:rPr>
        <w:t xml:space="preserve"> Al salir de la colonia la lucha entre las facciones independentista</w:t>
      </w:r>
      <w:r w:rsidR="00EC78ED">
        <w:rPr>
          <w:rFonts w:ascii="Times New Roman" w:hAnsi="Times New Roman" w:cs="Times New Roman"/>
          <w:color w:val="333333"/>
          <w:sz w:val="24"/>
          <w:szCs w:val="24"/>
          <w:shd w:val="clear" w:color="auto" w:fill="FFFFFF"/>
          <w:lang w:val="es-ES_tradnl"/>
        </w:rPr>
        <w:t>s</w:t>
      </w:r>
      <w:r w:rsidR="001D5097">
        <w:rPr>
          <w:rFonts w:ascii="Times New Roman" w:hAnsi="Times New Roman" w:cs="Times New Roman"/>
          <w:color w:val="333333"/>
          <w:sz w:val="24"/>
          <w:szCs w:val="24"/>
          <w:shd w:val="clear" w:color="auto" w:fill="FFFFFF"/>
          <w:lang w:val="es-ES_tradnl"/>
        </w:rPr>
        <w:t xml:space="preserve"> se volvieron intensas, </w:t>
      </w:r>
      <w:r w:rsidR="00EC78ED">
        <w:rPr>
          <w:rFonts w:ascii="Times New Roman" w:hAnsi="Times New Roman" w:cs="Times New Roman"/>
          <w:color w:val="333333"/>
          <w:sz w:val="24"/>
          <w:szCs w:val="24"/>
          <w:shd w:val="clear" w:color="auto" w:fill="FFFFFF"/>
          <w:lang w:val="es-ES_tradnl"/>
        </w:rPr>
        <w:t xml:space="preserve">Cuba es sometida </w:t>
      </w:r>
      <w:r w:rsidR="00EC78ED">
        <w:rPr>
          <w:rFonts w:ascii="Times New Roman" w:hAnsi="Times New Roman" w:cs="Times New Roman"/>
          <w:sz w:val="24"/>
          <w:szCs w:val="24"/>
          <w:lang w:val="es-ES_tradnl"/>
        </w:rPr>
        <w:t>por</w:t>
      </w:r>
      <w:r w:rsidR="00574FCD">
        <w:rPr>
          <w:rFonts w:ascii="Times New Roman" w:hAnsi="Times New Roman" w:cs="Times New Roman"/>
          <w:sz w:val="24"/>
          <w:szCs w:val="24"/>
          <w:lang w:val="es-ES_tradnl"/>
        </w:rPr>
        <w:t xml:space="preserve"> la injerencia norteamericana y </w:t>
      </w:r>
      <w:r w:rsidR="00BF564E">
        <w:rPr>
          <w:rFonts w:ascii="Times New Roman" w:hAnsi="Times New Roman" w:cs="Times New Roman"/>
          <w:sz w:val="24"/>
          <w:szCs w:val="24"/>
          <w:lang w:val="es-ES_tradnl"/>
        </w:rPr>
        <w:t>el</w:t>
      </w:r>
      <w:r w:rsidR="00574FCD">
        <w:rPr>
          <w:rFonts w:ascii="Times New Roman" w:hAnsi="Times New Roman" w:cs="Times New Roman"/>
          <w:sz w:val="24"/>
          <w:szCs w:val="24"/>
          <w:lang w:val="es-ES_tradnl"/>
        </w:rPr>
        <w:t xml:space="preserve"> </w:t>
      </w:r>
      <w:r w:rsidR="00BF564E">
        <w:rPr>
          <w:rFonts w:ascii="Times New Roman" w:hAnsi="Times New Roman" w:cs="Times New Roman"/>
          <w:sz w:val="24"/>
          <w:szCs w:val="24"/>
          <w:lang w:val="es-ES_tradnl"/>
        </w:rPr>
        <w:t>grado</w:t>
      </w:r>
      <w:r w:rsidR="00574FCD">
        <w:rPr>
          <w:rFonts w:ascii="Times New Roman" w:hAnsi="Times New Roman" w:cs="Times New Roman"/>
          <w:sz w:val="24"/>
          <w:szCs w:val="24"/>
          <w:lang w:val="es-ES_tradnl"/>
        </w:rPr>
        <w:t xml:space="preserve"> del</w:t>
      </w:r>
      <w:r w:rsidR="00574FCD" w:rsidRPr="00574E7F">
        <w:rPr>
          <w:rFonts w:ascii="Times New Roman" w:hAnsi="Times New Roman" w:cs="Times New Roman"/>
          <w:sz w:val="24"/>
          <w:szCs w:val="24"/>
          <w:lang w:val="es-ES"/>
        </w:rPr>
        <w:t xml:space="preserve"> proceso de independizaci</w:t>
      </w:r>
      <w:r w:rsidR="00574FCD">
        <w:rPr>
          <w:rFonts w:ascii="Times New Roman" w:hAnsi="Times New Roman" w:cs="Times New Roman"/>
          <w:sz w:val="24"/>
          <w:szCs w:val="24"/>
          <w:lang w:val="es-ES"/>
        </w:rPr>
        <w:t>ón política</w:t>
      </w:r>
      <w:r w:rsidR="00EC78ED">
        <w:rPr>
          <w:rFonts w:ascii="Times New Roman" w:hAnsi="Times New Roman" w:cs="Times New Roman"/>
          <w:sz w:val="24"/>
          <w:szCs w:val="24"/>
          <w:lang w:val="es-ES"/>
        </w:rPr>
        <w:t xml:space="preserve"> ocasionó conflictos entre los mismos cubanos.</w:t>
      </w:r>
      <w:r w:rsidR="00574FCD">
        <w:rPr>
          <w:rFonts w:ascii="Times New Roman" w:hAnsi="Times New Roman" w:cs="Times New Roman"/>
          <w:sz w:val="24"/>
          <w:szCs w:val="24"/>
          <w:lang w:val="es-ES"/>
        </w:rPr>
        <w:t xml:space="preserve"> </w:t>
      </w:r>
      <w:r w:rsidR="00EC78ED">
        <w:rPr>
          <w:rFonts w:ascii="Times New Roman" w:hAnsi="Times New Roman" w:cs="Times New Roman"/>
          <w:sz w:val="24"/>
          <w:szCs w:val="24"/>
          <w:lang w:val="es-ES"/>
        </w:rPr>
        <w:t>La discrepancia política desató un mundo de violencia e inconsistencia y los escritores cubanos lo llevaron a la literatura</w:t>
      </w:r>
      <w:r w:rsidR="00574FCD">
        <w:rPr>
          <w:rFonts w:ascii="Times New Roman" w:hAnsi="Times New Roman" w:cs="Times New Roman"/>
          <w:sz w:val="24"/>
          <w:szCs w:val="24"/>
          <w:lang w:val="es-ES"/>
        </w:rPr>
        <w:t>.</w:t>
      </w:r>
      <w:r w:rsidR="00574FCD" w:rsidRPr="00574E7F">
        <w:rPr>
          <w:rFonts w:ascii="Times New Roman" w:hAnsi="Times New Roman" w:cs="Times New Roman"/>
          <w:sz w:val="24"/>
          <w:szCs w:val="24"/>
          <w:lang w:val="es-ES"/>
        </w:rPr>
        <w:t xml:space="preserve"> </w:t>
      </w:r>
      <w:r w:rsidR="00574FCD">
        <w:rPr>
          <w:rFonts w:ascii="Times New Roman" w:hAnsi="Times New Roman" w:cs="Times New Roman"/>
          <w:sz w:val="24"/>
          <w:szCs w:val="24"/>
          <w:lang w:val="es-ES_tradnl"/>
        </w:rPr>
        <w:t xml:space="preserve">Varona </w:t>
      </w:r>
      <w:r w:rsidR="00EC78ED">
        <w:rPr>
          <w:rFonts w:ascii="Times New Roman" w:hAnsi="Times New Roman" w:cs="Times New Roman"/>
          <w:sz w:val="24"/>
          <w:szCs w:val="24"/>
          <w:lang w:val="es-ES_tradnl"/>
        </w:rPr>
        <w:t xml:space="preserve">gira </w:t>
      </w:r>
      <w:r w:rsidR="00823FFE">
        <w:rPr>
          <w:rFonts w:ascii="Times New Roman" w:hAnsi="Times New Roman" w:cs="Times New Roman"/>
          <w:sz w:val="24"/>
          <w:szCs w:val="24"/>
          <w:lang w:val="es-ES_tradnl"/>
        </w:rPr>
        <w:t>en derredor</w:t>
      </w:r>
      <w:r w:rsidR="00574FCD">
        <w:rPr>
          <w:rFonts w:ascii="Times New Roman" w:hAnsi="Times New Roman" w:cs="Times New Roman"/>
          <w:sz w:val="24"/>
          <w:szCs w:val="24"/>
          <w:lang w:val="es-ES_tradnl"/>
        </w:rPr>
        <w:t xml:space="preserve"> de su patria y de sus problemas</w:t>
      </w:r>
      <w:r w:rsidR="00823FFE">
        <w:rPr>
          <w:rFonts w:ascii="Times New Roman" w:hAnsi="Times New Roman" w:cs="Times New Roman"/>
          <w:sz w:val="24"/>
          <w:szCs w:val="24"/>
          <w:lang w:val="es-ES_tradnl"/>
        </w:rPr>
        <w:t>.</w:t>
      </w:r>
      <w:r w:rsidR="00BF564E">
        <w:rPr>
          <w:rFonts w:ascii="Times New Roman" w:hAnsi="Times New Roman" w:cs="Times New Roman"/>
          <w:sz w:val="24"/>
          <w:szCs w:val="24"/>
          <w:lang w:val="es-ES_tradnl"/>
        </w:rPr>
        <w:t xml:space="preserve"> </w:t>
      </w:r>
      <w:r w:rsidR="00823FFE">
        <w:rPr>
          <w:rFonts w:ascii="Times New Roman" w:hAnsi="Times New Roman" w:cs="Times New Roman"/>
          <w:sz w:val="24"/>
          <w:szCs w:val="24"/>
          <w:lang w:val="es-ES_tradnl"/>
        </w:rPr>
        <w:t>De acuerdo a</w:t>
      </w:r>
      <w:r w:rsidR="00574FCD">
        <w:rPr>
          <w:rFonts w:ascii="Times New Roman" w:hAnsi="Times New Roman" w:cs="Times New Roman"/>
          <w:sz w:val="24"/>
          <w:szCs w:val="24"/>
          <w:lang w:val="es-ES_tradnl"/>
        </w:rPr>
        <w:t xml:space="preserve"> Olga Cabrera: </w:t>
      </w:r>
    </w:p>
    <w:p w14:paraId="453E372D" w14:textId="1643406C" w:rsidR="00574FCD" w:rsidRDefault="00574FCD" w:rsidP="00102C0D">
      <w:pPr>
        <w:pStyle w:val="NoSpacing"/>
        <w:spacing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E</w:t>
      </w:r>
      <w:r w:rsidRPr="00433B03">
        <w:rPr>
          <w:rFonts w:ascii="Times New Roman" w:hAnsi="Times New Roman" w:cs="Times New Roman"/>
          <w:sz w:val="24"/>
          <w:szCs w:val="24"/>
          <w:lang w:val="es-ES_tradnl"/>
        </w:rPr>
        <w:t xml:space="preserve">l 6 de enero de 1914 responde a una encuesta realizada por la </w:t>
      </w:r>
      <w:r w:rsidRPr="00433B03">
        <w:rPr>
          <w:rFonts w:ascii="Times New Roman" w:hAnsi="Times New Roman" w:cs="Times New Roman"/>
          <w:i/>
          <w:sz w:val="24"/>
          <w:szCs w:val="24"/>
          <w:lang w:val="es-ES_tradnl"/>
        </w:rPr>
        <w:t>Revista de América</w:t>
      </w:r>
      <w:r w:rsidRPr="00433B03">
        <w:rPr>
          <w:rFonts w:ascii="Times New Roman" w:hAnsi="Times New Roman" w:cs="Times New Roman"/>
          <w:sz w:val="24"/>
          <w:szCs w:val="24"/>
          <w:lang w:val="es-ES_tradnl"/>
        </w:rPr>
        <w:t>, de París, sobre “las direcciones hoy predominantes en la literatura de los países hispano-lusitanos de nuestra América”. Informa: “Por las vicisitudes de mi patria, que me ha</w:t>
      </w:r>
      <w:r w:rsidRPr="001B4A80">
        <w:rPr>
          <w:rFonts w:ascii="Times New Roman" w:hAnsi="Times New Roman" w:cs="Times New Roman"/>
          <w:sz w:val="24"/>
          <w:szCs w:val="24"/>
          <w:lang w:val="es-ES"/>
        </w:rPr>
        <w:t>n desviado de mis primeras y</w:t>
      </w:r>
      <w:r w:rsidRPr="00433B03">
        <w:rPr>
          <w:rFonts w:ascii="Times New Roman" w:hAnsi="Times New Roman" w:cs="Times New Roman"/>
          <w:sz w:val="24"/>
          <w:szCs w:val="24"/>
          <w:lang w:val="es-ES_tradnl"/>
        </w:rPr>
        <w:t xml:space="preserve"> más congénitas aficiones, hace más de veinticinco años que no me ha sido dable prestar a los asuntos puramente literarios una atención pasajera. Y mi curiosidad me ha llevado hacia pueblos bastante diversos de los de habla española. No soy, pues, bien contra mi gusto, perito en las materias que forman precisamente el objeto de</w:t>
      </w:r>
      <w:r>
        <w:rPr>
          <w:rFonts w:ascii="Times New Roman" w:hAnsi="Times New Roman" w:cs="Times New Roman"/>
          <w:sz w:val="24"/>
          <w:szCs w:val="24"/>
          <w:lang w:val="es-ES_tradnl"/>
        </w:rPr>
        <w:t xml:space="preserve"> su interesante investigación</w:t>
      </w:r>
      <w:r w:rsidRPr="00433B03">
        <w:rPr>
          <w:rFonts w:ascii="Times New Roman" w:hAnsi="Times New Roman" w:cs="Times New Roman"/>
          <w:sz w:val="24"/>
          <w:szCs w:val="24"/>
          <w:lang w:val="es-ES_tradnl"/>
        </w:rPr>
        <w:t>. (</w:t>
      </w:r>
      <w:r w:rsidRPr="003D612B">
        <w:rPr>
          <w:rFonts w:ascii="Times New Roman" w:hAnsi="Times New Roman" w:cs="Times New Roman"/>
          <w:i/>
          <w:sz w:val="24"/>
          <w:szCs w:val="24"/>
          <w:lang w:val="es-ES_tradnl"/>
        </w:rPr>
        <w:t>Crítica literaria de Enrique José Varona</w:t>
      </w:r>
      <w:r>
        <w:rPr>
          <w:rFonts w:ascii="Times New Roman" w:hAnsi="Times New Roman" w:cs="Times New Roman"/>
          <w:sz w:val="24"/>
          <w:szCs w:val="24"/>
          <w:lang w:val="es-ES_tradnl"/>
        </w:rPr>
        <w:t xml:space="preserve"> 435</w:t>
      </w:r>
      <w:r w:rsidRPr="00433B03">
        <w:rPr>
          <w:rFonts w:ascii="Times New Roman" w:hAnsi="Times New Roman" w:cs="Times New Roman"/>
          <w:sz w:val="24"/>
          <w:szCs w:val="24"/>
          <w:lang w:val="es-ES_tradnl"/>
        </w:rPr>
        <w:t>)</w:t>
      </w:r>
    </w:p>
    <w:p w14:paraId="7ED7A1F2" w14:textId="623315BC" w:rsidR="00574FCD" w:rsidRDefault="002D5DB1" w:rsidP="00574FCD">
      <w:pPr>
        <w:pStyle w:val="NoSpacing"/>
        <w:spacing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ab/>
        <w:t>Al escritor cubano le preocupó</w:t>
      </w:r>
      <w:r w:rsidR="00574FCD">
        <w:rPr>
          <w:rFonts w:ascii="Times New Roman" w:hAnsi="Times New Roman" w:cs="Times New Roman"/>
          <w:sz w:val="24"/>
          <w:szCs w:val="24"/>
          <w:lang w:val="es-ES_tradnl"/>
        </w:rPr>
        <w:t xml:space="preserve"> su nación simplemente, no por estar en desacuerdo con el resto de los países latinoamericano</w:t>
      </w:r>
      <w:r w:rsidR="00BF564E">
        <w:rPr>
          <w:rFonts w:ascii="Times New Roman" w:hAnsi="Times New Roman" w:cs="Times New Roman"/>
          <w:sz w:val="24"/>
          <w:szCs w:val="24"/>
          <w:lang w:val="es-ES_tradnl"/>
        </w:rPr>
        <w:t>s</w:t>
      </w:r>
      <w:r w:rsidR="00574FCD">
        <w:rPr>
          <w:rFonts w:ascii="Times New Roman" w:hAnsi="Times New Roman" w:cs="Times New Roman"/>
          <w:sz w:val="24"/>
          <w:szCs w:val="24"/>
          <w:lang w:val="es-ES_tradnl"/>
        </w:rPr>
        <w:t>, sino por la</w:t>
      </w:r>
      <w:r>
        <w:rPr>
          <w:rFonts w:ascii="Times New Roman" w:hAnsi="Times New Roman" w:cs="Times New Roman"/>
          <w:sz w:val="24"/>
          <w:szCs w:val="24"/>
          <w:lang w:val="es-ES_tradnl"/>
        </w:rPr>
        <w:t>s circunstancias y situaciones</w:t>
      </w:r>
      <w:r w:rsidR="00574FCD">
        <w:rPr>
          <w:rFonts w:ascii="Times New Roman" w:hAnsi="Times New Roman" w:cs="Times New Roman"/>
          <w:sz w:val="24"/>
          <w:szCs w:val="24"/>
          <w:lang w:val="es-ES_tradnl"/>
        </w:rPr>
        <w:t xml:space="preserve"> genuina</w:t>
      </w:r>
      <w:r>
        <w:rPr>
          <w:rFonts w:ascii="Times New Roman" w:hAnsi="Times New Roman" w:cs="Times New Roman"/>
          <w:sz w:val="24"/>
          <w:szCs w:val="24"/>
          <w:lang w:val="es-ES_tradnl"/>
        </w:rPr>
        <w:t>s</w:t>
      </w:r>
      <w:r w:rsidR="00574FCD">
        <w:rPr>
          <w:rFonts w:ascii="Times New Roman" w:hAnsi="Times New Roman" w:cs="Times New Roman"/>
          <w:sz w:val="24"/>
          <w:szCs w:val="24"/>
          <w:lang w:val="es-ES_tradnl"/>
        </w:rPr>
        <w:t xml:space="preserve"> d</w:t>
      </w:r>
      <w:r>
        <w:rPr>
          <w:rFonts w:ascii="Times New Roman" w:hAnsi="Times New Roman" w:cs="Times New Roman"/>
          <w:sz w:val="24"/>
          <w:szCs w:val="24"/>
          <w:lang w:val="es-ES_tradnl"/>
        </w:rPr>
        <w:t>el escritor que siempre manufacturó</w:t>
      </w:r>
      <w:r w:rsidR="00574FCD">
        <w:rPr>
          <w:rFonts w:ascii="Times New Roman" w:hAnsi="Times New Roman" w:cs="Times New Roman"/>
          <w:sz w:val="24"/>
          <w:szCs w:val="24"/>
          <w:lang w:val="es-ES_tradnl"/>
        </w:rPr>
        <w:t xml:space="preserve"> su literatura desde un ámbito extranjero</w:t>
      </w:r>
      <w:r w:rsidR="00823FFE">
        <w:rPr>
          <w:rFonts w:ascii="Times New Roman" w:hAnsi="Times New Roman" w:cs="Times New Roman"/>
          <w:sz w:val="24"/>
          <w:szCs w:val="24"/>
          <w:lang w:val="es-ES_tradnl"/>
        </w:rPr>
        <w:t>.</w:t>
      </w:r>
      <w:r w:rsidR="00574FCD">
        <w:rPr>
          <w:rFonts w:ascii="Times New Roman" w:hAnsi="Times New Roman" w:cs="Times New Roman"/>
          <w:sz w:val="24"/>
          <w:szCs w:val="24"/>
          <w:lang w:val="es-ES_tradnl"/>
        </w:rPr>
        <w:t xml:space="preserve"> </w:t>
      </w:r>
      <w:r w:rsidR="00823FFE">
        <w:rPr>
          <w:rFonts w:ascii="Times New Roman" w:hAnsi="Times New Roman" w:cs="Times New Roman"/>
          <w:sz w:val="24"/>
          <w:szCs w:val="24"/>
          <w:lang w:val="es-ES_tradnl"/>
        </w:rPr>
        <w:t>S</w:t>
      </w:r>
      <w:r w:rsidR="00574FCD">
        <w:rPr>
          <w:rFonts w:ascii="Times New Roman" w:hAnsi="Times New Roman" w:cs="Times New Roman"/>
          <w:sz w:val="24"/>
          <w:szCs w:val="24"/>
          <w:lang w:val="es-ES_tradnl"/>
        </w:rPr>
        <w:t xml:space="preserve">u necesidad era encontrar una característica propia que enmarcara su estética literaria. </w:t>
      </w:r>
      <w:r w:rsidR="008F7DA2">
        <w:rPr>
          <w:rFonts w:ascii="Times New Roman" w:hAnsi="Times New Roman" w:cs="Times New Roman"/>
          <w:sz w:val="24"/>
          <w:szCs w:val="24"/>
          <w:lang w:val="es-ES_tradnl"/>
        </w:rPr>
        <w:t xml:space="preserve">Así </w:t>
      </w:r>
      <w:r w:rsidR="00823FFE">
        <w:rPr>
          <w:rFonts w:ascii="Times New Roman" w:hAnsi="Times New Roman" w:cs="Times New Roman"/>
          <w:sz w:val="24"/>
          <w:szCs w:val="24"/>
          <w:lang w:val="es-ES_tradnl"/>
        </w:rPr>
        <w:t>ven</w:t>
      </w:r>
      <w:r w:rsidR="008F7DA2">
        <w:rPr>
          <w:rFonts w:ascii="Times New Roman" w:hAnsi="Times New Roman" w:cs="Times New Roman"/>
          <w:sz w:val="24"/>
          <w:szCs w:val="24"/>
          <w:lang w:val="es-ES_tradnl"/>
        </w:rPr>
        <w:t xml:space="preserve"> los críticos </w:t>
      </w:r>
      <w:r w:rsidR="008A71C9">
        <w:rPr>
          <w:rFonts w:ascii="Times New Roman" w:hAnsi="Times New Roman" w:cs="Times New Roman"/>
          <w:sz w:val="24"/>
          <w:szCs w:val="24"/>
          <w:lang w:val="es-ES_tradnl"/>
        </w:rPr>
        <w:t>d</w:t>
      </w:r>
      <w:r w:rsidR="008F7DA2">
        <w:rPr>
          <w:rFonts w:ascii="Times New Roman" w:hAnsi="Times New Roman" w:cs="Times New Roman"/>
          <w:sz w:val="24"/>
          <w:szCs w:val="24"/>
          <w:lang w:val="es-ES_tradnl"/>
        </w:rPr>
        <w:t xml:space="preserve">el siglo XIX, y principio del XX la literatura cubana, y </w:t>
      </w:r>
      <w:r w:rsidR="00823FFE">
        <w:rPr>
          <w:rFonts w:ascii="Times New Roman" w:hAnsi="Times New Roman" w:cs="Times New Roman"/>
          <w:sz w:val="24"/>
          <w:szCs w:val="24"/>
          <w:lang w:val="es-ES_tradnl"/>
        </w:rPr>
        <w:t>ese mismo fenómeno</w:t>
      </w:r>
      <w:r w:rsidR="001D50D2">
        <w:rPr>
          <w:rFonts w:ascii="Times New Roman" w:hAnsi="Times New Roman" w:cs="Times New Roman"/>
          <w:sz w:val="24"/>
          <w:szCs w:val="24"/>
          <w:lang w:val="es-ES_tradnl"/>
        </w:rPr>
        <w:t xml:space="preserve"> </w:t>
      </w:r>
      <w:r w:rsidR="00D87D0A">
        <w:rPr>
          <w:rFonts w:ascii="Times New Roman" w:hAnsi="Times New Roman" w:cs="Times New Roman"/>
          <w:sz w:val="24"/>
          <w:szCs w:val="24"/>
          <w:lang w:val="es-ES_tradnl"/>
        </w:rPr>
        <w:t xml:space="preserve">de </w:t>
      </w:r>
      <w:r w:rsidR="008A71C9">
        <w:rPr>
          <w:rFonts w:ascii="Times New Roman" w:hAnsi="Times New Roman" w:cs="Times New Roman"/>
          <w:sz w:val="24"/>
          <w:szCs w:val="24"/>
          <w:lang w:val="es-ES_tradnl"/>
        </w:rPr>
        <w:t xml:space="preserve">no </w:t>
      </w:r>
      <w:r w:rsidR="00D87D0A">
        <w:rPr>
          <w:rFonts w:ascii="Times New Roman" w:hAnsi="Times New Roman" w:cs="Times New Roman"/>
          <w:sz w:val="24"/>
          <w:szCs w:val="24"/>
          <w:lang w:val="es-ES_tradnl"/>
        </w:rPr>
        <w:t>vivir en la tierra donde nacieron</w:t>
      </w:r>
      <w:r w:rsidR="001D50D2">
        <w:rPr>
          <w:rFonts w:ascii="Times New Roman" w:hAnsi="Times New Roman" w:cs="Times New Roman"/>
          <w:sz w:val="24"/>
          <w:szCs w:val="24"/>
          <w:lang w:val="es-ES_tradnl"/>
        </w:rPr>
        <w:t xml:space="preserve"> </w:t>
      </w:r>
      <w:r w:rsidR="008F7DA2">
        <w:rPr>
          <w:rFonts w:ascii="Times New Roman" w:hAnsi="Times New Roman" w:cs="Times New Roman"/>
          <w:sz w:val="24"/>
          <w:szCs w:val="24"/>
          <w:lang w:val="es-ES_tradnl"/>
        </w:rPr>
        <w:lastRenderedPageBreak/>
        <w:t>se siguió marcando</w:t>
      </w:r>
      <w:r w:rsidR="00E71E64">
        <w:rPr>
          <w:rFonts w:ascii="Times New Roman" w:hAnsi="Times New Roman" w:cs="Times New Roman"/>
          <w:sz w:val="24"/>
          <w:szCs w:val="24"/>
          <w:lang w:val="es-ES_tradnl"/>
        </w:rPr>
        <w:t>.</w:t>
      </w:r>
      <w:r w:rsidR="008F7DA2">
        <w:rPr>
          <w:rFonts w:ascii="Times New Roman" w:hAnsi="Times New Roman" w:cs="Times New Roman"/>
          <w:sz w:val="24"/>
          <w:szCs w:val="24"/>
          <w:lang w:val="es-ES_tradnl"/>
        </w:rPr>
        <w:t xml:space="preserve"> </w:t>
      </w:r>
      <w:r w:rsidR="00E71E64">
        <w:rPr>
          <w:rFonts w:ascii="Times New Roman" w:hAnsi="Times New Roman" w:cs="Times New Roman"/>
          <w:sz w:val="24"/>
          <w:szCs w:val="24"/>
          <w:lang w:val="es-ES_tradnl"/>
        </w:rPr>
        <w:t>A</w:t>
      </w:r>
      <w:r w:rsidR="008F7DA2">
        <w:rPr>
          <w:rFonts w:ascii="Times New Roman" w:hAnsi="Times New Roman" w:cs="Times New Roman"/>
          <w:sz w:val="24"/>
          <w:szCs w:val="24"/>
          <w:lang w:val="es-ES_tradnl"/>
        </w:rPr>
        <w:t xml:space="preserve">unque muchos </w:t>
      </w:r>
      <w:r w:rsidR="00E71E64">
        <w:rPr>
          <w:rFonts w:ascii="Times New Roman" w:hAnsi="Times New Roman" w:cs="Times New Roman"/>
          <w:sz w:val="24"/>
          <w:szCs w:val="24"/>
          <w:lang w:val="es-ES_tradnl"/>
        </w:rPr>
        <w:t>escritores</w:t>
      </w:r>
      <w:r w:rsidR="008F7DA2">
        <w:rPr>
          <w:rFonts w:ascii="Times New Roman" w:hAnsi="Times New Roman" w:cs="Times New Roman"/>
          <w:sz w:val="24"/>
          <w:szCs w:val="24"/>
          <w:lang w:val="es-ES_tradnl"/>
        </w:rPr>
        <w:t xml:space="preserve"> volv</w:t>
      </w:r>
      <w:r w:rsidR="00BF564E">
        <w:rPr>
          <w:rFonts w:ascii="Times New Roman" w:hAnsi="Times New Roman" w:cs="Times New Roman"/>
          <w:sz w:val="24"/>
          <w:szCs w:val="24"/>
          <w:lang w:val="es-ES_tradnl"/>
        </w:rPr>
        <w:t>ie</w:t>
      </w:r>
      <w:r w:rsidR="008F7DA2">
        <w:rPr>
          <w:rFonts w:ascii="Times New Roman" w:hAnsi="Times New Roman" w:cs="Times New Roman"/>
          <w:sz w:val="24"/>
          <w:szCs w:val="24"/>
          <w:lang w:val="es-ES_tradnl"/>
        </w:rPr>
        <w:t>r</w:t>
      </w:r>
      <w:r w:rsidR="00BF564E">
        <w:rPr>
          <w:rFonts w:ascii="Times New Roman" w:hAnsi="Times New Roman" w:cs="Times New Roman"/>
          <w:sz w:val="24"/>
          <w:szCs w:val="24"/>
          <w:lang w:val="es-ES_tradnl"/>
        </w:rPr>
        <w:t>on</w:t>
      </w:r>
      <w:r w:rsidR="008F7DA2">
        <w:rPr>
          <w:rFonts w:ascii="Times New Roman" w:hAnsi="Times New Roman" w:cs="Times New Roman"/>
          <w:sz w:val="24"/>
          <w:szCs w:val="24"/>
          <w:lang w:val="es-ES_tradnl"/>
        </w:rPr>
        <w:t xml:space="preserve"> </w:t>
      </w:r>
      <w:r w:rsidR="008A71C9">
        <w:rPr>
          <w:rFonts w:ascii="Times New Roman" w:hAnsi="Times New Roman" w:cs="Times New Roman"/>
          <w:sz w:val="24"/>
          <w:szCs w:val="24"/>
          <w:lang w:val="es-ES_tradnl"/>
        </w:rPr>
        <w:t>para morir en Cuba, sus corrientes</w:t>
      </w:r>
      <w:r w:rsidR="008F7DA2">
        <w:rPr>
          <w:rFonts w:ascii="Times New Roman" w:hAnsi="Times New Roman" w:cs="Times New Roman"/>
          <w:sz w:val="24"/>
          <w:szCs w:val="24"/>
          <w:lang w:val="es-ES_tradnl"/>
        </w:rPr>
        <w:t xml:space="preserve"> </w:t>
      </w:r>
      <w:r w:rsidR="008A71C9">
        <w:rPr>
          <w:rFonts w:ascii="Times New Roman" w:hAnsi="Times New Roman" w:cs="Times New Roman"/>
          <w:sz w:val="24"/>
          <w:szCs w:val="24"/>
          <w:lang w:val="es-ES_tradnl"/>
        </w:rPr>
        <w:t xml:space="preserve">y movimientos literarios </w:t>
      </w:r>
      <w:r w:rsidR="008F7DA2">
        <w:rPr>
          <w:rFonts w:ascii="Times New Roman" w:hAnsi="Times New Roman" w:cs="Times New Roman"/>
          <w:sz w:val="24"/>
          <w:szCs w:val="24"/>
          <w:lang w:val="es-ES_tradnl"/>
        </w:rPr>
        <w:t>se gene</w:t>
      </w:r>
      <w:r w:rsidR="008A71C9">
        <w:rPr>
          <w:rFonts w:ascii="Times New Roman" w:hAnsi="Times New Roman" w:cs="Times New Roman"/>
          <w:sz w:val="24"/>
          <w:szCs w:val="24"/>
          <w:lang w:val="es-ES_tradnl"/>
        </w:rPr>
        <w:t>raron</w:t>
      </w:r>
      <w:r w:rsidR="008F7DA2">
        <w:rPr>
          <w:rFonts w:ascii="Times New Roman" w:hAnsi="Times New Roman" w:cs="Times New Roman"/>
          <w:sz w:val="24"/>
          <w:szCs w:val="24"/>
          <w:lang w:val="es-ES_tradnl"/>
        </w:rPr>
        <w:t xml:space="preserve"> desde el éxodo</w:t>
      </w:r>
      <w:r w:rsidR="00D87D0A">
        <w:rPr>
          <w:rFonts w:ascii="Times New Roman" w:hAnsi="Times New Roman" w:cs="Times New Roman"/>
          <w:sz w:val="24"/>
          <w:szCs w:val="24"/>
          <w:lang w:val="es-ES_tradnl"/>
        </w:rPr>
        <w:t xml:space="preserve"> y el extranjero</w:t>
      </w:r>
      <w:r w:rsidR="008A71C9">
        <w:rPr>
          <w:rFonts w:ascii="Times New Roman" w:hAnsi="Times New Roman" w:cs="Times New Roman"/>
          <w:sz w:val="24"/>
          <w:szCs w:val="24"/>
          <w:lang w:val="es-ES_tradnl"/>
        </w:rPr>
        <w:t xml:space="preserve">. Otro punto fue que después de la colonia, Cuba </w:t>
      </w:r>
      <w:r w:rsidR="00E71E64">
        <w:rPr>
          <w:rFonts w:ascii="Times New Roman" w:hAnsi="Times New Roman" w:cs="Times New Roman"/>
          <w:sz w:val="24"/>
          <w:szCs w:val="24"/>
          <w:lang w:val="es-ES_tradnl"/>
        </w:rPr>
        <w:t>tuvo una serie de</w:t>
      </w:r>
      <w:r w:rsidR="008A71C9">
        <w:rPr>
          <w:rFonts w:ascii="Times New Roman" w:hAnsi="Times New Roman" w:cs="Times New Roman"/>
          <w:sz w:val="24"/>
          <w:szCs w:val="24"/>
          <w:lang w:val="es-ES_tradnl"/>
        </w:rPr>
        <w:t xml:space="preserve"> gobiernos </w:t>
      </w:r>
      <w:r w:rsidR="00823FFE">
        <w:rPr>
          <w:rFonts w:ascii="Times New Roman" w:hAnsi="Times New Roman" w:cs="Times New Roman"/>
          <w:sz w:val="24"/>
          <w:szCs w:val="24"/>
          <w:lang w:val="es-ES_tradnl"/>
        </w:rPr>
        <w:t>impuestos</w:t>
      </w:r>
      <w:r w:rsidR="008A71C9">
        <w:rPr>
          <w:rFonts w:ascii="Times New Roman" w:hAnsi="Times New Roman" w:cs="Times New Roman"/>
          <w:sz w:val="24"/>
          <w:szCs w:val="24"/>
          <w:lang w:val="es-ES_tradnl"/>
        </w:rPr>
        <w:t xml:space="preserve"> que fueron </w:t>
      </w:r>
      <w:r w:rsidR="002D1B0E">
        <w:rPr>
          <w:rFonts w:ascii="Times New Roman" w:hAnsi="Times New Roman" w:cs="Times New Roman"/>
          <w:sz w:val="24"/>
          <w:szCs w:val="24"/>
          <w:lang w:val="es-ES_tradnl"/>
        </w:rPr>
        <w:t>manejados por</w:t>
      </w:r>
      <w:r w:rsidR="008A71C9">
        <w:rPr>
          <w:rFonts w:ascii="Times New Roman" w:hAnsi="Times New Roman" w:cs="Times New Roman"/>
          <w:sz w:val="24"/>
          <w:szCs w:val="24"/>
          <w:lang w:val="es-ES_tradnl"/>
        </w:rPr>
        <w:t xml:space="preserve"> Estados Unidos y muchos autores debieron salir por persecuciones políticas, o por su libre albedrio.   </w:t>
      </w:r>
    </w:p>
    <w:p w14:paraId="316CB0A2" w14:textId="495BC305" w:rsidR="00A52DB4" w:rsidRDefault="008F7DA2" w:rsidP="00574FCD">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Es el caso de, </w:t>
      </w:r>
      <w:r w:rsidR="00B2211B">
        <w:rPr>
          <w:rFonts w:ascii="Times New Roman" w:hAnsi="Times New Roman" w:cs="Times New Roman"/>
          <w:sz w:val="24"/>
          <w:szCs w:val="24"/>
          <w:lang w:val="es-ES_tradnl"/>
        </w:rPr>
        <w:t xml:space="preserve">José María Chacón y </w:t>
      </w:r>
      <w:r w:rsidR="00306C13">
        <w:rPr>
          <w:rFonts w:ascii="Times New Roman" w:hAnsi="Times New Roman" w:cs="Times New Roman"/>
          <w:sz w:val="24"/>
          <w:szCs w:val="24"/>
          <w:lang w:val="es-ES_tradnl"/>
        </w:rPr>
        <w:t>Calvo</w:t>
      </w:r>
      <w:r w:rsidR="00B2211B">
        <w:rPr>
          <w:rFonts w:ascii="Times New Roman" w:hAnsi="Times New Roman" w:cs="Times New Roman"/>
          <w:sz w:val="24"/>
          <w:szCs w:val="24"/>
          <w:lang w:val="es-ES_tradnl"/>
        </w:rPr>
        <w:t xml:space="preserve">, </w:t>
      </w:r>
      <w:r w:rsidR="00A52DB4">
        <w:rPr>
          <w:rFonts w:ascii="Times New Roman" w:hAnsi="Times New Roman" w:cs="Times New Roman"/>
          <w:sz w:val="24"/>
          <w:szCs w:val="24"/>
          <w:lang w:val="es-ES_tradnl"/>
        </w:rPr>
        <w:t>(1892-1969)</w:t>
      </w:r>
      <w:r w:rsidR="00E71E64">
        <w:rPr>
          <w:rFonts w:ascii="Times New Roman" w:hAnsi="Times New Roman" w:cs="Times New Roman"/>
          <w:sz w:val="24"/>
          <w:szCs w:val="24"/>
          <w:lang w:val="es-ES_tradnl"/>
        </w:rPr>
        <w:t>.</w:t>
      </w:r>
      <w:r w:rsidR="00A52DB4">
        <w:rPr>
          <w:rFonts w:ascii="Times New Roman" w:hAnsi="Times New Roman" w:cs="Times New Roman"/>
          <w:sz w:val="24"/>
          <w:szCs w:val="24"/>
          <w:lang w:val="es-ES_tradnl"/>
        </w:rPr>
        <w:t xml:space="preserve"> </w:t>
      </w:r>
      <w:r w:rsidR="00E71E64">
        <w:rPr>
          <w:rFonts w:ascii="Times New Roman" w:hAnsi="Times New Roman" w:cs="Times New Roman"/>
          <w:sz w:val="24"/>
          <w:szCs w:val="24"/>
          <w:lang w:val="es-ES_tradnl"/>
        </w:rPr>
        <w:t>S</w:t>
      </w:r>
      <w:r w:rsidR="00A52DB4">
        <w:rPr>
          <w:rFonts w:ascii="Times New Roman" w:hAnsi="Times New Roman" w:cs="Times New Roman"/>
          <w:sz w:val="24"/>
          <w:szCs w:val="24"/>
          <w:lang w:val="es-ES_tradnl"/>
        </w:rPr>
        <w:t>u oficio fue diplomático y escritor. Vivió en Madrid de 1918</w:t>
      </w:r>
      <w:r w:rsidR="00FF1BF4">
        <w:rPr>
          <w:rFonts w:ascii="Times New Roman" w:hAnsi="Times New Roman" w:cs="Times New Roman"/>
          <w:sz w:val="24"/>
          <w:szCs w:val="24"/>
          <w:lang w:val="es-ES_tradnl"/>
        </w:rPr>
        <w:t xml:space="preserve"> a 1936</w:t>
      </w:r>
      <w:r w:rsidR="00E71E64">
        <w:rPr>
          <w:rFonts w:ascii="Times New Roman" w:hAnsi="Times New Roman" w:cs="Times New Roman"/>
          <w:sz w:val="24"/>
          <w:szCs w:val="24"/>
          <w:lang w:val="es-ES_tradnl"/>
        </w:rPr>
        <w:t>.</w:t>
      </w:r>
      <w:r w:rsidR="00FF1BF4">
        <w:rPr>
          <w:rFonts w:ascii="Times New Roman" w:hAnsi="Times New Roman" w:cs="Times New Roman"/>
          <w:sz w:val="24"/>
          <w:szCs w:val="24"/>
          <w:lang w:val="es-ES_tradnl"/>
        </w:rPr>
        <w:t xml:space="preserve"> </w:t>
      </w:r>
      <w:r w:rsidR="00E71E64">
        <w:rPr>
          <w:rFonts w:ascii="Times New Roman" w:hAnsi="Times New Roman" w:cs="Times New Roman"/>
          <w:sz w:val="24"/>
          <w:szCs w:val="24"/>
          <w:lang w:val="es-ES_tradnl"/>
        </w:rPr>
        <w:t>E</w:t>
      </w:r>
      <w:r w:rsidR="00FF1BF4">
        <w:rPr>
          <w:rFonts w:ascii="Times New Roman" w:hAnsi="Times New Roman" w:cs="Times New Roman"/>
          <w:sz w:val="24"/>
          <w:szCs w:val="24"/>
          <w:lang w:val="es-ES_tradnl"/>
        </w:rPr>
        <w:t xml:space="preserve">n su estancia en España estableció amistad profunda con </w:t>
      </w:r>
      <w:r w:rsidR="00081544">
        <w:rPr>
          <w:rFonts w:ascii="Times New Roman" w:hAnsi="Times New Roman" w:cs="Times New Roman"/>
          <w:sz w:val="24"/>
          <w:szCs w:val="24"/>
          <w:lang w:val="es-ES_tradnl"/>
        </w:rPr>
        <w:t>el poeta, escritor y director teatral Federico</w:t>
      </w:r>
      <w:r w:rsidR="00FF1BF4">
        <w:rPr>
          <w:rFonts w:ascii="Times New Roman" w:hAnsi="Times New Roman" w:cs="Times New Roman"/>
          <w:sz w:val="24"/>
          <w:szCs w:val="24"/>
          <w:lang w:val="es-ES_tradnl"/>
        </w:rPr>
        <w:t xml:space="preserve"> García Lorca</w:t>
      </w:r>
      <w:r w:rsidR="00081544">
        <w:rPr>
          <w:rFonts w:ascii="Times New Roman" w:hAnsi="Times New Roman" w:cs="Times New Roman"/>
          <w:sz w:val="24"/>
          <w:szCs w:val="24"/>
          <w:lang w:val="es-ES_tradnl"/>
        </w:rPr>
        <w:t xml:space="preserve"> (1898-1936)</w:t>
      </w:r>
      <w:r w:rsidR="00E71E64">
        <w:rPr>
          <w:rFonts w:ascii="Times New Roman" w:hAnsi="Times New Roman" w:cs="Times New Roman"/>
          <w:sz w:val="24"/>
          <w:szCs w:val="24"/>
          <w:lang w:val="es-ES_tradnl"/>
        </w:rPr>
        <w:t>.</w:t>
      </w:r>
      <w:r w:rsidR="00D01A9E">
        <w:rPr>
          <w:rFonts w:ascii="Times New Roman" w:hAnsi="Times New Roman" w:cs="Times New Roman"/>
          <w:sz w:val="24"/>
          <w:szCs w:val="24"/>
          <w:lang w:val="es-ES_tradnl"/>
        </w:rPr>
        <w:t xml:space="preserve"> </w:t>
      </w:r>
      <w:r w:rsidR="00E71E64">
        <w:rPr>
          <w:rFonts w:ascii="Times New Roman" w:hAnsi="Times New Roman" w:cs="Times New Roman"/>
          <w:sz w:val="24"/>
          <w:szCs w:val="24"/>
          <w:lang w:val="es-ES_tradnl"/>
        </w:rPr>
        <w:t>T</w:t>
      </w:r>
      <w:r w:rsidR="00D01A9E">
        <w:rPr>
          <w:rFonts w:ascii="Times New Roman" w:hAnsi="Times New Roman" w:cs="Times New Roman"/>
          <w:sz w:val="24"/>
          <w:szCs w:val="24"/>
          <w:lang w:val="es-ES_tradnl"/>
        </w:rPr>
        <w:t>ambién en sus viajes a través del mundo conoció al mexicano</w:t>
      </w:r>
      <w:r w:rsidR="00D01A9E" w:rsidRPr="00D01A9E">
        <w:rPr>
          <w:rFonts w:ascii="Times New Roman" w:hAnsi="Times New Roman" w:cs="Times New Roman"/>
          <w:sz w:val="24"/>
          <w:szCs w:val="24"/>
          <w:lang w:val="es-ES_tradnl"/>
        </w:rPr>
        <w:t xml:space="preserve"> Alfonso Reyes y </w:t>
      </w:r>
      <w:r w:rsidR="00E71E64">
        <w:rPr>
          <w:rFonts w:ascii="Times New Roman" w:hAnsi="Times New Roman" w:cs="Times New Roman"/>
          <w:sz w:val="24"/>
          <w:szCs w:val="24"/>
          <w:lang w:val="es-ES_tradnl"/>
        </w:rPr>
        <w:t>a</w:t>
      </w:r>
      <w:r w:rsidR="00D01A9E" w:rsidRPr="00D01A9E">
        <w:rPr>
          <w:rFonts w:ascii="Times New Roman" w:hAnsi="Times New Roman" w:cs="Times New Roman"/>
          <w:sz w:val="24"/>
          <w:szCs w:val="24"/>
          <w:lang w:val="es-ES_tradnl"/>
        </w:rPr>
        <w:t>l dominicano Pedro Henríquez Ureña</w:t>
      </w:r>
      <w:r w:rsidR="00FF1BF4">
        <w:rPr>
          <w:rFonts w:ascii="Times New Roman" w:hAnsi="Times New Roman" w:cs="Times New Roman"/>
          <w:sz w:val="24"/>
          <w:szCs w:val="24"/>
          <w:lang w:val="es-ES_tradnl"/>
        </w:rPr>
        <w:t xml:space="preserve">. </w:t>
      </w:r>
      <w:r w:rsidR="00D01A9E">
        <w:rPr>
          <w:rFonts w:ascii="Times New Roman" w:hAnsi="Times New Roman" w:cs="Times New Roman"/>
          <w:sz w:val="24"/>
          <w:szCs w:val="24"/>
          <w:lang w:val="es-ES_tradnl"/>
        </w:rPr>
        <w:t xml:space="preserve">Para definir </w:t>
      </w:r>
      <w:r w:rsidR="00D87D0A">
        <w:rPr>
          <w:rFonts w:ascii="Times New Roman" w:hAnsi="Times New Roman" w:cs="Times New Roman"/>
          <w:sz w:val="24"/>
          <w:szCs w:val="24"/>
          <w:lang w:val="es-ES_tradnl"/>
        </w:rPr>
        <w:t xml:space="preserve">el </w:t>
      </w:r>
      <w:r w:rsidR="00D01A9E">
        <w:rPr>
          <w:rFonts w:ascii="Times New Roman" w:hAnsi="Times New Roman" w:cs="Times New Roman"/>
          <w:sz w:val="24"/>
          <w:szCs w:val="24"/>
          <w:lang w:val="es-ES_tradnl"/>
        </w:rPr>
        <w:t>trabajo en general de Chacón y Calvo, Malena Balboa Pereira</w:t>
      </w:r>
      <w:r w:rsidR="00D01A9E">
        <w:rPr>
          <w:rStyle w:val="FootnoteReference"/>
          <w:rFonts w:ascii="Times New Roman" w:hAnsi="Times New Roman" w:cs="Times New Roman"/>
          <w:sz w:val="24"/>
          <w:szCs w:val="24"/>
          <w:lang w:val="es-ES_tradnl"/>
        </w:rPr>
        <w:footnoteReference w:id="125"/>
      </w:r>
      <w:r w:rsidR="00E71E64">
        <w:rPr>
          <w:rFonts w:ascii="Times New Roman" w:hAnsi="Times New Roman" w:cs="Times New Roman"/>
          <w:sz w:val="24"/>
          <w:szCs w:val="24"/>
          <w:lang w:val="es-ES_tradnl"/>
        </w:rPr>
        <w:t xml:space="preserve"> observa</w:t>
      </w:r>
      <w:r w:rsidR="00D01A9E">
        <w:rPr>
          <w:rFonts w:ascii="Times New Roman" w:hAnsi="Times New Roman" w:cs="Times New Roman"/>
          <w:sz w:val="24"/>
          <w:szCs w:val="24"/>
          <w:lang w:val="es-ES_tradnl"/>
        </w:rPr>
        <w:t>:</w:t>
      </w:r>
    </w:p>
    <w:p w14:paraId="2E08CE3A" w14:textId="5EB24269" w:rsidR="00832E9D" w:rsidRDefault="00FF1BF4" w:rsidP="00102C0D">
      <w:pPr>
        <w:spacing w:after="0" w:line="480" w:lineRule="auto"/>
        <w:ind w:left="720"/>
        <w:jc w:val="both"/>
        <w:rPr>
          <w:rFonts w:ascii="Times New Roman" w:hAnsi="Times New Roman" w:cs="Times New Roman"/>
          <w:sz w:val="24"/>
          <w:szCs w:val="24"/>
          <w:lang w:val="es-ES_tradnl"/>
        </w:rPr>
      </w:pPr>
      <w:r w:rsidRPr="00D01A9E">
        <w:rPr>
          <w:rFonts w:ascii="Times New Roman" w:hAnsi="Times New Roman" w:cs="Times New Roman"/>
          <w:sz w:val="24"/>
          <w:szCs w:val="24"/>
          <w:lang w:val="es-ES_tradnl"/>
        </w:rPr>
        <w:t xml:space="preserve">De esta manera comenzó Chacón y Calvo su fecunda y meritoria obra de investigador y de crítico. A estos trabajos siguieron sus estudios sobre los romances tradicionales y acerca de la obra de Gertrudis Gómez de Avellaneda y José María Heredia. A partir de 1915 fungió como abogado consultor de la Secretaría de Justicia y tres años después fue nombrado secretario de la Legación de Cuba en Madrid. En España trabajó en los Archivos de Indias en Sevilla, Segovia y Simancas, codeándose con figuras eximias de la intelectualidad de la época que aportaron a su formación intelectual, como el medievalista Ramón Menéndez Pidal, el mexicano Alfonso Reyes y el dominicano Pedro Henríquez Ureña. En Madrid aparecieron en pocos años varias de sus obras fundamentales: </w:t>
      </w:r>
      <w:r w:rsidRPr="00D01A9E">
        <w:rPr>
          <w:rFonts w:ascii="Times New Roman" w:hAnsi="Times New Roman" w:cs="Times New Roman"/>
          <w:i/>
          <w:sz w:val="24"/>
          <w:szCs w:val="24"/>
          <w:lang w:val="es-ES_tradnl"/>
        </w:rPr>
        <w:t>Las cien mejores poesías cubanas</w:t>
      </w:r>
      <w:r w:rsidRPr="00D01A9E">
        <w:rPr>
          <w:rFonts w:ascii="Times New Roman" w:hAnsi="Times New Roman" w:cs="Times New Roman"/>
          <w:sz w:val="24"/>
          <w:szCs w:val="24"/>
          <w:lang w:val="es-ES_tradnl"/>
        </w:rPr>
        <w:t xml:space="preserve"> (1922), </w:t>
      </w:r>
      <w:r w:rsidRPr="00D01A9E">
        <w:rPr>
          <w:rFonts w:ascii="Times New Roman" w:hAnsi="Times New Roman" w:cs="Times New Roman"/>
          <w:i/>
          <w:sz w:val="24"/>
          <w:szCs w:val="24"/>
          <w:lang w:val="es-ES_tradnl"/>
        </w:rPr>
        <w:t>Ensayos de literatura cubana</w:t>
      </w:r>
      <w:r w:rsidRPr="00D01A9E">
        <w:rPr>
          <w:rFonts w:ascii="Times New Roman" w:hAnsi="Times New Roman" w:cs="Times New Roman"/>
          <w:sz w:val="24"/>
          <w:szCs w:val="24"/>
          <w:lang w:val="es-ES_tradnl"/>
        </w:rPr>
        <w:t xml:space="preserve"> (1922) y </w:t>
      </w:r>
      <w:r w:rsidRPr="00D01A9E">
        <w:rPr>
          <w:rFonts w:ascii="Times New Roman" w:hAnsi="Times New Roman" w:cs="Times New Roman"/>
          <w:i/>
          <w:sz w:val="24"/>
          <w:szCs w:val="24"/>
          <w:lang w:val="es-ES_tradnl"/>
        </w:rPr>
        <w:t>Ensayos de literatura española</w:t>
      </w:r>
      <w:r w:rsidRPr="00D01A9E">
        <w:rPr>
          <w:rFonts w:ascii="Times New Roman" w:hAnsi="Times New Roman" w:cs="Times New Roman"/>
          <w:sz w:val="24"/>
          <w:szCs w:val="24"/>
          <w:lang w:val="es-ES_tradnl"/>
        </w:rPr>
        <w:t xml:space="preserve"> (1928)</w:t>
      </w:r>
      <w:r w:rsidR="00D01A9E">
        <w:rPr>
          <w:rFonts w:ascii="Times New Roman" w:hAnsi="Times New Roman" w:cs="Times New Roman"/>
          <w:sz w:val="24"/>
          <w:szCs w:val="24"/>
          <w:lang w:val="es-ES_tradnl"/>
        </w:rPr>
        <w:t>. (83)</w:t>
      </w:r>
    </w:p>
    <w:p w14:paraId="607DED0A" w14:textId="46F5640B" w:rsidR="00EC78ED" w:rsidRDefault="00EC78ED" w:rsidP="00EC78ED">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Chacón y Calvo profundizó en la idea de la neutralidad de la cultura. Sus trabajos se enfocaron en </w:t>
      </w:r>
      <w:r w:rsidR="005D215A">
        <w:rPr>
          <w:rFonts w:ascii="Times New Roman" w:hAnsi="Times New Roman" w:cs="Times New Roman"/>
          <w:sz w:val="24"/>
          <w:szCs w:val="24"/>
          <w:lang w:val="es-ES_tradnl"/>
        </w:rPr>
        <w:t>la</w:t>
      </w:r>
      <w:r>
        <w:rPr>
          <w:rFonts w:ascii="Times New Roman" w:hAnsi="Times New Roman" w:cs="Times New Roman"/>
          <w:sz w:val="24"/>
          <w:szCs w:val="24"/>
          <w:lang w:val="es-ES_tradnl"/>
        </w:rPr>
        <w:t xml:space="preserve"> </w:t>
      </w:r>
      <w:r w:rsidR="005D215A">
        <w:rPr>
          <w:rFonts w:ascii="Times New Roman" w:hAnsi="Times New Roman" w:cs="Times New Roman"/>
          <w:sz w:val="24"/>
          <w:szCs w:val="24"/>
          <w:lang w:val="es-ES_tradnl"/>
        </w:rPr>
        <w:t>dignidad</w:t>
      </w:r>
      <w:r>
        <w:rPr>
          <w:rFonts w:ascii="Times New Roman" w:hAnsi="Times New Roman" w:cs="Times New Roman"/>
          <w:sz w:val="24"/>
          <w:szCs w:val="24"/>
          <w:lang w:val="es-ES_tradnl"/>
        </w:rPr>
        <w:t xml:space="preserve"> cultural para así crear la historia y la literatura cubana.</w:t>
      </w:r>
      <w:r w:rsidRPr="00D87D0A">
        <w:rPr>
          <w:lang w:val="es-ES_tradnl"/>
        </w:rPr>
        <w:t xml:space="preserve"> </w:t>
      </w:r>
      <w:r w:rsidRPr="00D87D0A">
        <w:rPr>
          <w:rFonts w:ascii="Times New Roman" w:hAnsi="Times New Roman" w:cs="Times New Roman"/>
          <w:sz w:val="24"/>
          <w:szCs w:val="24"/>
          <w:lang w:val="es-ES_tradnl"/>
        </w:rPr>
        <w:t xml:space="preserve">Estas palabras de </w:t>
      </w:r>
      <w:r w:rsidRPr="00D87D0A">
        <w:rPr>
          <w:rFonts w:ascii="Times New Roman" w:hAnsi="Times New Roman" w:cs="Times New Roman"/>
          <w:sz w:val="24"/>
          <w:szCs w:val="24"/>
          <w:lang w:val="es-ES_tradnl"/>
        </w:rPr>
        <w:lastRenderedPageBreak/>
        <w:t>Chacón y Calvo defin</w:t>
      </w:r>
      <w:r w:rsidR="005D215A">
        <w:rPr>
          <w:rFonts w:ascii="Times New Roman" w:hAnsi="Times New Roman" w:cs="Times New Roman"/>
          <w:sz w:val="24"/>
          <w:szCs w:val="24"/>
          <w:lang w:val="es-ES_tradnl"/>
        </w:rPr>
        <w:t>en</w:t>
      </w:r>
      <w:r w:rsidRPr="00D87D0A">
        <w:rPr>
          <w:rFonts w:ascii="Times New Roman" w:hAnsi="Times New Roman" w:cs="Times New Roman"/>
          <w:sz w:val="24"/>
          <w:szCs w:val="24"/>
          <w:lang w:val="es-ES_tradnl"/>
        </w:rPr>
        <w:t xml:space="preserve"> su labor crítica: “</w:t>
      </w:r>
      <w:r>
        <w:rPr>
          <w:rFonts w:ascii="Times New Roman" w:hAnsi="Times New Roman" w:cs="Times New Roman"/>
          <w:sz w:val="24"/>
          <w:szCs w:val="24"/>
          <w:lang w:val="es-ES_tradnl"/>
        </w:rPr>
        <w:t xml:space="preserve">[…] </w:t>
      </w:r>
      <w:r w:rsidRPr="00D87D0A">
        <w:rPr>
          <w:rFonts w:ascii="Times New Roman" w:hAnsi="Times New Roman" w:cs="Times New Roman"/>
          <w:sz w:val="24"/>
          <w:szCs w:val="24"/>
          <w:lang w:val="es-ES_tradnl"/>
        </w:rPr>
        <w:t>cuando una cultura tiene un matiz político o más propiamente partidista está desnaturalizando su espíritu, es decir, está dejando de superar la realidad inmediata y transitoria”. (</w:t>
      </w:r>
      <w:r w:rsidRPr="005C4CA1">
        <w:rPr>
          <w:rFonts w:ascii="Times New Roman" w:hAnsi="Times New Roman" w:cs="Times New Roman"/>
          <w:i/>
          <w:iCs/>
          <w:sz w:val="24"/>
          <w:szCs w:val="24"/>
          <w:lang w:val="es-ES_tradnl"/>
        </w:rPr>
        <w:t>Revista Cubana</w:t>
      </w:r>
      <w:r w:rsidRPr="00D87D0A">
        <w:rPr>
          <w:rFonts w:ascii="Times New Roman" w:hAnsi="Times New Roman" w:cs="Times New Roman"/>
          <w:sz w:val="24"/>
          <w:szCs w:val="24"/>
          <w:lang w:val="es-ES_tradnl"/>
        </w:rPr>
        <w:t>, 1935:309)</w:t>
      </w:r>
      <w:r>
        <w:rPr>
          <w:rFonts w:ascii="Times New Roman" w:hAnsi="Times New Roman" w:cs="Times New Roman"/>
          <w:sz w:val="24"/>
          <w:szCs w:val="24"/>
          <w:lang w:val="es-ES_tradnl"/>
        </w:rPr>
        <w:t>. Por ese motivo, sus análisis fueron hacia la labor del individuo y no marcando un pensamiento partidista dentro de las letras, aunque siempre para él fue fundamental fomentar la nacionalidad, porque desde ahí nacen los valores de una patria, no importando el lugar donde se orig</w:t>
      </w:r>
      <w:r w:rsidR="00823FFE">
        <w:rPr>
          <w:rFonts w:ascii="Times New Roman" w:hAnsi="Times New Roman" w:cs="Times New Roman"/>
          <w:sz w:val="24"/>
          <w:szCs w:val="24"/>
          <w:lang w:val="es-ES_tradnl"/>
        </w:rPr>
        <w:t>in</w:t>
      </w:r>
      <w:r>
        <w:rPr>
          <w:rFonts w:ascii="Times New Roman" w:hAnsi="Times New Roman" w:cs="Times New Roman"/>
          <w:sz w:val="24"/>
          <w:szCs w:val="24"/>
          <w:lang w:val="es-ES_tradnl"/>
        </w:rPr>
        <w:t>en sus obras.</w:t>
      </w:r>
      <w:r w:rsidR="00372CB3">
        <w:rPr>
          <w:rFonts w:ascii="Times New Roman" w:hAnsi="Times New Roman" w:cs="Times New Roman"/>
          <w:sz w:val="24"/>
          <w:szCs w:val="24"/>
          <w:lang w:val="es-ES_tradnl"/>
        </w:rPr>
        <w:t xml:space="preserve"> </w:t>
      </w:r>
      <w:r w:rsidR="00E71E64">
        <w:rPr>
          <w:rFonts w:ascii="Times New Roman" w:hAnsi="Times New Roman" w:cs="Times New Roman"/>
          <w:sz w:val="24"/>
          <w:szCs w:val="24"/>
          <w:lang w:val="es-ES_tradnl"/>
        </w:rPr>
        <w:t>El mismo</w:t>
      </w:r>
      <w:r w:rsidR="00081544">
        <w:rPr>
          <w:rFonts w:ascii="Times New Roman" w:hAnsi="Times New Roman" w:cs="Times New Roman"/>
          <w:sz w:val="24"/>
          <w:szCs w:val="24"/>
          <w:lang w:val="es-ES_tradnl"/>
        </w:rPr>
        <w:t xml:space="preserve"> </w:t>
      </w:r>
      <w:r w:rsidR="00D87D0A">
        <w:rPr>
          <w:rFonts w:ascii="Times New Roman" w:hAnsi="Times New Roman" w:cs="Times New Roman"/>
          <w:sz w:val="24"/>
          <w:szCs w:val="24"/>
          <w:lang w:val="es-ES_tradnl"/>
        </w:rPr>
        <w:t>Chacón y Clavo</w:t>
      </w:r>
      <w:r w:rsidR="00081544">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en su c</w:t>
      </w:r>
      <w:r w:rsidR="00E71E64">
        <w:rPr>
          <w:rFonts w:ascii="Times New Roman" w:hAnsi="Times New Roman" w:cs="Times New Roman"/>
          <w:sz w:val="24"/>
          <w:szCs w:val="24"/>
          <w:lang w:val="es-ES_tradnl"/>
        </w:rPr>
        <w:t>omentario sobre</w:t>
      </w:r>
      <w:r w:rsidR="00372CB3">
        <w:rPr>
          <w:rFonts w:ascii="Times New Roman" w:hAnsi="Times New Roman" w:cs="Times New Roman"/>
          <w:sz w:val="24"/>
          <w:szCs w:val="24"/>
          <w:lang w:val="es-ES_tradnl"/>
        </w:rPr>
        <w:t xml:space="preserve"> la literatura nacional cubana</w:t>
      </w:r>
      <w:r>
        <w:rPr>
          <w:rFonts w:ascii="Times New Roman" w:hAnsi="Times New Roman" w:cs="Times New Roman"/>
          <w:sz w:val="24"/>
          <w:szCs w:val="24"/>
          <w:lang w:val="es-ES_tradnl"/>
        </w:rPr>
        <w:t xml:space="preserve"> argumentó:</w:t>
      </w:r>
    </w:p>
    <w:p w14:paraId="37B9CDB2" w14:textId="0254DB44" w:rsidR="00372CB3" w:rsidRDefault="00372CB3" w:rsidP="00102C0D">
      <w:pPr>
        <w:pStyle w:val="NoSpacing"/>
        <w:spacing w:line="480" w:lineRule="auto"/>
        <w:ind w:left="720"/>
        <w:jc w:val="both"/>
        <w:rPr>
          <w:rFonts w:ascii="Times New Roman" w:hAnsi="Times New Roman" w:cs="Times New Roman"/>
          <w:sz w:val="24"/>
          <w:szCs w:val="24"/>
          <w:lang w:val="es-ES_tradnl"/>
        </w:rPr>
      </w:pPr>
      <w:r w:rsidRPr="00003B5F">
        <w:rPr>
          <w:rFonts w:ascii="Times New Roman" w:hAnsi="Times New Roman" w:cs="Times New Roman"/>
          <w:sz w:val="24"/>
          <w:szCs w:val="24"/>
          <w:lang w:val="es-ES_tradnl"/>
        </w:rPr>
        <w:t>Sobre si ha tenido nuestro país una literatura nacional, empeñadísima ha sido la contienda, habiendo los más varios pareceres. De un modo absoluto nunca puede afirmarse su existencia, dado que nos falta un elemento esencial en la misma, a saber: la lengua propia, la lengua nacional, pero no cabe negar que las influencias del medio, no las de otras razas o civilizaciones, le han dado ciertos caracteres peculiares que la distinguen al cabo, de la literatura española. (</w:t>
      </w:r>
      <w:r w:rsidRPr="00003B5F">
        <w:rPr>
          <w:rFonts w:ascii="Times New Roman" w:hAnsi="Times New Roman" w:cs="Times New Roman"/>
          <w:i/>
          <w:iCs/>
          <w:sz w:val="24"/>
          <w:szCs w:val="24"/>
          <w:lang w:val="es-ES_tradnl"/>
        </w:rPr>
        <w:t>Ensayo de la literatura cubana</w:t>
      </w:r>
      <w:r w:rsidRPr="00003B5F">
        <w:rPr>
          <w:rFonts w:ascii="Times New Roman" w:hAnsi="Times New Roman" w:cs="Times New Roman"/>
          <w:sz w:val="24"/>
          <w:szCs w:val="24"/>
          <w:lang w:val="es-ES_tradnl"/>
        </w:rPr>
        <w:t xml:space="preserve"> 20)</w:t>
      </w:r>
    </w:p>
    <w:p w14:paraId="0801DA90" w14:textId="77777777" w:rsidR="002F02F0" w:rsidRDefault="00E71E64" w:rsidP="00E71E64">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La literatura cubana empezó a tener una identidad propia</w:t>
      </w:r>
      <w:r w:rsidR="005467E1">
        <w:rPr>
          <w:rFonts w:ascii="Times New Roman" w:hAnsi="Times New Roman" w:cs="Times New Roman"/>
          <w:sz w:val="24"/>
          <w:szCs w:val="24"/>
          <w:lang w:val="es-ES_tradnl"/>
        </w:rPr>
        <w:t xml:space="preserve"> mientras iban pasando los años </w:t>
      </w:r>
      <w:r w:rsidR="00793FF8">
        <w:rPr>
          <w:rFonts w:ascii="Times New Roman" w:hAnsi="Times New Roman" w:cs="Times New Roman"/>
          <w:sz w:val="24"/>
          <w:szCs w:val="24"/>
          <w:lang w:val="es-ES_tradnl"/>
        </w:rPr>
        <w:t>y se iban adaptando a la nueva era republicana</w:t>
      </w:r>
      <w:r w:rsidR="005467E1">
        <w:rPr>
          <w:rFonts w:ascii="Times New Roman" w:hAnsi="Times New Roman" w:cs="Times New Roman"/>
          <w:sz w:val="24"/>
          <w:szCs w:val="24"/>
          <w:lang w:val="es-ES_tradnl"/>
        </w:rPr>
        <w:t>.</w:t>
      </w:r>
      <w:r w:rsidR="00793FF8">
        <w:rPr>
          <w:rFonts w:ascii="Times New Roman" w:hAnsi="Times New Roman" w:cs="Times New Roman"/>
          <w:sz w:val="24"/>
          <w:szCs w:val="24"/>
          <w:lang w:val="es-ES_tradnl"/>
        </w:rPr>
        <w:t xml:space="preserve"> </w:t>
      </w:r>
      <w:r w:rsidR="005467E1">
        <w:rPr>
          <w:rFonts w:ascii="Times New Roman" w:hAnsi="Times New Roman" w:cs="Times New Roman"/>
          <w:sz w:val="24"/>
          <w:szCs w:val="24"/>
          <w:lang w:val="es-ES_tradnl"/>
        </w:rPr>
        <w:t xml:space="preserve">Los escritores fueron formando </w:t>
      </w:r>
      <w:r w:rsidR="00793FF8">
        <w:rPr>
          <w:rFonts w:ascii="Times New Roman" w:hAnsi="Times New Roman" w:cs="Times New Roman"/>
          <w:sz w:val="24"/>
          <w:szCs w:val="24"/>
          <w:lang w:val="es-ES_tradnl"/>
        </w:rPr>
        <w:t>una estética literaria con sus propias experiencias</w:t>
      </w:r>
      <w:r w:rsidR="005467E1">
        <w:rPr>
          <w:rFonts w:ascii="Times New Roman" w:hAnsi="Times New Roman" w:cs="Times New Roman"/>
          <w:sz w:val="24"/>
          <w:szCs w:val="24"/>
          <w:lang w:val="es-ES_tradnl"/>
        </w:rPr>
        <w:t>. De esa manera, se fue construyendo</w:t>
      </w:r>
      <w:r>
        <w:rPr>
          <w:rFonts w:ascii="Times New Roman" w:hAnsi="Times New Roman" w:cs="Times New Roman"/>
          <w:sz w:val="24"/>
          <w:szCs w:val="24"/>
          <w:lang w:val="es-ES_tradnl"/>
        </w:rPr>
        <w:t xml:space="preserve"> una </w:t>
      </w:r>
      <w:r w:rsidR="00793FF8">
        <w:rPr>
          <w:rFonts w:ascii="Times New Roman" w:hAnsi="Times New Roman" w:cs="Times New Roman"/>
          <w:sz w:val="24"/>
          <w:szCs w:val="24"/>
          <w:lang w:val="es-ES_tradnl"/>
        </w:rPr>
        <w:t>literatura que</w:t>
      </w:r>
      <w:r>
        <w:rPr>
          <w:rFonts w:ascii="Times New Roman" w:hAnsi="Times New Roman" w:cs="Times New Roman"/>
          <w:sz w:val="24"/>
          <w:szCs w:val="24"/>
          <w:lang w:val="es-ES_tradnl"/>
        </w:rPr>
        <w:t xml:space="preserve"> caracterizaba a la cubanidad. </w:t>
      </w:r>
      <w:r w:rsidR="008E14F0">
        <w:rPr>
          <w:rFonts w:ascii="Times New Roman" w:hAnsi="Times New Roman" w:cs="Times New Roman"/>
          <w:sz w:val="24"/>
          <w:szCs w:val="24"/>
          <w:lang w:val="es-ES_tradnl"/>
        </w:rPr>
        <w:t xml:space="preserve">Chacón y Clavo </w:t>
      </w:r>
      <w:r w:rsidR="00964C1D">
        <w:rPr>
          <w:rFonts w:ascii="Times New Roman" w:hAnsi="Times New Roman" w:cs="Times New Roman"/>
          <w:sz w:val="24"/>
          <w:szCs w:val="24"/>
          <w:lang w:val="es-ES_tradnl"/>
        </w:rPr>
        <w:t>despleg</w:t>
      </w:r>
      <w:r w:rsidR="00372CB3">
        <w:rPr>
          <w:rFonts w:ascii="Times New Roman" w:hAnsi="Times New Roman" w:cs="Times New Roman"/>
          <w:sz w:val="24"/>
          <w:szCs w:val="24"/>
          <w:lang w:val="es-ES_tradnl"/>
        </w:rPr>
        <w:t>ó la</w:t>
      </w:r>
      <w:r w:rsidR="008E14F0">
        <w:rPr>
          <w:rFonts w:ascii="Times New Roman" w:hAnsi="Times New Roman" w:cs="Times New Roman"/>
          <w:sz w:val="24"/>
          <w:szCs w:val="24"/>
          <w:lang w:val="es-ES_tradnl"/>
        </w:rPr>
        <w:t xml:space="preserve"> cubanidad dentro de su análisis</w:t>
      </w:r>
      <w:r w:rsidR="00372CB3">
        <w:rPr>
          <w:rFonts w:ascii="Times New Roman" w:hAnsi="Times New Roman" w:cs="Times New Roman"/>
          <w:sz w:val="24"/>
          <w:szCs w:val="24"/>
          <w:lang w:val="es-ES_tradnl"/>
        </w:rPr>
        <w:t>:</w:t>
      </w:r>
      <w:r w:rsidR="00372CB3" w:rsidRPr="00372CB3">
        <w:rPr>
          <w:rFonts w:ascii="Times New Roman" w:hAnsi="Times New Roman" w:cs="Times New Roman"/>
          <w:sz w:val="24"/>
          <w:szCs w:val="24"/>
          <w:lang w:val="es-ES_tradnl"/>
        </w:rPr>
        <w:t xml:space="preserve"> </w:t>
      </w:r>
      <w:r w:rsidR="005C4CA1">
        <w:rPr>
          <w:rFonts w:ascii="Times New Roman" w:hAnsi="Times New Roman" w:cs="Times New Roman"/>
          <w:sz w:val="24"/>
          <w:szCs w:val="24"/>
          <w:lang w:val="es-ES_tradnl"/>
        </w:rPr>
        <w:t>«</w:t>
      </w:r>
      <w:r w:rsidR="005D215A">
        <w:rPr>
          <w:rFonts w:ascii="Times New Roman" w:hAnsi="Times New Roman" w:cs="Times New Roman"/>
          <w:sz w:val="24"/>
          <w:szCs w:val="24"/>
          <w:lang w:val="es-ES_tradnl"/>
        </w:rPr>
        <w:t>[</w:t>
      </w:r>
      <w:r w:rsidR="00372CB3" w:rsidRPr="00003B5F">
        <w:rPr>
          <w:rFonts w:ascii="Times New Roman" w:hAnsi="Times New Roman" w:cs="Times New Roman"/>
          <w:sz w:val="24"/>
          <w:szCs w:val="24"/>
          <w:lang w:val="es-ES_tradnl"/>
        </w:rPr>
        <w:t>…</w:t>
      </w:r>
      <w:r w:rsidR="005D215A">
        <w:rPr>
          <w:rFonts w:ascii="Times New Roman" w:hAnsi="Times New Roman" w:cs="Times New Roman"/>
          <w:sz w:val="24"/>
          <w:szCs w:val="24"/>
          <w:lang w:val="es-ES_tradnl"/>
        </w:rPr>
        <w:t>]</w:t>
      </w:r>
      <w:r w:rsidR="00372CB3" w:rsidRPr="00003B5F">
        <w:rPr>
          <w:rFonts w:ascii="Times New Roman" w:hAnsi="Times New Roman" w:cs="Times New Roman"/>
          <w:sz w:val="24"/>
          <w:szCs w:val="24"/>
          <w:lang w:val="es-ES_tradnl"/>
        </w:rPr>
        <w:t xml:space="preserve"> la cultura es zona de convivencia nacional. En esta esfera pueden coincidir las más diversas ideologías, siempre que las mismas afirmen los postulados de la cubanidad y los valores de una cultura espiritual y libre</w:t>
      </w:r>
      <w:r w:rsidR="005C4CA1">
        <w:rPr>
          <w:rFonts w:ascii="Times New Roman" w:hAnsi="Times New Roman" w:cs="Times New Roman"/>
          <w:sz w:val="24"/>
          <w:szCs w:val="24"/>
          <w:lang w:val="es-ES_tradnl"/>
        </w:rPr>
        <w:t>»</w:t>
      </w:r>
      <w:r w:rsidR="00372CB3" w:rsidRPr="00003B5F">
        <w:rPr>
          <w:rFonts w:ascii="Times New Roman" w:hAnsi="Times New Roman" w:cs="Times New Roman"/>
          <w:sz w:val="24"/>
          <w:szCs w:val="24"/>
          <w:lang w:val="es-ES_tradnl"/>
        </w:rPr>
        <w:t xml:space="preserve"> </w:t>
      </w:r>
      <w:r w:rsidR="00372CB3" w:rsidRPr="00C23E3A">
        <w:rPr>
          <w:rFonts w:ascii="Times New Roman" w:hAnsi="Times New Roman" w:cs="Times New Roman"/>
          <w:sz w:val="24"/>
          <w:szCs w:val="24"/>
          <w:lang w:val="es-ES_tradnl"/>
        </w:rPr>
        <w:t>(El Mundo, 1939:11)</w:t>
      </w:r>
      <w:r w:rsidR="00372CB3">
        <w:rPr>
          <w:rFonts w:ascii="Times New Roman" w:hAnsi="Times New Roman" w:cs="Times New Roman"/>
          <w:sz w:val="24"/>
          <w:szCs w:val="24"/>
          <w:lang w:val="es-ES_tradnl"/>
        </w:rPr>
        <w:t xml:space="preserve"> </w:t>
      </w:r>
      <w:r w:rsidR="00823FFE">
        <w:rPr>
          <w:rFonts w:ascii="Times New Roman" w:hAnsi="Times New Roman" w:cs="Times New Roman"/>
          <w:sz w:val="24"/>
          <w:szCs w:val="24"/>
          <w:lang w:val="es-ES_tradnl"/>
        </w:rPr>
        <w:t>p</w:t>
      </w:r>
      <w:r w:rsidR="008E14F0">
        <w:rPr>
          <w:rFonts w:ascii="Times New Roman" w:hAnsi="Times New Roman" w:cs="Times New Roman"/>
          <w:sz w:val="24"/>
          <w:szCs w:val="24"/>
          <w:lang w:val="es-ES_tradnl"/>
        </w:rPr>
        <w:t>orque sabía que el individuo y la cultura se entrelazan para fomentar las raíces solidas de una literatura.</w:t>
      </w:r>
      <w:r w:rsidR="00FE32B0">
        <w:rPr>
          <w:rFonts w:ascii="Times New Roman" w:hAnsi="Times New Roman" w:cs="Times New Roman"/>
          <w:sz w:val="24"/>
          <w:szCs w:val="24"/>
          <w:lang w:val="es-ES_tradnl"/>
        </w:rPr>
        <w:t xml:space="preserve"> Con ellos se formó el primer estudio crítico de </w:t>
      </w:r>
      <w:r w:rsidR="008E14F0">
        <w:rPr>
          <w:rFonts w:ascii="Times New Roman" w:hAnsi="Times New Roman" w:cs="Times New Roman"/>
          <w:sz w:val="24"/>
          <w:szCs w:val="24"/>
          <w:lang w:val="es-ES_tradnl"/>
        </w:rPr>
        <w:t>la literatura en Cuba</w:t>
      </w:r>
      <w:r w:rsidR="005D215A">
        <w:rPr>
          <w:rFonts w:ascii="Times New Roman" w:hAnsi="Times New Roman" w:cs="Times New Roman"/>
          <w:sz w:val="24"/>
          <w:szCs w:val="24"/>
          <w:lang w:val="es-ES_tradnl"/>
        </w:rPr>
        <w:t xml:space="preserve"> </w:t>
      </w:r>
      <w:r w:rsidR="00FE32B0">
        <w:rPr>
          <w:rFonts w:ascii="Times New Roman" w:hAnsi="Times New Roman" w:cs="Times New Roman"/>
          <w:sz w:val="24"/>
          <w:szCs w:val="24"/>
          <w:lang w:val="es-ES_tradnl"/>
        </w:rPr>
        <w:t>del siglo XIX y principio del XX.</w:t>
      </w:r>
      <w:r w:rsidR="003D612B">
        <w:rPr>
          <w:rFonts w:ascii="Times New Roman" w:hAnsi="Times New Roman" w:cs="Times New Roman"/>
          <w:sz w:val="24"/>
          <w:szCs w:val="24"/>
          <w:lang w:val="es-ES_tradnl"/>
        </w:rPr>
        <w:t xml:space="preserve"> </w:t>
      </w:r>
    </w:p>
    <w:p w14:paraId="7097EE77" w14:textId="78985BAC" w:rsidR="003D612B" w:rsidRPr="00522E57" w:rsidRDefault="003D612B" w:rsidP="00E71E64">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 </w:t>
      </w:r>
    </w:p>
    <w:p w14:paraId="0FA44538" w14:textId="77777777" w:rsidR="009D3E49" w:rsidRPr="00B233A8" w:rsidRDefault="009D3E49" w:rsidP="009D3E49">
      <w:pPr>
        <w:pStyle w:val="ListParagraph"/>
        <w:numPr>
          <w:ilvl w:val="0"/>
          <w:numId w:val="27"/>
        </w:numPr>
        <w:spacing w:after="0" w:line="480" w:lineRule="auto"/>
        <w:rPr>
          <w:rFonts w:ascii="Times New Roman" w:hAnsi="Times New Roman" w:cs="Times New Roman"/>
          <w:b/>
          <w:bCs/>
          <w:i/>
          <w:sz w:val="24"/>
          <w:szCs w:val="24"/>
          <w:lang w:val="es-ES_tradnl"/>
        </w:rPr>
      </w:pPr>
      <w:r w:rsidRPr="00B233A8">
        <w:rPr>
          <w:rFonts w:ascii="Times New Roman" w:hAnsi="Times New Roman" w:cs="Times New Roman"/>
          <w:b/>
          <w:bCs/>
          <w:i/>
          <w:sz w:val="24"/>
          <w:szCs w:val="24"/>
          <w:lang w:val="es-ES_tradnl"/>
        </w:rPr>
        <w:lastRenderedPageBreak/>
        <w:t>La</w:t>
      </w:r>
      <w:r w:rsidR="00C61DD6" w:rsidRPr="00B233A8">
        <w:rPr>
          <w:rFonts w:ascii="Times New Roman" w:hAnsi="Times New Roman" w:cs="Times New Roman"/>
          <w:b/>
          <w:bCs/>
          <w:i/>
          <w:sz w:val="24"/>
          <w:szCs w:val="24"/>
          <w:lang w:val="es-ES_tradnl"/>
        </w:rPr>
        <w:t xml:space="preserve"> poesía </w:t>
      </w:r>
      <w:r w:rsidR="00D50828" w:rsidRPr="00B233A8">
        <w:rPr>
          <w:rFonts w:ascii="Times New Roman" w:hAnsi="Times New Roman" w:cs="Times New Roman"/>
          <w:b/>
          <w:bCs/>
          <w:i/>
          <w:sz w:val="24"/>
          <w:szCs w:val="24"/>
          <w:lang w:val="es-ES_tradnl"/>
        </w:rPr>
        <w:t>y narrativa</w:t>
      </w:r>
      <w:r w:rsidRPr="00B233A8">
        <w:rPr>
          <w:rFonts w:ascii="Times New Roman" w:hAnsi="Times New Roman" w:cs="Times New Roman"/>
          <w:b/>
          <w:bCs/>
          <w:i/>
          <w:sz w:val="24"/>
          <w:szCs w:val="24"/>
          <w:lang w:val="es-ES_tradnl"/>
        </w:rPr>
        <w:t>, primera etapa</w:t>
      </w:r>
    </w:p>
    <w:p w14:paraId="2C001DBB" w14:textId="241FCDF7" w:rsidR="00B4715D" w:rsidRDefault="00AA4D4E" w:rsidP="00C61DD6">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Después de vivir </w:t>
      </w:r>
      <w:r w:rsidR="00522E57">
        <w:rPr>
          <w:rFonts w:ascii="Times New Roman" w:hAnsi="Times New Roman" w:cs="Times New Roman"/>
          <w:sz w:val="24"/>
          <w:szCs w:val="24"/>
          <w:lang w:val="es-ES_tradnl"/>
        </w:rPr>
        <w:t>com</w:t>
      </w:r>
      <w:r>
        <w:rPr>
          <w:rFonts w:ascii="Times New Roman" w:hAnsi="Times New Roman" w:cs="Times New Roman"/>
          <w:sz w:val="24"/>
          <w:szCs w:val="24"/>
          <w:lang w:val="es-ES_tradnl"/>
        </w:rPr>
        <w:t xml:space="preserve">o una colonia por más de 400 años, el cubano comenzó una nueva etapa cívica, y sus preocupaciones se centraron en establecer una república donde </w:t>
      </w:r>
      <w:r w:rsidR="00632279">
        <w:rPr>
          <w:rFonts w:ascii="Times New Roman" w:hAnsi="Times New Roman" w:cs="Times New Roman"/>
          <w:sz w:val="24"/>
          <w:szCs w:val="24"/>
          <w:lang w:val="es-ES_tradnl"/>
        </w:rPr>
        <w:t>cada</w:t>
      </w:r>
      <w:r>
        <w:rPr>
          <w:rFonts w:ascii="Times New Roman" w:hAnsi="Times New Roman" w:cs="Times New Roman"/>
          <w:sz w:val="24"/>
          <w:szCs w:val="24"/>
          <w:lang w:val="es-ES_tradnl"/>
        </w:rPr>
        <w:t xml:space="preserve"> sector de la población tuviera participación. En la literatura</w:t>
      </w:r>
      <w:r w:rsidR="002934BF">
        <w:rPr>
          <w:rFonts w:ascii="Times New Roman" w:hAnsi="Times New Roman" w:cs="Times New Roman"/>
          <w:sz w:val="24"/>
          <w:szCs w:val="24"/>
          <w:lang w:val="es-ES_tradnl"/>
        </w:rPr>
        <w:t xml:space="preserve"> trat</w:t>
      </w:r>
      <w:r>
        <w:rPr>
          <w:rFonts w:ascii="Times New Roman" w:hAnsi="Times New Roman" w:cs="Times New Roman"/>
          <w:sz w:val="24"/>
          <w:szCs w:val="24"/>
          <w:lang w:val="es-ES_tradnl"/>
        </w:rPr>
        <w:t>ó</w:t>
      </w:r>
      <w:r w:rsidR="002934BF">
        <w:rPr>
          <w:rFonts w:ascii="Times New Roman" w:hAnsi="Times New Roman" w:cs="Times New Roman"/>
          <w:sz w:val="24"/>
          <w:szCs w:val="24"/>
          <w:lang w:val="es-ES_tradnl"/>
        </w:rPr>
        <w:t xml:space="preserve"> de ocurrir</w:t>
      </w:r>
      <w:r>
        <w:rPr>
          <w:rFonts w:ascii="Times New Roman" w:hAnsi="Times New Roman" w:cs="Times New Roman"/>
          <w:sz w:val="24"/>
          <w:szCs w:val="24"/>
          <w:lang w:val="es-ES_tradnl"/>
        </w:rPr>
        <w:t xml:space="preserve"> lo mismo,</w:t>
      </w:r>
      <w:r w:rsidR="002934BF">
        <w:rPr>
          <w:rFonts w:ascii="Times New Roman" w:hAnsi="Times New Roman" w:cs="Times New Roman"/>
          <w:sz w:val="24"/>
          <w:szCs w:val="24"/>
          <w:lang w:val="es-ES_tradnl"/>
        </w:rPr>
        <w:t xml:space="preserve"> los escritores retornaron </w:t>
      </w:r>
      <w:r w:rsidR="007B732B">
        <w:rPr>
          <w:rFonts w:ascii="Times New Roman" w:hAnsi="Times New Roman" w:cs="Times New Roman"/>
          <w:sz w:val="24"/>
          <w:szCs w:val="24"/>
          <w:lang w:val="es-ES_tradnl"/>
        </w:rPr>
        <w:t>con anhelo de encontrar una patria libre y democrática</w:t>
      </w:r>
      <w:r w:rsidR="00E71E64">
        <w:rPr>
          <w:rFonts w:ascii="Times New Roman" w:hAnsi="Times New Roman" w:cs="Times New Roman"/>
          <w:sz w:val="24"/>
          <w:szCs w:val="24"/>
          <w:lang w:val="es-ES_tradnl"/>
        </w:rPr>
        <w:t>.</w:t>
      </w:r>
      <w:r w:rsidR="00632279">
        <w:rPr>
          <w:rFonts w:ascii="Times New Roman" w:hAnsi="Times New Roman" w:cs="Times New Roman"/>
          <w:sz w:val="24"/>
          <w:szCs w:val="24"/>
          <w:lang w:val="es-ES_tradnl"/>
        </w:rPr>
        <w:t xml:space="preserve"> </w:t>
      </w:r>
      <w:r w:rsidR="00E71E64">
        <w:rPr>
          <w:rFonts w:ascii="Times New Roman" w:hAnsi="Times New Roman" w:cs="Times New Roman"/>
          <w:sz w:val="24"/>
          <w:szCs w:val="24"/>
          <w:lang w:val="es-ES_tradnl"/>
        </w:rPr>
        <w:t>Los escritores</w:t>
      </w:r>
      <w:r w:rsidR="00C61DD6">
        <w:rPr>
          <w:rFonts w:ascii="Times New Roman" w:hAnsi="Times New Roman" w:cs="Times New Roman"/>
          <w:sz w:val="24"/>
          <w:szCs w:val="24"/>
          <w:lang w:val="es-ES_tradnl"/>
        </w:rPr>
        <w:t xml:space="preserve"> cubanos regresaro</w:t>
      </w:r>
      <w:r w:rsidR="002F6E91">
        <w:rPr>
          <w:rFonts w:ascii="Times New Roman" w:hAnsi="Times New Roman" w:cs="Times New Roman"/>
          <w:sz w:val="24"/>
          <w:szCs w:val="24"/>
          <w:lang w:val="es-ES_tradnl"/>
        </w:rPr>
        <w:t>n</w:t>
      </w:r>
      <w:r w:rsidR="006029EF">
        <w:rPr>
          <w:rFonts w:ascii="Times New Roman" w:hAnsi="Times New Roman" w:cs="Times New Roman"/>
          <w:sz w:val="24"/>
          <w:szCs w:val="24"/>
          <w:lang w:val="es-ES_tradnl"/>
        </w:rPr>
        <w:t xml:space="preserve"> mayormente de los Estados Unidos</w:t>
      </w:r>
      <w:r w:rsidR="007B732B">
        <w:rPr>
          <w:rFonts w:ascii="Times New Roman" w:hAnsi="Times New Roman" w:cs="Times New Roman"/>
          <w:sz w:val="24"/>
          <w:szCs w:val="24"/>
          <w:lang w:val="es-ES_tradnl"/>
        </w:rPr>
        <w:t>, Europa</w:t>
      </w:r>
      <w:r w:rsidR="006029EF">
        <w:rPr>
          <w:rFonts w:ascii="Times New Roman" w:hAnsi="Times New Roman" w:cs="Times New Roman"/>
          <w:sz w:val="24"/>
          <w:szCs w:val="24"/>
          <w:lang w:val="es-ES_tradnl"/>
        </w:rPr>
        <w:t xml:space="preserve"> y México para percibir por primera vez su patria </w:t>
      </w:r>
      <w:r w:rsidR="007B732B">
        <w:rPr>
          <w:rFonts w:ascii="Times New Roman" w:hAnsi="Times New Roman" w:cs="Times New Roman"/>
          <w:sz w:val="24"/>
          <w:szCs w:val="24"/>
          <w:lang w:val="es-ES_tradnl"/>
        </w:rPr>
        <w:t>sin una administración extranjera</w:t>
      </w:r>
      <w:r w:rsidR="006029EF">
        <w:rPr>
          <w:rFonts w:ascii="Times New Roman" w:hAnsi="Times New Roman" w:cs="Times New Roman"/>
          <w:sz w:val="24"/>
          <w:szCs w:val="24"/>
          <w:lang w:val="es-ES_tradnl"/>
        </w:rPr>
        <w:t>; de es</w:t>
      </w:r>
      <w:r w:rsidR="002F6E91">
        <w:rPr>
          <w:rFonts w:ascii="Times New Roman" w:hAnsi="Times New Roman" w:cs="Times New Roman"/>
          <w:sz w:val="24"/>
          <w:szCs w:val="24"/>
          <w:lang w:val="es-ES_tradnl"/>
        </w:rPr>
        <w:t>e</w:t>
      </w:r>
      <w:r w:rsidR="006029EF">
        <w:rPr>
          <w:rFonts w:ascii="Times New Roman" w:hAnsi="Times New Roman" w:cs="Times New Roman"/>
          <w:sz w:val="24"/>
          <w:szCs w:val="24"/>
          <w:lang w:val="es-ES_tradnl"/>
        </w:rPr>
        <w:t xml:space="preserve"> modo</w:t>
      </w:r>
      <w:r w:rsidR="002F6E91">
        <w:rPr>
          <w:rFonts w:ascii="Times New Roman" w:hAnsi="Times New Roman" w:cs="Times New Roman"/>
          <w:sz w:val="24"/>
          <w:szCs w:val="24"/>
          <w:lang w:val="es-ES_tradnl"/>
        </w:rPr>
        <w:t xml:space="preserve"> intentaron</w:t>
      </w:r>
      <w:r w:rsidR="00C61DD6">
        <w:rPr>
          <w:rFonts w:ascii="Times New Roman" w:hAnsi="Times New Roman" w:cs="Times New Roman"/>
          <w:sz w:val="24"/>
          <w:szCs w:val="24"/>
          <w:lang w:val="es-ES_tradnl"/>
        </w:rPr>
        <w:t xml:space="preserve"> una nueva faceta </w:t>
      </w:r>
      <w:r w:rsidR="002F6E91">
        <w:rPr>
          <w:rFonts w:ascii="Times New Roman" w:hAnsi="Times New Roman" w:cs="Times New Roman"/>
          <w:sz w:val="24"/>
          <w:szCs w:val="24"/>
          <w:lang w:val="es-ES_tradnl"/>
        </w:rPr>
        <w:t>bajo una visión de intimismo de lo propio</w:t>
      </w:r>
      <w:r w:rsidR="007B732B">
        <w:rPr>
          <w:rFonts w:ascii="Times New Roman" w:hAnsi="Times New Roman" w:cs="Times New Roman"/>
          <w:sz w:val="24"/>
          <w:szCs w:val="24"/>
          <w:lang w:val="es-ES_tradnl"/>
        </w:rPr>
        <w:t xml:space="preserve">. Al llegar encontraron </w:t>
      </w:r>
      <w:r w:rsidR="00D42AD6">
        <w:rPr>
          <w:rFonts w:ascii="Times New Roman" w:hAnsi="Times New Roman" w:cs="Times New Roman"/>
          <w:sz w:val="24"/>
          <w:szCs w:val="24"/>
          <w:lang w:val="es-ES_tradnl"/>
        </w:rPr>
        <w:t>un país distinto</w:t>
      </w:r>
      <w:r w:rsidR="007B732B">
        <w:rPr>
          <w:rFonts w:ascii="Times New Roman" w:hAnsi="Times New Roman" w:cs="Times New Roman"/>
          <w:sz w:val="24"/>
          <w:szCs w:val="24"/>
          <w:lang w:val="es-ES_tradnl"/>
        </w:rPr>
        <w:t xml:space="preserve"> inmenso en su política y economía.</w:t>
      </w:r>
    </w:p>
    <w:p w14:paraId="67CFC86C" w14:textId="721E0F45" w:rsidR="00495F49" w:rsidRDefault="00495F49" w:rsidP="00C61DD6">
      <w:pPr>
        <w:pStyle w:val="NoSpacing"/>
        <w:spacing w:line="480" w:lineRule="auto"/>
        <w:ind w:firstLine="720"/>
        <w:jc w:val="both"/>
        <w:rPr>
          <w:rFonts w:ascii="Times New Roman" w:hAnsi="Times New Roman" w:cs="Times New Roman"/>
          <w:sz w:val="24"/>
          <w:szCs w:val="24"/>
          <w:lang w:val="es-ES_tradnl"/>
        </w:rPr>
      </w:pPr>
      <w:r w:rsidRPr="00C258B7">
        <w:rPr>
          <w:rFonts w:ascii="Times New Roman" w:hAnsi="Times New Roman" w:cs="Times New Roman"/>
          <w:sz w:val="24"/>
          <w:szCs w:val="24"/>
          <w:lang w:val="es-ES"/>
        </w:rPr>
        <w:t>En est</w:t>
      </w:r>
      <w:r w:rsidR="00632279">
        <w:rPr>
          <w:rFonts w:ascii="Times New Roman" w:hAnsi="Times New Roman" w:cs="Times New Roman"/>
          <w:sz w:val="24"/>
          <w:szCs w:val="24"/>
          <w:lang w:val="es-ES"/>
        </w:rPr>
        <w:t>a sección</w:t>
      </w:r>
      <w:r w:rsidRPr="00C258B7">
        <w:rPr>
          <w:rFonts w:ascii="Times New Roman" w:hAnsi="Times New Roman" w:cs="Times New Roman"/>
          <w:sz w:val="24"/>
          <w:szCs w:val="24"/>
          <w:lang w:val="es-ES"/>
        </w:rPr>
        <w:t xml:space="preserve"> será poco posible analizar a cada uno de los autores de la nueva república</w:t>
      </w:r>
      <w:r w:rsidR="00AC35D4">
        <w:rPr>
          <w:rFonts w:ascii="Times New Roman" w:hAnsi="Times New Roman" w:cs="Times New Roman"/>
          <w:sz w:val="24"/>
          <w:szCs w:val="24"/>
          <w:lang w:val="es-ES"/>
        </w:rPr>
        <w:t xml:space="preserve"> con profundidad y cada una de sus obras</w:t>
      </w:r>
      <w:r>
        <w:rPr>
          <w:rFonts w:ascii="Times New Roman" w:hAnsi="Times New Roman" w:cs="Times New Roman"/>
          <w:sz w:val="24"/>
          <w:szCs w:val="24"/>
          <w:lang w:val="es-ES"/>
        </w:rPr>
        <w:t>, empero, si se podrá</w:t>
      </w:r>
      <w:r w:rsidRPr="00C258B7">
        <w:rPr>
          <w:rFonts w:ascii="Times New Roman" w:hAnsi="Times New Roman" w:cs="Times New Roman"/>
          <w:sz w:val="24"/>
          <w:szCs w:val="24"/>
          <w:lang w:val="es-ES"/>
        </w:rPr>
        <w:t xml:space="preserve"> efectuar un resumen profundo de la estética que </w:t>
      </w:r>
      <w:r w:rsidR="00AC35D4">
        <w:rPr>
          <w:rFonts w:ascii="Times New Roman" w:hAnsi="Times New Roman" w:cs="Times New Roman"/>
          <w:sz w:val="24"/>
          <w:szCs w:val="24"/>
          <w:lang w:val="es-ES"/>
        </w:rPr>
        <w:t xml:space="preserve">persiguió esta </w:t>
      </w:r>
      <w:r w:rsidRPr="00C258B7">
        <w:rPr>
          <w:rFonts w:ascii="Times New Roman" w:hAnsi="Times New Roman" w:cs="Times New Roman"/>
          <w:sz w:val="24"/>
          <w:szCs w:val="24"/>
          <w:lang w:val="es-ES"/>
        </w:rPr>
        <w:t>generación. En el ámbito de la lírica tenemos a los integrantes de las “Arpas Cubanas”, que fue creada en 1904</w:t>
      </w:r>
      <w:r w:rsidR="00E71E64">
        <w:rPr>
          <w:rFonts w:ascii="Times New Roman" w:hAnsi="Times New Roman" w:cs="Times New Roman"/>
          <w:sz w:val="24"/>
          <w:szCs w:val="24"/>
          <w:lang w:val="es-ES"/>
        </w:rPr>
        <w:t>.</w:t>
      </w:r>
      <w:r w:rsidRPr="00C258B7">
        <w:rPr>
          <w:rFonts w:ascii="Times New Roman" w:hAnsi="Times New Roman" w:cs="Times New Roman"/>
          <w:sz w:val="24"/>
          <w:szCs w:val="24"/>
          <w:lang w:val="es-ES"/>
        </w:rPr>
        <w:t xml:space="preserve"> </w:t>
      </w:r>
      <w:r w:rsidR="00E71E64">
        <w:rPr>
          <w:rFonts w:ascii="Times New Roman" w:hAnsi="Times New Roman" w:cs="Times New Roman"/>
          <w:sz w:val="24"/>
          <w:szCs w:val="24"/>
          <w:lang w:val="es-ES"/>
        </w:rPr>
        <w:t>E</w:t>
      </w:r>
      <w:r w:rsidRPr="00C258B7">
        <w:rPr>
          <w:rFonts w:ascii="Times New Roman" w:hAnsi="Times New Roman" w:cs="Times New Roman"/>
          <w:sz w:val="24"/>
          <w:szCs w:val="24"/>
          <w:lang w:val="es-ES"/>
        </w:rPr>
        <w:t>ste grupo de poetas busc</w:t>
      </w:r>
      <w:r w:rsidR="00632279">
        <w:rPr>
          <w:rFonts w:ascii="Times New Roman" w:hAnsi="Times New Roman" w:cs="Times New Roman"/>
          <w:sz w:val="24"/>
          <w:szCs w:val="24"/>
          <w:lang w:val="es-ES"/>
        </w:rPr>
        <w:t>ó</w:t>
      </w:r>
      <w:r w:rsidRPr="00C258B7">
        <w:rPr>
          <w:rFonts w:ascii="Times New Roman" w:hAnsi="Times New Roman" w:cs="Times New Roman"/>
          <w:sz w:val="24"/>
          <w:szCs w:val="24"/>
          <w:lang w:val="es-ES"/>
        </w:rPr>
        <w:t xml:space="preserve"> una</w:t>
      </w:r>
      <w:r w:rsidR="00632279">
        <w:rPr>
          <w:rFonts w:ascii="Times New Roman" w:hAnsi="Times New Roman" w:cs="Times New Roman"/>
          <w:sz w:val="24"/>
          <w:szCs w:val="24"/>
          <w:lang w:val="es-ES"/>
        </w:rPr>
        <w:t xml:space="preserve"> temática literaria</w:t>
      </w:r>
      <w:r w:rsidRPr="00C258B7">
        <w:rPr>
          <w:rFonts w:ascii="Times New Roman" w:hAnsi="Times New Roman" w:cs="Times New Roman"/>
          <w:sz w:val="24"/>
          <w:szCs w:val="24"/>
          <w:lang w:val="es-ES"/>
        </w:rPr>
        <w:t xml:space="preserve"> distinta</w:t>
      </w:r>
      <w:r w:rsidR="00E71E64">
        <w:rPr>
          <w:rFonts w:ascii="Times New Roman" w:hAnsi="Times New Roman" w:cs="Times New Roman"/>
          <w:sz w:val="24"/>
          <w:szCs w:val="24"/>
          <w:lang w:val="es-ES"/>
        </w:rPr>
        <w:t>;</w:t>
      </w:r>
      <w:r w:rsidRPr="00C258B7">
        <w:rPr>
          <w:rFonts w:ascii="Times New Roman" w:hAnsi="Times New Roman" w:cs="Times New Roman"/>
          <w:sz w:val="24"/>
          <w:szCs w:val="24"/>
          <w:lang w:val="es-ES"/>
        </w:rPr>
        <w:t xml:space="preserve"> sus edades y experiencias ma</w:t>
      </w:r>
      <w:r>
        <w:rPr>
          <w:rFonts w:ascii="Times New Roman" w:hAnsi="Times New Roman" w:cs="Times New Roman"/>
          <w:sz w:val="24"/>
          <w:szCs w:val="24"/>
          <w:lang w:val="es-ES"/>
        </w:rPr>
        <w:t>rcaron la literatura en Cuba de principio del</w:t>
      </w:r>
      <w:r w:rsidRPr="00C258B7">
        <w:rPr>
          <w:rFonts w:ascii="Times New Roman" w:hAnsi="Times New Roman" w:cs="Times New Roman"/>
          <w:sz w:val="24"/>
          <w:szCs w:val="24"/>
          <w:lang w:val="es-ES"/>
        </w:rPr>
        <w:t xml:space="preserve"> siglo XX. Por un lado, están los más canónicos, </w:t>
      </w:r>
      <w:r w:rsidR="00D42AD6">
        <w:rPr>
          <w:rFonts w:ascii="Times New Roman" w:hAnsi="Times New Roman" w:cs="Times New Roman"/>
          <w:sz w:val="24"/>
          <w:szCs w:val="24"/>
          <w:lang w:val="es-ES"/>
        </w:rPr>
        <w:t>entre ellos:</w:t>
      </w:r>
      <w:r w:rsidRPr="00C258B7">
        <w:rPr>
          <w:rFonts w:ascii="Times New Roman" w:hAnsi="Times New Roman" w:cs="Times New Roman"/>
          <w:sz w:val="24"/>
          <w:szCs w:val="24"/>
          <w:lang w:val="es-ES"/>
        </w:rPr>
        <w:t xml:space="preserve"> Enrique José Varona, Esteban Borrero Echeverría, y José Varela Zequeira</w:t>
      </w:r>
      <w:r w:rsidR="0062602C">
        <w:rPr>
          <w:rStyle w:val="FootnoteReference"/>
          <w:rFonts w:ascii="Times New Roman" w:hAnsi="Times New Roman" w:cs="Times New Roman"/>
          <w:sz w:val="24"/>
          <w:szCs w:val="24"/>
          <w:lang w:val="es-ES"/>
        </w:rPr>
        <w:footnoteReference w:id="126"/>
      </w:r>
      <w:r w:rsidRPr="00C258B7">
        <w:rPr>
          <w:rFonts w:ascii="Times New Roman" w:hAnsi="Times New Roman" w:cs="Times New Roman"/>
          <w:sz w:val="24"/>
          <w:szCs w:val="24"/>
          <w:lang w:val="es-ES"/>
        </w:rPr>
        <w:t xml:space="preserve"> (1854-1939)</w:t>
      </w:r>
      <w:r w:rsidR="0062602C">
        <w:rPr>
          <w:rFonts w:ascii="Times New Roman" w:hAnsi="Times New Roman" w:cs="Times New Roman"/>
          <w:sz w:val="24"/>
          <w:szCs w:val="24"/>
          <w:lang w:val="es-ES"/>
        </w:rPr>
        <w:t>.</w:t>
      </w:r>
    </w:p>
    <w:p w14:paraId="1B81651B" w14:textId="520AF9E0" w:rsidR="005B2B9E" w:rsidRDefault="00FF4709" w:rsidP="00C61DD6">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Para comenzar la etapa republicana tenemos a</w:t>
      </w:r>
      <w:r w:rsidR="00C61DD6">
        <w:rPr>
          <w:rFonts w:ascii="Times New Roman" w:hAnsi="Times New Roman" w:cs="Times New Roman"/>
          <w:sz w:val="24"/>
          <w:szCs w:val="24"/>
          <w:lang w:val="es-ES_tradnl"/>
        </w:rPr>
        <w:t xml:space="preserve"> </w:t>
      </w:r>
      <w:r w:rsidR="009D3E49">
        <w:rPr>
          <w:rFonts w:ascii="Times New Roman" w:hAnsi="Times New Roman" w:cs="Times New Roman"/>
          <w:sz w:val="24"/>
          <w:szCs w:val="24"/>
          <w:lang w:val="es-ES_tradnl"/>
        </w:rPr>
        <w:t>Bonifacio Byrne,</w:t>
      </w:r>
      <w:r w:rsidR="0062602C">
        <w:rPr>
          <w:rStyle w:val="FootnoteReference"/>
          <w:rFonts w:ascii="Times New Roman" w:hAnsi="Times New Roman" w:cs="Times New Roman"/>
          <w:sz w:val="24"/>
          <w:szCs w:val="24"/>
          <w:lang w:val="es-ES_tradnl"/>
        </w:rPr>
        <w:footnoteReference w:id="127"/>
      </w:r>
      <w:r w:rsidR="0062602C" w:rsidRPr="0062602C">
        <w:rPr>
          <w:rFonts w:ascii="Times New Roman" w:hAnsi="Times New Roman" w:cs="Times New Roman"/>
          <w:sz w:val="24"/>
          <w:szCs w:val="24"/>
          <w:lang w:val="es-ES_tradnl"/>
        </w:rPr>
        <w:t xml:space="preserve"> </w:t>
      </w:r>
      <w:r w:rsidR="0062602C">
        <w:rPr>
          <w:rFonts w:ascii="Times New Roman" w:hAnsi="Times New Roman" w:cs="Times New Roman"/>
          <w:sz w:val="24"/>
          <w:szCs w:val="24"/>
          <w:lang w:val="es-ES_tradnl"/>
        </w:rPr>
        <w:t xml:space="preserve">(Matanza 1861 -1936). </w:t>
      </w:r>
      <w:r w:rsidR="00573093">
        <w:rPr>
          <w:rFonts w:ascii="Times New Roman" w:hAnsi="Times New Roman" w:cs="Times New Roman"/>
          <w:sz w:val="24"/>
          <w:szCs w:val="24"/>
          <w:lang w:val="es-ES_tradnl"/>
        </w:rPr>
        <w:t xml:space="preserve">Byrne representó una poesía </w:t>
      </w:r>
      <w:r w:rsidR="00333902">
        <w:rPr>
          <w:rFonts w:ascii="Times New Roman" w:hAnsi="Times New Roman" w:cs="Times New Roman"/>
          <w:sz w:val="24"/>
          <w:szCs w:val="24"/>
          <w:lang w:val="es-ES_tradnl"/>
        </w:rPr>
        <w:t>romántica,</w:t>
      </w:r>
      <w:r w:rsidR="00573093">
        <w:rPr>
          <w:rFonts w:ascii="Times New Roman" w:hAnsi="Times New Roman" w:cs="Times New Roman"/>
          <w:sz w:val="24"/>
          <w:szCs w:val="24"/>
          <w:lang w:val="es-ES_tradnl"/>
        </w:rPr>
        <w:t xml:space="preserve"> </w:t>
      </w:r>
      <w:r w:rsidR="00333902">
        <w:rPr>
          <w:rFonts w:ascii="Times New Roman" w:hAnsi="Times New Roman" w:cs="Times New Roman"/>
          <w:sz w:val="24"/>
          <w:szCs w:val="24"/>
          <w:lang w:val="es-ES_tradnl"/>
        </w:rPr>
        <w:t>pero</w:t>
      </w:r>
      <w:r w:rsidR="00573093">
        <w:rPr>
          <w:rFonts w:ascii="Times New Roman" w:hAnsi="Times New Roman" w:cs="Times New Roman"/>
          <w:sz w:val="24"/>
          <w:szCs w:val="24"/>
          <w:lang w:val="es-ES_tradnl"/>
        </w:rPr>
        <w:t xml:space="preserve"> de</w:t>
      </w:r>
      <w:r w:rsidR="002F6E91">
        <w:rPr>
          <w:rFonts w:ascii="Times New Roman" w:hAnsi="Times New Roman" w:cs="Times New Roman"/>
          <w:sz w:val="24"/>
          <w:szCs w:val="24"/>
          <w:lang w:val="es-ES_tradnl"/>
        </w:rPr>
        <w:t xml:space="preserve"> preocupación social. Para algunos expertos, manifestó</w:t>
      </w:r>
      <w:r w:rsidR="00573093">
        <w:rPr>
          <w:rFonts w:ascii="Times New Roman" w:hAnsi="Times New Roman" w:cs="Times New Roman"/>
          <w:sz w:val="24"/>
          <w:szCs w:val="24"/>
          <w:lang w:val="es-ES_tradnl"/>
        </w:rPr>
        <w:t xml:space="preserve"> una inmadurez poética</w:t>
      </w:r>
      <w:r w:rsidR="006029EF">
        <w:rPr>
          <w:rFonts w:ascii="Times New Roman" w:hAnsi="Times New Roman" w:cs="Times New Roman"/>
          <w:sz w:val="24"/>
          <w:szCs w:val="24"/>
          <w:lang w:val="es-ES_tradnl"/>
        </w:rPr>
        <w:t xml:space="preserve"> en un principio</w:t>
      </w:r>
      <w:r w:rsidR="00573093">
        <w:rPr>
          <w:rFonts w:ascii="Times New Roman" w:hAnsi="Times New Roman" w:cs="Times New Roman"/>
          <w:sz w:val="24"/>
          <w:szCs w:val="24"/>
          <w:lang w:val="es-ES_tradnl"/>
        </w:rPr>
        <w:t>, aunque</w:t>
      </w:r>
      <w:r w:rsidR="007B732B">
        <w:rPr>
          <w:rFonts w:ascii="Times New Roman" w:hAnsi="Times New Roman" w:cs="Times New Roman"/>
          <w:sz w:val="24"/>
          <w:szCs w:val="24"/>
          <w:lang w:val="es-ES_tradnl"/>
        </w:rPr>
        <w:t xml:space="preserve"> </w:t>
      </w:r>
      <w:r w:rsidR="00573093">
        <w:rPr>
          <w:rFonts w:ascii="Times New Roman" w:hAnsi="Times New Roman" w:cs="Times New Roman"/>
          <w:sz w:val="24"/>
          <w:szCs w:val="24"/>
          <w:lang w:val="es-ES_tradnl"/>
        </w:rPr>
        <w:t>presentó un conocimiento teórico</w:t>
      </w:r>
      <w:r w:rsidR="0011235B">
        <w:rPr>
          <w:rFonts w:ascii="Times New Roman" w:hAnsi="Times New Roman" w:cs="Times New Roman"/>
          <w:sz w:val="24"/>
          <w:szCs w:val="24"/>
          <w:lang w:val="es-ES_tradnl"/>
        </w:rPr>
        <w:t>,</w:t>
      </w:r>
      <w:r w:rsidR="00573093">
        <w:rPr>
          <w:rFonts w:ascii="Times New Roman" w:hAnsi="Times New Roman" w:cs="Times New Roman"/>
          <w:sz w:val="24"/>
          <w:szCs w:val="24"/>
          <w:lang w:val="es-ES_tradnl"/>
        </w:rPr>
        <w:t xml:space="preserve"> buen gusto</w:t>
      </w:r>
      <w:r w:rsidR="0011235B">
        <w:rPr>
          <w:rFonts w:ascii="Times New Roman" w:hAnsi="Times New Roman" w:cs="Times New Roman"/>
          <w:sz w:val="24"/>
          <w:szCs w:val="24"/>
          <w:lang w:val="es-ES_tradnl"/>
        </w:rPr>
        <w:t xml:space="preserve"> y tendencia modernista</w:t>
      </w:r>
      <w:r w:rsidR="00573093">
        <w:rPr>
          <w:rFonts w:ascii="Times New Roman" w:hAnsi="Times New Roman" w:cs="Times New Roman"/>
          <w:sz w:val="24"/>
          <w:szCs w:val="24"/>
          <w:lang w:val="es-ES_tradnl"/>
        </w:rPr>
        <w:t xml:space="preserve">. </w:t>
      </w:r>
      <w:r w:rsidR="00C61DD6">
        <w:rPr>
          <w:rFonts w:ascii="Times New Roman" w:hAnsi="Times New Roman" w:cs="Times New Roman"/>
          <w:sz w:val="24"/>
          <w:szCs w:val="24"/>
          <w:lang w:val="es-ES_tradnl"/>
        </w:rPr>
        <w:t>En el 1896 debió emigrar a los Estados Unidos</w:t>
      </w:r>
      <w:r w:rsidR="00720845">
        <w:rPr>
          <w:rFonts w:ascii="Times New Roman" w:hAnsi="Times New Roman" w:cs="Times New Roman"/>
          <w:sz w:val="24"/>
          <w:szCs w:val="24"/>
          <w:lang w:val="es-ES_tradnl"/>
        </w:rPr>
        <w:t xml:space="preserve"> por publicar </w:t>
      </w:r>
      <w:r w:rsidR="005B2B9E">
        <w:rPr>
          <w:rFonts w:ascii="Times New Roman" w:hAnsi="Times New Roman" w:cs="Times New Roman"/>
          <w:sz w:val="24"/>
          <w:szCs w:val="24"/>
          <w:lang w:val="es-ES_tradnl"/>
        </w:rPr>
        <w:t>un soneto en honor de</w:t>
      </w:r>
      <w:r w:rsidR="003157B3">
        <w:rPr>
          <w:rFonts w:ascii="Times New Roman" w:hAnsi="Times New Roman" w:cs="Times New Roman"/>
          <w:sz w:val="24"/>
          <w:szCs w:val="24"/>
          <w:lang w:val="es-ES_tradnl"/>
        </w:rPr>
        <w:t xml:space="preserve"> su amigo</w:t>
      </w:r>
      <w:r w:rsidR="005B2B9E">
        <w:rPr>
          <w:rFonts w:ascii="Times New Roman" w:hAnsi="Times New Roman" w:cs="Times New Roman"/>
          <w:sz w:val="24"/>
          <w:szCs w:val="24"/>
          <w:lang w:val="es-ES_tradnl"/>
        </w:rPr>
        <w:t xml:space="preserve"> Domingo Mú</w:t>
      </w:r>
      <w:r w:rsidR="00720845">
        <w:rPr>
          <w:rFonts w:ascii="Times New Roman" w:hAnsi="Times New Roman" w:cs="Times New Roman"/>
          <w:sz w:val="24"/>
          <w:szCs w:val="24"/>
          <w:lang w:val="es-ES_tradnl"/>
        </w:rPr>
        <w:t>jica</w:t>
      </w:r>
      <w:r w:rsidR="00720845">
        <w:rPr>
          <w:rStyle w:val="FootnoteReference"/>
          <w:rFonts w:ascii="Times New Roman" w:hAnsi="Times New Roman" w:cs="Times New Roman"/>
          <w:sz w:val="24"/>
          <w:szCs w:val="24"/>
          <w:lang w:val="es-ES_tradnl"/>
        </w:rPr>
        <w:footnoteReference w:id="128"/>
      </w:r>
      <w:r w:rsidR="00720845">
        <w:rPr>
          <w:rFonts w:ascii="Times New Roman" w:hAnsi="Times New Roman" w:cs="Times New Roman"/>
          <w:sz w:val="24"/>
          <w:szCs w:val="24"/>
          <w:lang w:val="es-ES_tradnl"/>
        </w:rPr>
        <w:t>.</w:t>
      </w:r>
      <w:r w:rsidR="00720845" w:rsidRPr="00720845">
        <w:rPr>
          <w:rFonts w:ascii="Arial" w:hAnsi="Arial" w:cs="Arial"/>
          <w:color w:val="222222"/>
          <w:sz w:val="21"/>
          <w:szCs w:val="21"/>
          <w:shd w:val="clear" w:color="auto" w:fill="FFFFFF"/>
          <w:lang w:val="es-ES"/>
        </w:rPr>
        <w:t xml:space="preserve"> </w:t>
      </w:r>
      <w:r w:rsidR="00882196">
        <w:rPr>
          <w:rFonts w:ascii="Times New Roman" w:hAnsi="Times New Roman" w:cs="Times New Roman"/>
          <w:color w:val="222222"/>
          <w:sz w:val="24"/>
          <w:szCs w:val="24"/>
          <w:shd w:val="clear" w:color="auto" w:fill="FFFFFF"/>
          <w:lang w:val="es-ES"/>
        </w:rPr>
        <w:t xml:space="preserve">En </w:t>
      </w:r>
      <w:r>
        <w:rPr>
          <w:rFonts w:ascii="Times New Roman" w:hAnsi="Times New Roman" w:cs="Times New Roman"/>
          <w:color w:val="222222"/>
          <w:sz w:val="24"/>
          <w:szCs w:val="24"/>
          <w:shd w:val="clear" w:color="auto" w:fill="FFFFFF"/>
          <w:lang w:val="es-ES"/>
        </w:rPr>
        <w:t>su oda</w:t>
      </w:r>
      <w:r w:rsidR="005B2B9E">
        <w:rPr>
          <w:rFonts w:ascii="Times New Roman" w:hAnsi="Times New Roman" w:cs="Times New Roman"/>
          <w:color w:val="222222"/>
          <w:sz w:val="24"/>
          <w:szCs w:val="24"/>
          <w:shd w:val="clear" w:color="auto" w:fill="FFFFFF"/>
          <w:lang w:val="es-ES"/>
        </w:rPr>
        <w:t xml:space="preserve"> expresó su</w:t>
      </w:r>
      <w:r w:rsidR="00D42AD6">
        <w:rPr>
          <w:rFonts w:ascii="Times New Roman" w:hAnsi="Times New Roman" w:cs="Times New Roman"/>
          <w:color w:val="222222"/>
          <w:sz w:val="24"/>
          <w:szCs w:val="24"/>
          <w:shd w:val="clear" w:color="auto" w:fill="FFFFFF"/>
          <w:lang w:val="es-ES"/>
        </w:rPr>
        <w:t xml:space="preserve"> pena</w:t>
      </w:r>
      <w:r w:rsidR="005B2B9E">
        <w:rPr>
          <w:rFonts w:ascii="Times New Roman" w:hAnsi="Times New Roman" w:cs="Times New Roman"/>
          <w:color w:val="222222"/>
          <w:sz w:val="24"/>
          <w:szCs w:val="24"/>
          <w:shd w:val="clear" w:color="auto" w:fill="FFFFFF"/>
          <w:lang w:val="es-ES"/>
        </w:rPr>
        <w:t xml:space="preserve"> por el asesinato de </w:t>
      </w:r>
      <w:r w:rsidR="005B2B9E">
        <w:rPr>
          <w:rFonts w:ascii="Times New Roman" w:hAnsi="Times New Roman" w:cs="Times New Roman"/>
          <w:color w:val="222222"/>
          <w:sz w:val="24"/>
          <w:szCs w:val="24"/>
          <w:shd w:val="clear" w:color="auto" w:fill="FFFFFF"/>
          <w:lang w:val="es-ES"/>
        </w:rPr>
        <w:lastRenderedPageBreak/>
        <w:t>su compañero</w:t>
      </w:r>
      <w:r w:rsidR="0011235B">
        <w:rPr>
          <w:rFonts w:ascii="Times New Roman" w:hAnsi="Times New Roman" w:cs="Times New Roman"/>
          <w:color w:val="222222"/>
          <w:sz w:val="24"/>
          <w:szCs w:val="24"/>
          <w:shd w:val="clear" w:color="auto" w:fill="FFFFFF"/>
          <w:lang w:val="es-ES"/>
        </w:rPr>
        <w:t xml:space="preserve"> y</w:t>
      </w:r>
      <w:r>
        <w:rPr>
          <w:rFonts w:ascii="Times New Roman" w:hAnsi="Times New Roman" w:cs="Times New Roman"/>
          <w:color w:val="222222"/>
          <w:sz w:val="24"/>
          <w:szCs w:val="24"/>
          <w:shd w:val="clear" w:color="auto" w:fill="FFFFFF"/>
          <w:lang w:val="es-ES"/>
        </w:rPr>
        <w:t xml:space="preserve"> lo manifestó</w:t>
      </w:r>
      <w:r w:rsidR="0011235B">
        <w:rPr>
          <w:rFonts w:ascii="Times New Roman" w:hAnsi="Times New Roman" w:cs="Times New Roman"/>
          <w:color w:val="222222"/>
          <w:sz w:val="24"/>
          <w:szCs w:val="24"/>
          <w:shd w:val="clear" w:color="auto" w:fill="FFFFFF"/>
          <w:lang w:val="es-ES"/>
        </w:rPr>
        <w:t xml:space="preserve"> comp</w:t>
      </w:r>
      <w:r>
        <w:rPr>
          <w:rFonts w:ascii="Times New Roman" w:hAnsi="Times New Roman" w:cs="Times New Roman"/>
          <w:color w:val="222222"/>
          <w:sz w:val="24"/>
          <w:szCs w:val="24"/>
          <w:shd w:val="clear" w:color="auto" w:fill="FFFFFF"/>
          <w:lang w:val="es-ES"/>
        </w:rPr>
        <w:t>oniendo</w:t>
      </w:r>
      <w:r w:rsidR="0011235B">
        <w:rPr>
          <w:rFonts w:ascii="Times New Roman" w:hAnsi="Times New Roman" w:cs="Times New Roman"/>
          <w:color w:val="222222"/>
          <w:sz w:val="24"/>
          <w:szCs w:val="24"/>
          <w:shd w:val="clear" w:color="auto" w:fill="FFFFFF"/>
          <w:lang w:val="es-ES"/>
        </w:rPr>
        <w:t xml:space="preserve"> un himno </w:t>
      </w:r>
      <w:r w:rsidR="00F25CAD">
        <w:rPr>
          <w:rFonts w:ascii="Times New Roman" w:hAnsi="Times New Roman" w:cs="Times New Roman"/>
          <w:color w:val="222222"/>
          <w:sz w:val="24"/>
          <w:szCs w:val="24"/>
          <w:shd w:val="clear" w:color="auto" w:fill="FFFFFF"/>
          <w:lang w:val="es-ES"/>
        </w:rPr>
        <w:t>de guerra para fomentar la cuban</w:t>
      </w:r>
      <w:r w:rsidR="007B732B">
        <w:rPr>
          <w:rFonts w:ascii="Times New Roman" w:hAnsi="Times New Roman" w:cs="Times New Roman"/>
          <w:color w:val="222222"/>
          <w:sz w:val="24"/>
          <w:szCs w:val="24"/>
          <w:shd w:val="clear" w:color="auto" w:fill="FFFFFF"/>
          <w:lang w:val="es-ES"/>
        </w:rPr>
        <w:t>idad</w:t>
      </w:r>
      <w:r w:rsidR="007B732B">
        <w:rPr>
          <w:rFonts w:ascii="Times New Roman" w:hAnsi="Times New Roman" w:cs="Times New Roman"/>
          <w:sz w:val="24"/>
          <w:szCs w:val="24"/>
          <w:lang w:val="es-ES"/>
        </w:rPr>
        <w:t>:</w:t>
      </w:r>
      <w:r w:rsidR="005B2B9E">
        <w:rPr>
          <w:rFonts w:ascii="Times New Roman" w:hAnsi="Times New Roman" w:cs="Times New Roman"/>
          <w:sz w:val="24"/>
          <w:szCs w:val="24"/>
          <w:lang w:val="es-ES_tradnl"/>
        </w:rPr>
        <w:t xml:space="preserve"> </w:t>
      </w:r>
      <w:r w:rsidR="00E74977">
        <w:rPr>
          <w:rFonts w:ascii="Times New Roman" w:hAnsi="Times New Roman" w:cs="Times New Roman"/>
          <w:sz w:val="24"/>
          <w:szCs w:val="24"/>
          <w:lang w:val="es-ES_tradnl"/>
        </w:rPr>
        <w:t>“</w:t>
      </w:r>
      <w:r w:rsidR="005B2B9E" w:rsidRPr="005624FA">
        <w:rPr>
          <w:rFonts w:ascii="Times New Roman" w:hAnsi="Times New Roman" w:cs="Times New Roman"/>
          <w:iCs/>
          <w:sz w:val="24"/>
          <w:szCs w:val="24"/>
          <w:u w:val="single"/>
          <w:lang w:val="es-ES_tradnl"/>
        </w:rPr>
        <w:t>Domingo Mújica Carratalá</w:t>
      </w:r>
      <w:r w:rsidR="00E74977">
        <w:rPr>
          <w:rFonts w:ascii="Times New Roman" w:hAnsi="Times New Roman" w:cs="Times New Roman"/>
          <w:iCs/>
          <w:sz w:val="24"/>
          <w:szCs w:val="24"/>
          <w:u w:val="single"/>
          <w:lang w:val="es-ES_tradnl"/>
        </w:rPr>
        <w:t>”</w:t>
      </w:r>
      <w:r w:rsidR="005B2B9E">
        <w:rPr>
          <w:rFonts w:ascii="Times New Roman" w:hAnsi="Times New Roman" w:cs="Times New Roman"/>
          <w:sz w:val="24"/>
          <w:szCs w:val="24"/>
          <w:lang w:val="es-ES_tradnl"/>
        </w:rPr>
        <w:t>:</w:t>
      </w:r>
    </w:p>
    <w:p w14:paraId="4E106BF0" w14:textId="77777777" w:rsidR="005B2B9E" w:rsidRPr="005B2B9E" w:rsidRDefault="005B2B9E" w:rsidP="00B2086F">
      <w:pPr>
        <w:pStyle w:val="NoSpacing"/>
        <w:spacing w:line="480" w:lineRule="auto"/>
        <w:ind w:left="720"/>
        <w:rPr>
          <w:rFonts w:ascii="Times New Roman" w:hAnsi="Times New Roman" w:cs="Times New Roman"/>
          <w:sz w:val="24"/>
          <w:szCs w:val="24"/>
          <w:lang w:val="es-ES"/>
        </w:rPr>
      </w:pPr>
      <w:r w:rsidRPr="005B2B9E">
        <w:rPr>
          <w:rFonts w:ascii="Times New Roman" w:hAnsi="Times New Roman" w:cs="Times New Roman"/>
          <w:sz w:val="24"/>
          <w:szCs w:val="24"/>
          <w:lang w:val="es-ES"/>
        </w:rPr>
        <w:t xml:space="preserve">¡Murió de cara al mar, en hora impía! </w:t>
      </w:r>
    </w:p>
    <w:p w14:paraId="6709B9B1" w14:textId="77777777" w:rsidR="005B2B9E" w:rsidRPr="005B2B9E" w:rsidRDefault="005B2B9E" w:rsidP="00B2086F">
      <w:pPr>
        <w:pStyle w:val="NoSpacing"/>
        <w:spacing w:line="480" w:lineRule="auto"/>
        <w:ind w:left="720"/>
        <w:rPr>
          <w:rFonts w:ascii="Times New Roman" w:hAnsi="Times New Roman" w:cs="Times New Roman"/>
          <w:sz w:val="24"/>
          <w:szCs w:val="24"/>
          <w:lang w:val="es-ES"/>
        </w:rPr>
      </w:pPr>
      <w:r w:rsidRPr="005B2B9E">
        <w:rPr>
          <w:rFonts w:ascii="Times New Roman" w:hAnsi="Times New Roman" w:cs="Times New Roman"/>
          <w:sz w:val="24"/>
          <w:szCs w:val="24"/>
          <w:lang w:val="es-ES"/>
        </w:rPr>
        <w:t xml:space="preserve">y no rugió de rabia el Océano, </w:t>
      </w:r>
    </w:p>
    <w:p w14:paraId="7B259D87" w14:textId="77777777" w:rsidR="005B2B9E" w:rsidRPr="005B2B9E" w:rsidRDefault="005B2B9E" w:rsidP="00B2086F">
      <w:pPr>
        <w:pStyle w:val="NoSpacing"/>
        <w:spacing w:line="480" w:lineRule="auto"/>
        <w:ind w:left="720"/>
        <w:rPr>
          <w:rFonts w:ascii="Times New Roman" w:hAnsi="Times New Roman" w:cs="Times New Roman"/>
          <w:sz w:val="24"/>
          <w:szCs w:val="24"/>
          <w:lang w:val="es-ES"/>
        </w:rPr>
      </w:pPr>
      <w:r w:rsidRPr="005B2B9E">
        <w:rPr>
          <w:rFonts w:ascii="Times New Roman" w:hAnsi="Times New Roman" w:cs="Times New Roman"/>
          <w:sz w:val="24"/>
          <w:szCs w:val="24"/>
          <w:lang w:val="es-ES"/>
        </w:rPr>
        <w:t xml:space="preserve">ni en </w:t>
      </w:r>
      <w:r w:rsidR="00E47788">
        <w:rPr>
          <w:rFonts w:ascii="Times New Roman" w:hAnsi="Times New Roman" w:cs="Times New Roman"/>
          <w:sz w:val="24"/>
          <w:szCs w:val="24"/>
          <w:lang w:val="es-ES"/>
        </w:rPr>
        <w:t>noche eterna convirtióse el día.</w:t>
      </w:r>
      <w:r w:rsidRPr="005B2B9E">
        <w:rPr>
          <w:rFonts w:ascii="Times New Roman" w:hAnsi="Times New Roman" w:cs="Times New Roman"/>
          <w:sz w:val="24"/>
          <w:szCs w:val="24"/>
          <w:lang w:val="es-ES"/>
        </w:rPr>
        <w:t xml:space="preserve">  </w:t>
      </w:r>
    </w:p>
    <w:p w14:paraId="6D194943" w14:textId="77777777" w:rsidR="005B2B9E" w:rsidRPr="005B2B9E" w:rsidRDefault="005B2B9E" w:rsidP="00B2086F">
      <w:pPr>
        <w:pStyle w:val="NoSpacing"/>
        <w:spacing w:line="480" w:lineRule="auto"/>
        <w:ind w:left="720"/>
        <w:rPr>
          <w:rFonts w:ascii="Times New Roman" w:hAnsi="Times New Roman" w:cs="Times New Roman"/>
          <w:sz w:val="24"/>
          <w:szCs w:val="24"/>
          <w:lang w:val="es-ES"/>
        </w:rPr>
      </w:pPr>
      <w:r w:rsidRPr="005B2B9E">
        <w:rPr>
          <w:rFonts w:ascii="Times New Roman" w:hAnsi="Times New Roman" w:cs="Times New Roman"/>
          <w:sz w:val="24"/>
          <w:szCs w:val="24"/>
          <w:lang w:val="es-ES"/>
        </w:rPr>
        <w:t xml:space="preserve">Murió con el valor de un espartano, </w:t>
      </w:r>
    </w:p>
    <w:p w14:paraId="7E1C8E0A" w14:textId="77777777" w:rsidR="005B2B9E" w:rsidRPr="005B2B9E" w:rsidRDefault="005B2B9E" w:rsidP="00B2086F">
      <w:pPr>
        <w:pStyle w:val="NoSpacing"/>
        <w:spacing w:line="480" w:lineRule="auto"/>
        <w:ind w:left="720"/>
        <w:rPr>
          <w:rFonts w:ascii="Times New Roman" w:hAnsi="Times New Roman" w:cs="Times New Roman"/>
          <w:sz w:val="24"/>
          <w:szCs w:val="24"/>
          <w:lang w:val="es-ES"/>
        </w:rPr>
      </w:pPr>
      <w:r w:rsidRPr="005B2B9E">
        <w:rPr>
          <w:rFonts w:ascii="Times New Roman" w:hAnsi="Times New Roman" w:cs="Times New Roman"/>
          <w:sz w:val="24"/>
          <w:szCs w:val="24"/>
          <w:lang w:val="es-ES"/>
        </w:rPr>
        <w:t xml:space="preserve">mientras la libertad le sonreía </w:t>
      </w:r>
    </w:p>
    <w:p w14:paraId="22727A25" w14:textId="78E49D40" w:rsidR="00DA23B9" w:rsidRPr="005B2B9E" w:rsidRDefault="005B2B9E" w:rsidP="00B2086F">
      <w:pPr>
        <w:pStyle w:val="NoSpacing"/>
        <w:spacing w:line="480" w:lineRule="auto"/>
        <w:ind w:left="720"/>
        <w:rPr>
          <w:rFonts w:ascii="Times New Roman" w:hAnsi="Times New Roman" w:cs="Times New Roman"/>
          <w:sz w:val="24"/>
          <w:szCs w:val="24"/>
          <w:lang w:val="es-ES"/>
        </w:rPr>
      </w:pPr>
      <w:r w:rsidRPr="005B2B9E">
        <w:rPr>
          <w:rFonts w:ascii="Times New Roman" w:hAnsi="Times New Roman" w:cs="Times New Roman"/>
          <w:sz w:val="24"/>
          <w:szCs w:val="24"/>
          <w:lang w:val="es-ES"/>
        </w:rPr>
        <w:t>señalándole el cielo con la mano.</w:t>
      </w:r>
    </w:p>
    <w:p w14:paraId="5D4590CF" w14:textId="35E84223" w:rsidR="0019553F" w:rsidRDefault="00FF4709" w:rsidP="00333902">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_tradnl"/>
        </w:rPr>
        <w:t>Byrne</w:t>
      </w:r>
      <w:r w:rsidR="005B2B9E">
        <w:rPr>
          <w:rFonts w:ascii="Times New Roman" w:hAnsi="Times New Roman" w:cs="Times New Roman"/>
          <w:sz w:val="24"/>
          <w:szCs w:val="24"/>
          <w:lang w:val="es-ES"/>
        </w:rPr>
        <w:t xml:space="preserve"> dem</w:t>
      </w:r>
      <w:r w:rsidR="0019553F">
        <w:rPr>
          <w:rFonts w:ascii="Times New Roman" w:hAnsi="Times New Roman" w:cs="Times New Roman"/>
          <w:sz w:val="24"/>
          <w:szCs w:val="24"/>
          <w:lang w:val="es-ES"/>
        </w:rPr>
        <w:t>ue</w:t>
      </w:r>
      <w:r w:rsidR="005B2B9E">
        <w:rPr>
          <w:rFonts w:ascii="Times New Roman" w:hAnsi="Times New Roman" w:cs="Times New Roman"/>
          <w:sz w:val="24"/>
          <w:szCs w:val="24"/>
          <w:lang w:val="es-ES"/>
        </w:rPr>
        <w:t>str</w:t>
      </w:r>
      <w:r w:rsidR="0019553F">
        <w:rPr>
          <w:rFonts w:ascii="Times New Roman" w:hAnsi="Times New Roman" w:cs="Times New Roman"/>
          <w:sz w:val="24"/>
          <w:szCs w:val="24"/>
          <w:lang w:val="es-ES"/>
        </w:rPr>
        <w:t>a una inspiración con</w:t>
      </w:r>
      <w:r w:rsidR="005B2B9E">
        <w:rPr>
          <w:rFonts w:ascii="Times New Roman" w:hAnsi="Times New Roman" w:cs="Times New Roman"/>
          <w:sz w:val="24"/>
          <w:szCs w:val="24"/>
          <w:lang w:val="es-ES"/>
        </w:rPr>
        <w:t xml:space="preserve"> </w:t>
      </w:r>
      <w:r w:rsidR="007B732B">
        <w:rPr>
          <w:rFonts w:ascii="Times New Roman" w:hAnsi="Times New Roman" w:cs="Times New Roman"/>
          <w:sz w:val="24"/>
          <w:szCs w:val="24"/>
          <w:lang w:val="es-ES"/>
        </w:rPr>
        <w:t xml:space="preserve"> pensamiento romántico-modernista cuando </w:t>
      </w:r>
      <w:r w:rsidR="00D42AD6">
        <w:rPr>
          <w:rFonts w:ascii="Times New Roman" w:hAnsi="Times New Roman" w:cs="Times New Roman"/>
          <w:sz w:val="24"/>
          <w:szCs w:val="24"/>
          <w:lang w:val="es-ES"/>
        </w:rPr>
        <w:t>expresa</w:t>
      </w:r>
      <w:r w:rsidR="007B732B">
        <w:rPr>
          <w:rFonts w:ascii="Times New Roman" w:hAnsi="Times New Roman" w:cs="Times New Roman"/>
          <w:sz w:val="24"/>
          <w:szCs w:val="24"/>
          <w:lang w:val="es-ES"/>
        </w:rPr>
        <w:t xml:space="preserve"> “</w:t>
      </w:r>
      <w:r w:rsidR="007B732B" w:rsidRPr="005B2B9E">
        <w:rPr>
          <w:rFonts w:ascii="Times New Roman" w:hAnsi="Times New Roman" w:cs="Times New Roman"/>
          <w:sz w:val="24"/>
          <w:szCs w:val="24"/>
          <w:lang w:val="es-ES"/>
        </w:rPr>
        <w:t>¡Murió de cara al mar, en hora impía!</w:t>
      </w:r>
      <w:r w:rsidR="007B732B">
        <w:rPr>
          <w:rFonts w:ascii="Times New Roman" w:hAnsi="Times New Roman" w:cs="Times New Roman"/>
          <w:sz w:val="24"/>
          <w:szCs w:val="24"/>
          <w:lang w:val="es-ES"/>
        </w:rPr>
        <w:t xml:space="preserve">” con elementos naturales manifiesta sus sentimientos </w:t>
      </w:r>
      <w:r w:rsidR="003A0AC4">
        <w:rPr>
          <w:rFonts w:ascii="Times New Roman" w:hAnsi="Times New Roman" w:cs="Times New Roman"/>
          <w:sz w:val="24"/>
          <w:szCs w:val="24"/>
          <w:lang w:val="es-ES"/>
        </w:rPr>
        <w:t>desbordado</w:t>
      </w:r>
      <w:r w:rsidR="00333902">
        <w:rPr>
          <w:rFonts w:ascii="Times New Roman" w:hAnsi="Times New Roman" w:cs="Times New Roman"/>
          <w:sz w:val="24"/>
          <w:szCs w:val="24"/>
          <w:lang w:val="es-ES"/>
        </w:rPr>
        <w:t>s</w:t>
      </w:r>
      <w:r w:rsidR="007B732B">
        <w:rPr>
          <w:rFonts w:ascii="Times New Roman" w:hAnsi="Times New Roman" w:cs="Times New Roman"/>
          <w:sz w:val="24"/>
          <w:szCs w:val="24"/>
          <w:lang w:val="es-ES"/>
        </w:rPr>
        <w:t xml:space="preserve"> por la muerte de un patriota</w:t>
      </w:r>
      <w:r>
        <w:rPr>
          <w:rFonts w:ascii="Times New Roman" w:hAnsi="Times New Roman" w:cs="Times New Roman"/>
          <w:sz w:val="24"/>
          <w:szCs w:val="24"/>
          <w:lang w:val="es-ES"/>
        </w:rPr>
        <w:t xml:space="preserve"> </w:t>
      </w:r>
      <w:r w:rsidR="007B732B">
        <w:rPr>
          <w:rFonts w:ascii="Times New Roman" w:hAnsi="Times New Roman" w:cs="Times New Roman"/>
          <w:sz w:val="24"/>
          <w:szCs w:val="24"/>
          <w:lang w:val="es-ES"/>
        </w:rPr>
        <w:t>cubano para él</w:t>
      </w:r>
      <w:r w:rsidR="00333902">
        <w:rPr>
          <w:rFonts w:ascii="Times New Roman" w:hAnsi="Times New Roman" w:cs="Times New Roman"/>
          <w:sz w:val="24"/>
          <w:szCs w:val="24"/>
          <w:lang w:val="es-ES"/>
        </w:rPr>
        <w:t>.</w:t>
      </w:r>
      <w:r>
        <w:rPr>
          <w:rFonts w:ascii="Times New Roman" w:hAnsi="Times New Roman" w:cs="Times New Roman"/>
          <w:sz w:val="24"/>
          <w:szCs w:val="24"/>
          <w:lang w:val="es-ES"/>
        </w:rPr>
        <w:t xml:space="preserve"> </w:t>
      </w:r>
      <w:r w:rsidR="00333902">
        <w:rPr>
          <w:rFonts w:ascii="Times New Roman" w:hAnsi="Times New Roman" w:cs="Times New Roman"/>
          <w:sz w:val="24"/>
          <w:szCs w:val="24"/>
          <w:lang w:val="es-ES"/>
        </w:rPr>
        <w:t>A</w:t>
      </w:r>
      <w:r>
        <w:rPr>
          <w:rFonts w:ascii="Times New Roman" w:hAnsi="Times New Roman" w:cs="Times New Roman"/>
          <w:sz w:val="24"/>
          <w:szCs w:val="24"/>
          <w:lang w:val="es-ES"/>
        </w:rPr>
        <w:t>demás, se observa un lenguaje preciosista</w:t>
      </w:r>
      <w:r w:rsidR="00333902">
        <w:rPr>
          <w:rFonts w:ascii="Times New Roman" w:hAnsi="Times New Roman" w:cs="Times New Roman"/>
          <w:sz w:val="24"/>
          <w:szCs w:val="24"/>
          <w:lang w:val="es-ES"/>
        </w:rPr>
        <w:t>:</w:t>
      </w:r>
      <w:r>
        <w:rPr>
          <w:rFonts w:ascii="Times New Roman" w:hAnsi="Times New Roman" w:cs="Times New Roman"/>
          <w:sz w:val="24"/>
          <w:szCs w:val="24"/>
          <w:lang w:val="es-ES"/>
        </w:rPr>
        <w:t xml:space="preserve"> </w:t>
      </w:r>
      <w:r w:rsidR="00333902">
        <w:rPr>
          <w:rFonts w:ascii="Times New Roman" w:hAnsi="Times New Roman" w:cs="Times New Roman"/>
          <w:sz w:val="24"/>
          <w:szCs w:val="24"/>
          <w:lang w:val="es-ES"/>
        </w:rPr>
        <w:t>“</w:t>
      </w:r>
      <w:r w:rsidR="00333902" w:rsidRPr="005B2B9E">
        <w:rPr>
          <w:rFonts w:ascii="Times New Roman" w:hAnsi="Times New Roman" w:cs="Times New Roman"/>
          <w:sz w:val="24"/>
          <w:szCs w:val="24"/>
          <w:lang w:val="es-ES"/>
        </w:rPr>
        <w:t xml:space="preserve">ni en </w:t>
      </w:r>
      <w:r w:rsidR="00333902">
        <w:rPr>
          <w:rFonts w:ascii="Times New Roman" w:hAnsi="Times New Roman" w:cs="Times New Roman"/>
          <w:sz w:val="24"/>
          <w:szCs w:val="24"/>
          <w:lang w:val="es-ES"/>
        </w:rPr>
        <w:t>noche eterna convirtióse el día”. Este</w:t>
      </w:r>
      <w:r>
        <w:rPr>
          <w:rFonts w:ascii="Times New Roman" w:hAnsi="Times New Roman" w:cs="Times New Roman"/>
          <w:sz w:val="24"/>
          <w:szCs w:val="24"/>
          <w:lang w:val="es-ES"/>
        </w:rPr>
        <w:t xml:space="preserve"> </w:t>
      </w:r>
      <w:r w:rsidR="00333902">
        <w:rPr>
          <w:rFonts w:ascii="Times New Roman" w:hAnsi="Times New Roman" w:cs="Times New Roman"/>
          <w:sz w:val="24"/>
          <w:szCs w:val="24"/>
          <w:lang w:val="es-ES"/>
        </w:rPr>
        <w:t>juego (noche-día) da un gusto modernista a su poesía (antítesis)</w:t>
      </w:r>
      <w:r>
        <w:rPr>
          <w:rFonts w:ascii="Times New Roman" w:hAnsi="Times New Roman" w:cs="Times New Roman"/>
          <w:sz w:val="24"/>
          <w:szCs w:val="24"/>
          <w:lang w:val="es-ES"/>
        </w:rPr>
        <w:t>. También, se exterioriza una</w:t>
      </w:r>
      <w:r w:rsidR="005B2B9E">
        <w:rPr>
          <w:rFonts w:ascii="Times New Roman" w:hAnsi="Times New Roman" w:cs="Times New Roman"/>
          <w:sz w:val="24"/>
          <w:szCs w:val="24"/>
          <w:lang w:val="es-ES"/>
        </w:rPr>
        <w:t xml:space="preserve"> labor poética comprometida con la patria</w:t>
      </w:r>
      <w:r w:rsidR="0019553F">
        <w:rPr>
          <w:rFonts w:ascii="Times New Roman" w:hAnsi="Times New Roman" w:cs="Times New Roman"/>
          <w:sz w:val="24"/>
          <w:szCs w:val="24"/>
          <w:lang w:val="es-ES"/>
        </w:rPr>
        <w:t>:</w:t>
      </w:r>
      <w:r w:rsidR="006029EF">
        <w:rPr>
          <w:rFonts w:ascii="Times New Roman" w:hAnsi="Times New Roman" w:cs="Times New Roman"/>
          <w:sz w:val="24"/>
          <w:szCs w:val="24"/>
          <w:lang w:val="es-ES"/>
        </w:rPr>
        <w:t xml:space="preserve"> </w:t>
      </w:r>
      <w:r w:rsidR="0019553F">
        <w:rPr>
          <w:rFonts w:ascii="Times New Roman" w:hAnsi="Times New Roman" w:cs="Times New Roman"/>
          <w:sz w:val="24"/>
          <w:szCs w:val="24"/>
          <w:lang w:val="es-ES"/>
        </w:rPr>
        <w:t>“</w:t>
      </w:r>
      <w:r w:rsidR="0019553F" w:rsidRPr="005B2B9E">
        <w:rPr>
          <w:rFonts w:ascii="Times New Roman" w:hAnsi="Times New Roman" w:cs="Times New Roman"/>
          <w:sz w:val="24"/>
          <w:szCs w:val="24"/>
          <w:lang w:val="es-ES"/>
        </w:rPr>
        <w:t>Murió con el valor de un espartano</w:t>
      </w:r>
      <w:r w:rsidR="0019553F">
        <w:rPr>
          <w:rFonts w:ascii="Times New Roman" w:hAnsi="Times New Roman" w:cs="Times New Roman"/>
          <w:sz w:val="24"/>
          <w:szCs w:val="24"/>
          <w:lang w:val="es-ES"/>
        </w:rPr>
        <w:t>”. Con un lenguaje bello</w:t>
      </w:r>
      <w:r w:rsidR="0019553F" w:rsidRPr="005B2B9E">
        <w:rPr>
          <w:rFonts w:ascii="Times New Roman" w:hAnsi="Times New Roman" w:cs="Times New Roman"/>
          <w:sz w:val="24"/>
          <w:szCs w:val="24"/>
          <w:lang w:val="es-ES"/>
        </w:rPr>
        <w:t xml:space="preserve"> </w:t>
      </w:r>
      <w:r w:rsidR="0019553F">
        <w:rPr>
          <w:rFonts w:ascii="Times New Roman" w:hAnsi="Times New Roman" w:cs="Times New Roman"/>
          <w:sz w:val="24"/>
          <w:szCs w:val="24"/>
          <w:lang w:val="es-ES"/>
        </w:rPr>
        <w:t xml:space="preserve">y </w:t>
      </w:r>
      <w:r w:rsidR="006029EF">
        <w:rPr>
          <w:rFonts w:ascii="Times New Roman" w:hAnsi="Times New Roman" w:cs="Times New Roman"/>
          <w:sz w:val="24"/>
          <w:szCs w:val="24"/>
          <w:lang w:val="es-ES"/>
        </w:rPr>
        <w:t>con extremos valores morales</w:t>
      </w:r>
      <w:r w:rsidR="00E47788">
        <w:rPr>
          <w:rFonts w:ascii="Times New Roman" w:hAnsi="Times New Roman" w:cs="Times New Roman"/>
          <w:sz w:val="24"/>
          <w:szCs w:val="24"/>
          <w:lang w:val="es-ES"/>
        </w:rPr>
        <w:t xml:space="preserve"> </w:t>
      </w:r>
      <w:r w:rsidR="00882196">
        <w:rPr>
          <w:rFonts w:ascii="Times New Roman" w:hAnsi="Times New Roman" w:cs="Times New Roman"/>
          <w:sz w:val="24"/>
          <w:szCs w:val="24"/>
          <w:lang w:val="es-ES"/>
        </w:rPr>
        <w:t>exhibe</w:t>
      </w:r>
      <w:r w:rsidR="00E47788">
        <w:rPr>
          <w:rFonts w:ascii="Times New Roman" w:hAnsi="Times New Roman" w:cs="Times New Roman"/>
          <w:sz w:val="24"/>
          <w:szCs w:val="24"/>
          <w:lang w:val="es-ES"/>
        </w:rPr>
        <w:t xml:space="preserve"> </w:t>
      </w:r>
      <w:r>
        <w:rPr>
          <w:rFonts w:ascii="Times New Roman" w:hAnsi="Times New Roman" w:cs="Times New Roman"/>
          <w:sz w:val="24"/>
          <w:szCs w:val="24"/>
          <w:lang w:val="es-ES"/>
        </w:rPr>
        <w:t xml:space="preserve">sus </w:t>
      </w:r>
      <w:r w:rsidR="00E47788">
        <w:rPr>
          <w:rFonts w:ascii="Times New Roman" w:hAnsi="Times New Roman" w:cs="Times New Roman"/>
          <w:sz w:val="24"/>
          <w:szCs w:val="24"/>
          <w:lang w:val="es-ES"/>
        </w:rPr>
        <w:t>rasgos modernistas</w:t>
      </w:r>
      <w:r w:rsidR="00DA23B9">
        <w:rPr>
          <w:rFonts w:ascii="Times New Roman" w:hAnsi="Times New Roman" w:cs="Times New Roman"/>
          <w:sz w:val="24"/>
          <w:szCs w:val="24"/>
          <w:lang w:val="es-ES"/>
        </w:rPr>
        <w:t>.</w:t>
      </w:r>
      <w:r w:rsidR="00372497">
        <w:rPr>
          <w:rFonts w:ascii="Times New Roman" w:hAnsi="Times New Roman" w:cs="Times New Roman"/>
          <w:sz w:val="24"/>
          <w:szCs w:val="24"/>
          <w:lang w:val="es-ES"/>
        </w:rPr>
        <w:t xml:space="preserve"> Así salió de Cuba, llevando en su poesía mucho pesimismo</w:t>
      </w:r>
      <w:r w:rsidR="00A20D95">
        <w:rPr>
          <w:rFonts w:ascii="Times New Roman" w:hAnsi="Times New Roman" w:cs="Times New Roman"/>
          <w:sz w:val="24"/>
          <w:szCs w:val="24"/>
          <w:lang w:val="es-ES"/>
        </w:rPr>
        <w:t xml:space="preserve"> y patriotismo</w:t>
      </w:r>
      <w:r w:rsidR="0019553F">
        <w:rPr>
          <w:rFonts w:ascii="Times New Roman" w:hAnsi="Times New Roman" w:cs="Times New Roman"/>
          <w:sz w:val="24"/>
          <w:szCs w:val="24"/>
          <w:lang w:val="es-ES"/>
        </w:rPr>
        <w:t xml:space="preserve"> </w:t>
      </w:r>
      <w:r w:rsidR="003F532D">
        <w:rPr>
          <w:rFonts w:ascii="Times New Roman" w:hAnsi="Times New Roman" w:cs="Times New Roman"/>
          <w:sz w:val="24"/>
          <w:szCs w:val="24"/>
          <w:lang w:val="es-ES"/>
        </w:rPr>
        <w:t>(</w:t>
      </w:r>
      <w:r w:rsidR="0019553F">
        <w:rPr>
          <w:rFonts w:ascii="Times New Roman" w:hAnsi="Times New Roman" w:cs="Times New Roman"/>
          <w:sz w:val="24"/>
          <w:szCs w:val="24"/>
          <w:lang w:val="es-ES"/>
        </w:rPr>
        <w:t>rasgos romántico</w:t>
      </w:r>
      <w:r w:rsidR="005473BD">
        <w:rPr>
          <w:rFonts w:ascii="Times New Roman" w:hAnsi="Times New Roman" w:cs="Times New Roman"/>
          <w:sz w:val="24"/>
          <w:szCs w:val="24"/>
          <w:lang w:val="es-ES"/>
        </w:rPr>
        <w:t>s</w:t>
      </w:r>
      <w:r w:rsidR="0019553F">
        <w:rPr>
          <w:rFonts w:ascii="Times New Roman" w:hAnsi="Times New Roman" w:cs="Times New Roman"/>
          <w:sz w:val="24"/>
          <w:szCs w:val="24"/>
          <w:lang w:val="es-ES"/>
        </w:rPr>
        <w:t xml:space="preserve"> en la poesía del siglo XIX</w:t>
      </w:r>
      <w:r w:rsidR="003F532D">
        <w:rPr>
          <w:rFonts w:ascii="Times New Roman" w:hAnsi="Times New Roman" w:cs="Times New Roman"/>
          <w:sz w:val="24"/>
          <w:szCs w:val="24"/>
          <w:lang w:val="es-ES"/>
        </w:rPr>
        <w:t>)</w:t>
      </w:r>
      <w:r w:rsidR="0019553F">
        <w:rPr>
          <w:rFonts w:ascii="Times New Roman" w:hAnsi="Times New Roman" w:cs="Times New Roman"/>
          <w:sz w:val="24"/>
          <w:szCs w:val="24"/>
          <w:lang w:val="es-ES"/>
        </w:rPr>
        <w:t>.</w:t>
      </w:r>
      <w:r w:rsidR="00A20D95">
        <w:rPr>
          <w:rFonts w:ascii="Times New Roman" w:hAnsi="Times New Roman" w:cs="Times New Roman"/>
          <w:sz w:val="24"/>
          <w:szCs w:val="24"/>
          <w:lang w:val="es-ES"/>
        </w:rPr>
        <w:t xml:space="preserve"> En su </w:t>
      </w:r>
      <w:r w:rsidR="003F532D">
        <w:rPr>
          <w:rFonts w:ascii="Times New Roman" w:hAnsi="Times New Roman" w:cs="Times New Roman"/>
          <w:sz w:val="24"/>
          <w:szCs w:val="24"/>
          <w:lang w:val="es-ES"/>
        </w:rPr>
        <w:t>nuevo país</w:t>
      </w:r>
      <w:r w:rsidR="0019553F">
        <w:rPr>
          <w:rFonts w:ascii="Times New Roman" w:hAnsi="Times New Roman" w:cs="Times New Roman"/>
          <w:sz w:val="24"/>
          <w:szCs w:val="24"/>
          <w:lang w:val="es-ES"/>
        </w:rPr>
        <w:t xml:space="preserve"> (Estados Unidos)</w:t>
      </w:r>
      <w:r w:rsidR="00A20D95">
        <w:rPr>
          <w:rFonts w:ascii="Times New Roman" w:hAnsi="Times New Roman" w:cs="Times New Roman"/>
          <w:sz w:val="24"/>
          <w:szCs w:val="24"/>
          <w:lang w:val="es-ES"/>
        </w:rPr>
        <w:t>,</w:t>
      </w:r>
      <w:r w:rsidR="009B6BAF">
        <w:rPr>
          <w:rFonts w:ascii="Times New Roman" w:hAnsi="Times New Roman" w:cs="Times New Roman"/>
          <w:sz w:val="24"/>
          <w:szCs w:val="24"/>
          <w:lang w:val="es-ES"/>
        </w:rPr>
        <w:t xml:space="preserve"> </w:t>
      </w:r>
      <w:r w:rsidR="00446637">
        <w:rPr>
          <w:rFonts w:ascii="Times New Roman" w:hAnsi="Times New Roman" w:cs="Times New Roman"/>
          <w:sz w:val="24"/>
          <w:szCs w:val="24"/>
          <w:lang w:val="es-ES"/>
        </w:rPr>
        <w:t>Byrne atisb</w:t>
      </w:r>
      <w:r w:rsidR="00372497">
        <w:rPr>
          <w:rFonts w:ascii="Times New Roman" w:hAnsi="Times New Roman" w:cs="Times New Roman"/>
          <w:sz w:val="24"/>
          <w:szCs w:val="24"/>
          <w:lang w:val="es-ES"/>
        </w:rPr>
        <w:t>ó un mundo distinto</w:t>
      </w:r>
      <w:r w:rsidR="00A20D95">
        <w:rPr>
          <w:rFonts w:ascii="Times New Roman" w:hAnsi="Times New Roman" w:cs="Times New Roman"/>
          <w:sz w:val="24"/>
          <w:szCs w:val="24"/>
          <w:lang w:val="es-ES"/>
        </w:rPr>
        <w:t>, siempre con la nostalgia de haber abandonado</w:t>
      </w:r>
      <w:r w:rsidR="00372497">
        <w:rPr>
          <w:rFonts w:ascii="Times New Roman" w:hAnsi="Times New Roman" w:cs="Times New Roman"/>
          <w:sz w:val="24"/>
          <w:szCs w:val="24"/>
          <w:lang w:val="es-ES"/>
        </w:rPr>
        <w:t xml:space="preserve"> la tierra que ama</w:t>
      </w:r>
      <w:r w:rsidR="00A20D95">
        <w:rPr>
          <w:rFonts w:ascii="Times New Roman" w:hAnsi="Times New Roman" w:cs="Times New Roman"/>
          <w:sz w:val="24"/>
          <w:szCs w:val="24"/>
          <w:lang w:val="es-ES"/>
        </w:rPr>
        <w:t xml:space="preserve">ba. </w:t>
      </w:r>
      <w:r w:rsidR="0019553F">
        <w:rPr>
          <w:rFonts w:ascii="Times New Roman" w:hAnsi="Times New Roman" w:cs="Times New Roman"/>
          <w:sz w:val="24"/>
          <w:szCs w:val="24"/>
          <w:lang w:val="es-ES"/>
        </w:rPr>
        <w:t>E</w:t>
      </w:r>
      <w:r w:rsidR="00A20D95">
        <w:rPr>
          <w:rFonts w:ascii="Times New Roman" w:hAnsi="Times New Roman" w:cs="Times New Roman"/>
          <w:sz w:val="24"/>
          <w:szCs w:val="24"/>
          <w:lang w:val="es-ES"/>
        </w:rPr>
        <w:t>n él</w:t>
      </w:r>
      <w:r w:rsidR="00DA23B9">
        <w:rPr>
          <w:rFonts w:ascii="Times New Roman" w:hAnsi="Times New Roman" w:cs="Times New Roman"/>
          <w:sz w:val="24"/>
          <w:szCs w:val="24"/>
          <w:lang w:val="es-ES"/>
        </w:rPr>
        <w:t xml:space="preserve"> ocurrió</w:t>
      </w:r>
      <w:r w:rsidR="00372497">
        <w:rPr>
          <w:rFonts w:ascii="Times New Roman" w:hAnsi="Times New Roman" w:cs="Times New Roman"/>
          <w:sz w:val="24"/>
          <w:szCs w:val="24"/>
          <w:lang w:val="es-ES"/>
        </w:rPr>
        <w:t xml:space="preserve"> una trasformación</w:t>
      </w:r>
      <w:r w:rsidR="0062602C">
        <w:rPr>
          <w:rFonts w:ascii="Times New Roman" w:hAnsi="Times New Roman" w:cs="Times New Roman"/>
          <w:sz w:val="24"/>
          <w:szCs w:val="24"/>
          <w:lang w:val="es-ES"/>
        </w:rPr>
        <w:t xml:space="preserve"> mientras</w:t>
      </w:r>
      <w:r w:rsidR="00720845">
        <w:rPr>
          <w:rFonts w:ascii="Times New Roman" w:hAnsi="Times New Roman" w:cs="Times New Roman"/>
          <w:sz w:val="24"/>
          <w:szCs w:val="24"/>
          <w:lang w:val="es-ES"/>
        </w:rPr>
        <w:t xml:space="preserve"> </w:t>
      </w:r>
      <w:r w:rsidR="00720845" w:rsidRPr="00720845">
        <w:rPr>
          <w:rFonts w:ascii="Times New Roman" w:hAnsi="Times New Roman" w:cs="Times New Roman"/>
          <w:sz w:val="24"/>
          <w:szCs w:val="24"/>
          <w:lang w:val="es-ES"/>
        </w:rPr>
        <w:t>trab</w:t>
      </w:r>
      <w:r w:rsidR="00720845">
        <w:rPr>
          <w:rFonts w:ascii="Times New Roman" w:hAnsi="Times New Roman" w:cs="Times New Roman"/>
          <w:sz w:val="24"/>
          <w:szCs w:val="24"/>
          <w:lang w:val="es-ES"/>
        </w:rPr>
        <w:t>ajó</w:t>
      </w:r>
      <w:r w:rsidR="0019553F">
        <w:rPr>
          <w:rFonts w:ascii="Times New Roman" w:hAnsi="Times New Roman" w:cs="Times New Roman"/>
          <w:sz w:val="24"/>
          <w:szCs w:val="24"/>
          <w:lang w:val="es-ES"/>
        </w:rPr>
        <w:t xml:space="preserve"> en la Florida</w:t>
      </w:r>
      <w:r w:rsidR="00720845">
        <w:rPr>
          <w:rFonts w:ascii="Times New Roman" w:hAnsi="Times New Roman" w:cs="Times New Roman"/>
          <w:sz w:val="24"/>
          <w:szCs w:val="24"/>
          <w:lang w:val="es-ES"/>
        </w:rPr>
        <w:t xml:space="preserve"> </w:t>
      </w:r>
      <w:r w:rsidR="0062602C">
        <w:rPr>
          <w:rFonts w:ascii="Times New Roman" w:hAnsi="Times New Roman" w:cs="Times New Roman"/>
          <w:sz w:val="24"/>
          <w:szCs w:val="24"/>
          <w:lang w:val="es-ES"/>
        </w:rPr>
        <w:t xml:space="preserve">como </w:t>
      </w:r>
      <w:r w:rsidR="00720845">
        <w:rPr>
          <w:rFonts w:ascii="Times New Roman" w:hAnsi="Times New Roman" w:cs="Times New Roman"/>
          <w:sz w:val="24"/>
          <w:szCs w:val="24"/>
          <w:lang w:val="es-ES"/>
        </w:rPr>
        <w:t>colabor</w:t>
      </w:r>
      <w:r w:rsidR="0062602C">
        <w:rPr>
          <w:rFonts w:ascii="Times New Roman" w:hAnsi="Times New Roman" w:cs="Times New Roman"/>
          <w:sz w:val="24"/>
          <w:szCs w:val="24"/>
          <w:lang w:val="es-ES"/>
        </w:rPr>
        <w:t>ador</w:t>
      </w:r>
      <w:r w:rsidR="00720845">
        <w:rPr>
          <w:rFonts w:ascii="Times New Roman" w:hAnsi="Times New Roman" w:cs="Times New Roman"/>
          <w:sz w:val="24"/>
          <w:szCs w:val="24"/>
          <w:lang w:val="es-ES"/>
        </w:rPr>
        <w:t xml:space="preserve"> en diferentes </w:t>
      </w:r>
      <w:r w:rsidR="00A20D95">
        <w:rPr>
          <w:rFonts w:ascii="Times New Roman" w:hAnsi="Times New Roman" w:cs="Times New Roman"/>
          <w:sz w:val="24"/>
          <w:szCs w:val="24"/>
          <w:lang w:val="es-ES"/>
        </w:rPr>
        <w:t>periódicos patrióticos cubanos; todo este conjunto de experiencias le dieron una madurez poética.</w:t>
      </w:r>
      <w:r w:rsidR="00372497">
        <w:rPr>
          <w:rFonts w:ascii="Times New Roman" w:hAnsi="Times New Roman" w:cs="Times New Roman"/>
          <w:sz w:val="24"/>
          <w:szCs w:val="24"/>
          <w:lang w:val="es-ES"/>
        </w:rPr>
        <w:t xml:space="preserve"> </w:t>
      </w:r>
    </w:p>
    <w:p w14:paraId="1D6C868F" w14:textId="71216419" w:rsidR="0019553F" w:rsidRDefault="00372497" w:rsidP="0019553F">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A</w:t>
      </w:r>
      <w:r w:rsidR="00DA23B9">
        <w:rPr>
          <w:rFonts w:ascii="Times New Roman" w:hAnsi="Times New Roman" w:cs="Times New Roman"/>
          <w:sz w:val="24"/>
          <w:szCs w:val="24"/>
          <w:lang w:val="es-ES"/>
        </w:rPr>
        <w:t xml:space="preserve"> su</w:t>
      </w:r>
      <w:r w:rsidR="00720845">
        <w:rPr>
          <w:rFonts w:ascii="Times New Roman" w:hAnsi="Times New Roman" w:cs="Times New Roman"/>
          <w:sz w:val="24"/>
          <w:szCs w:val="24"/>
          <w:lang w:val="es-ES"/>
        </w:rPr>
        <w:t xml:space="preserve"> </w:t>
      </w:r>
      <w:r w:rsidR="00DA23B9">
        <w:rPr>
          <w:rFonts w:ascii="Times New Roman" w:hAnsi="Times New Roman" w:cs="Times New Roman"/>
          <w:sz w:val="24"/>
          <w:szCs w:val="24"/>
          <w:lang w:val="es-ES"/>
        </w:rPr>
        <w:t>r</w:t>
      </w:r>
      <w:r w:rsidR="00720845">
        <w:rPr>
          <w:rFonts w:ascii="Times New Roman" w:hAnsi="Times New Roman" w:cs="Times New Roman"/>
          <w:sz w:val="24"/>
          <w:szCs w:val="24"/>
          <w:lang w:val="es-ES"/>
        </w:rPr>
        <w:t>egres</w:t>
      </w:r>
      <w:r w:rsidR="00DA23B9">
        <w:rPr>
          <w:rFonts w:ascii="Times New Roman" w:hAnsi="Times New Roman" w:cs="Times New Roman"/>
          <w:sz w:val="24"/>
          <w:szCs w:val="24"/>
          <w:lang w:val="es-ES"/>
        </w:rPr>
        <w:t>o</w:t>
      </w:r>
      <w:r w:rsidR="00E47788">
        <w:rPr>
          <w:rFonts w:ascii="Times New Roman" w:hAnsi="Times New Roman" w:cs="Times New Roman"/>
          <w:sz w:val="24"/>
          <w:szCs w:val="24"/>
          <w:lang w:val="es-ES"/>
        </w:rPr>
        <w:t xml:space="preserve"> a Cuba en 1899</w:t>
      </w:r>
      <w:r w:rsidR="009B6BAF">
        <w:rPr>
          <w:rFonts w:ascii="Times New Roman" w:hAnsi="Times New Roman" w:cs="Times New Roman"/>
          <w:sz w:val="24"/>
          <w:szCs w:val="24"/>
          <w:lang w:val="es-ES"/>
        </w:rPr>
        <w:t xml:space="preserve"> </w:t>
      </w:r>
      <w:r w:rsidR="00D42AD6">
        <w:rPr>
          <w:rFonts w:ascii="Times New Roman" w:hAnsi="Times New Roman" w:cs="Times New Roman"/>
          <w:sz w:val="24"/>
          <w:szCs w:val="24"/>
          <w:lang w:val="es-ES"/>
        </w:rPr>
        <w:t>sinti</w:t>
      </w:r>
      <w:r w:rsidR="009B6BAF">
        <w:rPr>
          <w:rFonts w:ascii="Times New Roman" w:hAnsi="Times New Roman" w:cs="Times New Roman"/>
          <w:sz w:val="24"/>
          <w:szCs w:val="24"/>
          <w:lang w:val="es-ES"/>
        </w:rPr>
        <w:t>ó que su patria no había sido liberada</w:t>
      </w:r>
      <w:r w:rsidR="00E47788">
        <w:rPr>
          <w:rFonts w:ascii="Times New Roman" w:hAnsi="Times New Roman" w:cs="Times New Roman"/>
          <w:sz w:val="24"/>
          <w:szCs w:val="24"/>
          <w:lang w:val="es-ES"/>
        </w:rPr>
        <w:t xml:space="preserve">. </w:t>
      </w:r>
      <w:r>
        <w:rPr>
          <w:rFonts w:ascii="Times New Roman" w:hAnsi="Times New Roman" w:cs="Times New Roman"/>
          <w:sz w:val="24"/>
          <w:szCs w:val="24"/>
          <w:lang w:val="es-ES"/>
        </w:rPr>
        <w:t>La intromisión</w:t>
      </w:r>
      <w:r w:rsidR="009B6BAF">
        <w:rPr>
          <w:rFonts w:ascii="Times New Roman" w:hAnsi="Times New Roman" w:cs="Times New Roman"/>
          <w:sz w:val="24"/>
          <w:szCs w:val="24"/>
          <w:lang w:val="es-ES"/>
        </w:rPr>
        <w:t xml:space="preserve"> de</w:t>
      </w:r>
      <w:r>
        <w:rPr>
          <w:rFonts w:ascii="Times New Roman" w:hAnsi="Times New Roman" w:cs="Times New Roman"/>
          <w:sz w:val="24"/>
          <w:szCs w:val="24"/>
          <w:lang w:val="es-ES"/>
        </w:rPr>
        <w:t xml:space="preserve"> los Estados Unidos ocasionó en él y la </w:t>
      </w:r>
      <w:r w:rsidR="009B6BAF">
        <w:rPr>
          <w:rFonts w:ascii="Times New Roman" w:hAnsi="Times New Roman" w:cs="Times New Roman"/>
          <w:sz w:val="24"/>
          <w:szCs w:val="24"/>
          <w:lang w:val="es-ES"/>
        </w:rPr>
        <w:t>generac</w:t>
      </w:r>
      <w:r>
        <w:rPr>
          <w:rFonts w:ascii="Times New Roman" w:hAnsi="Times New Roman" w:cs="Times New Roman"/>
          <w:sz w:val="24"/>
          <w:szCs w:val="24"/>
          <w:lang w:val="es-ES"/>
        </w:rPr>
        <w:t>ión republicana una decepción en</w:t>
      </w:r>
      <w:r w:rsidR="009B6BAF">
        <w:rPr>
          <w:rFonts w:ascii="Times New Roman" w:hAnsi="Times New Roman" w:cs="Times New Roman"/>
          <w:sz w:val="24"/>
          <w:szCs w:val="24"/>
          <w:lang w:val="es-ES"/>
        </w:rPr>
        <w:t>o</w:t>
      </w:r>
      <w:r>
        <w:rPr>
          <w:rFonts w:ascii="Times New Roman" w:hAnsi="Times New Roman" w:cs="Times New Roman"/>
          <w:sz w:val="24"/>
          <w:szCs w:val="24"/>
          <w:lang w:val="es-ES"/>
        </w:rPr>
        <w:t>rme</w:t>
      </w:r>
      <w:r w:rsidR="009B6BAF">
        <w:rPr>
          <w:rFonts w:ascii="Times New Roman" w:hAnsi="Times New Roman" w:cs="Times New Roman"/>
          <w:sz w:val="24"/>
          <w:szCs w:val="24"/>
          <w:lang w:val="es-ES"/>
        </w:rPr>
        <w:t xml:space="preserve">.  </w:t>
      </w:r>
      <w:r w:rsidR="00A20D95">
        <w:rPr>
          <w:rFonts w:ascii="Times New Roman" w:hAnsi="Times New Roman" w:cs="Times New Roman"/>
          <w:sz w:val="24"/>
          <w:szCs w:val="24"/>
          <w:lang w:val="es-ES"/>
        </w:rPr>
        <w:t xml:space="preserve">El impacto fue </w:t>
      </w:r>
      <w:r w:rsidR="00D42AD6">
        <w:rPr>
          <w:rFonts w:ascii="Times New Roman" w:hAnsi="Times New Roman" w:cs="Times New Roman"/>
          <w:sz w:val="24"/>
          <w:szCs w:val="24"/>
          <w:lang w:val="es-ES"/>
        </w:rPr>
        <w:t>grande</w:t>
      </w:r>
      <w:r w:rsidR="00A20D95">
        <w:rPr>
          <w:rFonts w:ascii="Times New Roman" w:hAnsi="Times New Roman" w:cs="Times New Roman"/>
          <w:sz w:val="24"/>
          <w:szCs w:val="24"/>
          <w:lang w:val="es-ES"/>
        </w:rPr>
        <w:t xml:space="preserve"> al a</w:t>
      </w:r>
      <w:r w:rsidR="0019553F">
        <w:rPr>
          <w:rFonts w:ascii="Times New Roman" w:hAnsi="Times New Roman" w:cs="Times New Roman"/>
          <w:sz w:val="24"/>
          <w:szCs w:val="24"/>
          <w:lang w:val="es-ES"/>
        </w:rPr>
        <w:t>preci</w:t>
      </w:r>
      <w:r w:rsidR="00A20D95">
        <w:rPr>
          <w:rFonts w:ascii="Times New Roman" w:hAnsi="Times New Roman" w:cs="Times New Roman"/>
          <w:sz w:val="24"/>
          <w:szCs w:val="24"/>
          <w:lang w:val="es-ES"/>
        </w:rPr>
        <w:t xml:space="preserve">ar la misma circunstancia que cuando </w:t>
      </w:r>
      <w:r w:rsidR="003A0AC4">
        <w:rPr>
          <w:rFonts w:ascii="Times New Roman" w:hAnsi="Times New Roman" w:cs="Times New Roman"/>
          <w:sz w:val="24"/>
          <w:szCs w:val="24"/>
          <w:lang w:val="es-ES"/>
        </w:rPr>
        <w:t xml:space="preserve">salió; Byrne lo </w:t>
      </w:r>
      <w:r w:rsidR="00D42AD6">
        <w:rPr>
          <w:rFonts w:ascii="Times New Roman" w:hAnsi="Times New Roman" w:cs="Times New Roman"/>
          <w:sz w:val="24"/>
          <w:szCs w:val="24"/>
          <w:lang w:val="es-ES"/>
        </w:rPr>
        <w:t>dijo</w:t>
      </w:r>
      <w:r w:rsidR="009B6BAF">
        <w:rPr>
          <w:rFonts w:ascii="Times New Roman" w:hAnsi="Times New Roman" w:cs="Times New Roman"/>
          <w:sz w:val="24"/>
          <w:szCs w:val="24"/>
          <w:lang w:val="es-ES"/>
        </w:rPr>
        <w:t xml:space="preserve"> con sarcasmo y derrotismo en su</w:t>
      </w:r>
      <w:r w:rsidR="003F532D">
        <w:rPr>
          <w:rFonts w:ascii="Times New Roman" w:hAnsi="Times New Roman" w:cs="Times New Roman"/>
          <w:sz w:val="24"/>
          <w:szCs w:val="24"/>
          <w:lang w:val="es-ES"/>
        </w:rPr>
        <w:t xml:space="preserve"> poema</w:t>
      </w:r>
      <w:r w:rsidR="0019553F">
        <w:rPr>
          <w:rFonts w:ascii="Times New Roman" w:hAnsi="Times New Roman" w:cs="Times New Roman"/>
          <w:sz w:val="24"/>
          <w:szCs w:val="24"/>
          <w:lang w:val="es-ES"/>
        </w:rPr>
        <w:t xml:space="preserve"> </w:t>
      </w:r>
      <w:r w:rsidR="00E74977">
        <w:rPr>
          <w:rFonts w:ascii="Times New Roman" w:hAnsi="Times New Roman" w:cs="Times New Roman"/>
          <w:sz w:val="24"/>
          <w:szCs w:val="24"/>
          <w:lang w:val="es-ES"/>
        </w:rPr>
        <w:t>“</w:t>
      </w:r>
      <w:r w:rsidR="0019553F" w:rsidRPr="005624FA">
        <w:rPr>
          <w:rFonts w:ascii="Times New Roman" w:hAnsi="Times New Roman" w:cs="Times New Roman"/>
          <w:iCs/>
          <w:sz w:val="24"/>
          <w:szCs w:val="24"/>
          <w:u w:val="single"/>
          <w:lang w:val="es-ES"/>
        </w:rPr>
        <w:t>Mi Bandera</w:t>
      </w:r>
      <w:r w:rsidR="00E74977">
        <w:rPr>
          <w:rFonts w:ascii="Times New Roman" w:hAnsi="Times New Roman" w:cs="Times New Roman"/>
          <w:iCs/>
          <w:sz w:val="24"/>
          <w:szCs w:val="24"/>
          <w:u w:val="single"/>
          <w:lang w:val="es-ES"/>
        </w:rPr>
        <w:t>”</w:t>
      </w:r>
      <w:r w:rsidR="0019553F">
        <w:rPr>
          <w:rFonts w:ascii="Times New Roman" w:hAnsi="Times New Roman" w:cs="Times New Roman"/>
          <w:sz w:val="24"/>
          <w:szCs w:val="24"/>
          <w:lang w:val="es-ES"/>
        </w:rPr>
        <w:t>:</w:t>
      </w:r>
    </w:p>
    <w:p w14:paraId="33FC9FE4" w14:textId="77777777" w:rsidR="0019553F" w:rsidRPr="00720845" w:rsidRDefault="0019553F" w:rsidP="00B233A8">
      <w:pPr>
        <w:pStyle w:val="NoSpacing"/>
        <w:spacing w:line="480" w:lineRule="auto"/>
        <w:ind w:left="720"/>
        <w:rPr>
          <w:rFonts w:ascii="Times New Roman" w:hAnsi="Times New Roman" w:cs="Times New Roman"/>
          <w:sz w:val="24"/>
          <w:szCs w:val="24"/>
          <w:lang w:val="es-ES"/>
        </w:rPr>
      </w:pPr>
      <w:r w:rsidRPr="00720845">
        <w:rPr>
          <w:rFonts w:ascii="Times New Roman" w:hAnsi="Times New Roman" w:cs="Times New Roman"/>
          <w:iCs/>
          <w:sz w:val="24"/>
          <w:szCs w:val="24"/>
          <w:lang w:val="es-ES"/>
        </w:rPr>
        <w:lastRenderedPageBreak/>
        <w:t>¿No la veis? Mi bandera es aquella</w:t>
      </w:r>
      <w:r w:rsidRPr="00720845">
        <w:rPr>
          <w:rFonts w:ascii="Times New Roman" w:hAnsi="Times New Roman" w:cs="Times New Roman"/>
          <w:iCs/>
          <w:sz w:val="24"/>
          <w:szCs w:val="24"/>
          <w:lang w:val="es-ES"/>
        </w:rPr>
        <w:br/>
        <w:t>que no ha sido jamás mercenaria,</w:t>
      </w:r>
      <w:r w:rsidRPr="00720845">
        <w:rPr>
          <w:rFonts w:ascii="Times New Roman" w:hAnsi="Times New Roman" w:cs="Times New Roman"/>
          <w:iCs/>
          <w:sz w:val="24"/>
          <w:szCs w:val="24"/>
          <w:lang w:val="es-ES"/>
        </w:rPr>
        <w:br/>
        <w:t>y en la cual resplandece una estrella,</w:t>
      </w:r>
      <w:r w:rsidRPr="00720845">
        <w:rPr>
          <w:rFonts w:ascii="Times New Roman" w:hAnsi="Times New Roman" w:cs="Times New Roman"/>
          <w:iCs/>
          <w:sz w:val="24"/>
          <w:szCs w:val="24"/>
          <w:lang w:val="es-ES"/>
        </w:rPr>
        <w:br/>
        <w:t>con más luz cuanto más solitaria.</w:t>
      </w:r>
      <w:r w:rsidRPr="00720845">
        <w:rPr>
          <w:rFonts w:ascii="Times New Roman" w:hAnsi="Times New Roman" w:cs="Times New Roman"/>
          <w:sz w:val="24"/>
          <w:szCs w:val="24"/>
          <w:lang w:val="es-ES"/>
        </w:rPr>
        <w:t xml:space="preserve"> </w:t>
      </w:r>
    </w:p>
    <w:p w14:paraId="3F9CDEB2" w14:textId="55C450E9" w:rsidR="0019553F" w:rsidRPr="0019553F" w:rsidRDefault="0019553F" w:rsidP="00BD642E">
      <w:pPr>
        <w:pStyle w:val="NoSpacing"/>
        <w:spacing w:line="480" w:lineRule="auto"/>
        <w:ind w:left="720"/>
        <w:rPr>
          <w:rFonts w:ascii="Times New Roman" w:hAnsi="Times New Roman" w:cs="Times New Roman"/>
          <w:iCs/>
          <w:sz w:val="24"/>
          <w:szCs w:val="24"/>
          <w:lang w:val="es-ES"/>
        </w:rPr>
      </w:pPr>
      <w:r w:rsidRPr="00720845">
        <w:rPr>
          <w:rFonts w:ascii="Times New Roman" w:hAnsi="Times New Roman" w:cs="Times New Roman"/>
          <w:iCs/>
          <w:sz w:val="24"/>
          <w:szCs w:val="24"/>
          <w:lang w:val="es-ES"/>
        </w:rPr>
        <w:t>Del destierro en el alma la traje</w:t>
      </w:r>
      <w:r w:rsidRPr="00720845">
        <w:rPr>
          <w:rFonts w:ascii="Times New Roman" w:hAnsi="Times New Roman" w:cs="Times New Roman"/>
          <w:iCs/>
          <w:sz w:val="24"/>
          <w:szCs w:val="24"/>
          <w:lang w:val="es-ES"/>
        </w:rPr>
        <w:br/>
        <w:t>entre tantos recuerdos dispersos,</w:t>
      </w:r>
      <w:r w:rsidRPr="00720845">
        <w:rPr>
          <w:rFonts w:ascii="Times New Roman" w:hAnsi="Times New Roman" w:cs="Times New Roman"/>
          <w:iCs/>
          <w:sz w:val="24"/>
          <w:szCs w:val="24"/>
          <w:lang w:val="es-ES"/>
        </w:rPr>
        <w:br/>
        <w:t>y he sabido rendirle homenaje</w:t>
      </w:r>
      <w:r w:rsidRPr="00720845">
        <w:rPr>
          <w:rFonts w:ascii="Times New Roman" w:hAnsi="Times New Roman" w:cs="Times New Roman"/>
          <w:iCs/>
          <w:sz w:val="24"/>
          <w:szCs w:val="24"/>
          <w:lang w:val="es-ES"/>
        </w:rPr>
        <w:br/>
        <w:t>al hacerla flotar en mis versos.</w:t>
      </w:r>
    </w:p>
    <w:p w14:paraId="3F4852E4" w14:textId="5C4E4E45" w:rsidR="00720845" w:rsidRPr="00E47788" w:rsidRDefault="0019553F" w:rsidP="0019553F">
      <w:pPr>
        <w:pStyle w:val="NoSpacing"/>
        <w:spacing w:line="480" w:lineRule="auto"/>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El poema </w:t>
      </w:r>
      <w:r w:rsidR="00372497">
        <w:rPr>
          <w:rFonts w:ascii="Times New Roman" w:hAnsi="Times New Roman" w:cs="Times New Roman"/>
          <w:sz w:val="24"/>
          <w:szCs w:val="24"/>
          <w:lang w:val="es-ES"/>
        </w:rPr>
        <w:t>lo escribió entrando</w:t>
      </w:r>
      <w:r w:rsidR="00F25CAD">
        <w:rPr>
          <w:rFonts w:ascii="Times New Roman" w:hAnsi="Times New Roman" w:cs="Times New Roman"/>
          <w:sz w:val="24"/>
          <w:szCs w:val="24"/>
          <w:lang w:val="es-ES"/>
        </w:rPr>
        <w:t xml:space="preserve"> </w:t>
      </w:r>
      <w:r w:rsidR="00372497">
        <w:rPr>
          <w:rFonts w:ascii="Times New Roman" w:hAnsi="Times New Roman" w:cs="Times New Roman"/>
          <w:sz w:val="24"/>
          <w:szCs w:val="24"/>
          <w:lang w:val="es-ES"/>
        </w:rPr>
        <w:t>a Cuba, y su inspiración vino mientras el barco que lo repatriaba</w:t>
      </w:r>
      <w:r w:rsidR="00867CA8">
        <w:rPr>
          <w:rFonts w:ascii="Times New Roman" w:hAnsi="Times New Roman" w:cs="Times New Roman"/>
          <w:sz w:val="24"/>
          <w:szCs w:val="24"/>
          <w:lang w:val="es-ES"/>
        </w:rPr>
        <w:t xml:space="preserve"> navegaba por la</w:t>
      </w:r>
      <w:r w:rsidR="00D5060C">
        <w:rPr>
          <w:rFonts w:ascii="Times New Roman" w:hAnsi="Times New Roman" w:cs="Times New Roman"/>
          <w:sz w:val="24"/>
          <w:szCs w:val="24"/>
          <w:lang w:val="es-ES"/>
        </w:rPr>
        <w:t xml:space="preserve"> bahía de La Habana</w:t>
      </w:r>
      <w:r w:rsidR="003F532D">
        <w:rPr>
          <w:rFonts w:ascii="Times New Roman" w:hAnsi="Times New Roman" w:cs="Times New Roman"/>
          <w:sz w:val="24"/>
          <w:szCs w:val="24"/>
          <w:lang w:val="es-ES"/>
        </w:rPr>
        <w:t>.</w:t>
      </w:r>
      <w:r w:rsidR="00867CA8">
        <w:rPr>
          <w:rFonts w:ascii="Times New Roman" w:hAnsi="Times New Roman" w:cs="Times New Roman"/>
          <w:sz w:val="24"/>
          <w:szCs w:val="24"/>
          <w:lang w:val="es-ES"/>
        </w:rPr>
        <w:t xml:space="preserve"> </w:t>
      </w:r>
      <w:r w:rsidR="003F532D">
        <w:rPr>
          <w:rFonts w:ascii="Times New Roman" w:hAnsi="Times New Roman" w:cs="Times New Roman"/>
          <w:sz w:val="24"/>
          <w:szCs w:val="24"/>
          <w:lang w:val="es-ES"/>
        </w:rPr>
        <w:t>D</w:t>
      </w:r>
      <w:r w:rsidR="00867CA8">
        <w:rPr>
          <w:rFonts w:ascii="Times New Roman" w:hAnsi="Times New Roman" w:cs="Times New Roman"/>
          <w:sz w:val="24"/>
          <w:szCs w:val="24"/>
          <w:lang w:val="es-ES"/>
        </w:rPr>
        <w:t>esde ahí sus ojos vieron</w:t>
      </w:r>
      <w:r w:rsidR="00F25CAD">
        <w:rPr>
          <w:rFonts w:ascii="Times New Roman" w:hAnsi="Times New Roman" w:cs="Times New Roman"/>
          <w:sz w:val="24"/>
          <w:szCs w:val="24"/>
          <w:lang w:val="es-ES"/>
        </w:rPr>
        <w:t xml:space="preserve"> izadas dos banderas, la cubana y la norteamericana.</w:t>
      </w:r>
      <w:r>
        <w:rPr>
          <w:rFonts w:ascii="Times New Roman" w:hAnsi="Times New Roman" w:cs="Times New Roman"/>
          <w:sz w:val="24"/>
          <w:szCs w:val="24"/>
          <w:lang w:val="es-ES"/>
        </w:rPr>
        <w:t xml:space="preserve"> El destierro llevado por años se convirtió en un dolor inmenso</w:t>
      </w:r>
      <w:r w:rsidR="003F532D">
        <w:rPr>
          <w:rFonts w:ascii="Times New Roman" w:hAnsi="Times New Roman" w:cs="Times New Roman"/>
          <w:sz w:val="24"/>
          <w:szCs w:val="24"/>
          <w:lang w:val="es-ES"/>
        </w:rPr>
        <w:t>;</w:t>
      </w:r>
      <w:r>
        <w:rPr>
          <w:rFonts w:ascii="Times New Roman" w:hAnsi="Times New Roman" w:cs="Times New Roman"/>
          <w:sz w:val="24"/>
          <w:szCs w:val="24"/>
          <w:lang w:val="es-ES"/>
        </w:rPr>
        <w:t xml:space="preserve"> el </w:t>
      </w:r>
      <w:r w:rsidR="00793FF8">
        <w:rPr>
          <w:rFonts w:ascii="Times New Roman" w:hAnsi="Times New Roman" w:cs="Times New Roman"/>
          <w:sz w:val="24"/>
          <w:szCs w:val="24"/>
          <w:lang w:val="es-ES"/>
        </w:rPr>
        <w:t>desencanto</w:t>
      </w:r>
      <w:r>
        <w:rPr>
          <w:rFonts w:ascii="Times New Roman" w:hAnsi="Times New Roman" w:cs="Times New Roman"/>
          <w:sz w:val="24"/>
          <w:szCs w:val="24"/>
          <w:lang w:val="es-ES"/>
        </w:rPr>
        <w:t xml:space="preserve"> </w:t>
      </w:r>
      <w:r w:rsidR="00495F49">
        <w:rPr>
          <w:rFonts w:ascii="Times New Roman" w:hAnsi="Times New Roman" w:cs="Times New Roman"/>
          <w:sz w:val="24"/>
          <w:szCs w:val="24"/>
          <w:lang w:val="es-ES"/>
        </w:rPr>
        <w:t>lo deprime y lo lleva a la decepción.</w:t>
      </w:r>
    </w:p>
    <w:p w14:paraId="39DD1402" w14:textId="347B12D3" w:rsidR="00720845" w:rsidRPr="00B233A8" w:rsidRDefault="00720845" w:rsidP="00B233A8">
      <w:pPr>
        <w:pStyle w:val="NoSpacing"/>
        <w:spacing w:line="480" w:lineRule="auto"/>
        <w:ind w:left="720"/>
        <w:rPr>
          <w:rFonts w:ascii="Times New Roman" w:hAnsi="Times New Roman" w:cs="Times New Roman"/>
          <w:iCs/>
          <w:sz w:val="24"/>
          <w:szCs w:val="24"/>
          <w:lang w:val="es-ES"/>
        </w:rPr>
      </w:pPr>
      <w:r w:rsidRPr="00720845">
        <w:rPr>
          <w:rFonts w:ascii="Times New Roman" w:hAnsi="Times New Roman" w:cs="Times New Roman"/>
          <w:iCs/>
          <w:sz w:val="24"/>
          <w:szCs w:val="24"/>
          <w:lang w:val="es-ES"/>
        </w:rPr>
        <w:t>Al volver de distante ribera,</w:t>
      </w:r>
      <w:r w:rsidRPr="00720845">
        <w:rPr>
          <w:rFonts w:ascii="Times New Roman" w:hAnsi="Times New Roman" w:cs="Times New Roman"/>
          <w:iCs/>
          <w:sz w:val="24"/>
          <w:szCs w:val="24"/>
          <w:lang w:val="es-ES"/>
        </w:rPr>
        <w:br/>
        <w:t>con el alma enlutada y sombría,</w:t>
      </w:r>
      <w:r w:rsidRPr="00720845">
        <w:rPr>
          <w:rFonts w:ascii="Times New Roman" w:hAnsi="Times New Roman" w:cs="Times New Roman"/>
          <w:iCs/>
          <w:sz w:val="24"/>
          <w:szCs w:val="24"/>
          <w:lang w:val="es-ES"/>
        </w:rPr>
        <w:br/>
        <w:t>afanoso busqué mi bandera</w:t>
      </w:r>
      <w:r w:rsidRPr="00720845">
        <w:rPr>
          <w:rFonts w:ascii="Times New Roman" w:hAnsi="Times New Roman" w:cs="Times New Roman"/>
          <w:iCs/>
          <w:sz w:val="24"/>
          <w:szCs w:val="24"/>
          <w:lang w:val="es-ES"/>
        </w:rPr>
        <w:br/>
        <w:t>¡y otra he visto además de la mía!</w:t>
      </w:r>
    </w:p>
    <w:p w14:paraId="71555968" w14:textId="77777777" w:rsidR="00720845" w:rsidRPr="00B4715D" w:rsidRDefault="00720845" w:rsidP="00B233A8">
      <w:pPr>
        <w:pStyle w:val="NoSpacing"/>
        <w:spacing w:line="480" w:lineRule="auto"/>
        <w:ind w:left="720"/>
        <w:rPr>
          <w:rFonts w:ascii="Times New Roman" w:hAnsi="Times New Roman" w:cs="Times New Roman"/>
          <w:iCs/>
          <w:sz w:val="24"/>
          <w:szCs w:val="24"/>
          <w:lang w:val="es-ES"/>
        </w:rPr>
      </w:pPr>
      <w:r w:rsidRPr="00720845">
        <w:rPr>
          <w:rFonts w:ascii="Times New Roman" w:hAnsi="Times New Roman" w:cs="Times New Roman"/>
          <w:iCs/>
          <w:sz w:val="24"/>
          <w:szCs w:val="24"/>
          <w:lang w:val="es-ES"/>
        </w:rPr>
        <w:t>¿Dónde está mi bandera cubana,</w:t>
      </w:r>
      <w:r w:rsidRPr="00720845">
        <w:rPr>
          <w:rFonts w:ascii="Times New Roman" w:hAnsi="Times New Roman" w:cs="Times New Roman"/>
          <w:iCs/>
          <w:sz w:val="24"/>
          <w:szCs w:val="24"/>
          <w:lang w:val="es-ES"/>
        </w:rPr>
        <w:br/>
        <w:t>la bandera más bella que existe?</w:t>
      </w:r>
      <w:r w:rsidRPr="00720845">
        <w:rPr>
          <w:rFonts w:ascii="Times New Roman" w:hAnsi="Times New Roman" w:cs="Times New Roman"/>
          <w:iCs/>
          <w:sz w:val="24"/>
          <w:szCs w:val="24"/>
          <w:lang w:val="es-ES"/>
        </w:rPr>
        <w:br/>
        <w:t>¡Desde el buque la vi esta mañana,</w:t>
      </w:r>
      <w:r w:rsidRPr="00720845">
        <w:rPr>
          <w:rFonts w:ascii="Times New Roman" w:hAnsi="Times New Roman" w:cs="Times New Roman"/>
          <w:iCs/>
          <w:sz w:val="24"/>
          <w:szCs w:val="24"/>
          <w:lang w:val="es-ES"/>
        </w:rPr>
        <w:br/>
        <w:t>y no he visto una cosa más triste…!</w:t>
      </w:r>
    </w:p>
    <w:p w14:paraId="37F94857" w14:textId="708E082F" w:rsidR="00720845" w:rsidRPr="00720845" w:rsidRDefault="00B4715D" w:rsidP="00B233A8">
      <w:pPr>
        <w:pStyle w:val="NoSpacing"/>
        <w:spacing w:line="48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w:t>
      </w:r>
    </w:p>
    <w:p w14:paraId="7D72849A" w14:textId="13DCE39F" w:rsidR="00F25CAD" w:rsidRPr="00F25CAD" w:rsidRDefault="00720845" w:rsidP="00B233A8">
      <w:pPr>
        <w:pStyle w:val="NoSpacing"/>
        <w:spacing w:line="480" w:lineRule="auto"/>
        <w:ind w:left="720"/>
        <w:rPr>
          <w:rFonts w:ascii="Times New Roman" w:hAnsi="Times New Roman" w:cs="Times New Roman"/>
          <w:iCs/>
          <w:sz w:val="24"/>
          <w:szCs w:val="24"/>
          <w:lang w:val="es-ES"/>
        </w:rPr>
      </w:pPr>
      <w:r w:rsidRPr="00720845">
        <w:rPr>
          <w:rFonts w:ascii="Times New Roman" w:hAnsi="Times New Roman" w:cs="Times New Roman"/>
          <w:iCs/>
          <w:sz w:val="24"/>
          <w:szCs w:val="24"/>
          <w:lang w:val="es-ES"/>
        </w:rPr>
        <w:t>Si deshecha en menudos pedazos</w:t>
      </w:r>
      <w:r w:rsidRPr="00720845">
        <w:rPr>
          <w:rFonts w:ascii="Times New Roman" w:hAnsi="Times New Roman" w:cs="Times New Roman"/>
          <w:iCs/>
          <w:sz w:val="24"/>
          <w:szCs w:val="24"/>
          <w:lang w:val="es-ES"/>
        </w:rPr>
        <w:br/>
        <w:t>llega a ser mi bandera algún día...</w:t>
      </w:r>
      <w:r w:rsidRPr="00720845">
        <w:rPr>
          <w:rFonts w:ascii="Times New Roman" w:hAnsi="Times New Roman" w:cs="Times New Roman"/>
          <w:iCs/>
          <w:sz w:val="24"/>
          <w:szCs w:val="24"/>
          <w:lang w:val="es-ES"/>
        </w:rPr>
        <w:br/>
      </w:r>
      <w:r w:rsidRPr="00F25CAD">
        <w:rPr>
          <w:rFonts w:ascii="Times New Roman" w:hAnsi="Times New Roman" w:cs="Times New Roman"/>
          <w:iCs/>
          <w:sz w:val="24"/>
          <w:szCs w:val="24"/>
          <w:lang w:val="es-ES"/>
        </w:rPr>
        <w:lastRenderedPageBreak/>
        <w:t>¡nuestros muertos alzando los brazos</w:t>
      </w:r>
      <w:r w:rsidRPr="00F25CAD">
        <w:rPr>
          <w:rFonts w:ascii="Times New Roman" w:hAnsi="Times New Roman" w:cs="Times New Roman"/>
          <w:iCs/>
          <w:sz w:val="24"/>
          <w:szCs w:val="24"/>
          <w:lang w:val="es-ES"/>
        </w:rPr>
        <w:br/>
        <w:t>la sabrán defender todavía!...</w:t>
      </w:r>
    </w:p>
    <w:p w14:paraId="2D561556" w14:textId="79E2F540" w:rsidR="00F25CAD" w:rsidRDefault="00793FF8" w:rsidP="00882196">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Lo que uno observa aquí es</w:t>
      </w:r>
      <w:r w:rsidR="00495F49">
        <w:rPr>
          <w:rFonts w:ascii="Times New Roman" w:hAnsi="Times New Roman" w:cs="Times New Roman"/>
          <w:sz w:val="24"/>
          <w:szCs w:val="24"/>
          <w:lang w:val="es-ES"/>
        </w:rPr>
        <w:t xml:space="preserve"> el desengaño expresado por </w:t>
      </w:r>
      <w:r>
        <w:rPr>
          <w:rFonts w:ascii="Times New Roman" w:hAnsi="Times New Roman" w:cs="Times New Roman"/>
          <w:sz w:val="24"/>
          <w:szCs w:val="24"/>
          <w:lang w:val="es-ES"/>
        </w:rPr>
        <w:t>este</w:t>
      </w:r>
      <w:r w:rsidR="00495F49">
        <w:rPr>
          <w:rFonts w:ascii="Times New Roman" w:hAnsi="Times New Roman" w:cs="Times New Roman"/>
          <w:sz w:val="24"/>
          <w:szCs w:val="24"/>
          <w:lang w:val="es-ES"/>
        </w:rPr>
        <w:t xml:space="preserve"> autor cubano de la época.</w:t>
      </w:r>
      <w:r>
        <w:rPr>
          <w:rFonts w:ascii="Times New Roman" w:hAnsi="Times New Roman" w:cs="Times New Roman"/>
          <w:sz w:val="24"/>
          <w:szCs w:val="24"/>
          <w:lang w:val="es-ES"/>
        </w:rPr>
        <w:t xml:space="preserve"> Byrne </w:t>
      </w:r>
      <w:r w:rsidR="004E13E1">
        <w:rPr>
          <w:rFonts w:ascii="Times New Roman" w:hAnsi="Times New Roman" w:cs="Times New Roman"/>
          <w:sz w:val="24"/>
          <w:szCs w:val="24"/>
          <w:lang w:val="es-ES"/>
        </w:rPr>
        <w:t>describe con su</w:t>
      </w:r>
      <w:r>
        <w:rPr>
          <w:rFonts w:ascii="Times New Roman" w:hAnsi="Times New Roman" w:cs="Times New Roman"/>
          <w:sz w:val="24"/>
          <w:szCs w:val="24"/>
          <w:lang w:val="es-ES"/>
        </w:rPr>
        <w:t xml:space="preserve"> voz sus inquietudes</w:t>
      </w:r>
      <w:r w:rsidR="004E13E1">
        <w:rPr>
          <w:rFonts w:ascii="Times New Roman" w:hAnsi="Times New Roman" w:cs="Times New Roman"/>
          <w:sz w:val="24"/>
          <w:szCs w:val="24"/>
          <w:lang w:val="es-ES"/>
        </w:rPr>
        <w:t xml:space="preserve"> de ver su patria sometida</w:t>
      </w:r>
      <w:r>
        <w:rPr>
          <w:rFonts w:ascii="Times New Roman" w:hAnsi="Times New Roman" w:cs="Times New Roman"/>
          <w:sz w:val="24"/>
          <w:szCs w:val="24"/>
          <w:lang w:val="es-ES"/>
        </w:rPr>
        <w:t xml:space="preserve">, y su expresión poética </w:t>
      </w:r>
      <w:r w:rsidR="004E13E1">
        <w:rPr>
          <w:rFonts w:ascii="Times New Roman" w:hAnsi="Times New Roman" w:cs="Times New Roman"/>
          <w:sz w:val="24"/>
          <w:szCs w:val="24"/>
          <w:lang w:val="es-ES"/>
        </w:rPr>
        <w:t>busca</w:t>
      </w:r>
      <w:r>
        <w:rPr>
          <w:rFonts w:ascii="Times New Roman" w:hAnsi="Times New Roman" w:cs="Times New Roman"/>
          <w:sz w:val="24"/>
          <w:szCs w:val="24"/>
          <w:lang w:val="es-ES"/>
        </w:rPr>
        <w:t xml:space="preserve"> una identidad propia</w:t>
      </w:r>
      <w:r w:rsidR="004E13E1">
        <w:rPr>
          <w:rFonts w:ascii="Times New Roman" w:hAnsi="Times New Roman" w:cs="Times New Roman"/>
          <w:sz w:val="24"/>
          <w:szCs w:val="24"/>
          <w:lang w:val="es-ES"/>
        </w:rPr>
        <w:t>.</w:t>
      </w:r>
      <w:r w:rsidR="00495F49">
        <w:rPr>
          <w:rFonts w:ascii="Times New Roman" w:hAnsi="Times New Roman" w:cs="Times New Roman"/>
          <w:sz w:val="24"/>
          <w:szCs w:val="24"/>
          <w:lang w:val="es-ES"/>
        </w:rPr>
        <w:t xml:space="preserve"> </w:t>
      </w:r>
      <w:r w:rsidR="00F25CAD" w:rsidRPr="00F25CAD">
        <w:rPr>
          <w:rFonts w:ascii="Times New Roman" w:hAnsi="Times New Roman" w:cs="Times New Roman"/>
          <w:sz w:val="24"/>
          <w:szCs w:val="24"/>
          <w:lang w:val="es-ES"/>
        </w:rPr>
        <w:t>Max Henríquez</w:t>
      </w:r>
      <w:r w:rsidR="00F25CAD">
        <w:rPr>
          <w:rFonts w:ascii="Times New Roman" w:hAnsi="Times New Roman" w:cs="Times New Roman"/>
          <w:sz w:val="24"/>
          <w:szCs w:val="24"/>
          <w:lang w:val="es-ES"/>
        </w:rPr>
        <w:t xml:space="preserve"> Ureña</w:t>
      </w:r>
      <w:r w:rsidR="00882196">
        <w:rPr>
          <w:rFonts w:ascii="Times New Roman" w:hAnsi="Times New Roman" w:cs="Times New Roman"/>
          <w:sz w:val="24"/>
          <w:szCs w:val="24"/>
          <w:lang w:val="es-ES"/>
        </w:rPr>
        <w:t>,</w:t>
      </w:r>
      <w:r w:rsidR="00F25CAD">
        <w:rPr>
          <w:rFonts w:ascii="Times New Roman" w:hAnsi="Times New Roman" w:cs="Times New Roman"/>
          <w:sz w:val="24"/>
          <w:szCs w:val="24"/>
          <w:lang w:val="es-ES"/>
        </w:rPr>
        <w:t xml:space="preserve"> </w:t>
      </w:r>
      <w:r w:rsidR="00D42AD6">
        <w:rPr>
          <w:rFonts w:ascii="Times New Roman" w:hAnsi="Times New Roman" w:cs="Times New Roman"/>
          <w:sz w:val="24"/>
          <w:szCs w:val="24"/>
          <w:lang w:val="es-ES"/>
        </w:rPr>
        <w:t>dijo</w:t>
      </w:r>
      <w:r w:rsidR="00495F49">
        <w:rPr>
          <w:rFonts w:ascii="Times New Roman" w:hAnsi="Times New Roman" w:cs="Times New Roman"/>
          <w:sz w:val="24"/>
          <w:szCs w:val="24"/>
          <w:lang w:val="es-ES"/>
        </w:rPr>
        <w:t xml:space="preserve"> </w:t>
      </w:r>
      <w:r w:rsidR="00D42AD6">
        <w:rPr>
          <w:rFonts w:ascii="Times New Roman" w:hAnsi="Times New Roman" w:cs="Times New Roman"/>
          <w:sz w:val="24"/>
          <w:szCs w:val="24"/>
          <w:lang w:val="es-ES"/>
        </w:rPr>
        <w:t>algo</w:t>
      </w:r>
      <w:r w:rsidR="00495F49">
        <w:rPr>
          <w:rFonts w:ascii="Times New Roman" w:hAnsi="Times New Roman" w:cs="Times New Roman"/>
          <w:sz w:val="24"/>
          <w:szCs w:val="24"/>
          <w:lang w:val="es-ES"/>
        </w:rPr>
        <w:t xml:space="preserve"> que sintetiza el desencanto del poeta cubano</w:t>
      </w:r>
      <w:r w:rsidR="00F25CAD" w:rsidRPr="00F25CAD">
        <w:rPr>
          <w:rFonts w:ascii="Times New Roman" w:hAnsi="Times New Roman" w:cs="Times New Roman"/>
          <w:sz w:val="24"/>
          <w:szCs w:val="24"/>
          <w:lang w:val="es-ES"/>
        </w:rPr>
        <w:t>:</w:t>
      </w:r>
    </w:p>
    <w:p w14:paraId="5A7D54CA" w14:textId="3EA66068" w:rsidR="00F25CAD" w:rsidRDefault="00F25CAD" w:rsidP="00102C0D">
      <w:pPr>
        <w:pStyle w:val="NoSpacing"/>
        <w:spacing w:line="480" w:lineRule="auto"/>
        <w:ind w:left="720"/>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Se ha querido señalar </w:t>
      </w:r>
      <w:r w:rsidRPr="00F25CAD">
        <w:rPr>
          <w:rFonts w:ascii="Times New Roman" w:hAnsi="Times New Roman" w:cs="Times New Roman"/>
          <w:sz w:val="24"/>
          <w:szCs w:val="24"/>
          <w:lang w:val="es-ES"/>
        </w:rPr>
        <w:t>pequeños lunares a esa poesía, pero retocarla habría sido tarea ociosa, y por eso Byrne no lo hizo: tal como está, refleja la emoción de aquel momento y tiene elevación patriótica, sonoridad y energía. Con eso basta; ¿a qué cambiar alguna que otra palabra o suprimir una coma?</w:t>
      </w:r>
      <w:r>
        <w:rPr>
          <w:rFonts w:ascii="Times New Roman" w:hAnsi="Times New Roman" w:cs="Times New Roman"/>
          <w:sz w:val="24"/>
          <w:szCs w:val="24"/>
          <w:lang w:val="es-ES"/>
        </w:rPr>
        <w:t xml:space="preserve"> </w:t>
      </w:r>
      <w:r w:rsidRPr="00D24CB4">
        <w:rPr>
          <w:rFonts w:ascii="Times New Roman" w:hAnsi="Times New Roman" w:cs="Times New Roman"/>
          <w:sz w:val="24"/>
          <w:szCs w:val="24"/>
          <w:lang w:val="es-ES"/>
        </w:rPr>
        <w:t>(</w:t>
      </w:r>
      <w:r w:rsidR="00D24CB4" w:rsidRPr="00D24CB4">
        <w:rPr>
          <w:rFonts w:ascii="Times New Roman" w:hAnsi="Times New Roman" w:cs="Times New Roman"/>
          <w:i/>
          <w:sz w:val="24"/>
          <w:szCs w:val="24"/>
          <w:shd w:val="clear" w:color="auto" w:fill="FFFFFF"/>
          <w:lang w:val="es-ES"/>
        </w:rPr>
        <w:t>Panorama histórico de la literatura cubana</w:t>
      </w:r>
      <w:r w:rsidR="00D24CB4" w:rsidRPr="00D24CB4">
        <w:rPr>
          <w:rFonts w:ascii="Times New Roman" w:hAnsi="Times New Roman" w:cs="Times New Roman"/>
          <w:sz w:val="24"/>
          <w:szCs w:val="24"/>
          <w:lang w:val="es-ES"/>
        </w:rPr>
        <w:t xml:space="preserve"> </w:t>
      </w:r>
      <w:r>
        <w:rPr>
          <w:rFonts w:ascii="Times New Roman" w:hAnsi="Times New Roman" w:cs="Times New Roman"/>
          <w:sz w:val="24"/>
          <w:szCs w:val="24"/>
          <w:lang w:val="es-ES"/>
        </w:rPr>
        <w:t>208)</w:t>
      </w:r>
    </w:p>
    <w:p w14:paraId="23BF68B0" w14:textId="2FCADAA7" w:rsidR="00A65B1D" w:rsidRDefault="00867CA8" w:rsidP="00C258B7">
      <w:pPr>
        <w:pStyle w:val="NoSpacing"/>
        <w:spacing w:line="480" w:lineRule="auto"/>
        <w:jc w:val="both"/>
        <w:rPr>
          <w:rFonts w:ascii="Times New Roman" w:hAnsi="Times New Roman" w:cs="Times New Roman"/>
          <w:sz w:val="24"/>
          <w:szCs w:val="24"/>
          <w:lang w:val="es-ES"/>
        </w:rPr>
      </w:pPr>
      <w:r>
        <w:rPr>
          <w:rFonts w:ascii="Times New Roman" w:hAnsi="Times New Roman" w:cs="Times New Roman"/>
          <w:sz w:val="24"/>
          <w:szCs w:val="24"/>
          <w:lang w:val="es-ES"/>
        </w:rPr>
        <w:tab/>
        <w:t xml:space="preserve">Ureña </w:t>
      </w:r>
      <w:r w:rsidR="00793FF8">
        <w:rPr>
          <w:rFonts w:ascii="Times New Roman" w:hAnsi="Times New Roman" w:cs="Times New Roman"/>
          <w:sz w:val="24"/>
          <w:szCs w:val="24"/>
          <w:lang w:val="es-ES"/>
        </w:rPr>
        <w:t>expresa</w:t>
      </w:r>
      <w:r>
        <w:rPr>
          <w:rFonts w:ascii="Times New Roman" w:hAnsi="Times New Roman" w:cs="Times New Roman"/>
          <w:sz w:val="24"/>
          <w:szCs w:val="24"/>
          <w:lang w:val="es-ES"/>
        </w:rPr>
        <w:t xml:space="preserve"> exactamente lo que al creador cubano le importaba</w:t>
      </w:r>
      <w:r w:rsidR="003A0AC4">
        <w:rPr>
          <w:rFonts w:ascii="Times New Roman" w:hAnsi="Times New Roman" w:cs="Times New Roman"/>
          <w:sz w:val="24"/>
          <w:szCs w:val="24"/>
          <w:lang w:val="es-ES"/>
        </w:rPr>
        <w:t xml:space="preserve">. </w:t>
      </w:r>
      <w:r w:rsidR="004E13E1">
        <w:rPr>
          <w:rFonts w:ascii="Times New Roman" w:hAnsi="Times New Roman" w:cs="Times New Roman"/>
          <w:sz w:val="24"/>
          <w:szCs w:val="24"/>
          <w:lang w:val="es-ES"/>
        </w:rPr>
        <w:t xml:space="preserve">Su poesía revela las inquietudes del poeta y capta la sensibilidad de la época. Así deja constancia de la frustración del exiliado, que a su regreso ve una patria de nuevo sometida. </w:t>
      </w:r>
    </w:p>
    <w:p w14:paraId="53E765AD" w14:textId="1E5CE6DB" w:rsidR="001C5DC4" w:rsidRDefault="00206872" w:rsidP="00510408">
      <w:pPr>
        <w:pStyle w:val="NoSpacing"/>
        <w:spacing w:line="480" w:lineRule="auto"/>
        <w:ind w:firstLine="720"/>
        <w:jc w:val="both"/>
        <w:rPr>
          <w:rFonts w:ascii="Times New Roman" w:hAnsi="Times New Roman" w:cs="Times New Roman"/>
          <w:sz w:val="24"/>
          <w:szCs w:val="24"/>
          <w:lang w:val="es-ES"/>
        </w:rPr>
      </w:pPr>
      <w:r w:rsidRPr="00C258B7">
        <w:rPr>
          <w:rFonts w:ascii="Times New Roman" w:hAnsi="Times New Roman" w:cs="Times New Roman"/>
          <w:sz w:val="24"/>
          <w:szCs w:val="24"/>
          <w:lang w:val="es-ES"/>
        </w:rPr>
        <w:t>Aurelia Castillo de Gonz</w:t>
      </w:r>
      <w:r w:rsidR="00C258B7" w:rsidRPr="00C258B7">
        <w:rPr>
          <w:rFonts w:ascii="Times New Roman" w:hAnsi="Times New Roman" w:cs="Times New Roman"/>
          <w:sz w:val="24"/>
          <w:szCs w:val="24"/>
          <w:lang w:val="es-ES"/>
        </w:rPr>
        <w:t>ález (1842-1920) poeta, y una de las primeras escritoras de cuento</w:t>
      </w:r>
      <w:r w:rsidR="00AE68EA">
        <w:rPr>
          <w:rFonts w:ascii="Times New Roman" w:hAnsi="Times New Roman" w:cs="Times New Roman"/>
          <w:sz w:val="24"/>
          <w:szCs w:val="24"/>
          <w:lang w:val="es-ES"/>
        </w:rPr>
        <w:t>s</w:t>
      </w:r>
      <w:r w:rsidR="004E13E1">
        <w:rPr>
          <w:rFonts w:ascii="Times New Roman" w:hAnsi="Times New Roman" w:cs="Times New Roman"/>
          <w:sz w:val="24"/>
          <w:szCs w:val="24"/>
          <w:lang w:val="es-ES"/>
        </w:rPr>
        <w:t xml:space="preserve"> en Cuba,</w:t>
      </w:r>
      <w:r w:rsidRPr="00C258B7">
        <w:rPr>
          <w:rFonts w:ascii="Times New Roman" w:hAnsi="Times New Roman" w:cs="Times New Roman"/>
          <w:sz w:val="24"/>
          <w:szCs w:val="24"/>
          <w:lang w:val="es-ES"/>
        </w:rPr>
        <w:t xml:space="preserve"> </w:t>
      </w:r>
      <w:r w:rsidR="00C258B7" w:rsidRPr="00C258B7">
        <w:rPr>
          <w:rFonts w:ascii="Times New Roman" w:hAnsi="Times New Roman" w:cs="Times New Roman"/>
          <w:sz w:val="24"/>
          <w:szCs w:val="24"/>
          <w:lang w:val="es-ES"/>
        </w:rPr>
        <w:t>fundó la Academia de Artes y Letras</w:t>
      </w:r>
      <w:r w:rsidR="00C258B7">
        <w:rPr>
          <w:rFonts w:ascii="Times New Roman" w:hAnsi="Times New Roman" w:cs="Times New Roman"/>
          <w:sz w:val="24"/>
          <w:szCs w:val="24"/>
          <w:lang w:val="es-ES"/>
        </w:rPr>
        <w:t xml:space="preserve"> en 1910 y fue la periodista más destacada del siglo XIX</w:t>
      </w:r>
      <w:r w:rsidR="004E13E1">
        <w:rPr>
          <w:rFonts w:ascii="Times New Roman" w:hAnsi="Times New Roman" w:cs="Times New Roman"/>
          <w:sz w:val="24"/>
          <w:szCs w:val="24"/>
          <w:lang w:val="es-ES"/>
        </w:rPr>
        <w:t>.</w:t>
      </w:r>
      <w:r w:rsidR="00C258B7">
        <w:rPr>
          <w:rFonts w:ascii="Times New Roman" w:hAnsi="Times New Roman" w:cs="Times New Roman"/>
          <w:sz w:val="24"/>
          <w:szCs w:val="24"/>
          <w:lang w:val="es-ES"/>
        </w:rPr>
        <w:t xml:space="preserve"> </w:t>
      </w:r>
      <w:r w:rsidR="004E13E1">
        <w:rPr>
          <w:rFonts w:ascii="Times New Roman" w:hAnsi="Times New Roman" w:cs="Times New Roman"/>
          <w:sz w:val="24"/>
          <w:szCs w:val="24"/>
          <w:lang w:val="es-ES"/>
        </w:rPr>
        <w:t>T</w:t>
      </w:r>
      <w:r w:rsidR="00C258B7">
        <w:rPr>
          <w:rFonts w:ascii="Times New Roman" w:hAnsi="Times New Roman" w:cs="Times New Roman"/>
          <w:sz w:val="24"/>
          <w:szCs w:val="24"/>
          <w:lang w:val="es-ES"/>
        </w:rPr>
        <w:t>ambién vivió en el exilio y perten</w:t>
      </w:r>
      <w:r w:rsidR="00A65B1D">
        <w:rPr>
          <w:rFonts w:ascii="Times New Roman" w:hAnsi="Times New Roman" w:cs="Times New Roman"/>
          <w:sz w:val="24"/>
          <w:szCs w:val="24"/>
          <w:lang w:val="es-ES"/>
        </w:rPr>
        <w:t>ece a la generación del regreso</w:t>
      </w:r>
      <w:r w:rsidR="004E13E1">
        <w:rPr>
          <w:rFonts w:ascii="Times New Roman" w:hAnsi="Times New Roman" w:cs="Times New Roman"/>
          <w:sz w:val="24"/>
          <w:szCs w:val="24"/>
          <w:lang w:val="es-ES"/>
        </w:rPr>
        <w:t>.</w:t>
      </w:r>
      <w:r w:rsidR="00C258B7">
        <w:rPr>
          <w:rFonts w:ascii="Times New Roman" w:hAnsi="Times New Roman" w:cs="Times New Roman"/>
          <w:sz w:val="24"/>
          <w:szCs w:val="24"/>
          <w:lang w:val="es-ES"/>
        </w:rPr>
        <w:t xml:space="preserve"> </w:t>
      </w:r>
      <w:r w:rsidR="004E13E1">
        <w:rPr>
          <w:rFonts w:ascii="Times New Roman" w:hAnsi="Times New Roman" w:cs="Times New Roman"/>
          <w:sz w:val="24"/>
          <w:szCs w:val="24"/>
          <w:lang w:val="es-ES"/>
        </w:rPr>
        <w:t>E</w:t>
      </w:r>
      <w:r w:rsidR="00C258B7">
        <w:rPr>
          <w:rFonts w:ascii="Times New Roman" w:hAnsi="Times New Roman" w:cs="Times New Roman"/>
          <w:sz w:val="24"/>
          <w:szCs w:val="24"/>
          <w:lang w:val="es-ES"/>
        </w:rPr>
        <w:t>ntre sus poemas más famosos se encuentran</w:t>
      </w:r>
      <w:r w:rsidR="00C258B7" w:rsidRPr="00E74977">
        <w:rPr>
          <w:rFonts w:ascii="Times New Roman" w:hAnsi="Times New Roman" w:cs="Times New Roman"/>
          <w:iCs/>
          <w:sz w:val="24"/>
          <w:szCs w:val="24"/>
          <w:lang w:val="es-ES"/>
        </w:rPr>
        <w:t>,</w:t>
      </w:r>
      <w:r w:rsidR="005624FA" w:rsidRPr="00E74977">
        <w:rPr>
          <w:rFonts w:ascii="Times New Roman" w:hAnsi="Times New Roman" w:cs="Times New Roman"/>
          <w:iCs/>
          <w:color w:val="343434"/>
          <w:sz w:val="24"/>
          <w:szCs w:val="24"/>
          <w:shd w:val="clear" w:color="auto" w:fill="FFFFFF"/>
          <w:lang w:val="es-ES"/>
        </w:rPr>
        <w:t xml:space="preserve"> </w:t>
      </w:r>
      <w:r w:rsidR="005624FA">
        <w:rPr>
          <w:rFonts w:ascii="Times New Roman" w:hAnsi="Times New Roman" w:cs="Times New Roman"/>
          <w:iCs/>
          <w:color w:val="343434"/>
          <w:sz w:val="24"/>
          <w:szCs w:val="24"/>
          <w:u w:val="single"/>
          <w:shd w:val="clear" w:color="auto" w:fill="FFFFFF"/>
          <w:lang w:val="es-ES"/>
        </w:rPr>
        <w:t>“</w:t>
      </w:r>
      <w:r w:rsidR="00C258B7" w:rsidRPr="005624FA">
        <w:rPr>
          <w:rFonts w:ascii="Times New Roman" w:hAnsi="Times New Roman" w:cs="Times New Roman"/>
          <w:iCs/>
          <w:sz w:val="24"/>
          <w:szCs w:val="24"/>
          <w:u w:val="single"/>
          <w:lang w:val="es-ES"/>
        </w:rPr>
        <w:t>El ruiseñor y el loro</w:t>
      </w:r>
      <w:r w:rsidR="00E74977" w:rsidRPr="006347DE">
        <w:rPr>
          <w:rFonts w:ascii="Times New Roman" w:hAnsi="Times New Roman" w:cs="Times New Roman"/>
          <w:iCs/>
          <w:sz w:val="24"/>
          <w:szCs w:val="24"/>
          <w:lang w:val="es-ES"/>
        </w:rPr>
        <w:t>”</w:t>
      </w:r>
      <w:r w:rsidR="001B70F0" w:rsidRPr="00E74977">
        <w:rPr>
          <w:rFonts w:ascii="Times New Roman" w:hAnsi="Times New Roman" w:cs="Times New Roman"/>
          <w:i/>
          <w:sz w:val="24"/>
          <w:szCs w:val="24"/>
          <w:u w:val="single"/>
          <w:lang w:val="es-ES"/>
        </w:rPr>
        <w:t>,</w:t>
      </w:r>
      <w:r w:rsidR="00882196">
        <w:rPr>
          <w:rFonts w:ascii="Times New Roman" w:hAnsi="Times New Roman" w:cs="Times New Roman"/>
          <w:sz w:val="24"/>
          <w:szCs w:val="24"/>
          <w:lang w:val="es-ES"/>
        </w:rPr>
        <w:t xml:space="preserve"> y</w:t>
      </w:r>
      <w:r w:rsidR="001B70F0" w:rsidRPr="001B70F0">
        <w:rPr>
          <w:rFonts w:ascii="Times New Roman" w:hAnsi="Times New Roman" w:cs="Times New Roman"/>
          <w:i/>
          <w:sz w:val="24"/>
          <w:szCs w:val="24"/>
          <w:lang w:val="es-ES"/>
        </w:rPr>
        <w:t xml:space="preserve"> </w:t>
      </w:r>
      <w:r w:rsidR="00E74977">
        <w:rPr>
          <w:rFonts w:ascii="Times New Roman" w:hAnsi="Times New Roman" w:cs="Times New Roman"/>
          <w:i/>
          <w:sz w:val="24"/>
          <w:szCs w:val="24"/>
          <w:lang w:val="es-ES"/>
        </w:rPr>
        <w:t>“</w:t>
      </w:r>
      <w:r w:rsidR="001B70F0" w:rsidRPr="005624FA">
        <w:rPr>
          <w:rFonts w:ascii="Times New Roman" w:hAnsi="Times New Roman" w:cs="Times New Roman"/>
          <w:iCs/>
          <w:sz w:val="24"/>
          <w:szCs w:val="24"/>
          <w:u w:val="single"/>
          <w:lang w:val="es-ES"/>
        </w:rPr>
        <w:t>¡Victoriosa!</w:t>
      </w:r>
      <w:r w:rsidR="00E74977" w:rsidRPr="006347DE">
        <w:rPr>
          <w:rFonts w:ascii="Times New Roman" w:hAnsi="Times New Roman" w:cs="Times New Roman"/>
          <w:iCs/>
          <w:sz w:val="24"/>
          <w:szCs w:val="24"/>
          <w:lang w:val="es-ES"/>
        </w:rPr>
        <w:t>”</w:t>
      </w:r>
      <w:r w:rsidR="004E13E1" w:rsidRPr="006347DE">
        <w:rPr>
          <w:rFonts w:ascii="Times New Roman" w:hAnsi="Times New Roman" w:cs="Times New Roman"/>
          <w:iCs/>
          <w:sz w:val="24"/>
          <w:szCs w:val="24"/>
          <w:lang w:val="es-ES"/>
        </w:rPr>
        <w:t xml:space="preserve"> </w:t>
      </w:r>
      <w:r w:rsidR="004E13E1">
        <w:rPr>
          <w:rFonts w:ascii="Times New Roman" w:hAnsi="Times New Roman" w:cs="Times New Roman"/>
          <w:iCs/>
          <w:sz w:val="24"/>
          <w:szCs w:val="24"/>
          <w:lang w:val="es-ES"/>
        </w:rPr>
        <w:t>A</w:t>
      </w:r>
      <w:r w:rsidR="001C5DC4">
        <w:rPr>
          <w:rFonts w:ascii="Times New Roman" w:hAnsi="Times New Roman" w:cs="Times New Roman"/>
          <w:sz w:val="24"/>
          <w:szCs w:val="24"/>
          <w:lang w:val="es-ES"/>
        </w:rPr>
        <w:t xml:space="preserve">quí </w:t>
      </w:r>
      <w:r w:rsidR="004E13E1">
        <w:rPr>
          <w:rFonts w:ascii="Times New Roman" w:hAnsi="Times New Roman" w:cs="Times New Roman"/>
          <w:sz w:val="24"/>
          <w:szCs w:val="24"/>
          <w:lang w:val="es-ES"/>
        </w:rPr>
        <w:t xml:space="preserve">vemos </w:t>
      </w:r>
      <w:r w:rsidR="001C5DC4">
        <w:rPr>
          <w:rFonts w:ascii="Times New Roman" w:hAnsi="Times New Roman" w:cs="Times New Roman"/>
          <w:sz w:val="24"/>
          <w:szCs w:val="24"/>
          <w:lang w:val="es-ES"/>
        </w:rPr>
        <w:t>un fragmento de poema</w:t>
      </w:r>
      <w:r w:rsidR="004E13E1">
        <w:rPr>
          <w:rFonts w:ascii="Times New Roman" w:hAnsi="Times New Roman" w:cs="Times New Roman"/>
          <w:sz w:val="24"/>
          <w:szCs w:val="24"/>
          <w:lang w:val="es-ES"/>
        </w:rPr>
        <w:t xml:space="preserve"> </w:t>
      </w:r>
      <w:r w:rsidR="005624FA">
        <w:rPr>
          <w:rFonts w:ascii="Times New Roman" w:hAnsi="Times New Roman" w:cs="Times New Roman"/>
          <w:sz w:val="24"/>
          <w:szCs w:val="24"/>
          <w:lang w:val="es-ES"/>
        </w:rPr>
        <w:t>“</w:t>
      </w:r>
      <w:r w:rsidR="004E13E1" w:rsidRPr="004E13E1">
        <w:rPr>
          <w:rFonts w:ascii="Times New Roman" w:hAnsi="Times New Roman" w:cs="Times New Roman"/>
          <w:iCs/>
          <w:sz w:val="24"/>
          <w:szCs w:val="24"/>
          <w:u w:val="single"/>
          <w:lang w:val="es-ES"/>
        </w:rPr>
        <w:t>¡Victoriosa!</w:t>
      </w:r>
      <w:r w:rsidR="005624FA" w:rsidRPr="006347DE">
        <w:rPr>
          <w:rFonts w:ascii="Times New Roman" w:hAnsi="Times New Roman" w:cs="Times New Roman"/>
          <w:iCs/>
          <w:sz w:val="24"/>
          <w:szCs w:val="24"/>
          <w:lang w:val="es-ES"/>
        </w:rPr>
        <w:t>”</w:t>
      </w:r>
      <w:r w:rsidR="001C5DC4">
        <w:rPr>
          <w:rFonts w:ascii="Times New Roman" w:hAnsi="Times New Roman" w:cs="Times New Roman"/>
          <w:sz w:val="24"/>
          <w:szCs w:val="24"/>
          <w:lang w:val="es-ES"/>
        </w:rPr>
        <w:t>:</w:t>
      </w:r>
    </w:p>
    <w:p w14:paraId="4AFD2B51" w14:textId="6A7D4EB6" w:rsidR="001C5DC4" w:rsidRPr="00571151" w:rsidRDefault="001C5DC4" w:rsidP="00B233A8">
      <w:pPr>
        <w:pStyle w:val="NoSpacing"/>
        <w:spacing w:line="480" w:lineRule="auto"/>
        <w:ind w:left="720"/>
        <w:rPr>
          <w:rFonts w:ascii="Times New Roman" w:hAnsi="Times New Roman" w:cs="Times New Roman"/>
          <w:color w:val="343434"/>
          <w:sz w:val="24"/>
          <w:szCs w:val="24"/>
          <w:lang w:val="es-ES_tradnl"/>
        </w:rPr>
      </w:pPr>
      <w:r w:rsidRPr="00571151">
        <w:rPr>
          <w:rFonts w:ascii="Times New Roman" w:hAnsi="Times New Roman" w:cs="Times New Roman"/>
          <w:color w:val="343434"/>
          <w:sz w:val="24"/>
          <w:szCs w:val="24"/>
          <w:shd w:val="clear" w:color="auto" w:fill="FFFFFF"/>
          <w:lang w:val="es-ES_tradnl"/>
        </w:rPr>
        <w:t>¡Muestra tu rostro juvenil, risueño,</w:t>
      </w:r>
      <w:r w:rsidRPr="00571151">
        <w:rPr>
          <w:rFonts w:ascii="Times New Roman" w:hAnsi="Times New Roman" w:cs="Times New Roman"/>
          <w:color w:val="343434"/>
          <w:sz w:val="24"/>
          <w:szCs w:val="24"/>
          <w:lang w:val="es-ES_tradnl"/>
        </w:rPr>
        <w:br/>
      </w:r>
      <w:r w:rsidRPr="00571151">
        <w:rPr>
          <w:rFonts w:ascii="Times New Roman" w:hAnsi="Times New Roman" w:cs="Times New Roman"/>
          <w:color w:val="343434"/>
          <w:sz w:val="24"/>
          <w:szCs w:val="24"/>
          <w:shd w:val="clear" w:color="auto" w:fill="FFFFFF"/>
          <w:lang w:val="es-ES_tradnl"/>
        </w:rPr>
        <w:t>enciende, ¡oh, Cuba!, de tu Pascua el cirio,</w:t>
      </w:r>
      <w:r w:rsidRPr="00571151">
        <w:rPr>
          <w:rFonts w:ascii="Times New Roman" w:hAnsi="Times New Roman" w:cs="Times New Roman"/>
          <w:color w:val="343434"/>
          <w:sz w:val="24"/>
          <w:szCs w:val="24"/>
          <w:lang w:val="es-ES_tradnl"/>
        </w:rPr>
        <w:t xml:space="preserve"> </w:t>
      </w:r>
    </w:p>
    <w:p w14:paraId="06C03412" w14:textId="77777777" w:rsidR="001C5DC4" w:rsidRPr="00571151" w:rsidRDefault="001C5DC4" w:rsidP="00B233A8">
      <w:pPr>
        <w:pStyle w:val="NoSpacing"/>
        <w:spacing w:line="480" w:lineRule="auto"/>
        <w:ind w:left="720"/>
        <w:rPr>
          <w:rFonts w:ascii="Times New Roman" w:hAnsi="Times New Roman" w:cs="Times New Roman"/>
          <w:color w:val="343434"/>
          <w:sz w:val="24"/>
          <w:szCs w:val="24"/>
          <w:shd w:val="clear" w:color="auto" w:fill="FFFFFF"/>
          <w:lang w:val="es-ES_tradnl"/>
        </w:rPr>
      </w:pPr>
      <w:r w:rsidRPr="00571151">
        <w:rPr>
          <w:rFonts w:ascii="Times New Roman" w:hAnsi="Times New Roman" w:cs="Times New Roman"/>
          <w:color w:val="343434"/>
          <w:sz w:val="24"/>
          <w:szCs w:val="24"/>
          <w:shd w:val="clear" w:color="auto" w:fill="FFFFFF"/>
          <w:lang w:val="es-ES_tradnl"/>
        </w:rPr>
        <w:t>que surge tu bandera como un lirio,</w:t>
      </w:r>
    </w:p>
    <w:p w14:paraId="05BD344B" w14:textId="6760D382" w:rsidR="004E13E1" w:rsidRPr="00BD642E" w:rsidRDefault="001C5DC4" w:rsidP="00BD642E">
      <w:pPr>
        <w:pStyle w:val="NoSpacing"/>
        <w:spacing w:line="480" w:lineRule="auto"/>
        <w:ind w:left="720"/>
        <w:rPr>
          <w:rFonts w:ascii="Times New Roman" w:hAnsi="Times New Roman" w:cs="Times New Roman"/>
          <w:iCs/>
          <w:sz w:val="24"/>
          <w:szCs w:val="24"/>
          <w:lang w:val="es-ES"/>
        </w:rPr>
      </w:pPr>
      <w:r w:rsidRPr="00571151">
        <w:rPr>
          <w:rFonts w:ascii="Times New Roman" w:hAnsi="Times New Roman" w:cs="Times New Roman"/>
          <w:color w:val="343434"/>
          <w:sz w:val="24"/>
          <w:szCs w:val="24"/>
          <w:shd w:val="clear" w:color="auto" w:fill="FFFFFF"/>
          <w:lang w:val="es-ES_tradnl"/>
        </w:rPr>
        <w:t>único en los colores y el diseño!</w:t>
      </w:r>
      <w:r w:rsidR="00510408">
        <w:rPr>
          <w:rFonts w:ascii="Times New Roman" w:hAnsi="Times New Roman" w:cs="Times New Roman"/>
          <w:color w:val="343434"/>
          <w:sz w:val="24"/>
          <w:szCs w:val="24"/>
          <w:shd w:val="clear" w:color="auto" w:fill="FFFFFF"/>
          <w:lang w:val="es-ES_tradnl"/>
        </w:rPr>
        <w:t xml:space="preserve"> (</w:t>
      </w:r>
      <w:r w:rsidR="00510408" w:rsidRPr="001B70F0">
        <w:rPr>
          <w:rFonts w:ascii="Times New Roman" w:hAnsi="Times New Roman" w:cs="Times New Roman"/>
          <w:i/>
          <w:sz w:val="24"/>
          <w:szCs w:val="24"/>
          <w:lang w:val="es-ES"/>
        </w:rPr>
        <w:t>¡Victoriosa!</w:t>
      </w:r>
      <w:r w:rsidR="00510408">
        <w:rPr>
          <w:rFonts w:ascii="Times New Roman" w:hAnsi="Times New Roman" w:cs="Times New Roman"/>
          <w:iCs/>
          <w:sz w:val="24"/>
          <w:szCs w:val="24"/>
          <w:lang w:val="es-ES"/>
        </w:rPr>
        <w:t>)</w:t>
      </w:r>
    </w:p>
    <w:p w14:paraId="5735E8FC" w14:textId="409FEA1C" w:rsidR="001C5DC4" w:rsidRDefault="001C5DC4" w:rsidP="00571151">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lastRenderedPageBreak/>
        <w:t>É</w:t>
      </w:r>
      <w:r w:rsidR="001B70F0">
        <w:rPr>
          <w:rFonts w:ascii="Times New Roman" w:hAnsi="Times New Roman" w:cs="Times New Roman"/>
          <w:sz w:val="24"/>
          <w:szCs w:val="24"/>
          <w:lang w:val="es-ES"/>
        </w:rPr>
        <w:t>s</w:t>
      </w:r>
      <w:r w:rsidR="00882196">
        <w:rPr>
          <w:rFonts w:ascii="Times New Roman" w:hAnsi="Times New Roman" w:cs="Times New Roman"/>
          <w:sz w:val="24"/>
          <w:szCs w:val="24"/>
          <w:lang w:val="es-ES"/>
        </w:rPr>
        <w:t>te es</w:t>
      </w:r>
      <w:r w:rsidR="001B70F0">
        <w:rPr>
          <w:rFonts w:ascii="Times New Roman" w:hAnsi="Times New Roman" w:cs="Times New Roman"/>
          <w:sz w:val="24"/>
          <w:szCs w:val="24"/>
          <w:lang w:val="es-ES"/>
        </w:rPr>
        <w:t xml:space="preserve"> un canto a la bandera </w:t>
      </w:r>
      <w:r w:rsidR="004E13E1">
        <w:rPr>
          <w:rFonts w:ascii="Times New Roman" w:hAnsi="Times New Roman" w:cs="Times New Roman"/>
          <w:sz w:val="24"/>
          <w:szCs w:val="24"/>
          <w:lang w:val="es-ES"/>
        </w:rPr>
        <w:t>cubana</w:t>
      </w:r>
      <w:r w:rsidR="001B70F0">
        <w:rPr>
          <w:rFonts w:ascii="Times New Roman" w:hAnsi="Times New Roman" w:cs="Times New Roman"/>
          <w:sz w:val="24"/>
          <w:szCs w:val="24"/>
          <w:lang w:val="es-ES"/>
        </w:rPr>
        <w:t>,</w:t>
      </w:r>
      <w:r>
        <w:rPr>
          <w:rFonts w:ascii="Times New Roman" w:hAnsi="Times New Roman" w:cs="Times New Roman"/>
          <w:sz w:val="24"/>
          <w:szCs w:val="24"/>
          <w:lang w:val="es-ES"/>
        </w:rPr>
        <w:t xml:space="preserve"> muestra ese sentimiento patrio que es la bandera y exalta sus colores</w:t>
      </w:r>
      <w:r w:rsidR="00571151">
        <w:rPr>
          <w:rFonts w:ascii="Times New Roman" w:hAnsi="Times New Roman" w:cs="Times New Roman"/>
          <w:sz w:val="24"/>
          <w:szCs w:val="24"/>
          <w:lang w:val="es-ES"/>
        </w:rPr>
        <w:t>.</w:t>
      </w:r>
      <w:r w:rsidR="004E13E1">
        <w:rPr>
          <w:rFonts w:ascii="Times New Roman" w:hAnsi="Times New Roman" w:cs="Times New Roman"/>
          <w:sz w:val="24"/>
          <w:szCs w:val="24"/>
          <w:lang w:val="es-ES"/>
        </w:rPr>
        <w:t xml:space="preserve"> Obviamente, vemos aquí el tema romántico tan común en la época.</w:t>
      </w:r>
      <w:r w:rsidR="00571151">
        <w:rPr>
          <w:rFonts w:ascii="Times New Roman" w:hAnsi="Times New Roman" w:cs="Times New Roman"/>
          <w:sz w:val="24"/>
          <w:szCs w:val="24"/>
          <w:lang w:val="es-ES"/>
        </w:rPr>
        <w:t xml:space="preserve"> Los versos libres con rimas de cuatro versos fueron muy recurrentes en los poetas cubanos de esa generación.</w:t>
      </w:r>
      <w:r w:rsidR="001B70F0" w:rsidRPr="001B70F0">
        <w:rPr>
          <w:rFonts w:ascii="Times New Roman" w:hAnsi="Times New Roman" w:cs="Times New Roman"/>
          <w:i/>
          <w:sz w:val="24"/>
          <w:szCs w:val="24"/>
          <w:lang w:val="es-ES"/>
        </w:rPr>
        <w:t xml:space="preserve"> </w:t>
      </w:r>
      <w:r>
        <w:rPr>
          <w:rFonts w:ascii="Times New Roman" w:hAnsi="Times New Roman" w:cs="Times New Roman"/>
          <w:sz w:val="24"/>
          <w:szCs w:val="24"/>
          <w:lang w:val="es-ES"/>
        </w:rPr>
        <w:t>T</w:t>
      </w:r>
      <w:r w:rsidR="00882196">
        <w:rPr>
          <w:rFonts w:ascii="Times New Roman" w:hAnsi="Times New Roman" w:cs="Times New Roman"/>
          <w:sz w:val="24"/>
          <w:szCs w:val="24"/>
          <w:lang w:val="es-ES"/>
        </w:rPr>
        <w:t>ambién,</w:t>
      </w:r>
      <w:r>
        <w:rPr>
          <w:rFonts w:ascii="Times New Roman" w:hAnsi="Times New Roman" w:cs="Times New Roman"/>
          <w:sz w:val="24"/>
          <w:szCs w:val="24"/>
          <w:lang w:val="es-ES"/>
        </w:rPr>
        <w:t xml:space="preserve"> escribió</w:t>
      </w:r>
      <w:r w:rsidR="001B70F0" w:rsidRPr="001B70F0">
        <w:rPr>
          <w:rFonts w:ascii="Times New Roman" w:hAnsi="Times New Roman" w:cs="Times New Roman"/>
          <w:i/>
          <w:sz w:val="24"/>
          <w:szCs w:val="24"/>
          <w:lang w:val="es-ES"/>
        </w:rPr>
        <w:t xml:space="preserve"> </w:t>
      </w:r>
      <w:r w:rsidR="005624FA">
        <w:rPr>
          <w:rFonts w:ascii="Times New Roman" w:hAnsi="Times New Roman" w:cs="Times New Roman"/>
          <w:i/>
          <w:sz w:val="24"/>
          <w:szCs w:val="24"/>
          <w:lang w:val="es-ES"/>
        </w:rPr>
        <w:t>“</w:t>
      </w:r>
      <w:r w:rsidR="001B70F0" w:rsidRPr="005624FA">
        <w:rPr>
          <w:rFonts w:ascii="Times New Roman" w:hAnsi="Times New Roman" w:cs="Times New Roman"/>
          <w:iCs/>
          <w:sz w:val="24"/>
          <w:szCs w:val="24"/>
          <w:u w:val="single"/>
          <w:lang w:val="es-ES"/>
        </w:rPr>
        <w:t>Expulsada</w:t>
      </w:r>
      <w:r w:rsidR="005624FA" w:rsidRPr="006347DE">
        <w:rPr>
          <w:rFonts w:ascii="Times New Roman" w:hAnsi="Times New Roman" w:cs="Times New Roman"/>
          <w:iCs/>
          <w:sz w:val="24"/>
          <w:szCs w:val="24"/>
          <w:lang w:val="es-ES"/>
        </w:rPr>
        <w:t>”</w:t>
      </w:r>
      <w:r>
        <w:rPr>
          <w:rFonts w:ascii="Times New Roman" w:hAnsi="Times New Roman" w:cs="Times New Roman"/>
          <w:sz w:val="24"/>
          <w:szCs w:val="24"/>
          <w:lang w:val="es-ES"/>
        </w:rPr>
        <w:t>:</w:t>
      </w:r>
      <w:r w:rsidR="00C258B7" w:rsidRPr="00C258B7">
        <w:rPr>
          <w:rFonts w:ascii="Times New Roman" w:hAnsi="Times New Roman" w:cs="Times New Roman"/>
          <w:sz w:val="24"/>
          <w:szCs w:val="24"/>
          <w:lang w:val="es-ES"/>
        </w:rPr>
        <w:t xml:space="preserve"> </w:t>
      </w:r>
    </w:p>
    <w:p w14:paraId="631B49C8" w14:textId="43188ED1" w:rsidR="00D9084F" w:rsidRPr="00102C0D" w:rsidRDefault="001C5DC4" w:rsidP="00102C0D">
      <w:pPr>
        <w:pStyle w:val="NoSpacing"/>
        <w:spacing w:line="480" w:lineRule="auto"/>
        <w:ind w:left="720"/>
        <w:rPr>
          <w:rFonts w:ascii="Lato" w:hAnsi="Lato"/>
          <w:color w:val="343434"/>
          <w:sz w:val="24"/>
          <w:szCs w:val="24"/>
          <w:shd w:val="clear" w:color="auto" w:fill="FFFFFF"/>
          <w:lang w:val="es-ES_tradnl"/>
        </w:rPr>
      </w:pPr>
      <w:r w:rsidRPr="00571151">
        <w:rPr>
          <w:rFonts w:ascii="Lato" w:hAnsi="Lato"/>
          <w:color w:val="343434"/>
          <w:sz w:val="24"/>
          <w:szCs w:val="24"/>
          <w:shd w:val="clear" w:color="auto" w:fill="FFFFFF"/>
          <w:lang w:val="es-ES_tradnl"/>
        </w:rPr>
        <w:t>Te fuiste para siempre. Quedé en el mundo sola.</w:t>
      </w:r>
      <w:r w:rsidRPr="00571151">
        <w:rPr>
          <w:rFonts w:ascii="Lato" w:hAnsi="Lato"/>
          <w:color w:val="343434"/>
          <w:sz w:val="24"/>
          <w:szCs w:val="24"/>
          <w:lang w:val="es-ES_tradnl"/>
        </w:rPr>
        <w:br/>
      </w:r>
      <w:r w:rsidRPr="00571151">
        <w:rPr>
          <w:rFonts w:ascii="Lato" w:hAnsi="Lato"/>
          <w:color w:val="343434"/>
          <w:sz w:val="24"/>
          <w:szCs w:val="24"/>
          <w:shd w:val="clear" w:color="auto" w:fill="FFFFFF"/>
          <w:lang w:val="es-ES_tradnl"/>
        </w:rPr>
        <w:t>Mis lágrimas corrieron un año y otro año…</w:t>
      </w:r>
      <w:r w:rsidRPr="00571151">
        <w:rPr>
          <w:rFonts w:ascii="Lato" w:hAnsi="Lato"/>
          <w:color w:val="343434"/>
          <w:sz w:val="24"/>
          <w:szCs w:val="24"/>
          <w:lang w:val="es-ES_tradnl"/>
        </w:rPr>
        <w:br/>
      </w:r>
      <w:r w:rsidRPr="00571151">
        <w:rPr>
          <w:rFonts w:ascii="Lato" w:hAnsi="Lato"/>
          <w:color w:val="343434"/>
          <w:sz w:val="24"/>
          <w:szCs w:val="24"/>
          <w:shd w:val="clear" w:color="auto" w:fill="FFFFFF"/>
          <w:lang w:val="es-ES_tradnl"/>
        </w:rPr>
        <w:t>Gritáronme de arriba: «! ¡Anda!», y anduve errante,</w:t>
      </w:r>
      <w:r w:rsidRPr="00571151">
        <w:rPr>
          <w:rFonts w:ascii="Lato" w:hAnsi="Lato"/>
          <w:color w:val="343434"/>
          <w:sz w:val="24"/>
          <w:szCs w:val="24"/>
          <w:lang w:val="es-ES_tradnl"/>
        </w:rPr>
        <w:br/>
      </w:r>
      <w:r w:rsidRPr="00571151">
        <w:rPr>
          <w:rFonts w:ascii="Lato" w:hAnsi="Lato"/>
          <w:color w:val="343434"/>
          <w:sz w:val="24"/>
          <w:szCs w:val="24"/>
          <w:shd w:val="clear" w:color="auto" w:fill="FFFFFF"/>
          <w:lang w:val="es-ES_tradnl"/>
        </w:rPr>
        <w:t>Y al fin me vi de nuevo en nuestro hogar de antaño.</w:t>
      </w:r>
    </w:p>
    <w:p w14:paraId="0D8F667D" w14:textId="72CD8779" w:rsidR="00510408" w:rsidRDefault="00571151" w:rsidP="0083685D">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A</w:t>
      </w:r>
      <w:r w:rsidR="00A65B1D">
        <w:rPr>
          <w:rFonts w:ascii="Times New Roman" w:hAnsi="Times New Roman" w:cs="Times New Roman"/>
          <w:sz w:val="24"/>
          <w:szCs w:val="24"/>
          <w:lang w:val="es-ES"/>
        </w:rPr>
        <w:t>quí</w:t>
      </w:r>
      <w:r w:rsidR="001B70F0">
        <w:rPr>
          <w:rFonts w:ascii="Times New Roman" w:hAnsi="Times New Roman" w:cs="Times New Roman"/>
          <w:sz w:val="24"/>
          <w:szCs w:val="24"/>
          <w:lang w:val="es-ES"/>
        </w:rPr>
        <w:t xml:space="preserve"> expresó </w:t>
      </w:r>
      <w:r w:rsidR="00495F49">
        <w:rPr>
          <w:rFonts w:ascii="Times New Roman" w:hAnsi="Times New Roman" w:cs="Times New Roman"/>
          <w:sz w:val="24"/>
          <w:szCs w:val="24"/>
          <w:lang w:val="es-ES"/>
        </w:rPr>
        <w:t>gran pen</w:t>
      </w:r>
      <w:r>
        <w:rPr>
          <w:rFonts w:ascii="Times New Roman" w:hAnsi="Times New Roman" w:cs="Times New Roman"/>
          <w:sz w:val="24"/>
          <w:szCs w:val="24"/>
          <w:lang w:val="es-ES"/>
        </w:rPr>
        <w:t>a</w:t>
      </w:r>
      <w:r w:rsidR="001B70F0">
        <w:rPr>
          <w:rFonts w:ascii="Times New Roman" w:hAnsi="Times New Roman" w:cs="Times New Roman"/>
          <w:sz w:val="24"/>
          <w:szCs w:val="24"/>
          <w:lang w:val="es-ES"/>
        </w:rPr>
        <w:t xml:space="preserve"> por haber salido de Cuba</w:t>
      </w:r>
      <w:r w:rsidR="004E13E1">
        <w:rPr>
          <w:rFonts w:ascii="Times New Roman" w:hAnsi="Times New Roman" w:cs="Times New Roman"/>
          <w:sz w:val="24"/>
          <w:szCs w:val="24"/>
          <w:lang w:val="es-ES"/>
        </w:rPr>
        <w:t>,</w:t>
      </w:r>
      <w:r w:rsidR="001B70F0" w:rsidRPr="001B70F0">
        <w:rPr>
          <w:rFonts w:ascii="Arial" w:hAnsi="Arial" w:cs="Arial"/>
          <w:color w:val="343434"/>
          <w:shd w:val="clear" w:color="auto" w:fill="FFFFFF"/>
          <w:lang w:val="es-ES"/>
        </w:rPr>
        <w:t xml:space="preserve"> </w:t>
      </w:r>
      <w:r w:rsidR="00882196" w:rsidRPr="001B70F0">
        <w:rPr>
          <w:rFonts w:ascii="Times New Roman" w:hAnsi="Times New Roman" w:cs="Times New Roman"/>
          <w:sz w:val="24"/>
          <w:szCs w:val="24"/>
          <w:lang w:val="es-ES"/>
        </w:rPr>
        <w:t>desterrada</w:t>
      </w:r>
      <w:r w:rsidR="001B70F0" w:rsidRPr="001B70F0">
        <w:rPr>
          <w:rFonts w:ascii="Times New Roman" w:hAnsi="Times New Roman" w:cs="Times New Roman"/>
          <w:sz w:val="24"/>
          <w:szCs w:val="24"/>
          <w:lang w:val="es-ES"/>
        </w:rPr>
        <w:t xml:space="preserve"> por el sanguinario Capitán General español Valeriano Weyler.</w:t>
      </w:r>
      <w:r w:rsidR="00510408">
        <w:rPr>
          <w:rFonts w:ascii="Times New Roman" w:hAnsi="Times New Roman" w:cs="Times New Roman"/>
          <w:sz w:val="24"/>
          <w:szCs w:val="24"/>
          <w:lang w:val="es-ES"/>
        </w:rPr>
        <w:t xml:space="preserve"> De nuevo se matiza el dolor de tener que andar errante por el mundo y el empeño de encontrar un hogar propio.</w:t>
      </w:r>
      <w:r w:rsidR="001B70F0">
        <w:rPr>
          <w:rFonts w:ascii="Times New Roman" w:hAnsi="Times New Roman" w:cs="Times New Roman"/>
          <w:sz w:val="24"/>
          <w:szCs w:val="24"/>
          <w:lang w:val="es-ES"/>
        </w:rPr>
        <w:t xml:space="preserve"> </w:t>
      </w:r>
    </w:p>
    <w:p w14:paraId="430C0129" w14:textId="77777777" w:rsidR="00197475" w:rsidRDefault="004E13E1" w:rsidP="0083685D">
      <w:pPr>
        <w:pStyle w:val="NoSpacing"/>
        <w:spacing w:line="480" w:lineRule="auto"/>
        <w:ind w:firstLine="720"/>
        <w:jc w:val="both"/>
        <w:rPr>
          <w:rFonts w:ascii="Times New Roman" w:hAnsi="Times New Roman" w:cs="Times New Roman"/>
          <w:sz w:val="24"/>
          <w:szCs w:val="24"/>
          <w:bdr w:val="none" w:sz="0" w:space="0" w:color="auto" w:frame="1"/>
          <w:lang w:val="es-ES_tradnl"/>
        </w:rPr>
      </w:pPr>
      <w:r>
        <w:rPr>
          <w:rFonts w:ascii="Times New Roman" w:hAnsi="Times New Roman" w:cs="Times New Roman"/>
          <w:sz w:val="24"/>
          <w:szCs w:val="24"/>
          <w:lang w:val="es-ES"/>
        </w:rPr>
        <w:t xml:space="preserve">A </w:t>
      </w:r>
      <w:r w:rsidR="00206872" w:rsidRPr="00C258B7">
        <w:rPr>
          <w:rFonts w:ascii="Times New Roman" w:hAnsi="Times New Roman" w:cs="Times New Roman"/>
          <w:sz w:val="24"/>
          <w:szCs w:val="24"/>
          <w:lang w:val="es-ES"/>
        </w:rPr>
        <w:t>Mercedes Matamoros</w:t>
      </w:r>
      <w:r w:rsidR="001B70F0">
        <w:rPr>
          <w:rFonts w:ascii="Times New Roman" w:hAnsi="Times New Roman" w:cs="Times New Roman"/>
          <w:sz w:val="24"/>
          <w:szCs w:val="24"/>
          <w:lang w:val="es-ES"/>
        </w:rPr>
        <w:t xml:space="preserve"> (1851-1906)</w:t>
      </w:r>
      <w:r w:rsidR="00206872" w:rsidRPr="00C258B7">
        <w:rPr>
          <w:rFonts w:ascii="Times New Roman" w:hAnsi="Times New Roman" w:cs="Times New Roman"/>
          <w:sz w:val="24"/>
          <w:szCs w:val="24"/>
          <w:lang w:val="es-ES"/>
        </w:rPr>
        <w:t xml:space="preserve"> </w:t>
      </w:r>
      <w:r w:rsidR="001B70F0">
        <w:rPr>
          <w:rFonts w:ascii="Times New Roman" w:hAnsi="Times New Roman" w:cs="Times New Roman"/>
          <w:sz w:val="24"/>
          <w:szCs w:val="24"/>
          <w:lang w:val="es-ES"/>
        </w:rPr>
        <w:t>poeta</w:t>
      </w:r>
      <w:r w:rsidR="001B70F0" w:rsidRPr="001B70F0">
        <w:rPr>
          <w:rFonts w:ascii="Times New Roman" w:hAnsi="Times New Roman" w:cs="Times New Roman"/>
          <w:sz w:val="24"/>
          <w:szCs w:val="24"/>
          <w:lang w:val="es-ES"/>
        </w:rPr>
        <w:t>, dramaturga y traductora cubano-española</w:t>
      </w:r>
      <w:r w:rsidR="001B70F0">
        <w:rPr>
          <w:rFonts w:ascii="Times New Roman" w:hAnsi="Times New Roman" w:cs="Times New Roman"/>
          <w:sz w:val="24"/>
          <w:szCs w:val="24"/>
          <w:lang w:val="es-ES"/>
        </w:rPr>
        <w:t>, se le dio el epíteto de la “</w:t>
      </w:r>
      <w:r w:rsidR="001B70F0" w:rsidRPr="00571151">
        <w:rPr>
          <w:rFonts w:ascii="Times New Roman" w:hAnsi="Times New Roman" w:cs="Times New Roman"/>
          <w:sz w:val="24"/>
          <w:szCs w:val="24"/>
          <w:u w:val="single"/>
          <w:lang w:val="es-ES"/>
        </w:rPr>
        <w:t>La alondra ciega</w:t>
      </w:r>
      <w:r w:rsidR="001B70F0">
        <w:rPr>
          <w:rFonts w:ascii="Times New Roman" w:hAnsi="Times New Roman" w:cs="Times New Roman"/>
          <w:sz w:val="24"/>
          <w:szCs w:val="24"/>
          <w:lang w:val="es-ES"/>
        </w:rPr>
        <w:t>”</w:t>
      </w:r>
      <w:r>
        <w:rPr>
          <w:rFonts w:ascii="Times New Roman" w:hAnsi="Times New Roman" w:cs="Times New Roman"/>
          <w:sz w:val="24"/>
          <w:szCs w:val="24"/>
          <w:lang w:val="es-ES"/>
        </w:rPr>
        <w:t>.</w:t>
      </w:r>
      <w:r w:rsidR="008733C8">
        <w:rPr>
          <w:rFonts w:ascii="Times New Roman" w:hAnsi="Times New Roman" w:cs="Times New Roman"/>
          <w:sz w:val="24"/>
          <w:szCs w:val="24"/>
          <w:lang w:val="es-ES"/>
        </w:rPr>
        <w:t xml:space="preserve"> </w:t>
      </w:r>
      <w:r>
        <w:rPr>
          <w:rFonts w:ascii="Times New Roman" w:hAnsi="Times New Roman" w:cs="Times New Roman"/>
          <w:sz w:val="24"/>
          <w:szCs w:val="24"/>
          <w:lang w:val="es-ES"/>
        </w:rPr>
        <w:t>S</w:t>
      </w:r>
      <w:r w:rsidR="008733C8">
        <w:rPr>
          <w:rFonts w:ascii="Times New Roman" w:hAnsi="Times New Roman" w:cs="Times New Roman"/>
          <w:sz w:val="24"/>
          <w:szCs w:val="24"/>
          <w:lang w:val="es-ES"/>
        </w:rPr>
        <w:t>us obras más reconocidas son</w:t>
      </w:r>
      <w:r w:rsidR="001B70F0">
        <w:rPr>
          <w:rFonts w:ascii="Times New Roman" w:hAnsi="Times New Roman" w:cs="Times New Roman"/>
          <w:sz w:val="24"/>
          <w:szCs w:val="24"/>
          <w:lang w:val="es-ES"/>
        </w:rPr>
        <w:t xml:space="preserve"> </w:t>
      </w:r>
      <w:r w:rsidR="001B70F0" w:rsidRPr="008733C8">
        <w:rPr>
          <w:rFonts w:ascii="Times New Roman" w:hAnsi="Times New Roman" w:cs="Times New Roman"/>
          <w:i/>
          <w:sz w:val="24"/>
          <w:szCs w:val="24"/>
          <w:lang w:val="es-ES"/>
        </w:rPr>
        <w:t>Poesías completas,</w:t>
      </w:r>
      <w:r w:rsidR="008733C8">
        <w:rPr>
          <w:rFonts w:ascii="Times New Roman" w:hAnsi="Times New Roman" w:cs="Times New Roman"/>
          <w:sz w:val="24"/>
          <w:szCs w:val="24"/>
          <w:lang w:val="es-ES"/>
        </w:rPr>
        <w:t xml:space="preserve"> (1892)</w:t>
      </w:r>
      <w:r w:rsidR="00882196">
        <w:rPr>
          <w:rFonts w:ascii="Times New Roman" w:hAnsi="Times New Roman" w:cs="Times New Roman"/>
          <w:sz w:val="24"/>
          <w:szCs w:val="24"/>
          <w:lang w:val="es-ES"/>
        </w:rPr>
        <w:t xml:space="preserve"> y</w:t>
      </w:r>
      <w:r w:rsidR="001B70F0" w:rsidRPr="008733C8">
        <w:rPr>
          <w:rFonts w:ascii="Times New Roman" w:hAnsi="Times New Roman" w:cs="Times New Roman"/>
          <w:i/>
          <w:sz w:val="24"/>
          <w:szCs w:val="24"/>
          <w:lang w:val="es-ES"/>
        </w:rPr>
        <w:t xml:space="preserve"> El último amor de Safo</w:t>
      </w:r>
      <w:r w:rsidR="008733C8">
        <w:rPr>
          <w:rFonts w:ascii="Times New Roman" w:hAnsi="Times New Roman" w:cs="Times New Roman"/>
          <w:sz w:val="24"/>
          <w:szCs w:val="24"/>
          <w:lang w:val="es-ES"/>
        </w:rPr>
        <w:t xml:space="preserve"> (1902)</w:t>
      </w:r>
      <w:r>
        <w:rPr>
          <w:rFonts w:ascii="Times New Roman" w:hAnsi="Times New Roman" w:cs="Times New Roman"/>
          <w:sz w:val="24"/>
          <w:szCs w:val="24"/>
          <w:lang w:val="es-ES"/>
        </w:rPr>
        <w:t>. En</w:t>
      </w:r>
      <w:r w:rsidR="00D9084F">
        <w:rPr>
          <w:rFonts w:ascii="Times New Roman" w:hAnsi="Times New Roman" w:cs="Times New Roman"/>
          <w:sz w:val="24"/>
          <w:szCs w:val="24"/>
          <w:lang w:val="es-ES"/>
        </w:rPr>
        <w:t xml:space="preserve"> una estrofa de</w:t>
      </w:r>
      <w:r w:rsidR="00197475">
        <w:rPr>
          <w:rFonts w:ascii="Times New Roman" w:hAnsi="Times New Roman" w:cs="Times New Roman"/>
          <w:sz w:val="24"/>
          <w:szCs w:val="24"/>
          <w:lang w:val="es-ES"/>
        </w:rPr>
        <w:t xml:space="preserve"> este último poema proclama</w:t>
      </w:r>
      <w:r w:rsidR="00D9084F">
        <w:rPr>
          <w:rFonts w:ascii="Times New Roman" w:hAnsi="Times New Roman" w:cs="Times New Roman"/>
          <w:sz w:val="24"/>
          <w:szCs w:val="24"/>
          <w:lang w:val="es-ES"/>
        </w:rPr>
        <w:t xml:space="preserve">: </w:t>
      </w:r>
      <w:r w:rsidR="00D9084F">
        <w:rPr>
          <w:rFonts w:ascii="Times New Roman" w:hAnsi="Times New Roman" w:cs="Times New Roman"/>
          <w:sz w:val="24"/>
          <w:szCs w:val="24"/>
          <w:bdr w:val="none" w:sz="0" w:space="0" w:color="auto" w:frame="1"/>
          <w:lang w:val="es-ES_tradnl"/>
        </w:rPr>
        <w:t>“Tú serás el placer y yo el Delirio”</w:t>
      </w:r>
      <w:r w:rsidR="0083685D">
        <w:rPr>
          <w:rFonts w:ascii="Times New Roman" w:hAnsi="Times New Roman" w:cs="Times New Roman"/>
          <w:sz w:val="24"/>
          <w:szCs w:val="24"/>
          <w:bdr w:val="none" w:sz="0" w:space="0" w:color="auto" w:frame="1"/>
          <w:lang w:val="es-ES_tradnl"/>
        </w:rPr>
        <w:t xml:space="preserve"> (</w:t>
      </w:r>
      <w:r w:rsidR="0083685D" w:rsidRPr="006347DE">
        <w:rPr>
          <w:rFonts w:ascii="Times New Roman" w:hAnsi="Times New Roman" w:cs="Times New Roman"/>
          <w:i/>
          <w:iCs/>
          <w:sz w:val="24"/>
          <w:szCs w:val="24"/>
          <w:bdr w:val="none" w:sz="0" w:space="0" w:color="auto" w:frame="1"/>
          <w:lang w:val="es-ES_tradnl"/>
        </w:rPr>
        <w:t>El fígaro</w:t>
      </w:r>
      <w:r w:rsidR="0083685D">
        <w:rPr>
          <w:rFonts w:ascii="Times New Roman" w:hAnsi="Times New Roman" w:cs="Times New Roman"/>
          <w:sz w:val="24"/>
          <w:szCs w:val="24"/>
          <w:bdr w:val="none" w:sz="0" w:space="0" w:color="auto" w:frame="1"/>
          <w:lang w:val="es-ES_tradnl"/>
        </w:rPr>
        <w:t xml:space="preserve"> 1902)</w:t>
      </w:r>
      <w:r w:rsidR="00197475">
        <w:rPr>
          <w:rFonts w:ascii="Times New Roman" w:hAnsi="Times New Roman" w:cs="Times New Roman"/>
          <w:sz w:val="24"/>
          <w:szCs w:val="24"/>
          <w:bdr w:val="none" w:sz="0" w:space="0" w:color="auto" w:frame="1"/>
          <w:lang w:val="es-ES_tradnl"/>
        </w:rPr>
        <w:t>.</w:t>
      </w:r>
      <w:r w:rsidR="00D9084F">
        <w:rPr>
          <w:rFonts w:ascii="Times New Roman" w:hAnsi="Times New Roman" w:cs="Times New Roman"/>
          <w:sz w:val="24"/>
          <w:szCs w:val="24"/>
          <w:bdr w:val="none" w:sz="0" w:space="0" w:color="auto" w:frame="1"/>
          <w:lang w:val="es-ES_tradnl"/>
        </w:rPr>
        <w:t xml:space="preserve"> </w:t>
      </w:r>
      <w:r w:rsidR="00197475">
        <w:rPr>
          <w:rFonts w:ascii="Times New Roman" w:hAnsi="Times New Roman" w:cs="Times New Roman"/>
          <w:sz w:val="24"/>
          <w:szCs w:val="24"/>
          <w:bdr w:val="none" w:sz="0" w:space="0" w:color="auto" w:frame="1"/>
          <w:lang w:val="es-ES_tradnl"/>
        </w:rPr>
        <w:t>En un</w:t>
      </w:r>
      <w:r w:rsidR="00D9084F">
        <w:rPr>
          <w:rFonts w:ascii="Times New Roman" w:hAnsi="Times New Roman" w:cs="Times New Roman"/>
          <w:sz w:val="24"/>
          <w:szCs w:val="24"/>
          <w:bdr w:val="none" w:sz="0" w:space="0" w:color="auto" w:frame="1"/>
          <w:lang w:val="es-ES_tradnl"/>
        </w:rPr>
        <w:t xml:space="preserve"> estilo modernista exterioriza la pasión de ella por su amado, y con un lenguaje lleno de venganza sintetiza el amor no correspondido. </w:t>
      </w:r>
      <w:r w:rsidR="00197475">
        <w:rPr>
          <w:rFonts w:ascii="Times New Roman" w:hAnsi="Times New Roman" w:cs="Times New Roman"/>
          <w:sz w:val="24"/>
          <w:szCs w:val="24"/>
          <w:bdr w:val="none" w:sz="0" w:space="0" w:color="auto" w:frame="1"/>
          <w:lang w:val="es-ES_tradnl"/>
        </w:rPr>
        <w:t>La obra</w:t>
      </w:r>
      <w:r w:rsidR="00D9084F">
        <w:rPr>
          <w:rFonts w:ascii="Times New Roman" w:hAnsi="Times New Roman" w:cs="Times New Roman"/>
          <w:sz w:val="24"/>
          <w:szCs w:val="24"/>
          <w:bdr w:val="none" w:sz="0" w:space="0" w:color="auto" w:frame="1"/>
          <w:lang w:val="es-ES_tradnl"/>
        </w:rPr>
        <w:t xml:space="preserve"> </w:t>
      </w:r>
      <w:r w:rsidR="00285FE7" w:rsidRPr="00481317">
        <w:rPr>
          <w:rFonts w:ascii="Times New Roman" w:hAnsi="Times New Roman" w:cs="Times New Roman"/>
          <w:sz w:val="24"/>
          <w:szCs w:val="24"/>
          <w:bdr w:val="none" w:sz="0" w:space="0" w:color="auto" w:frame="1"/>
          <w:lang w:val="es-ES_tradnl"/>
        </w:rPr>
        <w:t>es una serie de veinte sonetos que conforman un texto</w:t>
      </w:r>
      <w:r w:rsidR="00285FE7">
        <w:rPr>
          <w:rFonts w:ascii="Times New Roman" w:hAnsi="Times New Roman" w:cs="Times New Roman"/>
          <w:sz w:val="24"/>
          <w:szCs w:val="24"/>
          <w:bdr w:val="none" w:sz="0" w:space="0" w:color="auto" w:frame="1"/>
          <w:lang w:val="es-ES_tradnl"/>
        </w:rPr>
        <w:t xml:space="preserve">, </w:t>
      </w:r>
      <w:r w:rsidR="00285FE7" w:rsidRPr="00481317">
        <w:rPr>
          <w:rFonts w:ascii="Times New Roman" w:hAnsi="Times New Roman" w:cs="Times New Roman"/>
          <w:sz w:val="24"/>
          <w:szCs w:val="24"/>
          <w:bdr w:val="none" w:sz="0" w:space="0" w:color="auto" w:frame="1"/>
          <w:lang w:val="es-ES_tradnl"/>
        </w:rPr>
        <w:t xml:space="preserve">la historia </w:t>
      </w:r>
      <w:r w:rsidR="00285FE7">
        <w:rPr>
          <w:rFonts w:ascii="Times New Roman" w:hAnsi="Times New Roman" w:cs="Times New Roman"/>
          <w:sz w:val="24"/>
          <w:szCs w:val="24"/>
          <w:bdr w:val="none" w:sz="0" w:space="0" w:color="auto" w:frame="1"/>
          <w:lang w:val="es-ES_tradnl"/>
        </w:rPr>
        <w:t xml:space="preserve">relata los </w:t>
      </w:r>
      <w:r w:rsidR="00285FE7" w:rsidRPr="00481317">
        <w:rPr>
          <w:rFonts w:ascii="Times New Roman" w:hAnsi="Times New Roman" w:cs="Times New Roman"/>
          <w:sz w:val="24"/>
          <w:szCs w:val="24"/>
          <w:bdr w:val="none" w:sz="0" w:space="0" w:color="auto" w:frame="1"/>
          <w:lang w:val="es-ES_tradnl"/>
        </w:rPr>
        <w:t>amores</w:t>
      </w:r>
      <w:r w:rsidR="00285FE7">
        <w:rPr>
          <w:rFonts w:ascii="Times New Roman" w:hAnsi="Times New Roman" w:cs="Times New Roman"/>
          <w:sz w:val="24"/>
          <w:szCs w:val="24"/>
          <w:bdr w:val="none" w:sz="0" w:space="0" w:color="auto" w:frame="1"/>
          <w:lang w:val="es-ES_tradnl"/>
        </w:rPr>
        <w:t xml:space="preserve"> infelices</w:t>
      </w:r>
      <w:r w:rsidR="00285FE7" w:rsidRPr="00481317">
        <w:rPr>
          <w:rFonts w:ascii="Times New Roman" w:hAnsi="Times New Roman" w:cs="Times New Roman"/>
          <w:sz w:val="24"/>
          <w:szCs w:val="24"/>
          <w:bdr w:val="none" w:sz="0" w:space="0" w:color="auto" w:frame="1"/>
          <w:lang w:val="es-ES_tradnl"/>
        </w:rPr>
        <w:t xml:space="preserve"> de Safo por Faón</w:t>
      </w:r>
      <w:r w:rsidR="00197475">
        <w:rPr>
          <w:rFonts w:ascii="Times New Roman" w:hAnsi="Times New Roman" w:cs="Times New Roman"/>
          <w:sz w:val="24"/>
          <w:szCs w:val="24"/>
          <w:bdr w:val="none" w:sz="0" w:space="0" w:color="auto" w:frame="1"/>
          <w:lang w:val="es-ES_tradnl"/>
        </w:rPr>
        <w:t>. C</w:t>
      </w:r>
      <w:r w:rsidR="00285FE7" w:rsidRPr="00481317">
        <w:rPr>
          <w:rFonts w:ascii="Times New Roman" w:hAnsi="Times New Roman" w:cs="Times New Roman"/>
          <w:sz w:val="24"/>
          <w:szCs w:val="24"/>
          <w:bdr w:val="none" w:sz="0" w:space="0" w:color="auto" w:frame="1"/>
          <w:lang w:val="es-ES_tradnl"/>
        </w:rPr>
        <w:t xml:space="preserve">ulminan en el suicidio de </w:t>
      </w:r>
      <w:r w:rsidR="00285FE7">
        <w:rPr>
          <w:rFonts w:ascii="Times New Roman" w:hAnsi="Times New Roman" w:cs="Times New Roman"/>
          <w:sz w:val="24"/>
          <w:szCs w:val="24"/>
          <w:bdr w:val="none" w:sz="0" w:space="0" w:color="auto" w:frame="1"/>
          <w:lang w:val="es-ES_tradnl"/>
        </w:rPr>
        <w:t xml:space="preserve">Safo </w:t>
      </w:r>
      <w:r w:rsidR="00197475">
        <w:rPr>
          <w:rFonts w:ascii="Times New Roman" w:hAnsi="Times New Roman" w:cs="Times New Roman"/>
          <w:sz w:val="24"/>
          <w:szCs w:val="24"/>
          <w:bdr w:val="none" w:sz="0" w:space="0" w:color="auto" w:frame="1"/>
          <w:lang w:val="es-ES_tradnl"/>
        </w:rPr>
        <w:t>que se tira</w:t>
      </w:r>
      <w:r w:rsidR="00285FE7">
        <w:rPr>
          <w:rFonts w:ascii="Times New Roman" w:hAnsi="Times New Roman" w:cs="Times New Roman"/>
          <w:sz w:val="24"/>
          <w:szCs w:val="24"/>
          <w:bdr w:val="none" w:sz="0" w:space="0" w:color="auto" w:frame="1"/>
          <w:lang w:val="es-ES_tradnl"/>
        </w:rPr>
        <w:t xml:space="preserve"> al mar desde una roca</w:t>
      </w:r>
      <w:r w:rsidR="00285FE7" w:rsidRPr="00481317">
        <w:rPr>
          <w:rFonts w:ascii="Times New Roman" w:hAnsi="Times New Roman" w:cs="Times New Roman"/>
          <w:sz w:val="24"/>
          <w:szCs w:val="24"/>
          <w:bdr w:val="none" w:sz="0" w:space="0" w:color="auto" w:frame="1"/>
          <w:lang w:val="es-ES_tradnl"/>
        </w:rPr>
        <w:t>.</w:t>
      </w:r>
      <w:r w:rsidR="00D9084F">
        <w:rPr>
          <w:rFonts w:ascii="Times New Roman" w:hAnsi="Times New Roman" w:cs="Times New Roman"/>
          <w:sz w:val="24"/>
          <w:szCs w:val="24"/>
          <w:bdr w:val="none" w:sz="0" w:space="0" w:color="auto" w:frame="1"/>
          <w:lang w:val="es-ES_tradnl"/>
        </w:rPr>
        <w:t xml:space="preserve"> </w:t>
      </w:r>
    </w:p>
    <w:p w14:paraId="53814227" w14:textId="2EDFC1C2" w:rsidR="00D9084F" w:rsidRDefault="00AE68EA" w:rsidP="0083685D">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Para finalizar, </w:t>
      </w:r>
      <w:r w:rsidR="00206872" w:rsidRPr="00C258B7">
        <w:rPr>
          <w:rFonts w:ascii="Times New Roman" w:hAnsi="Times New Roman" w:cs="Times New Roman"/>
          <w:sz w:val="24"/>
          <w:szCs w:val="24"/>
          <w:lang w:val="es-ES"/>
        </w:rPr>
        <w:t>Nieves Xenes</w:t>
      </w:r>
      <w:r w:rsidR="008733C8">
        <w:rPr>
          <w:rFonts w:ascii="Times New Roman" w:hAnsi="Times New Roman" w:cs="Times New Roman"/>
          <w:sz w:val="24"/>
          <w:szCs w:val="24"/>
          <w:lang w:val="es-ES"/>
        </w:rPr>
        <w:t xml:space="preserve"> (1859-1915)</w:t>
      </w:r>
      <w:r w:rsidR="00197475">
        <w:rPr>
          <w:rFonts w:ascii="Times New Roman" w:hAnsi="Times New Roman" w:cs="Times New Roman"/>
          <w:sz w:val="24"/>
          <w:szCs w:val="24"/>
          <w:lang w:val="es-ES"/>
        </w:rPr>
        <w:t xml:space="preserve"> es una de las grandes figuras de la época. Su poesía es</w:t>
      </w:r>
      <w:r w:rsidR="008733C8">
        <w:rPr>
          <w:rFonts w:ascii="Times New Roman" w:hAnsi="Times New Roman" w:cs="Times New Roman"/>
          <w:sz w:val="24"/>
          <w:szCs w:val="24"/>
          <w:lang w:val="es-ES"/>
        </w:rPr>
        <w:t xml:space="preserve"> modernista</w:t>
      </w:r>
      <w:r w:rsidR="00197475">
        <w:rPr>
          <w:rFonts w:ascii="Times New Roman" w:hAnsi="Times New Roman" w:cs="Times New Roman"/>
          <w:sz w:val="24"/>
          <w:szCs w:val="24"/>
          <w:lang w:val="es-ES"/>
        </w:rPr>
        <w:t>.</w:t>
      </w:r>
      <w:r w:rsidR="008733C8">
        <w:rPr>
          <w:rFonts w:ascii="Times New Roman" w:hAnsi="Times New Roman" w:cs="Times New Roman"/>
          <w:sz w:val="24"/>
          <w:szCs w:val="24"/>
          <w:lang w:val="es-ES"/>
        </w:rPr>
        <w:t xml:space="preserve"> </w:t>
      </w:r>
      <w:r w:rsidR="00197475">
        <w:rPr>
          <w:rFonts w:ascii="Times New Roman" w:hAnsi="Times New Roman" w:cs="Times New Roman"/>
          <w:sz w:val="24"/>
          <w:szCs w:val="24"/>
          <w:lang w:val="es-ES"/>
        </w:rPr>
        <w:t>U</w:t>
      </w:r>
      <w:r w:rsidR="00964C1D">
        <w:rPr>
          <w:rFonts w:ascii="Times New Roman" w:hAnsi="Times New Roman" w:cs="Times New Roman"/>
          <w:sz w:val="24"/>
          <w:szCs w:val="24"/>
          <w:lang w:val="es-ES"/>
        </w:rPr>
        <w:t>no</w:t>
      </w:r>
      <w:r w:rsidR="008733C8">
        <w:rPr>
          <w:rFonts w:ascii="Times New Roman" w:hAnsi="Times New Roman" w:cs="Times New Roman"/>
          <w:sz w:val="24"/>
          <w:szCs w:val="24"/>
          <w:lang w:val="es-ES"/>
        </w:rPr>
        <w:t xml:space="preserve"> de sus mejo</w:t>
      </w:r>
      <w:r w:rsidR="00A65B1D">
        <w:rPr>
          <w:rFonts w:ascii="Times New Roman" w:hAnsi="Times New Roman" w:cs="Times New Roman"/>
          <w:sz w:val="24"/>
          <w:szCs w:val="24"/>
          <w:lang w:val="es-ES"/>
        </w:rPr>
        <w:t>res poemas es</w:t>
      </w:r>
      <w:r w:rsidR="008733C8">
        <w:rPr>
          <w:rFonts w:ascii="Times New Roman" w:hAnsi="Times New Roman" w:cs="Times New Roman"/>
          <w:sz w:val="24"/>
          <w:szCs w:val="24"/>
          <w:lang w:val="es-ES"/>
        </w:rPr>
        <w:t xml:space="preserve"> </w:t>
      </w:r>
      <w:r w:rsidR="008733C8" w:rsidRPr="008733C8">
        <w:rPr>
          <w:rFonts w:ascii="Times New Roman" w:hAnsi="Times New Roman" w:cs="Times New Roman"/>
          <w:i/>
          <w:sz w:val="24"/>
          <w:szCs w:val="24"/>
          <w:lang w:val="es-ES"/>
        </w:rPr>
        <w:t>Una confesión</w:t>
      </w:r>
      <w:r w:rsidR="008733C8">
        <w:rPr>
          <w:rFonts w:ascii="Times New Roman" w:hAnsi="Times New Roman" w:cs="Times New Roman"/>
          <w:sz w:val="24"/>
          <w:szCs w:val="24"/>
          <w:lang w:val="es-ES"/>
        </w:rPr>
        <w:t>,</w:t>
      </w:r>
      <w:r w:rsidR="00197475">
        <w:rPr>
          <w:rFonts w:ascii="Arial" w:hAnsi="Arial" w:cs="Arial"/>
          <w:color w:val="343434"/>
          <w:shd w:val="clear" w:color="auto" w:fill="FFFFFF"/>
          <w:lang w:val="es-ES"/>
        </w:rPr>
        <w:t xml:space="preserve"> </w:t>
      </w:r>
      <w:r w:rsidR="00197475">
        <w:rPr>
          <w:rFonts w:ascii="Times New Roman" w:hAnsi="Times New Roman" w:cs="Times New Roman"/>
          <w:color w:val="343434"/>
          <w:sz w:val="24"/>
          <w:szCs w:val="24"/>
          <w:shd w:val="clear" w:color="auto" w:fill="FFFFFF"/>
          <w:lang w:val="es-ES"/>
        </w:rPr>
        <w:t>que describe su</w:t>
      </w:r>
      <w:r w:rsidR="008733C8" w:rsidRPr="008733C8">
        <w:rPr>
          <w:rFonts w:ascii="Times New Roman" w:hAnsi="Times New Roman" w:cs="Times New Roman"/>
          <w:sz w:val="24"/>
          <w:szCs w:val="24"/>
          <w:lang w:val="es-ES"/>
        </w:rPr>
        <w:t xml:space="preserve"> amor</w:t>
      </w:r>
      <w:r w:rsidR="008733C8">
        <w:rPr>
          <w:rFonts w:ascii="Times New Roman" w:hAnsi="Times New Roman" w:cs="Times New Roman"/>
          <w:sz w:val="24"/>
          <w:szCs w:val="24"/>
          <w:lang w:val="es-ES"/>
        </w:rPr>
        <w:t xml:space="preserve"> imposible </w:t>
      </w:r>
      <w:r w:rsidR="008733C8" w:rsidRPr="008733C8">
        <w:rPr>
          <w:rFonts w:ascii="Times New Roman" w:hAnsi="Times New Roman" w:cs="Times New Roman"/>
          <w:sz w:val="24"/>
          <w:szCs w:val="24"/>
          <w:lang w:val="es-ES"/>
        </w:rPr>
        <w:t>por el orador José Anton</w:t>
      </w:r>
      <w:r w:rsidR="008733C8">
        <w:rPr>
          <w:rFonts w:ascii="Times New Roman" w:hAnsi="Times New Roman" w:cs="Times New Roman"/>
          <w:sz w:val="24"/>
          <w:szCs w:val="24"/>
          <w:lang w:val="es-ES"/>
        </w:rPr>
        <w:t>io Cortina,</w:t>
      </w:r>
      <w:r w:rsidR="00882196">
        <w:rPr>
          <w:rFonts w:ascii="Times New Roman" w:hAnsi="Times New Roman" w:cs="Times New Roman"/>
          <w:sz w:val="24"/>
          <w:szCs w:val="24"/>
          <w:lang w:val="es-ES"/>
        </w:rPr>
        <w:t xml:space="preserve"> </w:t>
      </w:r>
      <w:r w:rsidR="0083685D" w:rsidRPr="008733C8">
        <w:rPr>
          <w:rFonts w:ascii="Times New Roman" w:hAnsi="Times New Roman" w:cs="Times New Roman"/>
          <w:i/>
          <w:sz w:val="24"/>
          <w:szCs w:val="24"/>
          <w:lang w:val="es-ES"/>
        </w:rPr>
        <w:t>Recordan</w:t>
      </w:r>
      <w:r w:rsidR="0083685D">
        <w:rPr>
          <w:rFonts w:ascii="Times New Roman" w:hAnsi="Times New Roman" w:cs="Times New Roman"/>
          <w:i/>
          <w:sz w:val="24"/>
          <w:szCs w:val="24"/>
          <w:lang w:val="es-ES"/>
        </w:rPr>
        <w:t xml:space="preserve">do a Oscar Wilde </w:t>
      </w:r>
      <w:r w:rsidR="0083685D">
        <w:rPr>
          <w:rFonts w:ascii="Times New Roman" w:hAnsi="Times New Roman" w:cs="Times New Roman"/>
          <w:sz w:val="24"/>
          <w:szCs w:val="24"/>
          <w:lang w:val="es-ES"/>
        </w:rPr>
        <w:t>y</w:t>
      </w:r>
      <w:r w:rsidR="0083685D" w:rsidRPr="008733C8">
        <w:rPr>
          <w:rFonts w:ascii="Times New Roman" w:hAnsi="Times New Roman" w:cs="Times New Roman"/>
          <w:i/>
          <w:sz w:val="24"/>
          <w:szCs w:val="24"/>
          <w:lang w:val="es-ES"/>
        </w:rPr>
        <w:t xml:space="preserve"> Día de primavera</w:t>
      </w:r>
      <w:r w:rsidR="0083685D">
        <w:rPr>
          <w:rFonts w:ascii="Times New Roman" w:hAnsi="Times New Roman" w:cs="Times New Roman"/>
          <w:sz w:val="24"/>
          <w:szCs w:val="24"/>
          <w:lang w:val="es-ES"/>
        </w:rPr>
        <w:t xml:space="preserve">, </w:t>
      </w:r>
      <w:r w:rsidR="0083685D">
        <w:rPr>
          <w:rFonts w:ascii="Times New Roman" w:hAnsi="Times New Roman" w:cs="Times New Roman"/>
          <w:sz w:val="24"/>
          <w:szCs w:val="24"/>
          <w:lang w:val="es-ES"/>
        </w:rPr>
        <w:lastRenderedPageBreak/>
        <w:t>resalta</w:t>
      </w:r>
      <w:r w:rsidR="00197475">
        <w:rPr>
          <w:rFonts w:ascii="Times New Roman" w:hAnsi="Times New Roman" w:cs="Times New Roman"/>
          <w:sz w:val="24"/>
          <w:szCs w:val="24"/>
          <w:lang w:val="es-ES"/>
        </w:rPr>
        <w:t>n</w:t>
      </w:r>
      <w:r w:rsidR="0083685D">
        <w:rPr>
          <w:rFonts w:ascii="Times New Roman" w:hAnsi="Times New Roman" w:cs="Times New Roman"/>
          <w:sz w:val="24"/>
          <w:szCs w:val="24"/>
          <w:lang w:val="es-ES"/>
        </w:rPr>
        <w:t xml:space="preserve"> su modernismo y su gusto por lo bello. </w:t>
      </w:r>
      <w:r w:rsidR="00197475">
        <w:rPr>
          <w:rFonts w:ascii="Times New Roman" w:hAnsi="Times New Roman" w:cs="Times New Roman"/>
          <w:sz w:val="24"/>
          <w:szCs w:val="24"/>
          <w:lang w:val="es-ES"/>
        </w:rPr>
        <w:t>Su poema</w:t>
      </w:r>
      <w:r w:rsidR="0083685D">
        <w:rPr>
          <w:rFonts w:ascii="Times New Roman" w:hAnsi="Times New Roman" w:cs="Times New Roman"/>
          <w:sz w:val="24"/>
          <w:szCs w:val="24"/>
          <w:lang w:val="es-ES"/>
        </w:rPr>
        <w:t xml:space="preserve"> más significativ</w:t>
      </w:r>
      <w:r w:rsidR="00197475">
        <w:rPr>
          <w:rFonts w:ascii="Times New Roman" w:hAnsi="Times New Roman" w:cs="Times New Roman"/>
          <w:sz w:val="24"/>
          <w:szCs w:val="24"/>
          <w:lang w:val="es-ES"/>
        </w:rPr>
        <w:t>o</w:t>
      </w:r>
      <w:r w:rsidR="0083685D">
        <w:rPr>
          <w:rFonts w:ascii="Times New Roman" w:hAnsi="Times New Roman" w:cs="Times New Roman"/>
          <w:sz w:val="24"/>
          <w:szCs w:val="24"/>
          <w:lang w:val="es-ES"/>
        </w:rPr>
        <w:t xml:space="preserve"> </w:t>
      </w:r>
      <w:r w:rsidR="00882196">
        <w:rPr>
          <w:rFonts w:ascii="Times New Roman" w:hAnsi="Times New Roman" w:cs="Times New Roman"/>
          <w:sz w:val="24"/>
          <w:szCs w:val="24"/>
          <w:lang w:val="es-ES"/>
        </w:rPr>
        <w:t>es</w:t>
      </w:r>
      <w:r w:rsidR="008733C8">
        <w:rPr>
          <w:rFonts w:ascii="Times New Roman" w:hAnsi="Times New Roman" w:cs="Times New Roman"/>
          <w:sz w:val="24"/>
          <w:szCs w:val="24"/>
          <w:lang w:val="es-ES"/>
        </w:rPr>
        <w:t xml:space="preserve"> </w:t>
      </w:r>
      <w:r w:rsidR="00D0544D">
        <w:rPr>
          <w:rFonts w:ascii="Times New Roman" w:hAnsi="Times New Roman" w:cs="Times New Roman"/>
          <w:sz w:val="24"/>
          <w:szCs w:val="24"/>
          <w:lang w:val="es-ES"/>
        </w:rPr>
        <w:t>“</w:t>
      </w:r>
      <w:r w:rsidR="008733C8" w:rsidRPr="00D0544D">
        <w:rPr>
          <w:rFonts w:ascii="Times New Roman" w:hAnsi="Times New Roman" w:cs="Times New Roman"/>
          <w:iCs/>
          <w:sz w:val="24"/>
          <w:szCs w:val="24"/>
          <w:u w:val="single"/>
          <w:lang w:val="es-ES"/>
        </w:rPr>
        <w:t>Al pueblo de Cuba</w:t>
      </w:r>
      <w:r w:rsidR="00D0544D">
        <w:rPr>
          <w:rFonts w:ascii="Times New Roman" w:hAnsi="Times New Roman" w:cs="Times New Roman"/>
          <w:iCs/>
          <w:sz w:val="24"/>
          <w:szCs w:val="24"/>
          <w:lang w:val="es-ES"/>
        </w:rPr>
        <w:t>”</w:t>
      </w:r>
      <w:r w:rsidR="00C37ED7">
        <w:rPr>
          <w:rStyle w:val="FootnoteReference"/>
          <w:rFonts w:ascii="Times New Roman" w:hAnsi="Times New Roman" w:cs="Times New Roman"/>
          <w:i/>
          <w:sz w:val="24"/>
          <w:szCs w:val="24"/>
          <w:lang w:val="es-ES"/>
        </w:rPr>
        <w:footnoteReference w:id="129"/>
      </w:r>
      <w:r w:rsidR="00D9084F">
        <w:rPr>
          <w:rFonts w:ascii="Times New Roman" w:hAnsi="Times New Roman" w:cs="Times New Roman"/>
          <w:sz w:val="24"/>
          <w:szCs w:val="24"/>
          <w:lang w:val="es-ES"/>
        </w:rPr>
        <w:t>:</w:t>
      </w:r>
    </w:p>
    <w:p w14:paraId="20D3A544" w14:textId="77777777" w:rsidR="00D9084F" w:rsidRPr="00481317" w:rsidRDefault="00D9084F" w:rsidP="00B233A8">
      <w:pPr>
        <w:pStyle w:val="NoSpacing"/>
        <w:spacing w:line="480" w:lineRule="auto"/>
        <w:ind w:left="720"/>
        <w:rPr>
          <w:rFonts w:ascii="Times New Roman" w:hAnsi="Times New Roman" w:cs="Times New Roman"/>
          <w:sz w:val="24"/>
          <w:szCs w:val="24"/>
          <w:lang w:val="es-ES_tradnl"/>
        </w:rPr>
      </w:pPr>
      <w:r w:rsidRPr="00481317">
        <w:rPr>
          <w:rFonts w:ascii="Times New Roman" w:hAnsi="Times New Roman" w:cs="Times New Roman"/>
          <w:sz w:val="24"/>
          <w:szCs w:val="24"/>
          <w:lang w:val="es-ES_tradnl"/>
        </w:rPr>
        <w:t>Pueblo que ayer en lucha pavorosa</w:t>
      </w:r>
    </w:p>
    <w:p w14:paraId="7277E609" w14:textId="77777777" w:rsidR="00D9084F" w:rsidRPr="00481317" w:rsidRDefault="00D9084F" w:rsidP="00B233A8">
      <w:pPr>
        <w:pStyle w:val="NoSpacing"/>
        <w:spacing w:line="480" w:lineRule="auto"/>
        <w:ind w:left="720"/>
        <w:rPr>
          <w:rFonts w:ascii="Times New Roman" w:hAnsi="Times New Roman" w:cs="Times New Roman"/>
          <w:sz w:val="24"/>
          <w:szCs w:val="24"/>
          <w:lang w:val="es-ES_tradnl"/>
        </w:rPr>
      </w:pPr>
      <w:r w:rsidRPr="00481317">
        <w:rPr>
          <w:rFonts w:ascii="Times New Roman" w:hAnsi="Times New Roman" w:cs="Times New Roman"/>
          <w:sz w:val="24"/>
          <w:szCs w:val="24"/>
          <w:lang w:val="es-ES_tradnl"/>
        </w:rPr>
        <w:t>tu libertad sagrada defendiste,</w:t>
      </w:r>
    </w:p>
    <w:p w14:paraId="7CC0DA48" w14:textId="77777777" w:rsidR="00D9084F" w:rsidRPr="00481317" w:rsidRDefault="00D9084F" w:rsidP="00B233A8">
      <w:pPr>
        <w:pStyle w:val="NoSpacing"/>
        <w:spacing w:line="480" w:lineRule="auto"/>
        <w:ind w:left="720"/>
        <w:rPr>
          <w:rFonts w:ascii="Times New Roman" w:hAnsi="Times New Roman" w:cs="Times New Roman"/>
          <w:sz w:val="24"/>
          <w:szCs w:val="24"/>
          <w:lang w:val="es-ES_tradnl"/>
        </w:rPr>
      </w:pPr>
      <w:r w:rsidRPr="00481317">
        <w:rPr>
          <w:rFonts w:ascii="Times New Roman" w:hAnsi="Times New Roman" w:cs="Times New Roman"/>
          <w:sz w:val="24"/>
          <w:szCs w:val="24"/>
          <w:lang w:val="es-ES_tradnl"/>
        </w:rPr>
        <w:t>no pierdas el derecho que adquiriste</w:t>
      </w:r>
    </w:p>
    <w:p w14:paraId="42F09CF5" w14:textId="7C77008F" w:rsidR="00D9084F" w:rsidRPr="0083685D" w:rsidRDefault="00D9084F" w:rsidP="00B233A8">
      <w:pPr>
        <w:pStyle w:val="NoSpacing"/>
        <w:spacing w:line="480" w:lineRule="auto"/>
        <w:ind w:left="720"/>
        <w:rPr>
          <w:rFonts w:ascii="Times New Roman" w:hAnsi="Times New Roman" w:cs="Times New Roman"/>
          <w:sz w:val="24"/>
          <w:szCs w:val="24"/>
          <w:lang w:val="es-ES_tradnl"/>
        </w:rPr>
      </w:pPr>
      <w:r w:rsidRPr="00481317">
        <w:rPr>
          <w:rFonts w:ascii="Times New Roman" w:hAnsi="Times New Roman" w:cs="Times New Roman"/>
          <w:sz w:val="24"/>
          <w:szCs w:val="24"/>
          <w:lang w:val="es-ES_tradnl"/>
        </w:rPr>
        <w:t>derrámame de tu sangre generosa.</w:t>
      </w:r>
    </w:p>
    <w:p w14:paraId="2148A1EC" w14:textId="14B41E16" w:rsidR="008733C8" w:rsidRPr="00D9084F" w:rsidRDefault="0083685D" w:rsidP="0083685D">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El poema es muy representativo de la nueva república</w:t>
      </w:r>
      <w:r w:rsidR="00197475">
        <w:rPr>
          <w:rFonts w:ascii="Times New Roman" w:hAnsi="Times New Roman" w:cs="Times New Roman"/>
          <w:sz w:val="24"/>
          <w:szCs w:val="24"/>
          <w:lang w:val="es-ES"/>
        </w:rPr>
        <w:t>.</w:t>
      </w:r>
      <w:r>
        <w:rPr>
          <w:rFonts w:ascii="Times New Roman" w:hAnsi="Times New Roman" w:cs="Times New Roman"/>
          <w:sz w:val="24"/>
          <w:szCs w:val="24"/>
          <w:lang w:val="es-ES"/>
        </w:rPr>
        <w:t xml:space="preserve"> </w:t>
      </w:r>
      <w:r w:rsidR="00197475">
        <w:rPr>
          <w:rFonts w:ascii="Times New Roman" w:hAnsi="Times New Roman" w:cs="Times New Roman"/>
          <w:sz w:val="24"/>
          <w:szCs w:val="24"/>
          <w:lang w:val="es-ES"/>
        </w:rPr>
        <w:t>L</w:t>
      </w:r>
      <w:r>
        <w:rPr>
          <w:rFonts w:ascii="Times New Roman" w:hAnsi="Times New Roman" w:cs="Times New Roman"/>
          <w:sz w:val="24"/>
          <w:szCs w:val="24"/>
          <w:lang w:val="es-ES"/>
        </w:rPr>
        <w:t xml:space="preserve">a autora </w:t>
      </w:r>
      <w:r w:rsidR="00197475">
        <w:rPr>
          <w:rFonts w:ascii="Times New Roman" w:hAnsi="Times New Roman" w:cs="Times New Roman"/>
          <w:sz w:val="24"/>
          <w:szCs w:val="24"/>
          <w:lang w:val="es-ES"/>
        </w:rPr>
        <w:t>pon</w:t>
      </w:r>
      <w:r>
        <w:rPr>
          <w:rFonts w:ascii="Times New Roman" w:hAnsi="Times New Roman" w:cs="Times New Roman"/>
          <w:sz w:val="24"/>
          <w:szCs w:val="24"/>
          <w:lang w:val="es-ES"/>
        </w:rPr>
        <w:t>e énfasis en la desunión de los cubanos</w:t>
      </w:r>
      <w:r w:rsidR="00197475">
        <w:rPr>
          <w:rFonts w:ascii="Times New Roman" w:hAnsi="Times New Roman" w:cs="Times New Roman"/>
          <w:sz w:val="24"/>
          <w:szCs w:val="24"/>
          <w:lang w:val="es-ES"/>
        </w:rPr>
        <w:t>,</w:t>
      </w:r>
      <w:r>
        <w:rPr>
          <w:rFonts w:ascii="Times New Roman" w:hAnsi="Times New Roman" w:cs="Times New Roman"/>
          <w:sz w:val="24"/>
          <w:szCs w:val="24"/>
          <w:lang w:val="es-ES"/>
        </w:rPr>
        <w:t xml:space="preserve"> que condujo a la segunda intervención norteamericana en Cuba. También,</w:t>
      </w:r>
      <w:r w:rsidR="008733C8">
        <w:rPr>
          <w:rFonts w:ascii="Times New Roman" w:hAnsi="Times New Roman" w:cs="Times New Roman"/>
          <w:sz w:val="24"/>
          <w:szCs w:val="24"/>
          <w:lang w:val="es-ES"/>
        </w:rPr>
        <w:t xml:space="preserve"> l</w:t>
      </w:r>
      <w:r w:rsidR="00882196">
        <w:rPr>
          <w:rFonts w:ascii="Times New Roman" w:hAnsi="Times New Roman" w:cs="Times New Roman"/>
          <w:sz w:val="24"/>
          <w:szCs w:val="24"/>
          <w:lang w:val="es-ES"/>
        </w:rPr>
        <w:t>e habla directamente a su gente</w:t>
      </w:r>
      <w:r w:rsidR="008733C8">
        <w:rPr>
          <w:rFonts w:ascii="Times New Roman" w:hAnsi="Times New Roman" w:cs="Times New Roman"/>
          <w:sz w:val="24"/>
          <w:szCs w:val="24"/>
          <w:lang w:val="es-ES"/>
        </w:rPr>
        <w:t xml:space="preserve"> para que no olvide los sacrificio</w:t>
      </w:r>
      <w:r w:rsidR="00AC6D7F">
        <w:rPr>
          <w:rFonts w:ascii="Times New Roman" w:hAnsi="Times New Roman" w:cs="Times New Roman"/>
          <w:sz w:val="24"/>
          <w:szCs w:val="24"/>
          <w:lang w:val="es-ES"/>
        </w:rPr>
        <w:t>s</w:t>
      </w:r>
      <w:r w:rsidR="008733C8">
        <w:rPr>
          <w:rFonts w:ascii="Times New Roman" w:hAnsi="Times New Roman" w:cs="Times New Roman"/>
          <w:sz w:val="24"/>
          <w:szCs w:val="24"/>
          <w:lang w:val="es-ES"/>
        </w:rPr>
        <w:t xml:space="preserve"> por la libertad, y exalta los valores de la lucha</w:t>
      </w:r>
      <w:r w:rsidR="00882196">
        <w:rPr>
          <w:rFonts w:ascii="Times New Roman" w:hAnsi="Times New Roman" w:cs="Times New Roman"/>
          <w:sz w:val="24"/>
          <w:szCs w:val="24"/>
          <w:lang w:val="es-ES"/>
        </w:rPr>
        <w:t xml:space="preserve"> en contra de la colonia.</w:t>
      </w:r>
      <w:r w:rsidR="008733C8">
        <w:rPr>
          <w:rFonts w:ascii="Times New Roman" w:hAnsi="Times New Roman" w:cs="Times New Roman"/>
          <w:sz w:val="24"/>
          <w:szCs w:val="24"/>
          <w:lang w:val="es-ES"/>
        </w:rPr>
        <w:t xml:space="preserve"> </w:t>
      </w:r>
    </w:p>
    <w:p w14:paraId="7A78A0DD" w14:textId="7C737606" w:rsidR="00D60A2E" w:rsidRDefault="00206872" w:rsidP="00D60A2E">
      <w:pPr>
        <w:pStyle w:val="NoSpacing"/>
        <w:spacing w:line="480" w:lineRule="auto"/>
        <w:ind w:firstLine="720"/>
        <w:jc w:val="both"/>
        <w:rPr>
          <w:rFonts w:ascii="Times New Roman" w:hAnsi="Times New Roman" w:cs="Times New Roman"/>
          <w:sz w:val="24"/>
          <w:szCs w:val="24"/>
          <w:lang w:val="es-ES_tradnl"/>
        </w:rPr>
      </w:pPr>
      <w:r w:rsidRPr="00AE68EA">
        <w:rPr>
          <w:rFonts w:ascii="Times New Roman" w:hAnsi="Times New Roman" w:cs="Times New Roman"/>
          <w:sz w:val="24"/>
          <w:szCs w:val="24"/>
          <w:lang w:val="es-ES"/>
        </w:rPr>
        <w:t>Los miembros jóvenes</w:t>
      </w:r>
      <w:r w:rsidR="00197475">
        <w:rPr>
          <w:rFonts w:ascii="Times New Roman" w:hAnsi="Times New Roman" w:cs="Times New Roman"/>
          <w:sz w:val="24"/>
          <w:szCs w:val="24"/>
          <w:lang w:val="es-ES"/>
        </w:rPr>
        <w:t xml:space="preserve"> de esta generación</w:t>
      </w:r>
      <w:r w:rsidRPr="00AE68EA">
        <w:rPr>
          <w:rFonts w:ascii="Times New Roman" w:hAnsi="Times New Roman" w:cs="Times New Roman"/>
          <w:sz w:val="24"/>
          <w:szCs w:val="24"/>
          <w:lang w:val="es-ES"/>
        </w:rPr>
        <w:t xml:space="preserve"> son Bonifacio Byrne, </w:t>
      </w:r>
      <w:r w:rsidR="009D3E49" w:rsidRPr="00AE68EA">
        <w:rPr>
          <w:rFonts w:ascii="Times New Roman" w:hAnsi="Times New Roman" w:cs="Times New Roman"/>
          <w:sz w:val="24"/>
          <w:szCs w:val="24"/>
          <w:lang w:val="es-ES_tradnl"/>
        </w:rPr>
        <w:t>Dulce María Borrero</w:t>
      </w:r>
      <w:r w:rsidR="00CA377A" w:rsidRPr="00AE68EA">
        <w:rPr>
          <w:rFonts w:ascii="Times New Roman" w:hAnsi="Times New Roman" w:cs="Times New Roman"/>
          <w:sz w:val="24"/>
          <w:szCs w:val="24"/>
          <w:lang w:val="es-ES_tradnl"/>
        </w:rPr>
        <w:t xml:space="preserve"> (1883-1945) autora de </w:t>
      </w:r>
      <w:r w:rsidR="00CA377A" w:rsidRPr="00AE68EA">
        <w:rPr>
          <w:rFonts w:ascii="Times New Roman" w:hAnsi="Times New Roman" w:cs="Times New Roman"/>
          <w:i/>
          <w:sz w:val="24"/>
          <w:szCs w:val="24"/>
          <w:lang w:val="es-ES_tradnl"/>
        </w:rPr>
        <w:t>Horas de mi vida</w:t>
      </w:r>
      <w:r w:rsidR="00CA377A" w:rsidRPr="00AE68EA">
        <w:rPr>
          <w:rFonts w:ascii="Times New Roman" w:hAnsi="Times New Roman" w:cs="Times New Roman"/>
          <w:sz w:val="24"/>
          <w:szCs w:val="24"/>
          <w:lang w:val="es-ES_tradnl"/>
        </w:rPr>
        <w:t xml:space="preserve"> (1912)</w:t>
      </w:r>
      <w:r w:rsidR="00197475">
        <w:rPr>
          <w:rFonts w:ascii="Times New Roman" w:hAnsi="Times New Roman" w:cs="Times New Roman"/>
          <w:sz w:val="24"/>
          <w:szCs w:val="24"/>
          <w:lang w:val="es-ES_tradnl"/>
        </w:rPr>
        <w:t>, y</w:t>
      </w:r>
      <w:r w:rsidR="009D3E49" w:rsidRPr="00AE68EA">
        <w:rPr>
          <w:rFonts w:ascii="Times New Roman" w:hAnsi="Times New Roman" w:cs="Times New Roman"/>
          <w:sz w:val="24"/>
          <w:szCs w:val="24"/>
          <w:lang w:val="es-ES_tradnl"/>
        </w:rPr>
        <w:t xml:space="preserve"> </w:t>
      </w:r>
      <w:r w:rsidR="00091EB5" w:rsidRPr="00AE68EA">
        <w:rPr>
          <w:rFonts w:ascii="Times New Roman" w:hAnsi="Times New Roman" w:cs="Times New Roman"/>
          <w:sz w:val="24"/>
          <w:szCs w:val="24"/>
          <w:lang w:val="es-ES_tradnl"/>
        </w:rPr>
        <w:t>Enrique Hernández Miyares</w:t>
      </w:r>
      <w:r w:rsidR="00AE68EA" w:rsidRPr="00AE68EA">
        <w:rPr>
          <w:rFonts w:ascii="Times New Roman" w:hAnsi="Times New Roman" w:cs="Times New Roman"/>
          <w:sz w:val="24"/>
          <w:szCs w:val="24"/>
          <w:lang w:val="es-ES_tradnl"/>
        </w:rPr>
        <w:t xml:space="preserve"> (1859-1914)</w:t>
      </w:r>
      <w:r w:rsidR="00197475">
        <w:rPr>
          <w:rFonts w:ascii="Times New Roman" w:hAnsi="Times New Roman" w:cs="Times New Roman"/>
          <w:sz w:val="24"/>
          <w:szCs w:val="24"/>
          <w:lang w:val="es-ES_tradnl"/>
        </w:rPr>
        <w:t>,</w:t>
      </w:r>
      <w:r w:rsidR="00AE68EA" w:rsidRPr="00AE68EA">
        <w:rPr>
          <w:rFonts w:ascii="Times New Roman" w:hAnsi="Times New Roman" w:cs="Times New Roman"/>
          <w:color w:val="333333"/>
          <w:sz w:val="24"/>
          <w:szCs w:val="24"/>
          <w:shd w:val="clear" w:color="auto" w:fill="FFFFFF"/>
          <w:lang w:val="es-ES"/>
        </w:rPr>
        <w:t xml:space="preserve"> </w:t>
      </w:r>
      <w:r w:rsidR="00AE68EA" w:rsidRPr="00AE68EA">
        <w:rPr>
          <w:rFonts w:ascii="Times New Roman" w:hAnsi="Times New Roman" w:cs="Times New Roman"/>
          <w:sz w:val="24"/>
          <w:szCs w:val="24"/>
          <w:lang w:val="es-ES"/>
        </w:rPr>
        <w:t>periodista y poeta</w:t>
      </w:r>
      <w:r w:rsidR="00197475">
        <w:rPr>
          <w:rFonts w:ascii="Times New Roman" w:hAnsi="Times New Roman" w:cs="Times New Roman"/>
          <w:sz w:val="24"/>
          <w:szCs w:val="24"/>
          <w:lang w:val="es-ES"/>
        </w:rPr>
        <w:t>.</w:t>
      </w:r>
      <w:r w:rsidR="00AE68EA">
        <w:rPr>
          <w:rFonts w:ascii="Times New Roman" w:hAnsi="Times New Roman" w:cs="Times New Roman"/>
          <w:sz w:val="24"/>
          <w:szCs w:val="24"/>
          <w:lang w:val="es-ES"/>
        </w:rPr>
        <w:t xml:space="preserve"> </w:t>
      </w:r>
      <w:r w:rsidR="00197475">
        <w:rPr>
          <w:rFonts w:ascii="Times New Roman" w:hAnsi="Times New Roman" w:cs="Times New Roman"/>
          <w:sz w:val="24"/>
          <w:szCs w:val="24"/>
          <w:lang w:val="es-ES"/>
        </w:rPr>
        <w:t>D</w:t>
      </w:r>
      <w:r w:rsidR="00AE68EA">
        <w:rPr>
          <w:rFonts w:ascii="Times New Roman" w:hAnsi="Times New Roman" w:cs="Times New Roman"/>
          <w:sz w:val="24"/>
          <w:szCs w:val="24"/>
          <w:lang w:val="es-ES"/>
        </w:rPr>
        <w:t>espués de su muerte fue reconocido por sus obras,</w:t>
      </w:r>
      <w:r w:rsidR="00AE68EA" w:rsidRPr="00AE68EA">
        <w:rPr>
          <w:rFonts w:ascii="Times New Roman" w:hAnsi="Times New Roman" w:cs="Times New Roman"/>
          <w:sz w:val="24"/>
          <w:szCs w:val="24"/>
          <w:lang w:val="es-ES"/>
        </w:rPr>
        <w:t xml:space="preserve"> </w:t>
      </w:r>
      <w:r w:rsidR="00AE68EA" w:rsidRPr="00AE68EA">
        <w:rPr>
          <w:rFonts w:ascii="Times New Roman" w:hAnsi="Times New Roman" w:cs="Times New Roman"/>
          <w:i/>
          <w:sz w:val="24"/>
          <w:szCs w:val="24"/>
          <w:lang w:val="es-ES"/>
        </w:rPr>
        <w:t>Poesías</w:t>
      </w:r>
      <w:r w:rsidR="00AE68EA" w:rsidRPr="00AE68EA">
        <w:rPr>
          <w:rFonts w:ascii="Times New Roman" w:hAnsi="Times New Roman" w:cs="Times New Roman"/>
          <w:sz w:val="24"/>
          <w:szCs w:val="24"/>
          <w:lang w:val="es-ES"/>
        </w:rPr>
        <w:t xml:space="preserve"> (1915) y </w:t>
      </w:r>
      <w:r w:rsidR="00AE68EA" w:rsidRPr="00AE68EA">
        <w:rPr>
          <w:rFonts w:ascii="Times New Roman" w:hAnsi="Times New Roman" w:cs="Times New Roman"/>
          <w:i/>
          <w:sz w:val="24"/>
          <w:szCs w:val="24"/>
          <w:lang w:val="es-ES"/>
        </w:rPr>
        <w:t>Prosas</w:t>
      </w:r>
      <w:r w:rsidR="00AE68EA">
        <w:rPr>
          <w:rFonts w:ascii="Times New Roman" w:hAnsi="Times New Roman" w:cs="Times New Roman"/>
          <w:sz w:val="24"/>
          <w:szCs w:val="24"/>
          <w:lang w:val="es-ES"/>
        </w:rPr>
        <w:t xml:space="preserve"> (1916).</w:t>
      </w:r>
      <w:r w:rsidR="00197475">
        <w:rPr>
          <w:rFonts w:ascii="Times New Roman" w:hAnsi="Times New Roman" w:cs="Times New Roman"/>
          <w:sz w:val="24"/>
          <w:szCs w:val="24"/>
          <w:lang w:val="es-ES"/>
        </w:rPr>
        <w:t xml:space="preserve"> Otra figura importante es el poeta</w:t>
      </w:r>
      <w:r w:rsidR="00AE68EA">
        <w:rPr>
          <w:rFonts w:ascii="Times New Roman" w:hAnsi="Times New Roman" w:cs="Times New Roman"/>
          <w:sz w:val="24"/>
          <w:szCs w:val="24"/>
          <w:lang w:val="es-ES"/>
        </w:rPr>
        <w:t xml:space="preserve"> </w:t>
      </w:r>
      <w:r w:rsidR="00091EB5" w:rsidRPr="00AE68EA">
        <w:rPr>
          <w:rFonts w:ascii="Times New Roman" w:hAnsi="Times New Roman" w:cs="Times New Roman"/>
          <w:sz w:val="24"/>
          <w:szCs w:val="24"/>
          <w:lang w:val="es-ES_tradnl"/>
        </w:rPr>
        <w:t>René López</w:t>
      </w:r>
      <w:r w:rsidR="001316DD">
        <w:rPr>
          <w:rFonts w:ascii="Times New Roman" w:hAnsi="Times New Roman" w:cs="Times New Roman"/>
          <w:sz w:val="24"/>
          <w:szCs w:val="24"/>
          <w:lang w:val="es-ES_tradnl"/>
        </w:rPr>
        <w:t xml:space="preserve"> </w:t>
      </w:r>
      <w:r w:rsidR="00D60A2E">
        <w:rPr>
          <w:rFonts w:ascii="Times New Roman" w:hAnsi="Times New Roman" w:cs="Times New Roman"/>
          <w:sz w:val="24"/>
          <w:szCs w:val="24"/>
          <w:lang w:val="es-ES_tradnl"/>
        </w:rPr>
        <w:t>(1881-1909)</w:t>
      </w:r>
      <w:r w:rsidR="00197475">
        <w:rPr>
          <w:rFonts w:ascii="Times New Roman" w:hAnsi="Times New Roman" w:cs="Times New Roman"/>
          <w:sz w:val="24"/>
          <w:szCs w:val="24"/>
          <w:lang w:val="es-ES_tradnl"/>
        </w:rPr>
        <w:t>. E</w:t>
      </w:r>
      <w:r w:rsidR="001316DD">
        <w:rPr>
          <w:rFonts w:ascii="Times New Roman" w:hAnsi="Times New Roman" w:cs="Times New Roman"/>
          <w:sz w:val="24"/>
          <w:szCs w:val="24"/>
          <w:lang w:val="es-ES_tradnl"/>
        </w:rPr>
        <w:t>n vida no tuvo la fortuna de publicación</w:t>
      </w:r>
      <w:r w:rsidR="00197475">
        <w:rPr>
          <w:rFonts w:ascii="Times New Roman" w:hAnsi="Times New Roman" w:cs="Times New Roman"/>
          <w:sz w:val="24"/>
          <w:szCs w:val="24"/>
          <w:lang w:val="es-ES_tradnl"/>
        </w:rPr>
        <w:t>.</w:t>
      </w:r>
      <w:r w:rsidR="001316DD">
        <w:rPr>
          <w:rFonts w:ascii="Times New Roman" w:hAnsi="Times New Roman" w:cs="Times New Roman"/>
          <w:sz w:val="24"/>
          <w:szCs w:val="24"/>
          <w:lang w:val="es-ES_tradnl"/>
        </w:rPr>
        <w:t xml:space="preserve"> </w:t>
      </w:r>
      <w:r w:rsidR="00146D9C">
        <w:rPr>
          <w:rFonts w:ascii="Times New Roman" w:hAnsi="Times New Roman" w:cs="Times New Roman"/>
          <w:sz w:val="24"/>
          <w:szCs w:val="24"/>
          <w:lang w:val="es-ES_tradnl"/>
        </w:rPr>
        <w:t>S</w:t>
      </w:r>
      <w:r w:rsidR="001316DD">
        <w:rPr>
          <w:rFonts w:ascii="Times New Roman" w:hAnsi="Times New Roman" w:cs="Times New Roman"/>
          <w:sz w:val="24"/>
          <w:szCs w:val="24"/>
          <w:lang w:val="es-ES_tradnl"/>
        </w:rPr>
        <w:t xml:space="preserve">alió a la palestra como uno de los </w:t>
      </w:r>
      <w:r w:rsidR="00D50828">
        <w:rPr>
          <w:rFonts w:ascii="Times New Roman" w:hAnsi="Times New Roman" w:cs="Times New Roman"/>
          <w:sz w:val="24"/>
          <w:szCs w:val="24"/>
          <w:lang w:val="es-ES_tradnl"/>
        </w:rPr>
        <w:t>mejores poetas</w:t>
      </w:r>
      <w:r w:rsidR="001316DD">
        <w:rPr>
          <w:rFonts w:ascii="Times New Roman" w:hAnsi="Times New Roman" w:cs="Times New Roman"/>
          <w:sz w:val="24"/>
          <w:szCs w:val="24"/>
          <w:lang w:val="es-ES_tradnl"/>
        </w:rPr>
        <w:t xml:space="preserve"> de la nueva República</w:t>
      </w:r>
      <w:r w:rsidR="00197475">
        <w:rPr>
          <w:rFonts w:ascii="Times New Roman" w:hAnsi="Times New Roman" w:cs="Times New Roman"/>
          <w:sz w:val="24"/>
          <w:szCs w:val="24"/>
          <w:lang w:val="es-ES_tradnl"/>
        </w:rPr>
        <w:t>.</w:t>
      </w:r>
      <w:r w:rsidR="00D60A2E">
        <w:rPr>
          <w:rFonts w:ascii="Times New Roman" w:hAnsi="Times New Roman" w:cs="Times New Roman"/>
          <w:sz w:val="24"/>
          <w:szCs w:val="24"/>
          <w:lang w:val="es-ES_tradnl"/>
        </w:rPr>
        <w:t xml:space="preserve"> Max Enrique Ureña</w:t>
      </w:r>
      <w:r w:rsidR="003A76A3">
        <w:rPr>
          <w:rStyle w:val="FootnoteReference"/>
          <w:rFonts w:ascii="Times New Roman" w:hAnsi="Times New Roman" w:cs="Times New Roman"/>
          <w:sz w:val="24"/>
          <w:szCs w:val="24"/>
          <w:lang w:val="es-ES_tradnl"/>
        </w:rPr>
        <w:footnoteReference w:id="130"/>
      </w:r>
      <w:r w:rsidR="00197475">
        <w:rPr>
          <w:rFonts w:ascii="Times New Roman" w:hAnsi="Times New Roman" w:cs="Times New Roman"/>
          <w:sz w:val="24"/>
          <w:szCs w:val="24"/>
          <w:lang w:val="es-ES_tradnl"/>
        </w:rPr>
        <w:t xml:space="preserve"> observa</w:t>
      </w:r>
      <w:r w:rsidR="00146D9C">
        <w:rPr>
          <w:rFonts w:ascii="Times New Roman" w:hAnsi="Times New Roman" w:cs="Times New Roman"/>
          <w:sz w:val="24"/>
          <w:szCs w:val="24"/>
          <w:lang w:val="es-ES_tradnl"/>
        </w:rPr>
        <w:t xml:space="preserve"> acerca de </w:t>
      </w:r>
      <w:r w:rsidR="00146D9C" w:rsidRPr="00AE68EA">
        <w:rPr>
          <w:rFonts w:ascii="Times New Roman" w:hAnsi="Times New Roman" w:cs="Times New Roman"/>
          <w:sz w:val="24"/>
          <w:szCs w:val="24"/>
          <w:lang w:val="es-ES_tradnl"/>
        </w:rPr>
        <w:t>René López</w:t>
      </w:r>
      <w:r w:rsidR="00D60A2E">
        <w:rPr>
          <w:rFonts w:ascii="Times New Roman" w:hAnsi="Times New Roman" w:cs="Times New Roman"/>
          <w:sz w:val="24"/>
          <w:szCs w:val="24"/>
          <w:lang w:val="es-ES_tradnl"/>
        </w:rPr>
        <w:t xml:space="preserve">:  </w:t>
      </w:r>
    </w:p>
    <w:p w14:paraId="00C03F17" w14:textId="3654638D" w:rsidR="00D60A2E" w:rsidRDefault="00D60A2E" w:rsidP="00102C0D">
      <w:pPr>
        <w:pStyle w:val="NoSpacing"/>
        <w:spacing w:line="480" w:lineRule="auto"/>
        <w:ind w:left="720"/>
        <w:jc w:val="both"/>
        <w:rPr>
          <w:rFonts w:ascii="Times New Roman" w:hAnsi="Times New Roman" w:cs="Times New Roman"/>
          <w:sz w:val="24"/>
          <w:szCs w:val="24"/>
          <w:lang w:val="es-ES_tradnl"/>
        </w:rPr>
      </w:pPr>
      <w:r w:rsidRPr="003A76A3">
        <w:rPr>
          <w:rFonts w:ascii="Times New Roman" w:hAnsi="Times New Roman" w:cs="Times New Roman"/>
          <w:sz w:val="24"/>
          <w:szCs w:val="24"/>
          <w:lang w:val="es-ES_tradnl"/>
        </w:rPr>
        <w:t>Cuando alcanzaba la plenitud de sus capacidades intelectuales, cuando con sus mejores composiciones (</w:t>
      </w:r>
      <w:r w:rsidRPr="003A76A3">
        <w:rPr>
          <w:rFonts w:ascii="Times New Roman" w:hAnsi="Times New Roman" w:cs="Times New Roman"/>
          <w:i/>
          <w:sz w:val="24"/>
          <w:szCs w:val="24"/>
          <w:lang w:val="es-ES_tradnl"/>
        </w:rPr>
        <w:t>Barcos que pasan</w:t>
      </w:r>
      <w:r w:rsidRPr="003A76A3">
        <w:rPr>
          <w:rFonts w:ascii="Times New Roman" w:hAnsi="Times New Roman" w:cs="Times New Roman"/>
          <w:sz w:val="24"/>
          <w:szCs w:val="24"/>
          <w:lang w:val="es-ES_tradnl"/>
        </w:rPr>
        <w:t xml:space="preserve">, </w:t>
      </w:r>
      <w:r w:rsidRPr="003A76A3">
        <w:rPr>
          <w:rFonts w:ascii="Times New Roman" w:hAnsi="Times New Roman" w:cs="Times New Roman"/>
          <w:i/>
          <w:sz w:val="24"/>
          <w:szCs w:val="24"/>
          <w:lang w:val="es-ES_tradnl"/>
        </w:rPr>
        <w:t>El escultor, Cuadro andaluz</w:t>
      </w:r>
      <w:r w:rsidRPr="003A76A3">
        <w:rPr>
          <w:rFonts w:ascii="Times New Roman" w:hAnsi="Times New Roman" w:cs="Times New Roman"/>
          <w:sz w:val="24"/>
          <w:szCs w:val="24"/>
          <w:lang w:val="es-ES_tradnl"/>
        </w:rPr>
        <w:t xml:space="preserve">) demostraba que la exquisita sensibilidad de su espíritu había logrado ya exteriorizarse en una factura correcta y elegante, cuando estaba capacitado, en fin, para producir obras definitivas, obras fuertes y bellas, dejó de cultivar la poesía escrita, para limitarse a poseerla en sueños. "Tengo en </w:t>
      </w:r>
      <w:r w:rsidRPr="003A76A3">
        <w:rPr>
          <w:rFonts w:ascii="Times New Roman" w:hAnsi="Times New Roman" w:cs="Times New Roman"/>
          <w:sz w:val="24"/>
          <w:szCs w:val="24"/>
          <w:lang w:val="es-ES_tradnl"/>
        </w:rPr>
        <w:lastRenderedPageBreak/>
        <w:t>la mente poemas —decía— que han de culminar en una expresión rara y novísima. Todo un mundo de visiones gigantescas desfilará en esos poemas. Pero para escribirlos necesito tranquilidad absoluta. Además, no he madurado todavía el plan. Todas las noches me entretengo en hacer desfilar ante mi mente los elementos de mi concepción y oigo la música de los versos incompletos y en desorden". Debemos perdonarle el involuntario egoísmo de haberse llevado a la tumba esos poemas que todas las noches venían a constituir su deleite. Para, escribirlos esperaba tener tranquilidad de espíritu y en las condiciones artificiales de su vida esto era imposible.</w:t>
      </w:r>
      <w:r w:rsidR="00146D9C">
        <w:rPr>
          <w:rFonts w:ascii="Times New Roman" w:hAnsi="Times New Roman" w:cs="Times New Roman"/>
          <w:sz w:val="24"/>
          <w:szCs w:val="24"/>
          <w:lang w:val="es-ES_tradnl"/>
        </w:rPr>
        <w:t xml:space="preserve"> (</w:t>
      </w:r>
      <w:r w:rsidR="00146D9C" w:rsidRPr="00146D9C">
        <w:rPr>
          <w:rFonts w:ascii="Times New Roman" w:hAnsi="Times New Roman" w:cs="Times New Roman"/>
          <w:i/>
          <w:sz w:val="24"/>
          <w:szCs w:val="24"/>
          <w:lang w:val="es-ES"/>
        </w:rPr>
        <w:t>Hoja Suplementaria</w:t>
      </w:r>
      <w:r w:rsidR="00146D9C">
        <w:rPr>
          <w:rFonts w:ascii="Times New Roman" w:hAnsi="Times New Roman" w:cs="Times New Roman"/>
          <w:sz w:val="24"/>
          <w:szCs w:val="24"/>
          <w:lang w:val="es-ES_tradnl"/>
        </w:rPr>
        <w:t xml:space="preserve"> 247)</w:t>
      </w:r>
    </w:p>
    <w:p w14:paraId="3FC5121F" w14:textId="1A108123" w:rsidR="00C37ED7" w:rsidRPr="005A3D98" w:rsidRDefault="00832E9D" w:rsidP="005A3D98">
      <w:pPr>
        <w:pStyle w:val="NoSpacing"/>
        <w:spacing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René López en su obra manifestó una gran decepción por la vida </w:t>
      </w:r>
      <w:r w:rsidR="008B412D">
        <w:rPr>
          <w:rFonts w:ascii="Times New Roman" w:hAnsi="Times New Roman" w:cs="Times New Roman"/>
          <w:sz w:val="24"/>
          <w:szCs w:val="24"/>
          <w:lang w:val="es-ES_tradnl"/>
        </w:rPr>
        <w:t>y dejó entrever</w:t>
      </w:r>
      <w:r>
        <w:rPr>
          <w:rFonts w:ascii="Times New Roman" w:hAnsi="Times New Roman" w:cs="Times New Roman"/>
          <w:sz w:val="24"/>
          <w:szCs w:val="24"/>
          <w:lang w:val="es-ES_tradnl"/>
        </w:rPr>
        <w:t xml:space="preserve"> sus inquietudes acerca de la nación</w:t>
      </w:r>
      <w:r w:rsidR="00146D9C">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146D9C">
        <w:rPr>
          <w:rFonts w:ascii="Times New Roman" w:hAnsi="Times New Roman" w:cs="Times New Roman"/>
          <w:sz w:val="24"/>
          <w:szCs w:val="24"/>
          <w:lang w:val="es-ES_tradnl"/>
        </w:rPr>
        <w:t>S</w:t>
      </w:r>
      <w:r>
        <w:rPr>
          <w:rFonts w:ascii="Times New Roman" w:hAnsi="Times New Roman" w:cs="Times New Roman"/>
          <w:sz w:val="24"/>
          <w:szCs w:val="24"/>
          <w:lang w:val="es-ES_tradnl"/>
        </w:rPr>
        <w:t>u vida fue marcada por los años de degradación social de la Cuba que trataba de separarse</w:t>
      </w:r>
      <w:r w:rsidR="005A3D98">
        <w:rPr>
          <w:rFonts w:ascii="Times New Roman" w:hAnsi="Times New Roman" w:cs="Times New Roman"/>
          <w:sz w:val="24"/>
          <w:szCs w:val="24"/>
          <w:lang w:val="es-ES_tradnl"/>
        </w:rPr>
        <w:t xml:space="preserve"> social e intelectualmente</w:t>
      </w:r>
      <w:r>
        <w:rPr>
          <w:rFonts w:ascii="Times New Roman" w:hAnsi="Times New Roman" w:cs="Times New Roman"/>
          <w:sz w:val="24"/>
          <w:szCs w:val="24"/>
          <w:lang w:val="es-ES_tradnl"/>
        </w:rPr>
        <w:t xml:space="preserve"> de España</w:t>
      </w:r>
      <w:r w:rsidR="005A3D98">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5A3D98">
        <w:rPr>
          <w:rFonts w:ascii="Times New Roman" w:hAnsi="Times New Roman" w:cs="Times New Roman"/>
          <w:sz w:val="24"/>
          <w:szCs w:val="24"/>
          <w:lang w:val="es-ES_tradnl"/>
        </w:rPr>
        <w:t xml:space="preserve">López fue enviado a España hasta finalizada la Guerra de Independencia de 1898. </w:t>
      </w:r>
      <w:r>
        <w:rPr>
          <w:rFonts w:ascii="Times New Roman" w:hAnsi="Times New Roman" w:cs="Times New Roman"/>
          <w:sz w:val="24"/>
          <w:szCs w:val="24"/>
          <w:lang w:val="es-ES_tradnl"/>
        </w:rPr>
        <w:t>En 1900 sufre una crisis de sus facultades mentales debido a</w:t>
      </w:r>
      <w:r w:rsidR="008B412D">
        <w:rPr>
          <w:rFonts w:ascii="Times New Roman" w:hAnsi="Times New Roman" w:cs="Times New Roman"/>
          <w:sz w:val="24"/>
          <w:szCs w:val="24"/>
          <w:lang w:val="es-ES_tradnl"/>
        </w:rPr>
        <w:t>l</w:t>
      </w:r>
      <w:r>
        <w:rPr>
          <w:rFonts w:ascii="Times New Roman" w:hAnsi="Times New Roman" w:cs="Times New Roman"/>
          <w:sz w:val="24"/>
          <w:szCs w:val="24"/>
          <w:lang w:val="es-ES_tradnl"/>
        </w:rPr>
        <w:t xml:space="preserve"> consumo de droga (morfina) y el padre lo interna en un manicomio en</w:t>
      </w:r>
      <w:r w:rsidR="00146D9C">
        <w:rPr>
          <w:rFonts w:ascii="Times New Roman" w:hAnsi="Times New Roman" w:cs="Times New Roman"/>
          <w:sz w:val="24"/>
          <w:szCs w:val="24"/>
          <w:lang w:val="es-ES_tradnl"/>
        </w:rPr>
        <w:t xml:space="preserve"> los</w:t>
      </w:r>
      <w:r>
        <w:rPr>
          <w:rFonts w:ascii="Times New Roman" w:hAnsi="Times New Roman" w:cs="Times New Roman"/>
          <w:sz w:val="24"/>
          <w:szCs w:val="24"/>
          <w:lang w:val="es-ES_tradnl"/>
        </w:rPr>
        <w:t xml:space="preserve"> Estados Unidos. </w:t>
      </w:r>
      <w:r w:rsidR="00146D9C">
        <w:rPr>
          <w:rFonts w:ascii="Times New Roman" w:hAnsi="Times New Roman" w:cs="Times New Roman"/>
          <w:sz w:val="24"/>
          <w:szCs w:val="24"/>
          <w:lang w:val="es-ES_tradnl"/>
        </w:rPr>
        <w:t xml:space="preserve">Obviamente, este escritor vivió muchos años </w:t>
      </w:r>
      <w:r w:rsidR="005A3D98">
        <w:rPr>
          <w:rFonts w:ascii="Times New Roman" w:hAnsi="Times New Roman" w:cs="Times New Roman"/>
          <w:sz w:val="24"/>
          <w:szCs w:val="24"/>
          <w:lang w:val="es-ES_tradnl"/>
        </w:rPr>
        <w:t>fuera de lugar (Cuba). E</w:t>
      </w:r>
      <w:r>
        <w:rPr>
          <w:rFonts w:ascii="Times New Roman" w:hAnsi="Times New Roman" w:cs="Times New Roman"/>
          <w:sz w:val="24"/>
          <w:szCs w:val="24"/>
          <w:lang w:val="es-ES_tradnl"/>
        </w:rPr>
        <w:t xml:space="preserve">n su poesía se denota un sentimiento endeble y profundo. Por ejemplo, así se describe </w:t>
      </w:r>
      <w:r w:rsidR="008B412D">
        <w:rPr>
          <w:rFonts w:ascii="Times New Roman" w:hAnsi="Times New Roman" w:cs="Times New Roman"/>
          <w:sz w:val="24"/>
          <w:szCs w:val="24"/>
          <w:lang w:val="es-ES_tradnl"/>
        </w:rPr>
        <w:t>a sí</w:t>
      </w:r>
      <w:r>
        <w:rPr>
          <w:rFonts w:ascii="Times New Roman" w:hAnsi="Times New Roman" w:cs="Times New Roman"/>
          <w:sz w:val="24"/>
          <w:szCs w:val="24"/>
          <w:lang w:val="es-ES_tradnl"/>
        </w:rPr>
        <w:t xml:space="preserve"> mismo:</w:t>
      </w:r>
      <w:r w:rsidR="005E1B0A">
        <w:rPr>
          <w:rFonts w:ascii="Times New Roman" w:hAnsi="Times New Roman" w:cs="Times New Roman"/>
          <w:sz w:val="24"/>
          <w:szCs w:val="24"/>
          <w:lang w:val="es-ES_tradnl"/>
        </w:rPr>
        <w:t xml:space="preserve"> </w:t>
      </w:r>
      <w:r w:rsidR="005E1B0A" w:rsidRPr="005E1B0A">
        <w:rPr>
          <w:rFonts w:ascii="Times New Roman" w:hAnsi="Times New Roman" w:cs="Times New Roman"/>
          <w:i/>
          <w:iCs/>
          <w:sz w:val="24"/>
          <w:szCs w:val="24"/>
          <w:lang w:val="es-ES_tradnl"/>
        </w:rPr>
        <w:t>Retrato</w:t>
      </w:r>
      <w:r w:rsidR="005E1B0A">
        <w:rPr>
          <w:rFonts w:ascii="Times New Roman" w:hAnsi="Times New Roman" w:cs="Times New Roman"/>
          <w:sz w:val="24"/>
          <w:szCs w:val="24"/>
          <w:lang w:val="es-ES_tradnl"/>
        </w:rPr>
        <w:t xml:space="preserve"> (</w:t>
      </w:r>
      <w:r>
        <w:rPr>
          <w:rFonts w:ascii="Times New Roman" w:eastAsia="Times New Roman" w:hAnsi="Times New Roman" w:cs="Times New Roman"/>
          <w:color w:val="333333"/>
          <w:sz w:val="26"/>
          <w:szCs w:val="26"/>
          <w:lang w:val="es-ES_tradnl"/>
        </w:rPr>
        <w:t>1903</w:t>
      </w:r>
      <w:r w:rsidR="005E1B0A">
        <w:rPr>
          <w:rFonts w:ascii="Times New Roman" w:eastAsia="Times New Roman" w:hAnsi="Times New Roman" w:cs="Times New Roman"/>
          <w:color w:val="333333"/>
          <w:sz w:val="26"/>
          <w:szCs w:val="26"/>
          <w:lang w:val="es-ES_tradnl"/>
        </w:rPr>
        <w:t>)</w:t>
      </w:r>
      <w:r w:rsidR="00C37ED7">
        <w:rPr>
          <w:rStyle w:val="FootnoteReference"/>
          <w:rFonts w:ascii="Times New Roman" w:eastAsia="Times New Roman" w:hAnsi="Times New Roman" w:cs="Times New Roman"/>
          <w:color w:val="333333"/>
          <w:sz w:val="26"/>
          <w:szCs w:val="26"/>
          <w:lang w:val="es-ES_tradnl"/>
        </w:rPr>
        <w:footnoteReference w:id="131"/>
      </w:r>
      <w:r>
        <w:rPr>
          <w:rFonts w:ascii="Times New Roman" w:eastAsia="Times New Roman" w:hAnsi="Times New Roman" w:cs="Times New Roman"/>
          <w:color w:val="333333"/>
          <w:sz w:val="26"/>
          <w:szCs w:val="26"/>
          <w:lang w:val="es-ES_tradnl"/>
        </w:rPr>
        <w:t>:</w:t>
      </w:r>
    </w:p>
    <w:p w14:paraId="076142BB" w14:textId="5493A8F1" w:rsidR="00832E9D" w:rsidRDefault="00832E9D" w:rsidP="00B233A8">
      <w:pPr>
        <w:shd w:val="clear" w:color="auto" w:fill="FFFFFF"/>
        <w:spacing w:after="0" w:line="480" w:lineRule="auto"/>
        <w:ind w:left="720"/>
        <w:jc w:val="both"/>
        <w:rPr>
          <w:rFonts w:ascii="Times New Roman" w:eastAsia="Times New Roman" w:hAnsi="Times New Roman" w:cs="Times New Roman"/>
          <w:color w:val="333333"/>
          <w:sz w:val="24"/>
          <w:szCs w:val="24"/>
          <w:lang w:val="es-ES_tradnl"/>
        </w:rPr>
      </w:pPr>
      <w:r>
        <w:rPr>
          <w:rFonts w:ascii="Times New Roman" w:eastAsia="Times New Roman" w:hAnsi="Times New Roman" w:cs="Times New Roman"/>
          <w:color w:val="333333"/>
          <w:sz w:val="24"/>
          <w:szCs w:val="24"/>
          <w:lang w:val="es-ES_tradnl"/>
        </w:rPr>
        <w:t>Nariz gascona de afilada punta,</w:t>
      </w:r>
    </w:p>
    <w:p w14:paraId="3949B3DC" w14:textId="77777777" w:rsidR="00832E9D" w:rsidRDefault="00832E9D" w:rsidP="00B233A8">
      <w:pPr>
        <w:shd w:val="clear" w:color="auto" w:fill="FFFFFF"/>
        <w:spacing w:after="0" w:line="480" w:lineRule="auto"/>
        <w:ind w:left="720"/>
        <w:jc w:val="both"/>
        <w:rPr>
          <w:rFonts w:ascii="Times New Roman" w:eastAsia="Times New Roman" w:hAnsi="Times New Roman" w:cs="Times New Roman"/>
          <w:color w:val="333333"/>
          <w:sz w:val="24"/>
          <w:szCs w:val="24"/>
          <w:lang w:val="es-ES_tradnl"/>
        </w:rPr>
      </w:pPr>
      <w:r>
        <w:rPr>
          <w:rFonts w:ascii="Times New Roman" w:eastAsia="Times New Roman" w:hAnsi="Times New Roman" w:cs="Times New Roman"/>
          <w:color w:val="333333"/>
          <w:sz w:val="24"/>
          <w:szCs w:val="24"/>
          <w:lang w:val="es-ES_tradnl"/>
        </w:rPr>
        <w:t>rubia, sedosa, medieval melena;</w:t>
      </w:r>
    </w:p>
    <w:p w14:paraId="5B85D40A" w14:textId="77777777" w:rsidR="00832E9D" w:rsidRDefault="00832E9D" w:rsidP="00B233A8">
      <w:pPr>
        <w:shd w:val="clear" w:color="auto" w:fill="FFFFFF"/>
        <w:spacing w:after="0" w:line="480" w:lineRule="auto"/>
        <w:ind w:left="720"/>
        <w:jc w:val="both"/>
        <w:rPr>
          <w:rFonts w:ascii="Times New Roman" w:eastAsia="Times New Roman" w:hAnsi="Times New Roman" w:cs="Times New Roman"/>
          <w:color w:val="333333"/>
          <w:sz w:val="24"/>
          <w:szCs w:val="24"/>
          <w:lang w:val="es-ES_tradnl"/>
        </w:rPr>
      </w:pPr>
      <w:r>
        <w:rPr>
          <w:rFonts w:ascii="Times New Roman" w:eastAsia="Times New Roman" w:hAnsi="Times New Roman" w:cs="Times New Roman"/>
          <w:color w:val="333333"/>
          <w:sz w:val="24"/>
          <w:szCs w:val="24"/>
          <w:lang w:val="es-ES_tradnl"/>
        </w:rPr>
        <w:t>redonda cara que la carne llena,</w:t>
      </w:r>
    </w:p>
    <w:p w14:paraId="681CA5DE" w14:textId="492C204D" w:rsidR="00832E9D" w:rsidRDefault="00832E9D" w:rsidP="00B233A8">
      <w:pPr>
        <w:shd w:val="clear" w:color="auto" w:fill="FFFFFF"/>
        <w:spacing w:after="0" w:line="480" w:lineRule="auto"/>
        <w:ind w:left="720"/>
        <w:jc w:val="both"/>
        <w:rPr>
          <w:rFonts w:ascii="Times New Roman" w:eastAsia="Times New Roman" w:hAnsi="Times New Roman" w:cs="Times New Roman"/>
          <w:color w:val="333333"/>
          <w:sz w:val="24"/>
          <w:szCs w:val="24"/>
          <w:lang w:val="es-ES_tradnl"/>
        </w:rPr>
      </w:pPr>
      <w:r>
        <w:rPr>
          <w:rFonts w:ascii="Times New Roman" w:eastAsia="Times New Roman" w:hAnsi="Times New Roman" w:cs="Times New Roman"/>
          <w:color w:val="333333"/>
          <w:sz w:val="24"/>
          <w:szCs w:val="24"/>
          <w:lang w:val="es-ES_tradnl"/>
        </w:rPr>
        <w:t>rudo entrecejo que las cejas junta.</w:t>
      </w:r>
    </w:p>
    <w:p w14:paraId="74101296" w14:textId="5F2DD5A2" w:rsidR="00661B92" w:rsidRPr="00661B92" w:rsidRDefault="00832E9D" w:rsidP="00661B92">
      <w:pPr>
        <w:shd w:val="clear" w:color="auto" w:fill="FFFFFF"/>
        <w:spacing w:after="0" w:line="480" w:lineRule="auto"/>
        <w:jc w:val="both"/>
        <w:rPr>
          <w:rFonts w:ascii="Times New Roman" w:eastAsia="Times New Roman" w:hAnsi="Times New Roman" w:cs="Times New Roman"/>
          <w:color w:val="333333"/>
          <w:sz w:val="24"/>
          <w:szCs w:val="24"/>
          <w:lang w:val="es-ES_tradnl"/>
        </w:rPr>
      </w:pPr>
      <w:r>
        <w:rPr>
          <w:rFonts w:ascii="Times New Roman" w:eastAsia="Times New Roman" w:hAnsi="Times New Roman" w:cs="Times New Roman"/>
          <w:color w:val="333333"/>
          <w:sz w:val="24"/>
          <w:szCs w:val="24"/>
          <w:lang w:val="es-ES_tradnl"/>
        </w:rPr>
        <w:tab/>
        <w:t>Sus versos son libres con una rima en el primero con el cuarto, y segundo con el tercero (A- BB-A)</w:t>
      </w:r>
      <w:r w:rsidR="00146D9C">
        <w:rPr>
          <w:rFonts w:ascii="Times New Roman" w:eastAsia="Times New Roman" w:hAnsi="Times New Roman" w:cs="Times New Roman"/>
          <w:color w:val="333333"/>
          <w:sz w:val="24"/>
          <w:szCs w:val="24"/>
          <w:lang w:val="es-ES_tradnl"/>
        </w:rPr>
        <w:t>.</w:t>
      </w:r>
      <w:r>
        <w:rPr>
          <w:rFonts w:ascii="Times New Roman" w:eastAsia="Times New Roman" w:hAnsi="Times New Roman" w:cs="Times New Roman"/>
          <w:color w:val="333333"/>
          <w:sz w:val="24"/>
          <w:szCs w:val="24"/>
          <w:lang w:val="es-ES_tradnl"/>
        </w:rPr>
        <w:t xml:space="preserve"> </w:t>
      </w:r>
      <w:r w:rsidR="00146D9C">
        <w:rPr>
          <w:rFonts w:ascii="Times New Roman" w:eastAsia="Times New Roman" w:hAnsi="Times New Roman" w:cs="Times New Roman"/>
          <w:color w:val="333333"/>
          <w:sz w:val="24"/>
          <w:szCs w:val="24"/>
          <w:lang w:val="es-ES_tradnl"/>
        </w:rPr>
        <w:t>E</w:t>
      </w:r>
      <w:r>
        <w:rPr>
          <w:rFonts w:ascii="Times New Roman" w:eastAsia="Times New Roman" w:hAnsi="Times New Roman" w:cs="Times New Roman"/>
          <w:color w:val="333333"/>
          <w:sz w:val="24"/>
          <w:szCs w:val="24"/>
          <w:lang w:val="es-ES_tradnl"/>
        </w:rPr>
        <w:t>n estos se denota</w:t>
      </w:r>
      <w:r>
        <w:rPr>
          <w:rStyle w:val="NoSpacingChar"/>
          <w:rFonts w:ascii="Times New Roman" w:hAnsi="Times New Roman" w:cs="Times New Roman"/>
          <w:sz w:val="24"/>
          <w:szCs w:val="24"/>
          <w:lang w:val="es-ES_tradnl"/>
        </w:rPr>
        <w:t xml:space="preserve"> elegan</w:t>
      </w:r>
      <w:r w:rsidR="008B412D">
        <w:rPr>
          <w:rStyle w:val="NoSpacingChar"/>
          <w:rFonts w:ascii="Times New Roman" w:hAnsi="Times New Roman" w:cs="Times New Roman"/>
          <w:sz w:val="24"/>
          <w:szCs w:val="24"/>
          <w:lang w:val="es-ES_tradnl"/>
        </w:rPr>
        <w:t>cia</w:t>
      </w:r>
      <w:r>
        <w:rPr>
          <w:rStyle w:val="NoSpacingChar"/>
          <w:rFonts w:ascii="Times New Roman" w:hAnsi="Times New Roman" w:cs="Times New Roman"/>
          <w:sz w:val="24"/>
          <w:szCs w:val="24"/>
          <w:lang w:val="es-ES_tradnl"/>
        </w:rPr>
        <w:t xml:space="preserve"> y profund</w:t>
      </w:r>
      <w:r w:rsidR="008B412D">
        <w:rPr>
          <w:rStyle w:val="NoSpacingChar"/>
          <w:rFonts w:ascii="Times New Roman" w:hAnsi="Times New Roman" w:cs="Times New Roman"/>
          <w:sz w:val="24"/>
          <w:szCs w:val="24"/>
          <w:lang w:val="es-ES_tradnl"/>
        </w:rPr>
        <w:t>idad</w:t>
      </w:r>
      <w:r>
        <w:rPr>
          <w:rFonts w:ascii="Times New Roman" w:eastAsia="Times New Roman" w:hAnsi="Times New Roman" w:cs="Times New Roman"/>
          <w:color w:val="333333"/>
          <w:sz w:val="24"/>
          <w:szCs w:val="24"/>
          <w:lang w:val="es-ES_tradnl"/>
        </w:rPr>
        <w:t xml:space="preserve">. Este estilo de versos </w:t>
      </w:r>
      <w:r w:rsidR="00661B92">
        <w:rPr>
          <w:rFonts w:ascii="Times New Roman" w:eastAsia="Times New Roman" w:hAnsi="Times New Roman" w:cs="Times New Roman"/>
          <w:color w:val="333333"/>
          <w:sz w:val="24"/>
          <w:szCs w:val="24"/>
          <w:lang w:val="es-ES_tradnl"/>
        </w:rPr>
        <w:t>sencillos</w:t>
      </w:r>
      <w:r>
        <w:rPr>
          <w:rFonts w:ascii="Times New Roman" w:eastAsia="Times New Roman" w:hAnsi="Times New Roman" w:cs="Times New Roman"/>
          <w:color w:val="333333"/>
          <w:sz w:val="24"/>
          <w:szCs w:val="24"/>
          <w:lang w:val="es-ES_tradnl"/>
        </w:rPr>
        <w:t xml:space="preserve"> fue </w:t>
      </w:r>
      <w:r w:rsidR="008B412D">
        <w:rPr>
          <w:rFonts w:ascii="Times New Roman" w:eastAsia="Times New Roman" w:hAnsi="Times New Roman" w:cs="Times New Roman"/>
          <w:color w:val="333333"/>
          <w:sz w:val="24"/>
          <w:szCs w:val="24"/>
          <w:lang w:val="es-ES_tradnl"/>
        </w:rPr>
        <w:t xml:space="preserve">también </w:t>
      </w:r>
      <w:r>
        <w:rPr>
          <w:rFonts w:ascii="Times New Roman" w:eastAsia="Times New Roman" w:hAnsi="Times New Roman" w:cs="Times New Roman"/>
          <w:color w:val="333333"/>
          <w:sz w:val="24"/>
          <w:szCs w:val="24"/>
          <w:lang w:val="es-ES_tradnl"/>
        </w:rPr>
        <w:lastRenderedPageBreak/>
        <w:t xml:space="preserve">realizado por Martí en su obra </w:t>
      </w:r>
      <w:r>
        <w:rPr>
          <w:rFonts w:ascii="Times New Roman" w:eastAsia="Times New Roman" w:hAnsi="Times New Roman" w:cs="Times New Roman"/>
          <w:i/>
          <w:iCs/>
          <w:color w:val="333333"/>
          <w:sz w:val="24"/>
          <w:szCs w:val="24"/>
          <w:lang w:val="es-ES_tradnl"/>
        </w:rPr>
        <w:t>Versos Libres</w:t>
      </w:r>
      <w:r w:rsidR="005A3D98">
        <w:rPr>
          <w:rFonts w:ascii="Times New Roman" w:eastAsia="Times New Roman" w:hAnsi="Times New Roman" w:cs="Times New Roman"/>
          <w:i/>
          <w:iCs/>
          <w:color w:val="333333"/>
          <w:sz w:val="24"/>
          <w:szCs w:val="24"/>
          <w:lang w:val="es-ES_tradnl"/>
        </w:rPr>
        <w:t xml:space="preserve"> </w:t>
      </w:r>
      <w:r w:rsidR="005A3D98">
        <w:rPr>
          <w:rFonts w:ascii="Times New Roman" w:eastAsia="Times New Roman" w:hAnsi="Times New Roman" w:cs="Times New Roman"/>
          <w:color w:val="333333"/>
          <w:sz w:val="24"/>
          <w:szCs w:val="24"/>
          <w:lang w:val="es-ES_tradnl"/>
        </w:rPr>
        <w:t>(1891)</w:t>
      </w:r>
      <w:r>
        <w:rPr>
          <w:rFonts w:ascii="Times New Roman" w:eastAsia="Times New Roman" w:hAnsi="Times New Roman" w:cs="Times New Roman"/>
          <w:color w:val="333333"/>
          <w:sz w:val="24"/>
          <w:szCs w:val="24"/>
          <w:lang w:val="es-ES_tradnl"/>
        </w:rPr>
        <w:t>.</w:t>
      </w:r>
      <w:r w:rsidR="00661B92">
        <w:rPr>
          <w:rFonts w:ascii="Times New Roman" w:eastAsia="Times New Roman" w:hAnsi="Times New Roman" w:cs="Times New Roman"/>
          <w:color w:val="333333"/>
          <w:sz w:val="24"/>
          <w:szCs w:val="24"/>
          <w:lang w:val="es-ES_tradnl"/>
        </w:rPr>
        <w:t xml:space="preserve"> “</w:t>
      </w:r>
      <w:r w:rsidR="00661B92" w:rsidRPr="00661B92">
        <w:rPr>
          <w:rFonts w:ascii="Times New Roman" w:eastAsia="Times New Roman" w:hAnsi="Times New Roman" w:cs="Times New Roman"/>
          <w:color w:val="000000"/>
          <w:sz w:val="24"/>
          <w:szCs w:val="24"/>
          <w:lang w:val="es-ES_tradnl"/>
        </w:rPr>
        <w:t>Yo soy un hombre sincero</w:t>
      </w:r>
      <w:r w:rsidR="00661B92">
        <w:rPr>
          <w:rFonts w:ascii="Times New Roman" w:eastAsia="Times New Roman" w:hAnsi="Times New Roman" w:cs="Times New Roman"/>
          <w:color w:val="000000"/>
          <w:sz w:val="24"/>
          <w:szCs w:val="24"/>
          <w:lang w:val="es-ES_tradnl"/>
        </w:rPr>
        <w:t xml:space="preserve">; </w:t>
      </w:r>
      <w:r w:rsidR="00661B92" w:rsidRPr="00661B92">
        <w:rPr>
          <w:rFonts w:ascii="Times New Roman" w:eastAsia="Times New Roman" w:hAnsi="Times New Roman" w:cs="Times New Roman"/>
          <w:color w:val="000000"/>
          <w:sz w:val="24"/>
          <w:szCs w:val="24"/>
          <w:lang w:val="es-ES_tradnl"/>
        </w:rPr>
        <w:t>De donde crece la palma.</w:t>
      </w:r>
      <w:r w:rsidR="00661B92">
        <w:rPr>
          <w:rFonts w:ascii="Times New Roman" w:eastAsia="Times New Roman" w:hAnsi="Times New Roman" w:cs="Times New Roman"/>
          <w:color w:val="333333"/>
          <w:sz w:val="24"/>
          <w:szCs w:val="24"/>
          <w:lang w:val="es-ES_tradnl"/>
        </w:rPr>
        <w:t xml:space="preserve"> </w:t>
      </w:r>
      <w:r w:rsidR="00661B92" w:rsidRPr="00661B92">
        <w:rPr>
          <w:rFonts w:ascii="Times New Roman" w:eastAsia="Times New Roman" w:hAnsi="Times New Roman" w:cs="Times New Roman"/>
          <w:color w:val="000000"/>
          <w:sz w:val="24"/>
          <w:szCs w:val="24"/>
          <w:lang w:val="es-ES_tradnl"/>
        </w:rPr>
        <w:t>Y antes de morirme quiero</w:t>
      </w:r>
      <w:r w:rsidR="00661B92">
        <w:rPr>
          <w:rFonts w:ascii="Times New Roman" w:eastAsia="Times New Roman" w:hAnsi="Times New Roman" w:cs="Times New Roman"/>
          <w:color w:val="333333"/>
          <w:sz w:val="24"/>
          <w:szCs w:val="24"/>
          <w:lang w:val="es-ES_tradnl"/>
        </w:rPr>
        <w:t xml:space="preserve">, </w:t>
      </w:r>
      <w:r w:rsidR="00661B92" w:rsidRPr="00661B92">
        <w:rPr>
          <w:rFonts w:ascii="Times New Roman" w:eastAsia="Times New Roman" w:hAnsi="Times New Roman" w:cs="Times New Roman"/>
          <w:color w:val="000000"/>
          <w:sz w:val="24"/>
          <w:szCs w:val="24"/>
          <w:lang w:val="es-ES_tradnl"/>
        </w:rPr>
        <w:t>Echar mis versos del alma</w:t>
      </w:r>
      <w:r w:rsidR="00661B92">
        <w:rPr>
          <w:rFonts w:ascii="Times New Roman" w:eastAsia="Times New Roman" w:hAnsi="Times New Roman" w:cs="Times New Roman"/>
          <w:color w:val="000000"/>
          <w:sz w:val="24"/>
          <w:szCs w:val="24"/>
          <w:lang w:val="es-ES_tradnl"/>
        </w:rPr>
        <w:t>”</w:t>
      </w:r>
      <w:r w:rsidR="00661B92" w:rsidRPr="00661B92">
        <w:rPr>
          <w:rFonts w:ascii="Times New Roman" w:eastAsia="Times New Roman" w:hAnsi="Times New Roman" w:cs="Times New Roman"/>
          <w:color w:val="000000"/>
          <w:sz w:val="24"/>
          <w:szCs w:val="24"/>
          <w:lang w:val="es-ES_tradnl"/>
        </w:rPr>
        <w:t>.</w:t>
      </w:r>
      <w:r w:rsidR="00661B92">
        <w:rPr>
          <w:rFonts w:ascii="Times New Roman" w:eastAsia="Times New Roman" w:hAnsi="Times New Roman" w:cs="Times New Roman"/>
          <w:color w:val="000000"/>
          <w:sz w:val="24"/>
          <w:szCs w:val="24"/>
          <w:lang w:val="es-ES_tradnl"/>
        </w:rPr>
        <w:t xml:space="preserve"> (</w:t>
      </w:r>
      <w:r w:rsidR="00661B92">
        <w:rPr>
          <w:rFonts w:ascii="Times New Roman" w:eastAsia="Times New Roman" w:hAnsi="Times New Roman" w:cs="Times New Roman"/>
          <w:i/>
          <w:iCs/>
          <w:color w:val="000000"/>
          <w:sz w:val="24"/>
          <w:szCs w:val="24"/>
          <w:lang w:val="es-ES_tradnl"/>
        </w:rPr>
        <w:t>Y</w:t>
      </w:r>
      <w:r w:rsidR="00661B92" w:rsidRPr="00661B92">
        <w:rPr>
          <w:rFonts w:ascii="Times New Roman" w:eastAsia="Times New Roman" w:hAnsi="Times New Roman" w:cs="Times New Roman"/>
          <w:i/>
          <w:iCs/>
          <w:color w:val="000000"/>
          <w:sz w:val="24"/>
          <w:szCs w:val="24"/>
          <w:lang w:val="es-ES_tradnl"/>
        </w:rPr>
        <w:t>o soy un hombre sincero</w:t>
      </w:r>
      <w:r w:rsidR="00661B92">
        <w:rPr>
          <w:rFonts w:ascii="Times New Roman" w:eastAsia="Times New Roman" w:hAnsi="Times New Roman" w:cs="Times New Roman"/>
          <w:color w:val="000000"/>
          <w:sz w:val="24"/>
          <w:szCs w:val="24"/>
          <w:lang w:val="es-ES_tradnl"/>
        </w:rPr>
        <w:t>).</w:t>
      </w:r>
    </w:p>
    <w:p w14:paraId="2E1412A3" w14:textId="19C300E6" w:rsidR="00832E9D" w:rsidRDefault="00832E9D" w:rsidP="00661B92">
      <w:pPr>
        <w:shd w:val="clear" w:color="auto" w:fill="FFFFFF"/>
        <w:spacing w:after="0" w:line="480" w:lineRule="auto"/>
        <w:jc w:val="both"/>
        <w:rPr>
          <w:rFonts w:ascii="Times New Roman" w:eastAsia="Times New Roman" w:hAnsi="Times New Roman" w:cs="Times New Roman"/>
          <w:color w:val="333333"/>
          <w:sz w:val="24"/>
          <w:szCs w:val="24"/>
          <w:lang w:val="es-ES_tradnl"/>
        </w:rPr>
      </w:pPr>
      <w:r>
        <w:rPr>
          <w:rFonts w:ascii="Times New Roman" w:eastAsia="Times New Roman" w:hAnsi="Times New Roman" w:cs="Times New Roman"/>
          <w:color w:val="333333"/>
          <w:sz w:val="24"/>
          <w:szCs w:val="24"/>
          <w:lang w:val="es-ES_tradnl"/>
        </w:rPr>
        <w:t xml:space="preserve">En López se denota </w:t>
      </w:r>
      <w:r w:rsidR="00661B92">
        <w:rPr>
          <w:rFonts w:ascii="Times New Roman" w:eastAsia="Times New Roman" w:hAnsi="Times New Roman" w:cs="Times New Roman"/>
          <w:color w:val="333333"/>
          <w:sz w:val="24"/>
          <w:szCs w:val="24"/>
          <w:lang w:val="es-ES_tradnl"/>
        </w:rPr>
        <w:t>es misma</w:t>
      </w:r>
      <w:r>
        <w:rPr>
          <w:rFonts w:ascii="Times New Roman" w:eastAsia="Times New Roman" w:hAnsi="Times New Roman" w:cs="Times New Roman"/>
          <w:color w:val="333333"/>
          <w:sz w:val="24"/>
          <w:szCs w:val="24"/>
          <w:lang w:val="es-ES_tradnl"/>
        </w:rPr>
        <w:t xml:space="preserve"> cadencia armónica</w:t>
      </w:r>
      <w:r w:rsidR="00661B92">
        <w:rPr>
          <w:rFonts w:ascii="Times New Roman" w:eastAsia="Times New Roman" w:hAnsi="Times New Roman" w:cs="Times New Roman"/>
          <w:color w:val="333333"/>
          <w:sz w:val="24"/>
          <w:szCs w:val="24"/>
          <w:lang w:val="es-ES_tradnl"/>
        </w:rPr>
        <w:t>, rítmica</w:t>
      </w:r>
      <w:r>
        <w:rPr>
          <w:rFonts w:ascii="Times New Roman" w:eastAsia="Times New Roman" w:hAnsi="Times New Roman" w:cs="Times New Roman"/>
          <w:color w:val="333333"/>
          <w:sz w:val="24"/>
          <w:szCs w:val="24"/>
          <w:lang w:val="es-ES_tradnl"/>
        </w:rPr>
        <w:t xml:space="preserve"> y nostálgica. Además, se observa en la expresión del autor un retrato humano sin miedo a ser criticado. Su tristeza y soledad se </w:t>
      </w:r>
      <w:r w:rsidR="008B412D">
        <w:rPr>
          <w:rFonts w:ascii="Times New Roman" w:eastAsia="Times New Roman" w:hAnsi="Times New Roman" w:cs="Times New Roman"/>
          <w:color w:val="333333"/>
          <w:sz w:val="24"/>
          <w:szCs w:val="24"/>
          <w:lang w:val="es-ES_tradnl"/>
        </w:rPr>
        <w:t>advierte</w:t>
      </w:r>
      <w:r>
        <w:rPr>
          <w:rFonts w:ascii="Times New Roman" w:eastAsia="Times New Roman" w:hAnsi="Times New Roman" w:cs="Times New Roman"/>
          <w:color w:val="333333"/>
          <w:sz w:val="24"/>
          <w:szCs w:val="24"/>
          <w:lang w:val="es-ES_tradnl"/>
        </w:rPr>
        <w:t xml:space="preserve"> en sus versos al </w:t>
      </w:r>
      <w:r w:rsidR="008B412D">
        <w:rPr>
          <w:rFonts w:ascii="Times New Roman" w:eastAsia="Times New Roman" w:hAnsi="Times New Roman" w:cs="Times New Roman"/>
          <w:color w:val="333333"/>
          <w:sz w:val="24"/>
          <w:szCs w:val="24"/>
          <w:lang w:val="es-ES_tradnl"/>
        </w:rPr>
        <w:t>revelar</w:t>
      </w:r>
      <w:r>
        <w:rPr>
          <w:rFonts w:ascii="Times New Roman" w:eastAsia="Times New Roman" w:hAnsi="Times New Roman" w:cs="Times New Roman"/>
          <w:color w:val="333333"/>
          <w:sz w:val="24"/>
          <w:szCs w:val="24"/>
          <w:lang w:val="es-ES_tradnl"/>
        </w:rPr>
        <w:t xml:space="preserve"> a </w:t>
      </w:r>
      <w:r>
        <w:rPr>
          <w:rFonts w:ascii="Times New Roman" w:hAnsi="Times New Roman" w:cs="Times New Roman"/>
          <w:color w:val="333333"/>
          <w:sz w:val="24"/>
          <w:szCs w:val="24"/>
          <w:shd w:val="clear" w:color="auto" w:fill="FFFFFF"/>
          <w:lang w:val="es-ES_tradnl"/>
        </w:rPr>
        <w:t xml:space="preserve">un individuo atormentado.  </w:t>
      </w:r>
    </w:p>
    <w:p w14:paraId="55F19B02" w14:textId="4C6DEBB4" w:rsidR="005E1B0A" w:rsidRDefault="00146D9C" w:rsidP="00832E9D">
      <w:pPr>
        <w:shd w:val="clear" w:color="auto" w:fill="FFFFFF"/>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Otro autor importante es</w:t>
      </w:r>
      <w:r w:rsidR="00832E9D">
        <w:rPr>
          <w:rFonts w:ascii="Times New Roman" w:hAnsi="Times New Roman" w:cs="Times New Roman"/>
          <w:sz w:val="24"/>
          <w:szCs w:val="24"/>
          <w:lang w:val="es-ES_tradnl"/>
        </w:rPr>
        <w:t xml:space="preserve"> Manuel S Pichardo (1863-1937)</w:t>
      </w:r>
      <w:r>
        <w:rPr>
          <w:rFonts w:ascii="Times New Roman" w:hAnsi="Times New Roman" w:cs="Times New Roman"/>
          <w:sz w:val="24"/>
          <w:szCs w:val="24"/>
          <w:lang w:val="es-ES_tradnl"/>
        </w:rPr>
        <w:t>. N</w:t>
      </w:r>
      <w:r w:rsidR="00832E9D">
        <w:rPr>
          <w:rFonts w:ascii="Times New Roman" w:hAnsi="Times New Roman" w:cs="Times New Roman"/>
          <w:sz w:val="24"/>
          <w:szCs w:val="24"/>
          <w:lang w:val="es-ES_tradnl"/>
        </w:rPr>
        <w:t xml:space="preserve">ació en Cuba, </w:t>
      </w:r>
      <w:r>
        <w:rPr>
          <w:rFonts w:ascii="Times New Roman" w:hAnsi="Times New Roman" w:cs="Times New Roman"/>
          <w:sz w:val="24"/>
          <w:szCs w:val="24"/>
          <w:lang w:val="es-ES_tradnl"/>
        </w:rPr>
        <w:t>pero</w:t>
      </w:r>
      <w:r w:rsidR="00832E9D">
        <w:rPr>
          <w:rFonts w:ascii="Times New Roman" w:hAnsi="Times New Roman" w:cs="Times New Roman"/>
          <w:sz w:val="24"/>
          <w:szCs w:val="24"/>
          <w:lang w:val="es-ES_tradnl"/>
        </w:rPr>
        <w:t xml:space="preserve"> murió en Madrid. </w:t>
      </w:r>
      <w:r>
        <w:rPr>
          <w:rFonts w:ascii="Times New Roman" w:hAnsi="Times New Roman" w:cs="Times New Roman"/>
          <w:sz w:val="24"/>
          <w:szCs w:val="24"/>
          <w:lang w:val="es-ES_tradnl"/>
        </w:rPr>
        <w:t>Además, de ser</w:t>
      </w:r>
      <w:r w:rsidR="00832E9D">
        <w:rPr>
          <w:rFonts w:ascii="Times New Roman" w:hAnsi="Times New Roman" w:cs="Times New Roman"/>
          <w:sz w:val="24"/>
          <w:szCs w:val="24"/>
          <w:lang w:val="es-ES_tradnl"/>
        </w:rPr>
        <w:t xml:space="preserve"> poeta</w:t>
      </w:r>
      <w:r>
        <w:rPr>
          <w:rFonts w:ascii="Times New Roman" w:hAnsi="Times New Roman" w:cs="Times New Roman"/>
          <w:sz w:val="24"/>
          <w:szCs w:val="24"/>
          <w:lang w:val="es-ES_tradnl"/>
        </w:rPr>
        <w:t xml:space="preserve"> destacado, fue</w:t>
      </w:r>
      <w:r w:rsidR="00832E9D">
        <w:rPr>
          <w:rFonts w:ascii="Times New Roman" w:hAnsi="Times New Roman" w:cs="Times New Roman"/>
          <w:sz w:val="24"/>
          <w:szCs w:val="24"/>
          <w:lang w:val="es-ES_tradnl"/>
        </w:rPr>
        <w:t xml:space="preserve"> periodista y diplomático. Su muerte ocasionó algunas dudas debido que fue durante la Guerra Civil Española (1936-1939)</w:t>
      </w:r>
      <w:r>
        <w:rPr>
          <w:rFonts w:ascii="Times New Roman" w:hAnsi="Times New Roman" w:cs="Times New Roman"/>
          <w:sz w:val="24"/>
          <w:szCs w:val="24"/>
          <w:lang w:val="es-ES_tradnl"/>
        </w:rPr>
        <w:t>.</w:t>
      </w:r>
      <w:r w:rsidR="00832E9D">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H</w:t>
      </w:r>
      <w:r w:rsidR="00832E9D">
        <w:rPr>
          <w:rFonts w:ascii="Times New Roman" w:hAnsi="Times New Roman" w:cs="Times New Roman"/>
          <w:sz w:val="24"/>
          <w:szCs w:val="24"/>
          <w:lang w:val="es-ES_tradnl"/>
        </w:rPr>
        <w:t xml:space="preserve">ubo especulaciones que fue asesinado, en ese momento fingía como embajador. Su soneto </w:t>
      </w:r>
      <w:r w:rsidR="00832E9D">
        <w:rPr>
          <w:rFonts w:ascii="Times New Roman" w:hAnsi="Times New Roman" w:cs="Times New Roman"/>
          <w:i/>
          <w:sz w:val="24"/>
          <w:szCs w:val="24"/>
          <w:lang w:val="es-ES_tradnl"/>
        </w:rPr>
        <w:t>Soy cubano</w:t>
      </w:r>
      <w:r w:rsidR="00FD0D4D">
        <w:rPr>
          <w:rStyle w:val="FootnoteReference"/>
          <w:rFonts w:ascii="Times New Roman" w:hAnsi="Times New Roman" w:cs="Times New Roman"/>
          <w:i/>
          <w:sz w:val="24"/>
          <w:szCs w:val="24"/>
          <w:lang w:val="es-ES_tradnl"/>
        </w:rPr>
        <w:footnoteReference w:id="132"/>
      </w:r>
      <w:r w:rsidR="00FD0D4D">
        <w:rPr>
          <w:rFonts w:ascii="Times New Roman" w:hAnsi="Times New Roman" w:cs="Times New Roman"/>
          <w:iCs/>
          <w:sz w:val="24"/>
          <w:szCs w:val="24"/>
          <w:lang w:val="es-ES_tradnl"/>
        </w:rPr>
        <w:t xml:space="preserve"> </w:t>
      </w:r>
      <w:r w:rsidR="00FD0D4D" w:rsidRPr="00FD0D4D">
        <w:rPr>
          <w:rFonts w:ascii="Times New Roman" w:hAnsi="Times New Roman" w:cs="Times New Roman"/>
          <w:iCs/>
          <w:sz w:val="24"/>
          <w:szCs w:val="24"/>
          <w:lang w:val="es-ES_tradnl"/>
        </w:rPr>
        <w:t>(</w:t>
      </w:r>
      <w:r w:rsidR="00FD0D4D" w:rsidRPr="00FD0D4D">
        <w:rPr>
          <w:rFonts w:ascii="Times New Roman" w:hAnsi="Times New Roman" w:cs="Times New Roman"/>
          <w:i/>
          <w:iCs/>
          <w:sz w:val="24"/>
          <w:szCs w:val="24"/>
          <w:lang w:val="es-ES_tradnl"/>
        </w:rPr>
        <w:t>La poesía moderna en Cuba</w:t>
      </w:r>
      <w:r w:rsidR="00FD0D4D">
        <w:rPr>
          <w:rFonts w:ascii="Times New Roman" w:hAnsi="Times New Roman" w:cs="Times New Roman"/>
          <w:i/>
          <w:iCs/>
          <w:sz w:val="24"/>
          <w:szCs w:val="24"/>
          <w:lang w:val="es-ES_tradnl"/>
        </w:rPr>
        <w:t xml:space="preserve"> </w:t>
      </w:r>
      <w:r w:rsidR="00FD0D4D">
        <w:rPr>
          <w:rFonts w:ascii="Times New Roman" w:hAnsi="Times New Roman" w:cs="Times New Roman"/>
          <w:sz w:val="24"/>
          <w:szCs w:val="24"/>
          <w:lang w:val="es-ES_tradnl"/>
        </w:rPr>
        <w:t>1882 -1925</w:t>
      </w:r>
      <w:r w:rsidR="00FD0D4D" w:rsidRPr="00FD0D4D">
        <w:rPr>
          <w:rFonts w:ascii="Times New Roman" w:hAnsi="Times New Roman" w:cs="Times New Roman"/>
          <w:i/>
          <w:iCs/>
          <w:sz w:val="24"/>
          <w:szCs w:val="24"/>
          <w:lang w:val="es-ES_tradnl"/>
        </w:rPr>
        <w:t>)</w:t>
      </w:r>
      <w:r>
        <w:rPr>
          <w:rFonts w:ascii="Times New Roman" w:hAnsi="Times New Roman" w:cs="Times New Roman"/>
          <w:i/>
          <w:iCs/>
          <w:sz w:val="24"/>
          <w:szCs w:val="24"/>
          <w:lang w:val="es-ES_tradnl"/>
        </w:rPr>
        <w:t xml:space="preserve"> </w:t>
      </w:r>
      <w:r>
        <w:rPr>
          <w:rFonts w:ascii="Times New Roman" w:hAnsi="Times New Roman" w:cs="Times New Roman"/>
          <w:sz w:val="24"/>
          <w:szCs w:val="24"/>
          <w:lang w:val="es-ES_tradnl"/>
        </w:rPr>
        <w:t>es un buen ejemplo de su sensibilidad</w:t>
      </w:r>
      <w:r w:rsidR="005E1B0A" w:rsidRPr="00FD0D4D">
        <w:rPr>
          <w:rFonts w:ascii="Times New Roman" w:hAnsi="Times New Roman" w:cs="Times New Roman"/>
          <w:sz w:val="24"/>
          <w:szCs w:val="24"/>
          <w:lang w:val="es-ES_tradnl"/>
        </w:rPr>
        <w:t>:</w:t>
      </w:r>
    </w:p>
    <w:p w14:paraId="30D47E55" w14:textId="77777777" w:rsidR="005E1B0A" w:rsidRPr="005D6197" w:rsidRDefault="005E1B0A" w:rsidP="00B233A8">
      <w:pPr>
        <w:pStyle w:val="NoSpacing"/>
        <w:spacing w:line="480" w:lineRule="auto"/>
        <w:ind w:left="720"/>
        <w:rPr>
          <w:rFonts w:ascii="Times New Roman" w:hAnsi="Times New Roman" w:cs="Times New Roman"/>
          <w:sz w:val="24"/>
          <w:szCs w:val="24"/>
          <w:lang w:val="es-ES_tradnl"/>
        </w:rPr>
      </w:pPr>
      <w:r w:rsidRPr="005D6197">
        <w:rPr>
          <w:rFonts w:ascii="Times New Roman" w:hAnsi="Times New Roman" w:cs="Times New Roman"/>
          <w:sz w:val="24"/>
          <w:szCs w:val="24"/>
          <w:lang w:val="es-ES_tradnl"/>
        </w:rPr>
        <w:t xml:space="preserve">Tengo en el monte una vivienda pobre, </w:t>
      </w:r>
    </w:p>
    <w:p w14:paraId="62FF5E37" w14:textId="77777777" w:rsidR="005E1B0A" w:rsidRPr="005D6197" w:rsidRDefault="005E1B0A" w:rsidP="00B233A8">
      <w:pPr>
        <w:pStyle w:val="NoSpacing"/>
        <w:spacing w:line="480" w:lineRule="auto"/>
        <w:ind w:left="720"/>
        <w:rPr>
          <w:rFonts w:ascii="Times New Roman" w:hAnsi="Times New Roman" w:cs="Times New Roman"/>
          <w:sz w:val="24"/>
          <w:szCs w:val="24"/>
          <w:lang w:val="es-ES_tradnl"/>
        </w:rPr>
      </w:pPr>
      <w:r w:rsidRPr="005D6197">
        <w:rPr>
          <w:rFonts w:ascii="Times New Roman" w:hAnsi="Times New Roman" w:cs="Times New Roman"/>
          <w:sz w:val="24"/>
          <w:szCs w:val="24"/>
          <w:lang w:val="es-ES_tradnl"/>
        </w:rPr>
        <w:t xml:space="preserve">que abrasa el sol y que refresca el río; </w:t>
      </w:r>
    </w:p>
    <w:p w14:paraId="79CE4DED" w14:textId="77777777" w:rsidR="005E1B0A" w:rsidRPr="005D6197" w:rsidRDefault="005E1B0A" w:rsidP="00B233A8">
      <w:pPr>
        <w:pStyle w:val="NoSpacing"/>
        <w:spacing w:line="480" w:lineRule="auto"/>
        <w:ind w:left="720"/>
        <w:rPr>
          <w:rFonts w:ascii="Times New Roman" w:hAnsi="Times New Roman" w:cs="Times New Roman"/>
          <w:sz w:val="24"/>
          <w:szCs w:val="24"/>
          <w:lang w:val="es-ES_tradnl"/>
        </w:rPr>
      </w:pPr>
      <w:r w:rsidRPr="005D6197">
        <w:rPr>
          <w:rFonts w:ascii="Times New Roman" w:hAnsi="Times New Roman" w:cs="Times New Roman"/>
          <w:sz w:val="24"/>
          <w:szCs w:val="24"/>
          <w:lang w:val="es-ES_tradnl"/>
        </w:rPr>
        <w:t xml:space="preserve">una divina caridad del Cobre, </w:t>
      </w:r>
    </w:p>
    <w:p w14:paraId="7A907727" w14:textId="77777777" w:rsidR="005E1B0A" w:rsidRPr="005D6197" w:rsidRDefault="005E1B0A" w:rsidP="00B233A8">
      <w:pPr>
        <w:pStyle w:val="NoSpacing"/>
        <w:spacing w:line="480" w:lineRule="auto"/>
        <w:ind w:left="720"/>
        <w:rPr>
          <w:rFonts w:ascii="Times New Roman" w:hAnsi="Times New Roman" w:cs="Times New Roman"/>
          <w:sz w:val="24"/>
          <w:szCs w:val="24"/>
          <w:lang w:val="es-ES_tradnl"/>
        </w:rPr>
      </w:pPr>
      <w:r w:rsidRPr="005D6197">
        <w:rPr>
          <w:rFonts w:ascii="Times New Roman" w:hAnsi="Times New Roman" w:cs="Times New Roman"/>
          <w:sz w:val="24"/>
          <w:szCs w:val="24"/>
          <w:lang w:val="es-ES_tradnl"/>
        </w:rPr>
        <w:t>que me resguarda de dolor y murria;</w:t>
      </w:r>
    </w:p>
    <w:p w14:paraId="13380F54" w14:textId="77777777" w:rsidR="005E1B0A" w:rsidRPr="005D6197" w:rsidRDefault="005E1B0A" w:rsidP="00B233A8">
      <w:pPr>
        <w:pStyle w:val="NoSpacing"/>
        <w:spacing w:line="480" w:lineRule="auto"/>
        <w:ind w:left="720"/>
        <w:rPr>
          <w:rFonts w:ascii="Times New Roman" w:hAnsi="Times New Roman" w:cs="Times New Roman"/>
          <w:sz w:val="24"/>
          <w:szCs w:val="24"/>
          <w:lang w:val="es-ES_tradnl"/>
        </w:rPr>
      </w:pPr>
      <w:r w:rsidRPr="005D6197">
        <w:rPr>
          <w:rFonts w:ascii="Times New Roman" w:hAnsi="Times New Roman" w:cs="Times New Roman"/>
          <w:sz w:val="24"/>
          <w:szCs w:val="24"/>
          <w:lang w:val="es-ES_tradnl"/>
        </w:rPr>
        <w:t xml:space="preserve">una guajira alegre en el bohío </w:t>
      </w:r>
    </w:p>
    <w:p w14:paraId="7572AD24" w14:textId="4045A2A8" w:rsidR="005E1B0A" w:rsidRPr="005E1B0A" w:rsidRDefault="005E1B0A" w:rsidP="00B233A8">
      <w:pPr>
        <w:pStyle w:val="NoSpacing"/>
        <w:spacing w:line="480" w:lineRule="auto"/>
        <w:ind w:left="720"/>
        <w:rPr>
          <w:rFonts w:ascii="Times New Roman" w:hAnsi="Times New Roman" w:cs="Times New Roman"/>
          <w:sz w:val="24"/>
          <w:szCs w:val="24"/>
          <w:bdr w:val="none" w:sz="0" w:space="0" w:color="auto" w:frame="1"/>
          <w:lang w:val="es-ES_tradnl"/>
        </w:rPr>
      </w:pPr>
      <w:r w:rsidRPr="005D6197">
        <w:rPr>
          <w:rFonts w:ascii="Times New Roman" w:hAnsi="Times New Roman" w:cs="Times New Roman"/>
          <w:sz w:val="24"/>
          <w:szCs w:val="24"/>
          <w:lang w:val="es-ES_tradnl"/>
        </w:rPr>
        <w:t>y una guajira triste en la bandurria.</w:t>
      </w:r>
      <w:r w:rsidR="00FD0D4D">
        <w:rPr>
          <w:rFonts w:ascii="Times New Roman" w:hAnsi="Times New Roman" w:cs="Times New Roman"/>
          <w:sz w:val="24"/>
          <w:szCs w:val="24"/>
          <w:lang w:val="es-ES_tradnl"/>
        </w:rPr>
        <w:t xml:space="preserve"> (145)</w:t>
      </w:r>
      <w:r w:rsidR="00832E9D">
        <w:rPr>
          <w:rFonts w:ascii="Times New Roman" w:hAnsi="Times New Roman" w:cs="Times New Roman"/>
          <w:sz w:val="24"/>
          <w:szCs w:val="24"/>
          <w:lang w:val="es-ES_tradnl"/>
        </w:rPr>
        <w:t xml:space="preserve"> </w:t>
      </w:r>
    </w:p>
    <w:p w14:paraId="083BFE43" w14:textId="6F307A84" w:rsidR="0038326C" w:rsidRDefault="005E1B0A" w:rsidP="00B23B01">
      <w:pPr>
        <w:shd w:val="clear" w:color="auto" w:fill="FFFFFF"/>
        <w:spacing w:after="0"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El verso </w:t>
      </w:r>
      <w:r w:rsidR="00832E9D">
        <w:rPr>
          <w:rFonts w:ascii="Times New Roman" w:hAnsi="Times New Roman" w:cs="Times New Roman"/>
          <w:sz w:val="24"/>
          <w:szCs w:val="24"/>
          <w:lang w:val="es-ES_tradnl"/>
        </w:rPr>
        <w:t>reafirma la idea de la identidad</w:t>
      </w:r>
      <w:r>
        <w:rPr>
          <w:rFonts w:ascii="Times New Roman" w:hAnsi="Times New Roman" w:cs="Times New Roman"/>
          <w:sz w:val="24"/>
          <w:szCs w:val="24"/>
          <w:lang w:val="es-ES_tradnl"/>
        </w:rPr>
        <w:t xml:space="preserve"> cubana</w:t>
      </w:r>
      <w:r w:rsidR="00832E9D">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 xml:space="preserve">habla del guajiro/a </w:t>
      </w:r>
      <w:r w:rsidR="00832E9D">
        <w:rPr>
          <w:rFonts w:ascii="Times New Roman" w:hAnsi="Times New Roman" w:cs="Times New Roman"/>
          <w:sz w:val="24"/>
          <w:szCs w:val="24"/>
          <w:lang w:val="es-ES_tradnl"/>
        </w:rPr>
        <w:t>y el orgullo patrio</w:t>
      </w:r>
      <w:r>
        <w:rPr>
          <w:rFonts w:ascii="Times New Roman" w:hAnsi="Times New Roman" w:cs="Times New Roman"/>
          <w:sz w:val="24"/>
          <w:szCs w:val="24"/>
          <w:lang w:val="es-ES_tradnl"/>
        </w:rPr>
        <w:t xml:space="preserve"> que es tierra</w:t>
      </w:r>
      <w:r w:rsidR="008B412D">
        <w:rPr>
          <w:rFonts w:ascii="Times New Roman" w:hAnsi="Times New Roman" w:cs="Times New Roman"/>
          <w:sz w:val="24"/>
          <w:szCs w:val="24"/>
          <w:lang w:val="es-ES_tradnl"/>
        </w:rPr>
        <w:t xml:space="preserve"> y</w:t>
      </w:r>
      <w:r>
        <w:rPr>
          <w:rFonts w:ascii="Times New Roman" w:hAnsi="Times New Roman" w:cs="Times New Roman"/>
          <w:sz w:val="24"/>
          <w:szCs w:val="24"/>
          <w:lang w:val="es-ES_tradnl"/>
        </w:rPr>
        <w:t xml:space="preserve"> bohío</w:t>
      </w:r>
      <w:r w:rsidR="008B412D">
        <w:rPr>
          <w:rFonts w:ascii="Times New Roman" w:hAnsi="Times New Roman" w:cs="Times New Roman"/>
          <w:sz w:val="24"/>
          <w:szCs w:val="24"/>
          <w:lang w:val="es-ES_tradnl"/>
        </w:rPr>
        <w:t>, que</w:t>
      </w:r>
      <w:r>
        <w:rPr>
          <w:rFonts w:ascii="Times New Roman" w:hAnsi="Times New Roman" w:cs="Times New Roman"/>
          <w:sz w:val="24"/>
          <w:szCs w:val="24"/>
          <w:lang w:val="es-ES_tradnl"/>
        </w:rPr>
        <w:t xml:space="preserve"> es donde vive el campesino cubano</w:t>
      </w:r>
      <w:r w:rsidR="00B23B01">
        <w:rPr>
          <w:rFonts w:ascii="Times New Roman" w:hAnsi="Times New Roman" w:cs="Times New Roman"/>
          <w:sz w:val="24"/>
          <w:szCs w:val="24"/>
          <w:lang w:val="es-ES_tradnl"/>
        </w:rPr>
        <w:t>. Incluye también una referencia a</w:t>
      </w:r>
      <w:r>
        <w:rPr>
          <w:rFonts w:ascii="Times New Roman" w:hAnsi="Times New Roman" w:cs="Times New Roman"/>
          <w:sz w:val="24"/>
          <w:szCs w:val="24"/>
          <w:lang w:val="es-ES_tradnl"/>
        </w:rPr>
        <w:t xml:space="preserve"> la Caridad del Cobre</w:t>
      </w:r>
      <w:r w:rsidR="00B23B01">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para la cultura cubana</w:t>
      </w:r>
      <w:r w:rsidR="00FD0D4D">
        <w:rPr>
          <w:rFonts w:ascii="Times New Roman" w:hAnsi="Times New Roman" w:cs="Times New Roman"/>
          <w:sz w:val="24"/>
          <w:szCs w:val="24"/>
          <w:lang w:val="es-ES_tradnl"/>
        </w:rPr>
        <w:t xml:space="preserve"> es</w:t>
      </w:r>
      <w:r>
        <w:rPr>
          <w:rFonts w:ascii="Times New Roman" w:hAnsi="Times New Roman" w:cs="Times New Roman"/>
          <w:sz w:val="24"/>
          <w:szCs w:val="24"/>
          <w:lang w:val="es-ES_tradnl"/>
        </w:rPr>
        <w:t xml:space="preserve"> la madre de Dios</w:t>
      </w:r>
      <w:r w:rsidR="00FD0D4D">
        <w:rPr>
          <w:rFonts w:ascii="Times New Roman" w:hAnsi="Times New Roman" w:cs="Times New Roman"/>
          <w:sz w:val="24"/>
          <w:szCs w:val="24"/>
          <w:lang w:val="es-ES_tradnl"/>
        </w:rPr>
        <w:t>, lleva cargado al niño Jesús en sus brazos</w:t>
      </w:r>
      <w:r>
        <w:rPr>
          <w:rFonts w:ascii="Times New Roman" w:hAnsi="Times New Roman" w:cs="Times New Roman"/>
          <w:sz w:val="24"/>
          <w:szCs w:val="24"/>
          <w:lang w:val="es-ES_tradnl"/>
        </w:rPr>
        <w:t>.</w:t>
      </w:r>
    </w:p>
    <w:p w14:paraId="6A41121F" w14:textId="67AFE97E" w:rsidR="006E72C9" w:rsidRDefault="00091EB5" w:rsidP="00FD0D4D">
      <w:pPr>
        <w:shd w:val="clear" w:color="auto" w:fill="FFFFFF"/>
        <w:spacing w:after="0" w:line="480" w:lineRule="auto"/>
        <w:ind w:firstLine="720"/>
        <w:jc w:val="both"/>
        <w:rPr>
          <w:rFonts w:ascii="Times New Roman" w:hAnsi="Times New Roman" w:cs="Times New Roman"/>
          <w:sz w:val="24"/>
          <w:szCs w:val="24"/>
          <w:lang w:val="es-ES_tradnl"/>
        </w:rPr>
      </w:pPr>
      <w:r w:rsidRPr="00AE68EA">
        <w:rPr>
          <w:rFonts w:ascii="Times New Roman" w:hAnsi="Times New Roman" w:cs="Times New Roman"/>
          <w:sz w:val="24"/>
          <w:szCs w:val="24"/>
          <w:lang w:val="es-ES_tradnl"/>
        </w:rPr>
        <w:t>En total</w:t>
      </w:r>
      <w:r w:rsidR="008B412D">
        <w:rPr>
          <w:rFonts w:ascii="Times New Roman" w:hAnsi="Times New Roman" w:cs="Times New Roman"/>
          <w:sz w:val="24"/>
          <w:szCs w:val="24"/>
          <w:lang w:val="es-ES_tradnl"/>
        </w:rPr>
        <w:t>, a saber,</w:t>
      </w:r>
      <w:r w:rsidRPr="00AE68EA">
        <w:rPr>
          <w:rFonts w:ascii="Times New Roman" w:hAnsi="Times New Roman" w:cs="Times New Roman"/>
          <w:sz w:val="24"/>
          <w:szCs w:val="24"/>
          <w:lang w:val="es-ES_tradnl"/>
        </w:rPr>
        <w:t xml:space="preserve"> fueron 29 poetas</w:t>
      </w:r>
      <w:r w:rsidR="003A76A3">
        <w:rPr>
          <w:rFonts w:ascii="Times New Roman" w:hAnsi="Times New Roman" w:cs="Times New Roman"/>
          <w:sz w:val="24"/>
          <w:szCs w:val="24"/>
          <w:lang w:val="es-ES_tradnl"/>
        </w:rPr>
        <w:t xml:space="preserve"> en este grupo que originaron una lírica de independencia política de España, </w:t>
      </w:r>
      <w:r w:rsidR="00B23B01">
        <w:rPr>
          <w:rFonts w:ascii="Times New Roman" w:hAnsi="Times New Roman" w:cs="Times New Roman"/>
          <w:sz w:val="24"/>
          <w:szCs w:val="24"/>
          <w:lang w:val="es-ES_tradnl"/>
        </w:rPr>
        <w:t>muchos de éstos también expresaron su</w:t>
      </w:r>
      <w:r w:rsidR="003A76A3">
        <w:rPr>
          <w:rFonts w:ascii="Times New Roman" w:hAnsi="Times New Roman" w:cs="Times New Roman"/>
          <w:sz w:val="24"/>
          <w:szCs w:val="24"/>
          <w:lang w:val="es-ES_tradnl"/>
        </w:rPr>
        <w:t xml:space="preserve"> desilusión por la presencia </w:t>
      </w:r>
      <w:r w:rsidR="003A76A3">
        <w:rPr>
          <w:rFonts w:ascii="Times New Roman" w:hAnsi="Times New Roman" w:cs="Times New Roman"/>
          <w:sz w:val="24"/>
          <w:szCs w:val="24"/>
          <w:lang w:val="es-ES_tradnl"/>
        </w:rPr>
        <w:lastRenderedPageBreak/>
        <w:t>norteamericana.</w:t>
      </w:r>
      <w:r w:rsidR="006E72C9">
        <w:rPr>
          <w:rFonts w:ascii="Times New Roman" w:hAnsi="Times New Roman" w:cs="Times New Roman"/>
          <w:sz w:val="24"/>
          <w:szCs w:val="24"/>
          <w:lang w:val="es-ES_tradnl"/>
        </w:rPr>
        <w:t xml:space="preserve"> </w:t>
      </w:r>
      <w:r w:rsidR="00B23B01">
        <w:rPr>
          <w:rFonts w:ascii="Times New Roman" w:hAnsi="Times New Roman" w:cs="Times New Roman"/>
          <w:sz w:val="24"/>
          <w:szCs w:val="24"/>
          <w:lang w:val="es-ES_tradnl"/>
        </w:rPr>
        <w:t xml:space="preserve">Ellos </w:t>
      </w:r>
      <w:r w:rsidR="006E72C9">
        <w:rPr>
          <w:rFonts w:ascii="Times New Roman" w:hAnsi="Times New Roman" w:cs="Times New Roman"/>
          <w:sz w:val="24"/>
          <w:szCs w:val="24"/>
          <w:lang w:val="es-ES_tradnl"/>
        </w:rPr>
        <w:t>le dieron al cubano su identidad y reconocimiento a nivel mundial</w:t>
      </w:r>
      <w:r w:rsidR="00B23B01">
        <w:rPr>
          <w:rFonts w:ascii="Times New Roman" w:hAnsi="Times New Roman" w:cs="Times New Roman"/>
          <w:sz w:val="24"/>
          <w:szCs w:val="24"/>
          <w:lang w:val="es-ES_tradnl"/>
        </w:rPr>
        <w:t>. S</w:t>
      </w:r>
      <w:r w:rsidR="006E72C9">
        <w:rPr>
          <w:rFonts w:ascii="Times New Roman" w:hAnsi="Times New Roman" w:cs="Times New Roman"/>
          <w:sz w:val="24"/>
          <w:szCs w:val="24"/>
          <w:lang w:val="es-ES_tradnl"/>
        </w:rPr>
        <w:t>us escritos acarrearon siempre una sensación de nostalgia y frustración por la injerencia extranjera. Varon</w:t>
      </w:r>
      <w:r w:rsidR="00A20A07">
        <w:rPr>
          <w:rFonts w:ascii="Times New Roman" w:hAnsi="Times New Roman" w:cs="Times New Roman"/>
          <w:sz w:val="24"/>
          <w:szCs w:val="24"/>
          <w:lang w:val="es-ES_tradnl"/>
        </w:rPr>
        <w:t xml:space="preserve">a fundamenta este pensamiento en su artículo: </w:t>
      </w:r>
      <w:r w:rsidR="00A20A07" w:rsidRPr="00A20A07">
        <w:rPr>
          <w:rFonts w:ascii="Times New Roman" w:hAnsi="Times New Roman" w:cs="Times New Roman"/>
          <w:i/>
          <w:sz w:val="24"/>
          <w:szCs w:val="24"/>
          <w:lang w:val="es-ES_tradnl"/>
        </w:rPr>
        <w:t>El talón de Aquiles</w:t>
      </w:r>
      <w:r w:rsidR="00B23B01">
        <w:rPr>
          <w:rFonts w:ascii="Times New Roman" w:hAnsi="Times New Roman" w:cs="Times New Roman"/>
          <w:sz w:val="24"/>
          <w:szCs w:val="24"/>
          <w:lang w:val="es-ES_tradnl"/>
        </w:rPr>
        <w:t>:</w:t>
      </w:r>
      <w:r w:rsidR="00A20A07">
        <w:rPr>
          <w:rFonts w:ascii="Times New Roman" w:hAnsi="Times New Roman" w:cs="Times New Roman"/>
          <w:sz w:val="24"/>
          <w:szCs w:val="24"/>
          <w:lang w:val="es-ES_tradnl"/>
        </w:rPr>
        <w:t xml:space="preserve"> </w:t>
      </w:r>
    </w:p>
    <w:p w14:paraId="5D611504" w14:textId="77777777" w:rsidR="00A20A07" w:rsidRDefault="00A20A07" w:rsidP="00102C0D">
      <w:pPr>
        <w:pStyle w:val="NoSpacing"/>
        <w:spacing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La causa radica en la situación económica de Cuba, en parte por las condiciones en que se desenvuelve la industria moderna, en parte muy principal por nuestra culpa, por nuestra desidia y la importancia exagerada que hemos dado a los asuntos meramente políticos, </w:t>
      </w:r>
      <w:r w:rsidR="00860970">
        <w:rPr>
          <w:rFonts w:ascii="Times New Roman" w:hAnsi="Times New Roman" w:cs="Times New Roman"/>
          <w:sz w:val="24"/>
          <w:szCs w:val="24"/>
          <w:lang w:val="es-ES_tradnl"/>
        </w:rPr>
        <w:t>no es ya una colonia, pero sigue siendo una tierra de explotación. Fue hasta ayer una factoría gobernada y explotada por España; es hoy una factoría gobernada por los cubanos y explotada por capitales extranjeros. Esos capitales, los cuatrocientos millones pertenecientes a americanos, ingleses, españoles y alemanes, empleados en centrales, en vegas, en fábricas de tabacos, en ferrocarriles, en empresas navieras, son la fuerza formidable que actúa en el fondo de este caos, la que ha traído la escuadra surta en nuestro puerto, y la que ha conducido por la mano a los mediadores para sentarlos como árbitros entre los contendientes ciegos por la ira</w:t>
      </w:r>
      <w:r w:rsidR="0091485B">
        <w:rPr>
          <w:rStyle w:val="FootnoteReference"/>
          <w:rFonts w:ascii="Times New Roman" w:hAnsi="Times New Roman" w:cs="Times New Roman"/>
          <w:sz w:val="24"/>
          <w:szCs w:val="24"/>
          <w:lang w:val="es-ES_tradnl"/>
        </w:rPr>
        <w:footnoteReference w:id="133"/>
      </w:r>
      <w:r w:rsidR="00860970">
        <w:rPr>
          <w:rFonts w:ascii="Times New Roman" w:hAnsi="Times New Roman" w:cs="Times New Roman"/>
          <w:sz w:val="24"/>
          <w:szCs w:val="24"/>
          <w:lang w:val="es-ES_tradnl"/>
        </w:rPr>
        <w:t>. (26 de septiembre de 1906</w:t>
      </w:r>
      <w:r w:rsidR="0091485B">
        <w:rPr>
          <w:rFonts w:ascii="Times New Roman" w:hAnsi="Times New Roman" w:cs="Times New Roman"/>
          <w:sz w:val="24"/>
          <w:szCs w:val="24"/>
          <w:lang w:val="es-ES_tradnl"/>
        </w:rPr>
        <w:t>).</w:t>
      </w:r>
    </w:p>
    <w:p w14:paraId="70701304" w14:textId="5D0BEBF2" w:rsidR="00D82ABD" w:rsidRDefault="0091485B" w:rsidP="0091485B">
      <w:pPr>
        <w:pStyle w:val="NoSpacing"/>
        <w:spacing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ab/>
      </w:r>
      <w:r w:rsidR="00B23B01">
        <w:rPr>
          <w:rFonts w:ascii="Times New Roman" w:hAnsi="Times New Roman" w:cs="Times New Roman"/>
          <w:sz w:val="24"/>
          <w:szCs w:val="24"/>
          <w:lang w:val="es-ES_tradnl"/>
        </w:rPr>
        <w:t xml:space="preserve">Ahora independiente </w:t>
      </w:r>
      <w:r>
        <w:rPr>
          <w:rFonts w:ascii="Times New Roman" w:hAnsi="Times New Roman" w:cs="Times New Roman"/>
          <w:sz w:val="24"/>
          <w:szCs w:val="24"/>
          <w:lang w:val="es-ES_tradnl"/>
        </w:rPr>
        <w:t xml:space="preserve">Cuba siguió siendo una nación </w:t>
      </w:r>
      <w:r w:rsidR="00B23B01">
        <w:rPr>
          <w:rFonts w:ascii="Times New Roman" w:hAnsi="Times New Roman" w:cs="Times New Roman"/>
          <w:sz w:val="24"/>
          <w:szCs w:val="24"/>
          <w:lang w:val="es-ES_tradnl"/>
        </w:rPr>
        <w:t xml:space="preserve">de </w:t>
      </w:r>
      <w:r>
        <w:rPr>
          <w:rFonts w:ascii="Times New Roman" w:hAnsi="Times New Roman" w:cs="Times New Roman"/>
          <w:sz w:val="24"/>
          <w:szCs w:val="24"/>
          <w:lang w:val="es-ES_tradnl"/>
        </w:rPr>
        <w:t>extranjer</w:t>
      </w:r>
      <w:r w:rsidR="00B23B01">
        <w:rPr>
          <w:rFonts w:ascii="Times New Roman" w:hAnsi="Times New Roman" w:cs="Times New Roman"/>
          <w:sz w:val="24"/>
          <w:szCs w:val="24"/>
          <w:lang w:val="es-ES_tradnl"/>
        </w:rPr>
        <w:t>os</w:t>
      </w:r>
      <w:r>
        <w:rPr>
          <w:rFonts w:ascii="Times New Roman" w:hAnsi="Times New Roman" w:cs="Times New Roman"/>
          <w:sz w:val="24"/>
          <w:szCs w:val="24"/>
          <w:lang w:val="es-ES_tradnl"/>
        </w:rPr>
        <w:t xml:space="preserve"> en cada ámbito de la vida</w:t>
      </w:r>
      <w:r w:rsidR="00B23B01">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B23B01">
        <w:rPr>
          <w:rFonts w:ascii="Times New Roman" w:hAnsi="Times New Roman" w:cs="Times New Roman"/>
          <w:sz w:val="24"/>
          <w:szCs w:val="24"/>
          <w:lang w:val="es-ES_tradnl"/>
        </w:rPr>
        <w:t>L</w:t>
      </w:r>
      <w:r>
        <w:rPr>
          <w:rFonts w:ascii="Times New Roman" w:hAnsi="Times New Roman" w:cs="Times New Roman"/>
          <w:sz w:val="24"/>
          <w:szCs w:val="24"/>
          <w:lang w:val="es-ES_tradnl"/>
        </w:rPr>
        <w:t xml:space="preserve">o único cubano era la tierra y </w:t>
      </w:r>
      <w:r w:rsidR="00B23B01">
        <w:rPr>
          <w:rFonts w:ascii="Times New Roman" w:hAnsi="Times New Roman" w:cs="Times New Roman"/>
          <w:sz w:val="24"/>
          <w:szCs w:val="24"/>
          <w:lang w:val="es-ES_tradnl"/>
        </w:rPr>
        <w:t>los</w:t>
      </w:r>
      <w:r>
        <w:rPr>
          <w:rFonts w:ascii="Times New Roman" w:hAnsi="Times New Roman" w:cs="Times New Roman"/>
          <w:sz w:val="24"/>
          <w:szCs w:val="24"/>
          <w:lang w:val="es-ES_tradnl"/>
        </w:rPr>
        <w:t xml:space="preserve"> individuo</w:t>
      </w:r>
      <w:r w:rsidR="00B23B01">
        <w:rPr>
          <w:rFonts w:ascii="Times New Roman" w:hAnsi="Times New Roman" w:cs="Times New Roman"/>
          <w:sz w:val="24"/>
          <w:szCs w:val="24"/>
          <w:lang w:val="es-ES_tradnl"/>
        </w:rPr>
        <w:t>s</w:t>
      </w:r>
      <w:r w:rsidR="00A65B1D">
        <w:rPr>
          <w:rFonts w:ascii="Times New Roman" w:hAnsi="Times New Roman" w:cs="Times New Roman"/>
          <w:sz w:val="24"/>
          <w:szCs w:val="24"/>
          <w:lang w:val="es-ES_tradnl"/>
        </w:rPr>
        <w:t xml:space="preserve"> que fueron conformando su cultura</w:t>
      </w:r>
      <w:r w:rsidR="00B23B01">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B23B01">
        <w:rPr>
          <w:rFonts w:ascii="Times New Roman" w:hAnsi="Times New Roman" w:cs="Times New Roman"/>
          <w:sz w:val="24"/>
          <w:szCs w:val="24"/>
          <w:lang w:val="es-ES_tradnl"/>
        </w:rPr>
        <w:t>A</w:t>
      </w:r>
      <w:r>
        <w:rPr>
          <w:rFonts w:ascii="Times New Roman" w:hAnsi="Times New Roman" w:cs="Times New Roman"/>
          <w:sz w:val="24"/>
          <w:szCs w:val="24"/>
          <w:lang w:val="es-ES_tradnl"/>
        </w:rPr>
        <w:t>sí se fomentó el pensamiento de la literatura</w:t>
      </w:r>
      <w:r w:rsidR="00D82ABD">
        <w:rPr>
          <w:rFonts w:ascii="Times New Roman" w:hAnsi="Times New Roman" w:cs="Times New Roman"/>
          <w:sz w:val="24"/>
          <w:szCs w:val="24"/>
          <w:lang w:val="es-ES_tradnl"/>
        </w:rPr>
        <w:t xml:space="preserve"> desde </w:t>
      </w:r>
      <w:r w:rsidR="00661B92">
        <w:rPr>
          <w:rFonts w:ascii="Times New Roman" w:hAnsi="Times New Roman" w:cs="Times New Roman"/>
          <w:sz w:val="24"/>
          <w:szCs w:val="24"/>
          <w:lang w:val="es-ES_tradnl"/>
        </w:rPr>
        <w:t>sus</w:t>
      </w:r>
      <w:r w:rsidR="00B23B01">
        <w:rPr>
          <w:rFonts w:ascii="Times New Roman" w:hAnsi="Times New Roman" w:cs="Times New Roman"/>
          <w:sz w:val="24"/>
          <w:szCs w:val="24"/>
          <w:lang w:val="es-ES_tradnl"/>
        </w:rPr>
        <w:t xml:space="preserve"> nuevos</w:t>
      </w:r>
      <w:r w:rsidR="00D82ABD">
        <w:rPr>
          <w:rFonts w:ascii="Times New Roman" w:hAnsi="Times New Roman" w:cs="Times New Roman"/>
          <w:sz w:val="24"/>
          <w:szCs w:val="24"/>
          <w:lang w:val="es-ES_tradnl"/>
        </w:rPr>
        <w:t xml:space="preserve"> inicios</w:t>
      </w:r>
      <w:r w:rsidR="00B23B01">
        <w:rPr>
          <w:rFonts w:ascii="Times New Roman" w:hAnsi="Times New Roman" w:cs="Times New Roman"/>
          <w:sz w:val="24"/>
          <w:szCs w:val="24"/>
          <w:lang w:val="es-ES_tradnl"/>
        </w:rPr>
        <w:t>;</w:t>
      </w:r>
      <w:r w:rsidR="00D82ABD">
        <w:rPr>
          <w:rFonts w:ascii="Times New Roman" w:hAnsi="Times New Roman" w:cs="Times New Roman"/>
          <w:sz w:val="24"/>
          <w:szCs w:val="24"/>
          <w:lang w:val="es-ES_tradnl"/>
        </w:rPr>
        <w:t xml:space="preserve"> entonces, pedir </w:t>
      </w:r>
      <w:r w:rsidR="00661B92">
        <w:rPr>
          <w:rFonts w:ascii="Times New Roman" w:hAnsi="Times New Roman" w:cs="Times New Roman"/>
          <w:sz w:val="24"/>
          <w:szCs w:val="24"/>
          <w:lang w:val="es-ES_tradnl"/>
        </w:rPr>
        <w:t xml:space="preserve">de tajo </w:t>
      </w:r>
      <w:r w:rsidR="00D82ABD">
        <w:rPr>
          <w:rFonts w:ascii="Times New Roman" w:hAnsi="Times New Roman" w:cs="Times New Roman"/>
          <w:sz w:val="24"/>
          <w:szCs w:val="24"/>
          <w:lang w:val="es-ES_tradnl"/>
        </w:rPr>
        <w:t>un rompim</w:t>
      </w:r>
      <w:r w:rsidR="00A65B1D">
        <w:rPr>
          <w:rFonts w:ascii="Times New Roman" w:hAnsi="Times New Roman" w:cs="Times New Roman"/>
          <w:sz w:val="24"/>
          <w:szCs w:val="24"/>
          <w:lang w:val="es-ES_tradnl"/>
        </w:rPr>
        <w:t xml:space="preserve">iento de inmediato </w:t>
      </w:r>
      <w:r w:rsidR="00661B92">
        <w:rPr>
          <w:rFonts w:ascii="Times New Roman" w:hAnsi="Times New Roman" w:cs="Times New Roman"/>
          <w:sz w:val="24"/>
          <w:szCs w:val="24"/>
          <w:lang w:val="es-ES_tradnl"/>
        </w:rPr>
        <w:t xml:space="preserve">en la república, fue </w:t>
      </w:r>
      <w:r w:rsidR="00D82ABD">
        <w:rPr>
          <w:rFonts w:ascii="Times New Roman" w:hAnsi="Times New Roman" w:cs="Times New Roman"/>
          <w:sz w:val="24"/>
          <w:szCs w:val="24"/>
          <w:lang w:val="es-ES_tradnl"/>
        </w:rPr>
        <w:t>algo muy difícil. Este desprendimiento de la herencia española fue algo paulatino</w:t>
      </w:r>
      <w:r w:rsidR="00661B92">
        <w:rPr>
          <w:rFonts w:ascii="Times New Roman" w:hAnsi="Times New Roman" w:cs="Times New Roman"/>
          <w:sz w:val="24"/>
          <w:szCs w:val="24"/>
          <w:lang w:val="es-ES_tradnl"/>
        </w:rPr>
        <w:t xml:space="preserve"> y casi imposible</w:t>
      </w:r>
      <w:r>
        <w:rPr>
          <w:rFonts w:ascii="Times New Roman" w:hAnsi="Times New Roman" w:cs="Times New Roman"/>
          <w:sz w:val="24"/>
          <w:szCs w:val="24"/>
          <w:lang w:val="es-ES_tradnl"/>
        </w:rPr>
        <w:t>.</w:t>
      </w:r>
      <w:r w:rsidR="00D82ABD">
        <w:rPr>
          <w:rFonts w:ascii="Times New Roman" w:hAnsi="Times New Roman" w:cs="Times New Roman"/>
          <w:sz w:val="24"/>
          <w:szCs w:val="24"/>
          <w:lang w:val="es-ES_tradnl"/>
        </w:rPr>
        <w:t xml:space="preserve"> Salvador Bueno plantea:</w:t>
      </w:r>
    </w:p>
    <w:p w14:paraId="1696751F" w14:textId="77777777" w:rsidR="00D82ABD" w:rsidRDefault="00D82ABD" w:rsidP="00102C0D">
      <w:pPr>
        <w:pStyle w:val="NoSpacing"/>
        <w:spacing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Pedro Henríquez Ureña, que junto a su hermano Max estuvo vinculado durante largo tiempo a nuestras letras, publicaba un ensayo en 1905. “El modernismo en las letras cubanas”, donde afirmaba que la poesía cubana tenía que abandonar la tradición española, </w:t>
      </w:r>
      <w:r>
        <w:rPr>
          <w:rFonts w:ascii="Times New Roman" w:hAnsi="Times New Roman" w:cs="Times New Roman"/>
          <w:sz w:val="24"/>
          <w:szCs w:val="24"/>
          <w:lang w:val="es-ES_tradnl"/>
        </w:rPr>
        <w:lastRenderedPageBreak/>
        <w:t>en cuanto a influencia exótica, y acoger los últimos intentos de la poesía mundial, para salir del marasmo en que se encontraba (</w:t>
      </w:r>
      <w:r w:rsidRPr="00D82ABD">
        <w:rPr>
          <w:rFonts w:ascii="Times New Roman" w:hAnsi="Times New Roman" w:cs="Times New Roman"/>
          <w:i/>
          <w:sz w:val="24"/>
          <w:szCs w:val="24"/>
          <w:lang w:val="es-ES_tradnl"/>
        </w:rPr>
        <w:t>Historia de la literatura</w:t>
      </w:r>
      <w:r>
        <w:rPr>
          <w:rFonts w:ascii="Times New Roman" w:hAnsi="Times New Roman" w:cs="Times New Roman"/>
          <w:i/>
          <w:sz w:val="24"/>
          <w:szCs w:val="24"/>
          <w:lang w:val="es-ES_tradnl"/>
        </w:rPr>
        <w:t xml:space="preserve"> cubana</w:t>
      </w:r>
      <w:r>
        <w:rPr>
          <w:rFonts w:ascii="Times New Roman" w:hAnsi="Times New Roman" w:cs="Times New Roman"/>
          <w:sz w:val="24"/>
          <w:szCs w:val="24"/>
          <w:lang w:val="es-ES_tradnl"/>
        </w:rPr>
        <w:t xml:space="preserve">… 325) </w:t>
      </w:r>
    </w:p>
    <w:p w14:paraId="2517D2B2" w14:textId="0CF7F033" w:rsidR="00E26417" w:rsidRDefault="00D82ABD" w:rsidP="00D82ABD">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Los primeros cambios en l</w:t>
      </w:r>
      <w:r w:rsidR="00E26417">
        <w:rPr>
          <w:rFonts w:ascii="Times New Roman" w:hAnsi="Times New Roman" w:cs="Times New Roman"/>
          <w:sz w:val="24"/>
          <w:szCs w:val="24"/>
          <w:lang w:val="es-ES_tradnl"/>
        </w:rPr>
        <w:t xml:space="preserve">a </w:t>
      </w:r>
      <w:r>
        <w:rPr>
          <w:rFonts w:ascii="Times New Roman" w:hAnsi="Times New Roman" w:cs="Times New Roman"/>
          <w:sz w:val="24"/>
          <w:szCs w:val="24"/>
          <w:lang w:val="es-ES_tradnl"/>
        </w:rPr>
        <w:t>lírica y narración no se notaron hasta una década después</w:t>
      </w:r>
      <w:r w:rsidR="00015A55">
        <w:rPr>
          <w:rFonts w:ascii="Times New Roman" w:hAnsi="Times New Roman" w:cs="Times New Roman"/>
          <w:sz w:val="24"/>
          <w:szCs w:val="24"/>
          <w:lang w:val="es-ES_tradnl"/>
        </w:rPr>
        <w:t xml:space="preserve"> de establecerse la república; </w:t>
      </w:r>
      <w:r w:rsidR="00E26417">
        <w:rPr>
          <w:rFonts w:ascii="Times New Roman" w:hAnsi="Times New Roman" w:cs="Times New Roman"/>
          <w:sz w:val="24"/>
          <w:szCs w:val="24"/>
          <w:lang w:val="es-ES_tradnl"/>
        </w:rPr>
        <w:t xml:space="preserve">para 1910 se originó una nueva ola de poetas y escritores que intentaron separarse de los </w:t>
      </w:r>
      <w:r w:rsidR="00B23B01">
        <w:rPr>
          <w:rFonts w:ascii="Times New Roman" w:hAnsi="Times New Roman" w:cs="Times New Roman"/>
          <w:sz w:val="24"/>
          <w:szCs w:val="24"/>
          <w:lang w:val="es-ES_tradnl"/>
        </w:rPr>
        <w:t>temas más comunes</w:t>
      </w:r>
      <w:r w:rsidR="00E26417">
        <w:rPr>
          <w:rFonts w:ascii="Times New Roman" w:hAnsi="Times New Roman" w:cs="Times New Roman"/>
          <w:sz w:val="24"/>
          <w:szCs w:val="24"/>
          <w:lang w:val="es-ES_tradnl"/>
        </w:rPr>
        <w:t xml:space="preserve"> hasta el momento</w:t>
      </w:r>
      <w:r w:rsidR="00015A55">
        <w:rPr>
          <w:rFonts w:ascii="Times New Roman" w:hAnsi="Times New Roman" w:cs="Times New Roman"/>
          <w:sz w:val="24"/>
          <w:szCs w:val="24"/>
          <w:lang w:val="es-ES_tradnl"/>
        </w:rPr>
        <w:t xml:space="preserve">. Su visión </w:t>
      </w:r>
      <w:r w:rsidR="008B412D">
        <w:rPr>
          <w:rFonts w:ascii="Times New Roman" w:hAnsi="Times New Roman" w:cs="Times New Roman"/>
          <w:sz w:val="24"/>
          <w:szCs w:val="24"/>
          <w:lang w:val="es-ES_tradnl"/>
        </w:rPr>
        <w:t>a</w:t>
      </w:r>
      <w:r w:rsidR="00015A55">
        <w:rPr>
          <w:rFonts w:ascii="Times New Roman" w:hAnsi="Times New Roman" w:cs="Times New Roman"/>
          <w:sz w:val="24"/>
          <w:szCs w:val="24"/>
          <w:lang w:val="es-ES_tradnl"/>
        </w:rPr>
        <w:t>prendió a ser</w:t>
      </w:r>
      <w:r w:rsidR="00E26417">
        <w:rPr>
          <w:rFonts w:ascii="Times New Roman" w:hAnsi="Times New Roman" w:cs="Times New Roman"/>
          <w:sz w:val="24"/>
          <w:szCs w:val="24"/>
          <w:lang w:val="es-ES_tradnl"/>
        </w:rPr>
        <w:t xml:space="preserve"> más cosmopolita. Ya</w:t>
      </w:r>
      <w:r w:rsidR="00015A55">
        <w:rPr>
          <w:rFonts w:ascii="Times New Roman" w:hAnsi="Times New Roman" w:cs="Times New Roman"/>
          <w:sz w:val="24"/>
          <w:szCs w:val="24"/>
          <w:lang w:val="es-ES_tradnl"/>
        </w:rPr>
        <w:t xml:space="preserve"> no centraron sus letras en seguir una patente </w:t>
      </w:r>
      <w:r w:rsidR="00B23B01">
        <w:rPr>
          <w:rFonts w:ascii="Times New Roman" w:hAnsi="Times New Roman" w:cs="Times New Roman"/>
          <w:sz w:val="24"/>
          <w:szCs w:val="24"/>
          <w:lang w:val="es-ES_tradnl"/>
        </w:rPr>
        <w:t>española</w:t>
      </w:r>
      <w:r w:rsidR="008B412D">
        <w:rPr>
          <w:rFonts w:ascii="Times New Roman" w:hAnsi="Times New Roman" w:cs="Times New Roman"/>
          <w:sz w:val="24"/>
          <w:szCs w:val="24"/>
          <w:lang w:val="es-ES_tradnl"/>
        </w:rPr>
        <w:t xml:space="preserve"> sino que</w:t>
      </w:r>
      <w:r w:rsidR="00E26417">
        <w:rPr>
          <w:rFonts w:ascii="Times New Roman" w:hAnsi="Times New Roman" w:cs="Times New Roman"/>
          <w:sz w:val="24"/>
          <w:szCs w:val="24"/>
          <w:lang w:val="es-ES_tradnl"/>
        </w:rPr>
        <w:t xml:space="preserve"> </w:t>
      </w:r>
      <w:r w:rsidR="00015A55">
        <w:rPr>
          <w:rFonts w:ascii="Times New Roman" w:hAnsi="Times New Roman" w:cs="Times New Roman"/>
          <w:sz w:val="24"/>
          <w:szCs w:val="24"/>
          <w:lang w:val="es-ES_tradnl"/>
        </w:rPr>
        <w:t>impusieron a</w:t>
      </w:r>
      <w:r w:rsidR="00E26417">
        <w:rPr>
          <w:rFonts w:ascii="Times New Roman" w:hAnsi="Times New Roman" w:cs="Times New Roman"/>
          <w:sz w:val="24"/>
          <w:szCs w:val="24"/>
          <w:lang w:val="es-ES_tradnl"/>
        </w:rPr>
        <w:t>l toque cubano</w:t>
      </w:r>
      <w:r w:rsidR="009E4C19">
        <w:rPr>
          <w:rFonts w:ascii="Times New Roman" w:hAnsi="Times New Roman" w:cs="Times New Roman"/>
          <w:sz w:val="24"/>
          <w:szCs w:val="24"/>
          <w:lang w:val="es-ES_tradnl"/>
        </w:rPr>
        <w:t xml:space="preserve"> </w:t>
      </w:r>
      <w:r w:rsidR="00015A55">
        <w:rPr>
          <w:rFonts w:ascii="Times New Roman" w:hAnsi="Times New Roman" w:cs="Times New Roman"/>
          <w:sz w:val="24"/>
          <w:szCs w:val="24"/>
          <w:lang w:val="es-ES_tradnl"/>
        </w:rPr>
        <w:t>un lenguaje y</w:t>
      </w:r>
      <w:r w:rsidR="00E26417">
        <w:rPr>
          <w:rFonts w:ascii="Times New Roman" w:hAnsi="Times New Roman" w:cs="Times New Roman"/>
          <w:sz w:val="24"/>
          <w:szCs w:val="24"/>
          <w:lang w:val="es-ES_tradnl"/>
        </w:rPr>
        <w:t xml:space="preserve"> pensamiento acorde a lo que sucedía a su alrededor</w:t>
      </w:r>
      <w:r w:rsidR="00015A55">
        <w:rPr>
          <w:rFonts w:ascii="Times New Roman" w:hAnsi="Times New Roman" w:cs="Times New Roman"/>
          <w:sz w:val="24"/>
          <w:szCs w:val="24"/>
          <w:lang w:val="es-ES_tradnl"/>
        </w:rPr>
        <w:t xml:space="preserve"> y en el contorno mundial</w:t>
      </w:r>
      <w:r w:rsidR="00E26417">
        <w:rPr>
          <w:rFonts w:ascii="Times New Roman" w:hAnsi="Times New Roman" w:cs="Times New Roman"/>
          <w:sz w:val="24"/>
          <w:szCs w:val="24"/>
          <w:lang w:val="es-ES_tradnl"/>
        </w:rPr>
        <w:t xml:space="preserve">. </w:t>
      </w:r>
    </w:p>
    <w:p w14:paraId="1DFAC57E" w14:textId="65FE81F8" w:rsidR="00130A85" w:rsidRDefault="00E26417" w:rsidP="00130A85">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_tradnl"/>
        </w:rPr>
        <w:t>Regino E. Boti (1878-1958)</w:t>
      </w:r>
      <w:r w:rsidR="007026DE">
        <w:rPr>
          <w:rStyle w:val="FootnoteReference"/>
          <w:rFonts w:ascii="Times New Roman" w:hAnsi="Times New Roman" w:cs="Times New Roman"/>
          <w:sz w:val="24"/>
          <w:szCs w:val="24"/>
          <w:lang w:val="es-ES_tradnl"/>
        </w:rPr>
        <w:footnoteReference w:id="134"/>
      </w:r>
      <w:r w:rsidR="008B412D">
        <w:rPr>
          <w:rFonts w:ascii="Times New Roman" w:hAnsi="Times New Roman" w:cs="Times New Roman"/>
          <w:sz w:val="24"/>
          <w:szCs w:val="24"/>
          <w:lang w:val="es-ES_tradnl"/>
        </w:rPr>
        <w:t>, por ejemplo</w:t>
      </w:r>
      <w:r w:rsidR="00B23B01">
        <w:rPr>
          <w:rFonts w:ascii="Times New Roman" w:hAnsi="Times New Roman" w:cs="Times New Roman"/>
          <w:sz w:val="24"/>
          <w:szCs w:val="24"/>
          <w:lang w:val="es-ES_tradnl"/>
        </w:rPr>
        <w:t>.</w:t>
      </w:r>
      <w:r w:rsidR="008B412D">
        <w:rPr>
          <w:rFonts w:ascii="Times New Roman" w:hAnsi="Times New Roman" w:cs="Times New Roman"/>
          <w:sz w:val="24"/>
          <w:szCs w:val="24"/>
          <w:lang w:val="es-ES_tradnl"/>
        </w:rPr>
        <w:t xml:space="preserve"> </w:t>
      </w:r>
      <w:r w:rsidR="00B23B01">
        <w:rPr>
          <w:rFonts w:ascii="Times New Roman" w:hAnsi="Times New Roman" w:cs="Times New Roman"/>
          <w:sz w:val="24"/>
          <w:szCs w:val="24"/>
          <w:lang w:val="es-ES"/>
        </w:rPr>
        <w:t>E</w:t>
      </w:r>
      <w:r w:rsidR="007026DE">
        <w:rPr>
          <w:rFonts w:ascii="Times New Roman" w:hAnsi="Times New Roman" w:cs="Times New Roman"/>
          <w:sz w:val="24"/>
          <w:szCs w:val="24"/>
          <w:lang w:val="es-ES"/>
        </w:rPr>
        <w:t>ntre</w:t>
      </w:r>
      <w:r w:rsidR="00A61C97">
        <w:rPr>
          <w:rFonts w:ascii="Times New Roman" w:hAnsi="Times New Roman" w:cs="Times New Roman"/>
          <w:sz w:val="24"/>
          <w:szCs w:val="24"/>
          <w:lang w:val="es-ES"/>
        </w:rPr>
        <w:t xml:space="preserve"> sus </w:t>
      </w:r>
      <w:r w:rsidR="009E4C19">
        <w:rPr>
          <w:rFonts w:ascii="Times New Roman" w:hAnsi="Times New Roman" w:cs="Times New Roman"/>
          <w:sz w:val="24"/>
          <w:szCs w:val="24"/>
          <w:lang w:val="es-ES"/>
        </w:rPr>
        <w:t>trabajos están</w:t>
      </w:r>
      <w:r w:rsidR="00A61C97">
        <w:rPr>
          <w:rFonts w:ascii="Times New Roman" w:hAnsi="Times New Roman" w:cs="Times New Roman"/>
          <w:sz w:val="24"/>
          <w:szCs w:val="24"/>
          <w:lang w:val="es-ES"/>
        </w:rPr>
        <w:t xml:space="preserve"> </w:t>
      </w:r>
      <w:r w:rsidR="00A61C97" w:rsidRPr="00A61C97">
        <w:rPr>
          <w:rFonts w:ascii="Times New Roman" w:hAnsi="Times New Roman" w:cs="Times New Roman"/>
          <w:i/>
          <w:sz w:val="24"/>
          <w:szCs w:val="24"/>
          <w:lang w:val="es-ES"/>
        </w:rPr>
        <w:t>La Avellaneda como metrificadora</w:t>
      </w:r>
      <w:r w:rsidR="009E4C19">
        <w:rPr>
          <w:rFonts w:ascii="Times New Roman" w:hAnsi="Times New Roman" w:cs="Times New Roman"/>
          <w:sz w:val="24"/>
          <w:szCs w:val="24"/>
          <w:lang w:val="es-ES"/>
        </w:rPr>
        <w:t xml:space="preserve"> (1913)</w:t>
      </w:r>
      <w:r w:rsidR="00A61C97" w:rsidRPr="00A61C97">
        <w:rPr>
          <w:rFonts w:ascii="Times New Roman" w:hAnsi="Times New Roman" w:cs="Times New Roman"/>
          <w:i/>
          <w:sz w:val="24"/>
          <w:szCs w:val="24"/>
          <w:lang w:val="es-ES"/>
        </w:rPr>
        <w:t>,</w:t>
      </w:r>
      <w:r w:rsidR="00A61C97">
        <w:rPr>
          <w:rFonts w:ascii="Times New Roman" w:hAnsi="Times New Roman" w:cs="Times New Roman"/>
          <w:sz w:val="24"/>
          <w:szCs w:val="24"/>
          <w:lang w:val="es-ES"/>
        </w:rPr>
        <w:t xml:space="preserve"> y </w:t>
      </w:r>
      <w:r w:rsidR="00A61C97" w:rsidRPr="00A61C97">
        <w:rPr>
          <w:rFonts w:ascii="Times New Roman" w:hAnsi="Times New Roman" w:cs="Times New Roman"/>
          <w:i/>
          <w:sz w:val="24"/>
          <w:szCs w:val="24"/>
          <w:lang w:val="es-ES"/>
        </w:rPr>
        <w:t>La nueva poesía en Cuba</w:t>
      </w:r>
      <w:r w:rsidR="0057357B">
        <w:rPr>
          <w:rFonts w:ascii="Times New Roman" w:hAnsi="Times New Roman" w:cs="Times New Roman"/>
          <w:sz w:val="24"/>
          <w:szCs w:val="24"/>
          <w:lang w:val="es-ES"/>
        </w:rPr>
        <w:t xml:space="preserve"> (1927)</w:t>
      </w:r>
      <w:r w:rsidR="00B23B01">
        <w:rPr>
          <w:rFonts w:ascii="Times New Roman" w:hAnsi="Times New Roman" w:cs="Times New Roman"/>
          <w:sz w:val="24"/>
          <w:szCs w:val="24"/>
          <w:lang w:val="es-ES"/>
        </w:rPr>
        <w:t>.</w:t>
      </w:r>
      <w:r w:rsidR="00A61C97">
        <w:rPr>
          <w:rFonts w:ascii="Times New Roman" w:hAnsi="Times New Roman" w:cs="Times New Roman"/>
          <w:sz w:val="24"/>
          <w:szCs w:val="24"/>
          <w:lang w:val="es-ES"/>
        </w:rPr>
        <w:t xml:space="preserve"> Boti escribió 22 libros </w:t>
      </w:r>
      <w:r w:rsidR="008B412D">
        <w:rPr>
          <w:rFonts w:ascii="Times New Roman" w:hAnsi="Times New Roman" w:cs="Times New Roman"/>
          <w:sz w:val="24"/>
          <w:szCs w:val="24"/>
          <w:lang w:val="es-ES"/>
        </w:rPr>
        <w:t>y</w:t>
      </w:r>
      <w:r w:rsidR="00A61C97">
        <w:rPr>
          <w:rFonts w:ascii="Times New Roman" w:hAnsi="Times New Roman" w:cs="Times New Roman"/>
          <w:sz w:val="24"/>
          <w:szCs w:val="24"/>
          <w:lang w:val="es-ES"/>
        </w:rPr>
        <w:t xml:space="preserve"> folletos</w:t>
      </w:r>
      <w:r w:rsidR="00963DDE">
        <w:rPr>
          <w:rFonts w:ascii="Times New Roman" w:hAnsi="Times New Roman" w:cs="Times New Roman"/>
          <w:sz w:val="24"/>
          <w:szCs w:val="24"/>
          <w:lang w:val="es-ES"/>
        </w:rPr>
        <w:t xml:space="preserve"> cientos de poemas</w:t>
      </w:r>
      <w:r w:rsidR="00A61C97">
        <w:rPr>
          <w:rFonts w:ascii="Times New Roman" w:hAnsi="Times New Roman" w:cs="Times New Roman"/>
          <w:sz w:val="24"/>
          <w:szCs w:val="24"/>
          <w:lang w:val="es-ES"/>
        </w:rPr>
        <w:t>.</w:t>
      </w:r>
      <w:r w:rsidR="00130A85" w:rsidRPr="00130A85">
        <w:rPr>
          <w:rFonts w:ascii="Times New Roman" w:hAnsi="Times New Roman" w:cs="Times New Roman"/>
          <w:sz w:val="24"/>
          <w:szCs w:val="24"/>
          <w:lang w:val="es-ES"/>
        </w:rPr>
        <w:t xml:space="preserve"> </w:t>
      </w:r>
      <w:r w:rsidR="00130A85">
        <w:rPr>
          <w:rFonts w:ascii="Times New Roman" w:hAnsi="Times New Roman" w:cs="Times New Roman"/>
          <w:sz w:val="24"/>
          <w:szCs w:val="24"/>
          <w:lang w:val="es-ES"/>
        </w:rPr>
        <w:t>Mario Benedetti</w:t>
      </w:r>
      <w:r w:rsidR="00130A85">
        <w:rPr>
          <w:rStyle w:val="FootnoteReference"/>
          <w:rFonts w:ascii="Times New Roman" w:hAnsi="Times New Roman" w:cs="Times New Roman"/>
          <w:sz w:val="24"/>
          <w:szCs w:val="24"/>
          <w:lang w:val="es-ES"/>
        </w:rPr>
        <w:footnoteReference w:id="135"/>
      </w:r>
      <w:r w:rsidR="00130A85">
        <w:rPr>
          <w:rFonts w:ascii="Times New Roman" w:hAnsi="Times New Roman" w:cs="Times New Roman"/>
          <w:sz w:val="24"/>
          <w:szCs w:val="24"/>
          <w:lang w:val="es-ES"/>
        </w:rPr>
        <w:t xml:space="preserve"> en su artículo, </w:t>
      </w:r>
      <w:r w:rsidR="00130A85" w:rsidRPr="00E165A9">
        <w:rPr>
          <w:rFonts w:ascii="Times New Roman" w:hAnsi="Times New Roman" w:cs="Times New Roman"/>
          <w:i/>
          <w:sz w:val="24"/>
          <w:szCs w:val="24"/>
          <w:lang w:val="es-ES"/>
        </w:rPr>
        <w:t>Poesía cubana del siglo XX</w:t>
      </w:r>
      <w:r w:rsidR="00B23B01">
        <w:rPr>
          <w:rFonts w:ascii="Times New Roman" w:hAnsi="Times New Roman" w:cs="Times New Roman"/>
          <w:sz w:val="24"/>
          <w:szCs w:val="24"/>
          <w:lang w:val="es-ES"/>
        </w:rPr>
        <w:t xml:space="preserve"> </w:t>
      </w:r>
      <w:r w:rsidR="008B412D">
        <w:rPr>
          <w:rFonts w:ascii="Times New Roman" w:hAnsi="Times New Roman" w:cs="Times New Roman"/>
          <w:sz w:val="24"/>
          <w:szCs w:val="24"/>
          <w:lang w:val="es-ES"/>
        </w:rPr>
        <w:t>aduce</w:t>
      </w:r>
      <w:r w:rsidR="00130A85">
        <w:rPr>
          <w:rFonts w:ascii="Times New Roman" w:hAnsi="Times New Roman" w:cs="Times New Roman"/>
          <w:sz w:val="24"/>
          <w:szCs w:val="24"/>
          <w:lang w:val="es-ES"/>
        </w:rPr>
        <w:t xml:space="preserve">: </w:t>
      </w:r>
    </w:p>
    <w:p w14:paraId="3877298C" w14:textId="77777777" w:rsidR="00130A85" w:rsidRDefault="00130A85" w:rsidP="00102C0D">
      <w:pPr>
        <w:pStyle w:val="NoSpacing"/>
        <w:spacing w:line="480" w:lineRule="auto"/>
        <w:ind w:left="720"/>
        <w:jc w:val="both"/>
        <w:rPr>
          <w:rFonts w:ascii="Times New Roman" w:hAnsi="Times New Roman" w:cs="Times New Roman"/>
          <w:sz w:val="24"/>
          <w:szCs w:val="24"/>
          <w:lang w:val="es-ES"/>
        </w:rPr>
      </w:pPr>
      <w:r w:rsidRPr="00E165A9">
        <w:rPr>
          <w:rFonts w:ascii="Times New Roman" w:hAnsi="Times New Roman" w:cs="Times New Roman"/>
          <w:sz w:val="24"/>
          <w:szCs w:val="24"/>
          <w:lang w:val="es-ES"/>
        </w:rPr>
        <w:t xml:space="preserve">Por su parte, Regino E. Boti, en el prólogo de su más difundido poemario, </w:t>
      </w:r>
      <w:r w:rsidRPr="00130A85">
        <w:rPr>
          <w:rFonts w:ascii="Times New Roman" w:hAnsi="Times New Roman" w:cs="Times New Roman"/>
          <w:i/>
          <w:sz w:val="24"/>
          <w:szCs w:val="24"/>
          <w:lang w:val="es-ES"/>
        </w:rPr>
        <w:t>Arabescos mentales</w:t>
      </w:r>
      <w:r w:rsidRPr="00E165A9">
        <w:rPr>
          <w:rFonts w:ascii="Times New Roman" w:hAnsi="Times New Roman" w:cs="Times New Roman"/>
          <w:sz w:val="24"/>
          <w:szCs w:val="24"/>
          <w:lang w:val="es-ES"/>
        </w:rPr>
        <w:t xml:space="preserve"> (1913), confiesa que ha preferido «una poesía ni gélida ni volcánica, justa en el equilibrio de lo anímico y material». A un crítico tan sagaz como Cintio Vitier le interesa en particular su segundo libro, </w:t>
      </w:r>
      <w:r w:rsidRPr="00130A85">
        <w:rPr>
          <w:rFonts w:ascii="Times New Roman" w:hAnsi="Times New Roman" w:cs="Times New Roman"/>
          <w:i/>
          <w:sz w:val="24"/>
          <w:szCs w:val="24"/>
          <w:lang w:val="es-ES"/>
        </w:rPr>
        <w:t>El mar y la montaña</w:t>
      </w:r>
      <w:r w:rsidRPr="00E165A9">
        <w:rPr>
          <w:rFonts w:ascii="Times New Roman" w:hAnsi="Times New Roman" w:cs="Times New Roman"/>
          <w:sz w:val="24"/>
          <w:szCs w:val="24"/>
          <w:lang w:val="es-ES"/>
        </w:rPr>
        <w:t xml:space="preserve"> (1921), «donde abundan los paisajes polícromos y sintéticos, con toque vanguardista y ardiente sensualidad de la pupila</w:t>
      </w:r>
      <w:r w:rsidR="00D50828" w:rsidRPr="00E165A9">
        <w:rPr>
          <w:rFonts w:ascii="Times New Roman" w:hAnsi="Times New Roman" w:cs="Times New Roman"/>
          <w:sz w:val="24"/>
          <w:szCs w:val="24"/>
          <w:lang w:val="es-ES"/>
        </w:rPr>
        <w:t>».</w:t>
      </w:r>
      <w:r w:rsidR="00D50828">
        <w:rPr>
          <w:rFonts w:ascii="Times New Roman" w:hAnsi="Times New Roman" w:cs="Times New Roman"/>
          <w:sz w:val="24"/>
          <w:szCs w:val="24"/>
          <w:lang w:val="es-ES"/>
        </w:rPr>
        <w:t xml:space="preserve"> (</w:t>
      </w:r>
      <w:r>
        <w:rPr>
          <w:rFonts w:ascii="Times New Roman" w:hAnsi="Times New Roman" w:cs="Times New Roman"/>
          <w:sz w:val="24"/>
          <w:szCs w:val="24"/>
          <w:lang w:val="es-ES"/>
        </w:rPr>
        <w:t>64)</w:t>
      </w:r>
    </w:p>
    <w:p w14:paraId="52EEEBE0" w14:textId="7828015C" w:rsidR="00055CCA" w:rsidRDefault="00A61C97" w:rsidP="00130A85">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 </w:t>
      </w:r>
      <w:r w:rsidR="00DF6063">
        <w:rPr>
          <w:rFonts w:ascii="Times New Roman" w:hAnsi="Times New Roman" w:cs="Times New Roman"/>
          <w:sz w:val="24"/>
          <w:szCs w:val="24"/>
          <w:lang w:val="es-ES"/>
        </w:rPr>
        <w:t>Así se puede definir la obra de Boti a grandes rasgos</w:t>
      </w:r>
      <w:r w:rsidR="00795038">
        <w:rPr>
          <w:rFonts w:ascii="Times New Roman" w:hAnsi="Times New Roman" w:cs="Times New Roman"/>
          <w:sz w:val="24"/>
          <w:szCs w:val="24"/>
          <w:lang w:val="es-ES"/>
        </w:rPr>
        <w:t>, siempre pintando y describiendo a Cuba</w:t>
      </w:r>
      <w:r w:rsidR="00DF6063">
        <w:rPr>
          <w:rFonts w:ascii="Times New Roman" w:hAnsi="Times New Roman" w:cs="Times New Roman"/>
          <w:sz w:val="24"/>
          <w:szCs w:val="24"/>
          <w:lang w:val="es-ES"/>
        </w:rPr>
        <w:t xml:space="preserve">. </w:t>
      </w:r>
      <w:r w:rsidR="00055CCA">
        <w:rPr>
          <w:rFonts w:ascii="Times New Roman" w:hAnsi="Times New Roman" w:cs="Times New Roman"/>
          <w:sz w:val="24"/>
          <w:szCs w:val="24"/>
          <w:lang w:val="es-ES"/>
        </w:rPr>
        <w:t>En su</w:t>
      </w:r>
      <w:r w:rsidR="00130A85">
        <w:rPr>
          <w:rFonts w:ascii="Times New Roman" w:hAnsi="Times New Roman" w:cs="Times New Roman"/>
          <w:sz w:val="24"/>
          <w:szCs w:val="24"/>
          <w:lang w:val="es-ES"/>
        </w:rPr>
        <w:t xml:space="preserve"> libro</w:t>
      </w:r>
      <w:r w:rsidR="00963DDE">
        <w:rPr>
          <w:rFonts w:ascii="Times New Roman" w:hAnsi="Times New Roman" w:cs="Times New Roman"/>
          <w:sz w:val="24"/>
          <w:szCs w:val="24"/>
          <w:lang w:val="es-ES"/>
        </w:rPr>
        <w:t xml:space="preserve"> </w:t>
      </w:r>
      <w:r w:rsidR="00055CCA">
        <w:rPr>
          <w:rFonts w:ascii="Times New Roman" w:hAnsi="Times New Roman" w:cs="Times New Roman"/>
          <w:i/>
          <w:sz w:val="24"/>
          <w:szCs w:val="24"/>
          <w:lang w:val="es-ES"/>
        </w:rPr>
        <w:t xml:space="preserve">El mar y la montaña </w:t>
      </w:r>
      <w:r w:rsidR="00055CCA">
        <w:rPr>
          <w:rFonts w:ascii="Times New Roman" w:hAnsi="Times New Roman" w:cs="Times New Roman"/>
          <w:sz w:val="24"/>
          <w:szCs w:val="24"/>
          <w:lang w:val="es-ES"/>
        </w:rPr>
        <w:t>(1921)</w:t>
      </w:r>
      <w:r w:rsidR="00963DDE">
        <w:rPr>
          <w:rFonts w:ascii="Times New Roman" w:hAnsi="Times New Roman" w:cs="Times New Roman"/>
          <w:sz w:val="24"/>
          <w:szCs w:val="24"/>
          <w:lang w:val="es-ES"/>
        </w:rPr>
        <w:t xml:space="preserve"> recopila un grupo de poemas escrito</w:t>
      </w:r>
      <w:r w:rsidR="00936B97">
        <w:rPr>
          <w:rFonts w:ascii="Times New Roman" w:hAnsi="Times New Roman" w:cs="Times New Roman"/>
          <w:sz w:val="24"/>
          <w:szCs w:val="24"/>
          <w:lang w:val="es-ES"/>
        </w:rPr>
        <w:t>s</w:t>
      </w:r>
      <w:r w:rsidR="00963DDE">
        <w:rPr>
          <w:rFonts w:ascii="Times New Roman" w:hAnsi="Times New Roman" w:cs="Times New Roman"/>
          <w:sz w:val="24"/>
          <w:szCs w:val="24"/>
          <w:lang w:val="es-ES"/>
        </w:rPr>
        <w:t xml:space="preserve"> </w:t>
      </w:r>
      <w:r w:rsidR="00B23B01">
        <w:rPr>
          <w:rFonts w:ascii="Times New Roman" w:hAnsi="Times New Roman" w:cs="Times New Roman"/>
          <w:sz w:val="24"/>
          <w:szCs w:val="24"/>
          <w:lang w:val="es-ES"/>
        </w:rPr>
        <w:t>entre</w:t>
      </w:r>
      <w:r w:rsidR="00963DDE">
        <w:rPr>
          <w:rFonts w:ascii="Times New Roman" w:hAnsi="Times New Roman" w:cs="Times New Roman"/>
          <w:sz w:val="24"/>
          <w:szCs w:val="24"/>
          <w:lang w:val="es-ES"/>
        </w:rPr>
        <w:t xml:space="preserve"> 1912 </w:t>
      </w:r>
      <w:r w:rsidR="00B23B01">
        <w:rPr>
          <w:rFonts w:ascii="Times New Roman" w:hAnsi="Times New Roman" w:cs="Times New Roman"/>
          <w:sz w:val="24"/>
          <w:szCs w:val="24"/>
          <w:lang w:val="es-ES"/>
        </w:rPr>
        <w:t>y</w:t>
      </w:r>
      <w:r w:rsidR="00963DDE">
        <w:rPr>
          <w:rFonts w:ascii="Times New Roman" w:hAnsi="Times New Roman" w:cs="Times New Roman"/>
          <w:sz w:val="24"/>
          <w:szCs w:val="24"/>
          <w:lang w:val="es-ES"/>
        </w:rPr>
        <w:t xml:space="preserve"> 1919</w:t>
      </w:r>
      <w:r w:rsidR="00B23B01">
        <w:rPr>
          <w:rFonts w:ascii="Times New Roman" w:hAnsi="Times New Roman" w:cs="Times New Roman"/>
          <w:sz w:val="24"/>
          <w:szCs w:val="24"/>
          <w:lang w:val="es-ES"/>
        </w:rPr>
        <w:t>;</w:t>
      </w:r>
      <w:r w:rsidR="00963DDE">
        <w:rPr>
          <w:rFonts w:ascii="Times New Roman" w:hAnsi="Times New Roman" w:cs="Times New Roman"/>
          <w:sz w:val="24"/>
          <w:szCs w:val="24"/>
          <w:lang w:val="es-ES"/>
        </w:rPr>
        <w:t xml:space="preserve"> </w:t>
      </w:r>
      <w:r w:rsidR="003D26AE">
        <w:rPr>
          <w:rFonts w:ascii="Times New Roman" w:hAnsi="Times New Roman" w:cs="Times New Roman"/>
          <w:sz w:val="24"/>
          <w:szCs w:val="24"/>
          <w:lang w:val="es-ES"/>
        </w:rPr>
        <w:t>sus contenidos</w:t>
      </w:r>
      <w:r w:rsidR="00936B97">
        <w:rPr>
          <w:rFonts w:ascii="Times New Roman" w:hAnsi="Times New Roman" w:cs="Times New Roman"/>
          <w:sz w:val="24"/>
          <w:szCs w:val="24"/>
          <w:lang w:val="es-ES"/>
        </w:rPr>
        <w:t xml:space="preserve"> </w:t>
      </w:r>
      <w:r w:rsidR="00055CCA">
        <w:rPr>
          <w:rFonts w:ascii="Times New Roman" w:hAnsi="Times New Roman" w:cs="Times New Roman"/>
          <w:sz w:val="24"/>
          <w:szCs w:val="24"/>
          <w:lang w:val="es-ES"/>
        </w:rPr>
        <w:t xml:space="preserve">son la naturaleza cubana: </w:t>
      </w:r>
    </w:p>
    <w:p w14:paraId="4F673993" w14:textId="77777777" w:rsidR="00055CCA" w:rsidRPr="00693BCD" w:rsidRDefault="00055CCA" w:rsidP="00B233A8">
      <w:pPr>
        <w:spacing w:after="0" w:line="480" w:lineRule="auto"/>
        <w:ind w:left="720"/>
        <w:rPr>
          <w:rFonts w:ascii="Times New Roman" w:hAnsi="Times New Roman" w:cs="Times New Roman"/>
          <w:sz w:val="24"/>
          <w:szCs w:val="24"/>
          <w:lang w:val="es-ES_tradnl"/>
        </w:rPr>
      </w:pPr>
      <w:r w:rsidRPr="00693BCD">
        <w:rPr>
          <w:rFonts w:ascii="Times New Roman" w:hAnsi="Times New Roman" w:cs="Times New Roman"/>
          <w:sz w:val="24"/>
          <w:szCs w:val="24"/>
          <w:lang w:val="es-ES_tradnl"/>
        </w:rPr>
        <w:t>La montaña, ¿cómo es bella</w:t>
      </w:r>
    </w:p>
    <w:p w14:paraId="4618939E" w14:textId="556A3BF3" w:rsidR="00055CCA" w:rsidRPr="00693BCD" w:rsidRDefault="00055CCA" w:rsidP="00B233A8">
      <w:pPr>
        <w:spacing w:after="0" w:line="480" w:lineRule="auto"/>
        <w:ind w:left="720"/>
        <w:rPr>
          <w:rFonts w:ascii="Times New Roman" w:hAnsi="Times New Roman" w:cs="Times New Roman"/>
          <w:sz w:val="24"/>
          <w:szCs w:val="24"/>
          <w:lang w:val="es-ES_tradnl"/>
        </w:rPr>
      </w:pPr>
      <w:r w:rsidRPr="00693BCD">
        <w:rPr>
          <w:rFonts w:ascii="Times New Roman" w:hAnsi="Times New Roman" w:cs="Times New Roman"/>
          <w:sz w:val="24"/>
          <w:szCs w:val="24"/>
          <w:lang w:val="es-ES_tradnl"/>
        </w:rPr>
        <w:t xml:space="preserve">la montaña? </w:t>
      </w:r>
    </w:p>
    <w:p w14:paraId="37E3FEB9" w14:textId="77777777" w:rsidR="00055CCA" w:rsidRPr="00693BCD" w:rsidRDefault="00055CCA" w:rsidP="00B233A8">
      <w:pPr>
        <w:spacing w:after="0" w:line="480" w:lineRule="auto"/>
        <w:ind w:left="720"/>
        <w:rPr>
          <w:rFonts w:ascii="Times New Roman" w:hAnsi="Times New Roman" w:cs="Times New Roman"/>
          <w:sz w:val="24"/>
          <w:szCs w:val="24"/>
          <w:lang w:val="es-ES_tradnl"/>
        </w:rPr>
      </w:pPr>
      <w:r w:rsidRPr="00693BCD">
        <w:rPr>
          <w:rFonts w:ascii="Times New Roman" w:hAnsi="Times New Roman" w:cs="Times New Roman"/>
          <w:sz w:val="24"/>
          <w:szCs w:val="24"/>
          <w:lang w:val="es-ES_tradnl"/>
        </w:rPr>
        <w:t xml:space="preserve">¿Cuándo es azul lejanía, </w:t>
      </w:r>
    </w:p>
    <w:p w14:paraId="40AFCF61" w14:textId="77777777" w:rsidR="00055CCA" w:rsidRPr="00693BCD" w:rsidRDefault="00055CCA" w:rsidP="00B233A8">
      <w:pPr>
        <w:spacing w:after="0" w:line="480" w:lineRule="auto"/>
        <w:ind w:left="720"/>
        <w:rPr>
          <w:rFonts w:ascii="Times New Roman" w:hAnsi="Times New Roman" w:cs="Times New Roman"/>
          <w:sz w:val="24"/>
          <w:szCs w:val="24"/>
          <w:lang w:val="es-ES_tradnl"/>
        </w:rPr>
      </w:pPr>
      <w:r w:rsidRPr="00693BCD">
        <w:rPr>
          <w:rFonts w:ascii="Times New Roman" w:hAnsi="Times New Roman" w:cs="Times New Roman"/>
          <w:sz w:val="24"/>
          <w:szCs w:val="24"/>
          <w:lang w:val="es-ES_tradnl"/>
        </w:rPr>
        <w:lastRenderedPageBreak/>
        <w:t xml:space="preserve">cuando, encendiendo su entraña, </w:t>
      </w:r>
    </w:p>
    <w:p w14:paraId="33B3A3B7" w14:textId="77777777" w:rsidR="00055CCA" w:rsidRPr="00693BCD" w:rsidRDefault="00055CCA" w:rsidP="00B233A8">
      <w:pPr>
        <w:spacing w:after="0" w:line="480" w:lineRule="auto"/>
        <w:ind w:left="720"/>
        <w:rPr>
          <w:rFonts w:ascii="Times New Roman" w:hAnsi="Times New Roman" w:cs="Times New Roman"/>
          <w:sz w:val="24"/>
          <w:szCs w:val="24"/>
          <w:lang w:val="es-ES_tradnl"/>
        </w:rPr>
      </w:pPr>
      <w:r w:rsidRPr="00693BCD">
        <w:rPr>
          <w:rFonts w:ascii="Times New Roman" w:hAnsi="Times New Roman" w:cs="Times New Roman"/>
          <w:sz w:val="24"/>
          <w:szCs w:val="24"/>
          <w:lang w:val="es-ES_tradnl"/>
        </w:rPr>
        <w:t xml:space="preserve">es luminares la noche </w:t>
      </w:r>
    </w:p>
    <w:p w14:paraId="0B718C50" w14:textId="1BD3CE64" w:rsidR="00055CCA" w:rsidRPr="00055CCA" w:rsidRDefault="00055CCA" w:rsidP="00B233A8">
      <w:pPr>
        <w:spacing w:after="0" w:line="480" w:lineRule="auto"/>
        <w:ind w:left="720"/>
        <w:rPr>
          <w:rFonts w:ascii="Times New Roman" w:hAnsi="Times New Roman" w:cs="Times New Roman"/>
          <w:sz w:val="24"/>
          <w:szCs w:val="24"/>
          <w:lang w:val="es-ES_tradnl"/>
        </w:rPr>
      </w:pPr>
      <w:r w:rsidRPr="00693BCD">
        <w:rPr>
          <w:rFonts w:ascii="Times New Roman" w:hAnsi="Times New Roman" w:cs="Times New Roman"/>
          <w:sz w:val="24"/>
          <w:szCs w:val="24"/>
          <w:lang w:val="es-ES_tradnl"/>
        </w:rPr>
        <w:t>y en verdores vibra el día?</w:t>
      </w:r>
      <w:r>
        <w:rPr>
          <w:rFonts w:ascii="Times New Roman" w:hAnsi="Times New Roman" w:cs="Times New Roman"/>
          <w:sz w:val="24"/>
          <w:szCs w:val="24"/>
          <w:lang w:val="es-ES_tradnl"/>
        </w:rPr>
        <w:t xml:space="preserve"> </w:t>
      </w:r>
      <w:r w:rsidR="00F13FB4" w:rsidRPr="00FD0D4D">
        <w:rPr>
          <w:rFonts w:ascii="Times New Roman" w:hAnsi="Times New Roman" w:cs="Times New Roman"/>
          <w:iCs/>
          <w:sz w:val="24"/>
          <w:szCs w:val="24"/>
          <w:lang w:val="es-ES_tradnl"/>
        </w:rPr>
        <w:t>(</w:t>
      </w:r>
      <w:r w:rsidR="00F13FB4" w:rsidRPr="00FD0D4D">
        <w:rPr>
          <w:rFonts w:ascii="Times New Roman" w:hAnsi="Times New Roman" w:cs="Times New Roman"/>
          <w:i/>
          <w:iCs/>
          <w:sz w:val="24"/>
          <w:szCs w:val="24"/>
          <w:lang w:val="es-ES_tradnl"/>
        </w:rPr>
        <w:t>La poesía moderna en Cuba</w:t>
      </w:r>
      <w:r w:rsidR="00F13FB4">
        <w:rPr>
          <w:rFonts w:ascii="Times New Roman" w:hAnsi="Times New Roman" w:cs="Times New Roman"/>
          <w:i/>
          <w:iCs/>
          <w:sz w:val="24"/>
          <w:szCs w:val="24"/>
          <w:lang w:val="es-ES_tradnl"/>
        </w:rPr>
        <w:t xml:space="preserve"> </w:t>
      </w:r>
      <w:r w:rsidR="00F13FB4">
        <w:rPr>
          <w:rFonts w:ascii="Times New Roman" w:hAnsi="Times New Roman" w:cs="Times New Roman"/>
          <w:sz w:val="24"/>
          <w:szCs w:val="24"/>
          <w:lang w:val="es-ES_tradnl"/>
        </w:rPr>
        <w:t>219</w:t>
      </w:r>
      <w:r>
        <w:rPr>
          <w:rFonts w:ascii="Times New Roman" w:hAnsi="Times New Roman" w:cs="Times New Roman"/>
          <w:sz w:val="24"/>
          <w:szCs w:val="24"/>
          <w:lang w:val="es-ES_tradnl"/>
        </w:rPr>
        <w:t xml:space="preserve">) </w:t>
      </w:r>
    </w:p>
    <w:p w14:paraId="4E81B13B" w14:textId="3EB26F9B" w:rsidR="00E165A9" w:rsidRDefault="00F13FB4" w:rsidP="00055CCA">
      <w:pPr>
        <w:pStyle w:val="NoSpacing"/>
        <w:spacing w:line="480" w:lineRule="auto"/>
        <w:jc w:val="both"/>
        <w:rPr>
          <w:rFonts w:ascii="Times New Roman" w:hAnsi="Times New Roman" w:cs="Times New Roman"/>
          <w:sz w:val="24"/>
          <w:szCs w:val="24"/>
          <w:lang w:val="es-ES"/>
        </w:rPr>
      </w:pPr>
      <w:r>
        <w:rPr>
          <w:rFonts w:ascii="Times New Roman" w:hAnsi="Times New Roman" w:cs="Times New Roman"/>
          <w:sz w:val="24"/>
          <w:szCs w:val="24"/>
          <w:lang w:val="es-ES_tradnl"/>
        </w:rPr>
        <w:t xml:space="preserve">En el poema </w:t>
      </w:r>
      <w:r w:rsidRPr="00F13FB4">
        <w:rPr>
          <w:rFonts w:ascii="Times New Roman" w:hAnsi="Times New Roman" w:cs="Times New Roman"/>
          <w:i/>
          <w:iCs/>
          <w:sz w:val="24"/>
          <w:szCs w:val="24"/>
          <w:lang w:val="es-ES_tradnl"/>
        </w:rPr>
        <w:t>La monta</w:t>
      </w:r>
      <w:r w:rsidR="00083118">
        <w:rPr>
          <w:rFonts w:ascii="Times New Roman" w:hAnsi="Times New Roman" w:cs="Times New Roman"/>
          <w:i/>
          <w:iCs/>
          <w:sz w:val="24"/>
          <w:szCs w:val="24"/>
          <w:lang w:val="es-ES_tradnl"/>
        </w:rPr>
        <w:t>ñ</w:t>
      </w:r>
      <w:r w:rsidRPr="00F13FB4">
        <w:rPr>
          <w:rFonts w:ascii="Times New Roman" w:hAnsi="Times New Roman" w:cs="Times New Roman"/>
          <w:i/>
          <w:iCs/>
          <w:sz w:val="24"/>
          <w:szCs w:val="24"/>
          <w:lang w:val="es-ES_tradnl"/>
        </w:rPr>
        <w:t>a</w:t>
      </w:r>
      <w:r>
        <w:rPr>
          <w:rFonts w:ascii="Times New Roman" w:hAnsi="Times New Roman" w:cs="Times New Roman"/>
          <w:sz w:val="24"/>
          <w:szCs w:val="24"/>
          <w:lang w:val="es-ES_tradnl"/>
        </w:rPr>
        <w:t xml:space="preserve"> </w:t>
      </w:r>
      <w:r w:rsidR="00936B97">
        <w:rPr>
          <w:rFonts w:ascii="Times New Roman" w:hAnsi="Times New Roman" w:cs="Times New Roman"/>
          <w:sz w:val="24"/>
          <w:szCs w:val="24"/>
          <w:lang w:val="es-ES"/>
        </w:rPr>
        <w:t xml:space="preserve">expresa con sutileza su idea de </w:t>
      </w:r>
      <w:r w:rsidR="00055CCA">
        <w:rPr>
          <w:rFonts w:ascii="Times New Roman" w:hAnsi="Times New Roman" w:cs="Times New Roman"/>
          <w:sz w:val="24"/>
          <w:szCs w:val="24"/>
          <w:lang w:val="es-ES"/>
        </w:rPr>
        <w:t>la composición natural y geográfica cubana</w:t>
      </w:r>
      <w:r w:rsidR="00936B97">
        <w:rPr>
          <w:rFonts w:ascii="Times New Roman" w:hAnsi="Times New Roman" w:cs="Times New Roman"/>
          <w:sz w:val="24"/>
          <w:szCs w:val="24"/>
          <w:lang w:val="es-ES"/>
        </w:rPr>
        <w:t xml:space="preserve">, al </w:t>
      </w:r>
      <w:r w:rsidR="00963DDE">
        <w:rPr>
          <w:rFonts w:ascii="Times New Roman" w:hAnsi="Times New Roman" w:cs="Times New Roman"/>
          <w:sz w:val="24"/>
          <w:szCs w:val="24"/>
          <w:lang w:val="es-ES"/>
        </w:rPr>
        <w:t>retrata</w:t>
      </w:r>
      <w:r w:rsidR="00936B97">
        <w:rPr>
          <w:rFonts w:ascii="Times New Roman" w:hAnsi="Times New Roman" w:cs="Times New Roman"/>
          <w:sz w:val="24"/>
          <w:szCs w:val="24"/>
          <w:lang w:val="es-ES"/>
        </w:rPr>
        <w:t xml:space="preserve">rla </w:t>
      </w:r>
      <w:r w:rsidR="00963DDE">
        <w:rPr>
          <w:rFonts w:ascii="Times New Roman" w:hAnsi="Times New Roman" w:cs="Times New Roman"/>
          <w:sz w:val="24"/>
          <w:szCs w:val="24"/>
          <w:lang w:val="es-ES"/>
        </w:rPr>
        <w:t>con mucho color y alegría</w:t>
      </w:r>
      <w:r w:rsidR="00B23B01">
        <w:rPr>
          <w:rFonts w:ascii="Times New Roman" w:hAnsi="Times New Roman" w:cs="Times New Roman"/>
          <w:sz w:val="24"/>
          <w:szCs w:val="24"/>
          <w:lang w:val="es-ES"/>
        </w:rPr>
        <w:t xml:space="preserve">. Se observa un idilio </w:t>
      </w:r>
      <w:r w:rsidR="008B412D">
        <w:rPr>
          <w:rFonts w:ascii="Times New Roman" w:hAnsi="Times New Roman" w:cs="Times New Roman"/>
          <w:sz w:val="24"/>
          <w:szCs w:val="24"/>
          <w:lang w:val="es-ES"/>
        </w:rPr>
        <w:t>con</w:t>
      </w:r>
      <w:r w:rsidR="00B23B01">
        <w:rPr>
          <w:rFonts w:ascii="Times New Roman" w:hAnsi="Times New Roman" w:cs="Times New Roman"/>
          <w:sz w:val="24"/>
          <w:szCs w:val="24"/>
          <w:lang w:val="es-ES"/>
        </w:rPr>
        <w:t xml:space="preserve"> el </w:t>
      </w:r>
      <w:r w:rsidR="00083118">
        <w:rPr>
          <w:rFonts w:ascii="Times New Roman" w:hAnsi="Times New Roman" w:cs="Times New Roman"/>
          <w:sz w:val="24"/>
          <w:szCs w:val="24"/>
          <w:lang w:val="es-ES"/>
        </w:rPr>
        <w:t>pa</w:t>
      </w:r>
      <w:r w:rsidR="00B23B01">
        <w:rPr>
          <w:rFonts w:ascii="Times New Roman" w:hAnsi="Times New Roman" w:cs="Times New Roman"/>
          <w:sz w:val="24"/>
          <w:szCs w:val="24"/>
          <w:lang w:val="es-ES"/>
        </w:rPr>
        <w:t xml:space="preserve">isaje </w:t>
      </w:r>
      <w:r w:rsidR="00083118">
        <w:rPr>
          <w:rFonts w:ascii="Times New Roman" w:hAnsi="Times New Roman" w:cs="Times New Roman"/>
          <w:sz w:val="24"/>
          <w:szCs w:val="24"/>
          <w:lang w:val="es-ES"/>
        </w:rPr>
        <w:t xml:space="preserve">cubano. La montaña es algo hermoso y que refleja la entraña de la tierra. Junto a ella menciona el azul, que puede significar el cielo y el mar. Con antítesis (la noche – el día) juega con las palabras para así denotar el buen gusto en su poema. La montaña es un reflejo de la cubanidad. </w:t>
      </w:r>
    </w:p>
    <w:p w14:paraId="60790850" w14:textId="346DFB96" w:rsidR="00AF4DB1" w:rsidRPr="00AF4DB1" w:rsidRDefault="008B412D" w:rsidP="00AF4DB1">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_tradnl"/>
        </w:rPr>
        <w:t>Otro</w:t>
      </w:r>
      <w:r w:rsidR="00DF6063">
        <w:rPr>
          <w:rFonts w:ascii="Times New Roman" w:hAnsi="Times New Roman" w:cs="Times New Roman"/>
          <w:sz w:val="24"/>
          <w:szCs w:val="24"/>
          <w:lang w:val="es-ES_tradnl"/>
        </w:rPr>
        <w:t xml:space="preserve"> poeta de ese per</w:t>
      </w:r>
      <w:r w:rsidR="00083118">
        <w:rPr>
          <w:rFonts w:ascii="Times New Roman" w:hAnsi="Times New Roman" w:cs="Times New Roman"/>
          <w:sz w:val="24"/>
          <w:szCs w:val="24"/>
          <w:lang w:val="es-ES_tradnl"/>
        </w:rPr>
        <w:t>í</w:t>
      </w:r>
      <w:r w:rsidR="00DF6063">
        <w:rPr>
          <w:rFonts w:ascii="Times New Roman" w:hAnsi="Times New Roman" w:cs="Times New Roman"/>
          <w:sz w:val="24"/>
          <w:szCs w:val="24"/>
          <w:lang w:val="es-ES_tradnl"/>
        </w:rPr>
        <w:t xml:space="preserve">odo es </w:t>
      </w:r>
      <w:r w:rsidR="00963DDE">
        <w:rPr>
          <w:rFonts w:ascii="Times New Roman" w:hAnsi="Times New Roman" w:cs="Times New Roman"/>
          <w:sz w:val="24"/>
          <w:szCs w:val="24"/>
          <w:lang w:val="es-ES_tradnl"/>
        </w:rPr>
        <w:t>José Manuel Poveda</w:t>
      </w:r>
      <w:r w:rsidR="00083118">
        <w:rPr>
          <w:rFonts w:ascii="Times New Roman" w:hAnsi="Times New Roman" w:cs="Times New Roman"/>
          <w:sz w:val="24"/>
          <w:szCs w:val="24"/>
          <w:lang w:val="es-ES_tradnl"/>
        </w:rPr>
        <w:t>.</w:t>
      </w:r>
      <w:r w:rsidR="00DF6063">
        <w:rPr>
          <w:rFonts w:ascii="Times New Roman" w:hAnsi="Times New Roman" w:cs="Times New Roman"/>
          <w:sz w:val="24"/>
          <w:szCs w:val="24"/>
          <w:lang w:val="es-ES_tradnl"/>
        </w:rPr>
        <w:t xml:space="preserve"> </w:t>
      </w:r>
      <w:r w:rsidR="00083118">
        <w:rPr>
          <w:rFonts w:ascii="Times New Roman" w:hAnsi="Times New Roman" w:cs="Times New Roman"/>
          <w:sz w:val="24"/>
          <w:szCs w:val="24"/>
          <w:lang w:val="es-ES_tradnl"/>
        </w:rPr>
        <w:t>S</w:t>
      </w:r>
      <w:r w:rsidR="00DF6063">
        <w:rPr>
          <w:rFonts w:ascii="Times New Roman" w:hAnsi="Times New Roman" w:cs="Times New Roman"/>
          <w:sz w:val="24"/>
          <w:szCs w:val="24"/>
          <w:lang w:val="es-ES_tradnl"/>
        </w:rPr>
        <w:t>u adolescencia la pasó en la República Dominicana, donde cursó sus estudios</w:t>
      </w:r>
      <w:r w:rsidR="00795038">
        <w:rPr>
          <w:rFonts w:ascii="Times New Roman" w:hAnsi="Times New Roman" w:cs="Times New Roman"/>
          <w:sz w:val="24"/>
          <w:szCs w:val="24"/>
          <w:lang w:val="es-ES_tradnl"/>
        </w:rPr>
        <w:t xml:space="preserve"> primarios</w:t>
      </w:r>
      <w:r w:rsidR="00083118">
        <w:rPr>
          <w:rFonts w:ascii="Times New Roman" w:hAnsi="Times New Roman" w:cs="Times New Roman"/>
          <w:sz w:val="24"/>
          <w:szCs w:val="24"/>
          <w:lang w:val="es-ES_tradnl"/>
        </w:rPr>
        <w:t>;</w:t>
      </w:r>
      <w:r w:rsidR="00795038">
        <w:rPr>
          <w:rFonts w:ascii="Times New Roman" w:hAnsi="Times New Roman" w:cs="Times New Roman"/>
          <w:sz w:val="24"/>
          <w:szCs w:val="24"/>
          <w:lang w:val="es-ES_tradnl"/>
        </w:rPr>
        <w:t xml:space="preserve"> esto se debió a la segunda etapa de Guerra de I</w:t>
      </w:r>
      <w:r w:rsidR="00DF6063">
        <w:rPr>
          <w:rFonts w:ascii="Times New Roman" w:hAnsi="Times New Roman" w:cs="Times New Roman"/>
          <w:sz w:val="24"/>
          <w:szCs w:val="24"/>
          <w:lang w:val="es-ES_tradnl"/>
        </w:rPr>
        <w:t>ndependencia. En 1902</w:t>
      </w:r>
      <w:r w:rsidR="00083118">
        <w:rPr>
          <w:rFonts w:ascii="Times New Roman" w:hAnsi="Times New Roman" w:cs="Times New Roman"/>
          <w:sz w:val="24"/>
          <w:szCs w:val="24"/>
          <w:lang w:val="es-ES_tradnl"/>
        </w:rPr>
        <w:t>,</w:t>
      </w:r>
      <w:r w:rsidR="00DF6063">
        <w:rPr>
          <w:rFonts w:ascii="Times New Roman" w:hAnsi="Times New Roman" w:cs="Times New Roman"/>
          <w:sz w:val="24"/>
          <w:szCs w:val="24"/>
          <w:lang w:val="es-ES_tradnl"/>
        </w:rPr>
        <w:t xml:space="preserve"> de regreso a su patria</w:t>
      </w:r>
      <w:r w:rsidR="00083118">
        <w:rPr>
          <w:rFonts w:ascii="Times New Roman" w:hAnsi="Times New Roman" w:cs="Times New Roman"/>
          <w:sz w:val="24"/>
          <w:szCs w:val="24"/>
          <w:lang w:val="es-ES_tradnl"/>
        </w:rPr>
        <w:t>,</w:t>
      </w:r>
      <w:r w:rsidR="00DF6063">
        <w:rPr>
          <w:rFonts w:ascii="Times New Roman" w:hAnsi="Times New Roman" w:cs="Times New Roman"/>
          <w:sz w:val="24"/>
          <w:szCs w:val="24"/>
          <w:lang w:val="es-ES_tradnl"/>
        </w:rPr>
        <w:t xml:space="preserve"> comenzó su bachillerato y fundó la revista “El Estímulo” en 1904</w:t>
      </w:r>
      <w:r w:rsidR="00083118">
        <w:rPr>
          <w:rFonts w:ascii="Times New Roman" w:hAnsi="Times New Roman" w:cs="Times New Roman"/>
          <w:sz w:val="24"/>
          <w:szCs w:val="24"/>
          <w:lang w:val="es-ES_tradnl"/>
        </w:rPr>
        <w:t>. En</w:t>
      </w:r>
      <w:r w:rsidR="00DF6063">
        <w:rPr>
          <w:rFonts w:ascii="Times New Roman" w:hAnsi="Times New Roman" w:cs="Times New Roman"/>
          <w:sz w:val="24"/>
          <w:szCs w:val="24"/>
          <w:lang w:val="es-ES_tradnl"/>
        </w:rPr>
        <w:t xml:space="preserve"> una reedición de ésta en La Habana en 1905,</w:t>
      </w:r>
      <w:r w:rsidR="00AF4DB1">
        <w:rPr>
          <w:rFonts w:ascii="Times New Roman" w:hAnsi="Times New Roman" w:cs="Times New Roman"/>
          <w:sz w:val="24"/>
          <w:szCs w:val="24"/>
          <w:lang w:val="es-ES_tradnl"/>
        </w:rPr>
        <w:t xml:space="preserve"> publicó su primer poema. Sus obras más destacadas son, el primer libro </w:t>
      </w:r>
      <w:r w:rsidR="00AF4DB1" w:rsidRPr="00AF4DB1">
        <w:rPr>
          <w:rFonts w:ascii="Times New Roman" w:hAnsi="Times New Roman" w:cs="Times New Roman"/>
          <w:i/>
          <w:sz w:val="24"/>
          <w:szCs w:val="24"/>
          <w:lang w:val="es-ES"/>
        </w:rPr>
        <w:t>Versos precursor</w:t>
      </w:r>
      <w:r w:rsidR="00AF4DB1">
        <w:rPr>
          <w:rFonts w:ascii="Times New Roman" w:hAnsi="Times New Roman" w:cs="Times New Roman"/>
          <w:i/>
          <w:sz w:val="24"/>
          <w:szCs w:val="24"/>
          <w:lang w:val="es-ES"/>
        </w:rPr>
        <w:t>e</w:t>
      </w:r>
      <w:r w:rsidR="00AF4DB1" w:rsidRPr="00AF4DB1">
        <w:rPr>
          <w:rFonts w:ascii="Times New Roman" w:hAnsi="Times New Roman" w:cs="Times New Roman"/>
          <w:i/>
          <w:sz w:val="24"/>
          <w:szCs w:val="24"/>
          <w:lang w:val="es-ES"/>
        </w:rPr>
        <w:t>s</w:t>
      </w:r>
      <w:r w:rsidR="00AF4DB1">
        <w:rPr>
          <w:rFonts w:ascii="Times New Roman" w:hAnsi="Times New Roman" w:cs="Times New Roman"/>
          <w:i/>
          <w:sz w:val="24"/>
          <w:szCs w:val="24"/>
          <w:lang w:val="es-ES"/>
        </w:rPr>
        <w:t xml:space="preserve"> </w:t>
      </w:r>
      <w:r w:rsidR="00AF4DB1">
        <w:rPr>
          <w:rFonts w:ascii="Times New Roman" w:hAnsi="Times New Roman" w:cs="Times New Roman"/>
          <w:sz w:val="24"/>
          <w:szCs w:val="24"/>
          <w:lang w:val="es-ES"/>
        </w:rPr>
        <w:t>(1917)</w:t>
      </w:r>
      <w:r w:rsidR="00AF4DB1" w:rsidRPr="00AF4DB1">
        <w:rPr>
          <w:rFonts w:ascii="Times New Roman" w:hAnsi="Times New Roman" w:cs="Times New Roman"/>
          <w:sz w:val="24"/>
          <w:szCs w:val="24"/>
          <w:lang w:val="es-ES"/>
        </w:rPr>
        <w:t xml:space="preserve"> y</w:t>
      </w:r>
      <w:r w:rsidR="00AF4DB1" w:rsidRPr="00AF4DB1">
        <w:rPr>
          <w:rFonts w:ascii="Times New Roman" w:hAnsi="Times New Roman" w:cs="Times New Roman"/>
          <w:i/>
          <w:sz w:val="24"/>
          <w:szCs w:val="24"/>
          <w:lang w:val="es-ES"/>
        </w:rPr>
        <w:t xml:space="preserve"> Proemios de cenáculo </w:t>
      </w:r>
      <w:r w:rsidR="00AF4DB1">
        <w:rPr>
          <w:rFonts w:ascii="Times New Roman" w:hAnsi="Times New Roman" w:cs="Times New Roman"/>
          <w:sz w:val="24"/>
          <w:szCs w:val="24"/>
          <w:lang w:val="es-ES"/>
        </w:rPr>
        <w:t xml:space="preserve">(1918). En </w:t>
      </w:r>
      <w:r w:rsidR="00AF4DB1" w:rsidRPr="00AF4DB1">
        <w:rPr>
          <w:rFonts w:ascii="Times New Roman" w:hAnsi="Times New Roman" w:cs="Times New Roman"/>
          <w:i/>
          <w:sz w:val="24"/>
          <w:szCs w:val="24"/>
          <w:lang w:val="es-ES"/>
        </w:rPr>
        <w:t>Versos precursor</w:t>
      </w:r>
      <w:r w:rsidR="00AF4DB1">
        <w:rPr>
          <w:rFonts w:ascii="Times New Roman" w:hAnsi="Times New Roman" w:cs="Times New Roman"/>
          <w:i/>
          <w:sz w:val="24"/>
          <w:szCs w:val="24"/>
          <w:lang w:val="es-ES"/>
        </w:rPr>
        <w:t>e</w:t>
      </w:r>
      <w:r w:rsidR="00AF4DB1" w:rsidRPr="00AF4DB1">
        <w:rPr>
          <w:rFonts w:ascii="Times New Roman" w:hAnsi="Times New Roman" w:cs="Times New Roman"/>
          <w:i/>
          <w:sz w:val="24"/>
          <w:szCs w:val="24"/>
          <w:lang w:val="es-ES"/>
        </w:rPr>
        <w:t>s</w:t>
      </w:r>
      <w:r w:rsidR="00AF4DB1">
        <w:rPr>
          <w:rFonts w:ascii="Times New Roman" w:hAnsi="Times New Roman" w:cs="Times New Roman"/>
          <w:sz w:val="24"/>
          <w:szCs w:val="24"/>
          <w:lang w:val="es-ES"/>
        </w:rPr>
        <w:t xml:space="preserve"> se observa un cambio primordial en la</w:t>
      </w:r>
      <w:r w:rsidR="00936B97">
        <w:rPr>
          <w:rFonts w:ascii="Times New Roman" w:hAnsi="Times New Roman" w:cs="Times New Roman"/>
          <w:sz w:val="24"/>
          <w:szCs w:val="24"/>
          <w:lang w:val="es-ES"/>
        </w:rPr>
        <w:t xml:space="preserve"> elocuencia de la</w:t>
      </w:r>
      <w:r w:rsidR="00AF4DB1">
        <w:rPr>
          <w:rFonts w:ascii="Times New Roman" w:hAnsi="Times New Roman" w:cs="Times New Roman"/>
          <w:sz w:val="24"/>
          <w:szCs w:val="24"/>
          <w:lang w:val="es-ES"/>
        </w:rPr>
        <w:t xml:space="preserve"> lírica cubana, y </w:t>
      </w:r>
      <w:r w:rsidR="008C3BD4">
        <w:rPr>
          <w:rFonts w:ascii="Times New Roman" w:hAnsi="Times New Roman" w:cs="Times New Roman"/>
          <w:sz w:val="24"/>
          <w:szCs w:val="24"/>
          <w:lang w:val="es-ES"/>
        </w:rPr>
        <w:t xml:space="preserve">este </w:t>
      </w:r>
      <w:r w:rsidR="00AF4DB1">
        <w:rPr>
          <w:rFonts w:ascii="Times New Roman" w:hAnsi="Times New Roman" w:cs="Times New Roman"/>
          <w:sz w:val="24"/>
          <w:szCs w:val="24"/>
          <w:lang w:val="es-ES"/>
        </w:rPr>
        <w:t xml:space="preserve">ejemplo se da en su poesía </w:t>
      </w:r>
      <w:r w:rsidR="005C4CA1">
        <w:rPr>
          <w:rFonts w:ascii="Times New Roman" w:hAnsi="Times New Roman" w:cs="Times New Roman"/>
          <w:sz w:val="24"/>
          <w:szCs w:val="24"/>
          <w:lang w:val="es-ES"/>
        </w:rPr>
        <w:t>“</w:t>
      </w:r>
      <w:r w:rsidR="00AF4DB1" w:rsidRPr="005C4CA1">
        <w:rPr>
          <w:rFonts w:ascii="Times New Roman" w:hAnsi="Times New Roman" w:cs="Times New Roman"/>
          <w:iCs/>
          <w:sz w:val="24"/>
          <w:szCs w:val="24"/>
          <w:u w:val="single"/>
          <w:lang w:val="es-ES"/>
        </w:rPr>
        <w:t>El trapo heroico</w:t>
      </w:r>
      <w:r w:rsidR="005C4CA1" w:rsidRPr="005C4CA1">
        <w:rPr>
          <w:rFonts w:ascii="Times New Roman" w:hAnsi="Times New Roman" w:cs="Times New Roman"/>
          <w:iCs/>
          <w:sz w:val="24"/>
          <w:szCs w:val="24"/>
          <w:lang w:val="es-ES"/>
        </w:rPr>
        <w:t>”</w:t>
      </w:r>
      <w:r w:rsidR="008C3BD4" w:rsidRPr="005C4CA1">
        <w:rPr>
          <w:rFonts w:ascii="Times New Roman" w:hAnsi="Times New Roman" w:cs="Times New Roman"/>
          <w:iCs/>
          <w:sz w:val="24"/>
          <w:szCs w:val="24"/>
          <w:lang w:val="es-ES"/>
        </w:rPr>
        <w:t>,</w:t>
      </w:r>
      <w:r w:rsidR="008C3BD4" w:rsidRPr="005C4CA1">
        <w:rPr>
          <w:rFonts w:ascii="Helvetica" w:hAnsi="Helvetica"/>
          <w:iCs/>
          <w:color w:val="001133"/>
          <w:sz w:val="23"/>
          <w:szCs w:val="23"/>
          <w:shd w:val="clear" w:color="auto" w:fill="FFFFFF"/>
          <w:lang w:val="es-ES"/>
        </w:rPr>
        <w:t xml:space="preserve"> </w:t>
      </w:r>
      <w:r w:rsidR="005C4CA1">
        <w:rPr>
          <w:rFonts w:ascii="Helvetica" w:hAnsi="Helvetica"/>
          <w:iCs/>
          <w:color w:val="001133"/>
          <w:sz w:val="23"/>
          <w:szCs w:val="23"/>
          <w:shd w:val="clear" w:color="auto" w:fill="FFFFFF"/>
          <w:lang w:val="es-ES"/>
        </w:rPr>
        <w:t>“</w:t>
      </w:r>
      <w:r w:rsidR="008C3BD4" w:rsidRPr="005C4CA1">
        <w:rPr>
          <w:rFonts w:ascii="Times New Roman" w:hAnsi="Times New Roman" w:cs="Times New Roman"/>
          <w:iCs/>
          <w:sz w:val="24"/>
          <w:szCs w:val="24"/>
          <w:u w:val="single"/>
          <w:lang w:val="es-ES"/>
        </w:rPr>
        <w:t>Sol de los humildes</w:t>
      </w:r>
      <w:r w:rsidR="005C4CA1" w:rsidRPr="005C4CA1">
        <w:rPr>
          <w:rFonts w:ascii="Times New Roman" w:hAnsi="Times New Roman" w:cs="Times New Roman"/>
          <w:iCs/>
          <w:sz w:val="24"/>
          <w:szCs w:val="24"/>
          <w:lang w:val="es-ES"/>
        </w:rPr>
        <w:t>”</w:t>
      </w:r>
      <w:r w:rsidR="008C3BD4" w:rsidRPr="005C4CA1">
        <w:rPr>
          <w:rFonts w:ascii="Times New Roman" w:hAnsi="Times New Roman" w:cs="Times New Roman"/>
          <w:iCs/>
          <w:sz w:val="24"/>
          <w:szCs w:val="24"/>
          <w:lang w:val="es-ES"/>
        </w:rPr>
        <w:t xml:space="preserve"> y </w:t>
      </w:r>
      <w:r w:rsidR="005C4CA1" w:rsidRPr="005C4CA1">
        <w:rPr>
          <w:rFonts w:ascii="Times New Roman" w:hAnsi="Times New Roman" w:cs="Times New Roman"/>
          <w:iCs/>
          <w:sz w:val="24"/>
          <w:szCs w:val="24"/>
          <w:lang w:val="es-ES"/>
        </w:rPr>
        <w:t>“</w:t>
      </w:r>
      <w:r w:rsidR="008C3BD4" w:rsidRPr="005C4CA1">
        <w:rPr>
          <w:rFonts w:ascii="Times New Roman" w:hAnsi="Times New Roman" w:cs="Times New Roman"/>
          <w:iCs/>
          <w:sz w:val="24"/>
          <w:szCs w:val="24"/>
          <w:u w:val="single"/>
          <w:lang w:val="es-ES"/>
        </w:rPr>
        <w:t>El grito abuelo</w:t>
      </w:r>
      <w:r w:rsidR="005C4CA1" w:rsidRPr="005C4CA1">
        <w:rPr>
          <w:rFonts w:ascii="Times New Roman" w:hAnsi="Times New Roman" w:cs="Times New Roman"/>
          <w:iCs/>
          <w:sz w:val="24"/>
          <w:szCs w:val="24"/>
          <w:lang w:val="es-ES"/>
        </w:rPr>
        <w:t>”</w:t>
      </w:r>
      <w:r w:rsidR="00936B97">
        <w:rPr>
          <w:rFonts w:ascii="Times New Roman" w:hAnsi="Times New Roman" w:cs="Times New Roman"/>
          <w:iCs/>
          <w:sz w:val="24"/>
          <w:szCs w:val="24"/>
          <w:lang w:val="es-ES"/>
        </w:rPr>
        <w:t>,</w:t>
      </w:r>
      <w:r w:rsidR="00AF4DB1">
        <w:rPr>
          <w:rFonts w:ascii="Times New Roman" w:hAnsi="Times New Roman" w:cs="Times New Roman"/>
          <w:sz w:val="24"/>
          <w:szCs w:val="24"/>
          <w:lang w:val="es-ES"/>
        </w:rPr>
        <w:t xml:space="preserve"> Según Benedetti:</w:t>
      </w:r>
    </w:p>
    <w:p w14:paraId="1E40C3C6" w14:textId="10649952" w:rsidR="004C1A51" w:rsidRDefault="004C1A51" w:rsidP="00102C0D">
      <w:pPr>
        <w:pStyle w:val="NoSpacing"/>
        <w:spacing w:line="480" w:lineRule="auto"/>
        <w:ind w:left="720"/>
        <w:jc w:val="both"/>
        <w:rPr>
          <w:rFonts w:ascii="Times New Roman" w:hAnsi="Times New Roman" w:cs="Times New Roman"/>
          <w:sz w:val="24"/>
          <w:szCs w:val="24"/>
          <w:lang w:val="es-ES"/>
        </w:rPr>
      </w:pPr>
      <w:r w:rsidRPr="004C1A51">
        <w:rPr>
          <w:rFonts w:ascii="Times New Roman" w:hAnsi="Times New Roman" w:cs="Times New Roman"/>
          <w:sz w:val="24"/>
          <w:szCs w:val="24"/>
          <w:lang w:val="es-ES"/>
        </w:rPr>
        <w:t>Ya en pleno siglo XX, aparecen las voces fuera de serie de José Manuel Poveda (1888-1926) y Regino E. Boti (1878</w:t>
      </w:r>
      <w:r>
        <w:rPr>
          <w:rFonts w:ascii="Times New Roman" w:hAnsi="Times New Roman" w:cs="Times New Roman"/>
          <w:sz w:val="24"/>
          <w:szCs w:val="24"/>
          <w:lang w:val="es-ES"/>
        </w:rPr>
        <w:t>-1958). El primero, deslumb</w:t>
      </w:r>
      <w:r w:rsidRPr="004C1A51">
        <w:rPr>
          <w:rFonts w:ascii="Times New Roman" w:hAnsi="Times New Roman" w:cs="Times New Roman"/>
          <w:sz w:val="24"/>
          <w:szCs w:val="24"/>
          <w:lang w:val="es-ES"/>
        </w:rPr>
        <w:t>rado por la perfección formal y cultivador de una conmovedora egolatría, arremete contra «la desastrosa moral de Cristo, la hipócrita y cobarde moral de los mediocres», y, según el severo juicio crítico de Vitier, «otras insensateces por el estilo». Entre las sensateces, sin embargo, está su cultivo del soneto, de notable factura, que figura entre las más logradas en toda la literatura cubana,</w:t>
      </w:r>
      <w:r w:rsidR="00E17F4E">
        <w:rPr>
          <w:rFonts w:ascii="Times New Roman" w:hAnsi="Times New Roman" w:cs="Times New Roman"/>
          <w:sz w:val="24"/>
          <w:szCs w:val="24"/>
          <w:lang w:val="es-ES"/>
        </w:rPr>
        <w:t xml:space="preserve"> […]</w:t>
      </w:r>
      <w:r w:rsidRPr="004C1A51">
        <w:rPr>
          <w:rFonts w:ascii="Times New Roman" w:hAnsi="Times New Roman" w:cs="Times New Roman"/>
          <w:sz w:val="24"/>
          <w:szCs w:val="24"/>
          <w:lang w:val="es-ES"/>
        </w:rPr>
        <w:t xml:space="preserve"> «</w:t>
      </w:r>
      <w:r w:rsidRPr="00DB118E">
        <w:rPr>
          <w:rFonts w:ascii="Times New Roman" w:hAnsi="Times New Roman" w:cs="Times New Roman"/>
          <w:iCs/>
          <w:sz w:val="24"/>
          <w:szCs w:val="24"/>
          <w:u w:val="single"/>
          <w:lang w:val="es-ES"/>
        </w:rPr>
        <w:t>El trapo heroico</w:t>
      </w:r>
      <w:r w:rsidRPr="004C1A51">
        <w:rPr>
          <w:rFonts w:ascii="Times New Roman" w:hAnsi="Times New Roman" w:cs="Times New Roman"/>
          <w:sz w:val="24"/>
          <w:szCs w:val="24"/>
          <w:lang w:val="es-ES"/>
        </w:rPr>
        <w:t>»:</w:t>
      </w:r>
      <w:r>
        <w:rPr>
          <w:rFonts w:ascii="Times New Roman" w:hAnsi="Times New Roman" w:cs="Times New Roman"/>
          <w:sz w:val="24"/>
          <w:szCs w:val="24"/>
          <w:lang w:val="es-ES"/>
        </w:rPr>
        <w:t xml:space="preserve"> (</w:t>
      </w:r>
      <w:r w:rsidR="00AF4DB1" w:rsidRPr="00E165A9">
        <w:rPr>
          <w:rFonts w:ascii="Times New Roman" w:hAnsi="Times New Roman" w:cs="Times New Roman"/>
          <w:i/>
          <w:sz w:val="24"/>
          <w:szCs w:val="24"/>
          <w:lang w:val="es-ES"/>
        </w:rPr>
        <w:t>Poesía cubana del siglo XX</w:t>
      </w:r>
      <w:r w:rsidR="00AF4DB1">
        <w:rPr>
          <w:rFonts w:ascii="Times New Roman" w:hAnsi="Times New Roman" w:cs="Times New Roman"/>
          <w:i/>
          <w:sz w:val="24"/>
          <w:szCs w:val="24"/>
          <w:lang w:val="es-ES"/>
        </w:rPr>
        <w:t>…</w:t>
      </w:r>
      <w:r>
        <w:rPr>
          <w:rFonts w:ascii="Times New Roman" w:hAnsi="Times New Roman" w:cs="Times New Roman"/>
          <w:sz w:val="24"/>
          <w:szCs w:val="24"/>
          <w:lang w:val="es-ES"/>
        </w:rPr>
        <w:t xml:space="preserve"> 64)</w:t>
      </w:r>
      <w:r w:rsidRPr="004C1A51">
        <w:rPr>
          <w:rFonts w:ascii="Times New Roman" w:hAnsi="Times New Roman" w:cs="Times New Roman"/>
          <w:sz w:val="24"/>
          <w:szCs w:val="24"/>
          <w:lang w:val="es-ES"/>
        </w:rPr>
        <w:t xml:space="preserve"> </w:t>
      </w:r>
    </w:p>
    <w:p w14:paraId="7E5A9F26" w14:textId="03FA7084" w:rsidR="00E17F4E" w:rsidRPr="004C1A51" w:rsidRDefault="005C4CA1" w:rsidP="00B2086F">
      <w:pPr>
        <w:pStyle w:val="NoSpacing"/>
        <w:spacing w:line="480" w:lineRule="auto"/>
        <w:ind w:left="720"/>
        <w:jc w:val="both"/>
        <w:rPr>
          <w:rFonts w:ascii="Times New Roman" w:hAnsi="Times New Roman" w:cs="Times New Roman"/>
          <w:sz w:val="24"/>
          <w:szCs w:val="24"/>
          <w:lang w:val="es-ES"/>
        </w:rPr>
      </w:pPr>
      <w:r w:rsidRPr="005C4CA1">
        <w:rPr>
          <w:rFonts w:ascii="Times New Roman" w:hAnsi="Times New Roman" w:cs="Times New Roman"/>
          <w:sz w:val="24"/>
          <w:szCs w:val="24"/>
          <w:lang w:val="es-ES"/>
        </w:rPr>
        <w:lastRenderedPageBreak/>
        <w:t>“</w:t>
      </w:r>
      <w:r w:rsidR="00E17F4E" w:rsidRPr="00E17F4E">
        <w:rPr>
          <w:rFonts w:ascii="Times New Roman" w:hAnsi="Times New Roman" w:cs="Times New Roman"/>
          <w:sz w:val="24"/>
          <w:szCs w:val="24"/>
          <w:u w:val="single"/>
          <w:lang w:val="es-ES"/>
        </w:rPr>
        <w:t>En el trapo heroico</w:t>
      </w:r>
      <w:r w:rsidRPr="005C4CA1">
        <w:rPr>
          <w:rFonts w:ascii="Times New Roman" w:hAnsi="Times New Roman" w:cs="Times New Roman"/>
          <w:sz w:val="24"/>
          <w:szCs w:val="24"/>
          <w:lang w:val="es-ES"/>
        </w:rPr>
        <w:t>”</w:t>
      </w:r>
      <w:r w:rsidR="00E17F4E">
        <w:rPr>
          <w:rFonts w:ascii="Times New Roman" w:hAnsi="Times New Roman" w:cs="Times New Roman"/>
          <w:sz w:val="24"/>
          <w:szCs w:val="24"/>
          <w:lang w:val="es-ES"/>
        </w:rPr>
        <w:t xml:space="preserve"> leemos:</w:t>
      </w:r>
    </w:p>
    <w:p w14:paraId="35A34D2F" w14:textId="77777777" w:rsidR="008C3BD4" w:rsidRDefault="008C3BD4" w:rsidP="00B2086F">
      <w:pPr>
        <w:pStyle w:val="NoSpacing"/>
        <w:spacing w:line="480" w:lineRule="auto"/>
        <w:ind w:left="720"/>
        <w:jc w:val="both"/>
        <w:rPr>
          <w:rFonts w:ascii="Times New Roman" w:hAnsi="Times New Roman" w:cs="Times New Roman"/>
          <w:sz w:val="24"/>
          <w:szCs w:val="24"/>
          <w:lang w:val="es-ES"/>
        </w:rPr>
      </w:pPr>
      <w:r w:rsidRPr="008C3BD4">
        <w:rPr>
          <w:rFonts w:ascii="Times New Roman" w:hAnsi="Times New Roman" w:cs="Times New Roman"/>
          <w:sz w:val="24"/>
          <w:szCs w:val="24"/>
          <w:lang w:val="es-ES"/>
        </w:rPr>
        <w:t>Contra el muro, aplastado en deplorable</w:t>
      </w:r>
    </w:p>
    <w:p w14:paraId="54D4DE23" w14:textId="77777777" w:rsidR="008C3BD4" w:rsidRDefault="008C3BD4" w:rsidP="00B2086F">
      <w:pPr>
        <w:pStyle w:val="NoSpacing"/>
        <w:spacing w:line="480" w:lineRule="auto"/>
        <w:ind w:left="720"/>
        <w:jc w:val="both"/>
        <w:rPr>
          <w:rFonts w:ascii="Times New Roman" w:hAnsi="Times New Roman" w:cs="Times New Roman"/>
          <w:sz w:val="24"/>
          <w:szCs w:val="24"/>
          <w:lang w:val="es-ES"/>
        </w:rPr>
      </w:pPr>
      <w:r w:rsidRPr="008C3BD4">
        <w:rPr>
          <w:rFonts w:ascii="Times New Roman" w:hAnsi="Times New Roman" w:cs="Times New Roman"/>
          <w:sz w:val="24"/>
          <w:szCs w:val="24"/>
          <w:lang w:val="es-ES"/>
        </w:rPr>
        <w:t xml:space="preserve">marco, casi mugriento, desteñido, </w:t>
      </w:r>
    </w:p>
    <w:p w14:paraId="055ACB4C" w14:textId="77777777" w:rsidR="008C3BD4" w:rsidRDefault="008C3BD4" w:rsidP="00B2086F">
      <w:pPr>
        <w:pStyle w:val="NoSpacing"/>
        <w:spacing w:line="480" w:lineRule="auto"/>
        <w:ind w:left="720"/>
        <w:jc w:val="both"/>
        <w:rPr>
          <w:rFonts w:ascii="Times New Roman" w:hAnsi="Times New Roman" w:cs="Times New Roman"/>
          <w:sz w:val="24"/>
          <w:szCs w:val="24"/>
          <w:lang w:val="es-ES"/>
        </w:rPr>
      </w:pPr>
      <w:r w:rsidRPr="008C3BD4">
        <w:rPr>
          <w:rFonts w:ascii="Times New Roman" w:hAnsi="Times New Roman" w:cs="Times New Roman"/>
          <w:sz w:val="24"/>
          <w:szCs w:val="24"/>
          <w:lang w:val="es-ES"/>
        </w:rPr>
        <w:t>lo enseñan. Así el trapo inolvidable</w:t>
      </w:r>
    </w:p>
    <w:p w14:paraId="0735C947" w14:textId="77777777" w:rsidR="008C3BD4" w:rsidRPr="008C3BD4" w:rsidRDefault="008C3BD4" w:rsidP="00B2086F">
      <w:pPr>
        <w:pStyle w:val="NoSpacing"/>
        <w:spacing w:line="480" w:lineRule="auto"/>
        <w:ind w:left="720"/>
        <w:jc w:val="both"/>
        <w:rPr>
          <w:rFonts w:ascii="Times New Roman" w:hAnsi="Times New Roman" w:cs="Times New Roman"/>
          <w:sz w:val="24"/>
          <w:szCs w:val="24"/>
          <w:lang w:val="es-ES"/>
        </w:rPr>
      </w:pPr>
      <w:r w:rsidRPr="008C3BD4">
        <w:rPr>
          <w:rFonts w:ascii="Times New Roman" w:hAnsi="Times New Roman" w:cs="Times New Roman"/>
          <w:sz w:val="24"/>
          <w:szCs w:val="24"/>
          <w:lang w:val="es-ES"/>
        </w:rPr>
        <w:t xml:space="preserve">expía haber triunfado del olvido; </w:t>
      </w:r>
    </w:p>
    <w:p w14:paraId="357751C8" w14:textId="77777777" w:rsidR="008C3BD4" w:rsidRDefault="008C3BD4" w:rsidP="00B2086F">
      <w:pPr>
        <w:pStyle w:val="NoSpacing"/>
        <w:spacing w:line="480" w:lineRule="auto"/>
        <w:ind w:left="720"/>
        <w:jc w:val="both"/>
        <w:rPr>
          <w:rFonts w:ascii="Times New Roman" w:hAnsi="Times New Roman" w:cs="Times New Roman"/>
          <w:sz w:val="24"/>
          <w:szCs w:val="24"/>
          <w:lang w:val="es-ES"/>
        </w:rPr>
      </w:pPr>
      <w:r w:rsidRPr="008C3BD4">
        <w:rPr>
          <w:rFonts w:ascii="Times New Roman" w:hAnsi="Times New Roman" w:cs="Times New Roman"/>
          <w:sz w:val="24"/>
          <w:szCs w:val="24"/>
          <w:lang w:val="es-ES"/>
        </w:rPr>
        <w:t>así el signo preclaro que un glorioso</w:t>
      </w:r>
    </w:p>
    <w:p w14:paraId="3D8926D8" w14:textId="3535CBDC" w:rsidR="008C3BD4" w:rsidRDefault="008C3BD4" w:rsidP="00B2086F">
      <w:pPr>
        <w:pStyle w:val="NoSpacing"/>
        <w:spacing w:line="480" w:lineRule="auto"/>
        <w:ind w:left="720"/>
        <w:jc w:val="both"/>
        <w:rPr>
          <w:rFonts w:ascii="Times New Roman" w:hAnsi="Times New Roman" w:cs="Times New Roman"/>
          <w:sz w:val="24"/>
          <w:szCs w:val="24"/>
          <w:lang w:val="es-ES"/>
        </w:rPr>
      </w:pPr>
      <w:r w:rsidRPr="008C3BD4">
        <w:rPr>
          <w:rFonts w:ascii="Times New Roman" w:hAnsi="Times New Roman" w:cs="Times New Roman"/>
          <w:sz w:val="24"/>
          <w:szCs w:val="24"/>
          <w:lang w:val="es-ES"/>
        </w:rPr>
        <w:t>momento del pretérito ilumina,</w:t>
      </w:r>
    </w:p>
    <w:p w14:paraId="51A4075B" w14:textId="77777777" w:rsidR="008C3BD4" w:rsidRDefault="008C3BD4" w:rsidP="00B2086F">
      <w:pPr>
        <w:pStyle w:val="NoSpacing"/>
        <w:spacing w:line="480" w:lineRule="auto"/>
        <w:ind w:left="720"/>
        <w:jc w:val="both"/>
        <w:rPr>
          <w:rFonts w:ascii="Times New Roman" w:hAnsi="Times New Roman" w:cs="Times New Roman"/>
          <w:sz w:val="24"/>
          <w:szCs w:val="24"/>
          <w:lang w:val="es-ES"/>
        </w:rPr>
      </w:pPr>
      <w:r w:rsidRPr="008C3BD4">
        <w:rPr>
          <w:rFonts w:ascii="Times New Roman" w:hAnsi="Times New Roman" w:cs="Times New Roman"/>
          <w:sz w:val="24"/>
          <w:szCs w:val="24"/>
          <w:lang w:val="es-ES"/>
        </w:rPr>
        <w:t>semeja un buitre cínico y odioso</w:t>
      </w:r>
    </w:p>
    <w:p w14:paraId="1CBB1490" w14:textId="4183F9BF" w:rsidR="008C3BD4" w:rsidRPr="008C3BD4" w:rsidRDefault="008C3BD4" w:rsidP="00B2086F">
      <w:pPr>
        <w:pStyle w:val="NoSpacing"/>
        <w:spacing w:line="480" w:lineRule="auto"/>
        <w:ind w:left="720"/>
        <w:jc w:val="both"/>
        <w:rPr>
          <w:rFonts w:ascii="Times New Roman" w:hAnsi="Times New Roman" w:cs="Times New Roman"/>
          <w:sz w:val="24"/>
          <w:szCs w:val="24"/>
          <w:lang w:val="es-ES"/>
        </w:rPr>
      </w:pPr>
      <w:r w:rsidRPr="008C3BD4">
        <w:rPr>
          <w:rFonts w:ascii="Times New Roman" w:hAnsi="Times New Roman" w:cs="Times New Roman"/>
          <w:sz w:val="24"/>
          <w:szCs w:val="24"/>
          <w:lang w:val="es-ES"/>
        </w:rPr>
        <w:t xml:space="preserve">que exhibe las carroñas de su ruina; </w:t>
      </w:r>
    </w:p>
    <w:p w14:paraId="50109E5F" w14:textId="77777777" w:rsidR="008C3BD4" w:rsidRDefault="008C3BD4" w:rsidP="00B2086F">
      <w:pPr>
        <w:pStyle w:val="NoSpacing"/>
        <w:spacing w:line="480" w:lineRule="auto"/>
        <w:ind w:left="720"/>
        <w:jc w:val="both"/>
        <w:rPr>
          <w:rFonts w:ascii="Times New Roman" w:hAnsi="Times New Roman" w:cs="Times New Roman"/>
          <w:sz w:val="24"/>
          <w:szCs w:val="24"/>
          <w:lang w:val="es-ES"/>
        </w:rPr>
      </w:pPr>
      <w:r w:rsidRPr="008C3BD4">
        <w:rPr>
          <w:rFonts w:ascii="Times New Roman" w:hAnsi="Times New Roman" w:cs="Times New Roman"/>
          <w:sz w:val="24"/>
          <w:szCs w:val="24"/>
          <w:lang w:val="es-ES"/>
        </w:rPr>
        <w:t>así el pendón, con gesto denigrante,</w:t>
      </w:r>
    </w:p>
    <w:p w14:paraId="289875FC" w14:textId="5446AA7B" w:rsidR="008C3BD4" w:rsidRDefault="008C3BD4" w:rsidP="00B2086F">
      <w:pPr>
        <w:pStyle w:val="NoSpacing"/>
        <w:spacing w:line="480" w:lineRule="auto"/>
        <w:ind w:left="720"/>
        <w:jc w:val="both"/>
        <w:rPr>
          <w:rFonts w:ascii="Times New Roman" w:hAnsi="Times New Roman" w:cs="Times New Roman"/>
          <w:sz w:val="24"/>
          <w:szCs w:val="24"/>
          <w:lang w:val="es-ES"/>
        </w:rPr>
      </w:pPr>
      <w:r w:rsidRPr="008C3BD4">
        <w:rPr>
          <w:rFonts w:ascii="Times New Roman" w:hAnsi="Times New Roman" w:cs="Times New Roman"/>
          <w:sz w:val="24"/>
          <w:szCs w:val="24"/>
          <w:lang w:val="es-ES"/>
        </w:rPr>
        <w:t>pregona las heridas que ha sangrado,</w:t>
      </w:r>
    </w:p>
    <w:p w14:paraId="7BF3055B" w14:textId="090E405B" w:rsidR="008C3BD4" w:rsidRPr="008C3BD4" w:rsidRDefault="008C3BD4" w:rsidP="00B2086F">
      <w:pPr>
        <w:pStyle w:val="NoSpacing"/>
        <w:spacing w:line="480" w:lineRule="auto"/>
        <w:ind w:left="720"/>
        <w:jc w:val="both"/>
        <w:rPr>
          <w:rFonts w:ascii="Times New Roman" w:hAnsi="Times New Roman" w:cs="Times New Roman"/>
          <w:sz w:val="24"/>
          <w:szCs w:val="24"/>
          <w:lang w:val="es-ES"/>
        </w:rPr>
      </w:pPr>
      <w:r w:rsidRPr="008C3BD4">
        <w:rPr>
          <w:rFonts w:ascii="Times New Roman" w:hAnsi="Times New Roman" w:cs="Times New Roman"/>
          <w:sz w:val="24"/>
          <w:szCs w:val="24"/>
          <w:lang w:val="es-ES"/>
        </w:rPr>
        <w:t xml:space="preserve">publica los dolores que ha sufrido; </w:t>
      </w:r>
    </w:p>
    <w:p w14:paraId="352178D5" w14:textId="77777777" w:rsidR="008C3BD4" w:rsidRDefault="008C3BD4" w:rsidP="00B2086F">
      <w:pPr>
        <w:pStyle w:val="NoSpacing"/>
        <w:spacing w:line="480" w:lineRule="auto"/>
        <w:ind w:left="720"/>
        <w:jc w:val="both"/>
        <w:rPr>
          <w:rFonts w:ascii="Times New Roman" w:hAnsi="Times New Roman" w:cs="Times New Roman"/>
          <w:sz w:val="24"/>
          <w:szCs w:val="24"/>
          <w:lang w:val="es-ES"/>
        </w:rPr>
      </w:pPr>
      <w:r w:rsidRPr="008C3BD4">
        <w:rPr>
          <w:rFonts w:ascii="Times New Roman" w:hAnsi="Times New Roman" w:cs="Times New Roman"/>
          <w:sz w:val="24"/>
          <w:szCs w:val="24"/>
          <w:lang w:val="es-ES"/>
        </w:rPr>
        <w:t>así el pendón es ya lo vergonzante</w:t>
      </w:r>
    </w:p>
    <w:p w14:paraId="6025581F" w14:textId="1D6E2D71" w:rsidR="008C3BD4" w:rsidRPr="00B233A8" w:rsidRDefault="008C3BD4" w:rsidP="00B2086F">
      <w:pPr>
        <w:pStyle w:val="NoSpacing"/>
        <w:spacing w:line="480" w:lineRule="auto"/>
        <w:ind w:left="720"/>
        <w:jc w:val="both"/>
        <w:rPr>
          <w:rFonts w:ascii="Times New Roman" w:hAnsi="Times New Roman" w:cs="Times New Roman"/>
          <w:iCs/>
          <w:sz w:val="24"/>
          <w:szCs w:val="24"/>
          <w:lang w:val="es-ES"/>
        </w:rPr>
      </w:pPr>
      <w:r w:rsidRPr="008C3BD4">
        <w:rPr>
          <w:rFonts w:ascii="Times New Roman" w:hAnsi="Times New Roman" w:cs="Times New Roman"/>
          <w:sz w:val="24"/>
          <w:szCs w:val="24"/>
          <w:lang w:val="es-ES"/>
        </w:rPr>
        <w:t xml:space="preserve">y lo trágico de un </w:t>
      </w:r>
      <w:r w:rsidRPr="00B233A8">
        <w:rPr>
          <w:rFonts w:ascii="Times New Roman" w:hAnsi="Times New Roman" w:cs="Times New Roman"/>
          <w:iCs/>
          <w:sz w:val="24"/>
          <w:szCs w:val="24"/>
          <w:lang w:val="es-ES"/>
        </w:rPr>
        <w:t>Crucificado,</w:t>
      </w:r>
    </w:p>
    <w:p w14:paraId="4310F547" w14:textId="0B8EBB2F" w:rsidR="00D50828" w:rsidRDefault="008C3BD4" w:rsidP="00B2086F">
      <w:pPr>
        <w:pStyle w:val="NoSpacing"/>
        <w:spacing w:line="480" w:lineRule="auto"/>
        <w:ind w:left="720"/>
        <w:jc w:val="both"/>
        <w:rPr>
          <w:rFonts w:ascii="Times New Roman" w:hAnsi="Times New Roman" w:cs="Times New Roman"/>
          <w:sz w:val="24"/>
          <w:szCs w:val="24"/>
          <w:lang w:val="es-ES"/>
        </w:rPr>
      </w:pPr>
      <w:r w:rsidRPr="00B233A8">
        <w:rPr>
          <w:rFonts w:ascii="Times New Roman" w:hAnsi="Times New Roman" w:cs="Times New Roman"/>
          <w:iCs/>
          <w:sz w:val="24"/>
          <w:szCs w:val="24"/>
          <w:lang w:val="es-ES"/>
        </w:rPr>
        <w:t>para escarnio del pueblo redimido.</w:t>
      </w:r>
    </w:p>
    <w:p w14:paraId="7C9E7FE7" w14:textId="23A4425F" w:rsidR="004C1A51" w:rsidRDefault="008C3BD4" w:rsidP="008C3BD4">
      <w:pPr>
        <w:pStyle w:val="NoSpacing"/>
        <w:spacing w:line="480" w:lineRule="auto"/>
        <w:jc w:val="both"/>
        <w:rPr>
          <w:rFonts w:ascii="Times New Roman" w:hAnsi="Times New Roman" w:cs="Times New Roman"/>
          <w:sz w:val="24"/>
          <w:szCs w:val="24"/>
          <w:lang w:val="es-ES"/>
        </w:rPr>
      </w:pPr>
      <w:r>
        <w:rPr>
          <w:rFonts w:ascii="Times New Roman" w:hAnsi="Times New Roman" w:cs="Times New Roman"/>
          <w:sz w:val="24"/>
          <w:szCs w:val="24"/>
          <w:lang w:val="es-ES"/>
        </w:rPr>
        <w:tab/>
      </w:r>
      <w:r w:rsidR="00E17F4E">
        <w:rPr>
          <w:rFonts w:ascii="Times New Roman" w:hAnsi="Times New Roman" w:cs="Times New Roman"/>
          <w:sz w:val="24"/>
          <w:szCs w:val="24"/>
          <w:lang w:val="es-ES"/>
        </w:rPr>
        <w:t>Aquí vemos un claro ejemplo de cómo l</w:t>
      </w:r>
      <w:r w:rsidR="003D26AE">
        <w:rPr>
          <w:rFonts w:ascii="Times New Roman" w:hAnsi="Times New Roman" w:cs="Times New Roman"/>
          <w:sz w:val="24"/>
          <w:szCs w:val="24"/>
          <w:lang w:val="es-ES"/>
        </w:rPr>
        <w:t>a lírica cubana tomó un rumbo pesimista y oscuro en su tono</w:t>
      </w:r>
      <w:r w:rsidR="00E17F4E">
        <w:rPr>
          <w:rFonts w:ascii="Times New Roman" w:hAnsi="Times New Roman" w:cs="Times New Roman"/>
          <w:sz w:val="24"/>
          <w:szCs w:val="24"/>
          <w:lang w:val="es-ES"/>
        </w:rPr>
        <w:t>.</w:t>
      </w:r>
      <w:r w:rsidR="00E34221">
        <w:rPr>
          <w:rFonts w:ascii="Times New Roman" w:hAnsi="Times New Roman" w:cs="Times New Roman"/>
          <w:sz w:val="24"/>
          <w:szCs w:val="24"/>
          <w:lang w:val="es-ES"/>
        </w:rPr>
        <w:t xml:space="preserve"> Boti usando adjetivos </w:t>
      </w:r>
      <w:r w:rsidR="007B4CB2">
        <w:rPr>
          <w:rFonts w:ascii="Times New Roman" w:hAnsi="Times New Roman" w:cs="Times New Roman"/>
          <w:sz w:val="24"/>
          <w:szCs w:val="24"/>
          <w:lang w:val="es-ES"/>
        </w:rPr>
        <w:t>descriptivos como (denigrante, sangrado y sufrido) exhibe ese sufrimiento que la Cuba republicana representaba en sus ideas.</w:t>
      </w:r>
      <w:r w:rsidR="003D26AE">
        <w:rPr>
          <w:rFonts w:ascii="Times New Roman" w:hAnsi="Times New Roman" w:cs="Times New Roman"/>
          <w:sz w:val="24"/>
          <w:szCs w:val="24"/>
          <w:lang w:val="es-ES"/>
        </w:rPr>
        <w:t xml:space="preserve"> </w:t>
      </w:r>
      <w:r w:rsidR="00E17F4E">
        <w:rPr>
          <w:rFonts w:ascii="Times New Roman" w:hAnsi="Times New Roman" w:cs="Times New Roman"/>
          <w:sz w:val="24"/>
          <w:szCs w:val="24"/>
          <w:lang w:val="es-ES"/>
        </w:rPr>
        <w:t>En parte, este tono refleja l</w:t>
      </w:r>
      <w:r w:rsidR="003D26AE">
        <w:rPr>
          <w:rFonts w:ascii="Times New Roman" w:hAnsi="Times New Roman" w:cs="Times New Roman"/>
          <w:sz w:val="24"/>
          <w:szCs w:val="24"/>
          <w:lang w:val="es-ES"/>
        </w:rPr>
        <w:t xml:space="preserve">a gran decepción </w:t>
      </w:r>
      <w:r w:rsidR="00E17F4E">
        <w:rPr>
          <w:rFonts w:ascii="Times New Roman" w:hAnsi="Times New Roman" w:cs="Times New Roman"/>
          <w:sz w:val="24"/>
          <w:szCs w:val="24"/>
          <w:lang w:val="es-ES"/>
        </w:rPr>
        <w:t>que el poeta sintió al ver que su</w:t>
      </w:r>
      <w:r w:rsidR="003D26AE">
        <w:rPr>
          <w:rFonts w:ascii="Times New Roman" w:hAnsi="Times New Roman" w:cs="Times New Roman"/>
          <w:sz w:val="24"/>
          <w:szCs w:val="24"/>
          <w:lang w:val="es-ES"/>
        </w:rPr>
        <w:t xml:space="preserve"> patria siguió siendo explotada y gobernada por otra potencia extranjera</w:t>
      </w:r>
      <w:r w:rsidR="00E17F4E">
        <w:rPr>
          <w:rFonts w:ascii="Times New Roman" w:hAnsi="Times New Roman" w:cs="Times New Roman"/>
          <w:sz w:val="24"/>
          <w:szCs w:val="24"/>
          <w:lang w:val="es-ES"/>
        </w:rPr>
        <w:t>.</w:t>
      </w:r>
      <w:r w:rsidR="003D26AE">
        <w:rPr>
          <w:rFonts w:ascii="Times New Roman" w:hAnsi="Times New Roman" w:cs="Times New Roman"/>
          <w:sz w:val="24"/>
          <w:szCs w:val="24"/>
          <w:lang w:val="es-ES"/>
        </w:rPr>
        <w:t xml:space="preserve"> </w:t>
      </w:r>
      <w:r w:rsidR="00E17F4E">
        <w:rPr>
          <w:rFonts w:ascii="Times New Roman" w:hAnsi="Times New Roman" w:cs="Times New Roman"/>
          <w:sz w:val="24"/>
          <w:szCs w:val="24"/>
          <w:lang w:val="es-ES"/>
        </w:rPr>
        <w:t>E</w:t>
      </w:r>
      <w:r w:rsidR="00A46102">
        <w:rPr>
          <w:rFonts w:ascii="Times New Roman" w:hAnsi="Times New Roman" w:cs="Times New Roman"/>
          <w:sz w:val="24"/>
          <w:szCs w:val="24"/>
          <w:lang w:val="es-ES"/>
        </w:rPr>
        <w:t>se</w:t>
      </w:r>
      <w:r w:rsidR="00E17F4E">
        <w:rPr>
          <w:rFonts w:ascii="Times New Roman" w:hAnsi="Times New Roman" w:cs="Times New Roman"/>
          <w:sz w:val="24"/>
          <w:szCs w:val="24"/>
          <w:lang w:val="es-ES"/>
        </w:rPr>
        <w:t xml:space="preserve"> gran</w:t>
      </w:r>
      <w:r w:rsidR="00A46102">
        <w:rPr>
          <w:rFonts w:ascii="Times New Roman" w:hAnsi="Times New Roman" w:cs="Times New Roman"/>
          <w:sz w:val="24"/>
          <w:szCs w:val="24"/>
          <w:lang w:val="es-ES"/>
        </w:rPr>
        <w:t xml:space="preserve"> sueño de libertad no se palpó</w:t>
      </w:r>
      <w:r w:rsidR="003D26AE">
        <w:rPr>
          <w:rFonts w:ascii="Times New Roman" w:hAnsi="Times New Roman" w:cs="Times New Roman"/>
          <w:sz w:val="24"/>
          <w:szCs w:val="24"/>
          <w:lang w:val="es-ES"/>
        </w:rPr>
        <w:t xml:space="preserve"> en la vida cotidiana, y eso</w:t>
      </w:r>
      <w:r w:rsidR="00A46102">
        <w:rPr>
          <w:rFonts w:ascii="Times New Roman" w:hAnsi="Times New Roman" w:cs="Times New Roman"/>
          <w:sz w:val="24"/>
          <w:szCs w:val="24"/>
          <w:lang w:val="es-ES"/>
        </w:rPr>
        <w:t xml:space="preserve"> se</w:t>
      </w:r>
      <w:r w:rsidR="003D26AE">
        <w:rPr>
          <w:rFonts w:ascii="Times New Roman" w:hAnsi="Times New Roman" w:cs="Times New Roman"/>
          <w:sz w:val="24"/>
          <w:szCs w:val="24"/>
          <w:lang w:val="es-ES"/>
        </w:rPr>
        <w:t xml:space="preserve"> fue reflejado en el pensamiento intelectual de cada autor</w:t>
      </w:r>
      <w:r w:rsidR="002F02F0">
        <w:rPr>
          <w:rFonts w:ascii="Times New Roman" w:hAnsi="Times New Roman" w:cs="Times New Roman"/>
          <w:sz w:val="24"/>
          <w:szCs w:val="24"/>
          <w:lang w:val="es-ES"/>
        </w:rPr>
        <w:t>.</w:t>
      </w:r>
    </w:p>
    <w:p w14:paraId="6F9305DC" w14:textId="7654B078" w:rsidR="002F02F0" w:rsidRDefault="002F02F0" w:rsidP="008C3BD4">
      <w:pPr>
        <w:pStyle w:val="NoSpacing"/>
        <w:spacing w:line="480" w:lineRule="auto"/>
        <w:jc w:val="both"/>
        <w:rPr>
          <w:rFonts w:ascii="Times New Roman" w:hAnsi="Times New Roman" w:cs="Times New Roman"/>
          <w:sz w:val="24"/>
          <w:szCs w:val="24"/>
          <w:lang w:val="es-ES"/>
        </w:rPr>
      </w:pPr>
    </w:p>
    <w:p w14:paraId="2A02ECFF" w14:textId="77777777" w:rsidR="002F02F0" w:rsidRDefault="002F02F0" w:rsidP="008C3BD4">
      <w:pPr>
        <w:pStyle w:val="NoSpacing"/>
        <w:spacing w:line="480" w:lineRule="auto"/>
        <w:jc w:val="both"/>
        <w:rPr>
          <w:rFonts w:ascii="Times New Roman" w:hAnsi="Times New Roman" w:cs="Times New Roman"/>
          <w:sz w:val="24"/>
          <w:szCs w:val="24"/>
          <w:lang w:val="es-ES"/>
        </w:rPr>
      </w:pPr>
    </w:p>
    <w:p w14:paraId="3B62710C" w14:textId="63AA2599" w:rsidR="00A46102" w:rsidRPr="00B2086F" w:rsidRDefault="00A46102" w:rsidP="00B2086F">
      <w:pPr>
        <w:pStyle w:val="NoSpacing"/>
        <w:numPr>
          <w:ilvl w:val="0"/>
          <w:numId w:val="27"/>
        </w:numPr>
        <w:spacing w:line="480" w:lineRule="auto"/>
        <w:jc w:val="both"/>
        <w:rPr>
          <w:rFonts w:ascii="Times New Roman" w:hAnsi="Times New Roman" w:cs="Times New Roman"/>
          <w:b/>
          <w:bCs/>
          <w:sz w:val="24"/>
          <w:szCs w:val="24"/>
          <w:lang w:val="es-ES_tradnl"/>
        </w:rPr>
      </w:pPr>
      <w:r w:rsidRPr="00B2086F">
        <w:rPr>
          <w:rFonts w:ascii="Times New Roman" w:hAnsi="Times New Roman" w:cs="Times New Roman"/>
          <w:b/>
          <w:bCs/>
          <w:i/>
          <w:sz w:val="24"/>
          <w:szCs w:val="24"/>
          <w:lang w:val="es-ES_tradnl"/>
        </w:rPr>
        <w:lastRenderedPageBreak/>
        <w:t>La narrativa</w:t>
      </w:r>
      <w:r w:rsidRPr="00B2086F">
        <w:rPr>
          <w:rFonts w:ascii="Times New Roman" w:hAnsi="Times New Roman" w:cs="Times New Roman"/>
          <w:b/>
          <w:bCs/>
          <w:sz w:val="24"/>
          <w:szCs w:val="24"/>
          <w:lang w:val="es-ES_tradnl"/>
        </w:rPr>
        <w:t>:</w:t>
      </w:r>
    </w:p>
    <w:p w14:paraId="47CE7815" w14:textId="167AA9C4" w:rsidR="006E21A0" w:rsidRDefault="00994B95" w:rsidP="00994B95">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L</w:t>
      </w:r>
      <w:r w:rsidR="0091485B">
        <w:rPr>
          <w:rFonts w:ascii="Times New Roman" w:hAnsi="Times New Roman" w:cs="Times New Roman"/>
          <w:sz w:val="24"/>
          <w:szCs w:val="24"/>
          <w:lang w:val="es-ES_tradnl"/>
        </w:rPr>
        <w:t xml:space="preserve">a </w:t>
      </w:r>
      <w:r w:rsidR="008C3BD4">
        <w:rPr>
          <w:rFonts w:ascii="Times New Roman" w:hAnsi="Times New Roman" w:cs="Times New Roman"/>
          <w:sz w:val="24"/>
          <w:szCs w:val="24"/>
          <w:lang w:val="es-ES_tradnl"/>
        </w:rPr>
        <w:t xml:space="preserve">narrativa cubana </w:t>
      </w:r>
      <w:r w:rsidR="0021034B">
        <w:rPr>
          <w:rFonts w:ascii="Times New Roman" w:hAnsi="Times New Roman" w:cs="Times New Roman"/>
          <w:sz w:val="24"/>
          <w:szCs w:val="24"/>
          <w:lang w:val="es-ES_tradnl"/>
        </w:rPr>
        <w:t xml:space="preserve">retrató a la sociedad </w:t>
      </w:r>
      <w:r w:rsidR="008C3BD4">
        <w:rPr>
          <w:rFonts w:ascii="Times New Roman" w:hAnsi="Times New Roman" w:cs="Times New Roman"/>
          <w:sz w:val="24"/>
          <w:szCs w:val="24"/>
          <w:lang w:val="es-ES_tradnl"/>
        </w:rPr>
        <w:t>d</w:t>
      </w:r>
      <w:r w:rsidR="001D5C9D">
        <w:rPr>
          <w:rFonts w:ascii="Times New Roman" w:hAnsi="Times New Roman" w:cs="Times New Roman"/>
          <w:sz w:val="24"/>
          <w:szCs w:val="24"/>
          <w:lang w:val="es-ES_tradnl"/>
        </w:rPr>
        <w:t>e la primera etapa republicana tal y cómo e</w:t>
      </w:r>
      <w:r w:rsidR="007403F9">
        <w:rPr>
          <w:rFonts w:ascii="Times New Roman" w:hAnsi="Times New Roman" w:cs="Times New Roman"/>
          <w:sz w:val="24"/>
          <w:szCs w:val="24"/>
          <w:lang w:val="es-ES_tradnl"/>
        </w:rPr>
        <w:t>ra</w:t>
      </w:r>
      <w:r w:rsidR="0021034B">
        <w:rPr>
          <w:rFonts w:ascii="Times New Roman" w:hAnsi="Times New Roman" w:cs="Times New Roman"/>
          <w:sz w:val="24"/>
          <w:szCs w:val="24"/>
          <w:lang w:val="es-ES_tradnl"/>
        </w:rPr>
        <w:t>; de esa manera,</w:t>
      </w:r>
      <w:r w:rsidR="001D5C9D">
        <w:rPr>
          <w:rFonts w:ascii="Times New Roman" w:hAnsi="Times New Roman" w:cs="Times New Roman"/>
          <w:sz w:val="24"/>
          <w:szCs w:val="24"/>
          <w:lang w:val="es-ES_tradnl"/>
        </w:rPr>
        <w:t xml:space="preserve"> </w:t>
      </w:r>
      <w:r w:rsidR="0021034B">
        <w:rPr>
          <w:rFonts w:ascii="Times New Roman" w:hAnsi="Times New Roman" w:cs="Times New Roman"/>
          <w:sz w:val="24"/>
          <w:szCs w:val="24"/>
          <w:lang w:val="es-ES_tradnl"/>
        </w:rPr>
        <w:t>se produjo un desprendimiento de la colonia</w:t>
      </w:r>
      <w:r w:rsidR="001D5C9D">
        <w:rPr>
          <w:rFonts w:ascii="Times New Roman" w:hAnsi="Times New Roman" w:cs="Times New Roman"/>
          <w:sz w:val="24"/>
          <w:szCs w:val="24"/>
          <w:lang w:val="es-ES_tradnl"/>
        </w:rPr>
        <w:t xml:space="preserve"> e</w:t>
      </w:r>
      <w:r w:rsidR="0021034B">
        <w:rPr>
          <w:rFonts w:ascii="Times New Roman" w:hAnsi="Times New Roman" w:cs="Times New Roman"/>
          <w:sz w:val="24"/>
          <w:szCs w:val="24"/>
          <w:lang w:val="es-ES_tradnl"/>
        </w:rPr>
        <w:t xml:space="preserve">n </w:t>
      </w:r>
      <w:r w:rsidR="001D5C9D">
        <w:rPr>
          <w:rFonts w:ascii="Times New Roman" w:hAnsi="Times New Roman" w:cs="Times New Roman"/>
          <w:sz w:val="24"/>
          <w:szCs w:val="24"/>
          <w:lang w:val="es-ES_tradnl"/>
        </w:rPr>
        <w:t xml:space="preserve">los inicios. </w:t>
      </w:r>
      <w:r w:rsidR="00A46102">
        <w:rPr>
          <w:rFonts w:ascii="Times New Roman" w:hAnsi="Times New Roman" w:cs="Times New Roman"/>
          <w:sz w:val="24"/>
          <w:szCs w:val="24"/>
          <w:lang w:val="es-ES_tradnl"/>
        </w:rPr>
        <w:t>Asimismo, enfatizó de manera sistemática en</w:t>
      </w:r>
      <w:r w:rsidR="001D5C9D">
        <w:rPr>
          <w:rFonts w:ascii="Times New Roman" w:hAnsi="Times New Roman" w:cs="Times New Roman"/>
          <w:sz w:val="24"/>
          <w:szCs w:val="24"/>
          <w:lang w:val="es-ES_tradnl"/>
        </w:rPr>
        <w:t xml:space="preserve"> la injerencia norteamericana, la inmigración extranjera, la falta de educación,</w:t>
      </w:r>
      <w:r w:rsidR="00A45B64">
        <w:rPr>
          <w:rFonts w:ascii="Times New Roman" w:hAnsi="Times New Roman" w:cs="Times New Roman"/>
          <w:sz w:val="24"/>
          <w:szCs w:val="24"/>
          <w:lang w:val="es-ES_tradnl"/>
        </w:rPr>
        <w:t xml:space="preserve"> la religión,</w:t>
      </w:r>
      <w:r w:rsidR="001D5C9D">
        <w:rPr>
          <w:rFonts w:ascii="Times New Roman" w:hAnsi="Times New Roman" w:cs="Times New Roman"/>
          <w:sz w:val="24"/>
          <w:szCs w:val="24"/>
          <w:lang w:val="es-ES_tradnl"/>
        </w:rPr>
        <w:t xml:space="preserve"> la corrupción</w:t>
      </w:r>
      <w:r w:rsidR="00EA24A3">
        <w:rPr>
          <w:rFonts w:ascii="Times New Roman" w:hAnsi="Times New Roman" w:cs="Times New Roman"/>
          <w:sz w:val="24"/>
          <w:szCs w:val="24"/>
          <w:lang w:val="es-ES_tradnl"/>
        </w:rPr>
        <w:t xml:space="preserve"> y la prostitución</w:t>
      </w:r>
      <w:r w:rsidR="006F4FA1">
        <w:rPr>
          <w:rFonts w:ascii="Times New Roman" w:hAnsi="Times New Roman" w:cs="Times New Roman"/>
          <w:sz w:val="24"/>
          <w:szCs w:val="24"/>
          <w:lang w:val="es-ES_tradnl"/>
        </w:rPr>
        <w:t>.</w:t>
      </w:r>
    </w:p>
    <w:p w14:paraId="66C785AF" w14:textId="77F34AB2" w:rsidR="00A46102" w:rsidRDefault="00994B95" w:rsidP="002076F9">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Los </w:t>
      </w:r>
      <w:r w:rsidR="00AA64A8">
        <w:rPr>
          <w:rFonts w:ascii="Times New Roman" w:hAnsi="Times New Roman" w:cs="Times New Roman"/>
          <w:sz w:val="24"/>
          <w:szCs w:val="24"/>
          <w:lang w:val="es-ES_tradnl"/>
        </w:rPr>
        <w:t>narrado</w:t>
      </w:r>
      <w:r>
        <w:rPr>
          <w:rFonts w:ascii="Times New Roman" w:hAnsi="Times New Roman" w:cs="Times New Roman"/>
          <w:sz w:val="24"/>
          <w:szCs w:val="24"/>
          <w:lang w:val="es-ES_tradnl"/>
        </w:rPr>
        <w:t>res</w:t>
      </w:r>
      <w:r w:rsidR="00A46102">
        <w:rPr>
          <w:rFonts w:ascii="Times New Roman" w:hAnsi="Times New Roman" w:cs="Times New Roman"/>
          <w:sz w:val="24"/>
          <w:szCs w:val="24"/>
          <w:lang w:val="es-ES_tradnl"/>
        </w:rPr>
        <w:t xml:space="preserve"> prefirieron intimar con su</w:t>
      </w:r>
      <w:r w:rsidR="006E21A0">
        <w:rPr>
          <w:rFonts w:ascii="Times New Roman" w:hAnsi="Times New Roman" w:cs="Times New Roman"/>
          <w:sz w:val="24"/>
          <w:szCs w:val="24"/>
          <w:lang w:val="es-ES_tradnl"/>
        </w:rPr>
        <w:t xml:space="preserve"> realidad </w:t>
      </w:r>
      <w:r w:rsidR="00EA24A3">
        <w:rPr>
          <w:rFonts w:ascii="Times New Roman" w:hAnsi="Times New Roman" w:cs="Times New Roman"/>
          <w:sz w:val="24"/>
          <w:szCs w:val="24"/>
          <w:lang w:val="es-ES_tradnl"/>
        </w:rPr>
        <w:t>y de esa forma caracteriza</w:t>
      </w:r>
      <w:r w:rsidR="006E21A0">
        <w:rPr>
          <w:rFonts w:ascii="Times New Roman" w:hAnsi="Times New Roman" w:cs="Times New Roman"/>
          <w:sz w:val="24"/>
          <w:szCs w:val="24"/>
          <w:lang w:val="es-ES_tradnl"/>
        </w:rPr>
        <w:t>ron</w:t>
      </w:r>
      <w:r w:rsidR="00EA24A3">
        <w:rPr>
          <w:rFonts w:ascii="Times New Roman" w:hAnsi="Times New Roman" w:cs="Times New Roman"/>
          <w:sz w:val="24"/>
          <w:szCs w:val="24"/>
          <w:lang w:val="es-ES_tradnl"/>
        </w:rPr>
        <w:t xml:space="preserve"> a</w:t>
      </w:r>
      <w:r w:rsidR="006E21A0">
        <w:rPr>
          <w:rFonts w:ascii="Times New Roman" w:hAnsi="Times New Roman" w:cs="Times New Roman"/>
          <w:sz w:val="24"/>
          <w:szCs w:val="24"/>
          <w:lang w:val="es-ES_tradnl"/>
        </w:rPr>
        <w:t xml:space="preserve"> sus</w:t>
      </w:r>
      <w:r w:rsidR="006E21A0" w:rsidRPr="006E21A0">
        <w:rPr>
          <w:rFonts w:ascii="Times New Roman" w:hAnsi="Times New Roman" w:cs="Times New Roman"/>
          <w:sz w:val="24"/>
          <w:szCs w:val="24"/>
          <w:lang w:val="es-ES_tradnl"/>
        </w:rPr>
        <w:t xml:space="preserve"> </w:t>
      </w:r>
      <w:r w:rsidR="006E21A0">
        <w:rPr>
          <w:rFonts w:ascii="Times New Roman" w:hAnsi="Times New Roman" w:cs="Times New Roman"/>
          <w:sz w:val="24"/>
          <w:szCs w:val="24"/>
          <w:lang w:val="es-ES_tradnl"/>
        </w:rPr>
        <w:t>personajes</w:t>
      </w:r>
      <w:r w:rsidR="00EA24A3">
        <w:rPr>
          <w:rFonts w:ascii="Times New Roman" w:hAnsi="Times New Roman" w:cs="Times New Roman"/>
          <w:sz w:val="24"/>
          <w:szCs w:val="24"/>
          <w:lang w:val="es-ES_tradnl"/>
        </w:rPr>
        <w:t xml:space="preserve"> y recrearon </w:t>
      </w:r>
      <w:r w:rsidR="006323EA">
        <w:rPr>
          <w:rFonts w:ascii="Times New Roman" w:hAnsi="Times New Roman" w:cs="Times New Roman"/>
          <w:sz w:val="24"/>
          <w:szCs w:val="24"/>
          <w:lang w:val="es-ES_tradnl"/>
        </w:rPr>
        <w:t>su</w:t>
      </w:r>
      <w:r w:rsidR="00EA24A3">
        <w:rPr>
          <w:rFonts w:ascii="Times New Roman" w:hAnsi="Times New Roman" w:cs="Times New Roman"/>
          <w:sz w:val="24"/>
          <w:szCs w:val="24"/>
          <w:lang w:val="es-ES_tradnl"/>
        </w:rPr>
        <w:t xml:space="preserve"> ambiente</w:t>
      </w:r>
      <w:r w:rsidR="006E21A0">
        <w:rPr>
          <w:rFonts w:ascii="Times New Roman" w:hAnsi="Times New Roman" w:cs="Times New Roman"/>
          <w:sz w:val="24"/>
          <w:szCs w:val="24"/>
          <w:lang w:val="es-ES_tradnl"/>
        </w:rPr>
        <w:t>. Por otro lado, los sucesos históricos repercutieron en el pesimismo del narrador.</w:t>
      </w:r>
      <w:r w:rsidR="00EA24A3">
        <w:rPr>
          <w:rFonts w:ascii="Times New Roman" w:hAnsi="Times New Roman" w:cs="Times New Roman"/>
          <w:sz w:val="24"/>
          <w:szCs w:val="24"/>
          <w:lang w:val="es-ES_tradnl"/>
        </w:rPr>
        <w:t xml:space="preserve"> De ese modo, en sus novelas hubo una visión analítica </w:t>
      </w:r>
      <w:r w:rsidR="006E21A0" w:rsidRPr="006E21A0">
        <w:rPr>
          <w:rFonts w:ascii="Times New Roman" w:hAnsi="Times New Roman" w:cs="Times New Roman"/>
          <w:sz w:val="24"/>
          <w:szCs w:val="24"/>
          <w:lang w:val="es-ES_tradnl"/>
        </w:rPr>
        <w:t>de la reali</w:t>
      </w:r>
      <w:r w:rsidR="00A45B64">
        <w:rPr>
          <w:rFonts w:ascii="Times New Roman" w:hAnsi="Times New Roman" w:cs="Times New Roman"/>
          <w:sz w:val="24"/>
          <w:szCs w:val="24"/>
          <w:lang w:val="es-ES_tradnl"/>
        </w:rPr>
        <w:t>dad</w:t>
      </w:r>
      <w:r w:rsidR="006E21A0" w:rsidRPr="006E21A0">
        <w:rPr>
          <w:rFonts w:ascii="Times New Roman" w:hAnsi="Times New Roman" w:cs="Times New Roman"/>
          <w:sz w:val="24"/>
          <w:szCs w:val="24"/>
          <w:lang w:val="es-ES_tradnl"/>
        </w:rPr>
        <w:t>,</w:t>
      </w:r>
      <w:r w:rsidR="00EA24A3">
        <w:rPr>
          <w:rFonts w:ascii="Times New Roman" w:hAnsi="Times New Roman" w:cs="Times New Roman"/>
          <w:sz w:val="24"/>
          <w:szCs w:val="24"/>
          <w:lang w:val="es-ES_tradnl"/>
        </w:rPr>
        <w:t xml:space="preserve"> y mediante sus personajes manifestaron</w:t>
      </w:r>
      <w:r w:rsidR="006E21A0" w:rsidRPr="006E21A0">
        <w:rPr>
          <w:rFonts w:ascii="Times New Roman" w:hAnsi="Times New Roman" w:cs="Times New Roman"/>
          <w:sz w:val="24"/>
          <w:szCs w:val="24"/>
          <w:lang w:val="es-ES_tradnl"/>
        </w:rPr>
        <w:t xml:space="preserve"> actitudes de d</w:t>
      </w:r>
      <w:r w:rsidR="00EA24A3">
        <w:rPr>
          <w:rFonts w:ascii="Times New Roman" w:hAnsi="Times New Roman" w:cs="Times New Roman"/>
          <w:sz w:val="24"/>
          <w:szCs w:val="24"/>
          <w:lang w:val="es-ES_tradnl"/>
        </w:rPr>
        <w:t xml:space="preserve">enuncia en contra de los gobiernos </w:t>
      </w:r>
      <w:r>
        <w:rPr>
          <w:rFonts w:ascii="Times New Roman" w:hAnsi="Times New Roman" w:cs="Times New Roman"/>
          <w:sz w:val="24"/>
          <w:szCs w:val="24"/>
          <w:lang w:val="es-ES_tradnl"/>
        </w:rPr>
        <w:t>corruptos</w:t>
      </w:r>
      <w:r w:rsidR="00EA24A3">
        <w:rPr>
          <w:rFonts w:ascii="Times New Roman" w:hAnsi="Times New Roman" w:cs="Times New Roman"/>
          <w:sz w:val="24"/>
          <w:szCs w:val="24"/>
          <w:lang w:val="es-ES_tradnl"/>
        </w:rPr>
        <w:t xml:space="preserve"> y la manipulación de la asfixiante injerencia</w:t>
      </w:r>
      <w:r w:rsidR="00A45B64">
        <w:rPr>
          <w:rFonts w:ascii="Times New Roman" w:hAnsi="Times New Roman" w:cs="Times New Roman"/>
          <w:sz w:val="24"/>
          <w:szCs w:val="24"/>
          <w:lang w:val="es-ES_tradnl"/>
        </w:rPr>
        <w:t xml:space="preserve"> extranjera en la vida cotidiana del cubano</w:t>
      </w:r>
      <w:r w:rsidR="00EA24A3">
        <w:rPr>
          <w:rFonts w:ascii="Times New Roman" w:hAnsi="Times New Roman" w:cs="Times New Roman"/>
          <w:sz w:val="24"/>
          <w:szCs w:val="24"/>
          <w:lang w:val="es-ES_tradnl"/>
        </w:rPr>
        <w:t>.</w:t>
      </w:r>
      <w:r w:rsidR="006E21A0" w:rsidRPr="006E21A0">
        <w:rPr>
          <w:rFonts w:ascii="Times New Roman" w:hAnsi="Times New Roman" w:cs="Times New Roman"/>
          <w:sz w:val="24"/>
          <w:szCs w:val="24"/>
          <w:lang w:val="es-ES_tradnl"/>
        </w:rPr>
        <w:t xml:space="preserve"> </w:t>
      </w:r>
    </w:p>
    <w:p w14:paraId="2748EA98" w14:textId="7291C080" w:rsidR="000C2497" w:rsidRDefault="007B4CB2" w:rsidP="00994B95">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E</w:t>
      </w:r>
      <w:r w:rsidR="00A45B64">
        <w:rPr>
          <w:rFonts w:ascii="Times New Roman" w:hAnsi="Times New Roman" w:cs="Times New Roman"/>
          <w:sz w:val="24"/>
          <w:szCs w:val="24"/>
          <w:lang w:val="es-ES_tradnl"/>
        </w:rPr>
        <w:t>n la nueva era</w:t>
      </w:r>
      <w:r w:rsidR="00EA24A3">
        <w:rPr>
          <w:rFonts w:ascii="Times New Roman" w:hAnsi="Times New Roman" w:cs="Times New Roman"/>
          <w:sz w:val="24"/>
          <w:szCs w:val="24"/>
          <w:lang w:val="es-ES_tradnl"/>
        </w:rPr>
        <w:t xml:space="preserve"> republicana </w:t>
      </w:r>
      <w:r w:rsidR="00A45B64">
        <w:rPr>
          <w:rFonts w:ascii="Times New Roman" w:hAnsi="Times New Roman" w:cs="Times New Roman"/>
          <w:sz w:val="24"/>
          <w:szCs w:val="24"/>
          <w:lang w:val="es-ES_tradnl"/>
        </w:rPr>
        <w:t>Miguel de Carrión</w:t>
      </w:r>
      <w:r w:rsidR="00D73C96">
        <w:rPr>
          <w:rFonts w:ascii="Times New Roman" w:hAnsi="Times New Roman" w:cs="Times New Roman"/>
          <w:sz w:val="24"/>
          <w:szCs w:val="24"/>
          <w:lang w:val="es-ES_tradnl"/>
        </w:rPr>
        <w:t xml:space="preserve"> fue uno de los primeros novelistas</w:t>
      </w:r>
      <w:r w:rsidR="00A45B64">
        <w:rPr>
          <w:rFonts w:ascii="Times New Roman" w:hAnsi="Times New Roman" w:cs="Times New Roman"/>
          <w:sz w:val="24"/>
          <w:szCs w:val="24"/>
          <w:lang w:val="es-ES_tradnl"/>
        </w:rPr>
        <w:t xml:space="preserve"> (1875-1929)</w:t>
      </w:r>
      <w:r w:rsidR="00994B95">
        <w:rPr>
          <w:rStyle w:val="FootnoteReference"/>
          <w:rFonts w:ascii="Times New Roman" w:hAnsi="Times New Roman" w:cs="Times New Roman"/>
          <w:sz w:val="24"/>
          <w:szCs w:val="24"/>
          <w:lang w:val="es-ES_tradnl"/>
        </w:rPr>
        <w:footnoteReference w:id="136"/>
      </w:r>
      <w:r w:rsidR="00994B95">
        <w:rPr>
          <w:rFonts w:ascii="Times New Roman" w:hAnsi="Times New Roman" w:cs="Times New Roman"/>
          <w:sz w:val="24"/>
          <w:szCs w:val="24"/>
          <w:lang w:val="es-ES_tradnl"/>
        </w:rPr>
        <w:t xml:space="preserve">. </w:t>
      </w:r>
      <w:r w:rsidR="002076F9">
        <w:rPr>
          <w:rFonts w:ascii="Times New Roman" w:hAnsi="Times New Roman" w:cs="Times New Roman"/>
          <w:sz w:val="24"/>
          <w:szCs w:val="24"/>
          <w:lang w:val="es-ES_tradnl"/>
        </w:rPr>
        <w:t xml:space="preserve">Su obra es </w:t>
      </w:r>
      <w:r w:rsidR="00D50828">
        <w:rPr>
          <w:rFonts w:ascii="Times New Roman" w:hAnsi="Times New Roman" w:cs="Times New Roman"/>
          <w:sz w:val="24"/>
          <w:szCs w:val="24"/>
          <w:lang w:val="es-ES_tradnl"/>
        </w:rPr>
        <w:t>inmensa,</w:t>
      </w:r>
      <w:r w:rsidR="002076F9">
        <w:rPr>
          <w:rFonts w:ascii="Times New Roman" w:hAnsi="Times New Roman" w:cs="Times New Roman"/>
          <w:sz w:val="24"/>
          <w:szCs w:val="24"/>
          <w:lang w:val="es-ES_tradnl"/>
        </w:rPr>
        <w:t xml:space="preserve"> su fuerte fue la novela</w:t>
      </w:r>
      <w:r w:rsidR="0021034B">
        <w:rPr>
          <w:rFonts w:ascii="Times New Roman" w:hAnsi="Times New Roman" w:cs="Times New Roman"/>
          <w:sz w:val="24"/>
          <w:szCs w:val="24"/>
          <w:lang w:val="es-ES_tradnl"/>
        </w:rPr>
        <w:t xml:space="preserve"> y</w:t>
      </w:r>
      <w:r w:rsidR="002076F9">
        <w:rPr>
          <w:rFonts w:ascii="Times New Roman" w:hAnsi="Times New Roman" w:cs="Times New Roman"/>
          <w:sz w:val="24"/>
          <w:szCs w:val="24"/>
          <w:lang w:val="es-ES_tradnl"/>
        </w:rPr>
        <w:t xml:space="preserve"> la narración corta</w:t>
      </w:r>
      <w:r w:rsidR="00D41C7F">
        <w:rPr>
          <w:rFonts w:ascii="Times New Roman" w:hAnsi="Times New Roman" w:cs="Times New Roman"/>
          <w:sz w:val="24"/>
          <w:szCs w:val="24"/>
          <w:lang w:val="es-ES_tradnl"/>
        </w:rPr>
        <w:t xml:space="preserve"> o cuento</w:t>
      </w:r>
      <w:r w:rsidR="00994B95">
        <w:rPr>
          <w:rFonts w:ascii="Times New Roman" w:hAnsi="Times New Roman" w:cs="Times New Roman"/>
          <w:sz w:val="24"/>
          <w:szCs w:val="24"/>
          <w:lang w:val="es-ES_tradnl"/>
        </w:rPr>
        <w:t>.</w:t>
      </w:r>
      <w:r w:rsidR="002076F9">
        <w:rPr>
          <w:rFonts w:ascii="Times New Roman" w:hAnsi="Times New Roman" w:cs="Times New Roman"/>
          <w:sz w:val="24"/>
          <w:szCs w:val="24"/>
          <w:lang w:val="es-ES_tradnl"/>
        </w:rPr>
        <w:t xml:space="preserve"> Carrión fue uno</w:t>
      </w:r>
      <w:r>
        <w:rPr>
          <w:rFonts w:ascii="Times New Roman" w:hAnsi="Times New Roman" w:cs="Times New Roman"/>
          <w:sz w:val="24"/>
          <w:szCs w:val="24"/>
          <w:lang w:val="es-ES_tradnl"/>
        </w:rPr>
        <w:t xml:space="preserve"> de los</w:t>
      </w:r>
      <w:r w:rsidR="002076F9">
        <w:rPr>
          <w:rFonts w:ascii="Times New Roman" w:hAnsi="Times New Roman" w:cs="Times New Roman"/>
          <w:sz w:val="24"/>
          <w:szCs w:val="24"/>
          <w:lang w:val="es-ES_tradnl"/>
        </w:rPr>
        <w:t xml:space="preserve"> pioneros</w:t>
      </w:r>
      <w:r w:rsidR="00D73C96">
        <w:rPr>
          <w:rFonts w:ascii="Times New Roman" w:hAnsi="Times New Roman" w:cs="Times New Roman"/>
          <w:sz w:val="24"/>
          <w:szCs w:val="24"/>
          <w:lang w:val="es-ES_tradnl"/>
        </w:rPr>
        <w:t xml:space="preserve"> de</w:t>
      </w:r>
      <w:r>
        <w:rPr>
          <w:rFonts w:ascii="Times New Roman" w:hAnsi="Times New Roman" w:cs="Times New Roman"/>
          <w:sz w:val="24"/>
          <w:szCs w:val="24"/>
          <w:lang w:val="es-ES_tradnl"/>
        </w:rPr>
        <w:t>l</w:t>
      </w:r>
      <w:r w:rsidR="00D73C96">
        <w:rPr>
          <w:rFonts w:ascii="Times New Roman" w:hAnsi="Times New Roman" w:cs="Times New Roman"/>
          <w:sz w:val="24"/>
          <w:szCs w:val="24"/>
          <w:lang w:val="es-ES_tradnl"/>
        </w:rPr>
        <w:t xml:space="preserve"> cu</w:t>
      </w:r>
      <w:r w:rsidR="00D41C7F">
        <w:rPr>
          <w:rFonts w:ascii="Times New Roman" w:hAnsi="Times New Roman" w:cs="Times New Roman"/>
          <w:sz w:val="24"/>
          <w:szCs w:val="24"/>
          <w:lang w:val="es-ES_tradnl"/>
        </w:rPr>
        <w:t>ento</w:t>
      </w:r>
      <w:r w:rsidR="002076F9">
        <w:rPr>
          <w:rFonts w:ascii="Times New Roman" w:hAnsi="Times New Roman" w:cs="Times New Roman"/>
          <w:sz w:val="24"/>
          <w:szCs w:val="24"/>
          <w:lang w:val="es-ES_tradnl"/>
        </w:rPr>
        <w:t xml:space="preserve"> en la primera etapa de la República de Cuba. Una de sus primeras publicaciones es</w:t>
      </w:r>
      <w:r w:rsidR="006323EA">
        <w:rPr>
          <w:rFonts w:ascii="Times New Roman" w:hAnsi="Times New Roman" w:cs="Times New Roman"/>
          <w:sz w:val="24"/>
          <w:szCs w:val="24"/>
          <w:lang w:val="es-ES_tradnl"/>
        </w:rPr>
        <w:t xml:space="preserve"> la colección de cuentos</w:t>
      </w:r>
      <w:r w:rsidR="009C6171">
        <w:rPr>
          <w:rFonts w:ascii="Times New Roman" w:hAnsi="Times New Roman" w:cs="Times New Roman"/>
          <w:sz w:val="24"/>
          <w:szCs w:val="24"/>
          <w:lang w:val="es-ES_tradnl"/>
        </w:rPr>
        <w:t xml:space="preserve"> </w:t>
      </w:r>
      <w:r w:rsidR="00A343BF" w:rsidRPr="009C6171">
        <w:rPr>
          <w:rFonts w:ascii="Times New Roman" w:hAnsi="Times New Roman" w:cs="Times New Roman"/>
          <w:i/>
          <w:sz w:val="24"/>
          <w:szCs w:val="24"/>
          <w:lang w:val="es-ES_tradnl"/>
        </w:rPr>
        <w:t>La última voluntad</w:t>
      </w:r>
      <w:r w:rsidR="00A343BF">
        <w:rPr>
          <w:rFonts w:ascii="Times New Roman" w:hAnsi="Times New Roman" w:cs="Times New Roman"/>
          <w:sz w:val="24"/>
          <w:szCs w:val="24"/>
          <w:lang w:val="es-ES_tradnl"/>
        </w:rPr>
        <w:t xml:space="preserve"> (1903)</w:t>
      </w:r>
      <w:r>
        <w:rPr>
          <w:rFonts w:ascii="Times New Roman" w:hAnsi="Times New Roman" w:cs="Times New Roman"/>
          <w:sz w:val="24"/>
          <w:szCs w:val="24"/>
          <w:lang w:val="es-ES_tradnl"/>
        </w:rPr>
        <w:t>.</w:t>
      </w:r>
      <w:r w:rsidR="002076F9">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S</w:t>
      </w:r>
      <w:r w:rsidR="00A343BF">
        <w:rPr>
          <w:rFonts w:ascii="Times New Roman" w:hAnsi="Times New Roman" w:cs="Times New Roman"/>
          <w:sz w:val="24"/>
          <w:szCs w:val="24"/>
          <w:lang w:val="es-ES_tradnl"/>
        </w:rPr>
        <w:t>u narrativa presenta una tendencia naturalista,</w:t>
      </w:r>
      <w:r w:rsidR="0021034B">
        <w:rPr>
          <w:rFonts w:ascii="Times New Roman" w:hAnsi="Times New Roman" w:cs="Times New Roman"/>
          <w:sz w:val="24"/>
          <w:szCs w:val="24"/>
          <w:lang w:val="es-ES_tradnl"/>
        </w:rPr>
        <w:t xml:space="preserve"> </w:t>
      </w:r>
      <w:r w:rsidR="00A343BF">
        <w:rPr>
          <w:rFonts w:ascii="Times New Roman" w:hAnsi="Times New Roman" w:cs="Times New Roman"/>
          <w:sz w:val="24"/>
          <w:szCs w:val="24"/>
          <w:lang w:val="es-ES_tradnl"/>
        </w:rPr>
        <w:t xml:space="preserve">apartándose del romanticismo y </w:t>
      </w:r>
      <w:r w:rsidR="006323EA">
        <w:rPr>
          <w:rFonts w:ascii="Times New Roman" w:hAnsi="Times New Roman" w:cs="Times New Roman"/>
          <w:sz w:val="24"/>
          <w:szCs w:val="24"/>
          <w:lang w:val="es-ES_tradnl"/>
        </w:rPr>
        <w:t>d</w:t>
      </w:r>
      <w:r w:rsidR="00A343BF">
        <w:rPr>
          <w:rFonts w:ascii="Times New Roman" w:hAnsi="Times New Roman" w:cs="Times New Roman"/>
          <w:sz w:val="24"/>
          <w:szCs w:val="24"/>
          <w:lang w:val="es-ES_tradnl"/>
        </w:rPr>
        <w:t xml:space="preserve">el modernismo. </w:t>
      </w:r>
      <w:r w:rsidR="00994B95">
        <w:rPr>
          <w:rFonts w:ascii="Times New Roman" w:hAnsi="Times New Roman" w:cs="Times New Roman"/>
          <w:sz w:val="24"/>
          <w:szCs w:val="24"/>
          <w:lang w:val="es-ES_tradnl"/>
        </w:rPr>
        <w:t>R</w:t>
      </w:r>
      <w:r w:rsidR="00A343BF">
        <w:rPr>
          <w:rFonts w:ascii="Times New Roman" w:hAnsi="Times New Roman" w:cs="Times New Roman"/>
          <w:sz w:val="24"/>
          <w:szCs w:val="24"/>
          <w:lang w:val="es-ES_tradnl"/>
        </w:rPr>
        <w:t>ealizó un bosquejo de la psicología del cubano</w:t>
      </w:r>
      <w:r w:rsidR="002076F9">
        <w:rPr>
          <w:rFonts w:ascii="Times New Roman" w:hAnsi="Times New Roman" w:cs="Times New Roman"/>
          <w:sz w:val="24"/>
          <w:szCs w:val="24"/>
          <w:lang w:val="es-ES_tradnl"/>
        </w:rPr>
        <w:t xml:space="preserve"> e involucra al individuo a comprometerse </w:t>
      </w:r>
      <w:r w:rsidR="00AA64A8">
        <w:rPr>
          <w:rFonts w:ascii="Times New Roman" w:hAnsi="Times New Roman" w:cs="Times New Roman"/>
          <w:sz w:val="24"/>
          <w:szCs w:val="24"/>
          <w:lang w:val="es-ES_tradnl"/>
        </w:rPr>
        <w:t>y</w:t>
      </w:r>
      <w:r w:rsidR="002076F9">
        <w:rPr>
          <w:rFonts w:ascii="Times New Roman" w:hAnsi="Times New Roman" w:cs="Times New Roman"/>
          <w:sz w:val="24"/>
          <w:szCs w:val="24"/>
          <w:lang w:val="es-ES_tradnl"/>
        </w:rPr>
        <w:t xml:space="preserve"> amar sin importar su condici</w:t>
      </w:r>
      <w:r w:rsidR="00A46102">
        <w:rPr>
          <w:rFonts w:ascii="Times New Roman" w:hAnsi="Times New Roman" w:cs="Times New Roman"/>
          <w:sz w:val="24"/>
          <w:szCs w:val="24"/>
          <w:lang w:val="es-ES_tradnl"/>
        </w:rPr>
        <w:t>ón</w:t>
      </w:r>
      <w:r w:rsidR="00AA64A8">
        <w:rPr>
          <w:rFonts w:ascii="Times New Roman" w:hAnsi="Times New Roman" w:cs="Times New Roman"/>
          <w:sz w:val="24"/>
          <w:szCs w:val="24"/>
          <w:lang w:val="es-ES_tradnl"/>
        </w:rPr>
        <w:t xml:space="preserve">. A partir </w:t>
      </w:r>
      <w:r w:rsidR="00D41C7F">
        <w:rPr>
          <w:rFonts w:ascii="Times New Roman" w:hAnsi="Times New Roman" w:cs="Times New Roman"/>
          <w:sz w:val="24"/>
          <w:szCs w:val="24"/>
          <w:lang w:val="es-ES_tradnl"/>
        </w:rPr>
        <w:t xml:space="preserve">de </w:t>
      </w:r>
      <w:r w:rsidR="00A46102">
        <w:rPr>
          <w:rFonts w:ascii="Times New Roman" w:hAnsi="Times New Roman" w:cs="Times New Roman"/>
          <w:sz w:val="24"/>
          <w:szCs w:val="24"/>
          <w:lang w:val="es-ES_tradnl"/>
        </w:rPr>
        <w:t>ese ángulo representó</w:t>
      </w:r>
      <w:r w:rsidR="002076F9">
        <w:rPr>
          <w:rFonts w:ascii="Times New Roman" w:hAnsi="Times New Roman" w:cs="Times New Roman"/>
          <w:sz w:val="24"/>
          <w:szCs w:val="24"/>
          <w:lang w:val="es-ES_tradnl"/>
        </w:rPr>
        <w:t xml:space="preserve"> el pesimismo del cubano en la víspera de la era republicana. Su cuento, </w:t>
      </w:r>
      <w:r w:rsidR="002076F9" w:rsidRPr="002076F9">
        <w:rPr>
          <w:rFonts w:ascii="Times New Roman" w:hAnsi="Times New Roman" w:cs="Times New Roman"/>
          <w:i/>
          <w:sz w:val="24"/>
          <w:szCs w:val="24"/>
          <w:lang w:val="es-ES_tradnl"/>
        </w:rPr>
        <w:t>Alma de bronce</w:t>
      </w:r>
      <w:r w:rsidR="002076F9">
        <w:rPr>
          <w:rFonts w:ascii="Times New Roman" w:hAnsi="Times New Roman" w:cs="Times New Roman"/>
          <w:sz w:val="24"/>
          <w:szCs w:val="24"/>
          <w:lang w:val="es-ES_tradnl"/>
        </w:rPr>
        <w:t xml:space="preserve"> escrito en 1902, </w:t>
      </w:r>
      <w:r w:rsidR="000C2497">
        <w:rPr>
          <w:rFonts w:ascii="Times New Roman" w:hAnsi="Times New Roman" w:cs="Times New Roman"/>
          <w:sz w:val="24"/>
          <w:szCs w:val="24"/>
          <w:lang w:val="es-ES_tradnl"/>
        </w:rPr>
        <w:t xml:space="preserve">narra las experiencias de Julia, una mujer infeliz en su matrimonio y que acepta las infidelidades, las fiestas, el alcoholismo del marido (Carlos). </w:t>
      </w:r>
      <w:r w:rsidR="00A46102">
        <w:rPr>
          <w:rFonts w:ascii="Times New Roman" w:hAnsi="Times New Roman" w:cs="Times New Roman"/>
          <w:sz w:val="24"/>
          <w:szCs w:val="24"/>
          <w:lang w:val="es-ES_tradnl"/>
        </w:rPr>
        <w:t xml:space="preserve">La religión y los valores morales son representados </w:t>
      </w:r>
      <w:r w:rsidR="003D1D88">
        <w:rPr>
          <w:rFonts w:ascii="Times New Roman" w:hAnsi="Times New Roman" w:cs="Times New Roman"/>
          <w:sz w:val="24"/>
          <w:szCs w:val="24"/>
          <w:lang w:val="es-ES_tradnl"/>
        </w:rPr>
        <w:t>de forma irónica</w:t>
      </w:r>
      <w:r>
        <w:rPr>
          <w:rFonts w:ascii="Times New Roman" w:hAnsi="Times New Roman" w:cs="Times New Roman"/>
          <w:sz w:val="24"/>
          <w:szCs w:val="24"/>
          <w:lang w:val="es-ES_tradnl"/>
        </w:rPr>
        <w:t>.</w:t>
      </w:r>
      <w:r w:rsidR="003D1D88">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E</w:t>
      </w:r>
      <w:r w:rsidR="003D1D88">
        <w:rPr>
          <w:rFonts w:ascii="Times New Roman" w:hAnsi="Times New Roman" w:cs="Times New Roman"/>
          <w:sz w:val="24"/>
          <w:szCs w:val="24"/>
          <w:lang w:val="es-ES_tradnl"/>
        </w:rPr>
        <w:t xml:space="preserve">sa fuerza cívica y ética por lo cual se luchó, se derrumbaba en la incipiente Republica cubana. </w:t>
      </w:r>
    </w:p>
    <w:p w14:paraId="25B42997" w14:textId="4DB2559B" w:rsidR="00D14A33" w:rsidRDefault="007B4CB2" w:rsidP="0059433D">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lastRenderedPageBreak/>
        <w:t>Uno de</w:t>
      </w:r>
      <w:r w:rsidR="000C2497">
        <w:rPr>
          <w:rFonts w:ascii="Times New Roman" w:hAnsi="Times New Roman" w:cs="Times New Roman"/>
          <w:sz w:val="24"/>
          <w:szCs w:val="24"/>
          <w:lang w:val="es-ES_tradnl"/>
        </w:rPr>
        <w:t xml:space="preserve"> sus mayores éxitos </w:t>
      </w:r>
      <w:r>
        <w:rPr>
          <w:rFonts w:ascii="Times New Roman" w:hAnsi="Times New Roman" w:cs="Times New Roman"/>
          <w:sz w:val="24"/>
          <w:szCs w:val="24"/>
          <w:lang w:val="es-ES_tradnl"/>
        </w:rPr>
        <w:t>es</w:t>
      </w:r>
      <w:r w:rsidR="006323EA">
        <w:rPr>
          <w:rFonts w:ascii="Times New Roman" w:hAnsi="Times New Roman" w:cs="Times New Roman"/>
          <w:sz w:val="24"/>
          <w:szCs w:val="24"/>
          <w:lang w:val="es-ES_tradnl"/>
        </w:rPr>
        <w:t xml:space="preserve"> al novela</w:t>
      </w:r>
      <w:r w:rsidR="000C2497">
        <w:rPr>
          <w:rFonts w:ascii="Times New Roman" w:hAnsi="Times New Roman" w:cs="Times New Roman"/>
          <w:sz w:val="24"/>
          <w:szCs w:val="24"/>
          <w:lang w:val="es-ES_tradnl"/>
        </w:rPr>
        <w:t xml:space="preserve">, </w:t>
      </w:r>
      <w:r w:rsidR="000C2497">
        <w:rPr>
          <w:rFonts w:ascii="Times New Roman" w:hAnsi="Times New Roman" w:cs="Times New Roman"/>
          <w:i/>
          <w:sz w:val="24"/>
          <w:szCs w:val="24"/>
          <w:lang w:val="es-ES_tradnl"/>
        </w:rPr>
        <w:t>El M</w:t>
      </w:r>
      <w:r w:rsidR="000C2497" w:rsidRPr="000C2497">
        <w:rPr>
          <w:rFonts w:ascii="Times New Roman" w:hAnsi="Times New Roman" w:cs="Times New Roman"/>
          <w:i/>
          <w:sz w:val="24"/>
          <w:szCs w:val="24"/>
          <w:lang w:val="es-ES_tradnl"/>
        </w:rPr>
        <w:t>ilagro</w:t>
      </w:r>
      <w:r w:rsidR="000C2497">
        <w:rPr>
          <w:rFonts w:ascii="Times New Roman" w:hAnsi="Times New Roman" w:cs="Times New Roman"/>
          <w:sz w:val="24"/>
          <w:szCs w:val="24"/>
          <w:lang w:val="es-ES_tradnl"/>
        </w:rPr>
        <w:t xml:space="preserve"> (1904)</w:t>
      </w:r>
      <w:r>
        <w:rPr>
          <w:rFonts w:ascii="Times New Roman" w:hAnsi="Times New Roman" w:cs="Times New Roman"/>
          <w:sz w:val="24"/>
          <w:szCs w:val="24"/>
          <w:lang w:val="es-ES_tradnl"/>
        </w:rPr>
        <w:t>,</w:t>
      </w:r>
      <w:r w:rsidR="000C2497">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a</w:t>
      </w:r>
      <w:r w:rsidR="000C2497">
        <w:rPr>
          <w:rFonts w:ascii="Times New Roman" w:hAnsi="Times New Roman" w:cs="Times New Roman"/>
          <w:sz w:val="24"/>
          <w:szCs w:val="24"/>
          <w:lang w:val="es-ES_tradnl"/>
        </w:rPr>
        <w:t>quí se revela ante la sociedad tradicional</w:t>
      </w:r>
      <w:r>
        <w:rPr>
          <w:rFonts w:ascii="Times New Roman" w:hAnsi="Times New Roman" w:cs="Times New Roman"/>
          <w:sz w:val="24"/>
          <w:szCs w:val="24"/>
          <w:lang w:val="es-ES_tradnl"/>
        </w:rPr>
        <w:t>.</w:t>
      </w:r>
      <w:r w:rsidR="000C2497">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E</w:t>
      </w:r>
      <w:r w:rsidR="000C2497">
        <w:rPr>
          <w:rFonts w:ascii="Times New Roman" w:hAnsi="Times New Roman" w:cs="Times New Roman"/>
          <w:sz w:val="24"/>
          <w:szCs w:val="24"/>
          <w:lang w:val="es-ES_tradnl"/>
        </w:rPr>
        <w:t xml:space="preserve">xpone </w:t>
      </w:r>
      <w:r w:rsidR="003E09CB">
        <w:rPr>
          <w:rFonts w:ascii="Times New Roman" w:hAnsi="Times New Roman" w:cs="Times New Roman"/>
          <w:sz w:val="24"/>
          <w:szCs w:val="24"/>
          <w:lang w:val="es-ES_tradnl"/>
        </w:rPr>
        <w:t>la pasión de un joven (Juan) que aspira a una carrera eclesiástica, y su frustración sexual hacia su prima (Jacinta)</w:t>
      </w:r>
      <w:r w:rsidR="003D1D88">
        <w:rPr>
          <w:rFonts w:ascii="Times New Roman" w:hAnsi="Times New Roman" w:cs="Times New Roman"/>
          <w:sz w:val="24"/>
          <w:szCs w:val="24"/>
          <w:lang w:val="es-ES_tradnl"/>
        </w:rPr>
        <w:t xml:space="preserve"> se interpone en su vida</w:t>
      </w:r>
      <w:r w:rsidR="003E09CB">
        <w:rPr>
          <w:rFonts w:ascii="Times New Roman" w:hAnsi="Times New Roman" w:cs="Times New Roman"/>
          <w:sz w:val="24"/>
          <w:szCs w:val="24"/>
          <w:lang w:val="es-ES_tradnl"/>
        </w:rPr>
        <w:t>. Lo principal es su crítica hacia los valores de una sociedad en tránsito y la hipocresía de ésta.</w:t>
      </w:r>
      <w:r w:rsidR="003D1D88">
        <w:rPr>
          <w:rFonts w:ascii="Times New Roman" w:hAnsi="Times New Roman" w:cs="Times New Roman"/>
          <w:sz w:val="24"/>
          <w:szCs w:val="24"/>
          <w:lang w:val="es-ES_tradnl"/>
        </w:rPr>
        <w:t xml:space="preserve"> Con un mismo corte moralista escribió</w:t>
      </w:r>
      <w:r w:rsidR="003E09CB">
        <w:rPr>
          <w:rFonts w:ascii="Times New Roman" w:hAnsi="Times New Roman" w:cs="Times New Roman"/>
          <w:sz w:val="24"/>
          <w:szCs w:val="24"/>
          <w:lang w:val="es-ES_tradnl"/>
        </w:rPr>
        <w:t xml:space="preserve"> </w:t>
      </w:r>
      <w:r w:rsidR="000C2497" w:rsidRPr="000C2497">
        <w:rPr>
          <w:rFonts w:ascii="Times New Roman" w:hAnsi="Times New Roman" w:cs="Times New Roman"/>
          <w:i/>
          <w:sz w:val="24"/>
          <w:szCs w:val="24"/>
          <w:lang w:val="es-ES_tradnl"/>
        </w:rPr>
        <w:t>Las Hornadas</w:t>
      </w:r>
      <w:r w:rsidR="003E09CB">
        <w:rPr>
          <w:rFonts w:ascii="Times New Roman" w:hAnsi="Times New Roman" w:cs="Times New Roman"/>
          <w:sz w:val="24"/>
          <w:szCs w:val="24"/>
          <w:lang w:val="es-ES_tradnl"/>
        </w:rPr>
        <w:t xml:space="preserve"> (191</w:t>
      </w:r>
      <w:r w:rsidR="007F2C21">
        <w:rPr>
          <w:rFonts w:ascii="Times New Roman" w:hAnsi="Times New Roman" w:cs="Times New Roman"/>
          <w:sz w:val="24"/>
          <w:szCs w:val="24"/>
          <w:lang w:val="es-ES_tradnl"/>
        </w:rPr>
        <w:t>7</w:t>
      </w:r>
      <w:r w:rsidR="000C2497">
        <w:rPr>
          <w:rFonts w:ascii="Times New Roman" w:hAnsi="Times New Roman" w:cs="Times New Roman"/>
          <w:sz w:val="24"/>
          <w:szCs w:val="24"/>
          <w:lang w:val="es-ES_tradnl"/>
        </w:rPr>
        <w:t>)</w:t>
      </w:r>
      <w:r w:rsidR="00D14A33">
        <w:rPr>
          <w:rFonts w:ascii="Times New Roman" w:hAnsi="Times New Roman" w:cs="Times New Roman"/>
          <w:sz w:val="24"/>
          <w:szCs w:val="24"/>
          <w:lang w:val="es-ES_tradnl"/>
        </w:rPr>
        <w:t>:</w:t>
      </w:r>
    </w:p>
    <w:p w14:paraId="60508D9A" w14:textId="0EB4EF97" w:rsidR="00D14A33" w:rsidRDefault="00D14A33" w:rsidP="00102C0D">
      <w:pPr>
        <w:spacing w:after="0" w:line="480" w:lineRule="auto"/>
        <w:ind w:left="720"/>
        <w:jc w:val="both"/>
        <w:rPr>
          <w:rFonts w:ascii="Times New Roman" w:hAnsi="Times New Roman" w:cs="Times New Roman"/>
          <w:sz w:val="24"/>
          <w:szCs w:val="24"/>
          <w:lang w:val="es-ES_tradnl"/>
        </w:rPr>
      </w:pPr>
      <w:r w:rsidRPr="00396121">
        <w:rPr>
          <w:rFonts w:ascii="Times New Roman" w:hAnsi="Times New Roman" w:cs="Times New Roman"/>
          <w:sz w:val="24"/>
          <w:szCs w:val="24"/>
          <w:lang w:val="es-ES_tradnl"/>
        </w:rPr>
        <w:t xml:space="preserve">¡Honradas! ¡Qué extraño e incomprensible título, por cuya posesión tantas cabezas se habían inclinado bajo la corona del martirio! Lo era mamá, que acaso jamás conociera el verdadero amor [...] y para quien el matrimonio era austeridad, abnegación, deber; lo era Alicia, […] que había concentrado en un solo haz todos sus sentimientos, para abatirlos más fácilmente a los pies del esposo [...], lo era Graciela, que no fue virgen al matrimonio, y supo hacer feliz al marido a pesar de su engaño [...] y lo era finalmente … yo, puesto que honrada es la persona a quien se honra, y a mí me honraban. ¿Cuántas, en el mundo, no habrían hecho lo que yo hice, ofuscadas un instante y arrepentidas luego, para consagrar-se después, sin interrupción, el amor de su familia? </w:t>
      </w:r>
      <w:r w:rsidRPr="00D14A33">
        <w:rPr>
          <w:rFonts w:ascii="Times New Roman" w:hAnsi="Times New Roman" w:cs="Times New Roman"/>
          <w:sz w:val="24"/>
          <w:szCs w:val="24"/>
          <w:lang w:val="es-ES_tradnl"/>
        </w:rPr>
        <w:t>(C</w:t>
      </w:r>
      <w:r>
        <w:rPr>
          <w:rFonts w:ascii="Times New Roman" w:hAnsi="Times New Roman" w:cs="Times New Roman"/>
          <w:sz w:val="24"/>
          <w:szCs w:val="24"/>
          <w:lang w:val="es-ES_tradnl"/>
        </w:rPr>
        <w:t>arrión</w:t>
      </w:r>
      <w:r w:rsidRPr="00D14A33">
        <w:rPr>
          <w:rFonts w:ascii="Times New Roman" w:hAnsi="Times New Roman" w:cs="Times New Roman"/>
          <w:sz w:val="24"/>
          <w:szCs w:val="24"/>
          <w:lang w:val="es-ES_tradnl"/>
        </w:rPr>
        <w:t xml:space="preserve"> 449- 451).</w:t>
      </w:r>
    </w:p>
    <w:p w14:paraId="42AB40D4" w14:textId="4D8B0B7A" w:rsidR="003D1D88" w:rsidRDefault="00D14A33" w:rsidP="00D14A33">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La novela manifiesta un análisis psicológico espiritual. </w:t>
      </w:r>
      <w:r w:rsidR="003E09CB">
        <w:rPr>
          <w:rFonts w:ascii="Times New Roman" w:hAnsi="Times New Roman" w:cs="Times New Roman"/>
          <w:sz w:val="24"/>
          <w:szCs w:val="24"/>
          <w:lang w:val="es-ES_tradnl"/>
        </w:rPr>
        <w:t>Su carácter principal es Victoria</w:t>
      </w:r>
      <w:r w:rsidR="00BD1A7D">
        <w:rPr>
          <w:rFonts w:ascii="Times New Roman" w:hAnsi="Times New Roman" w:cs="Times New Roman"/>
          <w:sz w:val="24"/>
          <w:szCs w:val="24"/>
          <w:lang w:val="es-ES_tradnl"/>
        </w:rPr>
        <w:t xml:space="preserve"> casada con Joaquín</w:t>
      </w:r>
      <w:r w:rsidR="003E09CB">
        <w:rPr>
          <w:rFonts w:ascii="Times New Roman" w:hAnsi="Times New Roman" w:cs="Times New Roman"/>
          <w:sz w:val="24"/>
          <w:szCs w:val="24"/>
          <w:lang w:val="es-ES_tradnl"/>
        </w:rPr>
        <w:t>, la cual narra en primera persona</w:t>
      </w:r>
      <w:r w:rsidR="000C2497">
        <w:rPr>
          <w:rFonts w:ascii="Times New Roman" w:hAnsi="Times New Roman" w:cs="Times New Roman"/>
          <w:sz w:val="24"/>
          <w:szCs w:val="24"/>
          <w:lang w:val="es-ES_tradnl"/>
        </w:rPr>
        <w:t xml:space="preserve"> </w:t>
      </w:r>
      <w:r w:rsidR="003E09CB">
        <w:rPr>
          <w:rFonts w:ascii="Times New Roman" w:hAnsi="Times New Roman" w:cs="Times New Roman"/>
          <w:sz w:val="24"/>
          <w:szCs w:val="24"/>
          <w:lang w:val="es-ES_tradnl"/>
        </w:rPr>
        <w:t>su búsqueda de la felicidad y el valor de conservar la honradez</w:t>
      </w:r>
      <w:r w:rsidR="00BD1A7D">
        <w:rPr>
          <w:rFonts w:ascii="Times New Roman" w:hAnsi="Times New Roman" w:cs="Times New Roman"/>
          <w:sz w:val="24"/>
          <w:szCs w:val="24"/>
          <w:lang w:val="es-ES_tradnl"/>
        </w:rPr>
        <w:t xml:space="preserve"> por encima del pecado. Ella no ama a su esposo, lo engaña con Fernando</w:t>
      </w:r>
      <w:r w:rsidR="007B4CB2">
        <w:rPr>
          <w:rFonts w:ascii="Times New Roman" w:hAnsi="Times New Roman" w:cs="Times New Roman"/>
          <w:sz w:val="24"/>
          <w:szCs w:val="24"/>
          <w:lang w:val="es-ES_tradnl"/>
        </w:rPr>
        <w:t>.</w:t>
      </w:r>
      <w:r w:rsidR="00BD1A7D">
        <w:rPr>
          <w:rFonts w:ascii="Times New Roman" w:hAnsi="Times New Roman" w:cs="Times New Roman"/>
          <w:sz w:val="24"/>
          <w:szCs w:val="24"/>
          <w:lang w:val="es-ES_tradnl"/>
        </w:rPr>
        <w:t xml:space="preserve"> </w:t>
      </w:r>
      <w:r w:rsidR="007B4CB2">
        <w:rPr>
          <w:rFonts w:ascii="Times New Roman" w:hAnsi="Times New Roman" w:cs="Times New Roman"/>
          <w:sz w:val="24"/>
          <w:szCs w:val="24"/>
          <w:lang w:val="es-ES_tradnl"/>
        </w:rPr>
        <w:t>A</w:t>
      </w:r>
      <w:r w:rsidR="00BD1A7D">
        <w:rPr>
          <w:rFonts w:ascii="Times New Roman" w:hAnsi="Times New Roman" w:cs="Times New Roman"/>
          <w:sz w:val="24"/>
          <w:szCs w:val="24"/>
          <w:lang w:val="es-ES_tradnl"/>
        </w:rPr>
        <w:t xml:space="preserve">quí </w:t>
      </w:r>
      <w:r w:rsidR="003D1D88">
        <w:rPr>
          <w:rFonts w:ascii="Times New Roman" w:hAnsi="Times New Roman" w:cs="Times New Roman"/>
          <w:sz w:val="24"/>
          <w:szCs w:val="24"/>
          <w:lang w:val="es-ES_tradnl"/>
        </w:rPr>
        <w:t>es cuando el autor establece un</w:t>
      </w:r>
      <w:r w:rsidR="00BD1A7D">
        <w:rPr>
          <w:rFonts w:ascii="Times New Roman" w:hAnsi="Times New Roman" w:cs="Times New Roman"/>
          <w:sz w:val="24"/>
          <w:szCs w:val="24"/>
          <w:lang w:val="es-ES_tradnl"/>
        </w:rPr>
        <w:t xml:space="preserve"> juego de pecado</w:t>
      </w:r>
      <w:r w:rsidR="003D1D88">
        <w:rPr>
          <w:rFonts w:ascii="Times New Roman" w:hAnsi="Times New Roman" w:cs="Times New Roman"/>
          <w:sz w:val="24"/>
          <w:szCs w:val="24"/>
          <w:lang w:val="es-ES_tradnl"/>
        </w:rPr>
        <w:t>s</w:t>
      </w:r>
      <w:r w:rsidR="00BD1A7D">
        <w:rPr>
          <w:rFonts w:ascii="Times New Roman" w:hAnsi="Times New Roman" w:cs="Times New Roman"/>
          <w:sz w:val="24"/>
          <w:szCs w:val="24"/>
          <w:lang w:val="es-ES_tradnl"/>
        </w:rPr>
        <w:t>, y la lucha del individuo por encontrar el buen camino</w:t>
      </w:r>
      <w:r w:rsidR="007B4CB2">
        <w:rPr>
          <w:rFonts w:ascii="Times New Roman" w:hAnsi="Times New Roman" w:cs="Times New Roman"/>
          <w:sz w:val="24"/>
          <w:szCs w:val="24"/>
          <w:lang w:val="es-ES_tradnl"/>
        </w:rPr>
        <w:t>.</w:t>
      </w:r>
      <w:r w:rsidR="00BD1A7D">
        <w:rPr>
          <w:rFonts w:ascii="Times New Roman" w:hAnsi="Times New Roman" w:cs="Times New Roman"/>
          <w:sz w:val="24"/>
          <w:szCs w:val="24"/>
          <w:lang w:val="es-ES_tradnl"/>
        </w:rPr>
        <w:t xml:space="preserve"> </w:t>
      </w:r>
      <w:r w:rsidR="007B4CB2">
        <w:rPr>
          <w:rFonts w:ascii="Times New Roman" w:hAnsi="Times New Roman" w:cs="Times New Roman"/>
          <w:sz w:val="24"/>
          <w:szCs w:val="24"/>
          <w:lang w:val="es-ES_tradnl"/>
        </w:rPr>
        <w:t>A</w:t>
      </w:r>
      <w:r w:rsidR="00BD1A7D">
        <w:rPr>
          <w:rFonts w:ascii="Times New Roman" w:hAnsi="Times New Roman" w:cs="Times New Roman"/>
          <w:sz w:val="24"/>
          <w:szCs w:val="24"/>
          <w:lang w:val="es-ES_tradnl"/>
        </w:rPr>
        <w:t>l final</w:t>
      </w:r>
      <w:r w:rsidR="007B4CB2">
        <w:rPr>
          <w:rFonts w:ascii="Times New Roman" w:hAnsi="Times New Roman" w:cs="Times New Roman"/>
          <w:sz w:val="24"/>
          <w:szCs w:val="24"/>
          <w:lang w:val="es-ES_tradnl"/>
        </w:rPr>
        <w:t>,</w:t>
      </w:r>
      <w:r w:rsidR="00BD1A7D">
        <w:rPr>
          <w:rFonts w:ascii="Times New Roman" w:hAnsi="Times New Roman" w:cs="Times New Roman"/>
          <w:sz w:val="24"/>
          <w:szCs w:val="24"/>
          <w:lang w:val="es-ES_tradnl"/>
        </w:rPr>
        <w:t xml:space="preserve"> Victoria vuelve a su vida matrimonial, dejando atrás el mundo subjetivo</w:t>
      </w:r>
      <w:r w:rsidR="003D1D88">
        <w:rPr>
          <w:rFonts w:ascii="Times New Roman" w:hAnsi="Times New Roman" w:cs="Times New Roman"/>
          <w:sz w:val="24"/>
          <w:szCs w:val="24"/>
          <w:lang w:val="es-ES_tradnl"/>
        </w:rPr>
        <w:t xml:space="preserve"> y de perjurio social</w:t>
      </w:r>
      <w:r w:rsidR="00BD1A7D">
        <w:rPr>
          <w:rFonts w:ascii="Times New Roman" w:hAnsi="Times New Roman" w:cs="Times New Roman"/>
          <w:sz w:val="24"/>
          <w:szCs w:val="24"/>
          <w:lang w:val="es-ES_tradnl"/>
        </w:rPr>
        <w:t>.</w:t>
      </w:r>
      <w:r w:rsidR="003E09CB">
        <w:rPr>
          <w:rFonts w:ascii="Times New Roman" w:hAnsi="Times New Roman" w:cs="Times New Roman"/>
          <w:sz w:val="24"/>
          <w:szCs w:val="24"/>
          <w:lang w:val="es-ES_tradnl"/>
        </w:rPr>
        <w:t xml:space="preserve"> </w:t>
      </w:r>
    </w:p>
    <w:p w14:paraId="3959F134" w14:textId="70C1738E" w:rsidR="00D14A33" w:rsidRDefault="00925818" w:rsidP="0059433D">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_tradnl"/>
        </w:rPr>
        <w:t>El otro gran éxito de Carrión</w:t>
      </w:r>
      <w:r w:rsidR="00AA64A8">
        <w:rPr>
          <w:rFonts w:ascii="Times New Roman" w:hAnsi="Times New Roman" w:cs="Times New Roman"/>
          <w:sz w:val="24"/>
          <w:szCs w:val="24"/>
          <w:lang w:val="es-ES_tradnl"/>
        </w:rPr>
        <w:t xml:space="preserve"> fue </w:t>
      </w:r>
      <w:r w:rsidR="000C2497" w:rsidRPr="000C2497">
        <w:rPr>
          <w:rFonts w:ascii="Times New Roman" w:hAnsi="Times New Roman" w:cs="Times New Roman"/>
          <w:i/>
          <w:sz w:val="24"/>
          <w:szCs w:val="24"/>
          <w:lang w:val="es-ES_tradnl"/>
        </w:rPr>
        <w:t>Las impuras</w:t>
      </w:r>
      <w:r w:rsidR="003D1D88">
        <w:rPr>
          <w:rFonts w:ascii="Times New Roman" w:hAnsi="Times New Roman" w:cs="Times New Roman"/>
          <w:sz w:val="24"/>
          <w:szCs w:val="24"/>
          <w:lang w:val="es-ES_tradnl"/>
        </w:rPr>
        <w:t xml:space="preserve"> (1919)</w:t>
      </w:r>
      <w:r>
        <w:rPr>
          <w:rFonts w:ascii="Times New Roman" w:hAnsi="Times New Roman" w:cs="Times New Roman"/>
          <w:sz w:val="24"/>
          <w:szCs w:val="24"/>
          <w:lang w:val="es-ES_tradnl"/>
        </w:rPr>
        <w:t>.</w:t>
      </w:r>
      <w:r w:rsidR="003D1D88">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L</w:t>
      </w:r>
      <w:r w:rsidR="003D1D88">
        <w:rPr>
          <w:rFonts w:ascii="Times New Roman" w:hAnsi="Times New Roman" w:cs="Times New Roman"/>
          <w:sz w:val="24"/>
          <w:szCs w:val="24"/>
          <w:lang w:val="es-ES_tradnl"/>
        </w:rPr>
        <w:t xml:space="preserve">a narrativa se </w:t>
      </w:r>
      <w:r w:rsidR="003D1D88">
        <w:rPr>
          <w:rFonts w:ascii="Times New Roman" w:hAnsi="Times New Roman" w:cs="Times New Roman"/>
          <w:sz w:val="24"/>
          <w:szCs w:val="24"/>
          <w:lang w:val="es-ES"/>
        </w:rPr>
        <w:t>establece en La Haban</w:t>
      </w:r>
      <w:r w:rsidR="009C6171" w:rsidRPr="0059433D">
        <w:rPr>
          <w:rFonts w:ascii="Times New Roman" w:hAnsi="Times New Roman" w:cs="Times New Roman"/>
          <w:sz w:val="24"/>
          <w:szCs w:val="24"/>
          <w:lang w:val="es-ES"/>
        </w:rPr>
        <w:t>a de principio de siglo</w:t>
      </w:r>
      <w:r w:rsidR="00BD1A7D" w:rsidRPr="0059433D">
        <w:rPr>
          <w:rFonts w:ascii="Times New Roman" w:hAnsi="Times New Roman" w:cs="Times New Roman"/>
          <w:sz w:val="24"/>
          <w:szCs w:val="24"/>
          <w:lang w:val="es-ES"/>
        </w:rPr>
        <w:t xml:space="preserve"> XX. Su narración </w:t>
      </w:r>
      <w:r w:rsidR="003D1D88">
        <w:rPr>
          <w:rFonts w:ascii="Times New Roman" w:hAnsi="Times New Roman" w:cs="Times New Roman"/>
          <w:sz w:val="24"/>
          <w:szCs w:val="24"/>
          <w:lang w:val="es-ES"/>
        </w:rPr>
        <w:t>es realista</w:t>
      </w:r>
      <w:r w:rsidR="00D41C7F">
        <w:rPr>
          <w:rFonts w:ascii="Times New Roman" w:hAnsi="Times New Roman" w:cs="Times New Roman"/>
          <w:sz w:val="24"/>
          <w:szCs w:val="24"/>
          <w:lang w:val="es-ES"/>
        </w:rPr>
        <w:t xml:space="preserve"> y naturalista</w:t>
      </w:r>
      <w:r w:rsidR="00AA64A8">
        <w:rPr>
          <w:rFonts w:ascii="Times New Roman" w:hAnsi="Times New Roman" w:cs="Times New Roman"/>
          <w:sz w:val="24"/>
          <w:szCs w:val="24"/>
          <w:lang w:val="es-ES"/>
        </w:rPr>
        <w:t>.</w:t>
      </w:r>
      <w:r w:rsidR="00AA64A8" w:rsidRPr="00AA64A8">
        <w:rPr>
          <w:rFonts w:ascii="Times New Roman" w:hAnsi="Times New Roman" w:cs="Times New Roman"/>
          <w:sz w:val="24"/>
          <w:szCs w:val="24"/>
          <w:lang w:val="es-ES"/>
        </w:rPr>
        <w:t xml:space="preserve"> </w:t>
      </w:r>
      <w:r w:rsidR="00613F59">
        <w:rPr>
          <w:rFonts w:ascii="Times New Roman" w:hAnsi="Times New Roman" w:cs="Times New Roman"/>
          <w:sz w:val="24"/>
          <w:szCs w:val="24"/>
          <w:lang w:val="es-ES"/>
        </w:rPr>
        <w:t>Carrión dibuja</w:t>
      </w:r>
      <w:r w:rsidR="00AA64A8" w:rsidRPr="0059433D">
        <w:rPr>
          <w:rFonts w:ascii="Times New Roman" w:hAnsi="Times New Roman" w:cs="Times New Roman"/>
          <w:sz w:val="24"/>
          <w:szCs w:val="24"/>
          <w:lang w:val="es-ES"/>
        </w:rPr>
        <w:t xml:space="preserve"> las calles, edificios y puntos específicos de la Habana Vieja</w:t>
      </w:r>
      <w:r w:rsidR="00AA64A8">
        <w:rPr>
          <w:rFonts w:ascii="Times New Roman" w:hAnsi="Times New Roman" w:cs="Times New Roman"/>
          <w:sz w:val="24"/>
          <w:szCs w:val="24"/>
          <w:lang w:val="es-ES"/>
        </w:rPr>
        <w:t xml:space="preserve"> </w:t>
      </w:r>
      <w:r w:rsidR="003D1D88">
        <w:rPr>
          <w:rFonts w:ascii="Times New Roman" w:hAnsi="Times New Roman" w:cs="Times New Roman"/>
          <w:sz w:val="24"/>
          <w:szCs w:val="24"/>
          <w:lang w:val="es-ES"/>
        </w:rPr>
        <w:t xml:space="preserve">con su estilo propio </w:t>
      </w:r>
      <w:r w:rsidR="0059433D">
        <w:rPr>
          <w:rFonts w:ascii="Times New Roman" w:hAnsi="Times New Roman" w:cs="Times New Roman"/>
          <w:sz w:val="24"/>
          <w:szCs w:val="24"/>
          <w:lang w:val="es-ES"/>
        </w:rPr>
        <w:t xml:space="preserve">y con detalles describe lo </w:t>
      </w:r>
      <w:r w:rsidR="0059433D">
        <w:rPr>
          <w:rFonts w:ascii="Times New Roman" w:hAnsi="Times New Roman" w:cs="Times New Roman"/>
          <w:sz w:val="24"/>
          <w:szCs w:val="24"/>
          <w:lang w:val="es-ES"/>
        </w:rPr>
        <w:lastRenderedPageBreak/>
        <w:t>bohemio</w:t>
      </w:r>
      <w:r w:rsidR="003D1D88">
        <w:rPr>
          <w:rFonts w:ascii="Times New Roman" w:hAnsi="Times New Roman" w:cs="Times New Roman"/>
          <w:sz w:val="24"/>
          <w:szCs w:val="24"/>
          <w:lang w:val="es-ES"/>
        </w:rPr>
        <w:t xml:space="preserve"> de la ciudad</w:t>
      </w:r>
      <w:r>
        <w:rPr>
          <w:rFonts w:ascii="Times New Roman" w:hAnsi="Times New Roman" w:cs="Times New Roman"/>
          <w:sz w:val="24"/>
          <w:szCs w:val="24"/>
          <w:lang w:val="es-ES"/>
        </w:rPr>
        <w:t>.</w:t>
      </w:r>
      <w:r w:rsidR="003D1D88">
        <w:rPr>
          <w:rFonts w:ascii="Times New Roman" w:hAnsi="Times New Roman" w:cs="Times New Roman"/>
          <w:sz w:val="24"/>
          <w:szCs w:val="24"/>
          <w:lang w:val="es-ES"/>
        </w:rPr>
        <w:t xml:space="preserve"> </w:t>
      </w:r>
      <w:r>
        <w:rPr>
          <w:rFonts w:ascii="Times New Roman" w:hAnsi="Times New Roman" w:cs="Times New Roman"/>
          <w:sz w:val="24"/>
          <w:szCs w:val="24"/>
          <w:lang w:val="es-ES"/>
        </w:rPr>
        <w:t>A</w:t>
      </w:r>
      <w:r w:rsidR="003D1D88">
        <w:rPr>
          <w:rFonts w:ascii="Times New Roman" w:hAnsi="Times New Roman" w:cs="Times New Roman"/>
          <w:sz w:val="24"/>
          <w:szCs w:val="24"/>
          <w:lang w:val="es-ES"/>
        </w:rPr>
        <w:t xml:space="preserve">sí establece </w:t>
      </w:r>
      <w:r w:rsidR="006323EA">
        <w:rPr>
          <w:rFonts w:ascii="Times New Roman" w:hAnsi="Times New Roman" w:cs="Times New Roman"/>
          <w:sz w:val="24"/>
          <w:szCs w:val="24"/>
          <w:lang w:val="es-ES"/>
        </w:rPr>
        <w:t>la</w:t>
      </w:r>
      <w:r w:rsidR="003D1D88">
        <w:rPr>
          <w:rFonts w:ascii="Times New Roman" w:hAnsi="Times New Roman" w:cs="Times New Roman"/>
          <w:sz w:val="24"/>
          <w:szCs w:val="24"/>
          <w:lang w:val="es-ES"/>
        </w:rPr>
        <w:t xml:space="preserve"> degrad</w:t>
      </w:r>
      <w:r w:rsidR="006323EA">
        <w:rPr>
          <w:rFonts w:ascii="Times New Roman" w:hAnsi="Times New Roman" w:cs="Times New Roman"/>
          <w:sz w:val="24"/>
          <w:szCs w:val="24"/>
          <w:lang w:val="es-ES"/>
        </w:rPr>
        <w:t>ación</w:t>
      </w:r>
      <w:r w:rsidR="0059433D">
        <w:rPr>
          <w:rFonts w:ascii="Times New Roman" w:hAnsi="Times New Roman" w:cs="Times New Roman"/>
          <w:sz w:val="24"/>
          <w:szCs w:val="24"/>
          <w:lang w:val="es-ES"/>
        </w:rPr>
        <w:t xml:space="preserve"> </w:t>
      </w:r>
      <w:r w:rsidR="006323EA">
        <w:rPr>
          <w:rFonts w:ascii="Times New Roman" w:hAnsi="Times New Roman" w:cs="Times New Roman"/>
          <w:sz w:val="24"/>
          <w:szCs w:val="24"/>
          <w:lang w:val="es-ES"/>
        </w:rPr>
        <w:t>d</w:t>
      </w:r>
      <w:r w:rsidR="0059433D">
        <w:rPr>
          <w:rFonts w:ascii="Times New Roman" w:hAnsi="Times New Roman" w:cs="Times New Roman"/>
          <w:sz w:val="24"/>
          <w:szCs w:val="24"/>
          <w:lang w:val="es-ES"/>
        </w:rPr>
        <w:t xml:space="preserve">el individuo </w:t>
      </w:r>
      <w:r w:rsidR="006323EA">
        <w:rPr>
          <w:rFonts w:ascii="Times New Roman" w:hAnsi="Times New Roman" w:cs="Times New Roman"/>
          <w:sz w:val="24"/>
          <w:szCs w:val="24"/>
          <w:lang w:val="es-ES"/>
        </w:rPr>
        <w:t>en</w:t>
      </w:r>
      <w:r w:rsidR="0059433D">
        <w:rPr>
          <w:rFonts w:ascii="Times New Roman" w:hAnsi="Times New Roman" w:cs="Times New Roman"/>
          <w:sz w:val="24"/>
          <w:szCs w:val="24"/>
          <w:lang w:val="es-ES"/>
        </w:rPr>
        <w:t xml:space="preserve"> la vida fácil</w:t>
      </w:r>
      <w:r w:rsidR="00BD1A7D" w:rsidRPr="0059433D">
        <w:rPr>
          <w:rFonts w:ascii="Times New Roman" w:hAnsi="Times New Roman" w:cs="Times New Roman"/>
          <w:sz w:val="24"/>
          <w:szCs w:val="24"/>
          <w:lang w:val="es-ES"/>
        </w:rPr>
        <w:t xml:space="preserve">. </w:t>
      </w:r>
      <w:r w:rsidR="00FF1AB0" w:rsidRPr="00FF1AB0">
        <w:rPr>
          <w:rFonts w:ascii="Times New Roman" w:hAnsi="Times New Roman" w:cs="Times New Roman"/>
          <w:sz w:val="24"/>
          <w:szCs w:val="24"/>
          <w:lang w:val="es-ES"/>
        </w:rPr>
        <w:t>L</w:t>
      </w:r>
      <w:r w:rsidR="00FF1AB0">
        <w:rPr>
          <w:rFonts w:ascii="Times New Roman" w:hAnsi="Times New Roman" w:cs="Times New Roman"/>
          <w:sz w:val="24"/>
          <w:szCs w:val="24"/>
          <w:lang w:val="es-ES"/>
        </w:rPr>
        <w:t xml:space="preserve">a </w:t>
      </w:r>
      <w:r w:rsidR="00BD1A7D" w:rsidRPr="00FF1AB0">
        <w:rPr>
          <w:rFonts w:ascii="Times New Roman" w:hAnsi="Times New Roman" w:cs="Times New Roman"/>
          <w:sz w:val="24"/>
          <w:szCs w:val="24"/>
          <w:lang w:val="es-ES"/>
        </w:rPr>
        <w:t xml:space="preserve">novela sitúa al </w:t>
      </w:r>
      <w:r w:rsidR="003D1D88" w:rsidRPr="00FF1AB0">
        <w:rPr>
          <w:rFonts w:ascii="Times New Roman" w:hAnsi="Times New Roman" w:cs="Times New Roman"/>
          <w:sz w:val="24"/>
          <w:szCs w:val="24"/>
          <w:lang w:val="es-ES"/>
        </w:rPr>
        <w:t>sujeto</w:t>
      </w:r>
      <w:r w:rsidR="003D1D88">
        <w:rPr>
          <w:rFonts w:ascii="Times New Roman" w:hAnsi="Times New Roman" w:cs="Times New Roman"/>
          <w:sz w:val="24"/>
          <w:szCs w:val="24"/>
          <w:lang w:val="es-ES"/>
        </w:rPr>
        <w:t xml:space="preserve"> habanero</w:t>
      </w:r>
      <w:r w:rsidR="00BD1A7D" w:rsidRPr="00FF1AB0">
        <w:rPr>
          <w:rFonts w:ascii="Times New Roman" w:hAnsi="Times New Roman" w:cs="Times New Roman"/>
          <w:sz w:val="24"/>
          <w:szCs w:val="24"/>
          <w:lang w:val="es-ES"/>
        </w:rPr>
        <w:t xml:space="preserve"> en su habita</w:t>
      </w:r>
      <w:r w:rsidR="006323EA">
        <w:rPr>
          <w:rFonts w:ascii="Times New Roman" w:hAnsi="Times New Roman" w:cs="Times New Roman"/>
          <w:sz w:val="24"/>
          <w:szCs w:val="24"/>
          <w:lang w:val="es-ES"/>
        </w:rPr>
        <w:t>t</w:t>
      </w:r>
      <w:r w:rsidR="00BD1A7D" w:rsidRPr="00FF1AB0">
        <w:rPr>
          <w:rFonts w:ascii="Times New Roman" w:hAnsi="Times New Roman" w:cs="Times New Roman"/>
          <w:sz w:val="24"/>
          <w:szCs w:val="24"/>
          <w:lang w:val="es-ES"/>
        </w:rPr>
        <w:t xml:space="preserve"> </w:t>
      </w:r>
      <w:r w:rsidR="00FF1AB0" w:rsidRPr="00FF1AB0">
        <w:rPr>
          <w:rFonts w:ascii="Times New Roman" w:hAnsi="Times New Roman" w:cs="Times New Roman"/>
          <w:sz w:val="24"/>
          <w:szCs w:val="24"/>
          <w:lang w:val="es-ES"/>
        </w:rPr>
        <w:t xml:space="preserve">natural </w:t>
      </w:r>
      <w:r w:rsidR="00BD1A7D" w:rsidRPr="00FF1AB0">
        <w:rPr>
          <w:rFonts w:ascii="Times New Roman" w:hAnsi="Times New Roman" w:cs="Times New Roman"/>
          <w:sz w:val="24"/>
          <w:szCs w:val="24"/>
          <w:lang w:val="es-ES"/>
        </w:rPr>
        <w:t>y de esa forma</w:t>
      </w:r>
      <w:r w:rsidR="00FF1AB0">
        <w:rPr>
          <w:rFonts w:ascii="Times New Roman" w:hAnsi="Times New Roman" w:cs="Times New Roman"/>
          <w:sz w:val="24"/>
          <w:szCs w:val="24"/>
          <w:lang w:val="es-ES"/>
        </w:rPr>
        <w:t xml:space="preserve"> expone una realidad </w:t>
      </w:r>
      <w:r w:rsidR="003D1D88">
        <w:rPr>
          <w:rFonts w:ascii="Times New Roman" w:hAnsi="Times New Roman" w:cs="Times New Roman"/>
          <w:sz w:val="24"/>
          <w:szCs w:val="24"/>
          <w:lang w:val="es-ES"/>
        </w:rPr>
        <w:t xml:space="preserve">peculiar </w:t>
      </w:r>
      <w:r w:rsidR="00FF1AB0">
        <w:rPr>
          <w:rFonts w:ascii="Times New Roman" w:hAnsi="Times New Roman" w:cs="Times New Roman"/>
          <w:sz w:val="24"/>
          <w:szCs w:val="24"/>
          <w:lang w:val="es-ES"/>
        </w:rPr>
        <w:t>de La Habana</w:t>
      </w:r>
      <w:r w:rsidR="006F72A0">
        <w:rPr>
          <w:rFonts w:ascii="Times New Roman" w:hAnsi="Times New Roman" w:cs="Times New Roman"/>
          <w:sz w:val="24"/>
          <w:szCs w:val="24"/>
          <w:lang w:val="es-ES"/>
        </w:rPr>
        <w:t>, la vida nocturna y sus placeres</w:t>
      </w:r>
      <w:r w:rsidR="00D41C7F">
        <w:rPr>
          <w:rFonts w:ascii="Times New Roman" w:hAnsi="Times New Roman" w:cs="Times New Roman"/>
          <w:sz w:val="24"/>
          <w:szCs w:val="24"/>
          <w:lang w:val="es-ES"/>
        </w:rPr>
        <w:t>:</w:t>
      </w:r>
    </w:p>
    <w:p w14:paraId="2ECBAC70" w14:textId="2C719C65" w:rsidR="00D14A33" w:rsidRPr="00D14A33" w:rsidRDefault="00D14A33" w:rsidP="00102C0D">
      <w:pPr>
        <w:spacing w:after="0" w:line="480" w:lineRule="auto"/>
        <w:ind w:left="720"/>
        <w:jc w:val="both"/>
        <w:rPr>
          <w:rFonts w:ascii="Times New Roman" w:hAnsi="Times New Roman" w:cs="Times New Roman"/>
          <w:sz w:val="24"/>
          <w:szCs w:val="24"/>
          <w:lang w:val="es-ES_tradnl"/>
        </w:rPr>
      </w:pPr>
      <w:r w:rsidRPr="00396121">
        <w:rPr>
          <w:rFonts w:ascii="Times New Roman" w:hAnsi="Times New Roman" w:cs="Times New Roman"/>
          <w:sz w:val="24"/>
          <w:szCs w:val="24"/>
          <w:lang w:val="es-ES_tradnl"/>
        </w:rPr>
        <w:t>Tomo la parte que me pertenece y la pago con lo que me corresponde de sacrificio. Ella tuvo, al casarse, más de lo que esperaba; tiene su nombre y sus derechos de esposa […] Yo tengo su corazón y sus mejores caricias […] Que cada cual conserve su puesto y la justicia entre todos (</w:t>
      </w:r>
      <w:r w:rsidRPr="00D14A33">
        <w:rPr>
          <w:rFonts w:ascii="Times New Roman" w:hAnsi="Times New Roman" w:cs="Times New Roman"/>
          <w:i/>
          <w:iCs/>
          <w:sz w:val="24"/>
          <w:szCs w:val="24"/>
          <w:lang w:val="es-ES_tradnl"/>
        </w:rPr>
        <w:t>Las impuras</w:t>
      </w:r>
      <w:r w:rsidRPr="00396121">
        <w:rPr>
          <w:rFonts w:ascii="Times New Roman" w:hAnsi="Times New Roman" w:cs="Times New Roman"/>
          <w:sz w:val="24"/>
          <w:szCs w:val="24"/>
          <w:lang w:val="es-ES_tradnl"/>
        </w:rPr>
        <w:t xml:space="preserve"> 63).</w:t>
      </w:r>
    </w:p>
    <w:p w14:paraId="335CA010" w14:textId="012D3152" w:rsidR="009C6171" w:rsidRDefault="00613F59" w:rsidP="007C4DB1">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Con un lenguaje </w:t>
      </w:r>
      <w:r w:rsidRPr="005C4CA1">
        <w:rPr>
          <w:rFonts w:ascii="Times New Roman" w:hAnsi="Times New Roman" w:cs="Times New Roman"/>
          <w:sz w:val="24"/>
          <w:szCs w:val="24"/>
          <w:lang w:val="es-ES"/>
        </w:rPr>
        <w:t>naturalista</w:t>
      </w:r>
      <w:r w:rsidRPr="00925818">
        <w:rPr>
          <w:rFonts w:ascii="Times New Roman" w:hAnsi="Times New Roman" w:cs="Times New Roman"/>
          <w:sz w:val="24"/>
          <w:szCs w:val="24"/>
          <w:u w:val="single"/>
          <w:lang w:val="es-ES"/>
        </w:rPr>
        <w:t xml:space="preserve"> </w:t>
      </w:r>
      <w:r>
        <w:rPr>
          <w:rFonts w:ascii="Times New Roman" w:hAnsi="Times New Roman" w:cs="Times New Roman"/>
          <w:sz w:val="24"/>
          <w:szCs w:val="24"/>
          <w:lang w:val="es-ES"/>
        </w:rPr>
        <w:t>elabora a s</w:t>
      </w:r>
      <w:r w:rsidR="00BD1A7D" w:rsidRPr="00FF1AB0">
        <w:rPr>
          <w:rFonts w:ascii="Times New Roman" w:hAnsi="Times New Roman" w:cs="Times New Roman"/>
          <w:sz w:val="24"/>
          <w:szCs w:val="24"/>
          <w:lang w:val="es-ES"/>
        </w:rPr>
        <w:t>u personaje principal</w:t>
      </w:r>
      <w:r w:rsidR="00925818">
        <w:rPr>
          <w:rFonts w:ascii="Times New Roman" w:hAnsi="Times New Roman" w:cs="Times New Roman"/>
          <w:sz w:val="24"/>
          <w:szCs w:val="24"/>
          <w:lang w:val="es-ES"/>
        </w:rPr>
        <w:t>,</w:t>
      </w:r>
      <w:r w:rsidR="00FF1AB0" w:rsidRPr="00FF1AB0">
        <w:rPr>
          <w:rFonts w:ascii="Times New Roman" w:hAnsi="Times New Roman" w:cs="Times New Roman"/>
          <w:sz w:val="24"/>
          <w:szCs w:val="24"/>
          <w:lang w:val="es-ES"/>
        </w:rPr>
        <w:t xml:space="preserve"> Teresa, y mediante ella </w:t>
      </w:r>
      <w:r w:rsidR="00BD1A7D" w:rsidRPr="00FF1AB0">
        <w:rPr>
          <w:rFonts w:ascii="Times New Roman" w:hAnsi="Times New Roman" w:cs="Times New Roman"/>
          <w:sz w:val="24"/>
          <w:szCs w:val="24"/>
          <w:lang w:val="es-ES"/>
        </w:rPr>
        <w:t>retrata el submundo</w:t>
      </w:r>
      <w:r w:rsidR="006F72A0">
        <w:rPr>
          <w:rFonts w:ascii="Times New Roman" w:hAnsi="Times New Roman" w:cs="Times New Roman"/>
          <w:sz w:val="24"/>
          <w:szCs w:val="24"/>
          <w:lang w:val="es-ES"/>
        </w:rPr>
        <w:t xml:space="preserve"> de la prostitución</w:t>
      </w:r>
      <w:r>
        <w:rPr>
          <w:rFonts w:ascii="Times New Roman" w:hAnsi="Times New Roman" w:cs="Times New Roman"/>
          <w:sz w:val="24"/>
          <w:szCs w:val="24"/>
          <w:lang w:val="es-ES"/>
        </w:rPr>
        <w:t xml:space="preserve"> y la hipocresía social cubana</w:t>
      </w:r>
      <w:r w:rsidR="0059433D" w:rsidRPr="00FF1AB0">
        <w:rPr>
          <w:rFonts w:ascii="Times New Roman" w:hAnsi="Times New Roman" w:cs="Times New Roman"/>
          <w:sz w:val="24"/>
          <w:szCs w:val="24"/>
          <w:lang w:val="es-ES"/>
        </w:rPr>
        <w:t>.</w:t>
      </w:r>
      <w:r w:rsidR="00BD1A7D" w:rsidRPr="00FF1AB0">
        <w:rPr>
          <w:rFonts w:ascii="Times New Roman" w:hAnsi="Times New Roman" w:cs="Times New Roman"/>
          <w:sz w:val="24"/>
          <w:szCs w:val="24"/>
          <w:lang w:val="es-ES"/>
        </w:rPr>
        <w:t xml:space="preserve"> </w:t>
      </w:r>
      <w:r w:rsidR="00AA64A8">
        <w:rPr>
          <w:rFonts w:ascii="Times New Roman" w:hAnsi="Times New Roman" w:cs="Times New Roman"/>
          <w:sz w:val="24"/>
          <w:szCs w:val="24"/>
          <w:lang w:val="es-ES"/>
        </w:rPr>
        <w:t>M</w:t>
      </w:r>
      <w:r w:rsidR="0059433D" w:rsidRPr="00FF1AB0">
        <w:rPr>
          <w:rFonts w:ascii="Times New Roman" w:hAnsi="Times New Roman" w:cs="Times New Roman"/>
          <w:sz w:val="24"/>
          <w:szCs w:val="24"/>
          <w:lang w:val="es-ES"/>
        </w:rPr>
        <w:t>ediant</w:t>
      </w:r>
      <w:r w:rsidR="00FF1AB0">
        <w:rPr>
          <w:rFonts w:ascii="Times New Roman" w:hAnsi="Times New Roman" w:cs="Times New Roman"/>
          <w:sz w:val="24"/>
          <w:szCs w:val="24"/>
          <w:lang w:val="es-ES"/>
        </w:rPr>
        <w:t>e</w:t>
      </w:r>
      <w:r w:rsidR="006F72A0">
        <w:rPr>
          <w:rFonts w:ascii="Times New Roman" w:hAnsi="Times New Roman" w:cs="Times New Roman"/>
          <w:sz w:val="24"/>
          <w:szCs w:val="24"/>
          <w:lang w:val="es-ES"/>
        </w:rPr>
        <w:t xml:space="preserve"> su personaje</w:t>
      </w:r>
      <w:r w:rsidR="002D1834">
        <w:rPr>
          <w:rFonts w:ascii="Times New Roman" w:hAnsi="Times New Roman" w:cs="Times New Roman"/>
          <w:sz w:val="24"/>
          <w:szCs w:val="24"/>
          <w:lang w:val="es-ES"/>
        </w:rPr>
        <w:t xml:space="preserve"> (Teresa)</w:t>
      </w:r>
      <w:r w:rsidR="00FF1AB0">
        <w:rPr>
          <w:rFonts w:ascii="Times New Roman" w:hAnsi="Times New Roman" w:cs="Times New Roman"/>
          <w:sz w:val="24"/>
          <w:szCs w:val="24"/>
          <w:lang w:val="es-ES"/>
        </w:rPr>
        <w:t xml:space="preserve"> creó</w:t>
      </w:r>
      <w:r w:rsidR="0059433D" w:rsidRPr="00FF1AB0">
        <w:rPr>
          <w:rFonts w:ascii="Times New Roman" w:hAnsi="Times New Roman" w:cs="Times New Roman"/>
          <w:sz w:val="24"/>
          <w:szCs w:val="24"/>
          <w:lang w:val="es-ES"/>
        </w:rPr>
        <w:t xml:space="preserve"> su idea principa</w:t>
      </w:r>
      <w:r w:rsidR="00FF1AB0">
        <w:rPr>
          <w:rFonts w:ascii="Times New Roman" w:hAnsi="Times New Roman" w:cs="Times New Roman"/>
          <w:sz w:val="24"/>
          <w:szCs w:val="24"/>
          <w:lang w:val="es-ES"/>
        </w:rPr>
        <w:t>l</w:t>
      </w:r>
      <w:r w:rsidR="00994B95">
        <w:rPr>
          <w:rFonts w:ascii="Times New Roman" w:hAnsi="Times New Roman" w:cs="Times New Roman"/>
          <w:sz w:val="24"/>
          <w:szCs w:val="24"/>
          <w:lang w:val="es-ES"/>
        </w:rPr>
        <w:t xml:space="preserve"> de</w:t>
      </w:r>
      <w:r w:rsidR="0059433D" w:rsidRPr="00FF1AB0">
        <w:rPr>
          <w:rFonts w:ascii="Times New Roman" w:hAnsi="Times New Roman" w:cs="Times New Roman"/>
          <w:sz w:val="24"/>
          <w:szCs w:val="24"/>
          <w:lang w:val="es-ES"/>
        </w:rPr>
        <w:t xml:space="preserve"> una mujer independiente</w:t>
      </w:r>
      <w:r w:rsidR="009C6171" w:rsidRPr="00FF1AB0">
        <w:rPr>
          <w:rFonts w:ascii="Times New Roman" w:hAnsi="Times New Roman" w:cs="Times New Roman"/>
          <w:sz w:val="24"/>
          <w:szCs w:val="24"/>
          <w:lang w:val="es-ES"/>
        </w:rPr>
        <w:t xml:space="preserve"> </w:t>
      </w:r>
      <w:r w:rsidR="0059433D" w:rsidRPr="00FF1AB0">
        <w:rPr>
          <w:rFonts w:ascii="Times New Roman" w:hAnsi="Times New Roman" w:cs="Times New Roman"/>
          <w:sz w:val="24"/>
          <w:szCs w:val="24"/>
          <w:lang w:val="es-ES"/>
        </w:rPr>
        <w:t xml:space="preserve">y </w:t>
      </w:r>
      <w:r w:rsidR="009C6171" w:rsidRPr="00FF1AB0">
        <w:rPr>
          <w:rFonts w:ascii="Times New Roman" w:hAnsi="Times New Roman" w:cs="Times New Roman"/>
          <w:sz w:val="24"/>
          <w:szCs w:val="24"/>
          <w:lang w:val="es-ES"/>
        </w:rPr>
        <w:t>moral</w:t>
      </w:r>
      <w:r w:rsidR="0059433D" w:rsidRPr="00FF1AB0">
        <w:rPr>
          <w:rFonts w:ascii="Times New Roman" w:hAnsi="Times New Roman" w:cs="Times New Roman"/>
          <w:sz w:val="24"/>
          <w:szCs w:val="24"/>
          <w:lang w:val="es-ES"/>
        </w:rPr>
        <w:t>ista</w:t>
      </w:r>
      <w:r w:rsidR="00925818">
        <w:rPr>
          <w:rFonts w:ascii="Times New Roman" w:hAnsi="Times New Roman" w:cs="Times New Roman"/>
          <w:sz w:val="24"/>
          <w:szCs w:val="24"/>
          <w:lang w:val="es-ES"/>
        </w:rPr>
        <w:t>. Sin embargo</w:t>
      </w:r>
      <w:r w:rsidR="0059433D" w:rsidRPr="00FF1AB0">
        <w:rPr>
          <w:rFonts w:ascii="Times New Roman" w:hAnsi="Times New Roman" w:cs="Times New Roman"/>
          <w:sz w:val="24"/>
          <w:szCs w:val="24"/>
          <w:lang w:val="es-ES"/>
        </w:rPr>
        <w:t xml:space="preserve">, su doble moral la </w:t>
      </w:r>
      <w:r w:rsidR="00173DB6" w:rsidRPr="00FF1AB0">
        <w:rPr>
          <w:rFonts w:ascii="Times New Roman" w:hAnsi="Times New Roman" w:cs="Times New Roman"/>
          <w:sz w:val="24"/>
          <w:szCs w:val="24"/>
          <w:lang w:val="es-ES"/>
        </w:rPr>
        <w:t>exterioriza</w:t>
      </w:r>
      <w:r w:rsidR="0059433D" w:rsidRPr="00FF1AB0">
        <w:rPr>
          <w:rFonts w:ascii="Times New Roman" w:hAnsi="Times New Roman" w:cs="Times New Roman"/>
          <w:sz w:val="24"/>
          <w:szCs w:val="24"/>
          <w:lang w:val="es-ES"/>
        </w:rPr>
        <w:t xml:space="preserve"> al estar con un hombre casado, Rogelio</w:t>
      </w:r>
      <w:r w:rsidR="00994B95">
        <w:rPr>
          <w:rFonts w:ascii="Times New Roman" w:hAnsi="Times New Roman" w:cs="Times New Roman"/>
          <w:sz w:val="24"/>
          <w:szCs w:val="24"/>
          <w:lang w:val="es-ES"/>
        </w:rPr>
        <w:t>.</w:t>
      </w:r>
      <w:r w:rsidR="0059433D" w:rsidRPr="00FF1AB0">
        <w:rPr>
          <w:rFonts w:ascii="Times New Roman" w:hAnsi="Times New Roman" w:cs="Times New Roman"/>
          <w:sz w:val="24"/>
          <w:szCs w:val="24"/>
          <w:lang w:val="es-ES"/>
        </w:rPr>
        <w:t xml:space="preserve"> </w:t>
      </w:r>
      <w:r w:rsidR="00994B95">
        <w:rPr>
          <w:rFonts w:ascii="Times New Roman" w:hAnsi="Times New Roman" w:cs="Times New Roman"/>
          <w:sz w:val="24"/>
          <w:szCs w:val="24"/>
          <w:lang w:val="es-ES"/>
        </w:rPr>
        <w:t>D</w:t>
      </w:r>
      <w:r w:rsidR="0059433D" w:rsidRPr="00FF1AB0">
        <w:rPr>
          <w:rFonts w:ascii="Times New Roman" w:hAnsi="Times New Roman" w:cs="Times New Roman"/>
          <w:sz w:val="24"/>
          <w:szCs w:val="24"/>
          <w:lang w:val="es-ES"/>
        </w:rPr>
        <w:t>esde aquí impugna la</w:t>
      </w:r>
      <w:r w:rsidR="00173DB6">
        <w:rPr>
          <w:rFonts w:ascii="Times New Roman" w:hAnsi="Times New Roman" w:cs="Times New Roman"/>
          <w:sz w:val="24"/>
          <w:szCs w:val="24"/>
          <w:lang w:val="es-ES"/>
        </w:rPr>
        <w:t xml:space="preserve"> hipocresía</w:t>
      </w:r>
      <w:r w:rsidR="0059433D" w:rsidRPr="00FF1AB0">
        <w:rPr>
          <w:rFonts w:ascii="Times New Roman" w:hAnsi="Times New Roman" w:cs="Times New Roman"/>
          <w:sz w:val="24"/>
          <w:szCs w:val="24"/>
          <w:lang w:val="es-ES"/>
        </w:rPr>
        <w:t xml:space="preserve"> de la sociedad cubana de principio</w:t>
      </w:r>
      <w:r w:rsidR="00925818">
        <w:rPr>
          <w:rFonts w:ascii="Times New Roman" w:hAnsi="Times New Roman" w:cs="Times New Roman"/>
          <w:sz w:val="24"/>
          <w:szCs w:val="24"/>
          <w:lang w:val="es-ES"/>
        </w:rPr>
        <w:t>s</w:t>
      </w:r>
      <w:r w:rsidR="0059433D" w:rsidRPr="00FF1AB0">
        <w:rPr>
          <w:rFonts w:ascii="Times New Roman" w:hAnsi="Times New Roman" w:cs="Times New Roman"/>
          <w:sz w:val="24"/>
          <w:szCs w:val="24"/>
          <w:lang w:val="es-ES"/>
        </w:rPr>
        <w:t xml:space="preserve"> d</w:t>
      </w:r>
      <w:r w:rsidR="00AE75BB">
        <w:rPr>
          <w:rFonts w:ascii="Times New Roman" w:hAnsi="Times New Roman" w:cs="Times New Roman"/>
          <w:sz w:val="24"/>
          <w:szCs w:val="24"/>
          <w:lang w:val="es-ES"/>
        </w:rPr>
        <w:t>e</w:t>
      </w:r>
      <w:r w:rsidR="00925818">
        <w:rPr>
          <w:rFonts w:ascii="Times New Roman" w:hAnsi="Times New Roman" w:cs="Times New Roman"/>
          <w:sz w:val="24"/>
          <w:szCs w:val="24"/>
          <w:lang w:val="es-ES"/>
        </w:rPr>
        <w:t>l</w:t>
      </w:r>
      <w:r w:rsidR="00AE75BB">
        <w:rPr>
          <w:rFonts w:ascii="Times New Roman" w:hAnsi="Times New Roman" w:cs="Times New Roman"/>
          <w:sz w:val="24"/>
          <w:szCs w:val="24"/>
          <w:lang w:val="es-ES"/>
        </w:rPr>
        <w:t xml:space="preserve"> siglo</w:t>
      </w:r>
      <w:r w:rsidR="002D1834">
        <w:rPr>
          <w:rFonts w:ascii="Times New Roman" w:hAnsi="Times New Roman" w:cs="Times New Roman"/>
          <w:sz w:val="24"/>
          <w:szCs w:val="24"/>
          <w:lang w:val="es-ES"/>
        </w:rPr>
        <w:t xml:space="preserve"> XX</w:t>
      </w:r>
      <w:r w:rsidR="00AE75BB">
        <w:rPr>
          <w:rFonts w:ascii="Times New Roman" w:hAnsi="Times New Roman" w:cs="Times New Roman"/>
          <w:sz w:val="24"/>
          <w:szCs w:val="24"/>
          <w:lang w:val="es-ES"/>
        </w:rPr>
        <w:t>, y los valores</w:t>
      </w:r>
      <w:r w:rsidR="0059433D" w:rsidRPr="00FF1AB0">
        <w:rPr>
          <w:rFonts w:ascii="Times New Roman" w:hAnsi="Times New Roman" w:cs="Times New Roman"/>
          <w:sz w:val="24"/>
          <w:szCs w:val="24"/>
          <w:lang w:val="es-ES"/>
        </w:rPr>
        <w:t xml:space="preserve"> de la nueva vida cubana. </w:t>
      </w:r>
    </w:p>
    <w:p w14:paraId="03754D4C" w14:textId="60376F38" w:rsidR="003B01DB" w:rsidRPr="003B01DB" w:rsidRDefault="00925818" w:rsidP="0059433D">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En su</w:t>
      </w:r>
      <w:r w:rsidR="003B01DB">
        <w:rPr>
          <w:rFonts w:ascii="Times New Roman" w:hAnsi="Times New Roman" w:cs="Times New Roman"/>
          <w:sz w:val="24"/>
          <w:szCs w:val="24"/>
          <w:lang w:val="es-ES"/>
        </w:rPr>
        <w:t xml:space="preserve"> libro </w:t>
      </w:r>
      <w:r w:rsidRPr="00173DB6">
        <w:rPr>
          <w:rFonts w:ascii="Times New Roman" w:hAnsi="Times New Roman" w:cs="Times New Roman"/>
          <w:i/>
          <w:sz w:val="24"/>
          <w:szCs w:val="24"/>
          <w:lang w:val="es-ES"/>
        </w:rPr>
        <w:t>El naturalismo en la novela cubana</w:t>
      </w:r>
      <w:r>
        <w:rPr>
          <w:rFonts w:ascii="Times New Roman" w:hAnsi="Times New Roman" w:cs="Times New Roman"/>
          <w:sz w:val="24"/>
          <w:szCs w:val="24"/>
          <w:lang w:val="es-ES"/>
        </w:rPr>
        <w:t>,</w:t>
      </w:r>
      <w:r w:rsidR="003B01DB">
        <w:rPr>
          <w:rFonts w:ascii="Times New Roman" w:hAnsi="Times New Roman" w:cs="Times New Roman"/>
          <w:sz w:val="24"/>
          <w:szCs w:val="24"/>
          <w:lang w:val="es-ES"/>
        </w:rPr>
        <w:t xml:space="preserve"> Sintia Molina</w:t>
      </w:r>
      <w:r>
        <w:rPr>
          <w:rFonts w:ascii="Times New Roman" w:hAnsi="Times New Roman" w:cs="Times New Roman"/>
          <w:sz w:val="24"/>
          <w:szCs w:val="24"/>
          <w:lang w:val="es-ES"/>
        </w:rPr>
        <w:t xml:space="preserve"> observa</w:t>
      </w:r>
      <w:r w:rsidR="003B01DB">
        <w:rPr>
          <w:rFonts w:ascii="Times New Roman" w:hAnsi="Times New Roman" w:cs="Times New Roman"/>
          <w:sz w:val="24"/>
          <w:szCs w:val="24"/>
          <w:lang w:val="es-ES"/>
        </w:rPr>
        <w:t>:</w:t>
      </w:r>
    </w:p>
    <w:p w14:paraId="46231B06" w14:textId="77777777" w:rsidR="003B01DB" w:rsidRDefault="007F2C21" w:rsidP="00102C0D">
      <w:pPr>
        <w:pStyle w:val="NoSpacing"/>
        <w:spacing w:line="480" w:lineRule="auto"/>
        <w:ind w:left="720"/>
        <w:jc w:val="both"/>
        <w:rPr>
          <w:rFonts w:ascii="Times New Roman" w:hAnsi="Times New Roman" w:cs="Times New Roman"/>
          <w:sz w:val="24"/>
          <w:szCs w:val="24"/>
          <w:lang w:val="es-ES"/>
        </w:rPr>
      </w:pPr>
      <w:r>
        <w:rPr>
          <w:rFonts w:ascii="Times New Roman" w:hAnsi="Times New Roman" w:cs="Times New Roman"/>
          <w:sz w:val="24"/>
          <w:szCs w:val="24"/>
          <w:lang w:val="es-ES"/>
        </w:rPr>
        <w:t>Miguel de Carrión se apoya en el determinismo cientificista y positivista y publica dos novelas de corte naturalista, la segunda complemento de la primera.</w:t>
      </w:r>
      <w:r w:rsidRPr="007F2C21">
        <w:rPr>
          <w:rFonts w:ascii="Times New Roman" w:hAnsi="Times New Roman" w:cs="Times New Roman"/>
          <w:i/>
          <w:sz w:val="24"/>
          <w:szCs w:val="24"/>
          <w:lang w:val="es-ES_tradnl"/>
        </w:rPr>
        <w:t xml:space="preserve"> </w:t>
      </w:r>
      <w:r w:rsidRPr="000C2497">
        <w:rPr>
          <w:rFonts w:ascii="Times New Roman" w:hAnsi="Times New Roman" w:cs="Times New Roman"/>
          <w:i/>
          <w:sz w:val="24"/>
          <w:szCs w:val="24"/>
          <w:lang w:val="es-ES_tradnl"/>
        </w:rPr>
        <w:t>Las Hornadas</w:t>
      </w:r>
      <w:r>
        <w:rPr>
          <w:rFonts w:ascii="Times New Roman" w:hAnsi="Times New Roman" w:cs="Times New Roman"/>
          <w:sz w:val="24"/>
          <w:szCs w:val="24"/>
          <w:lang w:val="es-ES_tradnl"/>
        </w:rPr>
        <w:t xml:space="preserve"> (1917) y</w:t>
      </w:r>
      <w:r w:rsidRPr="007F2C21">
        <w:rPr>
          <w:rFonts w:ascii="Times New Roman" w:hAnsi="Times New Roman" w:cs="Times New Roman"/>
          <w:i/>
          <w:sz w:val="24"/>
          <w:szCs w:val="24"/>
          <w:lang w:val="es-ES_tradnl"/>
        </w:rPr>
        <w:t xml:space="preserve"> </w:t>
      </w:r>
      <w:r w:rsidRPr="000C2497">
        <w:rPr>
          <w:rFonts w:ascii="Times New Roman" w:hAnsi="Times New Roman" w:cs="Times New Roman"/>
          <w:i/>
          <w:sz w:val="24"/>
          <w:szCs w:val="24"/>
          <w:lang w:val="es-ES_tradnl"/>
        </w:rPr>
        <w:t>Las impuras</w:t>
      </w:r>
      <w:r>
        <w:rPr>
          <w:rFonts w:ascii="Times New Roman" w:hAnsi="Times New Roman" w:cs="Times New Roman"/>
          <w:sz w:val="24"/>
          <w:szCs w:val="24"/>
          <w:lang w:val="es-ES_tradnl"/>
        </w:rPr>
        <w:t xml:space="preserve"> (1919). El acercamiento del autor a la corriente naturalista-determinista se remonta a 1903 con la publicación </w:t>
      </w:r>
      <w:r w:rsidRPr="009C6171">
        <w:rPr>
          <w:rFonts w:ascii="Times New Roman" w:hAnsi="Times New Roman" w:cs="Times New Roman"/>
          <w:i/>
          <w:sz w:val="24"/>
          <w:szCs w:val="24"/>
          <w:lang w:val="es-ES_tradnl"/>
        </w:rPr>
        <w:t>La última voluntad</w:t>
      </w:r>
      <w:r>
        <w:rPr>
          <w:rFonts w:ascii="Times New Roman" w:hAnsi="Times New Roman" w:cs="Times New Roman"/>
          <w:sz w:val="24"/>
          <w:szCs w:val="24"/>
          <w:lang w:val="es-ES_tradnl"/>
        </w:rPr>
        <w:t>. Ya en esta colección de relatos se observa el tratamiento y la preocupación del autor por la educación y la psicología de la mujer. Aunque se conocen de Carrión otras dos novelas</w:t>
      </w:r>
      <w:r w:rsidR="00150CC7">
        <w:rPr>
          <w:rFonts w:ascii="Times New Roman" w:hAnsi="Times New Roman" w:cs="Times New Roman"/>
          <w:sz w:val="24"/>
          <w:szCs w:val="24"/>
          <w:lang w:val="es-ES_tradnl"/>
        </w:rPr>
        <w:t xml:space="preserve">, </w:t>
      </w:r>
      <w:r w:rsidR="00150CC7" w:rsidRPr="00150CC7">
        <w:rPr>
          <w:rFonts w:ascii="Times New Roman" w:hAnsi="Times New Roman" w:cs="Times New Roman"/>
          <w:i/>
          <w:sz w:val="24"/>
          <w:szCs w:val="24"/>
          <w:lang w:val="es-ES_tradnl"/>
        </w:rPr>
        <w:t>El milagro</w:t>
      </w:r>
      <w:r w:rsidR="00150CC7">
        <w:rPr>
          <w:rFonts w:ascii="Times New Roman" w:hAnsi="Times New Roman" w:cs="Times New Roman"/>
          <w:sz w:val="24"/>
          <w:szCs w:val="24"/>
          <w:lang w:val="es-ES_tradnl"/>
        </w:rPr>
        <w:t xml:space="preserve"> de 1902 y </w:t>
      </w:r>
      <w:r w:rsidR="00150CC7" w:rsidRPr="00150CC7">
        <w:rPr>
          <w:rFonts w:ascii="Times New Roman" w:hAnsi="Times New Roman" w:cs="Times New Roman"/>
          <w:i/>
          <w:sz w:val="24"/>
          <w:szCs w:val="24"/>
          <w:lang w:val="es-ES_tradnl"/>
        </w:rPr>
        <w:t>La esfinge</w:t>
      </w:r>
      <w:r w:rsidR="00150CC7">
        <w:rPr>
          <w:rFonts w:ascii="Times New Roman" w:hAnsi="Times New Roman" w:cs="Times New Roman"/>
          <w:sz w:val="24"/>
          <w:szCs w:val="24"/>
          <w:lang w:val="es-ES_tradnl"/>
        </w:rPr>
        <w:t xml:space="preserve">, inédita hasta 1961, es en </w:t>
      </w:r>
      <w:r w:rsidR="003B01DB">
        <w:rPr>
          <w:rFonts w:ascii="Times New Roman" w:hAnsi="Times New Roman" w:cs="Times New Roman"/>
          <w:i/>
          <w:sz w:val="24"/>
          <w:szCs w:val="24"/>
          <w:lang w:val="es-ES_tradnl"/>
        </w:rPr>
        <w:t>Las h</w:t>
      </w:r>
      <w:r w:rsidR="00150CC7" w:rsidRPr="000C2497">
        <w:rPr>
          <w:rFonts w:ascii="Times New Roman" w:hAnsi="Times New Roman" w:cs="Times New Roman"/>
          <w:i/>
          <w:sz w:val="24"/>
          <w:szCs w:val="24"/>
          <w:lang w:val="es-ES_tradnl"/>
        </w:rPr>
        <w:t>ornadas</w:t>
      </w:r>
      <w:r w:rsidR="00150CC7">
        <w:rPr>
          <w:rFonts w:ascii="Times New Roman" w:hAnsi="Times New Roman" w:cs="Times New Roman"/>
          <w:sz w:val="24"/>
          <w:szCs w:val="24"/>
          <w:lang w:val="es-ES_tradnl"/>
        </w:rPr>
        <w:t xml:space="preserve"> y </w:t>
      </w:r>
      <w:r w:rsidR="00150CC7" w:rsidRPr="000C2497">
        <w:rPr>
          <w:rFonts w:ascii="Times New Roman" w:hAnsi="Times New Roman" w:cs="Times New Roman"/>
          <w:i/>
          <w:sz w:val="24"/>
          <w:szCs w:val="24"/>
          <w:lang w:val="es-ES_tradnl"/>
        </w:rPr>
        <w:t>Las impuras</w:t>
      </w:r>
      <w:r w:rsidR="00150CC7">
        <w:rPr>
          <w:rFonts w:ascii="Times New Roman" w:hAnsi="Times New Roman" w:cs="Times New Roman"/>
          <w:sz w:val="24"/>
          <w:szCs w:val="24"/>
          <w:lang w:val="es-ES_tradnl"/>
        </w:rPr>
        <w:t xml:space="preserve">, en las que se cristaliza el naturalismo zolesco de Carrión. En estas novelas muestra su tesis, expresa su inconformidad, y su poca fe ante la situación nacional. Las novelas de Carrión representan la frustración, el escepticismo, la marginación, y la contradicción ideológica que experimentaron los </w:t>
      </w:r>
      <w:r w:rsidR="00150CC7">
        <w:rPr>
          <w:rFonts w:ascii="Times New Roman" w:hAnsi="Times New Roman" w:cs="Times New Roman"/>
          <w:sz w:val="24"/>
          <w:szCs w:val="24"/>
          <w:lang w:val="es-ES_tradnl"/>
        </w:rPr>
        <w:lastRenderedPageBreak/>
        <w:t>intelectuales cubanos a raíz de la guerra independentista y sus consecuencias. No obstante, sus obras están permeadas por el reformismo y la esperanza</w:t>
      </w:r>
      <w:r w:rsidR="005C46B3">
        <w:rPr>
          <w:rFonts w:ascii="Times New Roman" w:hAnsi="Times New Roman" w:cs="Times New Roman"/>
          <w:sz w:val="24"/>
          <w:szCs w:val="24"/>
          <w:lang w:val="es-ES_tradnl"/>
        </w:rPr>
        <w:t xml:space="preserve"> dogmática de aliviar una condición, en una sociedad que veía con escepticismo la función social de la mujer</w:t>
      </w:r>
      <w:r w:rsidR="003B01DB">
        <w:rPr>
          <w:rFonts w:ascii="Times New Roman" w:hAnsi="Times New Roman" w:cs="Times New Roman"/>
          <w:sz w:val="24"/>
          <w:szCs w:val="24"/>
          <w:lang w:val="es-ES_tradnl"/>
        </w:rPr>
        <w:t xml:space="preserve"> […] Carrión se muestra, con la publicación de </w:t>
      </w:r>
      <w:r w:rsidR="003B01DB">
        <w:rPr>
          <w:rFonts w:ascii="Times New Roman" w:hAnsi="Times New Roman" w:cs="Times New Roman"/>
          <w:i/>
          <w:sz w:val="24"/>
          <w:szCs w:val="24"/>
          <w:lang w:val="es-ES_tradnl"/>
        </w:rPr>
        <w:t>Las h</w:t>
      </w:r>
      <w:r w:rsidR="003B01DB" w:rsidRPr="000C2497">
        <w:rPr>
          <w:rFonts w:ascii="Times New Roman" w:hAnsi="Times New Roman" w:cs="Times New Roman"/>
          <w:i/>
          <w:sz w:val="24"/>
          <w:szCs w:val="24"/>
          <w:lang w:val="es-ES_tradnl"/>
        </w:rPr>
        <w:t>ornadas</w:t>
      </w:r>
      <w:r w:rsidR="003B01DB">
        <w:rPr>
          <w:rFonts w:ascii="Times New Roman" w:hAnsi="Times New Roman" w:cs="Times New Roman"/>
          <w:sz w:val="24"/>
          <w:szCs w:val="24"/>
          <w:lang w:val="es-ES_tradnl"/>
        </w:rPr>
        <w:t xml:space="preserve"> y </w:t>
      </w:r>
      <w:r w:rsidR="003B01DB" w:rsidRPr="000C2497">
        <w:rPr>
          <w:rFonts w:ascii="Times New Roman" w:hAnsi="Times New Roman" w:cs="Times New Roman"/>
          <w:i/>
          <w:sz w:val="24"/>
          <w:szCs w:val="24"/>
          <w:lang w:val="es-ES_tradnl"/>
        </w:rPr>
        <w:t>Las impuras</w:t>
      </w:r>
      <w:r w:rsidR="003B01DB">
        <w:rPr>
          <w:rFonts w:ascii="Times New Roman" w:hAnsi="Times New Roman" w:cs="Times New Roman"/>
          <w:sz w:val="24"/>
          <w:szCs w:val="24"/>
          <w:lang w:val="es-ES_tradnl"/>
        </w:rPr>
        <w:t xml:space="preserve">, como el escritor naturalista de la psicología social femenina dentro de la novelística cubano-caribeña. (Molina 94) </w:t>
      </w:r>
    </w:p>
    <w:p w14:paraId="4BD09AC8" w14:textId="58E47A16" w:rsidR="003B01DB" w:rsidRPr="00DD666F" w:rsidRDefault="003B01DB" w:rsidP="00DD666F">
      <w:pPr>
        <w:pStyle w:val="NoSpacing"/>
        <w:spacing w:line="480" w:lineRule="auto"/>
        <w:ind w:firstLine="720"/>
        <w:jc w:val="both"/>
        <w:rPr>
          <w:rFonts w:ascii="Times New Roman" w:hAnsi="Times New Roman" w:cs="Times New Roman"/>
          <w:sz w:val="24"/>
          <w:szCs w:val="24"/>
          <w:lang w:val="es-ES"/>
        </w:rPr>
      </w:pPr>
      <w:r w:rsidRPr="00DD666F">
        <w:rPr>
          <w:rFonts w:ascii="Times New Roman" w:hAnsi="Times New Roman" w:cs="Times New Roman"/>
          <w:sz w:val="24"/>
          <w:szCs w:val="24"/>
          <w:lang w:val="es-ES"/>
        </w:rPr>
        <w:t>Con este acercamiento, el escritor</w:t>
      </w:r>
      <w:r w:rsidR="006F72A0">
        <w:rPr>
          <w:rFonts w:ascii="Times New Roman" w:hAnsi="Times New Roman" w:cs="Times New Roman"/>
          <w:sz w:val="24"/>
          <w:szCs w:val="24"/>
          <w:lang w:val="es-ES"/>
        </w:rPr>
        <w:t xml:space="preserve"> cubano demostró</w:t>
      </w:r>
      <w:r w:rsidRPr="00DD666F">
        <w:rPr>
          <w:rFonts w:ascii="Times New Roman" w:hAnsi="Times New Roman" w:cs="Times New Roman"/>
          <w:sz w:val="24"/>
          <w:szCs w:val="24"/>
          <w:lang w:val="es-ES"/>
        </w:rPr>
        <w:t xml:space="preserve"> rebeldía ante</w:t>
      </w:r>
      <w:r w:rsidR="00DD666F">
        <w:rPr>
          <w:rFonts w:ascii="Times New Roman" w:hAnsi="Times New Roman" w:cs="Times New Roman"/>
          <w:sz w:val="24"/>
          <w:szCs w:val="24"/>
          <w:lang w:val="es-ES"/>
        </w:rPr>
        <w:t xml:space="preserve"> la tradición</w:t>
      </w:r>
      <w:r w:rsidR="00DD666F" w:rsidRPr="00DD666F">
        <w:rPr>
          <w:rFonts w:ascii="Times New Roman" w:hAnsi="Times New Roman" w:cs="Times New Roman"/>
          <w:sz w:val="24"/>
          <w:szCs w:val="24"/>
          <w:lang w:val="es-ES"/>
        </w:rPr>
        <w:t xml:space="preserve"> y</w:t>
      </w:r>
      <w:r w:rsidRPr="00DD666F">
        <w:rPr>
          <w:rFonts w:ascii="Times New Roman" w:hAnsi="Times New Roman" w:cs="Times New Roman"/>
          <w:sz w:val="24"/>
          <w:szCs w:val="24"/>
          <w:lang w:val="es-ES"/>
        </w:rPr>
        <w:t xml:space="preserve"> </w:t>
      </w:r>
      <w:r w:rsidR="00AE75BB">
        <w:rPr>
          <w:rFonts w:ascii="Times New Roman" w:hAnsi="Times New Roman" w:cs="Times New Roman"/>
          <w:sz w:val="24"/>
          <w:szCs w:val="24"/>
          <w:lang w:val="es-ES"/>
        </w:rPr>
        <w:t>por medio de</w:t>
      </w:r>
      <w:r w:rsidRPr="00DD666F">
        <w:rPr>
          <w:rFonts w:ascii="Times New Roman" w:hAnsi="Times New Roman" w:cs="Times New Roman"/>
          <w:sz w:val="24"/>
          <w:szCs w:val="24"/>
          <w:lang w:val="es-ES"/>
        </w:rPr>
        <w:t xml:space="preserve"> personajes femeninos</w:t>
      </w:r>
      <w:r w:rsidR="00DD666F">
        <w:rPr>
          <w:rFonts w:ascii="Times New Roman" w:hAnsi="Times New Roman" w:cs="Times New Roman"/>
          <w:sz w:val="24"/>
          <w:szCs w:val="24"/>
          <w:lang w:val="es-ES"/>
        </w:rPr>
        <w:t xml:space="preserve"> </w:t>
      </w:r>
      <w:r w:rsidR="006F72A0">
        <w:rPr>
          <w:rFonts w:ascii="Times New Roman" w:hAnsi="Times New Roman" w:cs="Times New Roman"/>
          <w:sz w:val="24"/>
          <w:szCs w:val="24"/>
          <w:lang w:val="es-ES"/>
        </w:rPr>
        <w:t>hace un modelo del</w:t>
      </w:r>
      <w:r w:rsidR="00DD666F">
        <w:rPr>
          <w:rFonts w:ascii="Times New Roman" w:hAnsi="Times New Roman" w:cs="Times New Roman"/>
          <w:sz w:val="24"/>
          <w:szCs w:val="24"/>
          <w:lang w:val="es-ES"/>
        </w:rPr>
        <w:t xml:space="preserve"> </w:t>
      </w:r>
      <w:r w:rsidR="006F72A0">
        <w:rPr>
          <w:rFonts w:ascii="Times New Roman" w:hAnsi="Times New Roman" w:cs="Times New Roman"/>
          <w:sz w:val="24"/>
          <w:szCs w:val="24"/>
          <w:lang w:val="es-ES"/>
        </w:rPr>
        <w:t>contexto</w:t>
      </w:r>
      <w:r w:rsidR="00AE75BB">
        <w:rPr>
          <w:rFonts w:ascii="Times New Roman" w:hAnsi="Times New Roman" w:cs="Times New Roman"/>
          <w:sz w:val="24"/>
          <w:szCs w:val="24"/>
          <w:lang w:val="es-ES"/>
        </w:rPr>
        <w:t xml:space="preserve"> histórico</w:t>
      </w:r>
      <w:r w:rsidR="006F72A0">
        <w:rPr>
          <w:rFonts w:ascii="Times New Roman" w:hAnsi="Times New Roman" w:cs="Times New Roman"/>
          <w:sz w:val="24"/>
          <w:szCs w:val="24"/>
          <w:lang w:val="es-ES"/>
        </w:rPr>
        <w:t xml:space="preserve"> </w:t>
      </w:r>
      <w:r w:rsidR="006323EA">
        <w:rPr>
          <w:rFonts w:ascii="Times New Roman" w:hAnsi="Times New Roman" w:cs="Times New Roman"/>
          <w:sz w:val="24"/>
          <w:szCs w:val="24"/>
          <w:lang w:val="es-ES"/>
        </w:rPr>
        <w:t>heredado de</w:t>
      </w:r>
      <w:r w:rsidR="00DD666F">
        <w:rPr>
          <w:rFonts w:ascii="Times New Roman" w:hAnsi="Times New Roman" w:cs="Times New Roman"/>
          <w:sz w:val="24"/>
          <w:szCs w:val="24"/>
          <w:lang w:val="es-ES"/>
        </w:rPr>
        <w:t xml:space="preserve"> la</w:t>
      </w:r>
      <w:r w:rsidR="00AE75BB">
        <w:rPr>
          <w:rFonts w:ascii="Times New Roman" w:hAnsi="Times New Roman" w:cs="Times New Roman"/>
          <w:sz w:val="24"/>
          <w:szCs w:val="24"/>
          <w:lang w:val="es-ES"/>
        </w:rPr>
        <w:t xml:space="preserve"> decadencia de la</w:t>
      </w:r>
      <w:r w:rsidR="00DD666F">
        <w:rPr>
          <w:rFonts w:ascii="Times New Roman" w:hAnsi="Times New Roman" w:cs="Times New Roman"/>
          <w:sz w:val="24"/>
          <w:szCs w:val="24"/>
          <w:lang w:val="es-ES"/>
        </w:rPr>
        <w:t xml:space="preserve"> colonia</w:t>
      </w:r>
      <w:r w:rsidR="002D1834">
        <w:rPr>
          <w:rFonts w:ascii="Times New Roman" w:hAnsi="Times New Roman" w:cs="Times New Roman"/>
          <w:sz w:val="24"/>
          <w:szCs w:val="24"/>
          <w:lang w:val="es-ES"/>
        </w:rPr>
        <w:t>.</w:t>
      </w:r>
      <w:r w:rsidR="00DD666F">
        <w:rPr>
          <w:rFonts w:ascii="Times New Roman" w:hAnsi="Times New Roman" w:cs="Times New Roman"/>
          <w:sz w:val="24"/>
          <w:szCs w:val="24"/>
          <w:lang w:val="es-ES"/>
        </w:rPr>
        <w:t xml:space="preserve"> </w:t>
      </w:r>
      <w:r w:rsidR="002D1834">
        <w:rPr>
          <w:rFonts w:ascii="Times New Roman" w:hAnsi="Times New Roman" w:cs="Times New Roman"/>
          <w:sz w:val="24"/>
          <w:szCs w:val="24"/>
          <w:lang w:val="es-ES"/>
        </w:rPr>
        <w:t>L</w:t>
      </w:r>
      <w:r w:rsidR="00DD666F">
        <w:rPr>
          <w:rFonts w:ascii="Times New Roman" w:hAnsi="Times New Roman" w:cs="Times New Roman"/>
          <w:sz w:val="24"/>
          <w:szCs w:val="24"/>
          <w:lang w:val="es-ES"/>
        </w:rPr>
        <w:t xml:space="preserve">a idea de Carrión no es criticar, ni degradar a la mujer, sino plantear una sátira a los valores burgueses de la nueva sociedad. </w:t>
      </w:r>
      <w:r w:rsidR="00DD666F" w:rsidRPr="00DD666F">
        <w:rPr>
          <w:rFonts w:ascii="Times New Roman" w:hAnsi="Times New Roman" w:cs="Times New Roman"/>
          <w:i/>
          <w:sz w:val="24"/>
          <w:szCs w:val="24"/>
          <w:lang w:val="es-ES"/>
        </w:rPr>
        <w:t>Las hornadas</w:t>
      </w:r>
      <w:r w:rsidR="00DD666F">
        <w:rPr>
          <w:rFonts w:ascii="Times New Roman" w:hAnsi="Times New Roman" w:cs="Times New Roman"/>
          <w:i/>
          <w:sz w:val="24"/>
          <w:szCs w:val="24"/>
          <w:lang w:val="es-ES"/>
        </w:rPr>
        <w:t xml:space="preserve"> </w:t>
      </w:r>
      <w:r w:rsidR="00DD666F">
        <w:rPr>
          <w:rFonts w:ascii="Times New Roman" w:hAnsi="Times New Roman" w:cs="Times New Roman"/>
          <w:sz w:val="24"/>
          <w:szCs w:val="24"/>
          <w:lang w:val="es-ES"/>
        </w:rPr>
        <w:t>y</w:t>
      </w:r>
      <w:r w:rsidR="00DD666F" w:rsidRPr="00DD666F">
        <w:rPr>
          <w:rFonts w:ascii="Times New Roman" w:hAnsi="Times New Roman" w:cs="Times New Roman"/>
          <w:i/>
          <w:sz w:val="24"/>
          <w:szCs w:val="24"/>
          <w:lang w:val="es-ES"/>
        </w:rPr>
        <w:t xml:space="preserve"> Las impuras</w:t>
      </w:r>
      <w:r w:rsidR="00DD666F" w:rsidRPr="00DD666F">
        <w:rPr>
          <w:rFonts w:ascii="Times New Roman" w:hAnsi="Times New Roman" w:cs="Times New Roman"/>
          <w:sz w:val="24"/>
          <w:szCs w:val="24"/>
          <w:lang w:val="es-ES"/>
        </w:rPr>
        <w:t xml:space="preserve"> establece</w:t>
      </w:r>
      <w:r w:rsidR="00DD666F">
        <w:rPr>
          <w:rFonts w:ascii="Times New Roman" w:hAnsi="Times New Roman" w:cs="Times New Roman"/>
          <w:sz w:val="24"/>
          <w:szCs w:val="24"/>
          <w:lang w:val="es-ES"/>
        </w:rPr>
        <w:t xml:space="preserve">n una paradoja entre lo puro e impuro y con </w:t>
      </w:r>
      <w:r w:rsidRPr="00DD666F">
        <w:rPr>
          <w:rFonts w:ascii="Times New Roman" w:hAnsi="Times New Roman" w:cs="Times New Roman"/>
          <w:sz w:val="24"/>
          <w:szCs w:val="24"/>
          <w:lang w:val="es-ES"/>
        </w:rPr>
        <w:t>dos muchachas</w:t>
      </w:r>
      <w:r w:rsidR="002D1834">
        <w:rPr>
          <w:rFonts w:ascii="Times New Roman" w:hAnsi="Times New Roman" w:cs="Times New Roman"/>
          <w:sz w:val="24"/>
          <w:szCs w:val="24"/>
          <w:lang w:val="es-ES"/>
        </w:rPr>
        <w:t xml:space="preserve"> (Victoria y Teresa)</w:t>
      </w:r>
      <w:r w:rsidRPr="00DD666F">
        <w:rPr>
          <w:rFonts w:ascii="Times New Roman" w:hAnsi="Times New Roman" w:cs="Times New Roman"/>
          <w:sz w:val="24"/>
          <w:szCs w:val="24"/>
          <w:lang w:val="es-ES"/>
        </w:rPr>
        <w:t xml:space="preserve"> </w:t>
      </w:r>
      <w:r w:rsidR="006323EA">
        <w:rPr>
          <w:rFonts w:ascii="Times New Roman" w:hAnsi="Times New Roman" w:cs="Times New Roman"/>
          <w:sz w:val="24"/>
          <w:szCs w:val="24"/>
          <w:lang w:val="es-ES"/>
        </w:rPr>
        <w:t>lleva a cabo</w:t>
      </w:r>
      <w:r w:rsidR="00DD666F">
        <w:rPr>
          <w:rFonts w:ascii="Times New Roman" w:hAnsi="Times New Roman" w:cs="Times New Roman"/>
          <w:sz w:val="24"/>
          <w:szCs w:val="24"/>
          <w:lang w:val="es-ES"/>
        </w:rPr>
        <w:t xml:space="preserve"> una sosegada narración</w:t>
      </w:r>
      <w:r w:rsidR="006612E4">
        <w:rPr>
          <w:rFonts w:ascii="Times New Roman" w:hAnsi="Times New Roman" w:cs="Times New Roman"/>
          <w:sz w:val="24"/>
          <w:szCs w:val="24"/>
          <w:lang w:val="es-ES"/>
        </w:rPr>
        <w:t xml:space="preserve"> que se compone de la vida moral, la casa, el esposo y la familia, y tal vez su contraparte s</w:t>
      </w:r>
      <w:r w:rsidR="002D1834">
        <w:rPr>
          <w:rFonts w:ascii="Times New Roman" w:hAnsi="Times New Roman" w:cs="Times New Roman"/>
          <w:sz w:val="24"/>
          <w:szCs w:val="24"/>
          <w:lang w:val="es-ES"/>
        </w:rPr>
        <w:t>ea</w:t>
      </w:r>
      <w:r w:rsidR="006612E4">
        <w:rPr>
          <w:rFonts w:ascii="Times New Roman" w:hAnsi="Times New Roman" w:cs="Times New Roman"/>
          <w:sz w:val="24"/>
          <w:szCs w:val="24"/>
          <w:lang w:val="es-ES"/>
        </w:rPr>
        <w:t xml:space="preserve"> la prostitución, el libertinaje, los vicios y la degradación.</w:t>
      </w:r>
      <w:r w:rsidRPr="00DD666F">
        <w:rPr>
          <w:rFonts w:ascii="Times New Roman" w:hAnsi="Times New Roman" w:cs="Times New Roman"/>
          <w:sz w:val="24"/>
          <w:szCs w:val="24"/>
          <w:lang w:val="es-ES"/>
        </w:rPr>
        <w:t xml:space="preserve"> </w:t>
      </w:r>
    </w:p>
    <w:p w14:paraId="551A2C07" w14:textId="210B9DA8" w:rsidR="00114357" w:rsidRDefault="00416752" w:rsidP="006612E4">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Carlos Loveira (1882-1928)</w:t>
      </w:r>
      <w:r w:rsidR="002D1834">
        <w:rPr>
          <w:rFonts w:ascii="Times New Roman" w:hAnsi="Times New Roman" w:cs="Times New Roman"/>
          <w:sz w:val="24"/>
          <w:szCs w:val="24"/>
          <w:lang w:val="es-ES_tradnl"/>
        </w:rPr>
        <w:t xml:space="preserve"> fue otro narrador de la época</w:t>
      </w:r>
      <w:r w:rsidR="00925818">
        <w:rPr>
          <w:rFonts w:ascii="Times New Roman" w:hAnsi="Times New Roman" w:cs="Times New Roman"/>
          <w:sz w:val="24"/>
          <w:szCs w:val="24"/>
          <w:lang w:val="es-ES_tradnl"/>
        </w:rPr>
        <w:t>.</w:t>
      </w:r>
      <w:r w:rsidR="007C4DB1">
        <w:rPr>
          <w:rFonts w:ascii="Times New Roman" w:hAnsi="Times New Roman" w:cs="Times New Roman"/>
          <w:sz w:val="24"/>
          <w:szCs w:val="24"/>
          <w:lang w:val="es-ES_tradnl"/>
        </w:rPr>
        <w:t xml:space="preserve"> </w:t>
      </w:r>
      <w:r w:rsidR="00925818">
        <w:rPr>
          <w:rFonts w:ascii="Times New Roman" w:hAnsi="Times New Roman" w:cs="Times New Roman"/>
          <w:sz w:val="24"/>
          <w:szCs w:val="24"/>
          <w:lang w:val="es-ES_tradnl"/>
        </w:rPr>
        <w:t>S</w:t>
      </w:r>
      <w:r>
        <w:rPr>
          <w:rFonts w:ascii="Times New Roman" w:hAnsi="Times New Roman" w:cs="Times New Roman"/>
          <w:sz w:val="24"/>
          <w:szCs w:val="24"/>
          <w:lang w:val="es-ES_tradnl"/>
        </w:rPr>
        <w:t xml:space="preserve">u mayor característica literaria </w:t>
      </w:r>
      <w:r w:rsidR="00925818">
        <w:rPr>
          <w:rFonts w:ascii="Times New Roman" w:hAnsi="Times New Roman" w:cs="Times New Roman"/>
          <w:sz w:val="24"/>
          <w:szCs w:val="24"/>
          <w:lang w:val="es-ES_tradnl"/>
        </w:rPr>
        <w:t xml:space="preserve">es </w:t>
      </w:r>
      <w:r w:rsidR="006323EA">
        <w:rPr>
          <w:rFonts w:ascii="Times New Roman" w:hAnsi="Times New Roman" w:cs="Times New Roman"/>
          <w:sz w:val="24"/>
          <w:szCs w:val="24"/>
          <w:lang w:val="es-ES_tradnl"/>
        </w:rPr>
        <w:t>el</w:t>
      </w:r>
      <w:r>
        <w:rPr>
          <w:rFonts w:ascii="Times New Roman" w:hAnsi="Times New Roman" w:cs="Times New Roman"/>
          <w:sz w:val="24"/>
          <w:szCs w:val="24"/>
          <w:lang w:val="es-ES_tradnl"/>
        </w:rPr>
        <w:t xml:space="preserve"> realismo, siguiendo la tradición de la novelística española,</w:t>
      </w:r>
      <w:r w:rsidR="00925818">
        <w:rPr>
          <w:rFonts w:ascii="Times New Roman" w:hAnsi="Times New Roman" w:cs="Times New Roman"/>
          <w:sz w:val="24"/>
          <w:szCs w:val="24"/>
          <w:lang w:val="es-ES_tradnl"/>
        </w:rPr>
        <w:t xml:space="preserve"> basada</w:t>
      </w:r>
      <w:r>
        <w:rPr>
          <w:rFonts w:ascii="Times New Roman" w:hAnsi="Times New Roman" w:cs="Times New Roman"/>
          <w:sz w:val="24"/>
          <w:szCs w:val="24"/>
          <w:lang w:val="es-ES_tradnl"/>
        </w:rPr>
        <w:t xml:space="preserve"> </w:t>
      </w:r>
      <w:r w:rsidR="00925818">
        <w:rPr>
          <w:rFonts w:ascii="Times New Roman" w:hAnsi="Times New Roman" w:cs="Times New Roman"/>
          <w:sz w:val="24"/>
          <w:szCs w:val="24"/>
          <w:lang w:val="es-ES_tradnl"/>
        </w:rPr>
        <w:t>en</w:t>
      </w:r>
      <w:r>
        <w:rPr>
          <w:rFonts w:ascii="Times New Roman" w:hAnsi="Times New Roman" w:cs="Times New Roman"/>
          <w:sz w:val="24"/>
          <w:szCs w:val="24"/>
          <w:lang w:val="es-ES_tradnl"/>
        </w:rPr>
        <w:t xml:space="preserve"> escritores franceses </w:t>
      </w:r>
      <w:r w:rsidR="009B419A">
        <w:rPr>
          <w:rFonts w:ascii="Times New Roman" w:hAnsi="Times New Roman" w:cs="Times New Roman"/>
          <w:sz w:val="24"/>
          <w:szCs w:val="24"/>
          <w:lang w:val="es-ES_tradnl"/>
        </w:rPr>
        <w:t xml:space="preserve">como </w:t>
      </w:r>
      <w:r w:rsidR="002368CB">
        <w:rPr>
          <w:rFonts w:ascii="Times New Roman" w:hAnsi="Times New Roman" w:cs="Times New Roman"/>
          <w:sz w:val="24"/>
          <w:szCs w:val="24"/>
          <w:lang w:val="es-ES_tradnl"/>
        </w:rPr>
        <w:t xml:space="preserve">Émile </w:t>
      </w:r>
      <w:r w:rsidR="009B419A">
        <w:rPr>
          <w:rFonts w:ascii="Times New Roman" w:hAnsi="Times New Roman" w:cs="Times New Roman"/>
          <w:sz w:val="24"/>
          <w:szCs w:val="24"/>
          <w:lang w:val="es-ES_tradnl"/>
        </w:rPr>
        <w:t>Zola</w:t>
      </w:r>
      <w:r w:rsidR="00D24CB4">
        <w:rPr>
          <w:rFonts w:ascii="Times New Roman" w:hAnsi="Times New Roman" w:cs="Times New Roman"/>
          <w:sz w:val="24"/>
          <w:szCs w:val="24"/>
          <w:lang w:val="es-ES_tradnl"/>
        </w:rPr>
        <w:t xml:space="preserve"> (1840-1902)</w:t>
      </w:r>
      <w:r w:rsidR="009B419A">
        <w:rPr>
          <w:rFonts w:ascii="Times New Roman" w:hAnsi="Times New Roman" w:cs="Times New Roman"/>
          <w:sz w:val="24"/>
          <w:szCs w:val="24"/>
          <w:lang w:val="es-ES_tradnl"/>
        </w:rPr>
        <w:t xml:space="preserve"> </w:t>
      </w:r>
      <w:r w:rsidR="002368CB">
        <w:rPr>
          <w:rFonts w:ascii="Times New Roman" w:hAnsi="Times New Roman" w:cs="Times New Roman"/>
          <w:sz w:val="24"/>
          <w:szCs w:val="24"/>
          <w:lang w:val="es-ES_tradnl"/>
        </w:rPr>
        <w:t xml:space="preserve">y el escritor ruso </w:t>
      </w:r>
      <w:r w:rsidR="00E3698A">
        <w:rPr>
          <w:rFonts w:ascii="Times New Roman" w:hAnsi="Times New Roman" w:cs="Times New Roman"/>
          <w:sz w:val="24"/>
          <w:szCs w:val="24"/>
          <w:lang w:val="es-ES_tradnl"/>
        </w:rPr>
        <w:t>Máximo Gorki</w:t>
      </w:r>
      <w:r w:rsidR="00D24CB4">
        <w:rPr>
          <w:rFonts w:ascii="Times New Roman" w:hAnsi="Times New Roman" w:cs="Times New Roman"/>
          <w:sz w:val="24"/>
          <w:szCs w:val="24"/>
          <w:lang w:val="es-ES_tradnl"/>
        </w:rPr>
        <w:t xml:space="preserve"> (1868-1936)</w:t>
      </w:r>
      <w:r w:rsidR="002368CB">
        <w:rPr>
          <w:rFonts w:ascii="Times New Roman" w:hAnsi="Times New Roman" w:cs="Times New Roman"/>
          <w:sz w:val="24"/>
          <w:szCs w:val="24"/>
          <w:lang w:val="es-ES_tradnl"/>
        </w:rPr>
        <w:t xml:space="preserve">. Su novela </w:t>
      </w:r>
      <w:r w:rsidR="00613F59">
        <w:rPr>
          <w:rFonts w:ascii="Times New Roman" w:hAnsi="Times New Roman" w:cs="Times New Roman"/>
          <w:sz w:val="24"/>
          <w:szCs w:val="24"/>
          <w:lang w:val="es-ES_tradnl"/>
        </w:rPr>
        <w:t>fulgura</w:t>
      </w:r>
      <w:r w:rsidR="002368CB">
        <w:rPr>
          <w:rFonts w:ascii="Times New Roman" w:hAnsi="Times New Roman" w:cs="Times New Roman"/>
          <w:sz w:val="24"/>
          <w:szCs w:val="24"/>
          <w:lang w:val="es-ES_tradnl"/>
        </w:rPr>
        <w:t xml:space="preserve"> lo propio,</w:t>
      </w:r>
      <w:r>
        <w:rPr>
          <w:rFonts w:ascii="Times New Roman" w:hAnsi="Times New Roman" w:cs="Times New Roman"/>
          <w:sz w:val="24"/>
          <w:szCs w:val="24"/>
          <w:lang w:val="es-ES_tradnl"/>
        </w:rPr>
        <w:t xml:space="preserve"> el amor a su patria</w:t>
      </w:r>
      <w:r w:rsidR="002368CB">
        <w:rPr>
          <w:rFonts w:ascii="Times New Roman" w:hAnsi="Times New Roman" w:cs="Times New Roman"/>
          <w:sz w:val="24"/>
          <w:szCs w:val="24"/>
          <w:lang w:val="es-ES_tradnl"/>
        </w:rPr>
        <w:t xml:space="preserve"> y el hipócrita nacionalismo que destruía la visión positiva del naciente gobierno</w:t>
      </w:r>
      <w:r>
        <w:rPr>
          <w:rFonts w:ascii="Times New Roman" w:hAnsi="Times New Roman" w:cs="Times New Roman"/>
          <w:sz w:val="24"/>
          <w:szCs w:val="24"/>
          <w:lang w:val="es-ES_tradnl"/>
        </w:rPr>
        <w:t>. Su bagaje cultural se recoge e</w:t>
      </w:r>
      <w:r w:rsidR="002368CB">
        <w:rPr>
          <w:rFonts w:ascii="Times New Roman" w:hAnsi="Times New Roman" w:cs="Times New Roman"/>
          <w:sz w:val="24"/>
          <w:szCs w:val="24"/>
          <w:lang w:val="es-ES_tradnl"/>
        </w:rPr>
        <w:t>n sus viajes a través del mundo</w:t>
      </w:r>
      <w:r w:rsidR="00925818">
        <w:rPr>
          <w:rFonts w:ascii="Times New Roman" w:hAnsi="Times New Roman" w:cs="Times New Roman"/>
          <w:sz w:val="24"/>
          <w:szCs w:val="24"/>
          <w:lang w:val="es-ES_tradnl"/>
        </w:rPr>
        <w:t>.</w:t>
      </w:r>
      <w:r w:rsidRPr="00416752">
        <w:rPr>
          <w:rFonts w:ascii="Times New Roman" w:hAnsi="Times New Roman" w:cs="Times New Roman"/>
          <w:sz w:val="24"/>
          <w:szCs w:val="24"/>
          <w:lang w:val="es-ES_tradnl"/>
        </w:rPr>
        <w:t xml:space="preserve"> </w:t>
      </w:r>
      <w:r w:rsidR="00925818">
        <w:rPr>
          <w:rFonts w:ascii="Times New Roman" w:hAnsi="Times New Roman" w:cs="Times New Roman"/>
          <w:sz w:val="24"/>
          <w:szCs w:val="24"/>
          <w:lang w:val="es-ES_tradnl"/>
        </w:rPr>
        <w:t>A</w:t>
      </w:r>
      <w:r>
        <w:rPr>
          <w:rFonts w:ascii="Times New Roman" w:hAnsi="Times New Roman" w:cs="Times New Roman"/>
          <w:sz w:val="24"/>
          <w:szCs w:val="24"/>
          <w:lang w:val="es-ES_tradnl"/>
        </w:rPr>
        <w:t xml:space="preserve">l estallar la “Guerra Chica” él emigró a los Estados </w:t>
      </w:r>
      <w:r w:rsidR="00E3698A">
        <w:rPr>
          <w:rFonts w:ascii="Times New Roman" w:hAnsi="Times New Roman" w:cs="Times New Roman"/>
          <w:sz w:val="24"/>
          <w:szCs w:val="24"/>
          <w:lang w:val="es-ES_tradnl"/>
        </w:rPr>
        <w:t>Unidos, no obstante, regresó y luchó en la manigua. Con la independencia pudo</w:t>
      </w:r>
      <w:r>
        <w:rPr>
          <w:rFonts w:ascii="Times New Roman" w:hAnsi="Times New Roman" w:cs="Times New Roman"/>
          <w:sz w:val="24"/>
          <w:szCs w:val="24"/>
          <w:lang w:val="es-ES_tradnl"/>
        </w:rPr>
        <w:t xml:space="preserve"> viajar por México</w:t>
      </w:r>
      <w:r w:rsidR="00925818">
        <w:rPr>
          <w:rFonts w:ascii="Times New Roman" w:hAnsi="Times New Roman" w:cs="Times New Roman"/>
          <w:sz w:val="24"/>
          <w:szCs w:val="24"/>
          <w:lang w:val="es-ES_tradnl"/>
        </w:rPr>
        <w:t>.</w:t>
      </w:r>
      <w:r w:rsidR="00114357">
        <w:rPr>
          <w:rFonts w:ascii="Times New Roman" w:hAnsi="Times New Roman" w:cs="Times New Roman"/>
          <w:sz w:val="24"/>
          <w:szCs w:val="24"/>
          <w:lang w:val="es-ES_tradnl"/>
        </w:rPr>
        <w:t xml:space="preserve"> </w:t>
      </w:r>
      <w:r w:rsidR="00925818">
        <w:rPr>
          <w:rFonts w:ascii="Times New Roman" w:hAnsi="Times New Roman" w:cs="Times New Roman"/>
          <w:sz w:val="24"/>
          <w:szCs w:val="24"/>
          <w:lang w:val="es-ES_tradnl"/>
        </w:rPr>
        <w:t>A</w:t>
      </w:r>
      <w:r w:rsidR="00114357">
        <w:rPr>
          <w:rFonts w:ascii="Times New Roman" w:hAnsi="Times New Roman" w:cs="Times New Roman"/>
          <w:sz w:val="24"/>
          <w:szCs w:val="24"/>
          <w:lang w:val="es-ES_tradnl"/>
        </w:rPr>
        <w:t>llí fue un cercano colaborador de Venustiano Carranza</w:t>
      </w:r>
      <w:r w:rsidR="00114357">
        <w:rPr>
          <w:rStyle w:val="FootnoteReference"/>
          <w:rFonts w:ascii="Times New Roman" w:hAnsi="Times New Roman" w:cs="Times New Roman"/>
          <w:sz w:val="24"/>
          <w:szCs w:val="24"/>
          <w:lang w:val="es-ES_tradnl"/>
        </w:rPr>
        <w:footnoteReference w:id="137"/>
      </w:r>
      <w:r w:rsidR="00114357">
        <w:rPr>
          <w:rFonts w:ascii="Times New Roman" w:hAnsi="Times New Roman" w:cs="Times New Roman"/>
          <w:sz w:val="24"/>
          <w:szCs w:val="24"/>
          <w:lang w:val="es-ES_tradnl"/>
        </w:rPr>
        <w:t>, el cual le dio la tarea de organizar el Departamento del Trabajo del estado de Yucatán</w:t>
      </w:r>
      <w:r w:rsidR="00925818">
        <w:rPr>
          <w:rFonts w:ascii="Times New Roman" w:hAnsi="Times New Roman" w:cs="Times New Roman"/>
          <w:sz w:val="24"/>
          <w:szCs w:val="24"/>
          <w:lang w:val="es-ES_tradnl"/>
        </w:rPr>
        <w:t>.</w:t>
      </w:r>
      <w:r w:rsidR="00114357">
        <w:rPr>
          <w:rFonts w:ascii="Times New Roman" w:hAnsi="Times New Roman" w:cs="Times New Roman"/>
          <w:sz w:val="24"/>
          <w:szCs w:val="24"/>
          <w:lang w:val="es-ES_tradnl"/>
        </w:rPr>
        <w:t xml:space="preserve"> </w:t>
      </w:r>
      <w:r w:rsidR="00925818">
        <w:rPr>
          <w:rFonts w:ascii="Times New Roman" w:hAnsi="Times New Roman" w:cs="Times New Roman"/>
          <w:sz w:val="24"/>
          <w:szCs w:val="24"/>
          <w:lang w:val="es-ES_tradnl"/>
        </w:rPr>
        <w:t>E</w:t>
      </w:r>
      <w:r w:rsidR="00114357">
        <w:rPr>
          <w:rFonts w:ascii="Times New Roman" w:hAnsi="Times New Roman" w:cs="Times New Roman"/>
          <w:sz w:val="24"/>
          <w:szCs w:val="24"/>
          <w:lang w:val="es-ES_tradnl"/>
        </w:rPr>
        <w:t xml:space="preserve">n este estado mexicano, fue colaborador de </w:t>
      </w:r>
      <w:r w:rsidR="00114357" w:rsidRPr="005C4CA1">
        <w:rPr>
          <w:rFonts w:ascii="Times New Roman" w:hAnsi="Times New Roman" w:cs="Times New Roman"/>
          <w:i/>
          <w:iCs/>
          <w:sz w:val="24"/>
          <w:szCs w:val="24"/>
          <w:lang w:val="es-ES_tradnl"/>
        </w:rPr>
        <w:t>La Voz de la Revolución</w:t>
      </w:r>
      <w:r w:rsidR="00AE75BB">
        <w:rPr>
          <w:rFonts w:ascii="Times New Roman" w:hAnsi="Times New Roman" w:cs="Times New Roman"/>
          <w:sz w:val="24"/>
          <w:szCs w:val="24"/>
          <w:lang w:val="es-ES_tradnl"/>
        </w:rPr>
        <w:t>. Además, d</w:t>
      </w:r>
      <w:r w:rsidR="00114357">
        <w:rPr>
          <w:rFonts w:ascii="Times New Roman" w:hAnsi="Times New Roman" w:cs="Times New Roman"/>
          <w:sz w:val="24"/>
          <w:szCs w:val="24"/>
          <w:lang w:val="es-ES_tradnl"/>
        </w:rPr>
        <w:t xml:space="preserve">esde 1915 viajó </w:t>
      </w:r>
      <w:r w:rsidR="00114357">
        <w:rPr>
          <w:rFonts w:ascii="Times New Roman" w:hAnsi="Times New Roman" w:cs="Times New Roman"/>
          <w:sz w:val="24"/>
          <w:szCs w:val="24"/>
          <w:lang w:val="es-ES_tradnl"/>
        </w:rPr>
        <w:lastRenderedPageBreak/>
        <w:t>constantemente por los Estados Unidos</w:t>
      </w:r>
      <w:r w:rsidR="00AE75BB">
        <w:rPr>
          <w:rFonts w:ascii="Times New Roman" w:hAnsi="Times New Roman" w:cs="Times New Roman"/>
          <w:sz w:val="24"/>
          <w:szCs w:val="24"/>
          <w:lang w:val="es-ES_tradnl"/>
        </w:rPr>
        <w:t>, Centroamérica y Sudamérica</w:t>
      </w:r>
      <w:r w:rsidR="00925818">
        <w:rPr>
          <w:rFonts w:ascii="Times New Roman" w:hAnsi="Times New Roman" w:cs="Times New Roman"/>
          <w:sz w:val="24"/>
          <w:szCs w:val="24"/>
          <w:lang w:val="es-ES_tradnl"/>
        </w:rPr>
        <w:t>.</w:t>
      </w:r>
      <w:r w:rsidR="00AE75BB">
        <w:rPr>
          <w:rFonts w:ascii="Times New Roman" w:hAnsi="Times New Roman" w:cs="Times New Roman"/>
          <w:sz w:val="24"/>
          <w:szCs w:val="24"/>
          <w:lang w:val="es-ES_tradnl"/>
        </w:rPr>
        <w:t xml:space="preserve"> </w:t>
      </w:r>
      <w:r w:rsidR="00925818">
        <w:rPr>
          <w:rFonts w:ascii="Times New Roman" w:hAnsi="Times New Roman" w:cs="Times New Roman"/>
          <w:sz w:val="24"/>
          <w:szCs w:val="24"/>
          <w:lang w:val="es-ES_tradnl"/>
        </w:rPr>
        <w:t>C</w:t>
      </w:r>
      <w:r w:rsidR="00AE75BB">
        <w:rPr>
          <w:rFonts w:ascii="Times New Roman" w:hAnsi="Times New Roman" w:cs="Times New Roman"/>
          <w:sz w:val="24"/>
          <w:szCs w:val="24"/>
          <w:lang w:val="es-ES_tradnl"/>
        </w:rPr>
        <w:t>on</w:t>
      </w:r>
      <w:r w:rsidR="00114357">
        <w:rPr>
          <w:rFonts w:ascii="Times New Roman" w:hAnsi="Times New Roman" w:cs="Times New Roman"/>
          <w:sz w:val="24"/>
          <w:szCs w:val="24"/>
          <w:lang w:val="es-ES_tradnl"/>
        </w:rPr>
        <w:t xml:space="preserve"> estos </w:t>
      </w:r>
      <w:r w:rsidR="00AE75BB">
        <w:rPr>
          <w:rFonts w:ascii="Times New Roman" w:hAnsi="Times New Roman" w:cs="Times New Roman"/>
          <w:sz w:val="24"/>
          <w:szCs w:val="24"/>
          <w:lang w:val="es-ES_tradnl"/>
        </w:rPr>
        <w:t>desplazamientos</w:t>
      </w:r>
      <w:r w:rsidR="00114357">
        <w:rPr>
          <w:rFonts w:ascii="Times New Roman" w:hAnsi="Times New Roman" w:cs="Times New Roman"/>
          <w:sz w:val="24"/>
          <w:szCs w:val="24"/>
          <w:lang w:val="es-ES_tradnl"/>
        </w:rPr>
        <w:t xml:space="preserve"> </w:t>
      </w:r>
      <w:r w:rsidR="00613F59">
        <w:rPr>
          <w:rFonts w:ascii="Times New Roman" w:hAnsi="Times New Roman" w:cs="Times New Roman"/>
          <w:sz w:val="24"/>
          <w:szCs w:val="24"/>
          <w:lang w:val="es-ES_tradnl"/>
        </w:rPr>
        <w:t>obtuvo</w:t>
      </w:r>
      <w:r w:rsidR="00E3698A">
        <w:rPr>
          <w:rFonts w:ascii="Times New Roman" w:hAnsi="Times New Roman" w:cs="Times New Roman"/>
          <w:sz w:val="24"/>
          <w:szCs w:val="24"/>
          <w:lang w:val="es-ES_tradnl"/>
        </w:rPr>
        <w:t xml:space="preserve"> una conciencia política social</w:t>
      </w:r>
      <w:r w:rsidR="00114357">
        <w:rPr>
          <w:rFonts w:ascii="Times New Roman" w:hAnsi="Times New Roman" w:cs="Times New Roman"/>
          <w:sz w:val="24"/>
          <w:szCs w:val="24"/>
          <w:lang w:val="es-ES_tradnl"/>
        </w:rPr>
        <w:t xml:space="preserve"> diferente, y comienza a </w:t>
      </w:r>
      <w:r w:rsidR="002368CB">
        <w:rPr>
          <w:rFonts w:ascii="Times New Roman" w:hAnsi="Times New Roman" w:cs="Times New Roman"/>
          <w:sz w:val="24"/>
          <w:szCs w:val="24"/>
          <w:lang w:val="es-ES_tradnl"/>
        </w:rPr>
        <w:t>fulgurar</w:t>
      </w:r>
      <w:r w:rsidR="00114357">
        <w:rPr>
          <w:rFonts w:ascii="Times New Roman" w:hAnsi="Times New Roman" w:cs="Times New Roman"/>
          <w:sz w:val="24"/>
          <w:szCs w:val="24"/>
          <w:lang w:val="es-ES_tradnl"/>
        </w:rPr>
        <w:t xml:space="preserve"> </w:t>
      </w:r>
      <w:r w:rsidR="002368CB">
        <w:rPr>
          <w:rFonts w:ascii="Times New Roman" w:hAnsi="Times New Roman" w:cs="Times New Roman"/>
          <w:sz w:val="24"/>
          <w:szCs w:val="24"/>
          <w:lang w:val="es-ES_tradnl"/>
        </w:rPr>
        <w:t xml:space="preserve">en él </w:t>
      </w:r>
      <w:r w:rsidR="00114357">
        <w:rPr>
          <w:rFonts w:ascii="Times New Roman" w:hAnsi="Times New Roman" w:cs="Times New Roman"/>
          <w:sz w:val="24"/>
          <w:szCs w:val="24"/>
          <w:lang w:val="es-ES_tradnl"/>
        </w:rPr>
        <w:t>una estética social-obrera y realista</w:t>
      </w:r>
      <w:r w:rsidR="002368CB">
        <w:rPr>
          <w:rFonts w:ascii="Times New Roman" w:hAnsi="Times New Roman" w:cs="Times New Roman"/>
          <w:sz w:val="24"/>
          <w:szCs w:val="24"/>
          <w:lang w:val="es-ES_tradnl"/>
        </w:rPr>
        <w:t>,</w:t>
      </w:r>
      <w:r w:rsidR="00114357">
        <w:rPr>
          <w:rFonts w:ascii="Times New Roman" w:hAnsi="Times New Roman" w:cs="Times New Roman"/>
          <w:sz w:val="24"/>
          <w:szCs w:val="24"/>
          <w:lang w:val="es-ES_tradnl"/>
        </w:rPr>
        <w:t xml:space="preserve"> algo común </w:t>
      </w:r>
      <w:r w:rsidR="00925818">
        <w:rPr>
          <w:rFonts w:ascii="Times New Roman" w:hAnsi="Times New Roman" w:cs="Times New Roman"/>
          <w:sz w:val="24"/>
          <w:szCs w:val="24"/>
          <w:lang w:val="es-ES_tradnl"/>
        </w:rPr>
        <w:t>en</w:t>
      </w:r>
      <w:r w:rsidR="00114357">
        <w:rPr>
          <w:rFonts w:ascii="Times New Roman" w:hAnsi="Times New Roman" w:cs="Times New Roman"/>
          <w:sz w:val="24"/>
          <w:szCs w:val="24"/>
          <w:lang w:val="es-ES_tradnl"/>
        </w:rPr>
        <w:t xml:space="preserve"> la época</w:t>
      </w:r>
      <w:r w:rsidR="00E3698A">
        <w:rPr>
          <w:rFonts w:ascii="Times New Roman" w:hAnsi="Times New Roman" w:cs="Times New Roman"/>
          <w:sz w:val="24"/>
          <w:szCs w:val="24"/>
          <w:lang w:val="es-ES_tradnl"/>
        </w:rPr>
        <w:t xml:space="preserve">. </w:t>
      </w:r>
      <w:r w:rsidR="009B419A">
        <w:rPr>
          <w:rFonts w:ascii="Times New Roman" w:hAnsi="Times New Roman" w:cs="Times New Roman"/>
          <w:sz w:val="24"/>
          <w:szCs w:val="24"/>
          <w:lang w:val="es-ES_tradnl"/>
        </w:rPr>
        <w:t>Según J. Riis Owre</w:t>
      </w:r>
      <w:r w:rsidR="00C2505E">
        <w:rPr>
          <w:rStyle w:val="FootnoteReference"/>
          <w:rFonts w:ascii="Times New Roman" w:hAnsi="Times New Roman" w:cs="Times New Roman"/>
          <w:sz w:val="24"/>
          <w:szCs w:val="24"/>
          <w:lang w:val="es-ES_tradnl"/>
        </w:rPr>
        <w:footnoteReference w:id="138"/>
      </w:r>
      <w:r w:rsidR="007D7E27">
        <w:rPr>
          <w:rFonts w:ascii="Times New Roman" w:hAnsi="Times New Roman" w:cs="Times New Roman"/>
          <w:sz w:val="24"/>
          <w:szCs w:val="24"/>
          <w:lang w:val="es-ES_tradnl"/>
        </w:rPr>
        <w:t xml:space="preserve"> </w:t>
      </w:r>
      <w:r w:rsidR="009B419A">
        <w:rPr>
          <w:rFonts w:ascii="Times New Roman" w:hAnsi="Times New Roman" w:cs="Times New Roman"/>
          <w:sz w:val="24"/>
          <w:szCs w:val="24"/>
          <w:lang w:val="es-ES_tradnl"/>
        </w:rPr>
        <w:t>en</w:t>
      </w:r>
      <w:r w:rsidR="007D7E27">
        <w:rPr>
          <w:rFonts w:ascii="Times New Roman" w:hAnsi="Times New Roman" w:cs="Times New Roman"/>
          <w:sz w:val="24"/>
          <w:szCs w:val="24"/>
          <w:lang w:val="es-ES_tradnl"/>
        </w:rPr>
        <w:t>:</w:t>
      </w:r>
      <w:r w:rsidR="009B419A">
        <w:rPr>
          <w:rFonts w:ascii="Times New Roman" w:hAnsi="Times New Roman" w:cs="Times New Roman"/>
          <w:sz w:val="24"/>
          <w:szCs w:val="24"/>
          <w:lang w:val="es-ES_tradnl"/>
        </w:rPr>
        <w:t xml:space="preserve"> </w:t>
      </w:r>
      <w:r w:rsidR="009B419A" w:rsidRPr="005C4CA1">
        <w:rPr>
          <w:rFonts w:ascii="Times New Roman" w:hAnsi="Times New Roman" w:cs="Times New Roman"/>
          <w:sz w:val="24"/>
          <w:szCs w:val="24"/>
          <w:lang w:val="es-ES_tradnl"/>
        </w:rPr>
        <w:t>Carlos Loveira</w:t>
      </w:r>
      <w:r w:rsidR="009B419A" w:rsidRPr="007D7E27">
        <w:rPr>
          <w:rFonts w:ascii="Times New Roman" w:hAnsi="Times New Roman" w:cs="Times New Roman"/>
          <w:i/>
          <w:sz w:val="24"/>
          <w:szCs w:val="24"/>
          <w:lang w:val="es-ES_tradnl"/>
        </w:rPr>
        <w:t>, novelista cubano que previó la tragedia</w:t>
      </w:r>
      <w:r w:rsidR="00925818">
        <w:rPr>
          <w:rFonts w:ascii="Times New Roman" w:hAnsi="Times New Roman" w:cs="Times New Roman"/>
          <w:iCs/>
          <w:sz w:val="24"/>
          <w:szCs w:val="24"/>
          <w:lang w:val="es-ES_tradnl"/>
        </w:rPr>
        <w:t xml:space="preserve"> leemos</w:t>
      </w:r>
      <w:r w:rsidR="009B419A">
        <w:rPr>
          <w:rFonts w:ascii="Times New Roman" w:hAnsi="Times New Roman" w:cs="Times New Roman"/>
          <w:sz w:val="24"/>
          <w:szCs w:val="24"/>
          <w:lang w:val="es-ES_tradnl"/>
        </w:rPr>
        <w:t>:</w:t>
      </w:r>
    </w:p>
    <w:p w14:paraId="57622209" w14:textId="7301C621" w:rsidR="009B419A" w:rsidRPr="009B419A" w:rsidRDefault="009B419A" w:rsidP="00102C0D">
      <w:pPr>
        <w:pStyle w:val="NoSpacing"/>
        <w:spacing w:line="480" w:lineRule="auto"/>
        <w:ind w:left="720"/>
        <w:jc w:val="both"/>
        <w:rPr>
          <w:rFonts w:ascii="Times New Roman" w:hAnsi="Times New Roman" w:cs="Times New Roman"/>
          <w:sz w:val="24"/>
          <w:szCs w:val="24"/>
          <w:lang w:val="es-ES_tradnl"/>
        </w:rPr>
      </w:pPr>
      <w:r w:rsidRPr="009B419A">
        <w:rPr>
          <w:rFonts w:ascii="Times New Roman" w:hAnsi="Times New Roman" w:cs="Times New Roman"/>
          <w:sz w:val="24"/>
          <w:szCs w:val="24"/>
          <w:lang w:val="es-ES_tradnl"/>
        </w:rPr>
        <w:t>Las obras del cubano muestran una progresión lógica y clara, empezando con el optimismo de la juventud enérgica e idealista, y terminando con el pesimismo, la desilusión del hombre que ha experimentado todas las amarguras y frustraciones de la vida. Vamos a examinar esto, y veremos sus dotes de profeta. (</w:t>
      </w:r>
      <w:r>
        <w:rPr>
          <w:rFonts w:ascii="Times New Roman" w:hAnsi="Times New Roman" w:cs="Times New Roman"/>
          <w:sz w:val="24"/>
          <w:szCs w:val="24"/>
          <w:lang w:val="es-ES_tradnl"/>
        </w:rPr>
        <w:t>459)</w:t>
      </w:r>
    </w:p>
    <w:p w14:paraId="385FCDD1" w14:textId="2656CC2B" w:rsidR="003F5715" w:rsidRDefault="002368CB" w:rsidP="003F5715">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La soci</w:t>
      </w:r>
      <w:r w:rsidR="00AE75BB">
        <w:rPr>
          <w:rFonts w:ascii="Times New Roman" w:hAnsi="Times New Roman" w:cs="Times New Roman"/>
          <w:sz w:val="24"/>
          <w:szCs w:val="24"/>
          <w:lang w:val="es-ES_tradnl"/>
        </w:rPr>
        <w:t xml:space="preserve">edad cubana </w:t>
      </w:r>
      <w:r w:rsidR="008C1325">
        <w:rPr>
          <w:rFonts w:ascii="Times New Roman" w:hAnsi="Times New Roman" w:cs="Times New Roman"/>
          <w:sz w:val="24"/>
          <w:szCs w:val="24"/>
          <w:lang w:val="es-ES_tradnl"/>
        </w:rPr>
        <w:t>comparte mucho con</w:t>
      </w:r>
      <w:r w:rsidR="00AE75BB">
        <w:rPr>
          <w:rFonts w:ascii="Times New Roman" w:hAnsi="Times New Roman" w:cs="Times New Roman"/>
          <w:sz w:val="24"/>
          <w:szCs w:val="24"/>
          <w:lang w:val="es-ES_tradnl"/>
        </w:rPr>
        <w:t xml:space="preserve"> la Latinoamericana</w:t>
      </w:r>
      <w:r w:rsidR="00D638F4">
        <w:rPr>
          <w:rFonts w:ascii="Times New Roman" w:hAnsi="Times New Roman" w:cs="Times New Roman"/>
          <w:sz w:val="24"/>
          <w:szCs w:val="24"/>
          <w:lang w:val="es-ES_tradnl"/>
        </w:rPr>
        <w:t xml:space="preserve">, </w:t>
      </w:r>
      <w:r w:rsidR="00D41C7F">
        <w:rPr>
          <w:rFonts w:ascii="Times New Roman" w:hAnsi="Times New Roman" w:cs="Times New Roman"/>
          <w:sz w:val="24"/>
          <w:szCs w:val="24"/>
          <w:lang w:val="es-ES_tradnl"/>
        </w:rPr>
        <w:t xml:space="preserve">sin embargo, </w:t>
      </w:r>
      <w:r w:rsidR="00E932E3">
        <w:rPr>
          <w:rFonts w:ascii="Times New Roman" w:hAnsi="Times New Roman" w:cs="Times New Roman"/>
          <w:sz w:val="24"/>
          <w:szCs w:val="24"/>
          <w:lang w:val="es-ES_tradnl"/>
        </w:rPr>
        <w:t>presentó diferentes</w:t>
      </w:r>
      <w:r>
        <w:rPr>
          <w:rFonts w:ascii="Times New Roman" w:hAnsi="Times New Roman" w:cs="Times New Roman"/>
          <w:sz w:val="24"/>
          <w:szCs w:val="24"/>
          <w:lang w:val="es-ES_tradnl"/>
        </w:rPr>
        <w:t xml:space="preserve"> matices cult</w:t>
      </w:r>
      <w:r w:rsidR="00D638F4">
        <w:rPr>
          <w:rFonts w:ascii="Times New Roman" w:hAnsi="Times New Roman" w:cs="Times New Roman"/>
          <w:sz w:val="24"/>
          <w:szCs w:val="24"/>
          <w:lang w:val="es-ES_tradnl"/>
        </w:rPr>
        <w:t>urales y educativos</w:t>
      </w:r>
      <w:r w:rsidR="00E932E3">
        <w:rPr>
          <w:rFonts w:ascii="Times New Roman" w:hAnsi="Times New Roman" w:cs="Times New Roman"/>
          <w:sz w:val="24"/>
          <w:szCs w:val="24"/>
          <w:lang w:val="es-ES_tradnl"/>
        </w:rPr>
        <w:t xml:space="preserve"> debido al letargo colonial</w:t>
      </w:r>
      <w:r w:rsidR="00925818">
        <w:rPr>
          <w:rFonts w:ascii="Times New Roman" w:hAnsi="Times New Roman" w:cs="Times New Roman"/>
          <w:sz w:val="24"/>
          <w:szCs w:val="24"/>
          <w:lang w:val="es-ES_tradnl"/>
        </w:rPr>
        <w:t>;</w:t>
      </w:r>
      <w:r w:rsidR="00E932E3">
        <w:rPr>
          <w:rFonts w:ascii="Times New Roman" w:hAnsi="Times New Roman" w:cs="Times New Roman"/>
          <w:sz w:val="24"/>
          <w:szCs w:val="24"/>
          <w:lang w:val="es-ES_tradnl"/>
        </w:rPr>
        <w:t xml:space="preserve"> es decir, su independencia fue tardía y paulatina.</w:t>
      </w:r>
      <w:r w:rsidR="00D638F4">
        <w:rPr>
          <w:rFonts w:ascii="Times New Roman" w:hAnsi="Times New Roman" w:cs="Times New Roman"/>
          <w:sz w:val="24"/>
          <w:szCs w:val="24"/>
          <w:lang w:val="es-ES_tradnl"/>
        </w:rPr>
        <w:t xml:space="preserve"> </w:t>
      </w:r>
      <w:r w:rsidR="00E932E3">
        <w:rPr>
          <w:rFonts w:ascii="Times New Roman" w:hAnsi="Times New Roman" w:cs="Times New Roman"/>
          <w:sz w:val="24"/>
          <w:szCs w:val="24"/>
          <w:lang w:val="es-ES_tradnl"/>
        </w:rPr>
        <w:t>Empero, lo parecido fueron</w:t>
      </w:r>
      <w:r w:rsidR="00D638F4">
        <w:rPr>
          <w:rFonts w:ascii="Times New Roman" w:hAnsi="Times New Roman" w:cs="Times New Roman"/>
          <w:sz w:val="24"/>
          <w:szCs w:val="24"/>
          <w:lang w:val="es-ES_tradnl"/>
        </w:rPr>
        <w:t xml:space="preserve"> </w:t>
      </w:r>
      <w:r w:rsidR="007C6A7E">
        <w:rPr>
          <w:rFonts w:ascii="Times New Roman" w:hAnsi="Times New Roman" w:cs="Times New Roman"/>
          <w:sz w:val="24"/>
          <w:szCs w:val="24"/>
          <w:lang w:val="es-ES_tradnl"/>
        </w:rPr>
        <w:t>las ideas</w:t>
      </w:r>
      <w:r w:rsidR="00E932E3">
        <w:rPr>
          <w:rFonts w:ascii="Times New Roman" w:hAnsi="Times New Roman" w:cs="Times New Roman"/>
          <w:sz w:val="24"/>
          <w:szCs w:val="24"/>
          <w:lang w:val="es-ES_tradnl"/>
        </w:rPr>
        <w:t xml:space="preserve"> gubernamentales que se permearon de</w:t>
      </w:r>
      <w:r w:rsidR="007C6A7E">
        <w:rPr>
          <w:rFonts w:ascii="Times New Roman" w:hAnsi="Times New Roman" w:cs="Times New Roman"/>
          <w:sz w:val="24"/>
          <w:szCs w:val="24"/>
          <w:lang w:val="es-ES_tradnl"/>
        </w:rPr>
        <w:t xml:space="preserve"> inmediato</w:t>
      </w:r>
      <w:r w:rsidR="00D638F4">
        <w:rPr>
          <w:rFonts w:ascii="Times New Roman" w:hAnsi="Times New Roman" w:cs="Times New Roman"/>
          <w:sz w:val="24"/>
          <w:szCs w:val="24"/>
          <w:lang w:val="es-ES_tradnl"/>
        </w:rPr>
        <w:t xml:space="preserve"> </w:t>
      </w:r>
      <w:r w:rsidR="007C6A7E">
        <w:rPr>
          <w:rFonts w:ascii="Times New Roman" w:hAnsi="Times New Roman" w:cs="Times New Roman"/>
          <w:sz w:val="24"/>
          <w:szCs w:val="24"/>
          <w:lang w:val="es-ES_tradnl"/>
        </w:rPr>
        <w:t>de</w:t>
      </w:r>
      <w:r w:rsidR="00D638F4">
        <w:rPr>
          <w:rFonts w:ascii="Times New Roman" w:hAnsi="Times New Roman" w:cs="Times New Roman"/>
          <w:sz w:val="24"/>
          <w:szCs w:val="24"/>
          <w:lang w:val="es-ES_tradnl"/>
        </w:rPr>
        <w:t xml:space="preserve"> corrupción</w:t>
      </w:r>
      <w:r w:rsidR="00C064FA">
        <w:rPr>
          <w:rFonts w:ascii="Times New Roman" w:hAnsi="Times New Roman" w:cs="Times New Roman"/>
          <w:sz w:val="24"/>
          <w:szCs w:val="24"/>
          <w:lang w:val="es-ES_tradnl"/>
        </w:rPr>
        <w:t xml:space="preserve"> </w:t>
      </w:r>
      <w:r w:rsidR="007C6A7E">
        <w:rPr>
          <w:rFonts w:ascii="Times New Roman" w:hAnsi="Times New Roman" w:cs="Times New Roman"/>
          <w:sz w:val="24"/>
          <w:szCs w:val="24"/>
          <w:lang w:val="es-ES_tradnl"/>
        </w:rPr>
        <w:t>y</w:t>
      </w:r>
      <w:r w:rsidR="00C064FA">
        <w:rPr>
          <w:rFonts w:ascii="Times New Roman" w:hAnsi="Times New Roman" w:cs="Times New Roman"/>
          <w:sz w:val="24"/>
          <w:szCs w:val="24"/>
          <w:lang w:val="es-ES_tradnl"/>
        </w:rPr>
        <w:t xml:space="preserve"> marginación socia</w:t>
      </w:r>
      <w:r w:rsidR="007C6A7E">
        <w:rPr>
          <w:rFonts w:ascii="Times New Roman" w:hAnsi="Times New Roman" w:cs="Times New Roman"/>
          <w:sz w:val="24"/>
          <w:szCs w:val="24"/>
          <w:lang w:val="es-ES_tradnl"/>
        </w:rPr>
        <w:t>l</w:t>
      </w:r>
      <w:r w:rsidR="00D638F4">
        <w:rPr>
          <w:rFonts w:ascii="Times New Roman" w:hAnsi="Times New Roman" w:cs="Times New Roman"/>
          <w:sz w:val="24"/>
          <w:szCs w:val="24"/>
          <w:lang w:val="es-ES_tradnl"/>
        </w:rPr>
        <w:t>. Loveira retrató en sus novelas esa dinámica de degradación social, y con un estilo realista</w:t>
      </w:r>
      <w:r w:rsidR="007C6A7E">
        <w:rPr>
          <w:rFonts w:ascii="Times New Roman" w:hAnsi="Times New Roman" w:cs="Times New Roman"/>
          <w:sz w:val="24"/>
          <w:szCs w:val="24"/>
          <w:lang w:val="es-ES_tradnl"/>
        </w:rPr>
        <w:t xml:space="preserve"> y</w:t>
      </w:r>
      <w:r w:rsidR="00D638F4">
        <w:rPr>
          <w:rFonts w:ascii="Times New Roman" w:hAnsi="Times New Roman" w:cs="Times New Roman"/>
          <w:sz w:val="24"/>
          <w:szCs w:val="24"/>
          <w:lang w:val="es-ES_tradnl"/>
        </w:rPr>
        <w:t xml:space="preserve"> naturalista enmarcó sus t</w:t>
      </w:r>
      <w:r w:rsidR="00662FF4">
        <w:rPr>
          <w:rFonts w:ascii="Times New Roman" w:hAnsi="Times New Roman" w:cs="Times New Roman"/>
          <w:sz w:val="24"/>
          <w:szCs w:val="24"/>
          <w:lang w:val="es-ES_tradnl"/>
        </w:rPr>
        <w:t>ema</w:t>
      </w:r>
      <w:r w:rsidR="00D638F4">
        <w:rPr>
          <w:rFonts w:ascii="Times New Roman" w:hAnsi="Times New Roman" w:cs="Times New Roman"/>
          <w:sz w:val="24"/>
          <w:szCs w:val="24"/>
          <w:lang w:val="es-ES_tradnl"/>
        </w:rPr>
        <w:t xml:space="preserve">s. </w:t>
      </w:r>
      <w:r w:rsidR="00114357">
        <w:rPr>
          <w:rFonts w:ascii="Times New Roman" w:hAnsi="Times New Roman" w:cs="Times New Roman"/>
          <w:sz w:val="24"/>
          <w:szCs w:val="24"/>
          <w:lang w:val="es-ES_tradnl"/>
        </w:rPr>
        <w:t>Su obra literaria es v</w:t>
      </w:r>
      <w:r w:rsidR="009B419A">
        <w:rPr>
          <w:rFonts w:ascii="Times New Roman" w:hAnsi="Times New Roman" w:cs="Times New Roman"/>
          <w:sz w:val="24"/>
          <w:szCs w:val="24"/>
          <w:lang w:val="es-ES_tradnl"/>
        </w:rPr>
        <w:t>asta</w:t>
      </w:r>
      <w:r w:rsidR="00662FF4">
        <w:rPr>
          <w:rFonts w:ascii="Times New Roman" w:hAnsi="Times New Roman" w:cs="Times New Roman"/>
          <w:sz w:val="24"/>
          <w:szCs w:val="24"/>
          <w:lang w:val="es-ES_tradnl"/>
        </w:rPr>
        <w:t>.</w:t>
      </w:r>
      <w:r w:rsidR="00E3698A">
        <w:rPr>
          <w:rFonts w:ascii="Times New Roman" w:hAnsi="Times New Roman" w:cs="Times New Roman"/>
          <w:sz w:val="24"/>
          <w:szCs w:val="24"/>
          <w:lang w:val="es-ES_tradnl"/>
        </w:rPr>
        <w:t xml:space="preserve"> </w:t>
      </w:r>
      <w:r w:rsidR="00662FF4">
        <w:rPr>
          <w:rFonts w:ascii="Times New Roman" w:hAnsi="Times New Roman" w:cs="Times New Roman"/>
          <w:sz w:val="24"/>
          <w:szCs w:val="24"/>
          <w:lang w:val="es-ES_tradnl"/>
        </w:rPr>
        <w:t>En</w:t>
      </w:r>
      <w:r w:rsidR="00416752">
        <w:rPr>
          <w:rFonts w:ascii="Times New Roman" w:hAnsi="Times New Roman" w:cs="Times New Roman"/>
          <w:sz w:val="24"/>
          <w:szCs w:val="24"/>
          <w:lang w:val="es-ES_tradnl"/>
        </w:rPr>
        <w:t xml:space="preserve"> </w:t>
      </w:r>
      <w:r w:rsidR="00416752" w:rsidRPr="00416752">
        <w:rPr>
          <w:rFonts w:ascii="Times New Roman" w:hAnsi="Times New Roman" w:cs="Times New Roman"/>
          <w:i/>
          <w:sz w:val="24"/>
          <w:szCs w:val="24"/>
          <w:lang w:val="es-ES_tradnl"/>
        </w:rPr>
        <w:t>Los inmorales</w:t>
      </w:r>
      <w:r w:rsidR="003F5715">
        <w:rPr>
          <w:rFonts w:ascii="Times New Roman" w:hAnsi="Times New Roman" w:cs="Times New Roman"/>
          <w:sz w:val="24"/>
          <w:szCs w:val="24"/>
          <w:lang w:val="es-ES_tradnl"/>
        </w:rPr>
        <w:t xml:space="preserve"> (1919</w:t>
      </w:r>
      <w:r w:rsidR="009B419A">
        <w:rPr>
          <w:rFonts w:ascii="Times New Roman" w:hAnsi="Times New Roman" w:cs="Times New Roman"/>
          <w:sz w:val="24"/>
          <w:szCs w:val="24"/>
          <w:lang w:val="es-ES_tradnl"/>
        </w:rPr>
        <w:t>)</w:t>
      </w:r>
      <w:r w:rsidR="00662FF4">
        <w:rPr>
          <w:rFonts w:ascii="Times New Roman" w:hAnsi="Times New Roman" w:cs="Times New Roman"/>
          <w:sz w:val="24"/>
          <w:szCs w:val="24"/>
          <w:lang w:val="es-ES_tradnl"/>
        </w:rPr>
        <w:t xml:space="preserve">, </w:t>
      </w:r>
      <w:r w:rsidR="003F5715">
        <w:rPr>
          <w:rFonts w:ascii="Times New Roman" w:hAnsi="Times New Roman" w:cs="Times New Roman"/>
          <w:sz w:val="24"/>
          <w:szCs w:val="24"/>
          <w:lang w:val="es-ES_tradnl"/>
        </w:rPr>
        <w:t>toca el tema de la ley de divorcio en la nueva nación republican</w:t>
      </w:r>
      <w:r w:rsidR="003D79F4">
        <w:rPr>
          <w:rFonts w:ascii="Times New Roman" w:hAnsi="Times New Roman" w:cs="Times New Roman"/>
          <w:sz w:val="24"/>
          <w:szCs w:val="24"/>
          <w:lang w:val="es-ES_tradnl"/>
        </w:rPr>
        <w:t>a. Su carácter protagónico es el</w:t>
      </w:r>
      <w:r w:rsidR="003F5715">
        <w:rPr>
          <w:rFonts w:ascii="Times New Roman" w:hAnsi="Times New Roman" w:cs="Times New Roman"/>
          <w:sz w:val="24"/>
          <w:szCs w:val="24"/>
          <w:lang w:val="es-ES_tradnl"/>
        </w:rPr>
        <w:t xml:space="preserve"> joven</w:t>
      </w:r>
      <w:r w:rsidR="003D79F4">
        <w:rPr>
          <w:rFonts w:ascii="Times New Roman" w:hAnsi="Times New Roman" w:cs="Times New Roman"/>
          <w:sz w:val="24"/>
          <w:szCs w:val="24"/>
          <w:lang w:val="es-ES_tradnl"/>
        </w:rPr>
        <w:t xml:space="preserve"> Jacinto Estévanez</w:t>
      </w:r>
      <w:r w:rsidR="003F5715">
        <w:rPr>
          <w:rFonts w:ascii="Times New Roman" w:hAnsi="Times New Roman" w:cs="Times New Roman"/>
          <w:sz w:val="24"/>
          <w:szCs w:val="24"/>
          <w:lang w:val="es-ES_tradnl"/>
        </w:rPr>
        <w:t xml:space="preserve"> que traba</w:t>
      </w:r>
      <w:r w:rsidR="00AE75BB">
        <w:rPr>
          <w:rFonts w:ascii="Times New Roman" w:hAnsi="Times New Roman" w:cs="Times New Roman"/>
          <w:sz w:val="24"/>
          <w:szCs w:val="24"/>
          <w:lang w:val="es-ES_tradnl"/>
        </w:rPr>
        <w:t>ja en el ferrocarril</w:t>
      </w:r>
      <w:r w:rsidR="00662FF4">
        <w:rPr>
          <w:rFonts w:ascii="Times New Roman" w:hAnsi="Times New Roman" w:cs="Times New Roman"/>
          <w:sz w:val="24"/>
          <w:szCs w:val="24"/>
          <w:lang w:val="es-ES_tradnl"/>
        </w:rPr>
        <w:t>.</w:t>
      </w:r>
      <w:r w:rsidR="00AE75BB">
        <w:rPr>
          <w:rFonts w:ascii="Times New Roman" w:hAnsi="Times New Roman" w:cs="Times New Roman"/>
          <w:sz w:val="24"/>
          <w:szCs w:val="24"/>
          <w:lang w:val="es-ES_tradnl"/>
        </w:rPr>
        <w:t xml:space="preserve"> </w:t>
      </w:r>
      <w:r w:rsidR="00662FF4">
        <w:rPr>
          <w:rFonts w:ascii="Times New Roman" w:hAnsi="Times New Roman" w:cs="Times New Roman"/>
          <w:sz w:val="24"/>
          <w:szCs w:val="24"/>
          <w:lang w:val="es-ES_tradnl"/>
        </w:rPr>
        <w:t>A</w:t>
      </w:r>
      <w:r w:rsidR="00AE75BB">
        <w:rPr>
          <w:rFonts w:ascii="Times New Roman" w:hAnsi="Times New Roman" w:cs="Times New Roman"/>
          <w:sz w:val="24"/>
          <w:szCs w:val="24"/>
          <w:lang w:val="es-ES_tradnl"/>
        </w:rPr>
        <w:t xml:space="preserve"> través de</w:t>
      </w:r>
      <w:r w:rsidR="003F5715">
        <w:rPr>
          <w:rFonts w:ascii="Times New Roman" w:hAnsi="Times New Roman" w:cs="Times New Roman"/>
          <w:sz w:val="24"/>
          <w:szCs w:val="24"/>
          <w:lang w:val="es-ES_tradnl"/>
        </w:rPr>
        <w:t xml:space="preserve"> él retrata</w:t>
      </w:r>
      <w:r w:rsidR="00AE75BB">
        <w:rPr>
          <w:rFonts w:ascii="Times New Roman" w:hAnsi="Times New Roman" w:cs="Times New Roman"/>
          <w:sz w:val="24"/>
          <w:szCs w:val="24"/>
          <w:lang w:val="es-ES_tradnl"/>
        </w:rPr>
        <w:t xml:space="preserve"> a</w:t>
      </w:r>
      <w:r w:rsidR="00C064FA">
        <w:rPr>
          <w:rFonts w:ascii="Times New Roman" w:hAnsi="Times New Roman" w:cs="Times New Roman"/>
          <w:sz w:val="24"/>
          <w:szCs w:val="24"/>
          <w:lang w:val="es-ES_tradnl"/>
        </w:rPr>
        <w:t xml:space="preserve"> la clase obrera de</w:t>
      </w:r>
      <w:r w:rsidR="003F5715">
        <w:rPr>
          <w:rFonts w:ascii="Times New Roman" w:hAnsi="Times New Roman" w:cs="Times New Roman"/>
          <w:sz w:val="24"/>
          <w:szCs w:val="24"/>
          <w:lang w:val="es-ES_tradnl"/>
        </w:rPr>
        <w:t xml:space="preserve"> la Cuba del momento y la in</w:t>
      </w:r>
      <w:r w:rsidR="003D79F4">
        <w:rPr>
          <w:rFonts w:ascii="Times New Roman" w:hAnsi="Times New Roman" w:cs="Times New Roman"/>
          <w:sz w:val="24"/>
          <w:szCs w:val="24"/>
          <w:lang w:val="es-ES_tradnl"/>
        </w:rPr>
        <w:t xml:space="preserve">fluencia de la </w:t>
      </w:r>
      <w:r w:rsidR="00662FF4">
        <w:rPr>
          <w:rFonts w:ascii="Times New Roman" w:hAnsi="Times New Roman" w:cs="Times New Roman"/>
          <w:sz w:val="24"/>
          <w:szCs w:val="24"/>
          <w:lang w:val="es-ES_tradnl"/>
        </w:rPr>
        <w:t>I</w:t>
      </w:r>
      <w:r w:rsidR="003D79F4">
        <w:rPr>
          <w:rFonts w:ascii="Times New Roman" w:hAnsi="Times New Roman" w:cs="Times New Roman"/>
          <w:sz w:val="24"/>
          <w:szCs w:val="24"/>
          <w:lang w:val="es-ES_tradnl"/>
        </w:rPr>
        <w:t xml:space="preserve">glesia </w:t>
      </w:r>
      <w:r w:rsidR="00662FF4">
        <w:rPr>
          <w:rFonts w:ascii="Times New Roman" w:hAnsi="Times New Roman" w:cs="Times New Roman"/>
          <w:sz w:val="24"/>
          <w:szCs w:val="24"/>
          <w:lang w:val="es-ES_tradnl"/>
        </w:rPr>
        <w:t>C</w:t>
      </w:r>
      <w:r w:rsidR="003D79F4">
        <w:rPr>
          <w:rFonts w:ascii="Times New Roman" w:hAnsi="Times New Roman" w:cs="Times New Roman"/>
          <w:sz w:val="24"/>
          <w:szCs w:val="24"/>
          <w:lang w:val="es-ES_tradnl"/>
        </w:rPr>
        <w:t>atólica</w:t>
      </w:r>
      <w:r w:rsidR="00662FF4">
        <w:rPr>
          <w:rFonts w:ascii="Times New Roman" w:hAnsi="Times New Roman" w:cs="Times New Roman"/>
          <w:sz w:val="24"/>
          <w:szCs w:val="24"/>
          <w:lang w:val="es-ES_tradnl"/>
        </w:rPr>
        <w:t>.</w:t>
      </w:r>
      <w:r w:rsidR="003D79F4">
        <w:rPr>
          <w:rFonts w:ascii="Times New Roman" w:hAnsi="Times New Roman" w:cs="Times New Roman"/>
          <w:sz w:val="24"/>
          <w:szCs w:val="24"/>
          <w:lang w:val="es-ES_tradnl"/>
        </w:rPr>
        <w:t xml:space="preserve"> </w:t>
      </w:r>
      <w:r w:rsidR="00662FF4">
        <w:rPr>
          <w:rFonts w:ascii="Times New Roman" w:hAnsi="Times New Roman" w:cs="Times New Roman"/>
          <w:sz w:val="24"/>
          <w:szCs w:val="24"/>
          <w:lang w:val="es-ES_tradnl"/>
        </w:rPr>
        <w:t>Asimismo,</w:t>
      </w:r>
      <w:r w:rsidR="003D79F4">
        <w:rPr>
          <w:rFonts w:ascii="Times New Roman" w:hAnsi="Times New Roman" w:cs="Times New Roman"/>
          <w:sz w:val="24"/>
          <w:szCs w:val="24"/>
          <w:lang w:val="es-ES_tradnl"/>
        </w:rPr>
        <w:t xml:space="preserve"> realiza una </w:t>
      </w:r>
      <w:r w:rsidR="00C064FA">
        <w:rPr>
          <w:rFonts w:ascii="Times New Roman" w:hAnsi="Times New Roman" w:cs="Times New Roman"/>
          <w:sz w:val="24"/>
          <w:szCs w:val="24"/>
          <w:lang w:val="es-ES_tradnl"/>
        </w:rPr>
        <w:t>invectiva</w:t>
      </w:r>
      <w:r w:rsidR="003D79F4">
        <w:rPr>
          <w:rFonts w:ascii="Times New Roman" w:hAnsi="Times New Roman" w:cs="Times New Roman"/>
          <w:sz w:val="24"/>
          <w:szCs w:val="24"/>
          <w:lang w:val="es-ES_tradnl"/>
        </w:rPr>
        <w:t xml:space="preserve"> sagaz a las convenciones matrimoniales</w:t>
      </w:r>
      <w:r w:rsidR="007D4273">
        <w:rPr>
          <w:rFonts w:ascii="Times New Roman" w:hAnsi="Times New Roman" w:cs="Times New Roman"/>
          <w:sz w:val="24"/>
          <w:szCs w:val="24"/>
          <w:lang w:val="es-ES_tradnl"/>
        </w:rPr>
        <w:t>:</w:t>
      </w:r>
    </w:p>
    <w:p w14:paraId="66E24447" w14:textId="5B191E5A" w:rsidR="007C4DB1" w:rsidRDefault="00662FF4" w:rsidP="00F53BF4">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También,</w:t>
      </w:r>
      <w:r w:rsidR="002D1834">
        <w:rPr>
          <w:rFonts w:ascii="Times New Roman" w:hAnsi="Times New Roman" w:cs="Times New Roman"/>
          <w:sz w:val="24"/>
          <w:szCs w:val="24"/>
          <w:lang w:val="es-ES_tradnl"/>
        </w:rPr>
        <w:t xml:space="preserve"> hace una crítica a las asociaciones obreras y el desánimo de la nueva generación por los sistemas burocráticos instituidos</w:t>
      </w:r>
      <w:r>
        <w:rPr>
          <w:rFonts w:ascii="Times New Roman" w:hAnsi="Times New Roman" w:cs="Times New Roman"/>
          <w:sz w:val="24"/>
          <w:szCs w:val="24"/>
          <w:lang w:val="es-ES_tradnl"/>
        </w:rPr>
        <w:t>;</w:t>
      </w:r>
      <w:r w:rsidR="002D1834">
        <w:rPr>
          <w:rFonts w:ascii="Times New Roman" w:hAnsi="Times New Roman" w:cs="Times New Roman"/>
          <w:sz w:val="24"/>
          <w:szCs w:val="24"/>
          <w:lang w:val="es-ES_tradnl"/>
        </w:rPr>
        <w:t xml:space="preserve"> conjuntamente </w:t>
      </w:r>
      <w:r w:rsidR="007C6A7E">
        <w:rPr>
          <w:rFonts w:ascii="Times New Roman" w:hAnsi="Times New Roman" w:cs="Times New Roman"/>
          <w:sz w:val="24"/>
          <w:szCs w:val="24"/>
          <w:lang w:val="es-ES_tradnl"/>
        </w:rPr>
        <w:t>critica</w:t>
      </w:r>
      <w:r w:rsidR="002D1834">
        <w:rPr>
          <w:rFonts w:ascii="Times New Roman" w:hAnsi="Times New Roman" w:cs="Times New Roman"/>
          <w:sz w:val="24"/>
          <w:szCs w:val="24"/>
          <w:lang w:val="es-ES_tradnl"/>
        </w:rPr>
        <w:t xml:space="preserve"> la formación de las nuevas convenciones de amiguismos y oportunismos</w:t>
      </w:r>
      <w:r>
        <w:rPr>
          <w:rFonts w:ascii="Times New Roman" w:hAnsi="Times New Roman" w:cs="Times New Roman"/>
          <w:sz w:val="24"/>
          <w:szCs w:val="24"/>
          <w:lang w:val="es-ES_tradnl"/>
        </w:rPr>
        <w:t>.</w:t>
      </w:r>
      <w:r w:rsidR="002D1834">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D</w:t>
      </w:r>
      <w:r w:rsidR="002D1834">
        <w:rPr>
          <w:rFonts w:ascii="Times New Roman" w:hAnsi="Times New Roman" w:cs="Times New Roman"/>
          <w:sz w:val="24"/>
          <w:szCs w:val="24"/>
          <w:lang w:val="es-ES_tradnl"/>
        </w:rPr>
        <w:t xml:space="preserve">e esa </w:t>
      </w:r>
      <w:r w:rsidR="00613F59">
        <w:rPr>
          <w:rFonts w:ascii="Times New Roman" w:hAnsi="Times New Roman" w:cs="Times New Roman"/>
          <w:sz w:val="24"/>
          <w:szCs w:val="24"/>
          <w:lang w:val="es-ES_tradnl"/>
        </w:rPr>
        <w:t>form</w:t>
      </w:r>
      <w:r w:rsidR="002D1834">
        <w:rPr>
          <w:rFonts w:ascii="Times New Roman" w:hAnsi="Times New Roman" w:cs="Times New Roman"/>
          <w:sz w:val="24"/>
          <w:szCs w:val="24"/>
          <w:lang w:val="es-ES_tradnl"/>
        </w:rPr>
        <w:t xml:space="preserve">a, </w:t>
      </w:r>
      <w:r w:rsidR="007C6A7E">
        <w:rPr>
          <w:rFonts w:ascii="Times New Roman" w:hAnsi="Times New Roman" w:cs="Times New Roman"/>
          <w:sz w:val="24"/>
          <w:szCs w:val="24"/>
          <w:lang w:val="es-ES_tradnl"/>
        </w:rPr>
        <w:t>hece mofa</w:t>
      </w:r>
      <w:r w:rsidR="002D1834">
        <w:rPr>
          <w:rFonts w:ascii="Times New Roman" w:hAnsi="Times New Roman" w:cs="Times New Roman"/>
          <w:sz w:val="24"/>
          <w:szCs w:val="24"/>
          <w:lang w:val="es-ES_tradnl"/>
        </w:rPr>
        <w:t xml:space="preserve"> de los organismos gubernamentales creados por la nueva nación. </w:t>
      </w:r>
      <w:r>
        <w:rPr>
          <w:rFonts w:ascii="Times New Roman" w:hAnsi="Times New Roman" w:cs="Times New Roman"/>
          <w:sz w:val="24"/>
          <w:szCs w:val="24"/>
          <w:lang w:val="es-ES_tradnl"/>
        </w:rPr>
        <w:t>En esta obra</w:t>
      </w:r>
      <w:r w:rsidR="00D638F4">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 xml:space="preserve">se </w:t>
      </w:r>
      <w:r w:rsidR="00D638F4">
        <w:rPr>
          <w:rFonts w:ascii="Times New Roman" w:hAnsi="Times New Roman" w:cs="Times New Roman"/>
          <w:sz w:val="24"/>
          <w:szCs w:val="24"/>
          <w:lang w:val="es-ES_tradnl"/>
        </w:rPr>
        <w:t xml:space="preserve">manifiesta el camino que iba </w:t>
      </w:r>
      <w:r w:rsidR="00D638F4">
        <w:rPr>
          <w:rFonts w:ascii="Times New Roman" w:hAnsi="Times New Roman" w:cs="Times New Roman"/>
          <w:sz w:val="24"/>
          <w:szCs w:val="24"/>
          <w:lang w:val="es-ES_tradnl"/>
        </w:rPr>
        <w:lastRenderedPageBreak/>
        <w:t>tomando Cuba después de la salida de la administración española</w:t>
      </w:r>
      <w:r w:rsidR="00F53BF4">
        <w:rPr>
          <w:rFonts w:ascii="Times New Roman" w:hAnsi="Times New Roman" w:cs="Times New Roman"/>
          <w:sz w:val="24"/>
          <w:szCs w:val="24"/>
          <w:lang w:val="es-ES_tradnl"/>
        </w:rPr>
        <w:t xml:space="preserve"> y la nueva injerencia norteamericana</w:t>
      </w:r>
      <w:r w:rsidR="00D638F4">
        <w:rPr>
          <w:rFonts w:ascii="Times New Roman" w:hAnsi="Times New Roman" w:cs="Times New Roman"/>
          <w:sz w:val="24"/>
          <w:szCs w:val="24"/>
          <w:lang w:val="es-ES_tradnl"/>
        </w:rPr>
        <w:t xml:space="preserve">. Los sueños se desvanecieron con los años, y el deseo de conformar una patria pura y </w:t>
      </w:r>
      <w:r w:rsidR="00296CCA">
        <w:rPr>
          <w:rFonts w:ascii="Times New Roman" w:hAnsi="Times New Roman" w:cs="Times New Roman"/>
          <w:sz w:val="24"/>
          <w:szCs w:val="24"/>
          <w:lang w:val="es-ES_tradnl"/>
        </w:rPr>
        <w:t xml:space="preserve">que </w:t>
      </w:r>
      <w:r w:rsidR="00D638F4">
        <w:rPr>
          <w:rFonts w:ascii="Times New Roman" w:hAnsi="Times New Roman" w:cs="Times New Roman"/>
          <w:sz w:val="24"/>
          <w:szCs w:val="24"/>
          <w:lang w:val="es-ES_tradnl"/>
        </w:rPr>
        <w:t>cada individuo tuvier</w:t>
      </w:r>
      <w:r w:rsidR="00296CCA">
        <w:rPr>
          <w:rFonts w:ascii="Times New Roman" w:hAnsi="Times New Roman" w:cs="Times New Roman"/>
          <w:sz w:val="24"/>
          <w:szCs w:val="24"/>
          <w:lang w:val="es-ES_tradnl"/>
        </w:rPr>
        <w:t>a una oportunidad</w:t>
      </w:r>
      <w:r w:rsidR="007D4273">
        <w:rPr>
          <w:rFonts w:ascii="Times New Roman" w:hAnsi="Times New Roman" w:cs="Times New Roman"/>
          <w:sz w:val="24"/>
          <w:szCs w:val="24"/>
          <w:lang w:val="es-ES_tradnl"/>
        </w:rPr>
        <w:t>,</w:t>
      </w:r>
      <w:r w:rsidR="00296CCA">
        <w:rPr>
          <w:rFonts w:ascii="Times New Roman" w:hAnsi="Times New Roman" w:cs="Times New Roman"/>
          <w:sz w:val="24"/>
          <w:szCs w:val="24"/>
          <w:lang w:val="es-ES_tradnl"/>
        </w:rPr>
        <w:t xml:space="preserve"> se derrumbó </w:t>
      </w:r>
      <w:r w:rsidR="007C6A7E">
        <w:rPr>
          <w:rFonts w:ascii="Times New Roman" w:hAnsi="Times New Roman" w:cs="Times New Roman"/>
          <w:sz w:val="24"/>
          <w:szCs w:val="24"/>
          <w:lang w:val="es-ES_tradnl"/>
        </w:rPr>
        <w:t>casi de inmediato</w:t>
      </w:r>
      <w:r w:rsidR="00D638F4">
        <w:rPr>
          <w:rFonts w:ascii="Times New Roman" w:hAnsi="Times New Roman" w:cs="Times New Roman"/>
          <w:sz w:val="24"/>
          <w:szCs w:val="24"/>
          <w:lang w:val="es-ES_tradnl"/>
        </w:rPr>
        <w:t>.</w:t>
      </w:r>
      <w:r w:rsidR="00296CCA">
        <w:rPr>
          <w:rFonts w:ascii="Times New Roman" w:hAnsi="Times New Roman" w:cs="Times New Roman"/>
          <w:sz w:val="24"/>
          <w:szCs w:val="24"/>
          <w:lang w:val="es-ES_tradnl"/>
        </w:rPr>
        <w:t xml:space="preserve"> </w:t>
      </w:r>
    </w:p>
    <w:p w14:paraId="37769D02" w14:textId="665C8901" w:rsidR="006520BC" w:rsidRDefault="00296CCA" w:rsidP="007C4DB1">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Otras de sus novelas son </w:t>
      </w:r>
      <w:r w:rsidR="009B419A" w:rsidRPr="009B419A">
        <w:rPr>
          <w:rFonts w:ascii="Times New Roman" w:hAnsi="Times New Roman" w:cs="Times New Roman"/>
          <w:i/>
          <w:sz w:val="24"/>
          <w:szCs w:val="24"/>
          <w:lang w:val="es-ES_tradnl"/>
        </w:rPr>
        <w:t>Generales y doctores</w:t>
      </w:r>
      <w:r w:rsidR="009B419A" w:rsidRPr="009B419A">
        <w:rPr>
          <w:rFonts w:ascii="Times New Roman" w:hAnsi="Times New Roman" w:cs="Times New Roman"/>
          <w:sz w:val="24"/>
          <w:szCs w:val="24"/>
          <w:lang w:val="es-ES_tradnl"/>
        </w:rPr>
        <w:t> (1920), </w:t>
      </w:r>
      <w:r w:rsidR="009B419A" w:rsidRPr="009B419A">
        <w:rPr>
          <w:rFonts w:ascii="Times New Roman" w:hAnsi="Times New Roman" w:cs="Times New Roman"/>
          <w:i/>
          <w:sz w:val="24"/>
          <w:szCs w:val="24"/>
          <w:lang w:val="es-ES_tradnl"/>
        </w:rPr>
        <w:t>Los ciegos</w:t>
      </w:r>
      <w:r w:rsidR="009B419A" w:rsidRPr="009B419A">
        <w:rPr>
          <w:rFonts w:ascii="Times New Roman" w:hAnsi="Times New Roman" w:cs="Times New Roman"/>
          <w:sz w:val="24"/>
          <w:szCs w:val="24"/>
          <w:lang w:val="es-ES_tradnl"/>
        </w:rPr>
        <w:t> (1922), </w:t>
      </w:r>
      <w:r w:rsidR="009B419A" w:rsidRPr="009B419A">
        <w:rPr>
          <w:rFonts w:ascii="Times New Roman" w:hAnsi="Times New Roman" w:cs="Times New Roman"/>
          <w:i/>
          <w:sz w:val="24"/>
          <w:szCs w:val="24"/>
          <w:lang w:val="es-ES_tradnl"/>
        </w:rPr>
        <w:t>La última lección </w:t>
      </w:r>
      <w:r w:rsidR="009B419A" w:rsidRPr="009B419A">
        <w:rPr>
          <w:rFonts w:ascii="Times New Roman" w:hAnsi="Times New Roman" w:cs="Times New Roman"/>
          <w:sz w:val="24"/>
          <w:szCs w:val="24"/>
          <w:lang w:val="es-ES_tradnl"/>
        </w:rPr>
        <w:t>(1924) y </w:t>
      </w:r>
      <w:r w:rsidR="009B419A" w:rsidRPr="009B419A">
        <w:rPr>
          <w:rFonts w:ascii="Times New Roman" w:hAnsi="Times New Roman" w:cs="Times New Roman"/>
          <w:i/>
          <w:sz w:val="24"/>
          <w:szCs w:val="24"/>
          <w:lang w:val="es-ES_tradnl"/>
        </w:rPr>
        <w:t>Juan Criollo</w:t>
      </w:r>
      <w:r w:rsidR="009B419A">
        <w:rPr>
          <w:rFonts w:ascii="Times New Roman" w:hAnsi="Times New Roman" w:cs="Times New Roman"/>
          <w:sz w:val="24"/>
          <w:szCs w:val="24"/>
          <w:lang w:val="es-ES_tradnl"/>
        </w:rPr>
        <w:t xml:space="preserve"> (1927). </w:t>
      </w:r>
      <w:r>
        <w:rPr>
          <w:rFonts w:ascii="Times New Roman" w:hAnsi="Times New Roman" w:cs="Times New Roman"/>
          <w:sz w:val="24"/>
          <w:szCs w:val="24"/>
          <w:lang w:val="es-ES_tradnl"/>
        </w:rPr>
        <w:t xml:space="preserve">De </w:t>
      </w:r>
      <w:r w:rsidR="002D1834">
        <w:rPr>
          <w:rFonts w:ascii="Times New Roman" w:hAnsi="Times New Roman" w:cs="Times New Roman"/>
          <w:sz w:val="24"/>
          <w:szCs w:val="24"/>
          <w:lang w:val="es-ES_tradnl"/>
        </w:rPr>
        <w:t>é</w:t>
      </w:r>
      <w:r>
        <w:rPr>
          <w:rFonts w:ascii="Times New Roman" w:hAnsi="Times New Roman" w:cs="Times New Roman"/>
          <w:sz w:val="24"/>
          <w:szCs w:val="24"/>
          <w:lang w:val="es-ES_tradnl"/>
        </w:rPr>
        <w:t xml:space="preserve">stas, la más importante fue </w:t>
      </w:r>
      <w:r w:rsidR="009B419A">
        <w:rPr>
          <w:rFonts w:ascii="Times New Roman" w:hAnsi="Times New Roman" w:cs="Times New Roman"/>
          <w:i/>
          <w:sz w:val="24"/>
          <w:szCs w:val="24"/>
          <w:lang w:val="es-ES_tradnl"/>
        </w:rPr>
        <w:t>Gene</w:t>
      </w:r>
      <w:r w:rsidR="009B419A" w:rsidRPr="009B419A">
        <w:rPr>
          <w:rFonts w:ascii="Times New Roman" w:hAnsi="Times New Roman" w:cs="Times New Roman"/>
          <w:i/>
          <w:sz w:val="24"/>
          <w:szCs w:val="24"/>
          <w:lang w:val="es-ES_tradnl"/>
        </w:rPr>
        <w:t>rales y doctores</w:t>
      </w:r>
      <w:r w:rsidR="00662FF4">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662FF4">
        <w:rPr>
          <w:rFonts w:ascii="Times New Roman" w:hAnsi="Times New Roman" w:cs="Times New Roman"/>
          <w:sz w:val="24"/>
          <w:szCs w:val="24"/>
          <w:lang w:val="es-ES_tradnl"/>
        </w:rPr>
        <w:t>A</w:t>
      </w:r>
      <w:r>
        <w:rPr>
          <w:rFonts w:ascii="Times New Roman" w:hAnsi="Times New Roman" w:cs="Times New Roman"/>
          <w:sz w:val="24"/>
          <w:szCs w:val="24"/>
          <w:lang w:val="es-ES_tradnl"/>
        </w:rPr>
        <w:t xml:space="preserve">quí </w:t>
      </w:r>
      <w:r w:rsidR="00697EF0">
        <w:rPr>
          <w:rFonts w:ascii="Times New Roman" w:hAnsi="Times New Roman" w:cs="Times New Roman"/>
          <w:sz w:val="24"/>
          <w:szCs w:val="24"/>
          <w:lang w:val="es-ES_tradnl"/>
        </w:rPr>
        <w:t>hace un</w:t>
      </w:r>
      <w:r w:rsidR="007D4273">
        <w:rPr>
          <w:rFonts w:ascii="Times New Roman" w:hAnsi="Times New Roman" w:cs="Times New Roman"/>
          <w:sz w:val="24"/>
          <w:szCs w:val="24"/>
          <w:lang w:val="es-ES_tradnl"/>
        </w:rPr>
        <w:t>a</w:t>
      </w:r>
      <w:r w:rsidR="00697EF0">
        <w:rPr>
          <w:rFonts w:ascii="Times New Roman" w:hAnsi="Times New Roman" w:cs="Times New Roman"/>
          <w:sz w:val="24"/>
          <w:szCs w:val="24"/>
          <w:lang w:val="es-ES_tradnl"/>
        </w:rPr>
        <w:t xml:space="preserve"> </w:t>
      </w:r>
      <w:r w:rsidR="007D4273">
        <w:rPr>
          <w:rFonts w:ascii="Times New Roman" w:hAnsi="Times New Roman" w:cs="Times New Roman"/>
          <w:sz w:val="24"/>
          <w:szCs w:val="24"/>
          <w:lang w:val="es-ES_tradnl"/>
        </w:rPr>
        <w:t>representación</w:t>
      </w:r>
      <w:r w:rsidR="00697EF0">
        <w:rPr>
          <w:rFonts w:ascii="Times New Roman" w:hAnsi="Times New Roman" w:cs="Times New Roman"/>
          <w:sz w:val="24"/>
          <w:szCs w:val="24"/>
          <w:lang w:val="es-ES_tradnl"/>
        </w:rPr>
        <w:t xml:space="preserve"> de </w:t>
      </w:r>
      <w:r w:rsidR="007D4273">
        <w:rPr>
          <w:rFonts w:ascii="Times New Roman" w:hAnsi="Times New Roman" w:cs="Times New Roman"/>
          <w:sz w:val="24"/>
          <w:szCs w:val="24"/>
          <w:lang w:val="es-ES_tradnl"/>
        </w:rPr>
        <w:t xml:space="preserve">los </w:t>
      </w:r>
      <w:r w:rsidR="00697EF0">
        <w:rPr>
          <w:rFonts w:ascii="Times New Roman" w:hAnsi="Times New Roman" w:cs="Times New Roman"/>
          <w:sz w:val="24"/>
          <w:szCs w:val="24"/>
          <w:lang w:val="es-ES_tradnl"/>
        </w:rPr>
        <w:t xml:space="preserve">complejos nacionales con la entrada de la vida republicana. </w:t>
      </w:r>
      <w:r>
        <w:rPr>
          <w:rFonts w:ascii="Times New Roman" w:hAnsi="Times New Roman" w:cs="Times New Roman"/>
          <w:sz w:val="24"/>
          <w:szCs w:val="24"/>
          <w:lang w:val="es-ES_tradnl"/>
        </w:rPr>
        <w:t xml:space="preserve">Con un lenguaje directo denota su </w:t>
      </w:r>
      <w:r w:rsidR="007D4273">
        <w:rPr>
          <w:rFonts w:ascii="Times New Roman" w:hAnsi="Times New Roman" w:cs="Times New Roman"/>
          <w:sz w:val="24"/>
          <w:szCs w:val="24"/>
          <w:lang w:val="es-ES_tradnl"/>
        </w:rPr>
        <w:t>desesperanza</w:t>
      </w:r>
      <w:r>
        <w:rPr>
          <w:rFonts w:ascii="Times New Roman" w:hAnsi="Times New Roman" w:cs="Times New Roman"/>
          <w:sz w:val="24"/>
          <w:szCs w:val="24"/>
          <w:lang w:val="es-ES_tradnl"/>
        </w:rPr>
        <w:t xml:space="preserve"> por el camino tomado por la Cuba </w:t>
      </w:r>
      <w:r w:rsidR="007C4DB1">
        <w:rPr>
          <w:rFonts w:ascii="Times New Roman" w:hAnsi="Times New Roman" w:cs="Times New Roman"/>
          <w:sz w:val="24"/>
          <w:szCs w:val="24"/>
          <w:lang w:val="es-ES_tradnl"/>
        </w:rPr>
        <w:t>independiente</w:t>
      </w:r>
      <w:r>
        <w:rPr>
          <w:rFonts w:ascii="Times New Roman" w:hAnsi="Times New Roman" w:cs="Times New Roman"/>
          <w:sz w:val="24"/>
          <w:szCs w:val="24"/>
          <w:lang w:val="es-ES_tradnl"/>
        </w:rPr>
        <w:t>. Su personaje principal es u</w:t>
      </w:r>
      <w:r w:rsidR="00697EF0">
        <w:rPr>
          <w:rFonts w:ascii="Times New Roman" w:hAnsi="Times New Roman" w:cs="Times New Roman"/>
          <w:sz w:val="24"/>
          <w:szCs w:val="24"/>
          <w:lang w:val="es-ES_tradnl"/>
        </w:rPr>
        <w:t>n jove</w:t>
      </w:r>
      <w:r w:rsidR="007D4273">
        <w:rPr>
          <w:rFonts w:ascii="Times New Roman" w:hAnsi="Times New Roman" w:cs="Times New Roman"/>
          <w:sz w:val="24"/>
          <w:szCs w:val="24"/>
          <w:lang w:val="es-ES_tradnl"/>
        </w:rPr>
        <w:t>n luchador de la última G</w:t>
      </w:r>
      <w:r w:rsidR="00697EF0">
        <w:rPr>
          <w:rFonts w:ascii="Times New Roman" w:hAnsi="Times New Roman" w:cs="Times New Roman"/>
          <w:sz w:val="24"/>
          <w:szCs w:val="24"/>
          <w:lang w:val="es-ES_tradnl"/>
        </w:rPr>
        <w:t>uerra de Independencia, Ignacio García</w:t>
      </w:r>
      <w:r w:rsidR="00662FF4">
        <w:rPr>
          <w:rFonts w:ascii="Times New Roman" w:hAnsi="Times New Roman" w:cs="Times New Roman"/>
          <w:sz w:val="24"/>
          <w:szCs w:val="24"/>
          <w:lang w:val="es-ES_tradnl"/>
        </w:rPr>
        <w:t>.</w:t>
      </w:r>
      <w:r w:rsidR="00697EF0">
        <w:rPr>
          <w:rFonts w:ascii="Times New Roman" w:hAnsi="Times New Roman" w:cs="Times New Roman"/>
          <w:sz w:val="24"/>
          <w:szCs w:val="24"/>
          <w:lang w:val="es-ES_tradnl"/>
        </w:rPr>
        <w:t xml:space="preserve"> </w:t>
      </w:r>
      <w:r w:rsidR="00662FF4">
        <w:rPr>
          <w:rFonts w:ascii="Times New Roman" w:hAnsi="Times New Roman" w:cs="Times New Roman"/>
          <w:sz w:val="24"/>
          <w:szCs w:val="24"/>
          <w:lang w:val="es-ES_tradnl"/>
        </w:rPr>
        <w:t>C</w:t>
      </w:r>
      <w:r w:rsidR="00697EF0">
        <w:rPr>
          <w:rFonts w:ascii="Times New Roman" w:hAnsi="Times New Roman" w:cs="Times New Roman"/>
          <w:sz w:val="24"/>
          <w:szCs w:val="24"/>
          <w:lang w:val="es-ES_tradnl"/>
        </w:rPr>
        <w:t xml:space="preserve">ansado de su profesión de doctor, se adentra en la política para ayudar a su país y combatir los malos gobiernos. Su resultado fue el fracaso, y ese idealismo muere al notar que es imposible cambiar la corrupción política. </w:t>
      </w:r>
    </w:p>
    <w:p w14:paraId="559C3064" w14:textId="3E39B9BC" w:rsidR="006520BC" w:rsidRDefault="006520BC" w:rsidP="00102C0D">
      <w:pPr>
        <w:pStyle w:val="NoSpacing"/>
        <w:spacing w:line="480" w:lineRule="auto"/>
        <w:ind w:left="720"/>
        <w:jc w:val="both"/>
        <w:rPr>
          <w:rFonts w:ascii="Times New Roman" w:hAnsi="Times New Roman" w:cs="Times New Roman"/>
          <w:sz w:val="24"/>
          <w:szCs w:val="24"/>
          <w:lang w:val="es-ES_tradnl"/>
        </w:rPr>
      </w:pPr>
      <w:r w:rsidRPr="001D7145">
        <w:rPr>
          <w:rFonts w:ascii="Times New Roman" w:hAnsi="Times New Roman" w:cs="Times New Roman"/>
          <w:sz w:val="24"/>
          <w:szCs w:val="24"/>
          <w:lang w:val="es-ES_tradnl"/>
        </w:rPr>
        <w:t>Iré lenta, pero confiadamente; con la esperanza puesta en las nuevas fuerzas que ya germinan en fatal subordinación al determinismo de las cosas. Soy optimista, por el Pueblo; aunque en la dura senda a recorrer tengamos que detenernos a cantarle "Más cerca de ti, Dios mío" al primer ensayo de República, comida como por un cáncer por la plaga funesta de los generales y doctores.</w:t>
      </w:r>
      <w:r w:rsidRPr="001D7145">
        <w:rPr>
          <w:lang w:val="es-ES_tradnl"/>
        </w:rPr>
        <w:t xml:space="preserve"> </w:t>
      </w:r>
      <w:r w:rsidRPr="001D7145">
        <w:rPr>
          <w:rFonts w:ascii="Times New Roman" w:hAnsi="Times New Roman" w:cs="Times New Roman"/>
          <w:sz w:val="24"/>
          <w:szCs w:val="24"/>
          <w:lang w:val="es-ES_tradnl"/>
        </w:rPr>
        <w:t>(</w:t>
      </w:r>
      <w:r w:rsidRPr="006520BC">
        <w:rPr>
          <w:rFonts w:ascii="Times New Roman" w:hAnsi="Times New Roman" w:cs="Times New Roman"/>
          <w:i/>
          <w:iCs/>
          <w:sz w:val="24"/>
          <w:szCs w:val="24"/>
          <w:lang w:val="es-ES_tradnl"/>
        </w:rPr>
        <w:t>Generales y doctores</w:t>
      </w:r>
      <w:r w:rsidRPr="006520BC">
        <w:rPr>
          <w:rFonts w:ascii="Times New Roman" w:hAnsi="Times New Roman" w:cs="Times New Roman"/>
          <w:sz w:val="24"/>
          <w:szCs w:val="24"/>
          <w:lang w:val="es-ES_tradnl"/>
        </w:rPr>
        <w:t xml:space="preserve"> 385)</w:t>
      </w:r>
    </w:p>
    <w:p w14:paraId="3D71D910" w14:textId="53A0FFBF" w:rsidR="007C6A7E" w:rsidRDefault="007D1C4D" w:rsidP="007D1C4D">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Esta novela es una fotografía nacional de la nueva sociedad cubana. </w:t>
      </w:r>
      <w:r w:rsidR="00662FF4">
        <w:rPr>
          <w:rFonts w:ascii="Times New Roman" w:hAnsi="Times New Roman" w:cs="Times New Roman"/>
          <w:sz w:val="24"/>
          <w:szCs w:val="24"/>
          <w:lang w:val="es-ES_tradnl"/>
        </w:rPr>
        <w:t>El mensaje</w:t>
      </w:r>
      <w:r>
        <w:rPr>
          <w:rFonts w:ascii="Times New Roman" w:hAnsi="Times New Roman" w:cs="Times New Roman"/>
          <w:sz w:val="24"/>
          <w:szCs w:val="24"/>
          <w:lang w:val="es-ES_tradnl"/>
        </w:rPr>
        <w:t xml:space="preserve"> de la novela es denunciar la corrupción burocrática y sociopolítica</w:t>
      </w:r>
      <w:r w:rsidR="00662FF4">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a su vez</w:t>
      </w:r>
      <w:r w:rsidR="00662FF4">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intenta por medio de su personaje principal educar a la nueva generación para evitar que tengan una educación errónea. </w:t>
      </w:r>
      <w:r w:rsidR="007C6A7E">
        <w:rPr>
          <w:rFonts w:ascii="Times New Roman" w:hAnsi="Times New Roman" w:cs="Times New Roman"/>
          <w:sz w:val="24"/>
          <w:szCs w:val="24"/>
          <w:lang w:val="es-ES_tradnl"/>
        </w:rPr>
        <w:t>Por eso</w:t>
      </w:r>
    </w:p>
    <w:p w14:paraId="47972DA6" w14:textId="6280206C" w:rsidR="007D1C4D" w:rsidRPr="001D7145" w:rsidRDefault="007D1C4D" w:rsidP="007C6A7E">
      <w:pPr>
        <w:pStyle w:val="NoSpacing"/>
        <w:spacing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el doctor desea ilustrar a su hijo</w:t>
      </w:r>
      <w:r w:rsidR="00662FF4">
        <w:rPr>
          <w:rFonts w:ascii="Times New Roman" w:hAnsi="Times New Roman" w:cs="Times New Roman"/>
          <w:sz w:val="24"/>
          <w:szCs w:val="24"/>
          <w:lang w:val="es-ES_tradnl"/>
        </w:rPr>
        <w:t>. P</w:t>
      </w:r>
      <w:r>
        <w:rPr>
          <w:rFonts w:ascii="Times New Roman" w:hAnsi="Times New Roman" w:cs="Times New Roman"/>
          <w:sz w:val="24"/>
          <w:szCs w:val="24"/>
          <w:lang w:val="es-ES_tradnl"/>
        </w:rPr>
        <w:t>ara lograrlo</w:t>
      </w:r>
      <w:r w:rsidR="00662FF4">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se retira de la vida política y así podrá dedicarse a instruir a su hijo para que éste no traicione los valores de la patria</w:t>
      </w:r>
    </w:p>
    <w:p w14:paraId="0028354E" w14:textId="7D4A2C38" w:rsidR="007D1C4D" w:rsidRDefault="007D1C4D" w:rsidP="007D1C4D">
      <w:pPr>
        <w:spacing w:after="0" w:line="480" w:lineRule="auto"/>
        <w:ind w:left="720"/>
        <w:jc w:val="both"/>
        <w:rPr>
          <w:rFonts w:ascii="Times New Roman" w:hAnsi="Times New Roman" w:cs="Times New Roman"/>
          <w:sz w:val="24"/>
          <w:szCs w:val="24"/>
          <w:lang w:val="es-ES_tradnl"/>
        </w:rPr>
      </w:pPr>
      <w:r w:rsidRPr="00586A91">
        <w:rPr>
          <w:rFonts w:ascii="Times New Roman" w:hAnsi="Times New Roman" w:cs="Times New Roman"/>
          <w:sz w:val="24"/>
          <w:szCs w:val="24"/>
          <w:lang w:val="es-ES_tradnl"/>
        </w:rPr>
        <w:t xml:space="preserve">¡La Democracia! ¡Y su hermana la Patria, tal como la conciben los que sólo se acuerdan de ella para medrar o cuando truenan gordo las multitudes airadas! No saben los señores </w:t>
      </w:r>
      <w:r w:rsidRPr="00586A91">
        <w:rPr>
          <w:rFonts w:ascii="Times New Roman" w:hAnsi="Times New Roman" w:cs="Times New Roman"/>
          <w:sz w:val="24"/>
          <w:szCs w:val="24"/>
          <w:lang w:val="es-ES_tradnl"/>
        </w:rPr>
        <w:lastRenderedPageBreak/>
        <w:t xml:space="preserve">representantes cómo les suena a sarcasmo a los obreros la invocación al patriotismo del proletariado, en los casos de huelgas enconadas, cuando la hacen los doctores y generales de la política, que han puesto cien veces la patria en peligro con sus mistificaciones del sufragio, su terrorismo gubernamental y sus convulsiones riesgosas, […] ¿Con qué derecho apelan al sentimiento patriótico de los obreros esos secretarios de despacho, esos congresistas, esos políticos que tienen en su </w:t>
      </w:r>
      <w:r w:rsidRPr="00586A91">
        <w:rPr>
          <w:rFonts w:ascii="Times New Roman" w:hAnsi="Times New Roman" w:cs="Times New Roman"/>
          <w:i/>
          <w:iCs/>
          <w:sz w:val="24"/>
          <w:szCs w:val="24"/>
          <w:lang w:val="es-ES_tradnl"/>
        </w:rPr>
        <w:t>record</w:t>
      </w:r>
      <w:r w:rsidRPr="00586A91">
        <w:rPr>
          <w:rFonts w:ascii="Times New Roman" w:hAnsi="Times New Roman" w:cs="Times New Roman"/>
          <w:sz w:val="24"/>
          <w:szCs w:val="24"/>
          <w:lang w:val="es-ES_tradnl"/>
        </w:rPr>
        <w:t xml:space="preserve"> tantas horas de dolor y de zozobras</w:t>
      </w:r>
      <w:r>
        <w:rPr>
          <w:rFonts w:ascii="Times New Roman" w:hAnsi="Times New Roman" w:cs="Times New Roman"/>
          <w:sz w:val="24"/>
          <w:szCs w:val="24"/>
          <w:lang w:val="es-ES_tradnl"/>
        </w:rPr>
        <w:t xml:space="preserve"> </w:t>
      </w:r>
      <w:r w:rsidRPr="00586A91">
        <w:rPr>
          <w:rFonts w:ascii="Times New Roman" w:hAnsi="Times New Roman" w:cs="Times New Roman"/>
          <w:sz w:val="24"/>
          <w:szCs w:val="24"/>
          <w:lang w:val="es-ES_tradnl"/>
        </w:rPr>
        <w:t xml:space="preserve">[…] A ellos, que se propusieron dividir el país en dos castas; que echaron abajo, con la innoble presión de la violencia ejercida contra el poder más legítimo de la democracia, </w:t>
      </w:r>
      <w:r>
        <w:rPr>
          <w:rFonts w:ascii="Times New Roman" w:hAnsi="Times New Roman" w:cs="Times New Roman"/>
          <w:sz w:val="24"/>
          <w:szCs w:val="24"/>
          <w:lang w:val="es-ES_tradnl"/>
        </w:rPr>
        <w:t xml:space="preserve">[…] </w:t>
      </w:r>
      <w:r w:rsidRPr="00586A91">
        <w:rPr>
          <w:rFonts w:ascii="Times New Roman" w:hAnsi="Times New Roman" w:cs="Times New Roman"/>
          <w:sz w:val="24"/>
          <w:szCs w:val="24"/>
          <w:lang w:val="es-ES_tradnl"/>
        </w:rPr>
        <w:t>Y que lo hicieron poniendo a un paso de la muerte, y de lleno en el sonrojo de las notas " americanas” a la República que ahora tanto les interesa […] (</w:t>
      </w:r>
      <w:r w:rsidRPr="006520BC">
        <w:rPr>
          <w:rFonts w:ascii="Times New Roman" w:hAnsi="Times New Roman" w:cs="Times New Roman"/>
          <w:i/>
          <w:iCs/>
          <w:sz w:val="24"/>
          <w:szCs w:val="24"/>
          <w:lang w:val="es-ES_tradnl"/>
        </w:rPr>
        <w:t>Generales y doctores</w:t>
      </w:r>
      <w:r w:rsidRPr="006520BC">
        <w:rPr>
          <w:rFonts w:ascii="Times New Roman" w:hAnsi="Times New Roman" w:cs="Times New Roman"/>
          <w:sz w:val="24"/>
          <w:szCs w:val="24"/>
          <w:lang w:val="es-ES_tradnl"/>
        </w:rPr>
        <w:t xml:space="preserve"> </w:t>
      </w:r>
      <w:r w:rsidRPr="00586A91">
        <w:rPr>
          <w:rFonts w:ascii="Times New Roman" w:hAnsi="Times New Roman" w:cs="Times New Roman"/>
          <w:sz w:val="24"/>
          <w:szCs w:val="24"/>
          <w:lang w:val="es-ES_tradnl"/>
        </w:rPr>
        <w:t>369-370)</w:t>
      </w:r>
    </w:p>
    <w:p w14:paraId="1CCED030" w14:textId="78499D07" w:rsidR="00091EB5" w:rsidRDefault="007D1C4D" w:rsidP="007D1C4D">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La voz de su personaje principal ironiza la estructura democrática gubernamental, al proponer que si no eres un intelectual o un militar de carrera jamás llegará</w:t>
      </w:r>
      <w:r w:rsidR="00E932E3">
        <w:rPr>
          <w:rFonts w:ascii="Times New Roman" w:hAnsi="Times New Roman" w:cs="Times New Roman"/>
          <w:sz w:val="24"/>
          <w:szCs w:val="24"/>
          <w:lang w:val="es-ES_tradnl"/>
        </w:rPr>
        <w:t>s</w:t>
      </w:r>
      <w:r>
        <w:rPr>
          <w:rFonts w:ascii="Times New Roman" w:hAnsi="Times New Roman" w:cs="Times New Roman"/>
          <w:sz w:val="24"/>
          <w:szCs w:val="24"/>
          <w:lang w:val="es-ES_tradnl"/>
        </w:rPr>
        <w:t xml:space="preserve"> a ser nadie. Su estilo natural y riguroso desmenuza las tendencias sociales y políticas del sistema de gobierno cubano y con angustia narra el ambiente político de la isla. </w:t>
      </w:r>
      <w:r w:rsidR="004C39D4">
        <w:rPr>
          <w:rFonts w:ascii="Times New Roman" w:hAnsi="Times New Roman" w:cs="Times New Roman"/>
          <w:sz w:val="24"/>
          <w:szCs w:val="24"/>
          <w:lang w:val="es-ES_tradnl"/>
        </w:rPr>
        <w:t xml:space="preserve">No obstante, </w:t>
      </w:r>
      <w:r w:rsidR="007C6A7E">
        <w:rPr>
          <w:rFonts w:ascii="Times New Roman" w:hAnsi="Times New Roman" w:cs="Times New Roman"/>
          <w:sz w:val="24"/>
          <w:szCs w:val="24"/>
          <w:lang w:val="es-ES_tradnl"/>
        </w:rPr>
        <w:t>el positivismo</w:t>
      </w:r>
      <w:r w:rsidR="007D7E27">
        <w:rPr>
          <w:rFonts w:ascii="Times New Roman" w:hAnsi="Times New Roman" w:cs="Times New Roman"/>
          <w:sz w:val="24"/>
          <w:szCs w:val="24"/>
          <w:lang w:val="es-ES_tradnl"/>
        </w:rPr>
        <w:t xml:space="preserve"> y la fe en el porvenir </w:t>
      </w:r>
      <w:r w:rsidR="007C6A7E">
        <w:rPr>
          <w:rFonts w:ascii="Times New Roman" w:hAnsi="Times New Roman" w:cs="Times New Roman"/>
          <w:sz w:val="24"/>
          <w:szCs w:val="24"/>
          <w:lang w:val="es-ES_tradnl"/>
        </w:rPr>
        <w:t>terminan</w:t>
      </w:r>
      <w:r w:rsidR="0060341F">
        <w:rPr>
          <w:rFonts w:ascii="Times New Roman" w:hAnsi="Times New Roman" w:cs="Times New Roman"/>
          <w:sz w:val="24"/>
          <w:szCs w:val="24"/>
          <w:lang w:val="es-ES_tradnl"/>
        </w:rPr>
        <w:t xml:space="preserve"> muerta</w:t>
      </w:r>
      <w:r w:rsidR="007D7E27">
        <w:rPr>
          <w:rFonts w:ascii="Times New Roman" w:hAnsi="Times New Roman" w:cs="Times New Roman"/>
          <w:sz w:val="24"/>
          <w:szCs w:val="24"/>
          <w:lang w:val="es-ES_tradnl"/>
        </w:rPr>
        <w:t>s</w:t>
      </w:r>
      <w:r w:rsidR="0060341F">
        <w:rPr>
          <w:rFonts w:ascii="Times New Roman" w:hAnsi="Times New Roman" w:cs="Times New Roman"/>
          <w:sz w:val="24"/>
          <w:szCs w:val="24"/>
          <w:lang w:val="es-ES_tradnl"/>
        </w:rPr>
        <w:t xml:space="preserve"> en la novela y el fracas</w:t>
      </w:r>
      <w:r w:rsidR="005C26A2">
        <w:rPr>
          <w:rFonts w:ascii="Times New Roman" w:hAnsi="Times New Roman" w:cs="Times New Roman"/>
          <w:sz w:val="24"/>
          <w:szCs w:val="24"/>
          <w:lang w:val="es-ES_tradnl"/>
        </w:rPr>
        <w:t xml:space="preserve">o </w:t>
      </w:r>
      <w:r w:rsidR="007C6A7E">
        <w:rPr>
          <w:rFonts w:ascii="Times New Roman" w:hAnsi="Times New Roman" w:cs="Times New Roman"/>
          <w:sz w:val="24"/>
          <w:szCs w:val="24"/>
          <w:lang w:val="es-ES_tradnl"/>
        </w:rPr>
        <w:t>se</w:t>
      </w:r>
      <w:r w:rsidR="005C26A2">
        <w:rPr>
          <w:rFonts w:ascii="Times New Roman" w:hAnsi="Times New Roman" w:cs="Times New Roman"/>
          <w:sz w:val="24"/>
          <w:szCs w:val="24"/>
          <w:lang w:val="es-ES_tradnl"/>
        </w:rPr>
        <w:t xml:space="preserve"> </w:t>
      </w:r>
      <w:r w:rsidR="007C6A7E">
        <w:rPr>
          <w:rFonts w:ascii="Times New Roman" w:hAnsi="Times New Roman" w:cs="Times New Roman"/>
          <w:sz w:val="24"/>
          <w:szCs w:val="24"/>
          <w:lang w:val="es-ES_tradnl"/>
        </w:rPr>
        <w:t>a</w:t>
      </w:r>
      <w:r w:rsidR="005C26A2">
        <w:rPr>
          <w:rFonts w:ascii="Times New Roman" w:hAnsi="Times New Roman" w:cs="Times New Roman"/>
          <w:sz w:val="24"/>
          <w:szCs w:val="24"/>
          <w:lang w:val="es-ES_tradnl"/>
        </w:rPr>
        <w:t>dueñ</w:t>
      </w:r>
      <w:r w:rsidR="007C6A7E">
        <w:rPr>
          <w:rFonts w:ascii="Times New Roman" w:hAnsi="Times New Roman" w:cs="Times New Roman"/>
          <w:sz w:val="24"/>
          <w:szCs w:val="24"/>
          <w:lang w:val="es-ES_tradnl"/>
        </w:rPr>
        <w:t>a</w:t>
      </w:r>
      <w:r w:rsidR="005C26A2">
        <w:rPr>
          <w:rFonts w:ascii="Times New Roman" w:hAnsi="Times New Roman" w:cs="Times New Roman"/>
          <w:sz w:val="24"/>
          <w:szCs w:val="24"/>
          <w:lang w:val="es-ES_tradnl"/>
        </w:rPr>
        <w:t xml:space="preserve"> del final. De ese modo</w:t>
      </w:r>
      <w:r w:rsidR="0060341F">
        <w:rPr>
          <w:rFonts w:ascii="Times New Roman" w:hAnsi="Times New Roman" w:cs="Times New Roman"/>
          <w:sz w:val="24"/>
          <w:szCs w:val="24"/>
          <w:lang w:val="es-ES_tradnl"/>
        </w:rPr>
        <w:t>, e</w:t>
      </w:r>
      <w:r w:rsidR="00697EF0">
        <w:rPr>
          <w:rFonts w:ascii="Times New Roman" w:hAnsi="Times New Roman" w:cs="Times New Roman"/>
          <w:sz w:val="24"/>
          <w:szCs w:val="24"/>
          <w:lang w:val="es-ES_tradnl"/>
        </w:rPr>
        <w:t>l título implic</w:t>
      </w:r>
      <w:r w:rsidR="0060341F">
        <w:rPr>
          <w:rFonts w:ascii="Times New Roman" w:hAnsi="Times New Roman" w:cs="Times New Roman"/>
          <w:sz w:val="24"/>
          <w:szCs w:val="24"/>
          <w:lang w:val="es-ES_tradnl"/>
        </w:rPr>
        <w:t>a</w:t>
      </w:r>
      <w:r w:rsidR="00697EF0">
        <w:rPr>
          <w:rFonts w:ascii="Times New Roman" w:hAnsi="Times New Roman" w:cs="Times New Roman"/>
          <w:sz w:val="24"/>
          <w:szCs w:val="24"/>
          <w:lang w:val="es-ES_tradnl"/>
        </w:rPr>
        <w:t xml:space="preserve"> </w:t>
      </w:r>
      <w:r w:rsidR="00E932E3">
        <w:rPr>
          <w:rFonts w:ascii="Times New Roman" w:hAnsi="Times New Roman" w:cs="Times New Roman"/>
          <w:sz w:val="24"/>
          <w:szCs w:val="24"/>
          <w:lang w:val="es-ES_tradnl"/>
        </w:rPr>
        <w:t>el</w:t>
      </w:r>
      <w:r w:rsidR="00697EF0">
        <w:rPr>
          <w:rFonts w:ascii="Times New Roman" w:hAnsi="Times New Roman" w:cs="Times New Roman"/>
          <w:sz w:val="24"/>
          <w:szCs w:val="24"/>
          <w:lang w:val="es-ES_tradnl"/>
        </w:rPr>
        <w:t xml:space="preserve"> </w:t>
      </w:r>
      <w:r w:rsidR="00E932E3">
        <w:rPr>
          <w:rFonts w:ascii="Times New Roman" w:hAnsi="Times New Roman" w:cs="Times New Roman"/>
          <w:sz w:val="24"/>
          <w:szCs w:val="24"/>
          <w:lang w:val="es-ES_tradnl"/>
        </w:rPr>
        <w:t>contexto</w:t>
      </w:r>
      <w:r w:rsidR="00697EF0">
        <w:rPr>
          <w:rFonts w:ascii="Times New Roman" w:hAnsi="Times New Roman" w:cs="Times New Roman"/>
          <w:sz w:val="24"/>
          <w:szCs w:val="24"/>
          <w:lang w:val="es-ES_tradnl"/>
        </w:rPr>
        <w:t xml:space="preserve"> cuban</w:t>
      </w:r>
      <w:r w:rsidR="00E932E3">
        <w:rPr>
          <w:rFonts w:ascii="Times New Roman" w:hAnsi="Times New Roman" w:cs="Times New Roman"/>
          <w:sz w:val="24"/>
          <w:szCs w:val="24"/>
          <w:lang w:val="es-ES_tradnl"/>
        </w:rPr>
        <w:t>o</w:t>
      </w:r>
      <w:r w:rsidR="0060341F">
        <w:rPr>
          <w:rFonts w:ascii="Times New Roman" w:hAnsi="Times New Roman" w:cs="Times New Roman"/>
          <w:sz w:val="24"/>
          <w:szCs w:val="24"/>
          <w:lang w:val="es-ES_tradnl"/>
        </w:rPr>
        <w:t xml:space="preserve"> de esa etapa de transición; </w:t>
      </w:r>
      <w:r w:rsidR="00697EF0">
        <w:rPr>
          <w:rFonts w:ascii="Times New Roman" w:hAnsi="Times New Roman" w:cs="Times New Roman"/>
          <w:sz w:val="24"/>
          <w:szCs w:val="24"/>
          <w:lang w:val="es-ES_tradnl"/>
        </w:rPr>
        <w:t xml:space="preserve">para llegar a ser político era necesario ser militar o intelectual, </w:t>
      </w:r>
      <w:r w:rsidR="00697EF0" w:rsidRPr="00697EF0">
        <w:rPr>
          <w:rFonts w:ascii="Times New Roman" w:hAnsi="Times New Roman" w:cs="Times New Roman"/>
          <w:i/>
          <w:sz w:val="24"/>
          <w:szCs w:val="24"/>
          <w:lang w:val="es-ES_tradnl"/>
        </w:rPr>
        <w:t>Generales y doctores</w:t>
      </w:r>
      <w:r w:rsidR="00697EF0">
        <w:rPr>
          <w:rFonts w:ascii="Times New Roman" w:hAnsi="Times New Roman" w:cs="Times New Roman"/>
          <w:sz w:val="24"/>
          <w:szCs w:val="24"/>
          <w:lang w:val="es-ES_tradnl"/>
        </w:rPr>
        <w:t xml:space="preserve">, </w:t>
      </w:r>
      <w:r w:rsidR="0060341F">
        <w:rPr>
          <w:rFonts w:ascii="Times New Roman" w:hAnsi="Times New Roman" w:cs="Times New Roman"/>
          <w:sz w:val="24"/>
          <w:szCs w:val="24"/>
          <w:lang w:val="es-ES_tradnl"/>
        </w:rPr>
        <w:t>es una parodia social y una burla severa a la formación educativa, gub</w:t>
      </w:r>
      <w:r w:rsidR="005C26A2">
        <w:rPr>
          <w:rFonts w:ascii="Times New Roman" w:hAnsi="Times New Roman" w:cs="Times New Roman"/>
          <w:sz w:val="24"/>
          <w:szCs w:val="24"/>
          <w:lang w:val="es-ES_tradnl"/>
        </w:rPr>
        <w:t>ernamental y política nacional</w:t>
      </w:r>
      <w:r w:rsidR="0060341F">
        <w:rPr>
          <w:rFonts w:ascii="Times New Roman" w:hAnsi="Times New Roman" w:cs="Times New Roman"/>
          <w:sz w:val="24"/>
          <w:szCs w:val="24"/>
          <w:lang w:val="es-ES_tradnl"/>
        </w:rPr>
        <w:t>.</w:t>
      </w:r>
    </w:p>
    <w:p w14:paraId="3EE75F6F" w14:textId="1A0C78DF" w:rsidR="006C4335" w:rsidRDefault="003D79F4" w:rsidP="003D79F4">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Luis Felipe Rodríguez</w:t>
      </w:r>
      <w:r w:rsidR="005922B8">
        <w:rPr>
          <w:rStyle w:val="FootnoteReference"/>
          <w:rFonts w:ascii="Times New Roman" w:hAnsi="Times New Roman" w:cs="Times New Roman"/>
          <w:sz w:val="24"/>
          <w:szCs w:val="24"/>
          <w:lang w:val="es-ES_tradnl"/>
        </w:rPr>
        <w:footnoteReference w:id="139"/>
      </w:r>
      <w:r w:rsidR="00261823">
        <w:rPr>
          <w:rFonts w:ascii="Times New Roman" w:hAnsi="Times New Roman" w:cs="Times New Roman"/>
          <w:sz w:val="24"/>
          <w:szCs w:val="24"/>
          <w:lang w:val="es-ES_tradnl"/>
        </w:rPr>
        <w:t xml:space="preserve"> </w:t>
      </w:r>
      <w:r w:rsidR="005922B8">
        <w:rPr>
          <w:rFonts w:ascii="Times New Roman" w:hAnsi="Times New Roman" w:cs="Times New Roman"/>
          <w:sz w:val="24"/>
          <w:szCs w:val="24"/>
          <w:lang w:val="es-ES_tradnl"/>
        </w:rPr>
        <w:t>f</w:t>
      </w:r>
      <w:r w:rsidR="006C4335">
        <w:rPr>
          <w:rFonts w:ascii="Times New Roman" w:hAnsi="Times New Roman" w:cs="Times New Roman"/>
          <w:sz w:val="24"/>
          <w:szCs w:val="24"/>
          <w:lang w:val="es-ES_tradnl"/>
        </w:rPr>
        <w:t xml:space="preserve">ue un escritor del posmodernismo hacia la vanguardia. </w:t>
      </w:r>
      <w:r w:rsidR="001E75BF">
        <w:rPr>
          <w:rFonts w:ascii="Times New Roman" w:hAnsi="Times New Roman" w:cs="Times New Roman"/>
          <w:sz w:val="24"/>
          <w:szCs w:val="24"/>
          <w:lang w:val="es-ES_tradnl"/>
        </w:rPr>
        <w:t>Sus características son parecidas a muchos escritores de la época</w:t>
      </w:r>
      <w:r w:rsidR="00662FF4">
        <w:rPr>
          <w:rFonts w:ascii="Times New Roman" w:hAnsi="Times New Roman" w:cs="Times New Roman"/>
          <w:sz w:val="24"/>
          <w:szCs w:val="24"/>
          <w:lang w:val="es-ES_tradnl"/>
        </w:rPr>
        <w:t>.</w:t>
      </w:r>
      <w:r w:rsidR="001E75BF">
        <w:rPr>
          <w:rFonts w:ascii="Times New Roman" w:hAnsi="Times New Roman" w:cs="Times New Roman"/>
          <w:sz w:val="24"/>
          <w:szCs w:val="24"/>
          <w:lang w:val="es-ES_tradnl"/>
        </w:rPr>
        <w:t xml:space="preserve"> </w:t>
      </w:r>
      <w:r w:rsidR="00662FF4">
        <w:rPr>
          <w:rFonts w:ascii="Times New Roman" w:hAnsi="Times New Roman" w:cs="Times New Roman"/>
          <w:sz w:val="24"/>
          <w:szCs w:val="24"/>
          <w:lang w:val="es-ES_tradnl"/>
        </w:rPr>
        <w:t>S</w:t>
      </w:r>
      <w:r w:rsidR="001E75BF">
        <w:rPr>
          <w:rFonts w:ascii="Times New Roman" w:hAnsi="Times New Roman" w:cs="Times New Roman"/>
          <w:sz w:val="24"/>
          <w:szCs w:val="24"/>
          <w:lang w:val="es-ES_tradnl"/>
        </w:rPr>
        <w:t xml:space="preserve">us primeros escritos presentaron </w:t>
      </w:r>
      <w:r w:rsidR="001E75BF">
        <w:rPr>
          <w:rFonts w:ascii="Times New Roman" w:hAnsi="Times New Roman" w:cs="Times New Roman"/>
          <w:sz w:val="24"/>
          <w:szCs w:val="24"/>
          <w:lang w:val="es-ES_tradnl"/>
        </w:rPr>
        <w:lastRenderedPageBreak/>
        <w:t>una promesa de esperanza y de luz en la nueva novela cubana</w:t>
      </w:r>
      <w:r w:rsidR="00662FF4">
        <w:rPr>
          <w:rFonts w:ascii="Times New Roman" w:hAnsi="Times New Roman" w:cs="Times New Roman"/>
          <w:sz w:val="24"/>
          <w:szCs w:val="24"/>
          <w:lang w:val="es-ES_tradnl"/>
        </w:rPr>
        <w:t>.</w:t>
      </w:r>
      <w:r w:rsidR="001E75BF">
        <w:rPr>
          <w:rFonts w:ascii="Times New Roman" w:hAnsi="Times New Roman" w:cs="Times New Roman"/>
          <w:sz w:val="24"/>
          <w:szCs w:val="24"/>
          <w:lang w:val="es-ES_tradnl"/>
        </w:rPr>
        <w:t xml:space="preserve"> </w:t>
      </w:r>
      <w:r w:rsidR="00662FF4">
        <w:rPr>
          <w:rFonts w:ascii="Times New Roman" w:hAnsi="Times New Roman" w:cs="Times New Roman"/>
          <w:sz w:val="24"/>
          <w:szCs w:val="24"/>
          <w:lang w:val="es-ES_tradnl"/>
        </w:rPr>
        <w:t>S</w:t>
      </w:r>
      <w:r w:rsidR="001E75BF">
        <w:rPr>
          <w:rFonts w:ascii="Times New Roman" w:hAnsi="Times New Roman" w:cs="Times New Roman"/>
          <w:sz w:val="24"/>
          <w:szCs w:val="24"/>
          <w:lang w:val="es-ES_tradnl"/>
        </w:rPr>
        <w:t>in embargo, su narrativa culminó siendo de sufrimiento</w:t>
      </w:r>
      <w:r w:rsidR="006C4335">
        <w:rPr>
          <w:rFonts w:ascii="Times New Roman" w:hAnsi="Times New Roman" w:cs="Times New Roman"/>
          <w:sz w:val="24"/>
          <w:szCs w:val="24"/>
          <w:lang w:val="es-ES_tradnl"/>
        </w:rPr>
        <w:t xml:space="preserve"> y</w:t>
      </w:r>
      <w:r w:rsidR="001E75BF">
        <w:rPr>
          <w:rFonts w:ascii="Times New Roman" w:hAnsi="Times New Roman" w:cs="Times New Roman"/>
          <w:sz w:val="24"/>
          <w:szCs w:val="24"/>
          <w:lang w:val="es-ES_tradnl"/>
        </w:rPr>
        <w:t xml:space="preserve"> con bastantes</w:t>
      </w:r>
      <w:r w:rsidR="00E51E6C">
        <w:rPr>
          <w:rFonts w:ascii="Times New Roman" w:hAnsi="Times New Roman" w:cs="Times New Roman"/>
          <w:sz w:val="24"/>
          <w:szCs w:val="24"/>
          <w:lang w:val="es-ES_tradnl"/>
        </w:rPr>
        <w:t xml:space="preserve"> </w:t>
      </w:r>
      <w:r w:rsidR="004C39D4">
        <w:rPr>
          <w:rFonts w:ascii="Times New Roman" w:hAnsi="Times New Roman" w:cs="Times New Roman"/>
          <w:sz w:val="24"/>
          <w:szCs w:val="24"/>
          <w:lang w:val="es-ES_tradnl"/>
        </w:rPr>
        <w:t>infortunio</w:t>
      </w:r>
      <w:r w:rsidR="00E51E6C">
        <w:rPr>
          <w:rFonts w:ascii="Times New Roman" w:hAnsi="Times New Roman" w:cs="Times New Roman"/>
          <w:sz w:val="24"/>
          <w:szCs w:val="24"/>
          <w:lang w:val="es-ES_tradnl"/>
        </w:rPr>
        <w:t xml:space="preserve"> y</w:t>
      </w:r>
      <w:r w:rsidR="001E75BF">
        <w:rPr>
          <w:rFonts w:ascii="Times New Roman" w:hAnsi="Times New Roman" w:cs="Times New Roman"/>
          <w:sz w:val="24"/>
          <w:szCs w:val="24"/>
          <w:lang w:val="es-ES_tradnl"/>
        </w:rPr>
        <w:t xml:space="preserve"> dotes de ironía.</w:t>
      </w:r>
      <w:r w:rsidR="006C4335">
        <w:rPr>
          <w:rFonts w:ascii="Times New Roman" w:hAnsi="Times New Roman" w:cs="Times New Roman"/>
          <w:sz w:val="24"/>
          <w:szCs w:val="24"/>
          <w:lang w:val="es-ES_tradnl"/>
        </w:rPr>
        <w:t xml:space="preserve"> Su vanguardismo se denota al dibujar la idiosincrasia cubana sin tapujo y enmarcar la </w:t>
      </w:r>
      <w:r w:rsidR="004C39D4">
        <w:rPr>
          <w:rFonts w:ascii="Times New Roman" w:hAnsi="Times New Roman" w:cs="Times New Roman"/>
          <w:sz w:val="24"/>
          <w:szCs w:val="24"/>
          <w:lang w:val="es-ES_tradnl"/>
        </w:rPr>
        <w:t>ignominia</w:t>
      </w:r>
      <w:r w:rsidR="006C4335">
        <w:rPr>
          <w:rFonts w:ascii="Times New Roman" w:hAnsi="Times New Roman" w:cs="Times New Roman"/>
          <w:sz w:val="24"/>
          <w:szCs w:val="24"/>
          <w:lang w:val="es-ES_tradnl"/>
        </w:rPr>
        <w:t xml:space="preserve"> social de</w:t>
      </w:r>
      <w:r w:rsidR="004C39D4">
        <w:rPr>
          <w:rFonts w:ascii="Times New Roman" w:hAnsi="Times New Roman" w:cs="Times New Roman"/>
          <w:sz w:val="24"/>
          <w:szCs w:val="24"/>
          <w:lang w:val="es-ES_tradnl"/>
        </w:rPr>
        <w:t xml:space="preserve"> la Cuba de ese entonces</w:t>
      </w:r>
      <w:r w:rsidR="00662FF4">
        <w:rPr>
          <w:rFonts w:ascii="Times New Roman" w:hAnsi="Times New Roman" w:cs="Times New Roman"/>
          <w:sz w:val="24"/>
          <w:szCs w:val="24"/>
          <w:lang w:val="es-ES_tradnl"/>
        </w:rPr>
        <w:t xml:space="preserve">. Un </w:t>
      </w:r>
      <w:r w:rsidR="004C39D4">
        <w:rPr>
          <w:rFonts w:ascii="Times New Roman" w:hAnsi="Times New Roman" w:cs="Times New Roman"/>
          <w:sz w:val="24"/>
          <w:szCs w:val="24"/>
          <w:lang w:val="es-ES_tradnl"/>
        </w:rPr>
        <w:t xml:space="preserve">punto </w:t>
      </w:r>
      <w:r w:rsidR="00662FF4">
        <w:rPr>
          <w:rFonts w:ascii="Times New Roman" w:hAnsi="Times New Roman" w:cs="Times New Roman"/>
          <w:sz w:val="24"/>
          <w:szCs w:val="24"/>
          <w:lang w:val="es-ES_tradnl"/>
        </w:rPr>
        <w:t>que hay que</w:t>
      </w:r>
      <w:r w:rsidR="004C39D4">
        <w:rPr>
          <w:rFonts w:ascii="Times New Roman" w:hAnsi="Times New Roman" w:cs="Times New Roman"/>
          <w:sz w:val="24"/>
          <w:szCs w:val="24"/>
          <w:lang w:val="es-ES_tradnl"/>
        </w:rPr>
        <w:t xml:space="preserve"> resaltar, </w:t>
      </w:r>
      <w:r w:rsidR="00662FF4">
        <w:rPr>
          <w:rFonts w:ascii="Times New Roman" w:hAnsi="Times New Roman" w:cs="Times New Roman"/>
          <w:sz w:val="24"/>
          <w:szCs w:val="24"/>
          <w:lang w:val="es-ES_tradnl"/>
        </w:rPr>
        <w:t xml:space="preserve">es que </w:t>
      </w:r>
      <w:r w:rsidR="004C39D4">
        <w:rPr>
          <w:rFonts w:ascii="Times New Roman" w:hAnsi="Times New Roman" w:cs="Times New Roman"/>
          <w:sz w:val="24"/>
          <w:szCs w:val="24"/>
          <w:lang w:val="es-ES_tradnl"/>
        </w:rPr>
        <w:t>él</w:t>
      </w:r>
      <w:r w:rsidR="006C4335">
        <w:rPr>
          <w:rFonts w:ascii="Times New Roman" w:hAnsi="Times New Roman" w:cs="Times New Roman"/>
          <w:sz w:val="24"/>
          <w:szCs w:val="24"/>
          <w:lang w:val="es-ES_tradnl"/>
        </w:rPr>
        <w:t xml:space="preserve"> no margina las zonas rurales.</w:t>
      </w:r>
    </w:p>
    <w:p w14:paraId="5A71EB24" w14:textId="1A2723FE" w:rsidR="004C39D4" w:rsidRDefault="001E75BF" w:rsidP="00E11264">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S</w:t>
      </w:r>
      <w:r w:rsidR="00BD7A45">
        <w:rPr>
          <w:rFonts w:ascii="Times New Roman" w:hAnsi="Times New Roman" w:cs="Times New Roman"/>
          <w:sz w:val="24"/>
          <w:szCs w:val="24"/>
          <w:lang w:val="es-ES_tradnl"/>
        </w:rPr>
        <w:t>u primer libro lo publicó</w:t>
      </w:r>
      <w:r>
        <w:rPr>
          <w:rFonts w:ascii="Times New Roman" w:hAnsi="Times New Roman" w:cs="Times New Roman"/>
          <w:sz w:val="24"/>
          <w:szCs w:val="24"/>
          <w:lang w:val="es-ES_tradnl"/>
        </w:rPr>
        <w:t xml:space="preserve"> en 1913, </w:t>
      </w:r>
      <w:r w:rsidRPr="001E75BF">
        <w:rPr>
          <w:rFonts w:ascii="Times New Roman" w:hAnsi="Times New Roman" w:cs="Times New Roman"/>
          <w:i/>
          <w:sz w:val="24"/>
          <w:szCs w:val="24"/>
          <w:lang w:val="es-ES_tradnl"/>
        </w:rPr>
        <w:t>La ilusión de la vida</w:t>
      </w:r>
      <w:r w:rsidR="00C70BC1">
        <w:rPr>
          <w:rFonts w:ascii="Times New Roman" w:hAnsi="Times New Roman" w:cs="Times New Roman"/>
          <w:sz w:val="24"/>
          <w:szCs w:val="24"/>
          <w:lang w:val="es-ES_tradnl"/>
        </w:rPr>
        <w:t xml:space="preserve"> revela</w:t>
      </w:r>
      <w:r w:rsidR="00BD7A45">
        <w:rPr>
          <w:rFonts w:ascii="Times New Roman" w:hAnsi="Times New Roman" w:cs="Times New Roman"/>
          <w:sz w:val="24"/>
          <w:szCs w:val="24"/>
          <w:lang w:val="es-ES_tradnl"/>
        </w:rPr>
        <w:t xml:space="preserve"> </w:t>
      </w:r>
      <w:r w:rsidR="00CD1C5E">
        <w:rPr>
          <w:rFonts w:ascii="Times New Roman" w:hAnsi="Times New Roman" w:cs="Times New Roman"/>
          <w:sz w:val="24"/>
          <w:szCs w:val="24"/>
          <w:lang w:val="es-ES_tradnl"/>
        </w:rPr>
        <w:t>una gran erudición narrativa</w:t>
      </w:r>
      <w:r w:rsidR="00E51E6C">
        <w:rPr>
          <w:rFonts w:ascii="Times New Roman" w:hAnsi="Times New Roman" w:cs="Times New Roman"/>
          <w:sz w:val="24"/>
          <w:szCs w:val="24"/>
          <w:lang w:val="es-ES_tradnl"/>
        </w:rPr>
        <w:t xml:space="preserve"> por su lenguaje claro</w:t>
      </w:r>
      <w:r w:rsidR="004C39D4">
        <w:rPr>
          <w:rFonts w:ascii="Times New Roman" w:hAnsi="Times New Roman" w:cs="Times New Roman"/>
          <w:sz w:val="24"/>
          <w:szCs w:val="24"/>
          <w:lang w:val="es-ES_tradnl"/>
        </w:rPr>
        <w:t xml:space="preserve"> y preciso</w:t>
      </w:r>
      <w:r w:rsidR="00100B22">
        <w:rPr>
          <w:rFonts w:ascii="Times New Roman" w:hAnsi="Times New Roman" w:cs="Times New Roman"/>
          <w:sz w:val="24"/>
          <w:szCs w:val="24"/>
          <w:lang w:val="es-ES_tradnl"/>
        </w:rPr>
        <w:t>.</w:t>
      </w:r>
      <w:r w:rsidR="004C39D4">
        <w:rPr>
          <w:rFonts w:ascii="Times New Roman" w:hAnsi="Times New Roman" w:cs="Times New Roman"/>
          <w:sz w:val="24"/>
          <w:szCs w:val="24"/>
          <w:lang w:val="es-ES_tradnl"/>
        </w:rPr>
        <w:t xml:space="preserve"> En 1916 publicó</w:t>
      </w:r>
      <w:r w:rsidR="00CD1C5E">
        <w:rPr>
          <w:rFonts w:ascii="Times New Roman" w:hAnsi="Times New Roman" w:cs="Times New Roman"/>
          <w:sz w:val="24"/>
          <w:szCs w:val="24"/>
          <w:lang w:val="es-ES_tradnl"/>
        </w:rPr>
        <w:t xml:space="preserve"> </w:t>
      </w:r>
      <w:r w:rsidR="00CD1C5E" w:rsidRPr="00CD1C5E">
        <w:rPr>
          <w:rFonts w:ascii="Times New Roman" w:hAnsi="Times New Roman" w:cs="Times New Roman"/>
          <w:i/>
          <w:sz w:val="24"/>
          <w:szCs w:val="24"/>
          <w:lang w:val="es-ES_tradnl"/>
        </w:rPr>
        <w:t>Cómo opinaba Damián Paredes</w:t>
      </w:r>
      <w:r w:rsidR="00C42F57">
        <w:rPr>
          <w:rFonts w:ascii="Times New Roman" w:hAnsi="Times New Roman" w:cs="Times New Roman"/>
          <w:sz w:val="24"/>
          <w:szCs w:val="24"/>
          <w:lang w:val="es-ES_tradnl"/>
        </w:rPr>
        <w:t>.</w:t>
      </w:r>
      <w:r w:rsidR="00CD1C5E">
        <w:rPr>
          <w:rFonts w:ascii="Times New Roman" w:hAnsi="Times New Roman" w:cs="Times New Roman"/>
          <w:sz w:val="24"/>
          <w:szCs w:val="24"/>
          <w:lang w:val="es-ES_tradnl"/>
        </w:rPr>
        <w:t xml:space="preserve"> </w:t>
      </w:r>
      <w:r w:rsidR="00C42F57">
        <w:rPr>
          <w:rFonts w:ascii="Times New Roman" w:hAnsi="Times New Roman" w:cs="Times New Roman"/>
          <w:sz w:val="24"/>
          <w:szCs w:val="24"/>
          <w:lang w:val="es-ES_tradnl"/>
        </w:rPr>
        <w:t>S</w:t>
      </w:r>
      <w:r w:rsidR="00CD1C5E">
        <w:rPr>
          <w:rFonts w:ascii="Times New Roman" w:hAnsi="Times New Roman" w:cs="Times New Roman"/>
          <w:sz w:val="24"/>
          <w:szCs w:val="24"/>
          <w:lang w:val="es-ES_tradnl"/>
        </w:rPr>
        <w:t>u personaje principal lo desarrolla en un pueblo llamado “Tontópolis”</w:t>
      </w:r>
      <w:r w:rsidR="00A4063A">
        <w:rPr>
          <w:rFonts w:ascii="Times New Roman" w:hAnsi="Times New Roman" w:cs="Times New Roman"/>
          <w:sz w:val="24"/>
          <w:szCs w:val="24"/>
          <w:lang w:val="es-ES_tradnl"/>
        </w:rPr>
        <w:t>.</w:t>
      </w:r>
      <w:r w:rsidR="00CD1C5E">
        <w:rPr>
          <w:rFonts w:ascii="Times New Roman" w:hAnsi="Times New Roman" w:cs="Times New Roman"/>
          <w:sz w:val="24"/>
          <w:szCs w:val="24"/>
          <w:lang w:val="es-ES_tradnl"/>
        </w:rPr>
        <w:t xml:space="preserve"> </w:t>
      </w:r>
      <w:r w:rsidR="00A4063A">
        <w:rPr>
          <w:rFonts w:ascii="Times New Roman" w:hAnsi="Times New Roman" w:cs="Times New Roman"/>
          <w:sz w:val="24"/>
          <w:szCs w:val="24"/>
          <w:lang w:val="es-ES_tradnl"/>
        </w:rPr>
        <w:t>D</w:t>
      </w:r>
      <w:r w:rsidR="00CD1C5E">
        <w:rPr>
          <w:rFonts w:ascii="Times New Roman" w:hAnsi="Times New Roman" w:cs="Times New Roman"/>
          <w:sz w:val="24"/>
          <w:szCs w:val="24"/>
          <w:lang w:val="es-ES_tradnl"/>
        </w:rPr>
        <w:t>esde aquí</w:t>
      </w:r>
      <w:r w:rsidR="00C9210D">
        <w:rPr>
          <w:rFonts w:ascii="Times New Roman" w:hAnsi="Times New Roman" w:cs="Times New Roman"/>
          <w:sz w:val="24"/>
          <w:szCs w:val="24"/>
          <w:lang w:val="es-ES_tradnl"/>
        </w:rPr>
        <w:t>,</w:t>
      </w:r>
      <w:r w:rsidR="00CD1C5E">
        <w:rPr>
          <w:rFonts w:ascii="Times New Roman" w:hAnsi="Times New Roman" w:cs="Times New Roman"/>
          <w:sz w:val="24"/>
          <w:szCs w:val="24"/>
          <w:lang w:val="es-ES_tradnl"/>
        </w:rPr>
        <w:t xml:space="preserve"> Felipe </w:t>
      </w:r>
      <w:r w:rsidR="00511D6B">
        <w:rPr>
          <w:rFonts w:ascii="Times New Roman" w:hAnsi="Times New Roman" w:cs="Times New Roman"/>
          <w:sz w:val="24"/>
          <w:szCs w:val="24"/>
          <w:lang w:val="es-ES_tradnl"/>
        </w:rPr>
        <w:t>Rodríguez</w:t>
      </w:r>
      <w:r w:rsidR="00CD1C5E">
        <w:rPr>
          <w:rFonts w:ascii="Times New Roman" w:hAnsi="Times New Roman" w:cs="Times New Roman"/>
          <w:sz w:val="24"/>
          <w:szCs w:val="24"/>
          <w:lang w:val="es-ES_tradnl"/>
        </w:rPr>
        <w:t xml:space="preserve"> </w:t>
      </w:r>
      <w:r w:rsidR="00C9210D">
        <w:rPr>
          <w:rFonts w:ascii="Times New Roman" w:hAnsi="Times New Roman" w:cs="Times New Roman"/>
          <w:sz w:val="24"/>
          <w:szCs w:val="24"/>
          <w:lang w:val="es-ES_tradnl"/>
        </w:rPr>
        <w:t>escribe</w:t>
      </w:r>
      <w:r w:rsidR="00CD1C5E">
        <w:rPr>
          <w:rFonts w:ascii="Times New Roman" w:hAnsi="Times New Roman" w:cs="Times New Roman"/>
          <w:sz w:val="24"/>
          <w:szCs w:val="24"/>
          <w:lang w:val="es-ES_tradnl"/>
        </w:rPr>
        <w:t xml:space="preserve"> </w:t>
      </w:r>
      <w:r w:rsidR="00C9210D">
        <w:rPr>
          <w:rFonts w:ascii="Times New Roman" w:hAnsi="Times New Roman" w:cs="Times New Roman"/>
          <w:sz w:val="24"/>
          <w:szCs w:val="24"/>
          <w:lang w:val="es-ES_tradnl"/>
        </w:rPr>
        <w:t>con</w:t>
      </w:r>
      <w:r w:rsidR="00CD1C5E">
        <w:rPr>
          <w:rFonts w:ascii="Times New Roman" w:hAnsi="Times New Roman" w:cs="Times New Roman"/>
          <w:sz w:val="24"/>
          <w:szCs w:val="24"/>
          <w:lang w:val="es-ES_tradnl"/>
        </w:rPr>
        <w:t xml:space="preserve"> </w:t>
      </w:r>
      <w:r w:rsidR="00E51E6C">
        <w:rPr>
          <w:rFonts w:ascii="Times New Roman" w:hAnsi="Times New Roman" w:cs="Times New Roman"/>
          <w:sz w:val="24"/>
          <w:szCs w:val="24"/>
          <w:lang w:val="es-ES_tradnl"/>
        </w:rPr>
        <w:t>sarcasmo</w:t>
      </w:r>
      <w:r w:rsidR="00CD1C5E">
        <w:rPr>
          <w:rFonts w:ascii="Times New Roman" w:hAnsi="Times New Roman" w:cs="Times New Roman"/>
          <w:sz w:val="24"/>
          <w:szCs w:val="24"/>
          <w:lang w:val="es-ES_tradnl"/>
        </w:rPr>
        <w:t xml:space="preserve">, dejando que su personaje </w:t>
      </w:r>
      <w:r w:rsidR="00A4063A">
        <w:rPr>
          <w:rFonts w:ascii="Times New Roman" w:hAnsi="Times New Roman" w:cs="Times New Roman"/>
          <w:sz w:val="24"/>
          <w:szCs w:val="24"/>
          <w:lang w:val="es-ES_tradnl"/>
        </w:rPr>
        <w:t xml:space="preserve">diga </w:t>
      </w:r>
      <w:r w:rsidR="00CD1C5E">
        <w:rPr>
          <w:rFonts w:ascii="Times New Roman" w:hAnsi="Times New Roman" w:cs="Times New Roman"/>
          <w:sz w:val="24"/>
          <w:szCs w:val="24"/>
          <w:lang w:val="es-ES_tradnl"/>
        </w:rPr>
        <w:t xml:space="preserve">la </w:t>
      </w:r>
      <w:r w:rsidR="00C9210D">
        <w:rPr>
          <w:rFonts w:ascii="Times New Roman" w:hAnsi="Times New Roman" w:cs="Times New Roman"/>
          <w:sz w:val="24"/>
          <w:szCs w:val="24"/>
          <w:lang w:val="es-ES_tradnl"/>
        </w:rPr>
        <w:t>“</w:t>
      </w:r>
      <w:r w:rsidR="00CD1C5E">
        <w:rPr>
          <w:rFonts w:ascii="Times New Roman" w:hAnsi="Times New Roman" w:cs="Times New Roman"/>
          <w:sz w:val="24"/>
          <w:szCs w:val="24"/>
          <w:lang w:val="es-ES_tradnl"/>
        </w:rPr>
        <w:t>verdad</w:t>
      </w:r>
      <w:r w:rsidR="00C9210D">
        <w:rPr>
          <w:rFonts w:ascii="Times New Roman" w:hAnsi="Times New Roman" w:cs="Times New Roman"/>
          <w:sz w:val="24"/>
          <w:szCs w:val="24"/>
          <w:lang w:val="es-ES_tradnl"/>
        </w:rPr>
        <w:t>”</w:t>
      </w:r>
      <w:r w:rsidR="00CD1C5E">
        <w:rPr>
          <w:rFonts w:ascii="Times New Roman" w:hAnsi="Times New Roman" w:cs="Times New Roman"/>
          <w:sz w:val="24"/>
          <w:szCs w:val="24"/>
          <w:lang w:val="es-ES_tradnl"/>
        </w:rPr>
        <w:t xml:space="preserve">, </w:t>
      </w:r>
      <w:r w:rsidR="00C9210D">
        <w:rPr>
          <w:rFonts w:ascii="Times New Roman" w:hAnsi="Times New Roman" w:cs="Times New Roman"/>
          <w:sz w:val="24"/>
          <w:szCs w:val="24"/>
          <w:lang w:val="es-ES_tradnl"/>
        </w:rPr>
        <w:t>que</w:t>
      </w:r>
      <w:r w:rsidR="00CD1C5E">
        <w:rPr>
          <w:rFonts w:ascii="Times New Roman" w:hAnsi="Times New Roman" w:cs="Times New Roman"/>
          <w:sz w:val="24"/>
          <w:szCs w:val="24"/>
          <w:lang w:val="es-ES_tradnl"/>
        </w:rPr>
        <w:t xml:space="preserve"> no le sirve para nada</w:t>
      </w:r>
      <w:r w:rsidR="00063CF2">
        <w:rPr>
          <w:rFonts w:ascii="Times New Roman" w:hAnsi="Times New Roman" w:cs="Times New Roman"/>
          <w:sz w:val="24"/>
          <w:szCs w:val="24"/>
          <w:lang w:val="es-ES_tradnl"/>
        </w:rPr>
        <w:t xml:space="preserve"> porque </w:t>
      </w:r>
      <w:r w:rsidR="00E13E23">
        <w:rPr>
          <w:rFonts w:ascii="Times New Roman" w:hAnsi="Times New Roman" w:cs="Times New Roman"/>
          <w:sz w:val="24"/>
          <w:szCs w:val="24"/>
          <w:lang w:val="es-ES_tradnl"/>
        </w:rPr>
        <w:t>e</w:t>
      </w:r>
      <w:r w:rsidR="00063CF2">
        <w:rPr>
          <w:rFonts w:ascii="Times New Roman" w:hAnsi="Times New Roman" w:cs="Times New Roman"/>
          <w:sz w:val="24"/>
          <w:szCs w:val="24"/>
          <w:lang w:val="es-ES_tradnl"/>
        </w:rPr>
        <w:t>st</w:t>
      </w:r>
      <w:r w:rsidR="00E13E23">
        <w:rPr>
          <w:rFonts w:ascii="Times New Roman" w:hAnsi="Times New Roman" w:cs="Times New Roman"/>
          <w:sz w:val="24"/>
          <w:szCs w:val="24"/>
          <w:lang w:val="es-ES_tradnl"/>
        </w:rPr>
        <w:t>á</w:t>
      </w:r>
      <w:r w:rsidR="00063CF2">
        <w:rPr>
          <w:rFonts w:ascii="Times New Roman" w:hAnsi="Times New Roman" w:cs="Times New Roman"/>
          <w:sz w:val="24"/>
          <w:szCs w:val="24"/>
          <w:lang w:val="es-ES_tradnl"/>
        </w:rPr>
        <w:t xml:space="preserve"> en un país sin derechos ciudadanos.</w:t>
      </w:r>
      <w:r w:rsidR="00CD1C5E">
        <w:rPr>
          <w:rFonts w:ascii="Times New Roman" w:hAnsi="Times New Roman" w:cs="Times New Roman"/>
          <w:sz w:val="24"/>
          <w:szCs w:val="24"/>
          <w:lang w:val="es-ES_tradnl"/>
        </w:rPr>
        <w:t xml:space="preserve"> </w:t>
      </w:r>
      <w:r w:rsidR="00063CF2">
        <w:rPr>
          <w:rFonts w:ascii="Times New Roman" w:hAnsi="Times New Roman" w:cs="Times New Roman"/>
          <w:sz w:val="24"/>
          <w:szCs w:val="24"/>
          <w:lang w:val="es-ES_tradnl"/>
        </w:rPr>
        <w:t xml:space="preserve">Por eso, Damián </w:t>
      </w:r>
      <w:r w:rsidR="001847ED">
        <w:rPr>
          <w:rFonts w:ascii="Times New Roman" w:hAnsi="Times New Roman" w:cs="Times New Roman"/>
          <w:sz w:val="24"/>
          <w:szCs w:val="24"/>
          <w:lang w:val="es-ES_tradnl"/>
        </w:rPr>
        <w:t xml:space="preserve">al notar </w:t>
      </w:r>
      <w:r w:rsidR="005A136B">
        <w:rPr>
          <w:rFonts w:ascii="Times New Roman" w:hAnsi="Times New Roman" w:cs="Times New Roman"/>
          <w:sz w:val="24"/>
          <w:szCs w:val="24"/>
          <w:lang w:val="es-ES_tradnl"/>
        </w:rPr>
        <w:t>esa</w:t>
      </w:r>
      <w:r w:rsidR="00CD1C5E">
        <w:rPr>
          <w:rFonts w:ascii="Times New Roman" w:hAnsi="Times New Roman" w:cs="Times New Roman"/>
          <w:sz w:val="24"/>
          <w:szCs w:val="24"/>
          <w:lang w:val="es-ES_tradnl"/>
        </w:rPr>
        <w:t xml:space="preserve"> realidad de </w:t>
      </w:r>
      <w:r w:rsidR="00C9210D">
        <w:rPr>
          <w:rFonts w:ascii="Times New Roman" w:hAnsi="Times New Roman" w:cs="Times New Roman"/>
          <w:sz w:val="24"/>
          <w:szCs w:val="24"/>
          <w:lang w:val="es-ES_tradnl"/>
        </w:rPr>
        <w:t xml:space="preserve">la </w:t>
      </w:r>
      <w:r w:rsidR="00CD1C5E">
        <w:rPr>
          <w:rFonts w:ascii="Times New Roman" w:hAnsi="Times New Roman" w:cs="Times New Roman"/>
          <w:sz w:val="24"/>
          <w:szCs w:val="24"/>
          <w:lang w:val="es-ES_tradnl"/>
        </w:rPr>
        <w:t xml:space="preserve">corrupción y </w:t>
      </w:r>
      <w:r w:rsidR="004C39D4">
        <w:rPr>
          <w:rFonts w:ascii="Times New Roman" w:hAnsi="Times New Roman" w:cs="Times New Roman"/>
          <w:sz w:val="24"/>
          <w:szCs w:val="24"/>
          <w:lang w:val="es-ES_tradnl"/>
        </w:rPr>
        <w:t>oprobio</w:t>
      </w:r>
      <w:r w:rsidR="00CD1C5E">
        <w:rPr>
          <w:rFonts w:ascii="Times New Roman" w:hAnsi="Times New Roman" w:cs="Times New Roman"/>
          <w:sz w:val="24"/>
          <w:szCs w:val="24"/>
          <w:lang w:val="es-ES_tradnl"/>
        </w:rPr>
        <w:t xml:space="preserve"> social</w:t>
      </w:r>
      <w:r w:rsidR="001847ED">
        <w:rPr>
          <w:rFonts w:ascii="Times New Roman" w:hAnsi="Times New Roman" w:cs="Times New Roman"/>
          <w:sz w:val="24"/>
          <w:szCs w:val="24"/>
          <w:lang w:val="es-ES_tradnl"/>
        </w:rPr>
        <w:t xml:space="preserve">, </w:t>
      </w:r>
      <w:r w:rsidR="00CF5F62">
        <w:rPr>
          <w:rFonts w:ascii="Times New Roman" w:hAnsi="Times New Roman" w:cs="Times New Roman"/>
          <w:sz w:val="24"/>
          <w:szCs w:val="24"/>
          <w:lang w:val="es-ES_tradnl"/>
        </w:rPr>
        <w:t xml:space="preserve">termina </w:t>
      </w:r>
      <w:r w:rsidR="00C9210D">
        <w:rPr>
          <w:rFonts w:ascii="Times New Roman" w:hAnsi="Times New Roman" w:cs="Times New Roman"/>
          <w:sz w:val="24"/>
          <w:szCs w:val="24"/>
          <w:lang w:val="es-ES_tradnl"/>
        </w:rPr>
        <w:t xml:space="preserve">hundido </w:t>
      </w:r>
      <w:r w:rsidR="00CD1C5E">
        <w:rPr>
          <w:rFonts w:ascii="Times New Roman" w:hAnsi="Times New Roman" w:cs="Times New Roman"/>
          <w:sz w:val="24"/>
          <w:szCs w:val="24"/>
          <w:lang w:val="es-ES_tradnl"/>
        </w:rPr>
        <w:t>en un mundo melancólico</w:t>
      </w:r>
      <w:r w:rsidR="00E11264">
        <w:rPr>
          <w:rFonts w:ascii="Times New Roman" w:hAnsi="Times New Roman" w:cs="Times New Roman"/>
          <w:sz w:val="24"/>
          <w:szCs w:val="24"/>
          <w:lang w:val="es-ES_tradnl"/>
        </w:rPr>
        <w:t>.</w:t>
      </w:r>
      <w:r w:rsidR="00CD1C5E">
        <w:rPr>
          <w:rFonts w:ascii="Times New Roman" w:hAnsi="Times New Roman" w:cs="Times New Roman"/>
          <w:sz w:val="24"/>
          <w:szCs w:val="24"/>
          <w:lang w:val="es-ES_tradnl"/>
        </w:rPr>
        <w:t xml:space="preserve"> </w:t>
      </w:r>
    </w:p>
    <w:p w14:paraId="16515BDA" w14:textId="77116AEB" w:rsidR="008F7D16" w:rsidRPr="008F7D16" w:rsidRDefault="00E932E3" w:rsidP="00B37A54">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Para analizar su </w:t>
      </w:r>
      <w:r w:rsidR="00CD1C5E">
        <w:rPr>
          <w:rFonts w:ascii="Times New Roman" w:hAnsi="Times New Roman" w:cs="Times New Roman"/>
          <w:sz w:val="24"/>
          <w:szCs w:val="24"/>
          <w:lang w:val="es-ES_tradnl"/>
        </w:rPr>
        <w:t>obra</w:t>
      </w:r>
      <w:r>
        <w:rPr>
          <w:rFonts w:ascii="Times New Roman" w:hAnsi="Times New Roman" w:cs="Times New Roman"/>
          <w:sz w:val="24"/>
          <w:szCs w:val="24"/>
          <w:lang w:val="es-ES_tradnl"/>
        </w:rPr>
        <w:t xml:space="preserve">, </w:t>
      </w:r>
      <w:r w:rsidR="00CF5F62">
        <w:rPr>
          <w:rFonts w:ascii="Times New Roman" w:hAnsi="Times New Roman" w:cs="Times New Roman"/>
          <w:sz w:val="24"/>
          <w:szCs w:val="24"/>
          <w:lang w:val="es-ES_tradnl"/>
        </w:rPr>
        <w:t>hemos</w:t>
      </w:r>
      <w:r>
        <w:rPr>
          <w:rFonts w:ascii="Times New Roman" w:hAnsi="Times New Roman" w:cs="Times New Roman"/>
          <w:sz w:val="24"/>
          <w:szCs w:val="24"/>
          <w:lang w:val="es-ES_tradnl"/>
        </w:rPr>
        <w:t xml:space="preserve"> escogido la</w:t>
      </w:r>
      <w:r w:rsidR="00CD1C5E">
        <w:rPr>
          <w:rFonts w:ascii="Times New Roman" w:hAnsi="Times New Roman" w:cs="Times New Roman"/>
          <w:sz w:val="24"/>
          <w:szCs w:val="24"/>
          <w:lang w:val="es-ES_tradnl"/>
        </w:rPr>
        <w:t xml:space="preserve"> más conocida</w:t>
      </w:r>
      <w:r>
        <w:rPr>
          <w:rFonts w:ascii="Times New Roman" w:hAnsi="Times New Roman" w:cs="Times New Roman"/>
          <w:sz w:val="24"/>
          <w:szCs w:val="24"/>
          <w:lang w:val="es-ES_tradnl"/>
        </w:rPr>
        <w:t>,</w:t>
      </w:r>
      <w:r w:rsidR="00067DC5">
        <w:rPr>
          <w:rFonts w:ascii="Times New Roman" w:hAnsi="Times New Roman" w:cs="Times New Roman"/>
          <w:sz w:val="24"/>
          <w:szCs w:val="24"/>
          <w:lang w:val="es-ES_tradnl"/>
        </w:rPr>
        <w:t xml:space="preserve"> </w:t>
      </w:r>
      <w:r w:rsidR="00CD1C5E" w:rsidRPr="00CD1C5E">
        <w:rPr>
          <w:rFonts w:ascii="Times New Roman" w:hAnsi="Times New Roman" w:cs="Times New Roman"/>
          <w:i/>
          <w:sz w:val="24"/>
          <w:szCs w:val="24"/>
          <w:lang w:val="es-ES_tradnl"/>
        </w:rPr>
        <w:t>Ciénaga</w:t>
      </w:r>
      <w:r w:rsidR="00CD1C5E">
        <w:rPr>
          <w:rFonts w:ascii="Times New Roman" w:hAnsi="Times New Roman" w:cs="Times New Roman"/>
          <w:sz w:val="24"/>
          <w:szCs w:val="24"/>
          <w:lang w:val="es-ES_tradnl"/>
        </w:rPr>
        <w:t xml:space="preserve"> (1937)</w:t>
      </w:r>
      <w:r w:rsidR="006B35C5">
        <w:rPr>
          <w:rFonts w:ascii="Times New Roman" w:hAnsi="Times New Roman" w:cs="Times New Roman"/>
          <w:sz w:val="24"/>
          <w:szCs w:val="24"/>
          <w:lang w:val="es-ES_tradnl"/>
        </w:rPr>
        <w:t>.</w:t>
      </w:r>
      <w:r w:rsidR="00D03A2A">
        <w:rPr>
          <w:rFonts w:ascii="Times New Roman" w:hAnsi="Times New Roman" w:cs="Times New Roman"/>
          <w:sz w:val="24"/>
          <w:szCs w:val="24"/>
          <w:lang w:val="es-ES_tradnl"/>
        </w:rPr>
        <w:t xml:space="preserve">  Ésta </w:t>
      </w:r>
      <w:r w:rsidR="006B35C5">
        <w:rPr>
          <w:rFonts w:ascii="Times New Roman" w:hAnsi="Times New Roman" w:cs="Times New Roman"/>
          <w:sz w:val="24"/>
          <w:szCs w:val="24"/>
          <w:lang w:val="es-ES_tradnl"/>
        </w:rPr>
        <w:t>se había publicado</w:t>
      </w:r>
      <w:r w:rsidR="00CD1C5E">
        <w:rPr>
          <w:rFonts w:ascii="Times New Roman" w:hAnsi="Times New Roman" w:cs="Times New Roman"/>
          <w:sz w:val="24"/>
          <w:szCs w:val="24"/>
          <w:lang w:val="es-ES_tradnl"/>
        </w:rPr>
        <w:t xml:space="preserve"> en Madrid</w:t>
      </w:r>
      <w:r w:rsidR="0082767D">
        <w:rPr>
          <w:rFonts w:ascii="Times New Roman" w:hAnsi="Times New Roman" w:cs="Times New Roman"/>
          <w:sz w:val="24"/>
          <w:szCs w:val="24"/>
          <w:lang w:val="es-ES_tradnl"/>
        </w:rPr>
        <w:t xml:space="preserve"> en 1923 con el título</w:t>
      </w:r>
      <w:r w:rsidR="00CD1C5E">
        <w:rPr>
          <w:rFonts w:ascii="Times New Roman" w:hAnsi="Times New Roman" w:cs="Times New Roman"/>
          <w:sz w:val="24"/>
          <w:szCs w:val="24"/>
          <w:lang w:val="es-ES_tradnl"/>
        </w:rPr>
        <w:t xml:space="preserve"> </w:t>
      </w:r>
      <w:r w:rsidR="00CD1C5E" w:rsidRPr="00CD1C5E">
        <w:rPr>
          <w:rFonts w:ascii="Times New Roman" w:hAnsi="Times New Roman" w:cs="Times New Roman"/>
          <w:i/>
          <w:sz w:val="24"/>
          <w:szCs w:val="24"/>
          <w:lang w:val="es-ES_tradnl"/>
        </w:rPr>
        <w:t>La conjura de la ciénaga</w:t>
      </w:r>
      <w:r w:rsidR="00CD1C5E">
        <w:rPr>
          <w:rFonts w:ascii="Times New Roman" w:hAnsi="Times New Roman" w:cs="Times New Roman"/>
          <w:sz w:val="24"/>
          <w:szCs w:val="24"/>
          <w:lang w:val="es-ES_tradnl"/>
        </w:rPr>
        <w:t xml:space="preserve">. </w:t>
      </w:r>
      <w:r w:rsidR="00C50180">
        <w:rPr>
          <w:rFonts w:ascii="Times New Roman" w:hAnsi="Times New Roman" w:cs="Times New Roman"/>
          <w:sz w:val="24"/>
          <w:szCs w:val="24"/>
          <w:lang w:val="es-ES_tradnl"/>
        </w:rPr>
        <w:t>Así describe a su personaje principal</w:t>
      </w:r>
      <w:r w:rsidR="00295132">
        <w:rPr>
          <w:rFonts w:ascii="Times New Roman" w:hAnsi="Times New Roman" w:cs="Times New Roman"/>
          <w:sz w:val="24"/>
          <w:szCs w:val="24"/>
          <w:lang w:val="es-ES_tradnl"/>
        </w:rPr>
        <w:t xml:space="preserve">: </w:t>
      </w:r>
      <w:r w:rsidR="00295132">
        <w:rPr>
          <w:rFonts w:ascii="MingLiU-ExtB" w:eastAsia="MingLiU-ExtB" w:hAnsi="MingLiU-ExtB" w:cs="MingLiU-ExtB"/>
          <w:sz w:val="24"/>
          <w:szCs w:val="24"/>
          <w:lang w:val="es-ES_tradnl"/>
        </w:rPr>
        <w:t>«</w:t>
      </w:r>
      <w:r w:rsidR="00295132" w:rsidRPr="00983A19">
        <w:rPr>
          <w:rFonts w:ascii="Times New Roman" w:hAnsi="Times New Roman" w:cs="Times New Roman"/>
          <w:sz w:val="24"/>
          <w:szCs w:val="24"/>
          <w:lang w:val="es-ES_tradnl"/>
        </w:rPr>
        <w:t>Santiago Hermida era un antiguo condiscípulo de la infancia, que, viviendo desde hace algunos años en La Habana, con su familia y el sostenimiento bien remunerado de todos los Gobiernos había regresado a su pueblo natal para respirar</w:t>
      </w:r>
      <w:r w:rsidR="00295132">
        <w:rPr>
          <w:rFonts w:ascii="Times New Roman" w:hAnsi="Times New Roman" w:cs="Times New Roman"/>
          <w:sz w:val="24"/>
          <w:szCs w:val="24"/>
          <w:lang w:val="es-ES_tradnl"/>
        </w:rPr>
        <w:t>.» (</w:t>
      </w:r>
      <w:r w:rsidR="00295132" w:rsidRPr="00983A19">
        <w:rPr>
          <w:rFonts w:ascii="Times New Roman" w:hAnsi="Times New Roman" w:cs="Times New Roman"/>
          <w:i/>
          <w:iCs/>
          <w:sz w:val="24"/>
          <w:szCs w:val="24"/>
          <w:lang w:val="es-ES_tradnl"/>
        </w:rPr>
        <w:t>La conjura de la ciénaga</w:t>
      </w:r>
      <w:r w:rsidR="00295132">
        <w:rPr>
          <w:rFonts w:ascii="Times New Roman" w:hAnsi="Times New Roman" w:cs="Times New Roman"/>
          <w:sz w:val="24"/>
          <w:szCs w:val="24"/>
          <w:lang w:val="es-ES_tradnl"/>
        </w:rPr>
        <w:t xml:space="preserve"> 2)</w:t>
      </w:r>
      <w:r w:rsidR="00524A47">
        <w:rPr>
          <w:rFonts w:ascii="Times New Roman" w:hAnsi="Times New Roman" w:cs="Times New Roman"/>
          <w:sz w:val="24"/>
          <w:szCs w:val="24"/>
          <w:lang w:val="es-ES_tradnl"/>
        </w:rPr>
        <w:t>. Este hombre llega desde La Habana a</w:t>
      </w:r>
      <w:r w:rsidR="001847ED">
        <w:rPr>
          <w:rFonts w:ascii="Times New Roman" w:hAnsi="Times New Roman" w:cs="Times New Roman"/>
          <w:sz w:val="24"/>
          <w:szCs w:val="24"/>
          <w:lang w:val="es-ES_tradnl"/>
        </w:rPr>
        <w:t xml:space="preserve"> </w:t>
      </w:r>
      <w:r w:rsidR="00524A47">
        <w:rPr>
          <w:rFonts w:ascii="Times New Roman" w:hAnsi="Times New Roman" w:cs="Times New Roman"/>
          <w:sz w:val="24"/>
          <w:szCs w:val="24"/>
          <w:lang w:val="es-ES_tradnl"/>
        </w:rPr>
        <w:t>l</w:t>
      </w:r>
      <w:r w:rsidR="001847ED">
        <w:rPr>
          <w:rFonts w:ascii="Times New Roman" w:hAnsi="Times New Roman" w:cs="Times New Roman"/>
          <w:sz w:val="24"/>
          <w:szCs w:val="24"/>
          <w:lang w:val="es-ES_tradnl"/>
        </w:rPr>
        <w:t>a</w:t>
      </w:r>
      <w:r w:rsidR="00524A47">
        <w:rPr>
          <w:rFonts w:ascii="Times New Roman" w:hAnsi="Times New Roman" w:cs="Times New Roman"/>
          <w:sz w:val="24"/>
          <w:szCs w:val="24"/>
          <w:lang w:val="es-ES_tradnl"/>
        </w:rPr>
        <w:t xml:space="preserve"> </w:t>
      </w:r>
      <w:r w:rsidR="001847ED">
        <w:rPr>
          <w:rFonts w:ascii="Times New Roman" w:hAnsi="Times New Roman" w:cs="Times New Roman"/>
          <w:sz w:val="24"/>
          <w:szCs w:val="24"/>
          <w:lang w:val="es-ES_tradnl"/>
        </w:rPr>
        <w:t>villa</w:t>
      </w:r>
      <w:r w:rsidR="00E13E23">
        <w:rPr>
          <w:rFonts w:ascii="Times New Roman" w:hAnsi="Times New Roman" w:cs="Times New Roman"/>
          <w:sz w:val="24"/>
          <w:szCs w:val="24"/>
          <w:lang w:val="es-ES_tradnl"/>
        </w:rPr>
        <w:t xml:space="preserve"> y</w:t>
      </w:r>
      <w:r w:rsidR="00524A47">
        <w:rPr>
          <w:rFonts w:ascii="Times New Roman" w:hAnsi="Times New Roman" w:cs="Times New Roman"/>
          <w:sz w:val="24"/>
          <w:szCs w:val="24"/>
          <w:lang w:val="es-ES_tradnl"/>
        </w:rPr>
        <w:t xml:space="preserve"> se enamora de Conchita Fundora. Felipe </w:t>
      </w:r>
      <w:r w:rsidR="00511D6B">
        <w:rPr>
          <w:rFonts w:ascii="Times New Roman" w:hAnsi="Times New Roman" w:cs="Times New Roman"/>
          <w:sz w:val="24"/>
          <w:szCs w:val="24"/>
          <w:lang w:val="es-ES_tradnl"/>
        </w:rPr>
        <w:t>Rodríguez</w:t>
      </w:r>
      <w:r w:rsidR="00524A47">
        <w:rPr>
          <w:rFonts w:ascii="Times New Roman" w:hAnsi="Times New Roman" w:cs="Times New Roman"/>
          <w:sz w:val="24"/>
          <w:szCs w:val="24"/>
          <w:lang w:val="es-ES_tradnl"/>
        </w:rPr>
        <w:t xml:space="preserve"> </w:t>
      </w:r>
      <w:r w:rsidR="00E51E6C">
        <w:rPr>
          <w:rFonts w:ascii="Times New Roman" w:hAnsi="Times New Roman" w:cs="Times New Roman"/>
          <w:sz w:val="24"/>
          <w:szCs w:val="24"/>
          <w:lang w:val="es-ES_tradnl"/>
        </w:rPr>
        <w:t>construye</w:t>
      </w:r>
      <w:r w:rsidR="00524A47">
        <w:rPr>
          <w:rFonts w:ascii="Times New Roman" w:hAnsi="Times New Roman" w:cs="Times New Roman"/>
          <w:sz w:val="24"/>
          <w:szCs w:val="24"/>
          <w:lang w:val="es-ES_tradnl"/>
        </w:rPr>
        <w:t xml:space="preserve"> un triángulo amoroso al presentar a Mongo Paneque y as</w:t>
      </w:r>
      <w:r w:rsidR="00E11264">
        <w:rPr>
          <w:rFonts w:ascii="Times New Roman" w:hAnsi="Times New Roman" w:cs="Times New Roman"/>
          <w:sz w:val="24"/>
          <w:szCs w:val="24"/>
          <w:lang w:val="es-ES_tradnl"/>
        </w:rPr>
        <w:t xml:space="preserve">í con este personaje </w:t>
      </w:r>
      <w:r w:rsidR="001847ED">
        <w:rPr>
          <w:rFonts w:ascii="Times New Roman" w:hAnsi="Times New Roman" w:cs="Times New Roman"/>
          <w:sz w:val="24"/>
          <w:szCs w:val="24"/>
          <w:lang w:val="es-ES_tradnl"/>
        </w:rPr>
        <w:t>rural</w:t>
      </w:r>
      <w:r w:rsidR="00E11264">
        <w:rPr>
          <w:rFonts w:ascii="Times New Roman" w:hAnsi="Times New Roman" w:cs="Times New Roman"/>
          <w:sz w:val="24"/>
          <w:szCs w:val="24"/>
          <w:lang w:val="es-ES_tradnl"/>
        </w:rPr>
        <w:t>, ironiza los celos</w:t>
      </w:r>
      <w:r w:rsidR="00E51E6C">
        <w:rPr>
          <w:rFonts w:ascii="Times New Roman" w:hAnsi="Times New Roman" w:cs="Times New Roman"/>
          <w:sz w:val="24"/>
          <w:szCs w:val="24"/>
          <w:lang w:val="es-ES_tradnl"/>
        </w:rPr>
        <w:t xml:space="preserve"> junt</w:t>
      </w:r>
      <w:r w:rsidR="004C39D4">
        <w:rPr>
          <w:rFonts w:ascii="Times New Roman" w:hAnsi="Times New Roman" w:cs="Times New Roman"/>
          <w:sz w:val="24"/>
          <w:szCs w:val="24"/>
          <w:lang w:val="es-ES_tradnl"/>
        </w:rPr>
        <w:t>o a las pasiones humanas</w:t>
      </w:r>
      <w:r w:rsidR="00067DC5">
        <w:rPr>
          <w:rFonts w:ascii="Times New Roman" w:hAnsi="Times New Roman" w:cs="Times New Roman"/>
          <w:sz w:val="24"/>
          <w:szCs w:val="24"/>
          <w:lang w:val="es-ES_tradnl"/>
        </w:rPr>
        <w:t>. D</w:t>
      </w:r>
      <w:r w:rsidR="00CC6D13">
        <w:rPr>
          <w:rFonts w:ascii="Times New Roman" w:hAnsi="Times New Roman" w:cs="Times New Roman"/>
          <w:sz w:val="24"/>
          <w:szCs w:val="24"/>
          <w:lang w:val="es-ES_tradnl"/>
        </w:rPr>
        <w:t>e igual modo</w:t>
      </w:r>
      <w:r w:rsidR="00E51E6C">
        <w:rPr>
          <w:rFonts w:ascii="Times New Roman" w:hAnsi="Times New Roman" w:cs="Times New Roman"/>
          <w:sz w:val="24"/>
          <w:szCs w:val="24"/>
          <w:lang w:val="es-ES_tradnl"/>
        </w:rPr>
        <w:t>,</w:t>
      </w:r>
      <w:r w:rsidR="00CC6D13">
        <w:rPr>
          <w:rFonts w:ascii="Times New Roman" w:hAnsi="Times New Roman" w:cs="Times New Roman"/>
          <w:sz w:val="24"/>
          <w:szCs w:val="24"/>
          <w:lang w:val="es-ES_tradnl"/>
        </w:rPr>
        <w:t xml:space="preserve"> </w:t>
      </w:r>
      <w:r w:rsidR="00E51E6C">
        <w:rPr>
          <w:rFonts w:ascii="Times New Roman" w:hAnsi="Times New Roman" w:cs="Times New Roman"/>
          <w:sz w:val="24"/>
          <w:szCs w:val="24"/>
          <w:lang w:val="es-ES_tradnl"/>
        </w:rPr>
        <w:t>representa la</w:t>
      </w:r>
      <w:r w:rsidR="00E11264">
        <w:rPr>
          <w:rFonts w:ascii="Times New Roman" w:hAnsi="Times New Roman" w:cs="Times New Roman"/>
          <w:sz w:val="24"/>
          <w:szCs w:val="24"/>
          <w:lang w:val="es-ES_tradnl"/>
        </w:rPr>
        <w:t xml:space="preserve"> marginación de la vida republicana</w:t>
      </w:r>
      <w:r w:rsidR="00E51E6C">
        <w:rPr>
          <w:rFonts w:ascii="Times New Roman" w:hAnsi="Times New Roman" w:cs="Times New Roman"/>
          <w:sz w:val="24"/>
          <w:szCs w:val="24"/>
          <w:lang w:val="es-ES_tradnl"/>
        </w:rPr>
        <w:t xml:space="preserve"> en el campesinado cubano</w:t>
      </w:r>
      <w:r w:rsidR="00524A47">
        <w:rPr>
          <w:rFonts w:ascii="Times New Roman" w:hAnsi="Times New Roman" w:cs="Times New Roman"/>
          <w:sz w:val="24"/>
          <w:szCs w:val="24"/>
          <w:lang w:val="es-ES_tradnl"/>
        </w:rPr>
        <w:t>.</w:t>
      </w:r>
      <w:r w:rsidR="00A90AA8">
        <w:rPr>
          <w:rFonts w:ascii="Times New Roman" w:hAnsi="Times New Roman" w:cs="Times New Roman"/>
          <w:sz w:val="24"/>
          <w:szCs w:val="24"/>
          <w:lang w:val="es-ES_tradnl"/>
        </w:rPr>
        <w:t xml:space="preserve"> Aparece ahogado en la ciénaga: «</w:t>
      </w:r>
      <w:r w:rsidR="00A90AA8" w:rsidRPr="006A0983">
        <w:rPr>
          <w:rFonts w:ascii="Times New Roman" w:hAnsi="Times New Roman" w:cs="Times New Roman"/>
          <w:sz w:val="24"/>
          <w:szCs w:val="24"/>
          <w:lang w:val="es-ES_tradnl"/>
        </w:rPr>
        <w:t>¡la ciénaga!, imagen de los torvos males que nos acechan constantemente y que había devorado a Santiago Hermida con la perfidia disimulada y atroz de esos medios sociales donde muere toda alta y noble esperanza</w:t>
      </w:r>
      <w:r w:rsidR="00A90AA8">
        <w:rPr>
          <w:rFonts w:ascii="Times New Roman" w:hAnsi="Times New Roman" w:cs="Times New Roman"/>
          <w:sz w:val="24"/>
          <w:szCs w:val="24"/>
          <w:lang w:val="es-ES_tradnl"/>
        </w:rPr>
        <w:t>»</w:t>
      </w:r>
      <w:r w:rsidR="00C9210D">
        <w:rPr>
          <w:rFonts w:ascii="Times New Roman" w:hAnsi="Times New Roman" w:cs="Times New Roman"/>
          <w:sz w:val="24"/>
          <w:szCs w:val="24"/>
          <w:lang w:val="es-ES_tradnl"/>
        </w:rPr>
        <w:t>.</w:t>
      </w:r>
      <w:r w:rsidR="00656354">
        <w:rPr>
          <w:rFonts w:ascii="Times New Roman" w:hAnsi="Times New Roman" w:cs="Times New Roman"/>
          <w:sz w:val="24"/>
          <w:szCs w:val="24"/>
          <w:lang w:val="es-ES_tradnl"/>
        </w:rPr>
        <w:t xml:space="preserve"> </w:t>
      </w:r>
      <w:r w:rsidR="00A90AA8">
        <w:rPr>
          <w:rFonts w:ascii="MingLiU-ExtB" w:eastAsia="MingLiU-ExtB" w:hAnsi="MingLiU-ExtB" w:cs="MingLiU-ExtB"/>
          <w:sz w:val="24"/>
          <w:szCs w:val="24"/>
          <w:lang w:val="es-ES_tradnl"/>
        </w:rPr>
        <w:t>(</w:t>
      </w:r>
      <w:r w:rsidR="00A90AA8" w:rsidRPr="00983A19">
        <w:rPr>
          <w:rFonts w:ascii="Times New Roman" w:hAnsi="Times New Roman" w:cs="Times New Roman"/>
          <w:i/>
          <w:iCs/>
          <w:sz w:val="24"/>
          <w:szCs w:val="24"/>
          <w:lang w:val="es-ES_tradnl"/>
        </w:rPr>
        <w:t>La conjura de la ciénaga</w:t>
      </w:r>
      <w:r w:rsidR="00A90AA8">
        <w:rPr>
          <w:rFonts w:ascii="Times New Roman" w:hAnsi="Times New Roman" w:cs="Times New Roman"/>
          <w:sz w:val="24"/>
          <w:szCs w:val="24"/>
          <w:lang w:val="es-ES_tradnl"/>
        </w:rPr>
        <w:t xml:space="preserve"> 103) </w:t>
      </w:r>
      <w:r w:rsidR="00524A47">
        <w:rPr>
          <w:rFonts w:ascii="Times New Roman" w:hAnsi="Times New Roman" w:cs="Times New Roman"/>
          <w:sz w:val="24"/>
          <w:szCs w:val="24"/>
          <w:lang w:val="es-ES_tradnl"/>
        </w:rPr>
        <w:t xml:space="preserve">Mediante estos tres </w:t>
      </w:r>
      <w:r w:rsidR="00E11264">
        <w:rPr>
          <w:rFonts w:ascii="Times New Roman" w:hAnsi="Times New Roman" w:cs="Times New Roman"/>
          <w:sz w:val="24"/>
          <w:szCs w:val="24"/>
          <w:lang w:val="es-ES_tradnl"/>
        </w:rPr>
        <w:t>p</w:t>
      </w:r>
      <w:r w:rsidR="00412A96">
        <w:rPr>
          <w:rFonts w:ascii="Times New Roman" w:hAnsi="Times New Roman" w:cs="Times New Roman"/>
          <w:sz w:val="24"/>
          <w:szCs w:val="24"/>
          <w:lang w:val="es-ES_tradnl"/>
        </w:rPr>
        <w:t>ersonaje</w:t>
      </w:r>
      <w:r w:rsidR="00E11264">
        <w:rPr>
          <w:rFonts w:ascii="Times New Roman" w:hAnsi="Times New Roman" w:cs="Times New Roman"/>
          <w:sz w:val="24"/>
          <w:szCs w:val="24"/>
          <w:lang w:val="es-ES_tradnl"/>
        </w:rPr>
        <w:t>s</w:t>
      </w:r>
      <w:r w:rsidR="00524A47">
        <w:rPr>
          <w:rFonts w:ascii="Times New Roman" w:hAnsi="Times New Roman" w:cs="Times New Roman"/>
          <w:sz w:val="24"/>
          <w:szCs w:val="24"/>
          <w:lang w:val="es-ES_tradnl"/>
        </w:rPr>
        <w:t xml:space="preserve"> elabora su drama de venganz</w:t>
      </w:r>
      <w:r w:rsidR="001847ED">
        <w:rPr>
          <w:rFonts w:ascii="Times New Roman" w:hAnsi="Times New Roman" w:cs="Times New Roman"/>
          <w:sz w:val="24"/>
          <w:szCs w:val="24"/>
          <w:lang w:val="es-ES_tradnl"/>
        </w:rPr>
        <w:t>a</w:t>
      </w:r>
      <w:r w:rsidR="00524A47">
        <w:rPr>
          <w:rFonts w:ascii="Times New Roman" w:hAnsi="Times New Roman" w:cs="Times New Roman"/>
          <w:sz w:val="24"/>
          <w:szCs w:val="24"/>
          <w:lang w:val="es-ES_tradnl"/>
        </w:rPr>
        <w:t>, entre amores y celos. Paneque es u</w:t>
      </w:r>
      <w:r w:rsidR="00E51E6C">
        <w:rPr>
          <w:rFonts w:ascii="Times New Roman" w:hAnsi="Times New Roman" w:cs="Times New Roman"/>
          <w:sz w:val="24"/>
          <w:szCs w:val="24"/>
          <w:lang w:val="es-ES_tradnl"/>
        </w:rPr>
        <w:t>n criollo malhechor</w:t>
      </w:r>
      <w:r w:rsidR="00575F26">
        <w:rPr>
          <w:rFonts w:ascii="Times New Roman" w:hAnsi="Times New Roman" w:cs="Times New Roman"/>
          <w:sz w:val="24"/>
          <w:szCs w:val="24"/>
          <w:lang w:val="es-ES_tradnl"/>
        </w:rPr>
        <w:t>;</w:t>
      </w:r>
      <w:r w:rsidR="00E51E6C">
        <w:rPr>
          <w:rFonts w:ascii="Times New Roman" w:hAnsi="Times New Roman" w:cs="Times New Roman"/>
          <w:sz w:val="24"/>
          <w:szCs w:val="24"/>
          <w:lang w:val="es-ES_tradnl"/>
        </w:rPr>
        <w:t xml:space="preserve"> éste </w:t>
      </w:r>
      <w:r w:rsidR="00CC6D13">
        <w:rPr>
          <w:rFonts w:ascii="Times New Roman" w:hAnsi="Times New Roman" w:cs="Times New Roman"/>
          <w:sz w:val="24"/>
          <w:szCs w:val="24"/>
          <w:lang w:val="es-ES_tradnl"/>
        </w:rPr>
        <w:t xml:space="preserve">ataca </w:t>
      </w:r>
      <w:r w:rsidR="00E51E6C">
        <w:rPr>
          <w:rFonts w:ascii="Times New Roman" w:hAnsi="Times New Roman" w:cs="Times New Roman"/>
          <w:sz w:val="24"/>
          <w:szCs w:val="24"/>
          <w:lang w:val="es-ES_tradnl"/>
        </w:rPr>
        <w:t>con una</w:t>
      </w:r>
      <w:r w:rsidR="00524A47">
        <w:rPr>
          <w:rFonts w:ascii="Times New Roman" w:hAnsi="Times New Roman" w:cs="Times New Roman"/>
          <w:sz w:val="24"/>
          <w:szCs w:val="24"/>
          <w:lang w:val="es-ES_tradnl"/>
        </w:rPr>
        <w:t xml:space="preserve"> horda</w:t>
      </w:r>
      <w:r w:rsidR="00E51E6C">
        <w:rPr>
          <w:rFonts w:ascii="Times New Roman" w:hAnsi="Times New Roman" w:cs="Times New Roman"/>
          <w:sz w:val="24"/>
          <w:szCs w:val="24"/>
          <w:lang w:val="es-ES_tradnl"/>
        </w:rPr>
        <w:t xml:space="preserve"> de </w:t>
      </w:r>
      <w:r w:rsidR="00E51E6C">
        <w:rPr>
          <w:rFonts w:ascii="Times New Roman" w:hAnsi="Times New Roman" w:cs="Times New Roman"/>
          <w:sz w:val="24"/>
          <w:szCs w:val="24"/>
          <w:lang w:val="es-ES_tradnl"/>
        </w:rPr>
        <w:lastRenderedPageBreak/>
        <w:t>maleantes</w:t>
      </w:r>
      <w:r w:rsidR="00524A47">
        <w:rPr>
          <w:rFonts w:ascii="Times New Roman" w:hAnsi="Times New Roman" w:cs="Times New Roman"/>
          <w:sz w:val="24"/>
          <w:szCs w:val="24"/>
          <w:lang w:val="es-ES_tradnl"/>
        </w:rPr>
        <w:t xml:space="preserve"> a Santiago y lo </w:t>
      </w:r>
      <w:r w:rsidR="00E51E6C">
        <w:rPr>
          <w:rFonts w:ascii="Times New Roman" w:hAnsi="Times New Roman" w:cs="Times New Roman"/>
          <w:sz w:val="24"/>
          <w:szCs w:val="24"/>
          <w:lang w:val="es-ES_tradnl"/>
        </w:rPr>
        <w:t xml:space="preserve">golpea y lo </w:t>
      </w:r>
      <w:r w:rsidR="00524A47">
        <w:rPr>
          <w:rFonts w:ascii="Times New Roman" w:hAnsi="Times New Roman" w:cs="Times New Roman"/>
          <w:sz w:val="24"/>
          <w:szCs w:val="24"/>
          <w:lang w:val="es-ES_tradnl"/>
        </w:rPr>
        <w:t xml:space="preserve">tira en la ciénaga. </w:t>
      </w:r>
      <w:r w:rsidR="00E11264">
        <w:rPr>
          <w:rFonts w:ascii="Times New Roman" w:hAnsi="Times New Roman" w:cs="Times New Roman"/>
          <w:sz w:val="24"/>
          <w:szCs w:val="24"/>
          <w:lang w:val="es-ES_tradnl"/>
        </w:rPr>
        <w:t xml:space="preserve">Felipe </w:t>
      </w:r>
      <w:r w:rsidR="00511D6B">
        <w:rPr>
          <w:rFonts w:ascii="Times New Roman" w:hAnsi="Times New Roman" w:cs="Times New Roman"/>
          <w:sz w:val="24"/>
          <w:szCs w:val="24"/>
          <w:lang w:val="es-ES_tradnl"/>
        </w:rPr>
        <w:t>Rodríguez</w:t>
      </w:r>
      <w:r w:rsidR="00E11264">
        <w:rPr>
          <w:rFonts w:ascii="Times New Roman" w:hAnsi="Times New Roman" w:cs="Times New Roman"/>
          <w:sz w:val="24"/>
          <w:szCs w:val="24"/>
          <w:lang w:val="es-ES_tradnl"/>
        </w:rPr>
        <w:t xml:space="preserve"> </w:t>
      </w:r>
      <w:r w:rsidR="00511D6B">
        <w:rPr>
          <w:rFonts w:ascii="Times New Roman" w:hAnsi="Times New Roman" w:cs="Times New Roman"/>
          <w:sz w:val="24"/>
          <w:szCs w:val="24"/>
          <w:lang w:val="es-ES_tradnl"/>
        </w:rPr>
        <w:t>dramatiza</w:t>
      </w:r>
      <w:r w:rsidR="00E51E6C">
        <w:rPr>
          <w:rFonts w:ascii="Times New Roman" w:hAnsi="Times New Roman" w:cs="Times New Roman"/>
          <w:sz w:val="24"/>
          <w:szCs w:val="24"/>
          <w:lang w:val="es-ES_tradnl"/>
        </w:rPr>
        <w:t xml:space="preserve"> con su novela</w:t>
      </w:r>
      <w:r w:rsidR="00E11264">
        <w:rPr>
          <w:rFonts w:ascii="Times New Roman" w:hAnsi="Times New Roman" w:cs="Times New Roman"/>
          <w:sz w:val="24"/>
          <w:szCs w:val="24"/>
          <w:lang w:val="es-ES_tradnl"/>
        </w:rPr>
        <w:t xml:space="preserve"> la moral </w:t>
      </w:r>
      <w:r w:rsidR="008F0355">
        <w:rPr>
          <w:rFonts w:ascii="Times New Roman" w:hAnsi="Times New Roman" w:cs="Times New Roman"/>
          <w:sz w:val="24"/>
          <w:szCs w:val="24"/>
          <w:lang w:val="es-ES_tradnl"/>
        </w:rPr>
        <w:t>de la patria</w:t>
      </w:r>
      <w:r w:rsidR="00CC6D13">
        <w:rPr>
          <w:rFonts w:ascii="Times New Roman" w:hAnsi="Times New Roman" w:cs="Times New Roman"/>
          <w:sz w:val="24"/>
          <w:szCs w:val="24"/>
          <w:lang w:val="es-ES_tradnl"/>
        </w:rPr>
        <w:t>, la igualdad social</w:t>
      </w:r>
      <w:r w:rsidR="001847ED">
        <w:rPr>
          <w:rFonts w:ascii="Times New Roman" w:hAnsi="Times New Roman" w:cs="Times New Roman"/>
          <w:sz w:val="24"/>
          <w:szCs w:val="24"/>
          <w:lang w:val="es-ES_tradnl"/>
        </w:rPr>
        <w:t>,</w:t>
      </w:r>
      <w:r w:rsidR="00CC6D13">
        <w:rPr>
          <w:rFonts w:ascii="Times New Roman" w:hAnsi="Times New Roman" w:cs="Times New Roman"/>
          <w:sz w:val="24"/>
          <w:szCs w:val="24"/>
          <w:lang w:val="es-ES_tradnl"/>
        </w:rPr>
        <w:t xml:space="preserve"> y</w:t>
      </w:r>
      <w:r w:rsidR="001847ED">
        <w:rPr>
          <w:rFonts w:ascii="Times New Roman" w:hAnsi="Times New Roman" w:cs="Times New Roman"/>
          <w:sz w:val="24"/>
          <w:szCs w:val="24"/>
          <w:lang w:val="es-ES_tradnl"/>
        </w:rPr>
        <w:t xml:space="preserve"> plantea que</w:t>
      </w:r>
      <w:r w:rsidR="00CC6D13">
        <w:rPr>
          <w:rFonts w:ascii="Times New Roman" w:hAnsi="Times New Roman" w:cs="Times New Roman"/>
          <w:sz w:val="24"/>
          <w:szCs w:val="24"/>
          <w:lang w:val="es-ES_tradnl"/>
        </w:rPr>
        <w:t xml:space="preserve"> la identidad </w:t>
      </w:r>
      <w:r w:rsidR="001847ED">
        <w:rPr>
          <w:rFonts w:ascii="Times New Roman" w:hAnsi="Times New Roman" w:cs="Times New Roman"/>
          <w:sz w:val="24"/>
          <w:szCs w:val="24"/>
          <w:lang w:val="es-ES_tradnl"/>
        </w:rPr>
        <w:t xml:space="preserve">nacional </w:t>
      </w:r>
      <w:r w:rsidR="00CC6D13">
        <w:rPr>
          <w:rFonts w:ascii="Times New Roman" w:hAnsi="Times New Roman" w:cs="Times New Roman"/>
          <w:sz w:val="24"/>
          <w:szCs w:val="24"/>
          <w:lang w:val="es-ES_tradnl"/>
        </w:rPr>
        <w:t>fue un sueño</w:t>
      </w:r>
      <w:r w:rsidR="008F0355">
        <w:rPr>
          <w:rFonts w:ascii="Times New Roman" w:hAnsi="Times New Roman" w:cs="Times New Roman"/>
          <w:sz w:val="24"/>
          <w:szCs w:val="24"/>
          <w:lang w:val="es-ES_tradnl"/>
        </w:rPr>
        <w:t xml:space="preserve">. </w:t>
      </w:r>
      <w:r w:rsidR="008F7D16">
        <w:rPr>
          <w:rFonts w:ascii="Times New Roman" w:hAnsi="Times New Roman" w:cs="Times New Roman"/>
          <w:sz w:val="24"/>
          <w:szCs w:val="24"/>
          <w:lang w:val="es-ES_tradnl"/>
        </w:rPr>
        <w:t xml:space="preserve">Acorde a Consuelo Naranjo Orovio en su ensayo: </w:t>
      </w:r>
      <w:r w:rsidR="008F7D16" w:rsidRPr="00DC40D0">
        <w:rPr>
          <w:rFonts w:ascii="Times New Roman" w:hAnsi="Times New Roman" w:cs="Times New Roman"/>
          <w:i/>
          <w:sz w:val="24"/>
          <w:szCs w:val="24"/>
          <w:lang w:val="es-ES_tradnl"/>
        </w:rPr>
        <w:t>La historia se forja en el campo: nación y cultura cubana en el siglo</w:t>
      </w:r>
      <w:r w:rsidR="00766CA0">
        <w:rPr>
          <w:rFonts w:ascii="Times New Roman" w:hAnsi="Times New Roman" w:cs="Times New Roman"/>
          <w:sz w:val="24"/>
          <w:szCs w:val="24"/>
          <w:lang w:val="es-ES_tradnl"/>
        </w:rPr>
        <w:t>:</w:t>
      </w:r>
    </w:p>
    <w:p w14:paraId="13FD4BDA" w14:textId="33FB663F" w:rsidR="00524A47" w:rsidRDefault="00524A47" w:rsidP="00102C0D">
      <w:pPr>
        <w:pStyle w:val="NoSpacing"/>
        <w:spacing w:line="480" w:lineRule="auto"/>
        <w:ind w:left="720"/>
        <w:jc w:val="both"/>
        <w:rPr>
          <w:rFonts w:ascii="Times New Roman" w:hAnsi="Times New Roman" w:cs="Times New Roman"/>
          <w:sz w:val="24"/>
          <w:szCs w:val="24"/>
          <w:lang w:val="es-ES_tradnl"/>
        </w:rPr>
      </w:pPr>
      <w:r w:rsidRPr="00DC40D0">
        <w:rPr>
          <w:rFonts w:ascii="Times New Roman" w:hAnsi="Times New Roman" w:cs="Times New Roman"/>
          <w:sz w:val="24"/>
          <w:szCs w:val="24"/>
          <w:lang w:val="es-ES_tradnl"/>
        </w:rPr>
        <w:t xml:space="preserve">La metáfora de la vida republicana también es situada en la manigua, en la ciénaga que engulle a los protagonistas, al igual que la política había terminado con la moral cívica. Santiago Hermina, el protagonista de la novela más popular de Luis Felipe Rodríguez, </w:t>
      </w:r>
      <w:r w:rsidRPr="00E51E6C">
        <w:rPr>
          <w:rFonts w:ascii="Times New Roman" w:hAnsi="Times New Roman" w:cs="Times New Roman"/>
          <w:i/>
          <w:sz w:val="24"/>
          <w:szCs w:val="24"/>
          <w:lang w:val="es-ES_tradnl"/>
        </w:rPr>
        <w:t>Ciénaga</w:t>
      </w:r>
      <w:r w:rsidRPr="00DC40D0">
        <w:rPr>
          <w:rFonts w:ascii="Times New Roman" w:hAnsi="Times New Roman" w:cs="Times New Roman"/>
          <w:sz w:val="24"/>
          <w:szCs w:val="24"/>
          <w:lang w:val="es-ES_tradnl"/>
        </w:rPr>
        <w:t xml:space="preserve"> (1937), encarna la vida y muerte de la nación convertida en una ciénaga pantanosa y mal oliente, en la que sólo cuentan los intereses extranjeros (Rodríguez,1984)</w:t>
      </w:r>
      <w:r w:rsidR="008F7D16">
        <w:rPr>
          <w:rStyle w:val="FootnoteReference"/>
          <w:rFonts w:ascii="Times New Roman" w:hAnsi="Times New Roman" w:cs="Times New Roman"/>
          <w:sz w:val="24"/>
          <w:szCs w:val="24"/>
          <w:lang w:val="es-ES_tradnl"/>
        </w:rPr>
        <w:footnoteReference w:id="140"/>
      </w:r>
      <w:r w:rsidRPr="00DC40D0">
        <w:rPr>
          <w:rFonts w:ascii="Times New Roman" w:hAnsi="Times New Roman" w:cs="Times New Roman"/>
          <w:sz w:val="24"/>
          <w:szCs w:val="24"/>
          <w:lang w:val="es-ES_tradnl"/>
        </w:rPr>
        <w:t>. En este relato, que algunos han calificado como la novela del cañaveral, cargado de símbolos e imágenes, y cuyos personajes están extraídos de la realidad cubana, hay un lamento amargo y repetido de la situación del campesinado, de los veteranos de las guerras de independencia,</w:t>
      </w:r>
      <w:r>
        <w:rPr>
          <w:rFonts w:ascii="Times New Roman" w:hAnsi="Times New Roman" w:cs="Times New Roman"/>
          <w:sz w:val="24"/>
          <w:szCs w:val="24"/>
          <w:lang w:val="es-ES_tradnl"/>
        </w:rPr>
        <w:t xml:space="preserve"> del auténtico pueblo y alma de </w:t>
      </w:r>
      <w:r w:rsidRPr="00DC40D0">
        <w:rPr>
          <w:rFonts w:ascii="Times New Roman" w:hAnsi="Times New Roman" w:cs="Times New Roman"/>
          <w:sz w:val="24"/>
          <w:szCs w:val="24"/>
          <w:lang w:val="es-ES_tradnl"/>
        </w:rPr>
        <w:t xml:space="preserve">Cuba. En ella, el autor vuelve sobre los pasos andados en dos novelas anteriores, </w:t>
      </w:r>
      <w:bookmarkStart w:id="7" w:name="_Hlk31781916"/>
      <w:r w:rsidRPr="00DC40D0">
        <w:rPr>
          <w:rFonts w:ascii="Times New Roman" w:hAnsi="Times New Roman" w:cs="Times New Roman"/>
          <w:i/>
          <w:sz w:val="24"/>
          <w:szCs w:val="24"/>
          <w:lang w:val="es-ES_tradnl"/>
        </w:rPr>
        <w:t>La Conjura de la Ciénaga</w:t>
      </w:r>
      <w:r w:rsidRPr="00DC40D0">
        <w:rPr>
          <w:rFonts w:ascii="Times New Roman" w:hAnsi="Times New Roman" w:cs="Times New Roman"/>
          <w:sz w:val="24"/>
          <w:szCs w:val="24"/>
          <w:lang w:val="es-ES_tradnl"/>
        </w:rPr>
        <w:t xml:space="preserve"> y </w:t>
      </w:r>
      <w:r w:rsidRPr="00DC40D0">
        <w:rPr>
          <w:rFonts w:ascii="Times New Roman" w:hAnsi="Times New Roman" w:cs="Times New Roman"/>
          <w:i/>
          <w:sz w:val="24"/>
          <w:szCs w:val="24"/>
          <w:lang w:val="es-ES_tradnl"/>
        </w:rPr>
        <w:t>Marcos Antilla</w:t>
      </w:r>
      <w:bookmarkEnd w:id="7"/>
      <w:r w:rsidRPr="00DC40D0">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(162)</w:t>
      </w:r>
      <w:r w:rsidRPr="00DC40D0">
        <w:rPr>
          <w:rFonts w:ascii="Times New Roman" w:hAnsi="Times New Roman" w:cs="Times New Roman"/>
          <w:sz w:val="24"/>
          <w:szCs w:val="24"/>
          <w:lang w:val="es-ES_tradnl"/>
        </w:rPr>
        <w:t xml:space="preserve"> </w:t>
      </w:r>
    </w:p>
    <w:p w14:paraId="718008B3" w14:textId="4D1B6E9B" w:rsidR="00995B44" w:rsidRDefault="00B37A54" w:rsidP="00DA4360">
      <w:pPr>
        <w:pStyle w:val="NoSpacing"/>
        <w:spacing w:line="480" w:lineRule="auto"/>
        <w:ind w:firstLine="720"/>
        <w:jc w:val="both"/>
        <w:rPr>
          <w:rFonts w:ascii="Times New Roman" w:hAnsi="Times New Roman" w:cs="Times New Roman"/>
          <w:sz w:val="24"/>
          <w:szCs w:val="24"/>
          <w:lang w:val="es-ES_tradnl"/>
        </w:rPr>
      </w:pPr>
      <w:r w:rsidRPr="00E51E6C">
        <w:rPr>
          <w:rFonts w:ascii="Times New Roman" w:hAnsi="Times New Roman" w:cs="Times New Roman"/>
          <w:i/>
          <w:sz w:val="24"/>
          <w:szCs w:val="24"/>
          <w:lang w:val="es-ES_tradnl"/>
        </w:rPr>
        <w:t>Ciénaga</w:t>
      </w:r>
      <w:r w:rsidRPr="00DC40D0">
        <w:rPr>
          <w:rFonts w:ascii="Times New Roman" w:hAnsi="Times New Roman" w:cs="Times New Roman"/>
          <w:sz w:val="24"/>
          <w:szCs w:val="24"/>
          <w:lang w:val="es-ES_tradnl"/>
        </w:rPr>
        <w:t xml:space="preserve"> (1937)</w:t>
      </w:r>
      <w:r w:rsidR="00067DC5">
        <w:rPr>
          <w:rFonts w:ascii="Times New Roman" w:hAnsi="Times New Roman" w:cs="Times New Roman"/>
          <w:sz w:val="24"/>
          <w:szCs w:val="24"/>
          <w:lang w:val="es-ES_tradnl"/>
        </w:rPr>
        <w:t xml:space="preserve"> o </w:t>
      </w:r>
      <w:r w:rsidR="00067DC5" w:rsidRPr="00DC40D0">
        <w:rPr>
          <w:rFonts w:ascii="Times New Roman" w:hAnsi="Times New Roman" w:cs="Times New Roman"/>
          <w:i/>
          <w:sz w:val="24"/>
          <w:szCs w:val="24"/>
          <w:lang w:val="es-ES_tradnl"/>
        </w:rPr>
        <w:t>La Conjura de la Ciénaga</w:t>
      </w:r>
      <w:r w:rsidR="00067DC5" w:rsidRPr="00DC40D0">
        <w:rPr>
          <w:rFonts w:ascii="Times New Roman" w:hAnsi="Times New Roman" w:cs="Times New Roman"/>
          <w:sz w:val="24"/>
          <w:szCs w:val="24"/>
          <w:lang w:val="es-ES_tradnl"/>
        </w:rPr>
        <w:t xml:space="preserve"> y </w:t>
      </w:r>
      <w:r w:rsidR="00067DC5" w:rsidRPr="00DC40D0">
        <w:rPr>
          <w:rFonts w:ascii="Times New Roman" w:hAnsi="Times New Roman" w:cs="Times New Roman"/>
          <w:i/>
          <w:sz w:val="24"/>
          <w:szCs w:val="24"/>
          <w:lang w:val="es-ES_tradnl"/>
        </w:rPr>
        <w:t>Marcos Antilla</w:t>
      </w:r>
      <w:r w:rsidR="00067DC5">
        <w:rPr>
          <w:rFonts w:ascii="Times New Roman" w:hAnsi="Times New Roman" w:cs="Times New Roman"/>
          <w:sz w:val="24"/>
          <w:szCs w:val="24"/>
          <w:lang w:val="es-ES_tradnl"/>
        </w:rPr>
        <w:t xml:space="preserve"> </w:t>
      </w:r>
      <w:r w:rsidR="00E51E6C">
        <w:rPr>
          <w:rFonts w:ascii="Times New Roman" w:hAnsi="Times New Roman" w:cs="Times New Roman"/>
          <w:sz w:val="24"/>
          <w:szCs w:val="24"/>
          <w:lang w:val="es-ES_tradnl"/>
        </w:rPr>
        <w:t>es una tragedia de</w:t>
      </w:r>
      <w:r w:rsidR="008F0355">
        <w:rPr>
          <w:rFonts w:ascii="Times New Roman" w:hAnsi="Times New Roman" w:cs="Times New Roman"/>
          <w:sz w:val="24"/>
          <w:szCs w:val="24"/>
          <w:lang w:val="es-ES_tradnl"/>
        </w:rPr>
        <w:t xml:space="preserve"> cañaveral</w:t>
      </w:r>
      <w:r w:rsidR="00FB2172">
        <w:rPr>
          <w:rFonts w:ascii="Times New Roman" w:hAnsi="Times New Roman" w:cs="Times New Roman"/>
          <w:sz w:val="24"/>
          <w:szCs w:val="24"/>
          <w:lang w:val="es-ES_tradnl"/>
        </w:rPr>
        <w:t>.</w:t>
      </w:r>
      <w:r w:rsidR="005C7C2D">
        <w:rPr>
          <w:rFonts w:ascii="Times New Roman" w:hAnsi="Times New Roman" w:cs="Times New Roman"/>
          <w:sz w:val="24"/>
          <w:szCs w:val="24"/>
          <w:lang w:val="es-ES_tradnl"/>
        </w:rPr>
        <w:t xml:space="preserve"> </w:t>
      </w:r>
      <w:r w:rsidR="00FB2172">
        <w:rPr>
          <w:rFonts w:ascii="Times New Roman" w:hAnsi="Times New Roman" w:cs="Times New Roman"/>
          <w:sz w:val="24"/>
          <w:szCs w:val="24"/>
          <w:lang w:val="es-ES_tradnl"/>
        </w:rPr>
        <w:t>E</w:t>
      </w:r>
      <w:r w:rsidR="00067DC5">
        <w:rPr>
          <w:rFonts w:ascii="Times New Roman" w:hAnsi="Times New Roman" w:cs="Times New Roman"/>
          <w:sz w:val="24"/>
          <w:szCs w:val="24"/>
          <w:lang w:val="es-ES_tradnl"/>
        </w:rPr>
        <w:t>ncierra</w:t>
      </w:r>
      <w:r w:rsidR="005C7C2D">
        <w:rPr>
          <w:rFonts w:ascii="Times New Roman" w:hAnsi="Times New Roman" w:cs="Times New Roman"/>
          <w:sz w:val="24"/>
          <w:szCs w:val="24"/>
          <w:lang w:val="es-ES_tradnl"/>
        </w:rPr>
        <w:t xml:space="preserve"> una serie de cuentos del campo, en específico</w:t>
      </w:r>
      <w:r w:rsidR="00E51E6C">
        <w:rPr>
          <w:rFonts w:ascii="Times New Roman" w:hAnsi="Times New Roman" w:cs="Times New Roman"/>
          <w:sz w:val="24"/>
          <w:szCs w:val="24"/>
          <w:lang w:val="es-ES_tradnl"/>
        </w:rPr>
        <w:t xml:space="preserve"> relaciona su estructura en el</w:t>
      </w:r>
      <w:r w:rsidR="005C7C2D">
        <w:rPr>
          <w:rFonts w:ascii="Times New Roman" w:hAnsi="Times New Roman" w:cs="Times New Roman"/>
          <w:sz w:val="24"/>
          <w:szCs w:val="24"/>
          <w:lang w:val="es-ES_tradnl"/>
        </w:rPr>
        <w:t xml:space="preserve"> cultivo de la caña de azúcar</w:t>
      </w:r>
      <w:r>
        <w:rPr>
          <w:rFonts w:ascii="Times New Roman" w:hAnsi="Times New Roman" w:cs="Times New Roman"/>
          <w:sz w:val="24"/>
          <w:szCs w:val="24"/>
          <w:lang w:val="es-ES_tradnl"/>
        </w:rPr>
        <w:t xml:space="preserve"> y</w:t>
      </w:r>
      <w:r w:rsidR="008F0355">
        <w:rPr>
          <w:rFonts w:ascii="Times New Roman" w:hAnsi="Times New Roman" w:cs="Times New Roman"/>
          <w:sz w:val="24"/>
          <w:szCs w:val="24"/>
          <w:lang w:val="es-ES_tradnl"/>
        </w:rPr>
        <w:t xml:space="preserve"> entrelaza el símbolo de la caña y el campesino blanco</w:t>
      </w:r>
      <w:r w:rsidR="00FB2172">
        <w:rPr>
          <w:rFonts w:ascii="Times New Roman" w:hAnsi="Times New Roman" w:cs="Times New Roman"/>
          <w:sz w:val="24"/>
          <w:szCs w:val="24"/>
          <w:lang w:val="es-ES_tradnl"/>
        </w:rPr>
        <w:t>.</w:t>
      </w:r>
      <w:r w:rsidR="008F0355">
        <w:rPr>
          <w:rFonts w:ascii="Times New Roman" w:hAnsi="Times New Roman" w:cs="Times New Roman"/>
          <w:sz w:val="24"/>
          <w:szCs w:val="24"/>
          <w:lang w:val="es-ES_tradnl"/>
        </w:rPr>
        <w:t xml:space="preserve"> </w:t>
      </w:r>
      <w:r w:rsidR="00FB2172">
        <w:rPr>
          <w:rFonts w:ascii="Times New Roman" w:hAnsi="Times New Roman" w:cs="Times New Roman"/>
          <w:sz w:val="24"/>
          <w:szCs w:val="24"/>
          <w:lang w:val="es-ES_tradnl"/>
        </w:rPr>
        <w:t>D</w:t>
      </w:r>
      <w:r w:rsidR="008F0355">
        <w:rPr>
          <w:rFonts w:ascii="Times New Roman" w:hAnsi="Times New Roman" w:cs="Times New Roman"/>
          <w:sz w:val="24"/>
          <w:szCs w:val="24"/>
          <w:lang w:val="es-ES_tradnl"/>
        </w:rPr>
        <w:t>esde aquí</w:t>
      </w:r>
      <w:r w:rsidR="00FB2172">
        <w:rPr>
          <w:rFonts w:ascii="Times New Roman" w:hAnsi="Times New Roman" w:cs="Times New Roman"/>
          <w:sz w:val="24"/>
          <w:szCs w:val="24"/>
          <w:lang w:val="es-ES_tradnl"/>
        </w:rPr>
        <w:t>,</w:t>
      </w:r>
      <w:r w:rsidR="008F0355">
        <w:rPr>
          <w:rFonts w:ascii="Times New Roman" w:hAnsi="Times New Roman" w:cs="Times New Roman"/>
          <w:sz w:val="24"/>
          <w:szCs w:val="24"/>
          <w:lang w:val="es-ES_tradnl"/>
        </w:rPr>
        <w:t xml:space="preserve"> replantea la lucha constante del </w:t>
      </w:r>
      <w:r w:rsidR="00E13E23">
        <w:rPr>
          <w:rFonts w:ascii="Times New Roman" w:hAnsi="Times New Roman" w:cs="Times New Roman"/>
          <w:sz w:val="24"/>
          <w:szCs w:val="24"/>
          <w:lang w:val="es-ES_tradnl"/>
        </w:rPr>
        <w:t>criollo</w:t>
      </w:r>
      <w:r w:rsidR="00995B44">
        <w:rPr>
          <w:rFonts w:ascii="Times New Roman" w:hAnsi="Times New Roman" w:cs="Times New Roman"/>
          <w:sz w:val="24"/>
          <w:szCs w:val="24"/>
          <w:lang w:val="es-ES_tradnl"/>
        </w:rPr>
        <w:t>:</w:t>
      </w:r>
    </w:p>
    <w:p w14:paraId="7D54CE81" w14:textId="7AD19A03" w:rsidR="00995B44" w:rsidRPr="00995B44" w:rsidRDefault="00995B44" w:rsidP="00102C0D">
      <w:pPr>
        <w:pStyle w:val="NoSpacing"/>
        <w:spacing w:line="480" w:lineRule="auto"/>
        <w:ind w:left="720"/>
        <w:jc w:val="both"/>
        <w:rPr>
          <w:rFonts w:ascii="Times New Roman" w:hAnsi="Times New Roman" w:cs="Times New Roman"/>
          <w:iCs/>
          <w:sz w:val="24"/>
          <w:szCs w:val="24"/>
          <w:lang w:val="es-ES_tradnl"/>
        </w:rPr>
      </w:pPr>
      <w:r w:rsidRPr="00D629DA">
        <w:rPr>
          <w:rFonts w:ascii="Times New Roman" w:hAnsi="Times New Roman" w:cs="Times New Roman"/>
          <w:sz w:val="24"/>
          <w:szCs w:val="24"/>
          <w:lang w:val="es-ES_tradnl"/>
        </w:rPr>
        <w:t xml:space="preserve">Por fortuna simbólica del mañana, allá lejos, las montañas de la Cordillera Maestra daban la única y enérgica sensación de amparo, defensa y estabilidad. Allí pudo y podía refugiarse el instinto de conservación del morador aborigen, y luego criollo, contra la invasión </w:t>
      </w:r>
      <w:r w:rsidRPr="00D629DA">
        <w:rPr>
          <w:rFonts w:ascii="Times New Roman" w:hAnsi="Times New Roman" w:cs="Times New Roman"/>
          <w:sz w:val="24"/>
          <w:szCs w:val="24"/>
          <w:lang w:val="es-ES_tradnl"/>
        </w:rPr>
        <w:lastRenderedPageBreak/>
        <w:t xml:space="preserve">subyugadora e imperiosa del espíritu ajeno a todo verdadero sentimiento de la tierra nativa. </w:t>
      </w:r>
      <w:r w:rsidR="00067DC5">
        <w:rPr>
          <w:rFonts w:ascii="Times New Roman" w:hAnsi="Times New Roman" w:cs="Times New Roman"/>
          <w:sz w:val="24"/>
          <w:szCs w:val="24"/>
          <w:lang w:val="es-ES_tradnl"/>
        </w:rPr>
        <w:t>(</w:t>
      </w:r>
      <w:r w:rsidRPr="00D629DA">
        <w:rPr>
          <w:rFonts w:ascii="Times New Roman" w:hAnsi="Times New Roman" w:cs="Times New Roman"/>
          <w:i/>
          <w:sz w:val="24"/>
          <w:szCs w:val="24"/>
          <w:lang w:val="es-ES_tradnl"/>
        </w:rPr>
        <w:t>Ciénaga</w:t>
      </w:r>
      <w:r w:rsidRPr="00D629DA">
        <w:rPr>
          <w:rFonts w:ascii="Times New Roman" w:hAnsi="Times New Roman" w:cs="Times New Roman"/>
          <w:sz w:val="24"/>
          <w:szCs w:val="24"/>
          <w:lang w:val="es-ES_tradnl"/>
        </w:rPr>
        <w:t xml:space="preserve"> </w:t>
      </w:r>
      <w:r>
        <w:rPr>
          <w:rFonts w:ascii="Times New Roman" w:hAnsi="Times New Roman" w:cs="Times New Roman"/>
          <w:iCs/>
          <w:sz w:val="24"/>
          <w:szCs w:val="24"/>
          <w:lang w:val="es-ES_tradnl"/>
        </w:rPr>
        <w:t>60)</w:t>
      </w:r>
    </w:p>
    <w:p w14:paraId="329B4A94" w14:textId="531A4749" w:rsidR="005539CF" w:rsidRPr="00995B44" w:rsidRDefault="00995B44" w:rsidP="00995B44">
      <w:pPr>
        <w:pStyle w:val="NoSpacing"/>
        <w:spacing w:line="480" w:lineRule="auto"/>
        <w:jc w:val="both"/>
        <w:rPr>
          <w:rFonts w:ascii="Times New Roman" w:hAnsi="Times New Roman" w:cs="Times New Roman"/>
          <w:iCs/>
          <w:sz w:val="24"/>
          <w:szCs w:val="24"/>
          <w:lang w:val="es-ES_tradnl"/>
        </w:rPr>
      </w:pPr>
      <w:r>
        <w:rPr>
          <w:rFonts w:ascii="Times New Roman" w:hAnsi="Times New Roman" w:cs="Times New Roman"/>
          <w:sz w:val="24"/>
          <w:szCs w:val="24"/>
          <w:lang w:val="es-ES_tradnl"/>
        </w:rPr>
        <w:t>El autor</w:t>
      </w:r>
      <w:r w:rsidR="001847ED">
        <w:rPr>
          <w:rFonts w:ascii="Times New Roman" w:hAnsi="Times New Roman" w:cs="Times New Roman"/>
          <w:sz w:val="24"/>
          <w:szCs w:val="24"/>
          <w:lang w:val="es-ES_tradnl"/>
        </w:rPr>
        <w:t xml:space="preserve"> tej</w:t>
      </w:r>
      <w:r>
        <w:rPr>
          <w:rFonts w:ascii="Times New Roman" w:hAnsi="Times New Roman" w:cs="Times New Roman"/>
          <w:sz w:val="24"/>
          <w:szCs w:val="24"/>
          <w:lang w:val="es-ES_tradnl"/>
        </w:rPr>
        <w:t>e</w:t>
      </w:r>
      <w:r w:rsidR="008F0355">
        <w:rPr>
          <w:rFonts w:ascii="Times New Roman" w:hAnsi="Times New Roman" w:cs="Times New Roman"/>
          <w:sz w:val="24"/>
          <w:szCs w:val="24"/>
          <w:lang w:val="es-ES_tradnl"/>
        </w:rPr>
        <w:t xml:space="preserve"> </w:t>
      </w:r>
      <w:r w:rsidR="001847ED">
        <w:rPr>
          <w:rFonts w:ascii="Times New Roman" w:hAnsi="Times New Roman" w:cs="Times New Roman"/>
          <w:sz w:val="24"/>
          <w:szCs w:val="24"/>
          <w:lang w:val="es-ES_tradnl"/>
        </w:rPr>
        <w:t>un</w:t>
      </w:r>
      <w:r w:rsidR="008F0355">
        <w:rPr>
          <w:rFonts w:ascii="Times New Roman" w:hAnsi="Times New Roman" w:cs="Times New Roman"/>
          <w:sz w:val="24"/>
          <w:szCs w:val="24"/>
          <w:lang w:val="es-ES_tradnl"/>
        </w:rPr>
        <w:t xml:space="preserve"> </w:t>
      </w:r>
      <w:r w:rsidR="001847ED">
        <w:rPr>
          <w:rFonts w:ascii="Times New Roman" w:hAnsi="Times New Roman" w:cs="Times New Roman"/>
          <w:sz w:val="24"/>
          <w:szCs w:val="24"/>
          <w:lang w:val="es-ES_tradnl"/>
        </w:rPr>
        <w:t>d</w:t>
      </w:r>
      <w:r w:rsidR="008F0355">
        <w:rPr>
          <w:rFonts w:ascii="Times New Roman" w:hAnsi="Times New Roman" w:cs="Times New Roman"/>
          <w:sz w:val="24"/>
          <w:szCs w:val="24"/>
          <w:lang w:val="es-ES_tradnl"/>
        </w:rPr>
        <w:t>rama</w:t>
      </w:r>
      <w:r w:rsidR="00C9210D">
        <w:rPr>
          <w:rFonts w:ascii="Times New Roman" w:hAnsi="Times New Roman" w:cs="Times New Roman"/>
          <w:sz w:val="24"/>
          <w:szCs w:val="24"/>
          <w:lang w:val="es-ES_tradnl"/>
        </w:rPr>
        <w:t>,</w:t>
      </w:r>
      <w:r w:rsidR="001847ED">
        <w:rPr>
          <w:rFonts w:ascii="Times New Roman" w:hAnsi="Times New Roman" w:cs="Times New Roman"/>
          <w:sz w:val="24"/>
          <w:szCs w:val="24"/>
          <w:lang w:val="es-ES_tradnl"/>
        </w:rPr>
        <w:t xml:space="preserve"> </w:t>
      </w:r>
      <w:r w:rsidR="00C9210D">
        <w:rPr>
          <w:rFonts w:ascii="Times New Roman" w:hAnsi="Times New Roman" w:cs="Times New Roman"/>
          <w:sz w:val="24"/>
          <w:szCs w:val="24"/>
          <w:lang w:val="es-ES_tradnl"/>
        </w:rPr>
        <w:t>que sucede en mayor o menor grado, en otros</w:t>
      </w:r>
      <w:r w:rsidR="008F0355">
        <w:rPr>
          <w:rFonts w:ascii="Times New Roman" w:hAnsi="Times New Roman" w:cs="Times New Roman"/>
          <w:sz w:val="24"/>
          <w:szCs w:val="24"/>
          <w:lang w:val="es-ES_tradnl"/>
        </w:rPr>
        <w:t xml:space="preserve"> países latinoamericanos</w:t>
      </w:r>
      <w:r w:rsidR="00E51E6C">
        <w:rPr>
          <w:rFonts w:ascii="Times New Roman" w:hAnsi="Times New Roman" w:cs="Times New Roman"/>
          <w:sz w:val="24"/>
          <w:szCs w:val="24"/>
          <w:lang w:val="es-ES_tradnl"/>
        </w:rPr>
        <w:t xml:space="preserve"> que </w:t>
      </w:r>
      <w:r w:rsidR="00C9210D">
        <w:rPr>
          <w:rFonts w:ascii="Times New Roman" w:hAnsi="Times New Roman" w:cs="Times New Roman"/>
          <w:sz w:val="24"/>
          <w:szCs w:val="24"/>
          <w:lang w:val="es-ES_tradnl"/>
        </w:rPr>
        <w:t>vivían</w:t>
      </w:r>
      <w:r w:rsidR="00E51E6C">
        <w:rPr>
          <w:rFonts w:ascii="Times New Roman" w:hAnsi="Times New Roman" w:cs="Times New Roman"/>
          <w:sz w:val="24"/>
          <w:szCs w:val="24"/>
          <w:lang w:val="es-ES_tradnl"/>
        </w:rPr>
        <w:t xml:space="preserve"> la intervención extranjera</w:t>
      </w:r>
      <w:r w:rsidR="00A90F71">
        <w:rPr>
          <w:rFonts w:ascii="Times New Roman" w:hAnsi="Times New Roman" w:cs="Times New Roman"/>
          <w:sz w:val="24"/>
          <w:szCs w:val="24"/>
          <w:lang w:val="es-ES_tradnl"/>
        </w:rPr>
        <w:t>. E</w:t>
      </w:r>
      <w:r w:rsidR="001847ED">
        <w:rPr>
          <w:rFonts w:ascii="Times New Roman" w:hAnsi="Times New Roman" w:cs="Times New Roman"/>
          <w:sz w:val="24"/>
          <w:szCs w:val="24"/>
          <w:lang w:val="es-ES_tradnl"/>
        </w:rPr>
        <w:t xml:space="preserve">n </w:t>
      </w:r>
      <w:r w:rsidR="00E51E6C">
        <w:rPr>
          <w:rFonts w:ascii="Times New Roman" w:hAnsi="Times New Roman" w:cs="Times New Roman"/>
          <w:sz w:val="24"/>
          <w:szCs w:val="24"/>
          <w:lang w:val="es-ES_tradnl"/>
        </w:rPr>
        <w:t>Cuba</w:t>
      </w:r>
      <w:r w:rsidR="001847ED">
        <w:rPr>
          <w:rFonts w:ascii="Times New Roman" w:hAnsi="Times New Roman" w:cs="Times New Roman"/>
          <w:sz w:val="24"/>
          <w:szCs w:val="24"/>
          <w:lang w:val="es-ES_tradnl"/>
        </w:rPr>
        <w:t xml:space="preserve"> se empezaba a denotar el mismo cambio de un sistema al otro</w:t>
      </w:r>
      <w:r w:rsidR="008F0355">
        <w:rPr>
          <w:rFonts w:ascii="Times New Roman" w:hAnsi="Times New Roman" w:cs="Times New Roman"/>
          <w:sz w:val="24"/>
          <w:szCs w:val="24"/>
          <w:lang w:val="es-ES_tradnl"/>
        </w:rPr>
        <w:t>.</w:t>
      </w:r>
      <w:r w:rsidRPr="00995B44">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w:t>
      </w:r>
      <w:r w:rsidRPr="00D629DA">
        <w:rPr>
          <w:rFonts w:ascii="Times New Roman" w:hAnsi="Times New Roman" w:cs="Times New Roman"/>
          <w:sz w:val="24"/>
          <w:szCs w:val="24"/>
          <w:lang w:val="es-ES_tradnl"/>
        </w:rPr>
        <w:t>¡Nuestra política! ¡Siempre esta política! ¡Qué fatalidad para nuestros pueblos de América! Por un raro espejismo de mi espíritu, los seres y las cosas que habían girado en torno de esta tragedia rural tomaban ante mis ojos la realidad profunda del emblema</w:t>
      </w:r>
      <w:r>
        <w:rPr>
          <w:rFonts w:ascii="Times New Roman" w:hAnsi="Times New Roman" w:cs="Times New Roman"/>
          <w:sz w:val="24"/>
          <w:szCs w:val="24"/>
          <w:lang w:val="es-ES_tradnl"/>
        </w:rPr>
        <w:t>»</w:t>
      </w:r>
      <w:r w:rsidR="00B37A54">
        <w:rPr>
          <w:rFonts w:ascii="Times New Roman" w:hAnsi="Times New Roman" w:cs="Times New Roman"/>
          <w:sz w:val="24"/>
          <w:szCs w:val="24"/>
          <w:lang w:val="es-ES_tradnl"/>
        </w:rPr>
        <w:t xml:space="preserve"> (</w:t>
      </w:r>
      <w:r w:rsidRPr="00D629DA">
        <w:rPr>
          <w:rFonts w:ascii="Times New Roman" w:hAnsi="Times New Roman" w:cs="Times New Roman"/>
          <w:i/>
          <w:sz w:val="24"/>
          <w:szCs w:val="24"/>
          <w:lang w:val="es-ES_tradnl"/>
        </w:rPr>
        <w:t>Ciénaga</w:t>
      </w:r>
      <w:r>
        <w:rPr>
          <w:rFonts w:ascii="Times New Roman" w:hAnsi="Times New Roman" w:cs="Times New Roman"/>
          <w:iCs/>
          <w:sz w:val="24"/>
          <w:szCs w:val="24"/>
          <w:lang w:val="es-ES_tradnl"/>
        </w:rPr>
        <w:t xml:space="preserve"> 60).</w:t>
      </w:r>
      <w:bookmarkStart w:id="8" w:name="_Hlk54088902"/>
      <w:r w:rsidR="00A34003">
        <w:rPr>
          <w:rFonts w:ascii="Times New Roman" w:hAnsi="Times New Roman" w:cs="Times New Roman"/>
          <w:sz w:val="24"/>
          <w:szCs w:val="24"/>
          <w:lang w:val="es-ES_tradnl"/>
        </w:rPr>
        <w:t xml:space="preserve"> </w:t>
      </w:r>
      <w:bookmarkEnd w:id="8"/>
      <w:r w:rsidR="00B37A54">
        <w:rPr>
          <w:rFonts w:ascii="Times New Roman" w:hAnsi="Times New Roman" w:cs="Times New Roman"/>
          <w:sz w:val="24"/>
          <w:szCs w:val="24"/>
          <w:lang w:val="es-ES_tradnl"/>
        </w:rPr>
        <w:t>Se e</w:t>
      </w:r>
      <w:r w:rsidR="00A34003">
        <w:rPr>
          <w:rFonts w:ascii="Times New Roman" w:hAnsi="Times New Roman" w:cs="Times New Roman"/>
          <w:sz w:val="24"/>
          <w:szCs w:val="24"/>
          <w:lang w:val="es-ES_tradnl"/>
        </w:rPr>
        <w:t>sboza</w:t>
      </w:r>
      <w:r w:rsidR="000140EF">
        <w:rPr>
          <w:rFonts w:ascii="Times New Roman" w:hAnsi="Times New Roman" w:cs="Times New Roman"/>
          <w:sz w:val="24"/>
          <w:szCs w:val="24"/>
          <w:lang w:val="es-ES_tradnl"/>
        </w:rPr>
        <w:t xml:space="preserve"> la sociedad cubana</w:t>
      </w:r>
      <w:r w:rsidR="008F0355">
        <w:rPr>
          <w:rFonts w:ascii="Times New Roman" w:hAnsi="Times New Roman" w:cs="Times New Roman"/>
          <w:sz w:val="24"/>
          <w:szCs w:val="24"/>
          <w:lang w:val="es-ES_tradnl"/>
        </w:rPr>
        <w:t xml:space="preserve">, </w:t>
      </w:r>
      <w:r w:rsidR="00CA4CE5">
        <w:rPr>
          <w:rFonts w:ascii="Times New Roman" w:hAnsi="Times New Roman" w:cs="Times New Roman"/>
          <w:sz w:val="24"/>
          <w:szCs w:val="24"/>
          <w:lang w:val="es-ES_tradnl"/>
        </w:rPr>
        <w:t xml:space="preserve">el latifundio </w:t>
      </w:r>
      <w:r w:rsidR="005C7C2D">
        <w:rPr>
          <w:rFonts w:ascii="Times New Roman" w:hAnsi="Times New Roman" w:cs="Times New Roman"/>
          <w:sz w:val="24"/>
          <w:szCs w:val="24"/>
          <w:lang w:val="es-ES_tradnl"/>
        </w:rPr>
        <w:t>y el paralelismo d</w:t>
      </w:r>
      <w:r w:rsidR="008F0355">
        <w:rPr>
          <w:rFonts w:ascii="Times New Roman" w:hAnsi="Times New Roman" w:cs="Times New Roman"/>
          <w:sz w:val="24"/>
          <w:szCs w:val="24"/>
          <w:lang w:val="es-ES_tradnl"/>
        </w:rPr>
        <w:t xml:space="preserve">el padecimiento económico y social de </w:t>
      </w:r>
      <w:r w:rsidR="00C9210D">
        <w:rPr>
          <w:rFonts w:ascii="Times New Roman" w:hAnsi="Times New Roman" w:cs="Times New Roman"/>
          <w:sz w:val="24"/>
          <w:szCs w:val="24"/>
          <w:lang w:val="es-ES_tradnl"/>
        </w:rPr>
        <w:t>l</w:t>
      </w:r>
      <w:r w:rsidR="008F0355">
        <w:rPr>
          <w:rFonts w:ascii="Times New Roman" w:hAnsi="Times New Roman" w:cs="Times New Roman"/>
          <w:sz w:val="24"/>
          <w:szCs w:val="24"/>
          <w:lang w:val="es-ES_tradnl"/>
        </w:rPr>
        <w:t>os pueblos</w:t>
      </w:r>
      <w:r w:rsidR="00B37A54">
        <w:rPr>
          <w:rFonts w:ascii="Times New Roman" w:hAnsi="Times New Roman" w:cs="Times New Roman"/>
          <w:sz w:val="24"/>
          <w:szCs w:val="24"/>
          <w:lang w:val="es-ES_tradnl"/>
        </w:rPr>
        <w:t xml:space="preserve"> de América </w:t>
      </w:r>
      <w:r w:rsidR="00E13E23">
        <w:rPr>
          <w:rFonts w:ascii="Times New Roman" w:hAnsi="Times New Roman" w:cs="Times New Roman"/>
          <w:sz w:val="24"/>
          <w:szCs w:val="24"/>
          <w:lang w:val="es-ES_tradnl"/>
        </w:rPr>
        <w:t>L</w:t>
      </w:r>
      <w:r w:rsidR="00B37A54">
        <w:rPr>
          <w:rFonts w:ascii="Times New Roman" w:hAnsi="Times New Roman" w:cs="Times New Roman"/>
          <w:sz w:val="24"/>
          <w:szCs w:val="24"/>
          <w:lang w:val="es-ES_tradnl"/>
        </w:rPr>
        <w:t>atina.</w:t>
      </w:r>
      <w:r w:rsidR="00CA4CE5">
        <w:rPr>
          <w:rFonts w:ascii="Times New Roman" w:hAnsi="Times New Roman" w:cs="Times New Roman"/>
          <w:sz w:val="24"/>
          <w:szCs w:val="24"/>
          <w:lang w:val="es-ES_tradnl"/>
        </w:rPr>
        <w:t xml:space="preserve"> P</w:t>
      </w:r>
      <w:r w:rsidR="008F0355">
        <w:rPr>
          <w:rFonts w:ascii="Times New Roman" w:hAnsi="Times New Roman" w:cs="Times New Roman"/>
          <w:sz w:val="24"/>
          <w:szCs w:val="24"/>
          <w:lang w:val="es-ES_tradnl"/>
        </w:rPr>
        <w:t>or otro lado,</w:t>
      </w:r>
      <w:r w:rsidR="00812470">
        <w:rPr>
          <w:rFonts w:ascii="Times New Roman" w:hAnsi="Times New Roman" w:cs="Times New Roman"/>
          <w:sz w:val="24"/>
          <w:szCs w:val="24"/>
          <w:lang w:val="es-ES_tradnl"/>
        </w:rPr>
        <w:t xml:space="preserve"> encuadra el </w:t>
      </w:r>
      <w:r w:rsidR="000140EF">
        <w:rPr>
          <w:rFonts w:ascii="Times New Roman" w:hAnsi="Times New Roman" w:cs="Times New Roman"/>
          <w:sz w:val="24"/>
          <w:szCs w:val="24"/>
          <w:lang w:val="es-ES_tradnl"/>
        </w:rPr>
        <w:t>criollismo</w:t>
      </w:r>
      <w:r w:rsidR="00812470">
        <w:rPr>
          <w:rFonts w:ascii="Times New Roman" w:hAnsi="Times New Roman" w:cs="Times New Roman"/>
          <w:sz w:val="24"/>
          <w:szCs w:val="24"/>
          <w:lang w:val="es-ES_tradnl"/>
        </w:rPr>
        <w:t xml:space="preserve"> desde la zona rural</w:t>
      </w:r>
      <w:r w:rsidR="00C9210D">
        <w:rPr>
          <w:rFonts w:ascii="Times New Roman" w:hAnsi="Times New Roman" w:cs="Times New Roman"/>
          <w:sz w:val="24"/>
          <w:szCs w:val="24"/>
          <w:lang w:val="es-ES_tradnl"/>
        </w:rPr>
        <w:t>.</w:t>
      </w:r>
      <w:r w:rsidR="00812470">
        <w:rPr>
          <w:rFonts w:ascii="Times New Roman" w:hAnsi="Times New Roman" w:cs="Times New Roman"/>
          <w:sz w:val="24"/>
          <w:szCs w:val="24"/>
          <w:lang w:val="es-ES_tradnl"/>
        </w:rPr>
        <w:t xml:space="preserve"> </w:t>
      </w:r>
      <w:r w:rsidR="00C9210D">
        <w:rPr>
          <w:rFonts w:ascii="Times New Roman" w:hAnsi="Times New Roman" w:cs="Times New Roman"/>
          <w:sz w:val="24"/>
          <w:szCs w:val="24"/>
          <w:lang w:val="es-ES_tradnl"/>
        </w:rPr>
        <w:t>I</w:t>
      </w:r>
      <w:r w:rsidR="00812470">
        <w:rPr>
          <w:rFonts w:ascii="Times New Roman" w:hAnsi="Times New Roman" w:cs="Times New Roman"/>
          <w:sz w:val="24"/>
          <w:szCs w:val="24"/>
          <w:lang w:val="es-ES_tradnl"/>
        </w:rPr>
        <w:t>gualmente</w:t>
      </w:r>
      <w:r w:rsidR="000140EF">
        <w:rPr>
          <w:rFonts w:ascii="Times New Roman" w:hAnsi="Times New Roman" w:cs="Times New Roman"/>
          <w:sz w:val="24"/>
          <w:szCs w:val="24"/>
          <w:lang w:val="es-ES_tradnl"/>
        </w:rPr>
        <w:t xml:space="preserve"> critica a la sociedad</w:t>
      </w:r>
      <w:r w:rsidR="00CC6D13">
        <w:rPr>
          <w:rFonts w:ascii="Times New Roman" w:hAnsi="Times New Roman" w:cs="Times New Roman"/>
          <w:sz w:val="24"/>
          <w:szCs w:val="24"/>
          <w:lang w:val="es-ES_tradnl"/>
        </w:rPr>
        <w:t xml:space="preserve"> citadina </w:t>
      </w:r>
      <w:r w:rsidR="00C9210D">
        <w:rPr>
          <w:rFonts w:ascii="Times New Roman" w:hAnsi="Times New Roman" w:cs="Times New Roman"/>
          <w:sz w:val="24"/>
          <w:szCs w:val="24"/>
          <w:lang w:val="es-ES_tradnl"/>
        </w:rPr>
        <w:t>por</w:t>
      </w:r>
      <w:r w:rsidR="00CC6D13">
        <w:rPr>
          <w:rFonts w:ascii="Times New Roman" w:hAnsi="Times New Roman" w:cs="Times New Roman"/>
          <w:sz w:val="24"/>
          <w:szCs w:val="24"/>
          <w:lang w:val="es-ES_tradnl"/>
        </w:rPr>
        <w:t xml:space="preserve"> olvidarse de la</w:t>
      </w:r>
      <w:r w:rsidR="00812470">
        <w:rPr>
          <w:rFonts w:ascii="Times New Roman" w:hAnsi="Times New Roman" w:cs="Times New Roman"/>
          <w:sz w:val="24"/>
          <w:szCs w:val="24"/>
          <w:lang w:val="es-ES_tradnl"/>
        </w:rPr>
        <w:t xml:space="preserve"> campesina</w:t>
      </w:r>
      <w:r w:rsidR="000140EF">
        <w:rPr>
          <w:rFonts w:ascii="Times New Roman" w:hAnsi="Times New Roman" w:cs="Times New Roman"/>
          <w:sz w:val="24"/>
          <w:szCs w:val="24"/>
          <w:lang w:val="es-ES_tradnl"/>
        </w:rPr>
        <w:t xml:space="preserve"> </w:t>
      </w:r>
      <w:r w:rsidR="00CC6D13">
        <w:rPr>
          <w:rFonts w:ascii="Times New Roman" w:hAnsi="Times New Roman" w:cs="Times New Roman"/>
          <w:sz w:val="24"/>
          <w:szCs w:val="24"/>
          <w:lang w:val="es-ES_tradnl"/>
        </w:rPr>
        <w:t>y expone el alejamiento</w:t>
      </w:r>
      <w:r w:rsidR="000140EF">
        <w:rPr>
          <w:rFonts w:ascii="Times New Roman" w:hAnsi="Times New Roman" w:cs="Times New Roman"/>
          <w:sz w:val="24"/>
          <w:szCs w:val="24"/>
          <w:lang w:val="es-ES_tradnl"/>
        </w:rPr>
        <w:t xml:space="preserve"> en </w:t>
      </w:r>
      <w:r w:rsidR="00C9210D">
        <w:rPr>
          <w:rFonts w:ascii="Times New Roman" w:hAnsi="Times New Roman" w:cs="Times New Roman"/>
          <w:sz w:val="24"/>
          <w:szCs w:val="24"/>
          <w:lang w:val="es-ES_tradnl"/>
        </w:rPr>
        <w:t>el</w:t>
      </w:r>
      <w:r w:rsidR="000140EF">
        <w:rPr>
          <w:rFonts w:ascii="Times New Roman" w:hAnsi="Times New Roman" w:cs="Times New Roman"/>
          <w:sz w:val="24"/>
          <w:szCs w:val="24"/>
          <w:lang w:val="es-ES_tradnl"/>
        </w:rPr>
        <w:t xml:space="preserve"> que se encontraba</w:t>
      </w:r>
      <w:r w:rsidR="00C9210D">
        <w:rPr>
          <w:rFonts w:ascii="Times New Roman" w:hAnsi="Times New Roman" w:cs="Times New Roman"/>
          <w:sz w:val="24"/>
          <w:szCs w:val="24"/>
          <w:lang w:val="es-ES_tradnl"/>
        </w:rPr>
        <w:t>,</w:t>
      </w:r>
      <w:r w:rsidR="000140EF">
        <w:rPr>
          <w:rFonts w:ascii="Times New Roman" w:hAnsi="Times New Roman" w:cs="Times New Roman"/>
          <w:sz w:val="24"/>
          <w:szCs w:val="24"/>
          <w:lang w:val="es-ES_tradnl"/>
        </w:rPr>
        <w:t xml:space="preserve"> </w:t>
      </w:r>
      <w:r w:rsidR="00C9210D">
        <w:rPr>
          <w:rFonts w:ascii="Times New Roman" w:hAnsi="Times New Roman" w:cs="Times New Roman"/>
          <w:sz w:val="24"/>
          <w:szCs w:val="24"/>
          <w:lang w:val="es-ES_tradnl"/>
        </w:rPr>
        <w:t>e</w:t>
      </w:r>
      <w:r w:rsidR="000140EF">
        <w:rPr>
          <w:rFonts w:ascii="Times New Roman" w:hAnsi="Times New Roman" w:cs="Times New Roman"/>
          <w:sz w:val="24"/>
          <w:szCs w:val="24"/>
          <w:lang w:val="es-ES_tradnl"/>
        </w:rPr>
        <w:t>xpon</w:t>
      </w:r>
      <w:r w:rsidR="00C9210D">
        <w:rPr>
          <w:rFonts w:ascii="Times New Roman" w:hAnsi="Times New Roman" w:cs="Times New Roman"/>
          <w:sz w:val="24"/>
          <w:szCs w:val="24"/>
          <w:lang w:val="es-ES_tradnl"/>
        </w:rPr>
        <w:t>iendo</w:t>
      </w:r>
      <w:r w:rsidR="000140EF">
        <w:rPr>
          <w:rFonts w:ascii="Times New Roman" w:hAnsi="Times New Roman" w:cs="Times New Roman"/>
          <w:sz w:val="24"/>
          <w:szCs w:val="24"/>
          <w:lang w:val="es-ES_tradnl"/>
        </w:rPr>
        <w:t xml:space="preserve"> así la inmadurez social-política cubana. </w:t>
      </w:r>
      <w:r w:rsidR="005539CF">
        <w:rPr>
          <w:rFonts w:ascii="Times New Roman" w:hAnsi="Times New Roman" w:cs="Times New Roman"/>
          <w:sz w:val="24"/>
          <w:szCs w:val="24"/>
          <w:lang w:val="es-ES_tradnl"/>
        </w:rPr>
        <w:t xml:space="preserve">Con estos rasgos representativos </w:t>
      </w:r>
      <w:r w:rsidR="00C9210D">
        <w:rPr>
          <w:rFonts w:ascii="Times New Roman" w:hAnsi="Times New Roman" w:cs="Times New Roman"/>
          <w:sz w:val="24"/>
          <w:szCs w:val="24"/>
          <w:lang w:val="es-ES_tradnl"/>
        </w:rPr>
        <w:t>crea</w:t>
      </w:r>
      <w:r w:rsidR="005539CF">
        <w:rPr>
          <w:rFonts w:ascii="Times New Roman" w:hAnsi="Times New Roman" w:cs="Times New Roman"/>
          <w:sz w:val="24"/>
          <w:szCs w:val="24"/>
          <w:lang w:val="es-ES_tradnl"/>
        </w:rPr>
        <w:t xml:space="preserve"> su</w:t>
      </w:r>
      <w:r w:rsidR="00CC6D13">
        <w:rPr>
          <w:rFonts w:ascii="Times New Roman" w:hAnsi="Times New Roman" w:cs="Times New Roman"/>
          <w:sz w:val="24"/>
          <w:szCs w:val="24"/>
          <w:lang w:val="es-ES_tradnl"/>
        </w:rPr>
        <w:t>s</w:t>
      </w:r>
      <w:r w:rsidR="005539CF">
        <w:rPr>
          <w:rFonts w:ascii="Times New Roman" w:hAnsi="Times New Roman" w:cs="Times New Roman"/>
          <w:sz w:val="24"/>
          <w:szCs w:val="24"/>
          <w:lang w:val="es-ES_tradnl"/>
        </w:rPr>
        <w:t xml:space="preserve"> novela</w:t>
      </w:r>
      <w:r w:rsidR="00CC6D13">
        <w:rPr>
          <w:rFonts w:ascii="Times New Roman" w:hAnsi="Times New Roman" w:cs="Times New Roman"/>
          <w:sz w:val="24"/>
          <w:szCs w:val="24"/>
          <w:lang w:val="es-ES_tradnl"/>
        </w:rPr>
        <w:t>s</w:t>
      </w:r>
      <w:r w:rsidR="005539CF">
        <w:rPr>
          <w:rFonts w:ascii="Times New Roman" w:hAnsi="Times New Roman" w:cs="Times New Roman"/>
          <w:sz w:val="24"/>
          <w:szCs w:val="24"/>
          <w:lang w:val="es-ES_tradnl"/>
        </w:rPr>
        <w:t xml:space="preserve"> y</w:t>
      </w:r>
      <w:r w:rsidR="008F0355">
        <w:rPr>
          <w:rFonts w:ascii="Times New Roman" w:hAnsi="Times New Roman" w:cs="Times New Roman"/>
          <w:sz w:val="24"/>
          <w:szCs w:val="24"/>
          <w:lang w:val="es-ES_tradnl"/>
        </w:rPr>
        <w:t xml:space="preserve"> su</w:t>
      </w:r>
      <w:r w:rsidR="00CC6D13">
        <w:rPr>
          <w:rFonts w:ascii="Times New Roman" w:hAnsi="Times New Roman" w:cs="Times New Roman"/>
          <w:sz w:val="24"/>
          <w:szCs w:val="24"/>
          <w:lang w:val="es-ES_tradnl"/>
        </w:rPr>
        <w:t>s</w:t>
      </w:r>
      <w:r w:rsidR="008F0355">
        <w:rPr>
          <w:rFonts w:ascii="Times New Roman" w:hAnsi="Times New Roman" w:cs="Times New Roman"/>
          <w:sz w:val="24"/>
          <w:szCs w:val="24"/>
          <w:lang w:val="es-ES_tradnl"/>
        </w:rPr>
        <w:t xml:space="preserve"> cuento</w:t>
      </w:r>
      <w:r w:rsidR="00CC6D13">
        <w:rPr>
          <w:rFonts w:ascii="Times New Roman" w:hAnsi="Times New Roman" w:cs="Times New Roman"/>
          <w:sz w:val="24"/>
          <w:szCs w:val="24"/>
          <w:lang w:val="es-ES_tradnl"/>
        </w:rPr>
        <w:t>s</w:t>
      </w:r>
      <w:r w:rsidR="008F0355">
        <w:rPr>
          <w:rFonts w:ascii="Times New Roman" w:hAnsi="Times New Roman" w:cs="Times New Roman"/>
          <w:sz w:val="24"/>
          <w:szCs w:val="24"/>
          <w:lang w:val="es-ES_tradnl"/>
        </w:rPr>
        <w:t xml:space="preserve">, </w:t>
      </w:r>
      <w:r w:rsidR="005539CF">
        <w:rPr>
          <w:rFonts w:ascii="Times New Roman" w:hAnsi="Times New Roman" w:cs="Times New Roman"/>
          <w:sz w:val="24"/>
          <w:szCs w:val="24"/>
          <w:lang w:val="es-ES_tradnl"/>
        </w:rPr>
        <w:t>ofrec</w:t>
      </w:r>
      <w:r w:rsidR="00C9210D">
        <w:rPr>
          <w:rFonts w:ascii="Times New Roman" w:hAnsi="Times New Roman" w:cs="Times New Roman"/>
          <w:sz w:val="24"/>
          <w:szCs w:val="24"/>
          <w:lang w:val="es-ES_tradnl"/>
        </w:rPr>
        <w:t>iendo</w:t>
      </w:r>
      <w:r w:rsidR="005539CF">
        <w:rPr>
          <w:rFonts w:ascii="Times New Roman" w:hAnsi="Times New Roman" w:cs="Times New Roman"/>
          <w:sz w:val="24"/>
          <w:szCs w:val="24"/>
          <w:lang w:val="es-ES_tradnl"/>
        </w:rPr>
        <w:t xml:space="preserve"> un aspecto más de</w:t>
      </w:r>
      <w:r w:rsidR="00A90F71">
        <w:rPr>
          <w:rFonts w:ascii="Times New Roman" w:hAnsi="Times New Roman" w:cs="Times New Roman"/>
          <w:sz w:val="24"/>
          <w:szCs w:val="24"/>
          <w:lang w:val="es-ES_tradnl"/>
        </w:rPr>
        <w:t xml:space="preserve"> </w:t>
      </w:r>
      <w:r w:rsidR="005539CF">
        <w:rPr>
          <w:rFonts w:ascii="Times New Roman" w:hAnsi="Times New Roman" w:cs="Times New Roman"/>
          <w:sz w:val="24"/>
          <w:szCs w:val="24"/>
          <w:lang w:val="es-ES_tradnl"/>
        </w:rPr>
        <w:t>l</w:t>
      </w:r>
      <w:r w:rsidR="00A90F71">
        <w:rPr>
          <w:rFonts w:ascii="Times New Roman" w:hAnsi="Times New Roman" w:cs="Times New Roman"/>
          <w:sz w:val="24"/>
          <w:szCs w:val="24"/>
          <w:lang w:val="es-ES_tradnl"/>
        </w:rPr>
        <w:t>a literatura</w:t>
      </w:r>
      <w:r w:rsidR="005539CF">
        <w:rPr>
          <w:rFonts w:ascii="Times New Roman" w:hAnsi="Times New Roman" w:cs="Times New Roman"/>
          <w:sz w:val="24"/>
          <w:szCs w:val="24"/>
          <w:lang w:val="es-ES_tradnl"/>
        </w:rPr>
        <w:t xml:space="preserve"> cuban</w:t>
      </w:r>
      <w:r w:rsidR="00A90F71">
        <w:rPr>
          <w:rFonts w:ascii="Times New Roman" w:hAnsi="Times New Roman" w:cs="Times New Roman"/>
          <w:sz w:val="24"/>
          <w:szCs w:val="24"/>
          <w:lang w:val="es-ES_tradnl"/>
        </w:rPr>
        <w:t>a de la época</w:t>
      </w:r>
      <w:r w:rsidR="005539CF">
        <w:rPr>
          <w:rFonts w:ascii="Times New Roman" w:hAnsi="Times New Roman" w:cs="Times New Roman"/>
          <w:sz w:val="24"/>
          <w:szCs w:val="24"/>
          <w:lang w:val="es-ES_tradnl"/>
        </w:rPr>
        <w:t xml:space="preserve">. </w:t>
      </w:r>
    </w:p>
    <w:p w14:paraId="0F914000" w14:textId="5EE03165" w:rsidR="00970CF7" w:rsidRDefault="00BA25C5" w:rsidP="00F6585F">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En</w:t>
      </w:r>
      <w:r w:rsidR="00AC67CA">
        <w:rPr>
          <w:rFonts w:ascii="Times New Roman" w:hAnsi="Times New Roman" w:cs="Times New Roman"/>
          <w:sz w:val="24"/>
          <w:szCs w:val="24"/>
          <w:lang w:val="es-ES_tradnl"/>
        </w:rPr>
        <w:t xml:space="preserve"> la época</w:t>
      </w:r>
      <w:r>
        <w:rPr>
          <w:rFonts w:ascii="Times New Roman" w:hAnsi="Times New Roman" w:cs="Times New Roman"/>
          <w:sz w:val="24"/>
          <w:szCs w:val="24"/>
          <w:lang w:val="es-ES_tradnl"/>
        </w:rPr>
        <w:t xml:space="preserve"> republicana nacieron muchos autores que con su talento y amor patrio contribuyeron a la f</w:t>
      </w:r>
      <w:r w:rsidR="006F79B2">
        <w:rPr>
          <w:rFonts w:ascii="Times New Roman" w:hAnsi="Times New Roman" w:cs="Times New Roman"/>
          <w:sz w:val="24"/>
          <w:szCs w:val="24"/>
          <w:lang w:val="es-ES_tradnl"/>
        </w:rPr>
        <w:t>ormación de la narrativa cubana;</w:t>
      </w:r>
      <w:r>
        <w:rPr>
          <w:rFonts w:ascii="Times New Roman" w:hAnsi="Times New Roman" w:cs="Times New Roman"/>
          <w:sz w:val="24"/>
          <w:szCs w:val="24"/>
          <w:lang w:val="es-ES_tradnl"/>
        </w:rPr>
        <w:t xml:space="preserve"> y</w:t>
      </w:r>
      <w:r w:rsidR="007B13E8">
        <w:rPr>
          <w:rFonts w:ascii="Times New Roman" w:hAnsi="Times New Roman" w:cs="Times New Roman"/>
          <w:sz w:val="24"/>
          <w:szCs w:val="24"/>
          <w:lang w:val="es-ES_tradnl"/>
        </w:rPr>
        <w:t xml:space="preserve"> como se </w:t>
      </w:r>
      <w:r w:rsidR="00E13E23">
        <w:rPr>
          <w:rFonts w:ascii="Times New Roman" w:hAnsi="Times New Roman" w:cs="Times New Roman"/>
          <w:sz w:val="24"/>
          <w:szCs w:val="24"/>
          <w:lang w:val="es-ES_tradnl"/>
        </w:rPr>
        <w:t xml:space="preserve">ha </w:t>
      </w:r>
      <w:r w:rsidR="007B13E8">
        <w:rPr>
          <w:rFonts w:ascii="Times New Roman" w:hAnsi="Times New Roman" w:cs="Times New Roman"/>
          <w:sz w:val="24"/>
          <w:szCs w:val="24"/>
          <w:lang w:val="es-ES_tradnl"/>
        </w:rPr>
        <w:t>rep</w:t>
      </w:r>
      <w:r w:rsidR="00067DC5">
        <w:rPr>
          <w:rFonts w:ascii="Times New Roman" w:hAnsi="Times New Roman" w:cs="Times New Roman"/>
          <w:sz w:val="24"/>
          <w:szCs w:val="24"/>
          <w:lang w:val="es-ES_tradnl"/>
        </w:rPr>
        <w:t>eti</w:t>
      </w:r>
      <w:r w:rsidR="007B13E8">
        <w:rPr>
          <w:rFonts w:ascii="Times New Roman" w:hAnsi="Times New Roman" w:cs="Times New Roman"/>
          <w:sz w:val="24"/>
          <w:szCs w:val="24"/>
          <w:lang w:val="es-ES_tradnl"/>
        </w:rPr>
        <w:t>do,</w:t>
      </w:r>
      <w:r>
        <w:rPr>
          <w:rFonts w:ascii="Times New Roman" w:hAnsi="Times New Roman" w:cs="Times New Roman"/>
          <w:sz w:val="24"/>
          <w:szCs w:val="24"/>
          <w:lang w:val="es-ES_tradnl"/>
        </w:rPr>
        <w:t xml:space="preserve"> siguieron llegando extranjeros para redondear la estética literaria de Cuba</w:t>
      </w:r>
      <w:r w:rsidR="007605D4">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7605D4">
        <w:rPr>
          <w:rFonts w:ascii="Times New Roman" w:hAnsi="Times New Roman" w:cs="Times New Roman"/>
          <w:sz w:val="24"/>
          <w:szCs w:val="24"/>
          <w:lang w:val="es-ES_tradnl"/>
        </w:rPr>
        <w:t>O</w:t>
      </w:r>
      <w:r>
        <w:rPr>
          <w:rFonts w:ascii="Times New Roman" w:hAnsi="Times New Roman" w:cs="Times New Roman"/>
          <w:sz w:val="24"/>
          <w:szCs w:val="24"/>
          <w:lang w:val="es-ES_tradnl"/>
        </w:rPr>
        <w:t>tro de ellos fue</w:t>
      </w:r>
      <w:r w:rsidR="00AC67CA">
        <w:rPr>
          <w:rFonts w:ascii="Times New Roman" w:hAnsi="Times New Roman" w:cs="Times New Roman"/>
          <w:sz w:val="24"/>
          <w:szCs w:val="24"/>
          <w:lang w:val="es-ES_tradnl"/>
        </w:rPr>
        <w:t xml:space="preserve"> </w:t>
      </w:r>
      <w:r w:rsidR="009D3E49">
        <w:rPr>
          <w:rFonts w:ascii="Times New Roman" w:hAnsi="Times New Roman" w:cs="Times New Roman"/>
          <w:sz w:val="24"/>
          <w:szCs w:val="24"/>
          <w:lang w:val="es-ES_tradnl"/>
        </w:rPr>
        <w:t>Alfonso He</w:t>
      </w:r>
      <w:r w:rsidR="007B13E8">
        <w:rPr>
          <w:rFonts w:ascii="Times New Roman" w:hAnsi="Times New Roman" w:cs="Times New Roman"/>
          <w:sz w:val="24"/>
          <w:szCs w:val="24"/>
          <w:lang w:val="es-ES_tradnl"/>
        </w:rPr>
        <w:t>rnández</w:t>
      </w:r>
      <w:r w:rsidR="00067DC5">
        <w:rPr>
          <w:rFonts w:ascii="Times New Roman" w:hAnsi="Times New Roman" w:cs="Times New Roman"/>
          <w:sz w:val="24"/>
          <w:szCs w:val="24"/>
          <w:lang w:val="es-ES_tradnl"/>
        </w:rPr>
        <w:t xml:space="preserve"> Catá</w:t>
      </w:r>
      <w:r w:rsidR="00067DC5">
        <w:rPr>
          <w:rStyle w:val="FootnoteReference"/>
          <w:rFonts w:ascii="Times New Roman" w:hAnsi="Times New Roman" w:cs="Times New Roman"/>
          <w:sz w:val="24"/>
          <w:szCs w:val="24"/>
          <w:lang w:val="es-ES_tradnl"/>
        </w:rPr>
        <w:footnoteReference w:id="141"/>
      </w:r>
      <w:r w:rsidR="007605D4">
        <w:rPr>
          <w:rFonts w:ascii="Times New Roman" w:hAnsi="Times New Roman" w:cs="Times New Roman"/>
          <w:sz w:val="24"/>
          <w:szCs w:val="24"/>
          <w:lang w:val="es-ES_tradnl"/>
        </w:rPr>
        <w:t>.</w:t>
      </w:r>
      <w:r w:rsidR="00400E18">
        <w:rPr>
          <w:rFonts w:ascii="Times New Roman" w:hAnsi="Times New Roman" w:cs="Times New Roman"/>
          <w:sz w:val="24"/>
          <w:szCs w:val="24"/>
          <w:lang w:val="es-ES_tradnl"/>
        </w:rPr>
        <w:t xml:space="preserve"> </w:t>
      </w:r>
      <w:r w:rsidR="007605D4">
        <w:rPr>
          <w:rFonts w:ascii="Times New Roman" w:hAnsi="Times New Roman" w:cs="Times New Roman"/>
          <w:sz w:val="24"/>
          <w:szCs w:val="24"/>
          <w:lang w:val="es-ES_tradnl"/>
        </w:rPr>
        <w:t>N</w:t>
      </w:r>
      <w:r w:rsidR="00400E18">
        <w:rPr>
          <w:rFonts w:ascii="Times New Roman" w:hAnsi="Times New Roman" w:cs="Times New Roman"/>
          <w:sz w:val="24"/>
          <w:szCs w:val="24"/>
          <w:lang w:val="es-ES_tradnl"/>
        </w:rPr>
        <w:t xml:space="preserve">ació en España, su infancia y </w:t>
      </w:r>
      <w:r>
        <w:rPr>
          <w:rFonts w:ascii="Times New Roman" w:hAnsi="Times New Roman" w:cs="Times New Roman"/>
          <w:sz w:val="24"/>
          <w:szCs w:val="24"/>
          <w:lang w:val="es-ES_tradnl"/>
        </w:rPr>
        <w:t>adolescencia</w:t>
      </w:r>
      <w:r w:rsidR="00400E18">
        <w:rPr>
          <w:rFonts w:ascii="Times New Roman" w:hAnsi="Times New Roman" w:cs="Times New Roman"/>
          <w:sz w:val="24"/>
          <w:szCs w:val="24"/>
          <w:lang w:val="es-ES_tradnl"/>
        </w:rPr>
        <w:t xml:space="preserve"> las vivió</w:t>
      </w:r>
      <w:r>
        <w:rPr>
          <w:rFonts w:ascii="Times New Roman" w:hAnsi="Times New Roman" w:cs="Times New Roman"/>
          <w:sz w:val="24"/>
          <w:szCs w:val="24"/>
          <w:lang w:val="es-ES_tradnl"/>
        </w:rPr>
        <w:t xml:space="preserve"> en Santiago de Cuba. A los 14 años fue enviado a</w:t>
      </w:r>
      <w:r w:rsidR="00400E18">
        <w:rPr>
          <w:rFonts w:ascii="Times New Roman" w:hAnsi="Times New Roman" w:cs="Times New Roman"/>
          <w:sz w:val="24"/>
          <w:szCs w:val="24"/>
          <w:lang w:val="es-ES_tradnl"/>
        </w:rPr>
        <w:t xml:space="preserve"> su país de nacimiento</w:t>
      </w:r>
      <w:r>
        <w:rPr>
          <w:rFonts w:ascii="Times New Roman" w:hAnsi="Times New Roman" w:cs="Times New Roman"/>
          <w:sz w:val="24"/>
          <w:szCs w:val="24"/>
          <w:lang w:val="es-ES_tradnl"/>
        </w:rPr>
        <w:t xml:space="preserve"> a estudiar </w:t>
      </w:r>
      <w:r w:rsidR="007B13E8">
        <w:rPr>
          <w:rFonts w:ascii="Times New Roman" w:hAnsi="Times New Roman" w:cs="Times New Roman"/>
          <w:sz w:val="24"/>
          <w:szCs w:val="24"/>
          <w:lang w:val="es-ES_tradnl"/>
        </w:rPr>
        <w:t>en el colegio militar de Toledo</w:t>
      </w:r>
      <w:r w:rsidR="00D27622">
        <w:rPr>
          <w:rFonts w:ascii="Times New Roman" w:hAnsi="Times New Roman" w:cs="Times New Roman"/>
          <w:sz w:val="24"/>
          <w:szCs w:val="24"/>
          <w:lang w:val="es-ES_tradnl"/>
        </w:rPr>
        <w:t>.</w:t>
      </w:r>
      <w:r w:rsidR="007B13E8">
        <w:rPr>
          <w:rFonts w:ascii="Times New Roman" w:hAnsi="Times New Roman" w:cs="Times New Roman"/>
          <w:sz w:val="24"/>
          <w:szCs w:val="24"/>
          <w:lang w:val="es-ES_tradnl"/>
        </w:rPr>
        <w:t xml:space="preserve"> </w:t>
      </w:r>
      <w:r w:rsidR="00D27622">
        <w:rPr>
          <w:rFonts w:ascii="Times New Roman" w:hAnsi="Times New Roman" w:cs="Times New Roman"/>
          <w:sz w:val="24"/>
          <w:szCs w:val="24"/>
          <w:lang w:val="es-ES_tradnl"/>
        </w:rPr>
        <w:t>Lo</w:t>
      </w:r>
      <w:r w:rsidR="007B13E8">
        <w:rPr>
          <w:rFonts w:ascii="Times New Roman" w:hAnsi="Times New Roman" w:cs="Times New Roman"/>
          <w:sz w:val="24"/>
          <w:szCs w:val="24"/>
          <w:lang w:val="es-ES_tradnl"/>
        </w:rPr>
        <w:t>s estudios académicos militares no fueron su fuerte y</w:t>
      </w:r>
      <w:r w:rsidR="002313A6">
        <w:rPr>
          <w:rFonts w:ascii="Times New Roman" w:hAnsi="Times New Roman" w:cs="Times New Roman"/>
          <w:sz w:val="24"/>
          <w:szCs w:val="24"/>
          <w:lang w:val="es-ES_tradnl"/>
        </w:rPr>
        <w:t xml:space="preserve"> por eso</w:t>
      </w:r>
      <w:r w:rsidR="007B13E8">
        <w:rPr>
          <w:rFonts w:ascii="Times New Roman" w:hAnsi="Times New Roman" w:cs="Times New Roman"/>
          <w:sz w:val="24"/>
          <w:szCs w:val="24"/>
          <w:lang w:val="es-ES_tradnl"/>
        </w:rPr>
        <w:t xml:space="preserve"> deshecha la idea de ser un militar de carrera</w:t>
      </w:r>
      <w:r w:rsidR="00D27622">
        <w:rPr>
          <w:rFonts w:ascii="Times New Roman" w:hAnsi="Times New Roman" w:cs="Times New Roman"/>
          <w:sz w:val="24"/>
          <w:szCs w:val="24"/>
          <w:lang w:val="es-ES_tradnl"/>
        </w:rPr>
        <w:t>.</w:t>
      </w:r>
      <w:r w:rsidR="007B13E8">
        <w:rPr>
          <w:rFonts w:ascii="Times New Roman" w:hAnsi="Times New Roman" w:cs="Times New Roman"/>
          <w:sz w:val="24"/>
          <w:szCs w:val="24"/>
          <w:lang w:val="es-ES_tradnl"/>
        </w:rPr>
        <w:t xml:space="preserve"> </w:t>
      </w:r>
      <w:r w:rsidR="00D27622">
        <w:rPr>
          <w:rFonts w:ascii="Times New Roman" w:hAnsi="Times New Roman" w:cs="Times New Roman"/>
          <w:sz w:val="24"/>
          <w:szCs w:val="24"/>
          <w:lang w:val="es-ES_tradnl"/>
        </w:rPr>
        <w:t>S</w:t>
      </w:r>
      <w:r w:rsidR="007B13E8">
        <w:rPr>
          <w:rFonts w:ascii="Times New Roman" w:hAnsi="Times New Roman" w:cs="Times New Roman"/>
          <w:sz w:val="24"/>
          <w:szCs w:val="24"/>
          <w:lang w:val="es-ES_tradnl"/>
        </w:rPr>
        <w:t xml:space="preserve">e desplaza a Madrid y desde allí emprende su labor literaria. </w:t>
      </w:r>
    </w:p>
    <w:p w14:paraId="1BE82C8A" w14:textId="7F9636C9" w:rsidR="00972B73" w:rsidRDefault="00B75938" w:rsidP="00203C8B">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lastRenderedPageBreak/>
        <w:t>Como extranjero murió en Rio de Janeiro</w:t>
      </w:r>
      <w:r w:rsidR="00D3485E">
        <w:rPr>
          <w:rFonts w:ascii="Times New Roman" w:hAnsi="Times New Roman" w:cs="Times New Roman"/>
          <w:sz w:val="24"/>
          <w:szCs w:val="24"/>
          <w:lang w:val="es-ES_tradnl"/>
        </w:rPr>
        <w:t xml:space="preserve"> e</w:t>
      </w:r>
      <w:r>
        <w:rPr>
          <w:rFonts w:ascii="Times New Roman" w:hAnsi="Times New Roman" w:cs="Times New Roman"/>
          <w:sz w:val="24"/>
          <w:szCs w:val="24"/>
          <w:lang w:val="es-ES_tradnl"/>
        </w:rPr>
        <w:t xml:space="preserve">n un accidente aéreo en noviembre de 1940. </w:t>
      </w:r>
      <w:r w:rsidR="00203C8B">
        <w:rPr>
          <w:rFonts w:ascii="Times New Roman" w:hAnsi="Times New Roman" w:cs="Times New Roman"/>
          <w:sz w:val="24"/>
          <w:szCs w:val="24"/>
          <w:lang w:val="es-ES_tradnl"/>
        </w:rPr>
        <w:t>Salvador Bueno plantea: «Se discute la nacionalidad literaria de A. H. C.: ¿cubano o español? El nacimiento circunstancial en España ha llevado a muchos a adscribirlo dentro de las letras peninsulares. Él siempre proclamó su cubanía» (</w:t>
      </w:r>
      <w:r w:rsidR="00203C8B" w:rsidRPr="00F6585F">
        <w:rPr>
          <w:rFonts w:ascii="Times New Roman" w:hAnsi="Times New Roman" w:cs="Times New Roman"/>
          <w:i/>
          <w:sz w:val="24"/>
          <w:szCs w:val="24"/>
          <w:lang w:val="es-ES_tradnl"/>
        </w:rPr>
        <w:t>Historia de la Literatura Cubana</w:t>
      </w:r>
      <w:r w:rsidR="00203C8B">
        <w:rPr>
          <w:rFonts w:ascii="Times New Roman" w:hAnsi="Times New Roman" w:cs="Times New Roman"/>
          <w:sz w:val="24"/>
          <w:szCs w:val="24"/>
          <w:lang w:val="es-ES_tradnl"/>
        </w:rPr>
        <w:t xml:space="preserve"> 365). A</w:t>
      </w:r>
      <w:r>
        <w:rPr>
          <w:rFonts w:ascii="Times New Roman" w:hAnsi="Times New Roman" w:cs="Times New Roman"/>
          <w:sz w:val="24"/>
          <w:szCs w:val="24"/>
          <w:lang w:val="es-ES_tradnl"/>
        </w:rPr>
        <w:t xml:space="preserve">unque su nacionalidad es española, siempre </w:t>
      </w:r>
      <w:r w:rsidR="00C9210D">
        <w:rPr>
          <w:rFonts w:ascii="Times New Roman" w:hAnsi="Times New Roman" w:cs="Times New Roman"/>
          <w:sz w:val="24"/>
          <w:szCs w:val="24"/>
          <w:lang w:val="es-ES_tradnl"/>
        </w:rPr>
        <w:t>expresó</w:t>
      </w:r>
      <w:r>
        <w:rPr>
          <w:rFonts w:ascii="Times New Roman" w:hAnsi="Times New Roman" w:cs="Times New Roman"/>
          <w:sz w:val="24"/>
          <w:szCs w:val="24"/>
          <w:lang w:val="es-ES_tradnl"/>
        </w:rPr>
        <w:t xml:space="preserve"> orgullo de ser cubano</w:t>
      </w:r>
      <w:r w:rsidR="00475995">
        <w:rPr>
          <w:rFonts w:ascii="Times New Roman" w:hAnsi="Times New Roman" w:cs="Times New Roman"/>
          <w:sz w:val="24"/>
          <w:szCs w:val="24"/>
          <w:lang w:val="es-ES_tradnl"/>
        </w:rPr>
        <w:t>.</w:t>
      </w:r>
      <w:r w:rsidR="00203C8B">
        <w:rPr>
          <w:rFonts w:ascii="Times New Roman" w:hAnsi="Times New Roman" w:cs="Times New Roman"/>
          <w:sz w:val="24"/>
          <w:szCs w:val="24"/>
          <w:lang w:val="es-ES_tradnl"/>
        </w:rPr>
        <w:t xml:space="preserve"> </w:t>
      </w:r>
      <w:r w:rsidR="00475995">
        <w:rPr>
          <w:rFonts w:ascii="Times New Roman" w:hAnsi="Times New Roman" w:cs="Times New Roman"/>
          <w:sz w:val="24"/>
          <w:szCs w:val="24"/>
          <w:lang w:val="es-ES_tradnl"/>
        </w:rPr>
        <w:t>P</w:t>
      </w:r>
      <w:r w:rsidR="00203C8B">
        <w:rPr>
          <w:rFonts w:ascii="Times New Roman" w:hAnsi="Times New Roman" w:cs="Times New Roman"/>
          <w:sz w:val="24"/>
          <w:szCs w:val="24"/>
          <w:lang w:val="es-ES_tradnl"/>
        </w:rPr>
        <w:t xml:space="preserve">or tanto, la literatura cubana lo ha adoptado e insertado </w:t>
      </w:r>
      <w:r w:rsidR="00C9210D">
        <w:rPr>
          <w:rFonts w:ascii="Times New Roman" w:hAnsi="Times New Roman" w:cs="Times New Roman"/>
          <w:sz w:val="24"/>
          <w:szCs w:val="24"/>
          <w:lang w:val="es-ES_tradnl"/>
        </w:rPr>
        <w:t>en</w:t>
      </w:r>
      <w:r w:rsidR="00203C8B">
        <w:rPr>
          <w:rFonts w:ascii="Times New Roman" w:hAnsi="Times New Roman" w:cs="Times New Roman"/>
          <w:sz w:val="24"/>
          <w:szCs w:val="24"/>
          <w:lang w:val="es-ES_tradnl"/>
        </w:rPr>
        <w:t xml:space="preserve"> ésta</w:t>
      </w:r>
      <w:r w:rsidR="00C9210D">
        <w:rPr>
          <w:rFonts w:ascii="Times New Roman" w:hAnsi="Times New Roman" w:cs="Times New Roman"/>
          <w:sz w:val="24"/>
          <w:szCs w:val="24"/>
          <w:lang w:val="es-ES_tradnl"/>
        </w:rPr>
        <w:t xml:space="preserve"> como escritor cubano</w:t>
      </w:r>
      <w:r w:rsidR="00203C8B">
        <w:rPr>
          <w:rFonts w:ascii="Times New Roman" w:hAnsi="Times New Roman" w:cs="Times New Roman"/>
          <w:sz w:val="24"/>
          <w:szCs w:val="24"/>
          <w:lang w:val="es-ES_tradnl"/>
        </w:rPr>
        <w:t>.</w:t>
      </w:r>
    </w:p>
    <w:p w14:paraId="29F132D4" w14:textId="21588E21" w:rsidR="004D46C0" w:rsidRDefault="00972B73" w:rsidP="00D548CB">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Su primer</w:t>
      </w:r>
      <w:r w:rsidR="00475995">
        <w:rPr>
          <w:rFonts w:ascii="Times New Roman" w:hAnsi="Times New Roman" w:cs="Times New Roman"/>
          <w:sz w:val="24"/>
          <w:szCs w:val="24"/>
          <w:lang w:val="es-ES_tradnl"/>
        </w:rPr>
        <w:t>a</w:t>
      </w:r>
      <w:r>
        <w:rPr>
          <w:rFonts w:ascii="Times New Roman" w:hAnsi="Times New Roman" w:cs="Times New Roman"/>
          <w:sz w:val="24"/>
          <w:szCs w:val="24"/>
          <w:lang w:val="es-ES_tradnl"/>
        </w:rPr>
        <w:t xml:space="preserve"> o</w:t>
      </w:r>
      <w:r w:rsidR="00475995">
        <w:rPr>
          <w:rFonts w:ascii="Times New Roman" w:hAnsi="Times New Roman" w:cs="Times New Roman"/>
          <w:sz w:val="24"/>
          <w:szCs w:val="24"/>
          <w:lang w:val="es-ES_tradnl"/>
        </w:rPr>
        <w:t>bra</w:t>
      </w:r>
      <w:r>
        <w:rPr>
          <w:rFonts w:ascii="Times New Roman" w:hAnsi="Times New Roman" w:cs="Times New Roman"/>
          <w:sz w:val="24"/>
          <w:szCs w:val="24"/>
          <w:lang w:val="es-ES_tradnl"/>
        </w:rPr>
        <w:t xml:space="preserve"> es </w:t>
      </w:r>
      <w:r>
        <w:rPr>
          <w:rFonts w:ascii="Times New Roman" w:hAnsi="Times New Roman" w:cs="Times New Roman"/>
          <w:i/>
          <w:sz w:val="24"/>
          <w:szCs w:val="24"/>
          <w:lang w:val="es-ES_tradnl"/>
        </w:rPr>
        <w:t>Cuentos pasionales</w:t>
      </w:r>
      <w:r>
        <w:rPr>
          <w:rFonts w:ascii="Times New Roman" w:hAnsi="Times New Roman" w:cs="Times New Roman"/>
          <w:sz w:val="24"/>
          <w:szCs w:val="24"/>
          <w:lang w:val="es-ES_tradnl"/>
        </w:rPr>
        <w:t xml:space="preserve"> (1907)</w:t>
      </w:r>
      <w:r w:rsidR="00546A56">
        <w:rPr>
          <w:rFonts w:ascii="Times New Roman" w:hAnsi="Times New Roman" w:cs="Times New Roman"/>
          <w:sz w:val="24"/>
          <w:szCs w:val="24"/>
          <w:lang w:val="es-ES_tradnl"/>
        </w:rPr>
        <w:t>,</w:t>
      </w:r>
      <w:r w:rsidR="003C58C4">
        <w:rPr>
          <w:rFonts w:ascii="Times New Roman" w:hAnsi="Times New Roman" w:cs="Times New Roman"/>
          <w:sz w:val="24"/>
          <w:szCs w:val="24"/>
          <w:lang w:val="es-ES_tradnl"/>
        </w:rPr>
        <w:t xml:space="preserve"> </w:t>
      </w:r>
      <w:r w:rsidR="006F79B2">
        <w:rPr>
          <w:rFonts w:ascii="Times New Roman" w:hAnsi="Times New Roman" w:cs="Times New Roman"/>
          <w:sz w:val="24"/>
          <w:szCs w:val="24"/>
          <w:lang w:val="es-ES_tradnl"/>
        </w:rPr>
        <w:t xml:space="preserve">después le siguieron </w:t>
      </w:r>
      <w:r w:rsidR="003C58C4" w:rsidRPr="003C58C4">
        <w:rPr>
          <w:rFonts w:ascii="Times New Roman" w:hAnsi="Times New Roman" w:cs="Times New Roman"/>
          <w:i/>
          <w:sz w:val="24"/>
          <w:szCs w:val="24"/>
          <w:lang w:val="es-ES_tradnl"/>
        </w:rPr>
        <w:t>Los siete pecados</w:t>
      </w:r>
      <w:r w:rsidR="003C58C4">
        <w:rPr>
          <w:rFonts w:ascii="Times New Roman" w:hAnsi="Times New Roman" w:cs="Times New Roman"/>
          <w:sz w:val="24"/>
          <w:szCs w:val="24"/>
          <w:lang w:val="es-ES_tradnl"/>
        </w:rPr>
        <w:t xml:space="preserve"> (1918), </w:t>
      </w:r>
      <w:r w:rsidR="003C58C4" w:rsidRPr="003C58C4">
        <w:rPr>
          <w:rFonts w:ascii="Times New Roman" w:hAnsi="Times New Roman" w:cs="Times New Roman"/>
          <w:i/>
          <w:sz w:val="24"/>
          <w:szCs w:val="24"/>
          <w:lang w:val="es-ES_tradnl"/>
        </w:rPr>
        <w:t xml:space="preserve">Los frutos ácidos </w:t>
      </w:r>
      <w:r w:rsidR="003C58C4">
        <w:rPr>
          <w:rFonts w:ascii="Times New Roman" w:hAnsi="Times New Roman" w:cs="Times New Roman"/>
          <w:sz w:val="24"/>
          <w:szCs w:val="24"/>
          <w:lang w:val="es-ES_tradnl"/>
        </w:rPr>
        <w:t>(1919)</w:t>
      </w:r>
      <w:r w:rsidR="00546A56">
        <w:rPr>
          <w:rFonts w:ascii="Times New Roman" w:hAnsi="Times New Roman" w:cs="Times New Roman"/>
          <w:sz w:val="24"/>
          <w:szCs w:val="24"/>
          <w:lang w:val="es-ES_tradnl"/>
        </w:rPr>
        <w:t xml:space="preserve"> </w:t>
      </w:r>
      <w:r w:rsidR="003C58C4">
        <w:rPr>
          <w:rFonts w:ascii="Times New Roman" w:hAnsi="Times New Roman" w:cs="Times New Roman"/>
          <w:sz w:val="24"/>
          <w:szCs w:val="24"/>
          <w:lang w:val="es-ES_tradnl"/>
        </w:rPr>
        <w:t xml:space="preserve">y </w:t>
      </w:r>
      <w:r w:rsidR="003C58C4" w:rsidRPr="003C58C4">
        <w:rPr>
          <w:rFonts w:ascii="Times New Roman" w:hAnsi="Times New Roman" w:cs="Times New Roman"/>
          <w:i/>
          <w:sz w:val="24"/>
          <w:szCs w:val="24"/>
          <w:lang w:val="es-ES_tradnl"/>
        </w:rPr>
        <w:t>Manicomio</w:t>
      </w:r>
      <w:r w:rsidR="00F6585F">
        <w:rPr>
          <w:rFonts w:ascii="Times New Roman" w:hAnsi="Times New Roman" w:cs="Times New Roman"/>
          <w:sz w:val="24"/>
          <w:szCs w:val="24"/>
          <w:lang w:val="es-ES_tradnl"/>
        </w:rPr>
        <w:t xml:space="preserve"> (1931),</w:t>
      </w:r>
      <w:r w:rsidR="004E5133" w:rsidRPr="004E5133">
        <w:rPr>
          <w:lang w:val="es-ES_tradnl"/>
        </w:rPr>
        <w:t xml:space="preserve"> </w:t>
      </w:r>
      <w:r w:rsidR="004E5133" w:rsidRPr="004E5133">
        <w:rPr>
          <w:rFonts w:ascii="Times New Roman" w:hAnsi="Times New Roman" w:cs="Times New Roman"/>
          <w:sz w:val="24"/>
          <w:szCs w:val="24"/>
          <w:lang w:val="es-ES_tradnl"/>
        </w:rPr>
        <w:t xml:space="preserve">En el “Preliminar” de </w:t>
      </w:r>
      <w:r w:rsidR="004E5133" w:rsidRPr="00400E18">
        <w:rPr>
          <w:rFonts w:ascii="Times New Roman" w:hAnsi="Times New Roman" w:cs="Times New Roman"/>
          <w:i/>
          <w:iCs/>
          <w:sz w:val="24"/>
          <w:szCs w:val="24"/>
          <w:lang w:val="es-ES_tradnl"/>
        </w:rPr>
        <w:t>Manicomio</w:t>
      </w:r>
      <w:r w:rsidR="004E5133" w:rsidRPr="004E5133">
        <w:rPr>
          <w:rFonts w:ascii="Times New Roman" w:hAnsi="Times New Roman" w:cs="Times New Roman"/>
          <w:sz w:val="24"/>
          <w:szCs w:val="24"/>
          <w:lang w:val="es-ES_tradnl"/>
        </w:rPr>
        <w:t xml:space="preserve"> preguntaba Hernández Catá: “¿Por qué caminos se llega a la locura? ¿Cómo se estremece el alma antes de romper las amarras para lanzar</w:t>
      </w:r>
      <w:r w:rsidR="004E5133">
        <w:rPr>
          <w:rFonts w:ascii="Times New Roman" w:hAnsi="Times New Roman" w:cs="Times New Roman"/>
          <w:sz w:val="24"/>
          <w:szCs w:val="24"/>
          <w:lang w:val="es-ES_tradnl"/>
        </w:rPr>
        <w:t>se a ese universo nuevo?” (</w:t>
      </w:r>
      <w:r w:rsidR="004E5133" w:rsidRPr="004E5133">
        <w:rPr>
          <w:rFonts w:ascii="Times New Roman" w:hAnsi="Times New Roman" w:cs="Times New Roman"/>
          <w:sz w:val="24"/>
          <w:szCs w:val="24"/>
          <w:lang w:val="es-ES_tradnl"/>
        </w:rPr>
        <w:t>14).</w:t>
      </w:r>
      <w:r w:rsidR="002213D1">
        <w:rPr>
          <w:rFonts w:ascii="Times New Roman" w:hAnsi="Times New Roman" w:cs="Times New Roman"/>
          <w:sz w:val="24"/>
          <w:szCs w:val="24"/>
          <w:lang w:val="es-ES_tradnl"/>
        </w:rPr>
        <w:t xml:space="preserve"> E</w:t>
      </w:r>
      <w:r w:rsidR="00F6585F">
        <w:rPr>
          <w:rFonts w:ascii="Times New Roman" w:hAnsi="Times New Roman" w:cs="Times New Roman"/>
          <w:sz w:val="24"/>
          <w:szCs w:val="24"/>
          <w:lang w:val="es-ES_tradnl"/>
        </w:rPr>
        <w:t>n este último, instaura la locura como su protagonista</w:t>
      </w:r>
      <w:r w:rsidR="004E5133">
        <w:rPr>
          <w:rFonts w:ascii="Times New Roman" w:hAnsi="Times New Roman" w:cs="Times New Roman"/>
          <w:sz w:val="24"/>
          <w:szCs w:val="24"/>
          <w:lang w:val="es-ES_tradnl"/>
        </w:rPr>
        <w:t xml:space="preserve"> y </w:t>
      </w:r>
      <w:r w:rsidR="00D85E02">
        <w:rPr>
          <w:rFonts w:ascii="Times New Roman" w:hAnsi="Times New Roman" w:cs="Times New Roman"/>
          <w:sz w:val="24"/>
          <w:szCs w:val="24"/>
          <w:lang w:val="es-ES_tradnl"/>
        </w:rPr>
        <w:t>lo</w:t>
      </w:r>
      <w:r w:rsidR="004E5133">
        <w:rPr>
          <w:rFonts w:ascii="Times New Roman" w:hAnsi="Times New Roman" w:cs="Times New Roman"/>
          <w:sz w:val="24"/>
          <w:szCs w:val="24"/>
          <w:lang w:val="es-ES_tradnl"/>
        </w:rPr>
        <w:t xml:space="preserve"> infinito del alma humana</w:t>
      </w:r>
      <w:r w:rsidR="002213D1">
        <w:rPr>
          <w:rFonts w:ascii="Times New Roman" w:hAnsi="Times New Roman" w:cs="Times New Roman"/>
          <w:sz w:val="24"/>
          <w:szCs w:val="24"/>
          <w:lang w:val="es-ES_tradnl"/>
        </w:rPr>
        <w:t xml:space="preserve"> con diferentes personajes</w:t>
      </w:r>
      <w:r w:rsidR="007C27BD">
        <w:rPr>
          <w:rFonts w:ascii="Times New Roman" w:hAnsi="Times New Roman" w:cs="Times New Roman"/>
          <w:sz w:val="24"/>
          <w:szCs w:val="24"/>
          <w:lang w:val="es-ES_tradnl"/>
        </w:rPr>
        <w:t>.</w:t>
      </w:r>
      <w:r w:rsidR="002213D1">
        <w:rPr>
          <w:rFonts w:ascii="Times New Roman" w:hAnsi="Times New Roman" w:cs="Times New Roman"/>
          <w:sz w:val="24"/>
          <w:szCs w:val="24"/>
          <w:lang w:val="es-ES_tradnl"/>
        </w:rPr>
        <w:t xml:space="preserve"> </w:t>
      </w:r>
      <w:r w:rsidR="00D85E02">
        <w:rPr>
          <w:rFonts w:ascii="Times New Roman" w:hAnsi="Times New Roman" w:cs="Times New Roman"/>
          <w:sz w:val="24"/>
          <w:szCs w:val="24"/>
          <w:lang w:val="es-ES_tradnl"/>
        </w:rPr>
        <w:t xml:space="preserve">Nos cuenta </w:t>
      </w:r>
      <w:r w:rsidR="004D46C0">
        <w:rPr>
          <w:rFonts w:ascii="Times New Roman" w:hAnsi="Times New Roman" w:cs="Times New Roman"/>
          <w:sz w:val="24"/>
          <w:szCs w:val="24"/>
          <w:lang w:val="es-ES_tradnl"/>
        </w:rPr>
        <w:t>Dolores Phillipps-López:</w:t>
      </w:r>
    </w:p>
    <w:p w14:paraId="03B217F2" w14:textId="6607D48B" w:rsidR="004D46C0" w:rsidRPr="004D46C0" w:rsidRDefault="004D46C0" w:rsidP="00102C0D">
      <w:pPr>
        <w:pStyle w:val="NoSpacing"/>
        <w:spacing w:line="480" w:lineRule="auto"/>
        <w:ind w:left="720"/>
        <w:jc w:val="both"/>
        <w:rPr>
          <w:rFonts w:ascii="Times New Roman" w:hAnsi="Times New Roman" w:cs="Times New Roman"/>
          <w:sz w:val="24"/>
          <w:szCs w:val="24"/>
          <w:lang w:val="es-ES_tradnl"/>
        </w:rPr>
      </w:pPr>
      <w:r w:rsidRPr="004D46C0">
        <w:rPr>
          <w:rFonts w:ascii="Times New Roman" w:hAnsi="Times New Roman" w:cs="Times New Roman"/>
          <w:sz w:val="24"/>
          <w:szCs w:val="24"/>
          <w:lang w:val="es-ES_tradnl"/>
        </w:rPr>
        <w:t xml:space="preserve">En “Deberes”, cuento que cierra </w:t>
      </w:r>
      <w:r w:rsidRPr="004D46C0">
        <w:rPr>
          <w:rFonts w:ascii="Times New Roman" w:hAnsi="Times New Roman" w:cs="Times New Roman"/>
          <w:i/>
          <w:iCs/>
          <w:sz w:val="24"/>
          <w:szCs w:val="24"/>
          <w:lang w:val="es-ES_tradnl"/>
        </w:rPr>
        <w:t>Manicomio</w:t>
      </w:r>
      <w:r w:rsidRPr="004D46C0">
        <w:rPr>
          <w:rFonts w:ascii="Times New Roman" w:hAnsi="Times New Roman" w:cs="Times New Roman"/>
          <w:sz w:val="24"/>
          <w:szCs w:val="24"/>
          <w:lang w:val="es-ES_tradnl"/>
        </w:rPr>
        <w:t>, un eminente psiquiatra refiere un caso de doble personalidad hasta entonces bien asumida (el de Sir X, implacable espía de los servicios secretos ingleses y encantador padre de familia), que desemboca en una locura furiosa, seguida de postración vegetativa, y luego de una paradójica lucidez. Tras un “trabajo de reconstrucción [...] laboriosísimo” (1931:310), vislumbra el psiquiatra que por obra de “un sedimento secreto que cristalizó lentamente en agujas” (1931:310), éstas “concluyeron por horadar las paredes de los compartimientos estancos tan perfectamente establecidos en su alma” (1931:310), “y la locura lo anegó todo, expresándose en una carcajada comparable al chirrido del alma al desprenderse de la cremallera del cuerpo” (1931:313)</w:t>
      </w:r>
      <w:r>
        <w:rPr>
          <w:rStyle w:val="FootnoteReference"/>
          <w:rFonts w:ascii="Times New Roman" w:hAnsi="Times New Roman" w:cs="Times New Roman"/>
          <w:sz w:val="24"/>
          <w:szCs w:val="24"/>
          <w:lang w:val="es-ES_tradnl"/>
        </w:rPr>
        <w:footnoteReference w:id="142"/>
      </w:r>
      <w:r w:rsidRPr="004D46C0">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Pr="004D46C0">
        <w:rPr>
          <w:rFonts w:ascii="Times New Roman" w:hAnsi="Times New Roman" w:cs="Times New Roman"/>
          <w:i/>
          <w:sz w:val="24"/>
          <w:szCs w:val="24"/>
          <w:lang w:val="es-ES_tradnl"/>
        </w:rPr>
        <w:t>La narrativa breve de Alfonso Hernández Catá</w:t>
      </w:r>
      <w:r w:rsidRPr="004D46C0">
        <w:rPr>
          <w:rFonts w:ascii="Times New Roman" w:hAnsi="Times New Roman" w:cs="Times New Roman"/>
          <w:sz w:val="24"/>
          <w:szCs w:val="24"/>
          <w:lang w:val="es-ES_tradnl"/>
        </w:rPr>
        <w:t>.</w:t>
      </w:r>
      <w:r>
        <w:rPr>
          <w:rFonts w:ascii="Times New Roman" w:hAnsi="Times New Roman" w:cs="Times New Roman"/>
          <w:sz w:val="18"/>
          <w:szCs w:val="18"/>
          <w:lang w:val="es-ES_tradnl"/>
        </w:rPr>
        <w:t xml:space="preserve"> </w:t>
      </w:r>
      <w:r>
        <w:rPr>
          <w:rFonts w:ascii="Times New Roman" w:hAnsi="Times New Roman" w:cs="Times New Roman"/>
          <w:sz w:val="24"/>
          <w:szCs w:val="24"/>
          <w:lang w:val="es-ES_tradnl"/>
        </w:rPr>
        <w:t>166)</w:t>
      </w:r>
    </w:p>
    <w:p w14:paraId="2F3D5803" w14:textId="78EE072C" w:rsidR="004D46C0" w:rsidRDefault="004E5133" w:rsidP="00203C8B">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lastRenderedPageBreak/>
        <w:t xml:space="preserve"> En todos sus cuentos muestra </w:t>
      </w:r>
      <w:r w:rsidR="00D85E02">
        <w:rPr>
          <w:rFonts w:ascii="Times New Roman" w:hAnsi="Times New Roman" w:cs="Times New Roman"/>
          <w:sz w:val="24"/>
          <w:szCs w:val="24"/>
          <w:lang w:val="es-ES_tradnl"/>
        </w:rPr>
        <w:t>l</w:t>
      </w:r>
      <w:r>
        <w:rPr>
          <w:rFonts w:ascii="Times New Roman" w:hAnsi="Times New Roman" w:cs="Times New Roman"/>
          <w:sz w:val="24"/>
          <w:szCs w:val="24"/>
          <w:lang w:val="es-ES_tradnl"/>
        </w:rPr>
        <w:t xml:space="preserve">a realidad mesclada con la fantasía, y no marca una patente cultural, sino que </w:t>
      </w:r>
      <w:r w:rsidR="002313A6">
        <w:rPr>
          <w:rFonts w:ascii="Times New Roman" w:hAnsi="Times New Roman" w:cs="Times New Roman"/>
          <w:sz w:val="24"/>
          <w:szCs w:val="24"/>
          <w:lang w:val="es-ES_tradnl"/>
        </w:rPr>
        <w:t>modela</w:t>
      </w:r>
      <w:r>
        <w:rPr>
          <w:rFonts w:ascii="Times New Roman" w:hAnsi="Times New Roman" w:cs="Times New Roman"/>
          <w:sz w:val="24"/>
          <w:szCs w:val="24"/>
          <w:lang w:val="es-ES_tradnl"/>
        </w:rPr>
        <w:t xml:space="preserve"> ese vínculo fronterizo en que se pu</w:t>
      </w:r>
      <w:r w:rsidR="0062484A">
        <w:rPr>
          <w:rFonts w:ascii="Times New Roman" w:hAnsi="Times New Roman" w:cs="Times New Roman"/>
          <w:sz w:val="24"/>
          <w:szCs w:val="24"/>
          <w:lang w:val="es-ES_tradnl"/>
        </w:rPr>
        <w:t>ede ver los límites de la mente humana, la razón y el</w:t>
      </w:r>
      <w:r>
        <w:rPr>
          <w:rFonts w:ascii="Times New Roman" w:hAnsi="Times New Roman" w:cs="Times New Roman"/>
          <w:sz w:val="24"/>
          <w:szCs w:val="24"/>
          <w:lang w:val="es-ES_tradnl"/>
        </w:rPr>
        <w:t xml:space="preserve"> </w:t>
      </w:r>
      <w:r w:rsidR="0062484A">
        <w:rPr>
          <w:rFonts w:ascii="Times New Roman" w:hAnsi="Times New Roman" w:cs="Times New Roman"/>
          <w:sz w:val="24"/>
          <w:szCs w:val="24"/>
          <w:lang w:val="es-ES_tradnl"/>
        </w:rPr>
        <w:t>enloquecimiento</w:t>
      </w:r>
      <w:r>
        <w:rPr>
          <w:rFonts w:ascii="Times New Roman" w:hAnsi="Times New Roman" w:cs="Times New Roman"/>
          <w:sz w:val="24"/>
          <w:szCs w:val="24"/>
          <w:lang w:val="es-ES_tradnl"/>
        </w:rPr>
        <w:t xml:space="preserve">. </w:t>
      </w:r>
      <w:r w:rsidR="00203C8B">
        <w:rPr>
          <w:rFonts w:ascii="Times New Roman" w:hAnsi="Times New Roman" w:cs="Times New Roman"/>
          <w:sz w:val="24"/>
          <w:szCs w:val="24"/>
          <w:lang w:val="es-ES_tradnl"/>
        </w:rPr>
        <w:t>S</w:t>
      </w:r>
      <w:r w:rsidR="00546A56">
        <w:rPr>
          <w:rFonts w:ascii="Times New Roman" w:hAnsi="Times New Roman" w:cs="Times New Roman"/>
          <w:sz w:val="24"/>
          <w:szCs w:val="24"/>
          <w:lang w:val="es-ES_tradnl"/>
        </w:rPr>
        <w:t xml:space="preserve">in embargo, los cuentos le dieron un lugar privilegiado dentro de la narrativa corta hispanoamericana. </w:t>
      </w:r>
      <w:r w:rsidR="00203C8B">
        <w:rPr>
          <w:rFonts w:ascii="Times New Roman" w:hAnsi="Times New Roman" w:cs="Times New Roman"/>
          <w:sz w:val="24"/>
          <w:szCs w:val="24"/>
          <w:lang w:val="es-ES_tradnl"/>
        </w:rPr>
        <w:t>L</w:t>
      </w:r>
      <w:r w:rsidR="00546A56">
        <w:rPr>
          <w:rFonts w:ascii="Times New Roman" w:hAnsi="Times New Roman" w:cs="Times New Roman"/>
          <w:sz w:val="24"/>
          <w:szCs w:val="24"/>
          <w:lang w:val="es-ES_tradnl"/>
        </w:rPr>
        <w:t>os</w:t>
      </w:r>
      <w:r w:rsidR="00203C8B">
        <w:rPr>
          <w:rFonts w:ascii="Times New Roman" w:hAnsi="Times New Roman" w:cs="Times New Roman"/>
          <w:sz w:val="24"/>
          <w:szCs w:val="24"/>
          <w:lang w:val="es-ES_tradnl"/>
        </w:rPr>
        <w:t xml:space="preserve"> cuales</w:t>
      </w:r>
      <w:r w:rsidR="00546A56">
        <w:rPr>
          <w:rFonts w:ascii="Times New Roman" w:hAnsi="Times New Roman" w:cs="Times New Roman"/>
          <w:sz w:val="24"/>
          <w:szCs w:val="24"/>
          <w:lang w:val="es-ES_tradnl"/>
        </w:rPr>
        <w:t xml:space="preserve"> son influenciados</w:t>
      </w:r>
      <w:r w:rsidR="002213D1" w:rsidRPr="002213D1">
        <w:rPr>
          <w:rFonts w:ascii="Times New Roman" w:hAnsi="Times New Roman" w:cs="Times New Roman"/>
          <w:sz w:val="24"/>
          <w:szCs w:val="24"/>
          <w:lang w:val="es-ES_tradnl"/>
        </w:rPr>
        <w:t xml:space="preserve"> </w:t>
      </w:r>
      <w:r w:rsidR="002213D1">
        <w:rPr>
          <w:rFonts w:ascii="Times New Roman" w:hAnsi="Times New Roman" w:cs="Times New Roman"/>
          <w:sz w:val="24"/>
          <w:szCs w:val="24"/>
          <w:lang w:val="es-ES_tradnl"/>
        </w:rPr>
        <w:t xml:space="preserve">no sólo </w:t>
      </w:r>
      <w:r w:rsidR="00546A56">
        <w:rPr>
          <w:rFonts w:ascii="Times New Roman" w:hAnsi="Times New Roman" w:cs="Times New Roman"/>
          <w:sz w:val="24"/>
          <w:szCs w:val="24"/>
          <w:lang w:val="es-ES_tradnl"/>
        </w:rPr>
        <w:t>por escrito</w:t>
      </w:r>
      <w:r w:rsidR="002213D1">
        <w:rPr>
          <w:rFonts w:ascii="Times New Roman" w:hAnsi="Times New Roman" w:cs="Times New Roman"/>
          <w:sz w:val="24"/>
          <w:szCs w:val="24"/>
          <w:lang w:val="es-ES_tradnl"/>
        </w:rPr>
        <w:t>res</w:t>
      </w:r>
      <w:r w:rsidR="004D46C0" w:rsidRPr="004D46C0">
        <w:rPr>
          <w:rFonts w:ascii="Times New Roman" w:hAnsi="Times New Roman" w:cs="Times New Roman"/>
          <w:sz w:val="24"/>
          <w:szCs w:val="24"/>
          <w:lang w:val="es-ES_tradnl"/>
        </w:rPr>
        <w:t xml:space="preserve"> </w:t>
      </w:r>
      <w:r w:rsidR="004D46C0">
        <w:rPr>
          <w:rFonts w:ascii="Times New Roman" w:hAnsi="Times New Roman" w:cs="Times New Roman"/>
          <w:sz w:val="24"/>
          <w:szCs w:val="24"/>
          <w:lang w:val="es-ES_tradnl"/>
        </w:rPr>
        <w:t>españoles</w:t>
      </w:r>
      <w:r w:rsidR="002213D1">
        <w:rPr>
          <w:rFonts w:ascii="Times New Roman" w:hAnsi="Times New Roman" w:cs="Times New Roman"/>
          <w:sz w:val="24"/>
          <w:szCs w:val="24"/>
          <w:lang w:val="es-ES_tradnl"/>
        </w:rPr>
        <w:t xml:space="preserve"> postmodernista de la época</w:t>
      </w:r>
      <w:r w:rsidR="00546A56">
        <w:rPr>
          <w:rFonts w:ascii="Times New Roman" w:hAnsi="Times New Roman" w:cs="Times New Roman"/>
          <w:sz w:val="24"/>
          <w:szCs w:val="24"/>
          <w:lang w:val="es-ES_tradnl"/>
        </w:rPr>
        <w:t>, sino otros como Jules Renard</w:t>
      </w:r>
      <w:r w:rsidR="00546A56">
        <w:rPr>
          <w:rStyle w:val="FootnoteReference"/>
          <w:rFonts w:ascii="Times New Roman" w:hAnsi="Times New Roman" w:cs="Times New Roman"/>
          <w:sz w:val="24"/>
          <w:szCs w:val="24"/>
          <w:lang w:val="es-ES_tradnl"/>
        </w:rPr>
        <w:footnoteReference w:id="143"/>
      </w:r>
      <w:r w:rsidR="00546A56">
        <w:rPr>
          <w:rFonts w:ascii="Times New Roman" w:hAnsi="Times New Roman" w:cs="Times New Roman"/>
          <w:sz w:val="24"/>
          <w:szCs w:val="24"/>
          <w:lang w:val="es-ES_tradnl"/>
        </w:rPr>
        <w:t xml:space="preserve"> y Somerset Maugham</w:t>
      </w:r>
      <w:r w:rsidR="00546A56">
        <w:rPr>
          <w:rStyle w:val="FootnoteReference"/>
          <w:rFonts w:ascii="Times New Roman" w:hAnsi="Times New Roman" w:cs="Times New Roman"/>
          <w:sz w:val="24"/>
          <w:szCs w:val="24"/>
          <w:lang w:val="es-ES_tradnl"/>
        </w:rPr>
        <w:footnoteReference w:id="144"/>
      </w:r>
      <w:r w:rsidR="00546A56">
        <w:rPr>
          <w:rFonts w:ascii="Times New Roman" w:hAnsi="Times New Roman" w:cs="Times New Roman"/>
          <w:sz w:val="24"/>
          <w:szCs w:val="24"/>
          <w:lang w:val="es-ES_tradnl"/>
        </w:rPr>
        <w:t xml:space="preserve">. </w:t>
      </w:r>
    </w:p>
    <w:p w14:paraId="2ABBF5DF" w14:textId="45FA9A97" w:rsidR="003D79F4" w:rsidRPr="003C58C4" w:rsidRDefault="00D85E02" w:rsidP="00186451">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E</w:t>
      </w:r>
      <w:r w:rsidR="00A30FDB">
        <w:rPr>
          <w:rFonts w:ascii="Times New Roman" w:hAnsi="Times New Roman" w:cs="Times New Roman"/>
          <w:sz w:val="24"/>
          <w:szCs w:val="24"/>
          <w:lang w:val="es-ES_tradnl"/>
        </w:rPr>
        <w:t>l austríaco Stephan Zwei</w:t>
      </w:r>
      <w:r w:rsidR="006F79B2">
        <w:rPr>
          <w:rFonts w:ascii="Times New Roman" w:hAnsi="Times New Roman" w:cs="Times New Roman"/>
          <w:sz w:val="24"/>
          <w:szCs w:val="24"/>
          <w:lang w:val="es-ES_tradnl"/>
        </w:rPr>
        <w:t>g</w:t>
      </w:r>
      <w:r w:rsidR="006F79B2">
        <w:rPr>
          <w:rStyle w:val="FootnoteReference"/>
          <w:rFonts w:ascii="Times New Roman" w:hAnsi="Times New Roman" w:cs="Times New Roman"/>
          <w:sz w:val="24"/>
          <w:szCs w:val="24"/>
          <w:lang w:val="es-ES_tradnl"/>
        </w:rPr>
        <w:footnoteReference w:id="145"/>
      </w:r>
      <w:r w:rsidR="006F79B2">
        <w:rPr>
          <w:rFonts w:ascii="Times New Roman" w:hAnsi="Times New Roman" w:cs="Times New Roman"/>
          <w:sz w:val="24"/>
          <w:szCs w:val="24"/>
          <w:lang w:val="es-ES_tradnl"/>
        </w:rPr>
        <w:t xml:space="preserve"> expresó: «quién, en resumidas cuentas</w:t>
      </w:r>
      <w:r w:rsidR="00A30FDB">
        <w:rPr>
          <w:rFonts w:ascii="Times New Roman" w:hAnsi="Times New Roman" w:cs="Times New Roman"/>
          <w:sz w:val="24"/>
          <w:szCs w:val="24"/>
          <w:lang w:val="es-ES_tradnl"/>
        </w:rPr>
        <w:t xml:space="preserve"> –preguntaba Zweig- </w:t>
      </w:r>
      <w:r w:rsidR="006F79B2">
        <w:rPr>
          <w:rFonts w:ascii="Times New Roman" w:hAnsi="Times New Roman" w:cs="Times New Roman"/>
          <w:sz w:val="24"/>
          <w:szCs w:val="24"/>
          <w:lang w:val="es-ES_tradnl"/>
        </w:rPr>
        <w:t>sirve mejor</w:t>
      </w:r>
      <w:r w:rsidR="00A30FDB">
        <w:rPr>
          <w:rFonts w:ascii="Times New Roman" w:hAnsi="Times New Roman" w:cs="Times New Roman"/>
          <w:sz w:val="24"/>
          <w:szCs w:val="24"/>
          <w:lang w:val="es-ES_tradnl"/>
        </w:rPr>
        <w:t xml:space="preserve"> a una nación que aquél que la saca de sus fronteras, que conecta y une su literatura con la literatura del mundo?» (1942;47 subrayado nuestro)</w:t>
      </w:r>
      <w:r w:rsidR="00A30FDB">
        <w:rPr>
          <w:rStyle w:val="FootnoteReference"/>
          <w:rFonts w:ascii="Times New Roman" w:hAnsi="Times New Roman" w:cs="Times New Roman"/>
          <w:sz w:val="24"/>
          <w:szCs w:val="24"/>
          <w:lang w:val="es-ES_tradnl"/>
        </w:rPr>
        <w:footnoteReference w:id="146"/>
      </w:r>
      <w:r w:rsidR="00A30FDB">
        <w:rPr>
          <w:rFonts w:ascii="Times New Roman" w:hAnsi="Times New Roman" w:cs="Times New Roman"/>
          <w:sz w:val="24"/>
          <w:szCs w:val="24"/>
          <w:lang w:val="es-ES_tradnl"/>
        </w:rPr>
        <w:t>.</w:t>
      </w:r>
      <w:r w:rsidR="00F6585F">
        <w:rPr>
          <w:rFonts w:ascii="Times New Roman" w:hAnsi="Times New Roman" w:cs="Times New Roman"/>
          <w:sz w:val="24"/>
          <w:szCs w:val="24"/>
          <w:lang w:val="es-ES_tradnl"/>
        </w:rPr>
        <w:t xml:space="preserve"> El mundo </w:t>
      </w:r>
      <w:r w:rsidR="00A30FDB">
        <w:rPr>
          <w:rFonts w:ascii="Times New Roman" w:hAnsi="Times New Roman" w:cs="Times New Roman"/>
          <w:sz w:val="24"/>
          <w:szCs w:val="24"/>
          <w:lang w:val="es-ES_tradnl"/>
        </w:rPr>
        <w:t>cubano es un</w:t>
      </w:r>
      <w:r w:rsidR="004D46C0">
        <w:rPr>
          <w:rFonts w:ascii="Times New Roman" w:hAnsi="Times New Roman" w:cs="Times New Roman"/>
          <w:sz w:val="24"/>
          <w:szCs w:val="24"/>
          <w:lang w:val="es-ES_tradnl"/>
        </w:rPr>
        <w:t xml:space="preserve"> orden cultural que refleja un ambiente</w:t>
      </w:r>
      <w:r w:rsidR="00F6585F">
        <w:rPr>
          <w:rFonts w:ascii="Times New Roman" w:hAnsi="Times New Roman" w:cs="Times New Roman"/>
          <w:sz w:val="24"/>
          <w:szCs w:val="24"/>
          <w:lang w:val="es-ES_tradnl"/>
        </w:rPr>
        <w:t xml:space="preserve"> </w:t>
      </w:r>
      <w:r w:rsidR="004D46C0">
        <w:rPr>
          <w:rFonts w:ascii="Times New Roman" w:hAnsi="Times New Roman" w:cs="Times New Roman"/>
          <w:sz w:val="24"/>
          <w:szCs w:val="24"/>
          <w:lang w:val="es-ES_tradnl"/>
        </w:rPr>
        <w:t>literario</w:t>
      </w:r>
      <w:r w:rsidR="00A30FDB">
        <w:rPr>
          <w:rFonts w:ascii="Times New Roman" w:hAnsi="Times New Roman" w:cs="Times New Roman"/>
          <w:sz w:val="24"/>
          <w:szCs w:val="24"/>
          <w:lang w:val="es-ES_tradnl"/>
        </w:rPr>
        <w:t xml:space="preserve"> universal, por </w:t>
      </w:r>
      <w:r w:rsidR="00C50180">
        <w:rPr>
          <w:rFonts w:ascii="Times New Roman" w:hAnsi="Times New Roman" w:cs="Times New Roman"/>
          <w:sz w:val="24"/>
          <w:szCs w:val="24"/>
          <w:lang w:val="es-ES_tradnl"/>
        </w:rPr>
        <w:t>tal motivo</w:t>
      </w:r>
      <w:r w:rsidR="00F6585F">
        <w:rPr>
          <w:rFonts w:ascii="Times New Roman" w:hAnsi="Times New Roman" w:cs="Times New Roman"/>
          <w:sz w:val="24"/>
          <w:szCs w:val="24"/>
          <w:lang w:val="es-ES_tradnl"/>
        </w:rPr>
        <w:t>, es indispensable no encasillar la producción narrativa en un s</w:t>
      </w:r>
      <w:r w:rsidR="002313A6">
        <w:rPr>
          <w:rFonts w:ascii="Times New Roman" w:hAnsi="Times New Roman" w:cs="Times New Roman"/>
          <w:sz w:val="24"/>
          <w:szCs w:val="24"/>
          <w:lang w:val="es-ES_tradnl"/>
        </w:rPr>
        <w:t>ó</w:t>
      </w:r>
      <w:r w:rsidR="00F6585F">
        <w:rPr>
          <w:rFonts w:ascii="Times New Roman" w:hAnsi="Times New Roman" w:cs="Times New Roman"/>
          <w:sz w:val="24"/>
          <w:szCs w:val="24"/>
          <w:lang w:val="es-ES_tradnl"/>
        </w:rPr>
        <w:t xml:space="preserve">lo </w:t>
      </w:r>
      <w:r w:rsidR="00203C8B">
        <w:rPr>
          <w:rFonts w:ascii="Times New Roman" w:hAnsi="Times New Roman" w:cs="Times New Roman"/>
          <w:sz w:val="24"/>
          <w:szCs w:val="24"/>
          <w:lang w:val="es-ES_tradnl"/>
        </w:rPr>
        <w:t>ángulo</w:t>
      </w:r>
      <w:r w:rsidR="00F6585F">
        <w:rPr>
          <w:rFonts w:ascii="Times New Roman" w:hAnsi="Times New Roman" w:cs="Times New Roman"/>
          <w:sz w:val="24"/>
          <w:szCs w:val="24"/>
          <w:lang w:val="es-ES_tradnl"/>
        </w:rPr>
        <w:t>, porque sería inapropiado separar a aquellos autores que sintieron la necesidad de ser parte de ésta; ya sea por su condición</w:t>
      </w:r>
      <w:r w:rsidR="004D46C0">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 xml:space="preserve">de ser </w:t>
      </w:r>
      <w:r w:rsidR="004D46C0">
        <w:rPr>
          <w:rFonts w:ascii="Times New Roman" w:hAnsi="Times New Roman" w:cs="Times New Roman"/>
          <w:sz w:val="24"/>
          <w:szCs w:val="24"/>
          <w:lang w:val="es-ES_tradnl"/>
        </w:rPr>
        <w:t xml:space="preserve">natural, o de ser </w:t>
      </w:r>
      <w:r w:rsidR="00F6585F">
        <w:rPr>
          <w:rFonts w:ascii="Times New Roman" w:hAnsi="Times New Roman" w:cs="Times New Roman"/>
          <w:sz w:val="24"/>
          <w:szCs w:val="24"/>
          <w:lang w:val="es-ES_tradnl"/>
        </w:rPr>
        <w:t>ext</w:t>
      </w:r>
      <w:r w:rsidR="004D46C0">
        <w:rPr>
          <w:rFonts w:ascii="Times New Roman" w:hAnsi="Times New Roman" w:cs="Times New Roman"/>
          <w:sz w:val="24"/>
          <w:szCs w:val="24"/>
          <w:lang w:val="es-ES_tradnl"/>
        </w:rPr>
        <w:t>ranjero</w:t>
      </w:r>
      <w:r w:rsidR="00F6585F">
        <w:rPr>
          <w:rFonts w:ascii="Times New Roman" w:hAnsi="Times New Roman" w:cs="Times New Roman"/>
          <w:sz w:val="24"/>
          <w:szCs w:val="24"/>
          <w:lang w:val="es-ES_tradnl"/>
        </w:rPr>
        <w:t xml:space="preserve">. </w:t>
      </w:r>
    </w:p>
    <w:p w14:paraId="5ABE2A0B" w14:textId="1A13E42A" w:rsidR="000305BC" w:rsidRDefault="00D85E02" w:rsidP="00D85E02">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En </w:t>
      </w:r>
      <w:r w:rsidR="009B4AF7">
        <w:rPr>
          <w:rFonts w:ascii="Times New Roman" w:hAnsi="Times New Roman" w:cs="Times New Roman"/>
          <w:sz w:val="24"/>
          <w:szCs w:val="24"/>
          <w:lang w:val="es-ES_tradnl"/>
        </w:rPr>
        <w:t xml:space="preserve"> el teatro, </w:t>
      </w:r>
      <w:r w:rsidR="003D79F4">
        <w:rPr>
          <w:rFonts w:ascii="Times New Roman" w:hAnsi="Times New Roman" w:cs="Times New Roman"/>
          <w:sz w:val="24"/>
          <w:szCs w:val="24"/>
          <w:lang w:val="es-ES_tradnl"/>
        </w:rPr>
        <w:t>José Antonio Ramos</w:t>
      </w:r>
      <w:r w:rsidR="000305BC">
        <w:rPr>
          <w:rStyle w:val="FootnoteReference"/>
          <w:rFonts w:ascii="Times New Roman" w:hAnsi="Times New Roman" w:cs="Times New Roman"/>
          <w:sz w:val="24"/>
          <w:szCs w:val="24"/>
          <w:lang w:val="es-ES_tradnl"/>
        </w:rPr>
        <w:footnoteReference w:id="147"/>
      </w:r>
      <w:r w:rsidR="00052CAE" w:rsidRPr="00052CAE">
        <w:rPr>
          <w:rFonts w:ascii="Times New Roman" w:hAnsi="Times New Roman" w:cs="Times New Roman"/>
          <w:sz w:val="24"/>
          <w:szCs w:val="24"/>
          <w:lang w:val="es-ES_tradnl"/>
        </w:rPr>
        <w:t xml:space="preserve"> </w:t>
      </w:r>
      <w:r w:rsidR="00052CAE">
        <w:rPr>
          <w:rFonts w:ascii="Times New Roman" w:hAnsi="Times New Roman" w:cs="Times New Roman"/>
          <w:sz w:val="24"/>
          <w:szCs w:val="24"/>
          <w:lang w:val="es-ES_tradnl"/>
        </w:rPr>
        <w:t>f</w:t>
      </w:r>
      <w:r w:rsidR="00052CAE" w:rsidRPr="00E415EA">
        <w:rPr>
          <w:rFonts w:ascii="Times New Roman" w:hAnsi="Times New Roman" w:cs="Times New Roman"/>
          <w:sz w:val="24"/>
          <w:szCs w:val="24"/>
          <w:lang w:val="es-ES_tradnl"/>
        </w:rPr>
        <w:t xml:space="preserve">ue uno de los más célebres intelectuales </w:t>
      </w:r>
      <w:r w:rsidR="00052CAE">
        <w:rPr>
          <w:rFonts w:ascii="Times New Roman" w:hAnsi="Times New Roman" w:cs="Times New Roman"/>
          <w:sz w:val="24"/>
          <w:szCs w:val="24"/>
          <w:lang w:val="es-ES_tradnl"/>
        </w:rPr>
        <w:t>de la primera generación r</w:t>
      </w:r>
      <w:r w:rsidR="00052CAE" w:rsidRPr="00E415EA">
        <w:rPr>
          <w:rFonts w:ascii="Times New Roman" w:hAnsi="Times New Roman" w:cs="Times New Roman"/>
          <w:sz w:val="24"/>
          <w:szCs w:val="24"/>
          <w:lang w:val="es-ES_tradnl"/>
        </w:rPr>
        <w:t>ep</w:t>
      </w:r>
      <w:r w:rsidR="00052CAE">
        <w:rPr>
          <w:rFonts w:ascii="Times New Roman" w:hAnsi="Times New Roman" w:cs="Times New Roman"/>
          <w:sz w:val="24"/>
          <w:szCs w:val="24"/>
          <w:lang w:val="es-ES_tradnl"/>
        </w:rPr>
        <w:t>u</w:t>
      </w:r>
      <w:r w:rsidR="00052CAE" w:rsidRPr="00E415EA">
        <w:rPr>
          <w:rFonts w:ascii="Times New Roman" w:hAnsi="Times New Roman" w:cs="Times New Roman"/>
          <w:sz w:val="24"/>
          <w:szCs w:val="24"/>
          <w:lang w:val="es-ES_tradnl"/>
        </w:rPr>
        <w:t>blica</w:t>
      </w:r>
      <w:r w:rsidR="00052CAE">
        <w:rPr>
          <w:rFonts w:ascii="Times New Roman" w:hAnsi="Times New Roman" w:cs="Times New Roman"/>
          <w:sz w:val="24"/>
          <w:szCs w:val="24"/>
          <w:lang w:val="es-ES_tradnl"/>
        </w:rPr>
        <w:t>na</w:t>
      </w:r>
      <w:r w:rsidR="00EA5BCF">
        <w:rPr>
          <w:rFonts w:ascii="Times New Roman" w:hAnsi="Times New Roman" w:cs="Times New Roman"/>
          <w:sz w:val="24"/>
          <w:szCs w:val="24"/>
          <w:lang w:val="es-ES_tradnl"/>
        </w:rPr>
        <w:t>.</w:t>
      </w:r>
      <w:r w:rsidR="00052CAE" w:rsidRPr="00E415EA">
        <w:rPr>
          <w:rFonts w:ascii="Times New Roman" w:hAnsi="Times New Roman" w:cs="Times New Roman"/>
          <w:sz w:val="24"/>
          <w:szCs w:val="24"/>
          <w:lang w:val="es-ES_tradnl"/>
        </w:rPr>
        <w:t xml:space="preserve"> </w:t>
      </w:r>
      <w:r w:rsidR="00EA5BCF">
        <w:rPr>
          <w:rFonts w:ascii="Times New Roman" w:hAnsi="Times New Roman" w:cs="Times New Roman"/>
          <w:sz w:val="24"/>
          <w:szCs w:val="24"/>
          <w:lang w:val="es-ES_tradnl"/>
        </w:rPr>
        <w:t>S</w:t>
      </w:r>
      <w:r w:rsidR="00052CAE">
        <w:rPr>
          <w:rFonts w:ascii="Times New Roman" w:hAnsi="Times New Roman" w:cs="Times New Roman"/>
          <w:sz w:val="24"/>
          <w:szCs w:val="24"/>
          <w:lang w:val="es-ES_tradnl"/>
        </w:rPr>
        <w:t>u labor literaria la desarrolló desde principio</w:t>
      </w:r>
      <w:r w:rsidR="00EA5BCF">
        <w:rPr>
          <w:rFonts w:ascii="Times New Roman" w:hAnsi="Times New Roman" w:cs="Times New Roman"/>
          <w:sz w:val="24"/>
          <w:szCs w:val="24"/>
          <w:lang w:val="es-ES_tradnl"/>
        </w:rPr>
        <w:t>s</w:t>
      </w:r>
      <w:r w:rsidR="00052CAE">
        <w:rPr>
          <w:rFonts w:ascii="Times New Roman" w:hAnsi="Times New Roman" w:cs="Times New Roman"/>
          <w:sz w:val="24"/>
          <w:szCs w:val="24"/>
          <w:lang w:val="es-ES_tradnl"/>
        </w:rPr>
        <w:t xml:space="preserve"> hasta mediado</w:t>
      </w:r>
      <w:r w:rsidR="00EA5BCF">
        <w:rPr>
          <w:rFonts w:ascii="Times New Roman" w:hAnsi="Times New Roman" w:cs="Times New Roman"/>
          <w:sz w:val="24"/>
          <w:szCs w:val="24"/>
          <w:lang w:val="es-ES_tradnl"/>
        </w:rPr>
        <w:t>s</w:t>
      </w:r>
      <w:r w:rsidR="00052CAE">
        <w:rPr>
          <w:rFonts w:ascii="Times New Roman" w:hAnsi="Times New Roman" w:cs="Times New Roman"/>
          <w:sz w:val="24"/>
          <w:szCs w:val="24"/>
          <w:lang w:val="es-ES_tradnl"/>
        </w:rPr>
        <w:t xml:space="preserve"> del siglo XX</w:t>
      </w:r>
      <w:r w:rsidR="00CE28C6">
        <w:rPr>
          <w:rFonts w:ascii="Times New Roman" w:hAnsi="Times New Roman" w:cs="Times New Roman"/>
          <w:sz w:val="24"/>
          <w:szCs w:val="24"/>
          <w:lang w:val="es-ES_tradnl"/>
        </w:rPr>
        <w:t>.</w:t>
      </w:r>
      <w:r w:rsidR="00BA0B53">
        <w:rPr>
          <w:rFonts w:ascii="Times New Roman" w:hAnsi="Times New Roman" w:cs="Times New Roman"/>
          <w:sz w:val="24"/>
          <w:szCs w:val="24"/>
          <w:lang w:val="es-ES_tradnl"/>
        </w:rPr>
        <w:t xml:space="preserve"> </w:t>
      </w:r>
      <w:r w:rsidR="00AC49F7">
        <w:rPr>
          <w:rFonts w:ascii="Times New Roman" w:hAnsi="Times New Roman" w:cs="Times New Roman"/>
          <w:sz w:val="24"/>
          <w:szCs w:val="24"/>
          <w:lang w:val="es-ES_tradnl"/>
        </w:rPr>
        <w:t>Ramos se iniciará con</w:t>
      </w:r>
      <w:r w:rsidR="00AC49F7" w:rsidRPr="00B8469C">
        <w:rPr>
          <w:rFonts w:ascii="Times New Roman" w:hAnsi="Times New Roman" w:cs="Times New Roman"/>
          <w:sz w:val="24"/>
          <w:szCs w:val="24"/>
          <w:lang w:val="es-ES_tradnl"/>
        </w:rPr>
        <w:t xml:space="preserve"> </w:t>
      </w:r>
      <w:r w:rsidR="00AC49F7" w:rsidRPr="00B8469C">
        <w:rPr>
          <w:rFonts w:ascii="Times New Roman" w:hAnsi="Times New Roman" w:cs="Times New Roman"/>
          <w:i/>
          <w:iCs/>
          <w:sz w:val="24"/>
          <w:szCs w:val="24"/>
          <w:lang w:val="es-ES_tradnl"/>
        </w:rPr>
        <w:t>Caliban Rex</w:t>
      </w:r>
      <w:r w:rsidR="000305BC">
        <w:rPr>
          <w:rFonts w:ascii="Times New Roman" w:hAnsi="Times New Roman" w:cs="Times New Roman"/>
          <w:sz w:val="24"/>
          <w:szCs w:val="24"/>
          <w:lang w:val="es-ES_tradnl"/>
        </w:rPr>
        <w:t>. Es un drama dividido en tres actos</w:t>
      </w:r>
      <w:r w:rsidR="0044307C">
        <w:rPr>
          <w:rFonts w:ascii="Times New Roman" w:hAnsi="Times New Roman" w:cs="Times New Roman"/>
          <w:sz w:val="24"/>
          <w:szCs w:val="24"/>
          <w:lang w:val="es-ES_tradnl"/>
        </w:rPr>
        <w:t>.</w:t>
      </w:r>
      <w:r w:rsidR="000305BC">
        <w:rPr>
          <w:rFonts w:ascii="Times New Roman" w:hAnsi="Times New Roman" w:cs="Times New Roman"/>
          <w:sz w:val="24"/>
          <w:szCs w:val="24"/>
          <w:lang w:val="es-ES_tradnl"/>
        </w:rPr>
        <w:t xml:space="preserve"> </w:t>
      </w:r>
      <w:r w:rsidR="0044307C">
        <w:rPr>
          <w:rFonts w:ascii="Times New Roman" w:hAnsi="Times New Roman" w:cs="Times New Roman"/>
          <w:sz w:val="24"/>
          <w:szCs w:val="24"/>
          <w:lang w:val="es-ES_tradnl"/>
        </w:rPr>
        <w:t>E</w:t>
      </w:r>
      <w:r w:rsidR="000305BC">
        <w:rPr>
          <w:rFonts w:ascii="Times New Roman" w:hAnsi="Times New Roman" w:cs="Times New Roman"/>
          <w:sz w:val="24"/>
          <w:szCs w:val="24"/>
          <w:lang w:val="es-ES_tradnl"/>
        </w:rPr>
        <w:t>n cada escena el autor intenta hallar respuestas a los asuntos nacionales, y en ocasiones presenta personajes con una visión positiva del caos</w:t>
      </w:r>
      <w:r w:rsidR="000305BC" w:rsidRPr="00B8469C">
        <w:rPr>
          <w:rFonts w:ascii="Times New Roman" w:hAnsi="Times New Roman" w:cs="Times New Roman"/>
          <w:sz w:val="24"/>
          <w:szCs w:val="24"/>
          <w:lang w:val="es-ES_tradnl"/>
        </w:rPr>
        <w:t xml:space="preserve"> nacio</w:t>
      </w:r>
      <w:r w:rsidR="000305BC">
        <w:rPr>
          <w:rFonts w:ascii="Times New Roman" w:hAnsi="Times New Roman" w:cs="Times New Roman"/>
          <w:sz w:val="24"/>
          <w:szCs w:val="24"/>
          <w:lang w:val="es-ES_tradnl"/>
        </w:rPr>
        <w:t xml:space="preserve">nal. El </w:t>
      </w:r>
      <w:r w:rsidR="000B1ED0">
        <w:rPr>
          <w:rFonts w:ascii="Times New Roman" w:hAnsi="Times New Roman" w:cs="Times New Roman"/>
          <w:sz w:val="24"/>
          <w:szCs w:val="24"/>
          <w:lang w:val="es-ES_tradnl"/>
        </w:rPr>
        <w:t>diálogo</w:t>
      </w:r>
      <w:r w:rsidR="000305BC">
        <w:rPr>
          <w:rFonts w:ascii="Times New Roman" w:hAnsi="Times New Roman" w:cs="Times New Roman"/>
          <w:sz w:val="24"/>
          <w:szCs w:val="24"/>
          <w:lang w:val="es-ES_tradnl"/>
        </w:rPr>
        <w:t xml:space="preserve"> es contin</w:t>
      </w:r>
      <w:r w:rsidR="000B1ED0">
        <w:rPr>
          <w:rFonts w:ascii="Times New Roman" w:hAnsi="Times New Roman" w:cs="Times New Roman"/>
          <w:sz w:val="24"/>
          <w:szCs w:val="24"/>
          <w:lang w:val="es-ES_tradnl"/>
        </w:rPr>
        <w:t>u</w:t>
      </w:r>
      <w:r w:rsidR="000305BC">
        <w:rPr>
          <w:rFonts w:ascii="Times New Roman" w:hAnsi="Times New Roman" w:cs="Times New Roman"/>
          <w:sz w:val="24"/>
          <w:szCs w:val="24"/>
          <w:lang w:val="es-ES_tradnl"/>
        </w:rPr>
        <w:t xml:space="preserve">o en búsqueda de medios de denunciar los agravios de las empresas y compañías extranjeras en Cuba. Ramos </w:t>
      </w:r>
      <w:r w:rsidR="00765168">
        <w:rPr>
          <w:rFonts w:ascii="Times New Roman" w:hAnsi="Times New Roman" w:cs="Times New Roman"/>
          <w:sz w:val="24"/>
          <w:szCs w:val="24"/>
          <w:lang w:val="es-ES_tradnl"/>
        </w:rPr>
        <w:t>describe</w:t>
      </w:r>
      <w:r w:rsidR="000305BC">
        <w:rPr>
          <w:rFonts w:ascii="Times New Roman" w:hAnsi="Times New Roman" w:cs="Times New Roman"/>
          <w:sz w:val="24"/>
          <w:szCs w:val="24"/>
          <w:lang w:val="es-ES_tradnl"/>
        </w:rPr>
        <w:t xml:space="preserve"> las clases sociales</w:t>
      </w:r>
      <w:r w:rsidR="00765168">
        <w:rPr>
          <w:rFonts w:ascii="Times New Roman" w:hAnsi="Times New Roman" w:cs="Times New Roman"/>
          <w:sz w:val="24"/>
          <w:szCs w:val="24"/>
          <w:lang w:val="es-ES_tradnl"/>
        </w:rPr>
        <w:t>,</w:t>
      </w:r>
      <w:r w:rsidR="000305BC">
        <w:rPr>
          <w:rFonts w:ascii="Times New Roman" w:hAnsi="Times New Roman" w:cs="Times New Roman"/>
          <w:sz w:val="24"/>
          <w:szCs w:val="24"/>
          <w:lang w:val="es-ES_tradnl"/>
        </w:rPr>
        <w:t xml:space="preserve"> la </w:t>
      </w:r>
      <w:r w:rsidR="000305BC">
        <w:rPr>
          <w:rFonts w:ascii="Times New Roman" w:hAnsi="Times New Roman" w:cs="Times New Roman"/>
          <w:sz w:val="24"/>
          <w:szCs w:val="24"/>
          <w:lang w:val="es-ES_tradnl"/>
        </w:rPr>
        <w:lastRenderedPageBreak/>
        <w:t>vida política de la isla y la intervención extranjera</w:t>
      </w:r>
      <w:r w:rsidR="00765168">
        <w:rPr>
          <w:rFonts w:ascii="Times New Roman" w:hAnsi="Times New Roman" w:cs="Times New Roman"/>
          <w:sz w:val="24"/>
          <w:szCs w:val="24"/>
          <w:lang w:val="es-ES_tradnl"/>
        </w:rPr>
        <w:t>;</w:t>
      </w:r>
      <w:r w:rsidR="000305BC">
        <w:rPr>
          <w:rFonts w:ascii="Times New Roman" w:hAnsi="Times New Roman" w:cs="Times New Roman"/>
          <w:sz w:val="24"/>
          <w:szCs w:val="24"/>
          <w:lang w:val="es-ES_tradnl"/>
        </w:rPr>
        <w:t xml:space="preserve"> así </w:t>
      </w:r>
      <w:r w:rsidR="00684AB0">
        <w:rPr>
          <w:rFonts w:ascii="Times New Roman" w:hAnsi="Times New Roman" w:cs="Times New Roman"/>
          <w:sz w:val="24"/>
          <w:szCs w:val="24"/>
          <w:lang w:val="es-ES_tradnl"/>
        </w:rPr>
        <w:t>mues</w:t>
      </w:r>
      <w:r w:rsidR="000305BC">
        <w:rPr>
          <w:rFonts w:ascii="Times New Roman" w:hAnsi="Times New Roman" w:cs="Times New Roman"/>
          <w:sz w:val="24"/>
          <w:szCs w:val="24"/>
          <w:lang w:val="es-ES_tradnl"/>
        </w:rPr>
        <w:t>t</w:t>
      </w:r>
      <w:r w:rsidR="00684AB0">
        <w:rPr>
          <w:rFonts w:ascii="Times New Roman" w:hAnsi="Times New Roman" w:cs="Times New Roman"/>
          <w:sz w:val="24"/>
          <w:szCs w:val="24"/>
          <w:lang w:val="es-ES_tradnl"/>
        </w:rPr>
        <w:t>r</w:t>
      </w:r>
      <w:r w:rsidR="000305BC">
        <w:rPr>
          <w:rFonts w:ascii="Times New Roman" w:hAnsi="Times New Roman" w:cs="Times New Roman"/>
          <w:sz w:val="24"/>
          <w:szCs w:val="24"/>
          <w:lang w:val="es-ES_tradnl"/>
        </w:rPr>
        <w:t xml:space="preserve">a la decadencia de la sociedad cubana durante el periodo de transición, no sólo </w:t>
      </w:r>
      <w:r w:rsidR="002023A6">
        <w:rPr>
          <w:rFonts w:ascii="Times New Roman" w:hAnsi="Times New Roman" w:cs="Times New Roman"/>
          <w:sz w:val="24"/>
          <w:szCs w:val="24"/>
          <w:lang w:val="es-ES_tradnl"/>
        </w:rPr>
        <w:t>del principio</w:t>
      </w:r>
      <w:r w:rsidR="000305BC">
        <w:rPr>
          <w:rFonts w:ascii="Times New Roman" w:hAnsi="Times New Roman" w:cs="Times New Roman"/>
          <w:sz w:val="24"/>
          <w:szCs w:val="24"/>
          <w:lang w:val="es-ES_tradnl"/>
        </w:rPr>
        <w:t>, sino de mediado</w:t>
      </w:r>
      <w:r w:rsidR="00684AB0">
        <w:rPr>
          <w:rFonts w:ascii="Times New Roman" w:hAnsi="Times New Roman" w:cs="Times New Roman"/>
          <w:sz w:val="24"/>
          <w:szCs w:val="24"/>
          <w:lang w:val="es-ES_tradnl"/>
        </w:rPr>
        <w:t>s</w:t>
      </w:r>
      <w:r w:rsidR="000305BC">
        <w:rPr>
          <w:rFonts w:ascii="Times New Roman" w:hAnsi="Times New Roman" w:cs="Times New Roman"/>
          <w:sz w:val="24"/>
          <w:szCs w:val="24"/>
          <w:lang w:val="es-ES_tradnl"/>
        </w:rPr>
        <w:t xml:space="preserve"> de</w:t>
      </w:r>
      <w:r w:rsidR="00684AB0">
        <w:rPr>
          <w:rFonts w:ascii="Times New Roman" w:hAnsi="Times New Roman" w:cs="Times New Roman"/>
          <w:sz w:val="24"/>
          <w:szCs w:val="24"/>
          <w:lang w:val="es-ES_tradnl"/>
        </w:rPr>
        <w:t>l</w:t>
      </w:r>
      <w:r w:rsidR="000305BC">
        <w:rPr>
          <w:rFonts w:ascii="Times New Roman" w:hAnsi="Times New Roman" w:cs="Times New Roman"/>
          <w:sz w:val="24"/>
          <w:szCs w:val="24"/>
          <w:lang w:val="es-ES_tradnl"/>
        </w:rPr>
        <w:t xml:space="preserve"> siglo XX. En este fragmento se plasma esa decadencia política y social; hablan el doctor Gómez Viso y su hija Juana</w:t>
      </w:r>
      <w:r w:rsidR="000305BC" w:rsidRPr="00B8469C">
        <w:rPr>
          <w:rFonts w:ascii="Times New Roman" w:hAnsi="Times New Roman" w:cs="Times New Roman"/>
          <w:sz w:val="24"/>
          <w:szCs w:val="24"/>
          <w:lang w:val="es-ES_tradnl"/>
        </w:rPr>
        <w:t xml:space="preserve">: </w:t>
      </w:r>
      <w:r w:rsidR="000305BC" w:rsidRPr="00D25605">
        <w:rPr>
          <w:rFonts w:ascii="Times New Roman" w:hAnsi="Times New Roman" w:cs="Times New Roman"/>
          <w:i/>
          <w:sz w:val="24"/>
          <w:szCs w:val="24"/>
          <w:lang w:val="es-ES_tradnl"/>
        </w:rPr>
        <w:t>Calibán Rex</w:t>
      </w:r>
      <w:r w:rsidR="000305BC">
        <w:rPr>
          <w:rStyle w:val="FootnoteReference"/>
          <w:rFonts w:ascii="Times New Roman" w:hAnsi="Times New Roman" w:cs="Times New Roman"/>
          <w:i/>
          <w:sz w:val="24"/>
          <w:szCs w:val="24"/>
          <w:lang w:val="es-ES_tradnl"/>
        </w:rPr>
        <w:footnoteReference w:id="148"/>
      </w:r>
      <w:r w:rsidR="000305BC">
        <w:rPr>
          <w:rFonts w:ascii="Times New Roman" w:hAnsi="Times New Roman" w:cs="Times New Roman"/>
          <w:sz w:val="24"/>
          <w:szCs w:val="24"/>
          <w:lang w:val="es-ES_tradnl"/>
        </w:rPr>
        <w:t>:</w:t>
      </w:r>
    </w:p>
    <w:p w14:paraId="2B07FE96" w14:textId="77777777" w:rsidR="000305BC" w:rsidRPr="00B8469C" w:rsidRDefault="000305BC" w:rsidP="000305BC">
      <w:pPr>
        <w:pStyle w:val="NoSpacing"/>
        <w:spacing w:line="480" w:lineRule="auto"/>
        <w:ind w:firstLine="720"/>
        <w:jc w:val="both"/>
        <w:rPr>
          <w:rFonts w:ascii="Times New Roman" w:hAnsi="Times New Roman" w:cs="Times New Roman"/>
          <w:sz w:val="24"/>
          <w:szCs w:val="24"/>
          <w:lang w:val="es-ES_tradnl"/>
        </w:rPr>
      </w:pPr>
      <w:r w:rsidRPr="00B8469C">
        <w:rPr>
          <w:rFonts w:ascii="Times New Roman" w:hAnsi="Times New Roman" w:cs="Times New Roman"/>
          <w:sz w:val="24"/>
          <w:szCs w:val="24"/>
          <w:lang w:val="es-ES_tradnl"/>
        </w:rPr>
        <w:t>Doctor</w:t>
      </w:r>
      <w:r>
        <w:rPr>
          <w:rFonts w:ascii="Times New Roman" w:hAnsi="Times New Roman" w:cs="Times New Roman"/>
          <w:sz w:val="24"/>
          <w:szCs w:val="24"/>
          <w:lang w:val="es-ES_tradnl"/>
        </w:rPr>
        <w:t xml:space="preserve"> </w:t>
      </w:r>
      <w:r w:rsidRPr="00B8469C">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Pr="00B8469C">
        <w:rPr>
          <w:rFonts w:ascii="Times New Roman" w:hAnsi="Times New Roman" w:cs="Times New Roman"/>
          <w:sz w:val="24"/>
          <w:szCs w:val="24"/>
          <w:lang w:val="es-ES_tradnl"/>
        </w:rPr>
        <w:t xml:space="preserve">) ¡Ya nada de eso es nuestro, hija mía! Ahora todo es de ellos. Ya no es el Ingenio Baraguá; ahora es </w:t>
      </w:r>
      <w:r w:rsidRPr="00100FD9">
        <w:rPr>
          <w:rFonts w:ascii="Times New Roman" w:hAnsi="Times New Roman" w:cs="Times New Roman"/>
          <w:sz w:val="24"/>
          <w:szCs w:val="24"/>
          <w:lang w:val="es-ES_tradnl"/>
        </w:rPr>
        <w:t>The Davidson Sugar</w:t>
      </w:r>
      <w:r>
        <w:rPr>
          <w:rFonts w:ascii="Times New Roman" w:hAnsi="Times New Roman" w:cs="Times New Roman"/>
          <w:sz w:val="24"/>
          <w:szCs w:val="24"/>
          <w:lang w:val="es-ES_tradnl"/>
        </w:rPr>
        <w:t xml:space="preserve"> Company…</w:t>
      </w:r>
    </w:p>
    <w:p w14:paraId="6CBE7D68" w14:textId="77777777" w:rsidR="000305BC" w:rsidRPr="00B8469C" w:rsidRDefault="000305BC" w:rsidP="000305BC">
      <w:pPr>
        <w:pStyle w:val="NoSpacing"/>
        <w:spacing w:line="480" w:lineRule="auto"/>
        <w:ind w:firstLine="720"/>
        <w:jc w:val="both"/>
        <w:rPr>
          <w:rFonts w:ascii="Times New Roman" w:hAnsi="Times New Roman" w:cs="Times New Roman"/>
          <w:sz w:val="24"/>
          <w:szCs w:val="24"/>
          <w:lang w:val="es-ES_tradnl"/>
        </w:rPr>
      </w:pPr>
      <w:r w:rsidRPr="00B8469C">
        <w:rPr>
          <w:rFonts w:ascii="Times New Roman" w:hAnsi="Times New Roman" w:cs="Times New Roman"/>
          <w:sz w:val="24"/>
          <w:szCs w:val="24"/>
          <w:lang w:val="es-ES_tradnl"/>
        </w:rPr>
        <w:t>Juana</w:t>
      </w:r>
      <w:r>
        <w:rPr>
          <w:rFonts w:ascii="Times New Roman" w:hAnsi="Times New Roman" w:cs="Times New Roman"/>
          <w:sz w:val="24"/>
          <w:szCs w:val="24"/>
          <w:lang w:val="es-ES_tradnl"/>
        </w:rPr>
        <w:t xml:space="preserve"> </w:t>
      </w:r>
      <w:r w:rsidRPr="00B8469C">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Pr="00B8469C">
        <w:rPr>
          <w:rFonts w:ascii="Times New Roman" w:hAnsi="Times New Roman" w:cs="Times New Roman"/>
          <w:sz w:val="24"/>
          <w:szCs w:val="24"/>
          <w:lang w:val="es-ES_tradnl"/>
        </w:rPr>
        <w:t xml:space="preserve">¿Qué importa? ¡Volverá a ser nuestro un día! </w:t>
      </w:r>
    </w:p>
    <w:p w14:paraId="46905B36" w14:textId="77ABD0D0" w:rsidR="000305BC" w:rsidRDefault="000305BC" w:rsidP="000305BC">
      <w:pPr>
        <w:pStyle w:val="NoSpacing"/>
        <w:spacing w:line="480" w:lineRule="auto"/>
        <w:ind w:firstLine="720"/>
        <w:jc w:val="both"/>
        <w:rPr>
          <w:rFonts w:ascii="Times New Roman" w:hAnsi="Times New Roman" w:cs="Times New Roman"/>
          <w:sz w:val="24"/>
          <w:szCs w:val="24"/>
          <w:lang w:val="es-ES_tradnl"/>
        </w:rPr>
      </w:pPr>
      <w:r w:rsidRPr="00B8469C">
        <w:rPr>
          <w:rFonts w:ascii="Times New Roman" w:hAnsi="Times New Roman" w:cs="Times New Roman"/>
          <w:sz w:val="24"/>
          <w:szCs w:val="24"/>
          <w:lang w:val="es-ES_tradnl"/>
        </w:rPr>
        <w:t>Doctor</w:t>
      </w:r>
      <w:r>
        <w:rPr>
          <w:rFonts w:ascii="Times New Roman" w:hAnsi="Times New Roman" w:cs="Times New Roman"/>
          <w:sz w:val="24"/>
          <w:szCs w:val="24"/>
          <w:lang w:val="es-ES_tradnl"/>
        </w:rPr>
        <w:t xml:space="preserve"> </w:t>
      </w:r>
      <w:r w:rsidRPr="00B8469C">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Pr="00B8469C">
        <w:rPr>
          <w:rFonts w:ascii="Times New Roman" w:hAnsi="Times New Roman" w:cs="Times New Roman"/>
          <w:sz w:val="24"/>
          <w:szCs w:val="24"/>
          <w:lang w:val="es-ES_tradnl"/>
        </w:rPr>
        <w:t>Tienes razón. ¡Fue</w:t>
      </w:r>
      <w:r>
        <w:rPr>
          <w:rFonts w:ascii="Times New Roman" w:hAnsi="Times New Roman" w:cs="Times New Roman"/>
          <w:sz w:val="24"/>
          <w:szCs w:val="24"/>
          <w:lang w:val="es-ES_tradnl"/>
        </w:rPr>
        <w:t>ra melancolías y desmayos! [...]</w:t>
      </w:r>
      <w:r w:rsidRPr="00B8469C">
        <w:rPr>
          <w:rFonts w:ascii="Times New Roman" w:hAnsi="Times New Roman" w:cs="Times New Roman"/>
          <w:sz w:val="24"/>
          <w:szCs w:val="24"/>
          <w:lang w:val="es-ES_tradnl"/>
        </w:rPr>
        <w:t xml:space="preserve"> Dame un beso, mi hija</w:t>
      </w:r>
      <w:r>
        <w:rPr>
          <w:rFonts w:ascii="Times New Roman" w:hAnsi="Times New Roman" w:cs="Times New Roman"/>
          <w:sz w:val="24"/>
          <w:szCs w:val="24"/>
          <w:lang w:val="es-ES_tradnl"/>
        </w:rPr>
        <w:t xml:space="preserve"> [</w:t>
      </w:r>
      <w:r w:rsidRPr="00B8469C">
        <w:rPr>
          <w:rFonts w:ascii="Times New Roman" w:hAnsi="Times New Roman" w:cs="Times New Roman"/>
          <w:sz w:val="24"/>
          <w:szCs w:val="24"/>
          <w:lang w:val="es-ES_tradnl"/>
        </w:rPr>
        <w:t>...</w:t>
      </w:r>
      <w:r>
        <w:rPr>
          <w:rFonts w:ascii="Times New Roman" w:hAnsi="Times New Roman" w:cs="Times New Roman"/>
          <w:sz w:val="24"/>
          <w:szCs w:val="24"/>
          <w:lang w:val="es-ES_tradnl"/>
        </w:rPr>
        <w:t>]</w:t>
      </w:r>
      <w:r w:rsidRPr="00B8469C">
        <w:rPr>
          <w:rFonts w:ascii="Times New Roman" w:hAnsi="Times New Roman" w:cs="Times New Roman"/>
          <w:sz w:val="24"/>
          <w:szCs w:val="24"/>
          <w:lang w:val="es-ES_tradnl"/>
        </w:rPr>
        <w:t xml:space="preserve"> ¡Y dame con él todo ese optimismo i</w:t>
      </w:r>
      <w:r>
        <w:rPr>
          <w:rFonts w:ascii="Times New Roman" w:hAnsi="Times New Roman" w:cs="Times New Roman"/>
          <w:sz w:val="24"/>
          <w:szCs w:val="24"/>
          <w:lang w:val="es-ES_tradnl"/>
        </w:rPr>
        <w:t xml:space="preserve">nconsciente que te anima! […] </w:t>
      </w:r>
      <w:r w:rsidRPr="00B8469C">
        <w:rPr>
          <w:rFonts w:ascii="Times New Roman" w:hAnsi="Times New Roman" w:cs="Times New Roman"/>
          <w:sz w:val="24"/>
          <w:szCs w:val="24"/>
          <w:lang w:val="es-ES_tradnl"/>
        </w:rPr>
        <w:t xml:space="preserve">¡Que ojalá sea como un presentimiento </w:t>
      </w:r>
      <w:r>
        <w:rPr>
          <w:rFonts w:ascii="Times New Roman" w:hAnsi="Times New Roman" w:cs="Times New Roman"/>
          <w:sz w:val="24"/>
          <w:szCs w:val="24"/>
          <w:lang w:val="es-ES_tradnl"/>
        </w:rPr>
        <w:t>del triunfo de tu Patria! [...] (35)</w:t>
      </w:r>
    </w:p>
    <w:p w14:paraId="069435A5" w14:textId="76BE8372" w:rsidR="002B73FF" w:rsidRDefault="00627532" w:rsidP="0039248D">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De esta forma escribió Ramos</w:t>
      </w:r>
      <w:r w:rsidR="0093361E">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así pintó a</w:t>
      </w:r>
      <w:r w:rsidR="00D85E02">
        <w:rPr>
          <w:rFonts w:ascii="Times New Roman" w:hAnsi="Times New Roman" w:cs="Times New Roman"/>
          <w:sz w:val="24"/>
          <w:szCs w:val="24"/>
          <w:lang w:val="es-ES_tradnl"/>
        </w:rPr>
        <w:t xml:space="preserve"> la</w:t>
      </w:r>
      <w:r>
        <w:rPr>
          <w:rFonts w:ascii="Times New Roman" w:hAnsi="Times New Roman" w:cs="Times New Roman"/>
          <w:sz w:val="24"/>
          <w:szCs w:val="24"/>
          <w:lang w:val="es-ES_tradnl"/>
        </w:rPr>
        <w:t xml:space="preserve"> Cuba después de los españoles, </w:t>
      </w:r>
      <w:r w:rsidR="0093361E">
        <w:rPr>
          <w:rFonts w:ascii="Times New Roman" w:hAnsi="Times New Roman" w:cs="Times New Roman"/>
          <w:sz w:val="24"/>
          <w:szCs w:val="24"/>
          <w:lang w:val="es-ES_tradnl"/>
        </w:rPr>
        <w:t xml:space="preserve">y </w:t>
      </w:r>
      <w:r>
        <w:rPr>
          <w:rFonts w:ascii="Times New Roman" w:hAnsi="Times New Roman" w:cs="Times New Roman"/>
          <w:sz w:val="24"/>
          <w:szCs w:val="24"/>
          <w:lang w:val="es-ES_tradnl"/>
        </w:rPr>
        <w:t>el anhelo de ser libre quedó en la memoria de los que lucharon por la independencia. La realidad</w:t>
      </w:r>
      <w:r w:rsidR="0039248D">
        <w:rPr>
          <w:rFonts w:ascii="Times New Roman" w:hAnsi="Times New Roman" w:cs="Times New Roman"/>
          <w:sz w:val="24"/>
          <w:szCs w:val="24"/>
          <w:lang w:val="es-ES_tradnl"/>
        </w:rPr>
        <w:t xml:space="preserve"> y experiencia</w:t>
      </w:r>
      <w:r>
        <w:rPr>
          <w:rFonts w:ascii="Times New Roman" w:hAnsi="Times New Roman" w:cs="Times New Roman"/>
          <w:sz w:val="24"/>
          <w:szCs w:val="24"/>
          <w:lang w:val="es-ES_tradnl"/>
        </w:rPr>
        <w:t xml:space="preserve"> externada </w:t>
      </w:r>
      <w:r w:rsidR="0039248D">
        <w:rPr>
          <w:rFonts w:ascii="Times New Roman" w:hAnsi="Times New Roman" w:cs="Times New Roman"/>
          <w:sz w:val="24"/>
          <w:szCs w:val="24"/>
          <w:lang w:val="es-ES_tradnl"/>
        </w:rPr>
        <w:t xml:space="preserve">en cada </w:t>
      </w:r>
      <w:r w:rsidR="009B4AF7">
        <w:rPr>
          <w:rFonts w:ascii="Times New Roman" w:hAnsi="Times New Roman" w:cs="Times New Roman"/>
          <w:sz w:val="24"/>
          <w:szCs w:val="24"/>
          <w:lang w:val="es-ES_tradnl"/>
        </w:rPr>
        <w:t>fragmento</w:t>
      </w:r>
      <w:r w:rsidR="0039248D">
        <w:rPr>
          <w:rFonts w:ascii="Times New Roman" w:hAnsi="Times New Roman" w:cs="Times New Roman"/>
          <w:sz w:val="24"/>
          <w:szCs w:val="24"/>
          <w:lang w:val="es-ES_tradnl"/>
        </w:rPr>
        <w:t xml:space="preserve"> favoreció a construir</w:t>
      </w:r>
      <w:r>
        <w:rPr>
          <w:rFonts w:ascii="Times New Roman" w:hAnsi="Times New Roman" w:cs="Times New Roman"/>
          <w:sz w:val="24"/>
          <w:szCs w:val="24"/>
          <w:lang w:val="es-ES_tradnl"/>
        </w:rPr>
        <w:t xml:space="preserve"> la narrativa cubana. </w:t>
      </w:r>
      <w:r w:rsidR="002313A6">
        <w:rPr>
          <w:rFonts w:ascii="Times New Roman" w:hAnsi="Times New Roman" w:cs="Times New Roman"/>
          <w:sz w:val="24"/>
          <w:szCs w:val="24"/>
          <w:lang w:val="es-ES_tradnl"/>
        </w:rPr>
        <w:t xml:space="preserve">Los sucesos descritos en la voz de sus </w:t>
      </w:r>
      <w:r w:rsidR="009B4AF7">
        <w:rPr>
          <w:rFonts w:ascii="Times New Roman" w:hAnsi="Times New Roman" w:cs="Times New Roman"/>
          <w:sz w:val="24"/>
          <w:szCs w:val="24"/>
          <w:lang w:val="es-ES_tradnl"/>
        </w:rPr>
        <w:t>personajes</w:t>
      </w:r>
      <w:r w:rsidR="002313A6">
        <w:rPr>
          <w:rFonts w:ascii="Times New Roman" w:hAnsi="Times New Roman" w:cs="Times New Roman"/>
          <w:sz w:val="24"/>
          <w:szCs w:val="24"/>
          <w:lang w:val="es-ES_tradnl"/>
        </w:rPr>
        <w:t xml:space="preserve"> son estrictamente cubanos</w:t>
      </w:r>
      <w:r w:rsidR="00AA3348">
        <w:rPr>
          <w:rFonts w:ascii="Times New Roman" w:hAnsi="Times New Roman" w:cs="Times New Roman"/>
          <w:sz w:val="24"/>
          <w:szCs w:val="24"/>
          <w:lang w:val="es-ES_tradnl"/>
        </w:rPr>
        <w:t>;</w:t>
      </w:r>
      <w:r w:rsidR="002313A6">
        <w:rPr>
          <w:rFonts w:ascii="Times New Roman" w:hAnsi="Times New Roman" w:cs="Times New Roman"/>
          <w:sz w:val="24"/>
          <w:szCs w:val="24"/>
          <w:lang w:val="es-ES_tradnl"/>
        </w:rPr>
        <w:t xml:space="preserve"> así</w:t>
      </w:r>
      <w:r w:rsidR="00AA3348">
        <w:rPr>
          <w:rFonts w:ascii="Times New Roman" w:hAnsi="Times New Roman" w:cs="Times New Roman"/>
          <w:sz w:val="24"/>
          <w:szCs w:val="24"/>
          <w:lang w:val="es-ES_tradnl"/>
        </w:rPr>
        <w:t xml:space="preserve"> vemos</w:t>
      </w:r>
      <w:r w:rsidR="009B4AF7">
        <w:rPr>
          <w:rFonts w:ascii="Times New Roman" w:hAnsi="Times New Roman" w:cs="Times New Roman"/>
          <w:sz w:val="24"/>
          <w:szCs w:val="24"/>
          <w:lang w:val="es-ES_tradnl"/>
        </w:rPr>
        <w:t xml:space="preserve"> los problemas intrínsecos de una nació</w:t>
      </w:r>
      <w:r w:rsidR="00C50180">
        <w:rPr>
          <w:rFonts w:ascii="Times New Roman" w:hAnsi="Times New Roman" w:cs="Times New Roman"/>
          <w:sz w:val="24"/>
          <w:szCs w:val="24"/>
          <w:lang w:val="es-ES_tradnl"/>
        </w:rPr>
        <w:t>n</w:t>
      </w:r>
      <w:r w:rsidR="009B4AF7">
        <w:rPr>
          <w:rFonts w:ascii="Times New Roman" w:hAnsi="Times New Roman" w:cs="Times New Roman"/>
          <w:sz w:val="24"/>
          <w:szCs w:val="24"/>
          <w:lang w:val="es-ES_tradnl"/>
        </w:rPr>
        <w:t xml:space="preserve"> oprimida desde sus inicios. </w:t>
      </w:r>
      <w:r>
        <w:rPr>
          <w:rFonts w:ascii="Times New Roman" w:hAnsi="Times New Roman" w:cs="Times New Roman"/>
          <w:sz w:val="24"/>
          <w:szCs w:val="24"/>
          <w:lang w:val="es-ES_tradnl"/>
        </w:rPr>
        <w:t>Cada circunstancia fue marcada por cada escritor</w:t>
      </w:r>
      <w:r w:rsidR="0039248D">
        <w:rPr>
          <w:rFonts w:ascii="Times New Roman" w:hAnsi="Times New Roman" w:cs="Times New Roman"/>
          <w:sz w:val="24"/>
          <w:szCs w:val="24"/>
          <w:lang w:val="es-ES_tradnl"/>
        </w:rPr>
        <w:t xml:space="preserve"> con la visión mundial que en ellos había</w:t>
      </w:r>
      <w:r w:rsidR="00530308">
        <w:rPr>
          <w:rFonts w:ascii="Times New Roman" w:hAnsi="Times New Roman" w:cs="Times New Roman"/>
          <w:sz w:val="24"/>
          <w:szCs w:val="24"/>
          <w:lang w:val="es-ES_tradnl"/>
        </w:rPr>
        <w:t>.</w:t>
      </w:r>
      <w:r w:rsidR="0039248D">
        <w:rPr>
          <w:rFonts w:ascii="Times New Roman" w:hAnsi="Times New Roman" w:cs="Times New Roman"/>
          <w:sz w:val="24"/>
          <w:szCs w:val="24"/>
          <w:lang w:val="es-ES_tradnl"/>
        </w:rPr>
        <w:t xml:space="preserve"> </w:t>
      </w:r>
      <w:r w:rsidR="00530308">
        <w:rPr>
          <w:rFonts w:ascii="Times New Roman" w:hAnsi="Times New Roman" w:cs="Times New Roman"/>
          <w:sz w:val="24"/>
          <w:szCs w:val="24"/>
          <w:lang w:val="es-ES_tradnl"/>
        </w:rPr>
        <w:t>M</w:t>
      </w:r>
      <w:r w:rsidR="0039248D">
        <w:rPr>
          <w:rFonts w:ascii="Times New Roman" w:hAnsi="Times New Roman" w:cs="Times New Roman"/>
          <w:sz w:val="24"/>
          <w:szCs w:val="24"/>
          <w:lang w:val="es-ES_tradnl"/>
        </w:rPr>
        <w:t>uchos fueron diplomáticos</w:t>
      </w:r>
      <w:r>
        <w:rPr>
          <w:rFonts w:ascii="Times New Roman" w:hAnsi="Times New Roman" w:cs="Times New Roman"/>
          <w:sz w:val="24"/>
          <w:szCs w:val="24"/>
          <w:lang w:val="es-ES_tradnl"/>
        </w:rPr>
        <w:t>,</w:t>
      </w:r>
      <w:r w:rsidR="0039248D">
        <w:rPr>
          <w:rFonts w:ascii="Times New Roman" w:hAnsi="Times New Roman" w:cs="Times New Roman"/>
          <w:sz w:val="24"/>
          <w:szCs w:val="24"/>
          <w:lang w:val="es-ES_tradnl"/>
        </w:rPr>
        <w:t xml:space="preserve"> otros anduvieron por cada rincón del planeta </w:t>
      </w:r>
      <w:r w:rsidR="00D85E02">
        <w:rPr>
          <w:rFonts w:ascii="Times New Roman" w:hAnsi="Times New Roman" w:cs="Times New Roman"/>
          <w:sz w:val="24"/>
          <w:szCs w:val="24"/>
          <w:lang w:val="es-ES_tradnl"/>
        </w:rPr>
        <w:t>construyendo</w:t>
      </w:r>
      <w:r w:rsidR="0039248D">
        <w:rPr>
          <w:rFonts w:ascii="Times New Roman" w:hAnsi="Times New Roman" w:cs="Times New Roman"/>
          <w:sz w:val="24"/>
          <w:szCs w:val="24"/>
          <w:lang w:val="es-ES_tradnl"/>
        </w:rPr>
        <w:t xml:space="preserve"> un estilo propio</w:t>
      </w:r>
      <w:r w:rsidR="00530308">
        <w:rPr>
          <w:rFonts w:ascii="Times New Roman" w:hAnsi="Times New Roman" w:cs="Times New Roman"/>
          <w:sz w:val="24"/>
          <w:szCs w:val="24"/>
          <w:lang w:val="es-ES_tradnl"/>
        </w:rPr>
        <w:t>. U</w:t>
      </w:r>
      <w:r w:rsidR="0039248D">
        <w:rPr>
          <w:rFonts w:ascii="Times New Roman" w:hAnsi="Times New Roman" w:cs="Times New Roman"/>
          <w:sz w:val="24"/>
          <w:szCs w:val="24"/>
          <w:lang w:val="es-ES_tradnl"/>
        </w:rPr>
        <w:t>na minoría desde Cuba</w:t>
      </w:r>
      <w:r w:rsidR="00E64CE6">
        <w:rPr>
          <w:rFonts w:ascii="Times New Roman" w:hAnsi="Times New Roman" w:cs="Times New Roman"/>
          <w:sz w:val="24"/>
          <w:szCs w:val="24"/>
          <w:lang w:val="es-ES_tradnl"/>
        </w:rPr>
        <w:t>;</w:t>
      </w:r>
      <w:r w:rsidR="0039248D">
        <w:rPr>
          <w:rFonts w:ascii="Times New Roman" w:hAnsi="Times New Roman" w:cs="Times New Roman"/>
          <w:sz w:val="24"/>
          <w:szCs w:val="24"/>
          <w:lang w:val="es-ES_tradnl"/>
        </w:rPr>
        <w:t xml:space="preserve"> empero, en lo que ellos co</w:t>
      </w:r>
      <w:r w:rsidR="00D85E02">
        <w:rPr>
          <w:rFonts w:ascii="Times New Roman" w:hAnsi="Times New Roman" w:cs="Times New Roman"/>
          <w:sz w:val="24"/>
          <w:szCs w:val="24"/>
          <w:lang w:val="es-ES_tradnl"/>
        </w:rPr>
        <w:t>i</w:t>
      </w:r>
      <w:r w:rsidR="0039248D">
        <w:rPr>
          <w:rFonts w:ascii="Times New Roman" w:hAnsi="Times New Roman" w:cs="Times New Roman"/>
          <w:sz w:val="24"/>
          <w:szCs w:val="24"/>
          <w:lang w:val="es-ES_tradnl"/>
        </w:rPr>
        <w:t>nc</w:t>
      </w:r>
      <w:r w:rsidR="00D85E02">
        <w:rPr>
          <w:rFonts w:ascii="Times New Roman" w:hAnsi="Times New Roman" w:cs="Times New Roman"/>
          <w:sz w:val="24"/>
          <w:szCs w:val="24"/>
          <w:lang w:val="es-ES_tradnl"/>
        </w:rPr>
        <w:t>i</w:t>
      </w:r>
      <w:r w:rsidR="0039248D">
        <w:rPr>
          <w:rFonts w:ascii="Times New Roman" w:hAnsi="Times New Roman" w:cs="Times New Roman"/>
          <w:sz w:val="24"/>
          <w:szCs w:val="24"/>
          <w:lang w:val="es-ES_tradnl"/>
        </w:rPr>
        <w:t>dieron fue en plantear</w:t>
      </w:r>
      <w:r>
        <w:rPr>
          <w:rFonts w:ascii="Times New Roman" w:hAnsi="Times New Roman" w:cs="Times New Roman"/>
          <w:sz w:val="24"/>
          <w:szCs w:val="24"/>
          <w:lang w:val="es-ES_tradnl"/>
        </w:rPr>
        <w:t xml:space="preserve"> la degradación social, política y económica. </w:t>
      </w:r>
      <w:r w:rsidR="002B73FF">
        <w:rPr>
          <w:rFonts w:ascii="Times New Roman" w:hAnsi="Times New Roman" w:cs="Times New Roman"/>
          <w:sz w:val="24"/>
          <w:szCs w:val="24"/>
          <w:lang w:val="es-ES_tradnl"/>
        </w:rPr>
        <w:t>En el caso de Ramos;</w:t>
      </w:r>
      <w:r w:rsidR="002B73FF" w:rsidRPr="0039248D">
        <w:rPr>
          <w:rFonts w:ascii="Times New Roman" w:hAnsi="Times New Roman" w:cs="Times New Roman"/>
          <w:sz w:val="24"/>
          <w:szCs w:val="24"/>
          <w:lang w:val="es-ES_tradnl"/>
        </w:rPr>
        <w:t xml:space="preserve"> </w:t>
      </w:r>
      <w:r w:rsidR="002B73FF">
        <w:rPr>
          <w:rFonts w:ascii="Times New Roman" w:hAnsi="Times New Roman" w:cs="Times New Roman"/>
          <w:sz w:val="24"/>
          <w:szCs w:val="24"/>
          <w:lang w:val="es-ES_tradnl"/>
        </w:rPr>
        <w:t xml:space="preserve">José Antonio Portuondo </w:t>
      </w:r>
      <w:r w:rsidR="000305BC">
        <w:rPr>
          <w:rFonts w:ascii="Times New Roman" w:hAnsi="Times New Roman" w:cs="Times New Roman"/>
          <w:sz w:val="24"/>
          <w:szCs w:val="24"/>
          <w:lang w:val="es-ES_tradnl"/>
        </w:rPr>
        <w:t>opina</w:t>
      </w:r>
      <w:r w:rsidR="002B73FF">
        <w:rPr>
          <w:rFonts w:ascii="Times New Roman" w:hAnsi="Times New Roman" w:cs="Times New Roman"/>
          <w:sz w:val="24"/>
          <w:szCs w:val="24"/>
          <w:lang w:val="es-ES_tradnl"/>
        </w:rPr>
        <w:t>:</w:t>
      </w:r>
      <w:r w:rsidR="002B73FF" w:rsidRPr="00B8469C">
        <w:rPr>
          <w:rFonts w:ascii="Times New Roman" w:hAnsi="Times New Roman" w:cs="Times New Roman"/>
          <w:sz w:val="24"/>
          <w:szCs w:val="24"/>
          <w:lang w:val="es-ES_tradnl"/>
        </w:rPr>
        <w:t xml:space="preserve"> </w:t>
      </w:r>
    </w:p>
    <w:p w14:paraId="4499CFBB" w14:textId="65FF2722" w:rsidR="002B73FF" w:rsidRDefault="002B73FF" w:rsidP="00102C0D">
      <w:pPr>
        <w:pStyle w:val="NoSpacing"/>
        <w:spacing w:line="480" w:lineRule="auto"/>
        <w:ind w:left="720"/>
        <w:jc w:val="both"/>
        <w:rPr>
          <w:rFonts w:ascii="Times New Roman" w:hAnsi="Times New Roman" w:cs="Times New Roman"/>
          <w:sz w:val="24"/>
          <w:szCs w:val="24"/>
          <w:lang w:val="es-ES_tradnl"/>
        </w:rPr>
      </w:pPr>
      <w:r w:rsidRPr="000D4F85">
        <w:rPr>
          <w:rFonts w:ascii="Times New Roman" w:hAnsi="Times New Roman" w:cs="Times New Roman"/>
          <w:sz w:val="24"/>
          <w:szCs w:val="24"/>
          <w:lang w:val="es-ES_tradnl"/>
        </w:rPr>
        <w:t xml:space="preserve">En José Antonio Ramos se da, limpiamente, la trayectoria de aquellos escritores burgueses, señalados por Marx y Engels en el Manifiesto comunista, los cuales, llegados a la </w:t>
      </w:r>
      <w:r w:rsidRPr="000D4F85">
        <w:rPr>
          <w:rFonts w:ascii="Times New Roman" w:hAnsi="Times New Roman" w:cs="Times New Roman"/>
          <w:sz w:val="24"/>
          <w:szCs w:val="24"/>
          <w:lang w:val="es-ES_tradnl"/>
        </w:rPr>
        <w:lastRenderedPageBreak/>
        <w:t>inteligencia teórica del movimiento histórico, se pasan a la clase que trae en sí el porvenir. Su acendrado amor a Cuba, su patriotismo de legítimas esencias, le hizo dirigirse apasionadamente a todas las clases sociales en demanda de una acción pública eficaz que nos salvara de la decadencia y de la muerte. Clamó primero a las minorías dirigentes, a las élites cultas, a los escritores y a</w:t>
      </w:r>
      <w:r>
        <w:rPr>
          <w:rFonts w:ascii="Times New Roman" w:hAnsi="Times New Roman" w:cs="Times New Roman"/>
          <w:sz w:val="24"/>
          <w:szCs w:val="24"/>
          <w:lang w:val="es-ES_tradnl"/>
        </w:rPr>
        <w:t>r</w:t>
      </w:r>
      <w:r w:rsidRPr="000D4F85">
        <w:rPr>
          <w:rFonts w:ascii="Times New Roman" w:hAnsi="Times New Roman" w:cs="Times New Roman"/>
          <w:sz w:val="24"/>
          <w:szCs w:val="24"/>
          <w:lang w:val="es-ES_tradnl"/>
        </w:rPr>
        <w:t>tistas que no le hicieron caso; apeló a la ambición inteligente de la clase adinerada y al afán conservador de la clase media y sólo obtuvo por respuesta el más absoluto silencio. Sólo en los trabajadores, a quienes había ignorado y subestimado en sus primeros escritos, halló respuesta cabal a sus demandas y una cariñosa comprensión que lo hizo incorpo</w:t>
      </w:r>
      <w:r>
        <w:rPr>
          <w:rFonts w:ascii="Times New Roman" w:hAnsi="Times New Roman" w:cs="Times New Roman"/>
          <w:sz w:val="24"/>
          <w:szCs w:val="24"/>
          <w:lang w:val="es-ES_tradnl"/>
        </w:rPr>
        <w:t>rarse para siempre a sus filas. (</w:t>
      </w:r>
      <w:r w:rsidR="000305BC" w:rsidRPr="0039248D">
        <w:rPr>
          <w:rFonts w:ascii="Times New Roman" w:hAnsi="Times New Roman" w:cs="Times New Roman"/>
          <w:i/>
          <w:sz w:val="24"/>
          <w:szCs w:val="24"/>
          <w:lang w:val="es-ES_tradnl"/>
        </w:rPr>
        <w:t xml:space="preserve">El contenido político y social de las obras de </w:t>
      </w:r>
      <w:r w:rsidR="000305BC" w:rsidRPr="000B6E4A">
        <w:rPr>
          <w:rFonts w:ascii="Times New Roman" w:hAnsi="Times New Roman" w:cs="Times New Roman"/>
          <w:i/>
          <w:sz w:val="24"/>
          <w:szCs w:val="24"/>
          <w:lang w:val="es-ES_tradnl"/>
        </w:rPr>
        <w:t>José Antonio Ramos</w:t>
      </w:r>
      <w:r w:rsidR="000305BC">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58)</w:t>
      </w:r>
    </w:p>
    <w:p w14:paraId="1C3836FE" w14:textId="1DE784DF" w:rsidR="009B4AF7" w:rsidRDefault="00627532" w:rsidP="000B6E4A">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En la mente de los </w:t>
      </w:r>
      <w:r w:rsidR="002B73FF">
        <w:rPr>
          <w:rFonts w:ascii="Times New Roman" w:hAnsi="Times New Roman" w:cs="Times New Roman"/>
          <w:sz w:val="24"/>
          <w:szCs w:val="24"/>
          <w:lang w:val="es-ES_tradnl"/>
        </w:rPr>
        <w:t>autores cubanos</w:t>
      </w:r>
      <w:r>
        <w:rPr>
          <w:rFonts w:ascii="Times New Roman" w:hAnsi="Times New Roman" w:cs="Times New Roman"/>
          <w:sz w:val="24"/>
          <w:szCs w:val="24"/>
          <w:lang w:val="es-ES_tradnl"/>
        </w:rPr>
        <w:t xml:space="preserve"> la estética literaria mundial marcaba el paso de sus</w:t>
      </w:r>
      <w:r w:rsidR="0039248D">
        <w:rPr>
          <w:rFonts w:ascii="Times New Roman" w:hAnsi="Times New Roman" w:cs="Times New Roman"/>
          <w:sz w:val="24"/>
          <w:szCs w:val="24"/>
          <w:lang w:val="es-ES_tradnl"/>
        </w:rPr>
        <w:t xml:space="preserve"> </w:t>
      </w:r>
      <w:r w:rsidR="00D85E02">
        <w:rPr>
          <w:rFonts w:ascii="Times New Roman" w:hAnsi="Times New Roman" w:cs="Times New Roman"/>
          <w:sz w:val="24"/>
          <w:szCs w:val="24"/>
          <w:lang w:val="es-ES_tradnl"/>
        </w:rPr>
        <w:t>narraciones,</w:t>
      </w:r>
      <w:r w:rsidR="00D50EBB">
        <w:rPr>
          <w:rFonts w:ascii="Times New Roman" w:hAnsi="Times New Roman" w:cs="Times New Roman"/>
          <w:sz w:val="24"/>
          <w:szCs w:val="24"/>
          <w:lang w:val="es-ES_tradnl"/>
        </w:rPr>
        <w:t xml:space="preserve"> y dicha idea se ha demostrado con cada uno de los escritores cubanos presentado</w:t>
      </w:r>
      <w:r w:rsidR="009B4AF7">
        <w:rPr>
          <w:rFonts w:ascii="Times New Roman" w:hAnsi="Times New Roman" w:cs="Times New Roman"/>
          <w:sz w:val="24"/>
          <w:szCs w:val="24"/>
          <w:lang w:val="es-ES_tradnl"/>
        </w:rPr>
        <w:t>s</w:t>
      </w:r>
      <w:r w:rsidR="00D50EBB">
        <w:rPr>
          <w:rFonts w:ascii="Times New Roman" w:hAnsi="Times New Roman" w:cs="Times New Roman"/>
          <w:sz w:val="24"/>
          <w:szCs w:val="24"/>
          <w:lang w:val="es-ES_tradnl"/>
        </w:rPr>
        <w:t>. Sus ideas se enmarcaron en los movimientos literarios del momento, y su fundamento pedagógico, político y económico lo centraron en su patria. Por lo tanto,</w:t>
      </w:r>
      <w:r w:rsidR="0039248D">
        <w:rPr>
          <w:rFonts w:ascii="Times New Roman" w:hAnsi="Times New Roman" w:cs="Times New Roman"/>
          <w:sz w:val="24"/>
          <w:szCs w:val="24"/>
          <w:lang w:val="es-ES_tradnl"/>
        </w:rPr>
        <w:t xml:space="preserve"> </w:t>
      </w:r>
      <w:r w:rsidR="00D85E02">
        <w:rPr>
          <w:rFonts w:ascii="Times New Roman" w:hAnsi="Times New Roman" w:cs="Times New Roman"/>
          <w:sz w:val="24"/>
          <w:szCs w:val="24"/>
          <w:lang w:val="es-ES_tradnl"/>
        </w:rPr>
        <w:t>la impotencia</w:t>
      </w:r>
      <w:r w:rsidR="0039248D">
        <w:rPr>
          <w:rFonts w:ascii="Times New Roman" w:hAnsi="Times New Roman" w:cs="Times New Roman"/>
          <w:sz w:val="24"/>
          <w:szCs w:val="24"/>
          <w:lang w:val="es-ES_tradnl"/>
        </w:rPr>
        <w:t xml:space="preserve"> de sentirse dominado por otra </w:t>
      </w:r>
      <w:r w:rsidR="00D85E02">
        <w:rPr>
          <w:rFonts w:ascii="Times New Roman" w:hAnsi="Times New Roman" w:cs="Times New Roman"/>
          <w:sz w:val="24"/>
          <w:szCs w:val="24"/>
          <w:lang w:val="es-ES_tradnl"/>
        </w:rPr>
        <w:t>cultura</w:t>
      </w:r>
      <w:r w:rsidR="0039248D">
        <w:rPr>
          <w:rFonts w:ascii="Times New Roman" w:hAnsi="Times New Roman" w:cs="Times New Roman"/>
          <w:sz w:val="24"/>
          <w:szCs w:val="24"/>
          <w:lang w:val="es-ES_tradnl"/>
        </w:rPr>
        <w:t xml:space="preserve"> </w:t>
      </w:r>
      <w:r w:rsidR="00D85E02">
        <w:rPr>
          <w:rFonts w:ascii="Times New Roman" w:hAnsi="Times New Roman" w:cs="Times New Roman"/>
          <w:sz w:val="24"/>
          <w:szCs w:val="24"/>
          <w:lang w:val="es-ES_tradnl"/>
        </w:rPr>
        <w:t>permeó de</w:t>
      </w:r>
      <w:r w:rsidR="0039248D">
        <w:rPr>
          <w:rFonts w:ascii="Times New Roman" w:hAnsi="Times New Roman" w:cs="Times New Roman"/>
          <w:sz w:val="24"/>
          <w:szCs w:val="24"/>
          <w:lang w:val="es-ES_tradnl"/>
        </w:rPr>
        <w:t xml:space="preserve"> pesimismo sus obras</w:t>
      </w:r>
      <w:r w:rsidR="00CD3E3F">
        <w:rPr>
          <w:rFonts w:ascii="Times New Roman" w:hAnsi="Times New Roman" w:cs="Times New Roman"/>
          <w:sz w:val="24"/>
          <w:szCs w:val="24"/>
          <w:lang w:val="es-ES_tradnl"/>
        </w:rPr>
        <w:t>.</w:t>
      </w:r>
    </w:p>
    <w:p w14:paraId="53FF6A6C" w14:textId="5BC0F168" w:rsidR="00B82D8A" w:rsidRPr="00B83F99" w:rsidRDefault="002B73FF" w:rsidP="00B83F99">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Otra de sus obras es </w:t>
      </w:r>
      <w:r w:rsidRPr="0099484E">
        <w:rPr>
          <w:rFonts w:ascii="Times New Roman" w:hAnsi="Times New Roman" w:cs="Times New Roman"/>
          <w:i/>
          <w:iCs/>
          <w:sz w:val="24"/>
          <w:szCs w:val="24"/>
          <w:lang w:val="es-ES_tradnl"/>
        </w:rPr>
        <w:t>Tembladera</w:t>
      </w:r>
      <w:r w:rsidR="00B82D8A">
        <w:rPr>
          <w:rFonts w:ascii="Times New Roman" w:hAnsi="Times New Roman" w:cs="Times New Roman"/>
          <w:sz w:val="24"/>
          <w:szCs w:val="24"/>
          <w:lang w:val="es-ES_tradnl"/>
        </w:rPr>
        <w:t xml:space="preserve"> (1918)</w:t>
      </w:r>
      <w:r w:rsidR="00800D27">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800D27">
        <w:rPr>
          <w:rFonts w:ascii="Times New Roman" w:hAnsi="Times New Roman" w:cs="Times New Roman"/>
          <w:sz w:val="24"/>
          <w:szCs w:val="24"/>
          <w:lang w:val="es-ES_tradnl"/>
        </w:rPr>
        <w:t>E</w:t>
      </w:r>
      <w:r>
        <w:rPr>
          <w:rFonts w:ascii="Times New Roman" w:hAnsi="Times New Roman" w:cs="Times New Roman"/>
          <w:sz w:val="24"/>
          <w:szCs w:val="24"/>
          <w:lang w:val="es-ES_tradnl"/>
        </w:rPr>
        <w:t>s un drama en tres actos</w:t>
      </w:r>
      <w:r w:rsidR="00D85E02">
        <w:rPr>
          <w:rFonts w:ascii="Times New Roman" w:hAnsi="Times New Roman" w:cs="Times New Roman"/>
          <w:sz w:val="24"/>
          <w:szCs w:val="24"/>
          <w:lang w:val="es-ES_tradnl"/>
        </w:rPr>
        <w:t xml:space="preserve"> que</w:t>
      </w:r>
      <w:r>
        <w:rPr>
          <w:rFonts w:ascii="Times New Roman" w:hAnsi="Times New Roman" w:cs="Times New Roman"/>
          <w:sz w:val="24"/>
          <w:szCs w:val="24"/>
          <w:lang w:val="es-ES_tradnl"/>
        </w:rPr>
        <w:t xml:space="preserve"> con </w:t>
      </w:r>
      <w:r w:rsidR="00EF3A25">
        <w:rPr>
          <w:rFonts w:ascii="Times New Roman" w:hAnsi="Times New Roman" w:cs="Times New Roman"/>
          <w:sz w:val="24"/>
          <w:szCs w:val="24"/>
          <w:lang w:val="es-ES_tradnl"/>
        </w:rPr>
        <w:t>l</w:t>
      </w:r>
      <w:r>
        <w:rPr>
          <w:rFonts w:ascii="Times New Roman" w:hAnsi="Times New Roman" w:cs="Times New Roman"/>
          <w:sz w:val="24"/>
          <w:szCs w:val="24"/>
          <w:lang w:val="es-ES_tradnl"/>
        </w:rPr>
        <w:t xml:space="preserve">a </w:t>
      </w:r>
      <w:r w:rsidR="00EF3A25">
        <w:rPr>
          <w:rFonts w:ascii="Times New Roman" w:hAnsi="Times New Roman" w:cs="Times New Roman"/>
          <w:sz w:val="24"/>
          <w:szCs w:val="24"/>
          <w:lang w:val="es-ES_tradnl"/>
        </w:rPr>
        <w:t>re</w:t>
      </w:r>
      <w:r>
        <w:rPr>
          <w:rFonts w:ascii="Times New Roman" w:hAnsi="Times New Roman" w:cs="Times New Roman"/>
          <w:sz w:val="24"/>
          <w:szCs w:val="24"/>
          <w:lang w:val="es-ES_tradnl"/>
        </w:rPr>
        <w:t>presentación teatral</w:t>
      </w:r>
      <w:r w:rsidR="00EF3A25" w:rsidRPr="00EF3A25">
        <w:rPr>
          <w:rFonts w:ascii="Times New Roman" w:hAnsi="Times New Roman" w:cs="Times New Roman"/>
          <w:sz w:val="24"/>
          <w:szCs w:val="24"/>
          <w:lang w:val="es-ES_tradnl"/>
        </w:rPr>
        <w:t xml:space="preserve"> </w:t>
      </w:r>
      <w:r w:rsidR="00EF3A25">
        <w:rPr>
          <w:rFonts w:ascii="Times New Roman" w:hAnsi="Times New Roman" w:cs="Times New Roman"/>
          <w:sz w:val="24"/>
          <w:szCs w:val="24"/>
          <w:lang w:val="es-ES_tradnl"/>
        </w:rPr>
        <w:t>se sintió</w:t>
      </w:r>
      <w:r>
        <w:rPr>
          <w:rFonts w:ascii="Times New Roman" w:hAnsi="Times New Roman" w:cs="Times New Roman"/>
          <w:sz w:val="24"/>
          <w:szCs w:val="24"/>
          <w:lang w:val="es-ES_tradnl"/>
        </w:rPr>
        <w:t xml:space="preserve"> e</w:t>
      </w:r>
      <w:r w:rsidRPr="0099484E">
        <w:rPr>
          <w:rFonts w:ascii="Times New Roman" w:hAnsi="Times New Roman" w:cs="Times New Roman"/>
          <w:sz w:val="24"/>
          <w:szCs w:val="24"/>
          <w:lang w:val="es-ES_tradnl"/>
        </w:rPr>
        <w:t>l público</w:t>
      </w:r>
      <w:r>
        <w:rPr>
          <w:rFonts w:ascii="Times New Roman" w:hAnsi="Times New Roman" w:cs="Times New Roman"/>
          <w:sz w:val="24"/>
          <w:szCs w:val="24"/>
          <w:lang w:val="es-ES_tradnl"/>
        </w:rPr>
        <w:t xml:space="preserve"> cubano </w:t>
      </w:r>
      <w:r w:rsidRPr="0099484E">
        <w:rPr>
          <w:rFonts w:ascii="Times New Roman" w:hAnsi="Times New Roman" w:cs="Times New Roman"/>
          <w:sz w:val="24"/>
          <w:szCs w:val="24"/>
          <w:lang w:val="es-ES_tradnl"/>
        </w:rPr>
        <w:t>identificado</w:t>
      </w:r>
      <w:r w:rsidR="00D85E02">
        <w:rPr>
          <w:rFonts w:ascii="Times New Roman" w:hAnsi="Times New Roman" w:cs="Times New Roman"/>
          <w:sz w:val="24"/>
          <w:szCs w:val="24"/>
          <w:lang w:val="es-ES_tradnl"/>
        </w:rPr>
        <w:t xml:space="preserve"> ya que</w:t>
      </w:r>
      <w:r>
        <w:rPr>
          <w:rFonts w:ascii="Times New Roman" w:hAnsi="Times New Roman" w:cs="Times New Roman"/>
          <w:sz w:val="24"/>
          <w:szCs w:val="24"/>
          <w:lang w:val="es-ES_tradnl"/>
        </w:rPr>
        <w:t xml:space="preserve"> refle</w:t>
      </w:r>
      <w:r w:rsidR="00EF3A25">
        <w:rPr>
          <w:rFonts w:ascii="Times New Roman" w:hAnsi="Times New Roman" w:cs="Times New Roman"/>
          <w:sz w:val="24"/>
          <w:szCs w:val="24"/>
          <w:lang w:val="es-ES_tradnl"/>
        </w:rPr>
        <w:t>j</w:t>
      </w:r>
      <w:r>
        <w:rPr>
          <w:rFonts w:ascii="Times New Roman" w:hAnsi="Times New Roman" w:cs="Times New Roman"/>
          <w:sz w:val="24"/>
          <w:szCs w:val="24"/>
          <w:lang w:val="es-ES_tradnl"/>
        </w:rPr>
        <w:t xml:space="preserve">a a la burguesía </w:t>
      </w:r>
      <w:r w:rsidR="00B83F99">
        <w:rPr>
          <w:rFonts w:ascii="Times New Roman" w:hAnsi="Times New Roman" w:cs="Times New Roman"/>
          <w:sz w:val="24"/>
          <w:szCs w:val="24"/>
          <w:lang w:val="es-ES_tradnl"/>
        </w:rPr>
        <w:t xml:space="preserve">colonial </w:t>
      </w:r>
      <w:r>
        <w:rPr>
          <w:rFonts w:ascii="Times New Roman" w:hAnsi="Times New Roman" w:cs="Times New Roman"/>
          <w:sz w:val="24"/>
          <w:szCs w:val="24"/>
          <w:lang w:val="es-ES_tradnl"/>
        </w:rPr>
        <w:t>(</w:t>
      </w:r>
      <w:r w:rsidR="00B83F99" w:rsidRPr="00B83F99">
        <w:rPr>
          <w:rFonts w:ascii="Times New Roman" w:hAnsi="Times New Roman" w:cs="Times New Roman"/>
          <w:sz w:val="24"/>
          <w:szCs w:val="24"/>
          <w:lang w:val="es-ES_tradnl"/>
        </w:rPr>
        <w:t>don Fernando Gonsálvez</w:t>
      </w:r>
      <w:r w:rsidR="00B83F99">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terrateniente) en contra del originario de la isla (</w:t>
      </w:r>
      <w:r w:rsidR="00B83F99">
        <w:rPr>
          <w:rFonts w:ascii="Times New Roman" w:hAnsi="Times New Roman" w:cs="Times New Roman"/>
          <w:sz w:val="24"/>
          <w:szCs w:val="24"/>
          <w:bdr w:val="none" w:sz="0" w:space="0" w:color="auto" w:frame="1"/>
          <w:lang w:val="es-ES_tradnl"/>
        </w:rPr>
        <w:t>Joaquín</w:t>
      </w:r>
      <w:r w:rsidR="00B83F99">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criollo</w:t>
      </w:r>
      <w:r w:rsidR="00B83F99">
        <w:rPr>
          <w:rFonts w:ascii="Times New Roman" w:hAnsi="Times New Roman" w:cs="Times New Roman"/>
          <w:sz w:val="24"/>
          <w:szCs w:val="24"/>
          <w:lang w:val="es-ES_tradnl"/>
        </w:rPr>
        <w:t>, administrador de la finca</w:t>
      </w:r>
      <w:r>
        <w:rPr>
          <w:rFonts w:ascii="Times New Roman" w:hAnsi="Times New Roman" w:cs="Times New Roman"/>
          <w:sz w:val="24"/>
          <w:szCs w:val="24"/>
          <w:lang w:val="es-ES_tradnl"/>
        </w:rPr>
        <w:t>)</w:t>
      </w:r>
      <w:r w:rsidR="00B83F99">
        <w:rPr>
          <w:rFonts w:ascii="Times New Roman" w:hAnsi="Times New Roman" w:cs="Times New Roman"/>
          <w:sz w:val="24"/>
          <w:szCs w:val="24"/>
          <w:lang w:val="es-ES_tradnl"/>
        </w:rPr>
        <w:t>. Don Fernando tiene dificultades económicas y debe traspasar sus tierras e ingenio a un estadounidense (</w:t>
      </w:r>
      <w:r w:rsidR="00B83F99" w:rsidRPr="00B83F99">
        <w:rPr>
          <w:rFonts w:ascii="Times New Roman" w:hAnsi="Times New Roman" w:cs="Times New Roman"/>
          <w:sz w:val="24"/>
          <w:szCs w:val="24"/>
          <w:lang w:val="es-ES_tradnl"/>
        </w:rPr>
        <w:t>Míster Carpetbagger</w:t>
      </w:r>
      <w:r w:rsidR="00B83F99">
        <w:rPr>
          <w:rFonts w:ascii="Times New Roman" w:hAnsi="Times New Roman" w:cs="Times New Roman"/>
          <w:sz w:val="24"/>
          <w:szCs w:val="24"/>
          <w:lang w:val="es-ES_tradnl"/>
        </w:rPr>
        <w:t>). E</w:t>
      </w:r>
      <w:r>
        <w:rPr>
          <w:rFonts w:ascii="Times New Roman" w:hAnsi="Times New Roman" w:cs="Times New Roman"/>
          <w:sz w:val="24"/>
          <w:szCs w:val="24"/>
          <w:lang w:val="es-ES_tradnl"/>
        </w:rPr>
        <w:t xml:space="preserve">sta </w:t>
      </w:r>
      <w:r w:rsidR="00D74482">
        <w:rPr>
          <w:rFonts w:ascii="Times New Roman" w:hAnsi="Times New Roman" w:cs="Times New Roman"/>
          <w:sz w:val="24"/>
          <w:szCs w:val="24"/>
          <w:lang w:val="es-ES_tradnl"/>
        </w:rPr>
        <w:t>fórmul</w:t>
      </w:r>
      <w:r w:rsidR="00D85E02">
        <w:rPr>
          <w:rFonts w:ascii="Times New Roman" w:hAnsi="Times New Roman" w:cs="Times New Roman"/>
          <w:sz w:val="24"/>
          <w:szCs w:val="24"/>
          <w:lang w:val="es-ES_tradnl"/>
        </w:rPr>
        <w:t>a</w:t>
      </w:r>
      <w:r>
        <w:rPr>
          <w:rFonts w:ascii="Times New Roman" w:hAnsi="Times New Roman" w:cs="Times New Roman"/>
          <w:sz w:val="24"/>
          <w:szCs w:val="24"/>
          <w:lang w:val="es-ES_tradnl"/>
        </w:rPr>
        <w:t xml:space="preserve"> vincula la intervención extranjera y</w:t>
      </w:r>
      <w:r w:rsidR="00D85E02">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9B4AF7">
        <w:rPr>
          <w:rFonts w:ascii="Times New Roman" w:hAnsi="Times New Roman" w:cs="Times New Roman"/>
          <w:sz w:val="24"/>
          <w:szCs w:val="24"/>
          <w:lang w:val="es-ES_tradnl"/>
        </w:rPr>
        <w:t xml:space="preserve">siendo el </w:t>
      </w:r>
      <w:r>
        <w:rPr>
          <w:rFonts w:ascii="Times New Roman" w:hAnsi="Times New Roman" w:cs="Times New Roman"/>
          <w:sz w:val="24"/>
          <w:szCs w:val="24"/>
          <w:lang w:val="es-ES_tradnl"/>
        </w:rPr>
        <w:t xml:space="preserve">desposeído </w:t>
      </w:r>
      <w:r w:rsidR="009B4AF7">
        <w:rPr>
          <w:rFonts w:ascii="Times New Roman" w:hAnsi="Times New Roman" w:cs="Times New Roman"/>
          <w:sz w:val="24"/>
          <w:szCs w:val="24"/>
          <w:lang w:val="es-ES_tradnl"/>
        </w:rPr>
        <w:t>el</w:t>
      </w:r>
      <w:r>
        <w:rPr>
          <w:rFonts w:ascii="Times New Roman" w:hAnsi="Times New Roman" w:cs="Times New Roman"/>
          <w:sz w:val="24"/>
          <w:szCs w:val="24"/>
          <w:lang w:val="es-ES_tradnl"/>
        </w:rPr>
        <w:t xml:space="preserve"> cubano, le dio </w:t>
      </w:r>
      <w:r w:rsidR="00531FAB">
        <w:rPr>
          <w:rFonts w:ascii="Times New Roman" w:hAnsi="Times New Roman" w:cs="Times New Roman"/>
          <w:sz w:val="24"/>
          <w:szCs w:val="24"/>
          <w:lang w:val="es-ES_tradnl"/>
        </w:rPr>
        <w:t>una validez moral</w:t>
      </w:r>
      <w:r>
        <w:rPr>
          <w:rFonts w:ascii="Times New Roman" w:hAnsi="Times New Roman" w:cs="Times New Roman"/>
          <w:sz w:val="24"/>
          <w:szCs w:val="24"/>
          <w:lang w:val="es-ES_tradnl"/>
        </w:rPr>
        <w:t xml:space="preserve">, ética y realista a la obra. </w:t>
      </w:r>
      <w:r w:rsidR="00EF3A25">
        <w:rPr>
          <w:rFonts w:ascii="Times New Roman" w:hAnsi="Times New Roman" w:cs="Times New Roman"/>
          <w:sz w:val="24"/>
          <w:szCs w:val="24"/>
          <w:bdr w:val="none" w:sz="0" w:space="0" w:color="auto" w:frame="1"/>
          <w:lang w:val="es-ES_tradnl"/>
        </w:rPr>
        <w:t>Aquí dos personajes jóvenes</w:t>
      </w:r>
      <w:r w:rsidR="00D85E02">
        <w:rPr>
          <w:rFonts w:ascii="Times New Roman" w:hAnsi="Times New Roman" w:cs="Times New Roman"/>
          <w:sz w:val="24"/>
          <w:szCs w:val="24"/>
          <w:bdr w:val="none" w:sz="0" w:space="0" w:color="auto" w:frame="1"/>
          <w:lang w:val="es-ES_tradnl"/>
        </w:rPr>
        <w:t>,</w:t>
      </w:r>
      <w:r w:rsidR="00EF3A25">
        <w:rPr>
          <w:rFonts w:ascii="Times New Roman" w:hAnsi="Times New Roman" w:cs="Times New Roman"/>
          <w:sz w:val="24"/>
          <w:szCs w:val="24"/>
          <w:bdr w:val="none" w:sz="0" w:space="0" w:color="auto" w:frame="1"/>
          <w:lang w:val="es-ES_tradnl"/>
        </w:rPr>
        <w:t xml:space="preserve"> Isolina (hermana de Joaquín) y Teófilo</w:t>
      </w:r>
      <w:r w:rsidR="00D85E02">
        <w:rPr>
          <w:rFonts w:ascii="Times New Roman" w:hAnsi="Times New Roman" w:cs="Times New Roman"/>
          <w:sz w:val="24"/>
          <w:szCs w:val="24"/>
          <w:bdr w:val="none" w:sz="0" w:space="0" w:color="auto" w:frame="1"/>
          <w:lang w:val="es-ES_tradnl"/>
        </w:rPr>
        <w:t xml:space="preserve"> conversan:</w:t>
      </w:r>
    </w:p>
    <w:p w14:paraId="512923D5" w14:textId="55E4BDFF" w:rsidR="00B82D8A" w:rsidRDefault="00B82D8A" w:rsidP="00102C0D">
      <w:pPr>
        <w:pStyle w:val="NoSpacing"/>
        <w:spacing w:line="480" w:lineRule="auto"/>
        <w:ind w:left="720"/>
        <w:jc w:val="both"/>
        <w:rPr>
          <w:rFonts w:ascii="Times New Roman" w:hAnsi="Times New Roman" w:cs="Times New Roman"/>
          <w:sz w:val="24"/>
          <w:szCs w:val="24"/>
          <w:lang w:val="es-ES_tradnl"/>
        </w:rPr>
      </w:pPr>
      <w:r w:rsidRPr="003B55D0">
        <w:rPr>
          <w:rFonts w:ascii="Times New Roman" w:hAnsi="Times New Roman" w:cs="Times New Roman"/>
          <w:sz w:val="24"/>
          <w:szCs w:val="24"/>
          <w:bdr w:val="none" w:sz="0" w:space="0" w:color="auto" w:frame="1"/>
          <w:lang w:val="es-ES_tradnl"/>
        </w:rPr>
        <w:lastRenderedPageBreak/>
        <w:t>Él habla de mandar jóvenes ya formados (. . .) hombres ya hechos en Cuba y capaces de asimilar con fruto la civilización norteamericana, en vez de deslumbrase con ella y renegar de su patria no porque en su patria echen de menos la cultura y el civismo “yankee”, sino porque en ella no vean los “rascacielos”, ni un Coney Island, ni la Quinta Avenida. (</w:t>
      </w:r>
      <w:r w:rsidRPr="003B55D0">
        <w:rPr>
          <w:rFonts w:ascii="Times New Roman" w:hAnsi="Times New Roman" w:cs="Times New Roman"/>
          <w:i/>
          <w:iCs/>
          <w:sz w:val="24"/>
          <w:szCs w:val="24"/>
          <w:bdr w:val="none" w:sz="0" w:space="0" w:color="auto" w:frame="1"/>
          <w:lang w:val="es-ES_tradnl"/>
        </w:rPr>
        <w:t>Tembladera</w:t>
      </w:r>
      <w:r w:rsidRPr="003B55D0">
        <w:rPr>
          <w:rFonts w:ascii="Times New Roman" w:hAnsi="Times New Roman" w:cs="Times New Roman"/>
          <w:sz w:val="24"/>
          <w:szCs w:val="24"/>
          <w:bdr w:val="none" w:sz="0" w:space="0" w:color="auto" w:frame="1"/>
          <w:lang w:val="es-ES_tradnl"/>
        </w:rPr>
        <w:t xml:space="preserve"> 363</w:t>
      </w:r>
      <w:r>
        <w:rPr>
          <w:rFonts w:ascii="Times New Roman" w:hAnsi="Times New Roman" w:cs="Times New Roman"/>
          <w:sz w:val="24"/>
          <w:szCs w:val="24"/>
          <w:bdr w:val="none" w:sz="0" w:space="0" w:color="auto" w:frame="1"/>
          <w:lang w:val="es-ES_tradnl"/>
        </w:rPr>
        <w:t>)</w:t>
      </w:r>
    </w:p>
    <w:p w14:paraId="11CE8BFA" w14:textId="016834E6" w:rsidR="0099484E" w:rsidRPr="00EF3A25" w:rsidRDefault="0049226B" w:rsidP="00EF3A25">
      <w:pPr>
        <w:pStyle w:val="NoSpacing"/>
        <w:spacing w:line="480" w:lineRule="auto"/>
        <w:ind w:firstLine="720"/>
        <w:jc w:val="both"/>
        <w:rPr>
          <w:rFonts w:ascii="Times New Roman" w:hAnsi="Times New Roman" w:cs="Times New Roman"/>
          <w:sz w:val="24"/>
          <w:szCs w:val="24"/>
          <w:bdr w:val="none" w:sz="0" w:space="0" w:color="auto" w:frame="1"/>
          <w:lang w:val="es-ES_tradnl"/>
        </w:rPr>
      </w:pPr>
      <w:r>
        <w:rPr>
          <w:rFonts w:ascii="Times New Roman" w:hAnsi="Times New Roman" w:cs="Times New Roman"/>
          <w:sz w:val="24"/>
          <w:szCs w:val="24"/>
          <w:bdr w:val="none" w:sz="0" w:space="0" w:color="auto" w:frame="1"/>
          <w:lang w:val="es-ES_tradnl"/>
        </w:rPr>
        <w:t xml:space="preserve">Primero, </w:t>
      </w:r>
      <w:r w:rsidR="00F076FB">
        <w:rPr>
          <w:rFonts w:ascii="Times New Roman" w:hAnsi="Times New Roman" w:cs="Times New Roman"/>
          <w:sz w:val="24"/>
          <w:szCs w:val="24"/>
          <w:bdr w:val="none" w:sz="0" w:space="0" w:color="auto" w:frame="1"/>
          <w:lang w:val="es-ES_tradnl"/>
        </w:rPr>
        <w:t xml:space="preserve">vemos la palabra “yankee” la cual ha sido símbolo de intervención </w:t>
      </w:r>
      <w:r w:rsidR="00032344">
        <w:rPr>
          <w:rFonts w:ascii="Times New Roman" w:hAnsi="Times New Roman" w:cs="Times New Roman"/>
          <w:sz w:val="24"/>
          <w:szCs w:val="24"/>
          <w:bdr w:val="none" w:sz="0" w:space="0" w:color="auto" w:frame="1"/>
          <w:lang w:val="es-ES_tradnl"/>
        </w:rPr>
        <w:t>extranjera.</w:t>
      </w:r>
      <w:r w:rsidR="0063084E" w:rsidRPr="0063084E">
        <w:rPr>
          <w:rFonts w:ascii="Times New Roman" w:hAnsi="Times New Roman" w:cs="Times New Roman"/>
          <w:sz w:val="24"/>
          <w:szCs w:val="24"/>
          <w:bdr w:val="none" w:sz="0" w:space="0" w:color="auto" w:frame="1"/>
          <w:lang w:val="es-ES_tradnl"/>
        </w:rPr>
        <w:t xml:space="preserve"> </w:t>
      </w:r>
      <w:r w:rsidR="0063084E">
        <w:rPr>
          <w:rFonts w:ascii="Times New Roman" w:hAnsi="Times New Roman" w:cs="Times New Roman"/>
          <w:sz w:val="24"/>
          <w:szCs w:val="24"/>
          <w:bdr w:val="none" w:sz="0" w:space="0" w:color="auto" w:frame="1"/>
          <w:lang w:val="es-ES_tradnl"/>
        </w:rPr>
        <w:t>Segundo, la conversación muestra la Cuba de ese período de transición y la influencia de los Estados Unidos</w:t>
      </w:r>
      <w:r w:rsidR="00910ED3">
        <w:rPr>
          <w:rFonts w:ascii="Times New Roman" w:hAnsi="Times New Roman" w:cs="Times New Roman"/>
          <w:sz w:val="24"/>
          <w:szCs w:val="24"/>
          <w:bdr w:val="none" w:sz="0" w:space="0" w:color="auto" w:frame="1"/>
          <w:lang w:val="es-ES_tradnl"/>
        </w:rPr>
        <w:t xml:space="preserve"> en las nuevas generaciones de jóvenes</w:t>
      </w:r>
      <w:r w:rsidR="0063084E">
        <w:rPr>
          <w:rFonts w:ascii="Times New Roman" w:hAnsi="Times New Roman" w:cs="Times New Roman"/>
          <w:sz w:val="24"/>
          <w:szCs w:val="24"/>
          <w:bdr w:val="none" w:sz="0" w:space="0" w:color="auto" w:frame="1"/>
          <w:lang w:val="es-ES_tradnl"/>
        </w:rPr>
        <w:t>.</w:t>
      </w:r>
      <w:r w:rsidR="003C5A66">
        <w:rPr>
          <w:rFonts w:ascii="Times New Roman" w:hAnsi="Times New Roman" w:cs="Times New Roman"/>
          <w:sz w:val="24"/>
          <w:szCs w:val="24"/>
          <w:bdr w:val="none" w:sz="0" w:space="0" w:color="auto" w:frame="1"/>
          <w:lang w:val="es-ES_tradnl"/>
        </w:rPr>
        <w:t xml:space="preserve"> Un detalle importante es </w:t>
      </w:r>
      <w:r w:rsidR="008B1F67">
        <w:rPr>
          <w:rFonts w:ascii="Times New Roman" w:hAnsi="Times New Roman" w:cs="Times New Roman"/>
          <w:sz w:val="24"/>
          <w:szCs w:val="24"/>
          <w:bdr w:val="none" w:sz="0" w:space="0" w:color="auto" w:frame="1"/>
          <w:lang w:val="es-ES_tradnl"/>
        </w:rPr>
        <w:t>el extranjerismo de la cultura cubana, algo que se ha expuesto desde un principio.</w:t>
      </w:r>
      <w:r w:rsidR="0063084E">
        <w:rPr>
          <w:rFonts w:ascii="Times New Roman" w:hAnsi="Times New Roman" w:cs="Times New Roman"/>
          <w:sz w:val="24"/>
          <w:szCs w:val="24"/>
          <w:bdr w:val="none" w:sz="0" w:space="0" w:color="auto" w:frame="1"/>
          <w:lang w:val="es-ES_tradnl"/>
        </w:rPr>
        <w:t xml:space="preserve"> </w:t>
      </w:r>
      <w:r w:rsidR="00EF3A25" w:rsidRPr="003B55D0">
        <w:rPr>
          <w:rFonts w:ascii="Times New Roman" w:hAnsi="Times New Roman" w:cs="Times New Roman"/>
          <w:sz w:val="24"/>
          <w:szCs w:val="24"/>
          <w:bdr w:val="none" w:sz="0" w:space="0" w:color="auto" w:frame="1"/>
          <w:lang w:val="es-ES_tradnl"/>
        </w:rPr>
        <w:t>Teófilo</w:t>
      </w:r>
      <w:r w:rsidR="00EF3A25">
        <w:rPr>
          <w:rFonts w:ascii="Times New Roman" w:hAnsi="Times New Roman" w:cs="Times New Roman"/>
          <w:sz w:val="24"/>
          <w:szCs w:val="24"/>
          <w:bdr w:val="none" w:sz="0" w:space="0" w:color="auto" w:frame="1"/>
          <w:lang w:val="es-ES_tradnl"/>
        </w:rPr>
        <w:t xml:space="preserve"> es</w:t>
      </w:r>
      <w:r w:rsidR="00B83F99">
        <w:rPr>
          <w:rFonts w:ascii="Times New Roman" w:hAnsi="Times New Roman" w:cs="Times New Roman"/>
          <w:sz w:val="24"/>
          <w:szCs w:val="24"/>
          <w:bdr w:val="none" w:sz="0" w:space="0" w:color="auto" w:frame="1"/>
          <w:lang w:val="es-ES_tradnl"/>
        </w:rPr>
        <w:t xml:space="preserve"> un adolescente educado en los Estados Unidos</w:t>
      </w:r>
      <w:r w:rsidR="00FD399D">
        <w:rPr>
          <w:rFonts w:ascii="Times New Roman" w:hAnsi="Times New Roman" w:cs="Times New Roman"/>
          <w:sz w:val="24"/>
          <w:szCs w:val="24"/>
          <w:bdr w:val="none" w:sz="0" w:space="0" w:color="auto" w:frame="1"/>
          <w:lang w:val="es-ES_tradnl"/>
        </w:rPr>
        <w:t>.</w:t>
      </w:r>
      <w:r w:rsidR="00EF3A25">
        <w:rPr>
          <w:rFonts w:ascii="Times New Roman" w:hAnsi="Times New Roman" w:cs="Times New Roman"/>
          <w:sz w:val="24"/>
          <w:szCs w:val="24"/>
          <w:bdr w:val="none" w:sz="0" w:space="0" w:color="auto" w:frame="1"/>
          <w:lang w:val="es-ES_tradnl"/>
        </w:rPr>
        <w:t xml:space="preserve"> Ramo</w:t>
      </w:r>
      <w:r w:rsidR="00D155C4">
        <w:rPr>
          <w:rFonts w:ascii="Times New Roman" w:hAnsi="Times New Roman" w:cs="Times New Roman"/>
          <w:sz w:val="24"/>
          <w:szCs w:val="24"/>
          <w:bdr w:val="none" w:sz="0" w:space="0" w:color="auto" w:frame="1"/>
          <w:lang w:val="es-ES_tradnl"/>
        </w:rPr>
        <w:t>s</w:t>
      </w:r>
      <w:r w:rsidR="00EF3A25">
        <w:rPr>
          <w:rFonts w:ascii="Times New Roman" w:hAnsi="Times New Roman" w:cs="Times New Roman"/>
          <w:sz w:val="24"/>
          <w:szCs w:val="24"/>
          <w:bdr w:val="none" w:sz="0" w:space="0" w:color="auto" w:frame="1"/>
          <w:lang w:val="es-ES_tradnl"/>
        </w:rPr>
        <w:t xml:space="preserve"> denota la</w:t>
      </w:r>
      <w:r w:rsidR="00EF3A25" w:rsidRPr="003B55D0">
        <w:rPr>
          <w:rFonts w:ascii="Times New Roman" w:hAnsi="Times New Roman" w:cs="Times New Roman"/>
          <w:sz w:val="24"/>
          <w:szCs w:val="24"/>
          <w:bdr w:val="none" w:sz="0" w:space="0" w:color="auto" w:frame="1"/>
          <w:lang w:val="es-ES_tradnl"/>
        </w:rPr>
        <w:t xml:space="preserve"> influencia </w:t>
      </w:r>
      <w:r w:rsidR="00EF3A25">
        <w:rPr>
          <w:rFonts w:ascii="Times New Roman" w:hAnsi="Times New Roman" w:cs="Times New Roman"/>
          <w:sz w:val="24"/>
          <w:szCs w:val="24"/>
          <w:bdr w:val="none" w:sz="0" w:space="0" w:color="auto" w:frame="1"/>
          <w:lang w:val="es-ES_tradnl"/>
        </w:rPr>
        <w:t>norteamericana y la p</w:t>
      </w:r>
      <w:r w:rsidR="00E47898">
        <w:rPr>
          <w:rFonts w:ascii="Times New Roman" w:hAnsi="Times New Roman" w:cs="Times New Roman"/>
          <w:sz w:val="24"/>
          <w:szCs w:val="24"/>
          <w:bdr w:val="none" w:sz="0" w:space="0" w:color="auto" w:frame="1"/>
          <w:lang w:val="es-ES_tradnl"/>
        </w:rPr>
        <w:t>é</w:t>
      </w:r>
      <w:r w:rsidR="00EF3A25">
        <w:rPr>
          <w:rFonts w:ascii="Times New Roman" w:hAnsi="Times New Roman" w:cs="Times New Roman"/>
          <w:sz w:val="24"/>
          <w:szCs w:val="24"/>
          <w:bdr w:val="none" w:sz="0" w:space="0" w:color="auto" w:frame="1"/>
          <w:lang w:val="es-ES_tradnl"/>
        </w:rPr>
        <w:t>rdida de los valores españoles con Teófilo, es decir, la colonia</w:t>
      </w:r>
      <w:r w:rsidR="00B83F99">
        <w:rPr>
          <w:rFonts w:ascii="Times New Roman" w:hAnsi="Times New Roman" w:cs="Times New Roman"/>
          <w:sz w:val="24"/>
          <w:szCs w:val="24"/>
          <w:bdr w:val="none" w:sz="0" w:space="0" w:color="auto" w:frame="1"/>
          <w:lang w:val="es-ES_tradnl"/>
        </w:rPr>
        <w:t xml:space="preserve"> y el americanismo del joven cubano</w:t>
      </w:r>
      <w:r w:rsidR="00EF3A25" w:rsidRPr="003B55D0">
        <w:rPr>
          <w:rFonts w:ascii="Times New Roman" w:hAnsi="Times New Roman" w:cs="Times New Roman"/>
          <w:sz w:val="24"/>
          <w:szCs w:val="24"/>
          <w:bdr w:val="none" w:sz="0" w:space="0" w:color="auto" w:frame="1"/>
          <w:lang w:val="es-ES_tradnl"/>
        </w:rPr>
        <w:t xml:space="preserve">. </w:t>
      </w:r>
      <w:r w:rsidR="00EF3A25">
        <w:rPr>
          <w:rFonts w:ascii="Times New Roman" w:hAnsi="Times New Roman" w:cs="Times New Roman"/>
          <w:sz w:val="24"/>
          <w:szCs w:val="24"/>
          <w:lang w:val="es-ES_tradnl"/>
        </w:rPr>
        <w:t>Con sus personajes no</w:t>
      </w:r>
      <w:r w:rsidR="00D74482">
        <w:rPr>
          <w:rFonts w:ascii="Times New Roman" w:hAnsi="Times New Roman" w:cs="Times New Roman"/>
          <w:sz w:val="24"/>
          <w:szCs w:val="24"/>
          <w:lang w:val="es-ES_tradnl"/>
        </w:rPr>
        <w:t xml:space="preserve"> esconde</w:t>
      </w:r>
      <w:r w:rsidR="00EF3A25">
        <w:rPr>
          <w:rFonts w:ascii="Times New Roman" w:hAnsi="Times New Roman" w:cs="Times New Roman"/>
          <w:sz w:val="24"/>
          <w:szCs w:val="24"/>
          <w:lang w:val="es-ES_tradnl"/>
        </w:rPr>
        <w:t xml:space="preserve"> Ramos</w:t>
      </w:r>
      <w:r w:rsidR="00B83F99">
        <w:rPr>
          <w:rFonts w:ascii="Times New Roman" w:hAnsi="Times New Roman" w:cs="Times New Roman"/>
          <w:sz w:val="24"/>
          <w:szCs w:val="24"/>
          <w:lang w:val="es-ES_tradnl"/>
        </w:rPr>
        <w:t xml:space="preserve"> el problema cultural de la</w:t>
      </w:r>
      <w:r w:rsidR="00D74482">
        <w:rPr>
          <w:rFonts w:ascii="Times New Roman" w:hAnsi="Times New Roman" w:cs="Times New Roman"/>
          <w:sz w:val="24"/>
          <w:szCs w:val="24"/>
          <w:lang w:val="es-ES_tradnl"/>
        </w:rPr>
        <w:t xml:space="preserve"> época y reclama </w:t>
      </w:r>
      <w:r w:rsidR="00D85E02">
        <w:rPr>
          <w:rFonts w:ascii="Times New Roman" w:hAnsi="Times New Roman" w:cs="Times New Roman"/>
          <w:sz w:val="24"/>
          <w:szCs w:val="24"/>
          <w:lang w:val="es-ES_tradnl"/>
        </w:rPr>
        <w:t>que se entregue el</w:t>
      </w:r>
      <w:r w:rsidR="002B73FF" w:rsidRPr="00B8469C">
        <w:rPr>
          <w:rFonts w:ascii="Times New Roman" w:hAnsi="Times New Roman" w:cs="Times New Roman"/>
          <w:sz w:val="24"/>
          <w:szCs w:val="24"/>
          <w:lang w:val="es-ES_tradnl"/>
        </w:rPr>
        <w:t xml:space="preserve"> país a los monopolios norteamerica</w:t>
      </w:r>
      <w:r w:rsidR="00D74482">
        <w:rPr>
          <w:rFonts w:ascii="Times New Roman" w:hAnsi="Times New Roman" w:cs="Times New Roman"/>
          <w:sz w:val="24"/>
          <w:szCs w:val="24"/>
          <w:lang w:val="es-ES_tradnl"/>
        </w:rPr>
        <w:t>nos. Asimismo, denuncia ese afán de la nueva oligarquía cubana de imitar la burguesía extranjera</w:t>
      </w:r>
      <w:r w:rsidR="00EF3A25">
        <w:rPr>
          <w:rFonts w:ascii="Times New Roman" w:hAnsi="Times New Roman" w:cs="Times New Roman"/>
          <w:sz w:val="24"/>
          <w:szCs w:val="24"/>
          <w:lang w:val="es-ES_tradnl"/>
        </w:rPr>
        <w:t xml:space="preserve"> y elevar el mundo exterior sobre lo cubano.</w:t>
      </w:r>
      <w:r w:rsidR="00B83F99">
        <w:rPr>
          <w:rFonts w:ascii="Times New Roman" w:hAnsi="Times New Roman" w:cs="Times New Roman"/>
          <w:sz w:val="24"/>
          <w:szCs w:val="24"/>
          <w:lang w:val="es-ES_tradnl"/>
        </w:rPr>
        <w:t xml:space="preserve"> </w:t>
      </w:r>
    </w:p>
    <w:p w14:paraId="0BFCFE74" w14:textId="24B660A5" w:rsidR="001B6D38" w:rsidRDefault="0089231D" w:rsidP="001B6D38">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Otro de los dramaturgos es </w:t>
      </w:r>
      <w:r w:rsidR="00EE6E4E">
        <w:rPr>
          <w:rFonts w:ascii="Times New Roman" w:hAnsi="Times New Roman" w:cs="Times New Roman"/>
          <w:sz w:val="24"/>
          <w:szCs w:val="24"/>
          <w:lang w:val="es-ES_tradnl"/>
        </w:rPr>
        <w:t>Gustavo Robreño</w:t>
      </w:r>
      <w:r w:rsidR="00A4172B">
        <w:rPr>
          <w:rStyle w:val="FootnoteReference"/>
          <w:rFonts w:ascii="Times New Roman" w:hAnsi="Times New Roman" w:cs="Times New Roman"/>
          <w:sz w:val="24"/>
          <w:szCs w:val="24"/>
          <w:lang w:val="es-ES_tradnl"/>
        </w:rPr>
        <w:footnoteReference w:id="149"/>
      </w:r>
      <w:r w:rsidR="00EA49F1">
        <w:rPr>
          <w:rFonts w:ascii="Times New Roman" w:hAnsi="Times New Roman" w:cs="Times New Roman"/>
          <w:sz w:val="24"/>
          <w:szCs w:val="24"/>
          <w:lang w:val="es-ES_tradnl"/>
        </w:rPr>
        <w:t>.</w:t>
      </w:r>
      <w:r w:rsidR="00EE6E4E">
        <w:rPr>
          <w:rFonts w:ascii="Times New Roman" w:hAnsi="Times New Roman" w:cs="Times New Roman"/>
          <w:sz w:val="24"/>
          <w:szCs w:val="24"/>
          <w:lang w:val="es-ES_tradnl"/>
        </w:rPr>
        <w:t xml:space="preserve"> </w:t>
      </w:r>
      <w:r w:rsidR="00EA49F1">
        <w:rPr>
          <w:rFonts w:ascii="Times New Roman" w:hAnsi="Times New Roman" w:cs="Times New Roman"/>
          <w:sz w:val="24"/>
          <w:szCs w:val="24"/>
          <w:lang w:val="es-ES_tradnl"/>
        </w:rPr>
        <w:t>A</w:t>
      </w:r>
      <w:r>
        <w:rPr>
          <w:rFonts w:ascii="Times New Roman" w:hAnsi="Times New Roman" w:cs="Times New Roman"/>
          <w:sz w:val="24"/>
          <w:szCs w:val="24"/>
          <w:lang w:val="es-ES_tradnl"/>
        </w:rPr>
        <w:t xml:space="preserve"> los </w:t>
      </w:r>
      <w:r w:rsidR="0052017E">
        <w:rPr>
          <w:rFonts w:ascii="Times New Roman" w:hAnsi="Times New Roman" w:cs="Times New Roman"/>
          <w:sz w:val="24"/>
          <w:szCs w:val="24"/>
          <w:lang w:val="es-ES_tradnl"/>
        </w:rPr>
        <w:t>20 año</w:t>
      </w:r>
      <w:r w:rsidR="00530BC5">
        <w:rPr>
          <w:rFonts w:ascii="Times New Roman" w:hAnsi="Times New Roman" w:cs="Times New Roman"/>
          <w:sz w:val="24"/>
          <w:szCs w:val="24"/>
          <w:lang w:val="es-ES_tradnl"/>
        </w:rPr>
        <w:t>s</w:t>
      </w:r>
      <w:r w:rsidRPr="0089231D">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viajó</w:t>
      </w:r>
      <w:r w:rsidR="0052017E">
        <w:rPr>
          <w:rFonts w:ascii="Times New Roman" w:hAnsi="Times New Roman" w:cs="Times New Roman"/>
          <w:sz w:val="24"/>
          <w:szCs w:val="24"/>
          <w:lang w:val="es-ES_tradnl"/>
        </w:rPr>
        <w:t xml:space="preserve"> a España donde mantuvo amistad con muchos escritores españoles de la Generación del 98</w:t>
      </w:r>
      <w:r w:rsidR="00EA49F1">
        <w:rPr>
          <w:rFonts w:ascii="Times New Roman" w:hAnsi="Times New Roman" w:cs="Times New Roman"/>
          <w:sz w:val="24"/>
          <w:szCs w:val="24"/>
          <w:lang w:val="es-ES_tradnl"/>
        </w:rPr>
        <w:t>.</w:t>
      </w:r>
      <w:r w:rsidR="0052017E">
        <w:rPr>
          <w:rFonts w:ascii="Times New Roman" w:hAnsi="Times New Roman" w:cs="Times New Roman"/>
          <w:sz w:val="24"/>
          <w:szCs w:val="24"/>
          <w:lang w:val="es-ES_tradnl"/>
        </w:rPr>
        <w:t xml:space="preserve"> </w:t>
      </w:r>
      <w:r w:rsidR="00EA49F1">
        <w:rPr>
          <w:rFonts w:ascii="Times New Roman" w:hAnsi="Times New Roman" w:cs="Times New Roman"/>
          <w:sz w:val="24"/>
          <w:szCs w:val="24"/>
          <w:lang w:val="es-ES_tradnl"/>
        </w:rPr>
        <w:t>E</w:t>
      </w:r>
      <w:r w:rsidR="0052017E">
        <w:rPr>
          <w:rFonts w:ascii="Times New Roman" w:hAnsi="Times New Roman" w:cs="Times New Roman"/>
          <w:sz w:val="24"/>
          <w:szCs w:val="24"/>
          <w:lang w:val="es-ES_tradnl"/>
        </w:rPr>
        <w:t>n ese mismo país es perseguido y</w:t>
      </w:r>
      <w:r w:rsidR="00530BC5">
        <w:rPr>
          <w:rFonts w:ascii="Times New Roman" w:hAnsi="Times New Roman" w:cs="Times New Roman"/>
          <w:sz w:val="24"/>
          <w:szCs w:val="24"/>
          <w:lang w:val="es-ES_tradnl"/>
        </w:rPr>
        <w:t xml:space="preserve"> </w:t>
      </w:r>
      <w:r w:rsidR="0052017E">
        <w:rPr>
          <w:rFonts w:ascii="Times New Roman" w:hAnsi="Times New Roman" w:cs="Times New Roman"/>
          <w:sz w:val="24"/>
          <w:szCs w:val="24"/>
          <w:lang w:val="es-ES_tradnl"/>
        </w:rPr>
        <w:t>encarcelado</w:t>
      </w:r>
      <w:r w:rsidR="00530BC5">
        <w:rPr>
          <w:rFonts w:ascii="Times New Roman" w:hAnsi="Times New Roman" w:cs="Times New Roman"/>
          <w:sz w:val="24"/>
          <w:szCs w:val="24"/>
          <w:lang w:val="es-ES_tradnl"/>
        </w:rPr>
        <w:t xml:space="preserve"> por su visión separatista</w:t>
      </w:r>
      <w:r w:rsidR="00E20C29">
        <w:rPr>
          <w:rFonts w:ascii="Times New Roman" w:hAnsi="Times New Roman" w:cs="Times New Roman"/>
          <w:sz w:val="24"/>
          <w:szCs w:val="24"/>
          <w:lang w:val="es-ES_tradnl"/>
        </w:rPr>
        <w:t xml:space="preserve">. Su estancia en la cárcel no fue prologada y regresó a Cuba a finales del siglo XIX, </w:t>
      </w:r>
      <w:r w:rsidR="00D85E02">
        <w:rPr>
          <w:rFonts w:ascii="Times New Roman" w:hAnsi="Times New Roman" w:cs="Times New Roman"/>
          <w:sz w:val="24"/>
          <w:szCs w:val="24"/>
          <w:lang w:val="es-ES_tradnl"/>
        </w:rPr>
        <w:t xml:space="preserve">todo ello </w:t>
      </w:r>
      <w:r w:rsidR="00530BC5">
        <w:rPr>
          <w:rFonts w:ascii="Times New Roman" w:hAnsi="Times New Roman" w:cs="Times New Roman"/>
          <w:sz w:val="24"/>
          <w:szCs w:val="24"/>
          <w:lang w:val="es-ES_tradnl"/>
        </w:rPr>
        <w:t>gracias a</w:t>
      </w:r>
      <w:r w:rsidR="00E20C29">
        <w:rPr>
          <w:rFonts w:ascii="Times New Roman" w:hAnsi="Times New Roman" w:cs="Times New Roman"/>
          <w:sz w:val="24"/>
          <w:szCs w:val="24"/>
          <w:lang w:val="es-ES_tradnl"/>
        </w:rPr>
        <w:t xml:space="preserve"> la</w:t>
      </w:r>
      <w:r w:rsidR="00530BC5">
        <w:rPr>
          <w:rFonts w:ascii="Times New Roman" w:hAnsi="Times New Roman" w:cs="Times New Roman"/>
          <w:sz w:val="24"/>
          <w:szCs w:val="24"/>
          <w:lang w:val="es-ES_tradnl"/>
        </w:rPr>
        <w:t xml:space="preserve"> </w:t>
      </w:r>
      <w:r w:rsidR="00EA49F1">
        <w:rPr>
          <w:rFonts w:ascii="Times New Roman" w:hAnsi="Times New Roman" w:cs="Times New Roman"/>
          <w:sz w:val="24"/>
          <w:szCs w:val="24"/>
          <w:lang w:val="es-ES_tradnl"/>
        </w:rPr>
        <w:t>independencia</w:t>
      </w:r>
      <w:r w:rsidR="00530BC5">
        <w:rPr>
          <w:rFonts w:ascii="Times New Roman" w:hAnsi="Times New Roman" w:cs="Times New Roman"/>
          <w:sz w:val="24"/>
          <w:szCs w:val="24"/>
          <w:lang w:val="es-ES_tradnl"/>
        </w:rPr>
        <w:t xml:space="preserve"> de España y el inicio de la</w:t>
      </w:r>
      <w:r w:rsidR="00E20C29">
        <w:rPr>
          <w:rFonts w:ascii="Times New Roman" w:hAnsi="Times New Roman" w:cs="Times New Roman"/>
          <w:sz w:val="24"/>
          <w:szCs w:val="24"/>
          <w:lang w:val="es-ES_tradnl"/>
        </w:rPr>
        <w:t xml:space="preserve"> intervención norteamericana.</w:t>
      </w:r>
      <w:r w:rsidR="001B6D38">
        <w:rPr>
          <w:rFonts w:ascii="Times New Roman" w:hAnsi="Times New Roman" w:cs="Times New Roman"/>
          <w:sz w:val="24"/>
          <w:szCs w:val="24"/>
          <w:lang w:val="es-ES_tradnl"/>
        </w:rPr>
        <w:t xml:space="preserve"> </w:t>
      </w:r>
      <w:r w:rsidR="00BF21A3">
        <w:rPr>
          <w:rFonts w:ascii="Times New Roman" w:hAnsi="Times New Roman" w:cs="Times New Roman"/>
          <w:sz w:val="24"/>
          <w:szCs w:val="24"/>
          <w:lang w:val="es-ES_tradnl"/>
        </w:rPr>
        <w:t xml:space="preserve">Su obra más celebre es </w:t>
      </w:r>
      <w:r w:rsidR="00BF21A3" w:rsidRPr="00BF21A3">
        <w:rPr>
          <w:rFonts w:ascii="Times New Roman" w:hAnsi="Times New Roman" w:cs="Times New Roman"/>
          <w:i/>
          <w:sz w:val="24"/>
          <w:szCs w:val="24"/>
          <w:lang w:val="es-ES_tradnl"/>
        </w:rPr>
        <w:t>El velorio de Pachencho</w:t>
      </w:r>
      <w:r w:rsidR="00EA49F1">
        <w:rPr>
          <w:rFonts w:ascii="Times New Roman" w:hAnsi="Times New Roman" w:cs="Times New Roman"/>
          <w:sz w:val="24"/>
          <w:szCs w:val="24"/>
          <w:lang w:val="es-ES_tradnl"/>
        </w:rPr>
        <w:t>.</w:t>
      </w:r>
      <w:r w:rsidR="002B77D6">
        <w:rPr>
          <w:rFonts w:ascii="Times New Roman" w:hAnsi="Times New Roman" w:cs="Times New Roman"/>
          <w:sz w:val="24"/>
          <w:szCs w:val="24"/>
          <w:lang w:val="es-ES_tradnl"/>
        </w:rPr>
        <w:t xml:space="preserve"> </w:t>
      </w:r>
      <w:r w:rsidR="00EA49F1">
        <w:rPr>
          <w:rFonts w:ascii="Times New Roman" w:hAnsi="Times New Roman" w:cs="Times New Roman"/>
          <w:sz w:val="24"/>
          <w:szCs w:val="24"/>
          <w:lang w:val="es-ES_tradnl"/>
        </w:rPr>
        <w:t>H</w:t>
      </w:r>
      <w:r w:rsidR="002B77D6">
        <w:rPr>
          <w:rFonts w:ascii="Times New Roman" w:hAnsi="Times New Roman" w:cs="Times New Roman"/>
          <w:sz w:val="24"/>
          <w:szCs w:val="24"/>
          <w:lang w:val="es-ES_tradnl"/>
        </w:rPr>
        <w:t xml:space="preserve">a sido la pieza teatral más representada en </w:t>
      </w:r>
      <w:r w:rsidR="00EA49F1">
        <w:rPr>
          <w:rFonts w:ascii="Times New Roman" w:hAnsi="Times New Roman" w:cs="Times New Roman"/>
          <w:sz w:val="24"/>
          <w:szCs w:val="24"/>
          <w:lang w:val="es-ES_tradnl"/>
        </w:rPr>
        <w:t>Cuba</w:t>
      </w:r>
      <w:r w:rsidR="002B77D6">
        <w:rPr>
          <w:rFonts w:ascii="Times New Roman" w:hAnsi="Times New Roman" w:cs="Times New Roman"/>
          <w:sz w:val="24"/>
          <w:szCs w:val="24"/>
          <w:lang w:val="es-ES_tradnl"/>
        </w:rPr>
        <w:t>. Esta obra simboliza la alegría del cubano que</w:t>
      </w:r>
      <w:r w:rsidR="00EA49F1">
        <w:rPr>
          <w:rFonts w:ascii="Times New Roman" w:hAnsi="Times New Roman" w:cs="Times New Roman"/>
          <w:sz w:val="24"/>
          <w:szCs w:val="24"/>
          <w:lang w:val="es-ES_tradnl"/>
        </w:rPr>
        <w:t>,</w:t>
      </w:r>
      <w:r w:rsidR="002B77D6">
        <w:rPr>
          <w:rFonts w:ascii="Times New Roman" w:hAnsi="Times New Roman" w:cs="Times New Roman"/>
          <w:sz w:val="24"/>
          <w:szCs w:val="24"/>
          <w:lang w:val="es-ES_tradnl"/>
        </w:rPr>
        <w:t xml:space="preserve"> ante la muerte</w:t>
      </w:r>
      <w:r w:rsidR="00EA49F1">
        <w:rPr>
          <w:rFonts w:ascii="Times New Roman" w:hAnsi="Times New Roman" w:cs="Times New Roman"/>
          <w:sz w:val="24"/>
          <w:szCs w:val="24"/>
          <w:lang w:val="es-ES_tradnl"/>
        </w:rPr>
        <w:t>,</w:t>
      </w:r>
      <w:r w:rsidR="002B77D6">
        <w:rPr>
          <w:rFonts w:ascii="Times New Roman" w:hAnsi="Times New Roman" w:cs="Times New Roman"/>
          <w:sz w:val="24"/>
          <w:szCs w:val="24"/>
          <w:lang w:val="es-ES_tradnl"/>
        </w:rPr>
        <w:t xml:space="preserve"> expresa </w:t>
      </w:r>
      <w:r w:rsidR="00E03D27">
        <w:rPr>
          <w:rFonts w:ascii="Times New Roman" w:hAnsi="Times New Roman" w:cs="Times New Roman"/>
          <w:sz w:val="24"/>
          <w:szCs w:val="24"/>
          <w:lang w:val="es-ES_tradnl"/>
        </w:rPr>
        <w:t>cierta</w:t>
      </w:r>
      <w:r w:rsidR="002B77D6">
        <w:rPr>
          <w:rFonts w:ascii="Times New Roman" w:hAnsi="Times New Roman" w:cs="Times New Roman"/>
          <w:sz w:val="24"/>
          <w:szCs w:val="24"/>
          <w:lang w:val="es-ES_tradnl"/>
        </w:rPr>
        <w:t xml:space="preserve"> </w:t>
      </w:r>
      <w:r w:rsidR="00D06A71">
        <w:rPr>
          <w:rFonts w:ascii="Times New Roman" w:hAnsi="Times New Roman" w:cs="Times New Roman"/>
          <w:sz w:val="24"/>
          <w:szCs w:val="24"/>
          <w:lang w:val="es-ES_tradnl"/>
        </w:rPr>
        <w:t xml:space="preserve">suspicacia al burlase de </w:t>
      </w:r>
      <w:r w:rsidR="00E03D27">
        <w:rPr>
          <w:rFonts w:ascii="Times New Roman" w:hAnsi="Times New Roman" w:cs="Times New Roman"/>
          <w:sz w:val="24"/>
          <w:szCs w:val="24"/>
          <w:lang w:val="es-ES_tradnl"/>
        </w:rPr>
        <w:t>la</w:t>
      </w:r>
      <w:r w:rsidR="00D06A71">
        <w:rPr>
          <w:rFonts w:ascii="Times New Roman" w:hAnsi="Times New Roman" w:cs="Times New Roman"/>
          <w:sz w:val="24"/>
          <w:szCs w:val="24"/>
          <w:lang w:val="es-ES_tradnl"/>
        </w:rPr>
        <w:t xml:space="preserve"> misma.</w:t>
      </w:r>
      <w:r w:rsidR="00B80060">
        <w:rPr>
          <w:rFonts w:ascii="Times New Roman" w:hAnsi="Times New Roman" w:cs="Times New Roman"/>
          <w:sz w:val="24"/>
          <w:szCs w:val="24"/>
          <w:lang w:val="es-ES_tradnl"/>
        </w:rPr>
        <w:t xml:space="preserve"> </w:t>
      </w:r>
    </w:p>
    <w:p w14:paraId="6116FD82" w14:textId="0BA5C904" w:rsidR="00EC5D46" w:rsidRPr="00906D6B" w:rsidRDefault="00B80060" w:rsidP="0089231D">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lastRenderedPageBreak/>
        <w:t>La trama se origina cuando</w:t>
      </w:r>
      <w:r w:rsidR="00D06A71">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u</w:t>
      </w:r>
      <w:r w:rsidR="00EC5D46">
        <w:rPr>
          <w:rFonts w:ascii="Times New Roman" w:hAnsi="Times New Roman" w:cs="Times New Roman"/>
          <w:sz w:val="24"/>
          <w:szCs w:val="24"/>
          <w:lang w:val="es-ES_tradnl"/>
        </w:rPr>
        <w:t>n grupo de estudiantes de medicina, planean hacerle una maldad a un gallego rico</w:t>
      </w:r>
      <w:r w:rsidR="00EA49F1">
        <w:rPr>
          <w:rFonts w:ascii="Times New Roman" w:hAnsi="Times New Roman" w:cs="Times New Roman"/>
          <w:sz w:val="24"/>
          <w:szCs w:val="24"/>
          <w:lang w:val="es-ES_tradnl"/>
        </w:rPr>
        <w:t>.</w:t>
      </w:r>
      <w:r w:rsidR="00EC5D46">
        <w:rPr>
          <w:rFonts w:ascii="Times New Roman" w:hAnsi="Times New Roman" w:cs="Times New Roman"/>
          <w:sz w:val="24"/>
          <w:szCs w:val="24"/>
          <w:lang w:val="es-ES_tradnl"/>
        </w:rPr>
        <w:t xml:space="preserve"> </w:t>
      </w:r>
      <w:r w:rsidR="00EA49F1">
        <w:rPr>
          <w:rFonts w:ascii="Times New Roman" w:hAnsi="Times New Roman" w:cs="Times New Roman"/>
          <w:sz w:val="24"/>
          <w:szCs w:val="24"/>
          <w:lang w:val="es-ES_tradnl"/>
        </w:rPr>
        <w:t>E</w:t>
      </w:r>
      <w:r w:rsidR="00EC5D46">
        <w:rPr>
          <w:rFonts w:ascii="Times New Roman" w:hAnsi="Times New Roman" w:cs="Times New Roman"/>
          <w:sz w:val="24"/>
          <w:szCs w:val="24"/>
          <w:lang w:val="es-ES_tradnl"/>
        </w:rPr>
        <w:t>stos dos personajes son Rodolfo y Arturo</w:t>
      </w:r>
      <w:r w:rsidR="00EA49F1">
        <w:rPr>
          <w:rFonts w:ascii="Times New Roman" w:hAnsi="Times New Roman" w:cs="Times New Roman"/>
          <w:sz w:val="24"/>
          <w:szCs w:val="24"/>
          <w:lang w:val="es-ES_tradnl"/>
        </w:rPr>
        <w:t>;</w:t>
      </w:r>
      <w:r w:rsidR="00EC5D46">
        <w:rPr>
          <w:rFonts w:ascii="Times New Roman" w:hAnsi="Times New Roman" w:cs="Times New Roman"/>
          <w:sz w:val="24"/>
          <w:szCs w:val="24"/>
          <w:lang w:val="es-ES_tradnl"/>
        </w:rPr>
        <w:t xml:space="preserve"> ellos fin</w:t>
      </w:r>
      <w:r w:rsidR="00906D6B">
        <w:rPr>
          <w:rFonts w:ascii="Times New Roman" w:hAnsi="Times New Roman" w:cs="Times New Roman"/>
          <w:sz w:val="24"/>
          <w:szCs w:val="24"/>
          <w:lang w:val="es-ES_tradnl"/>
        </w:rPr>
        <w:t>gen la muerte de Pachencho para</w:t>
      </w:r>
      <w:r w:rsidR="00EC5D46">
        <w:rPr>
          <w:rFonts w:ascii="Times New Roman" w:hAnsi="Times New Roman" w:cs="Times New Roman"/>
          <w:sz w:val="24"/>
          <w:szCs w:val="24"/>
          <w:lang w:val="es-ES_tradnl"/>
        </w:rPr>
        <w:t xml:space="preserve"> sacarle beneficios</w:t>
      </w:r>
      <w:r w:rsidR="00906D6B">
        <w:rPr>
          <w:rFonts w:ascii="Times New Roman" w:hAnsi="Times New Roman" w:cs="Times New Roman"/>
          <w:sz w:val="24"/>
          <w:szCs w:val="24"/>
          <w:lang w:val="es-ES_tradnl"/>
        </w:rPr>
        <w:t xml:space="preserve"> económicos</w:t>
      </w:r>
      <w:r w:rsidR="00EC5D46">
        <w:rPr>
          <w:rFonts w:ascii="Times New Roman" w:hAnsi="Times New Roman" w:cs="Times New Roman"/>
          <w:sz w:val="24"/>
          <w:szCs w:val="24"/>
          <w:lang w:val="es-ES_tradnl"/>
        </w:rPr>
        <w:t xml:space="preserve">. </w:t>
      </w:r>
      <w:r w:rsidR="00F46C84">
        <w:rPr>
          <w:rFonts w:ascii="Times New Roman" w:hAnsi="Times New Roman" w:cs="Times New Roman"/>
          <w:sz w:val="24"/>
          <w:szCs w:val="24"/>
          <w:lang w:val="es-ES_tradnl"/>
        </w:rPr>
        <w:t>La viuda</w:t>
      </w:r>
      <w:r w:rsidR="00EA49F1">
        <w:rPr>
          <w:rFonts w:ascii="Times New Roman" w:hAnsi="Times New Roman" w:cs="Times New Roman"/>
          <w:sz w:val="24"/>
          <w:szCs w:val="24"/>
          <w:lang w:val="es-ES_tradnl"/>
        </w:rPr>
        <w:t>,</w:t>
      </w:r>
      <w:r w:rsidR="00F46C84">
        <w:rPr>
          <w:rFonts w:ascii="Times New Roman" w:hAnsi="Times New Roman" w:cs="Times New Roman"/>
          <w:sz w:val="24"/>
          <w:szCs w:val="24"/>
          <w:lang w:val="es-ES_tradnl"/>
        </w:rPr>
        <w:t xml:space="preserve"> que es la mulata</w:t>
      </w:r>
      <w:r w:rsidR="00EA49F1">
        <w:rPr>
          <w:rFonts w:ascii="Times New Roman" w:hAnsi="Times New Roman" w:cs="Times New Roman"/>
          <w:sz w:val="24"/>
          <w:szCs w:val="24"/>
          <w:lang w:val="es-ES_tradnl"/>
        </w:rPr>
        <w:t>.</w:t>
      </w:r>
      <w:r w:rsidR="00F46C84">
        <w:rPr>
          <w:rFonts w:ascii="Times New Roman" w:hAnsi="Times New Roman" w:cs="Times New Roman"/>
          <w:sz w:val="24"/>
          <w:szCs w:val="24"/>
          <w:lang w:val="es-ES_tradnl"/>
        </w:rPr>
        <w:t xml:space="preserve"> Rosalía</w:t>
      </w:r>
      <w:r w:rsidR="00EA49F1">
        <w:rPr>
          <w:rFonts w:ascii="Times New Roman" w:hAnsi="Times New Roman" w:cs="Times New Roman"/>
          <w:sz w:val="24"/>
          <w:szCs w:val="24"/>
          <w:lang w:val="es-ES_tradnl"/>
        </w:rPr>
        <w:t>,</w:t>
      </w:r>
      <w:r w:rsidR="00F46C84">
        <w:rPr>
          <w:rFonts w:ascii="Times New Roman" w:hAnsi="Times New Roman" w:cs="Times New Roman"/>
          <w:sz w:val="24"/>
          <w:szCs w:val="24"/>
          <w:lang w:val="es-ES_tradnl"/>
        </w:rPr>
        <w:t xml:space="preserve"> es amante del supuesto muerto</w:t>
      </w:r>
      <w:r w:rsidR="00EA49F1">
        <w:rPr>
          <w:rFonts w:ascii="Times New Roman" w:hAnsi="Times New Roman" w:cs="Times New Roman"/>
          <w:sz w:val="24"/>
          <w:szCs w:val="24"/>
          <w:lang w:val="es-ES_tradnl"/>
        </w:rPr>
        <w:t>;</w:t>
      </w:r>
      <w:r w:rsidR="00F46C84">
        <w:rPr>
          <w:rFonts w:ascii="Times New Roman" w:hAnsi="Times New Roman" w:cs="Times New Roman"/>
          <w:sz w:val="24"/>
          <w:szCs w:val="24"/>
          <w:lang w:val="es-ES_tradnl"/>
        </w:rPr>
        <w:t xml:space="preserve"> desconsolada</w:t>
      </w:r>
      <w:r w:rsidR="00EA49F1">
        <w:rPr>
          <w:rFonts w:ascii="Times New Roman" w:hAnsi="Times New Roman" w:cs="Times New Roman"/>
          <w:sz w:val="24"/>
          <w:szCs w:val="24"/>
          <w:lang w:val="es-ES_tradnl"/>
        </w:rPr>
        <w:t>,</w:t>
      </w:r>
      <w:r w:rsidR="00F46C84">
        <w:rPr>
          <w:rFonts w:ascii="Times New Roman" w:hAnsi="Times New Roman" w:cs="Times New Roman"/>
          <w:sz w:val="24"/>
          <w:szCs w:val="24"/>
          <w:lang w:val="es-ES_tradnl"/>
        </w:rPr>
        <w:t xml:space="preserve"> llora el fallecimiento de su marido, </w:t>
      </w:r>
      <w:r w:rsidR="00F46C84">
        <w:rPr>
          <w:rFonts w:ascii="Times New Roman" w:hAnsi="Times New Roman" w:cs="Times New Roman"/>
          <w:color w:val="333333"/>
          <w:sz w:val="24"/>
          <w:szCs w:val="24"/>
          <w:shd w:val="clear" w:color="auto" w:fill="FFFFFF"/>
          <w:lang w:val="es-ES_tradnl"/>
        </w:rPr>
        <w:t>¡«</w:t>
      </w:r>
      <w:r w:rsidR="00F46C84" w:rsidRPr="00CF6898">
        <w:rPr>
          <w:rFonts w:ascii="Times New Roman" w:hAnsi="Times New Roman" w:cs="Times New Roman"/>
          <w:color w:val="333333"/>
          <w:sz w:val="24"/>
          <w:szCs w:val="24"/>
          <w:shd w:val="clear" w:color="auto" w:fill="FFFFFF"/>
          <w:lang w:val="es-ES_tradnl"/>
        </w:rPr>
        <w:t>Ay, se fue mi marido, ¡me quedé sola!</w:t>
      </w:r>
      <w:r w:rsidR="00F46C84">
        <w:rPr>
          <w:rFonts w:ascii="Times New Roman" w:hAnsi="Times New Roman" w:cs="Times New Roman"/>
          <w:color w:val="333333"/>
          <w:sz w:val="24"/>
          <w:szCs w:val="24"/>
          <w:shd w:val="clear" w:color="auto" w:fill="FFFFFF"/>
          <w:lang w:val="es-ES_tradnl"/>
        </w:rPr>
        <w:t>»</w:t>
      </w:r>
      <w:r w:rsidR="0089231D" w:rsidRPr="0089231D">
        <w:rPr>
          <w:rFonts w:ascii="Times New Roman" w:hAnsi="Times New Roman" w:cs="Times New Roman"/>
          <w:i/>
          <w:sz w:val="24"/>
          <w:szCs w:val="24"/>
          <w:lang w:val="es-ES_tradnl"/>
        </w:rPr>
        <w:t xml:space="preserve"> </w:t>
      </w:r>
      <w:r w:rsidR="0089231D">
        <w:rPr>
          <w:rFonts w:ascii="Times New Roman" w:hAnsi="Times New Roman" w:cs="Times New Roman"/>
          <w:iCs/>
          <w:sz w:val="24"/>
          <w:szCs w:val="24"/>
          <w:lang w:val="es-ES_tradnl"/>
        </w:rPr>
        <w:t>(</w:t>
      </w:r>
      <w:r w:rsidR="0089231D" w:rsidRPr="00BF21A3">
        <w:rPr>
          <w:rFonts w:ascii="Times New Roman" w:hAnsi="Times New Roman" w:cs="Times New Roman"/>
          <w:i/>
          <w:sz w:val="24"/>
          <w:szCs w:val="24"/>
          <w:lang w:val="es-ES_tradnl"/>
        </w:rPr>
        <w:t>El velorio de Pachencho</w:t>
      </w:r>
      <w:r w:rsidR="0089231D">
        <w:rPr>
          <w:rFonts w:ascii="Times New Roman" w:hAnsi="Times New Roman" w:cs="Times New Roman"/>
          <w:iCs/>
          <w:sz w:val="24"/>
          <w:szCs w:val="24"/>
          <w:lang w:val="es-ES_tradnl"/>
        </w:rPr>
        <w:t>)</w:t>
      </w:r>
      <w:r w:rsidR="00F46C84">
        <w:rPr>
          <w:rFonts w:ascii="Times New Roman" w:hAnsi="Times New Roman" w:cs="Times New Roman"/>
          <w:color w:val="333333"/>
          <w:sz w:val="24"/>
          <w:szCs w:val="24"/>
          <w:shd w:val="clear" w:color="auto" w:fill="FFFFFF"/>
          <w:lang w:val="es-ES_tradnl"/>
        </w:rPr>
        <w:t>.</w:t>
      </w:r>
      <w:r w:rsidR="00F46C84">
        <w:rPr>
          <w:rFonts w:ascii="Times New Roman" w:hAnsi="Times New Roman" w:cs="Times New Roman"/>
          <w:sz w:val="24"/>
          <w:szCs w:val="24"/>
          <w:lang w:val="es-ES_tradnl"/>
        </w:rPr>
        <w:t xml:space="preserve"> E</w:t>
      </w:r>
      <w:r w:rsidR="00D06A71">
        <w:rPr>
          <w:rFonts w:ascii="Times New Roman" w:hAnsi="Times New Roman" w:cs="Times New Roman"/>
          <w:sz w:val="24"/>
          <w:szCs w:val="24"/>
          <w:lang w:val="es-ES_tradnl"/>
        </w:rPr>
        <w:t>n la caravana ceremonial el grupo que lo acompaña va esperando el momento crucial para sacar su botella</w:t>
      </w:r>
      <w:r w:rsidR="00BF21A3">
        <w:rPr>
          <w:rFonts w:ascii="Times New Roman" w:hAnsi="Times New Roman" w:cs="Times New Roman"/>
          <w:sz w:val="24"/>
          <w:szCs w:val="24"/>
          <w:lang w:val="es-ES_tradnl"/>
        </w:rPr>
        <w:t xml:space="preserve"> </w:t>
      </w:r>
      <w:r w:rsidR="00D06A71">
        <w:rPr>
          <w:rFonts w:ascii="Times New Roman" w:hAnsi="Times New Roman" w:cs="Times New Roman"/>
          <w:sz w:val="24"/>
          <w:szCs w:val="24"/>
          <w:lang w:val="es-ES_tradnl"/>
        </w:rPr>
        <w:t>de aguardiente</w:t>
      </w:r>
      <w:r w:rsidR="00EA49F1">
        <w:rPr>
          <w:rFonts w:ascii="Times New Roman" w:hAnsi="Times New Roman" w:cs="Times New Roman"/>
          <w:sz w:val="24"/>
          <w:szCs w:val="24"/>
          <w:lang w:val="es-ES_tradnl"/>
        </w:rPr>
        <w:t>.</w:t>
      </w:r>
      <w:r w:rsidR="00D06A71">
        <w:rPr>
          <w:rFonts w:ascii="Times New Roman" w:hAnsi="Times New Roman" w:cs="Times New Roman"/>
          <w:sz w:val="24"/>
          <w:szCs w:val="24"/>
          <w:lang w:val="es-ES_tradnl"/>
        </w:rPr>
        <w:t xml:space="preserve"> </w:t>
      </w:r>
      <w:r w:rsidR="00EA49F1">
        <w:rPr>
          <w:rFonts w:ascii="Times New Roman" w:hAnsi="Times New Roman" w:cs="Times New Roman"/>
          <w:sz w:val="24"/>
          <w:szCs w:val="24"/>
          <w:lang w:val="es-ES_tradnl"/>
        </w:rPr>
        <w:t>L</w:t>
      </w:r>
      <w:r w:rsidR="00D06A71">
        <w:rPr>
          <w:rFonts w:ascii="Times New Roman" w:hAnsi="Times New Roman" w:cs="Times New Roman"/>
          <w:sz w:val="24"/>
          <w:szCs w:val="24"/>
          <w:lang w:val="es-ES_tradnl"/>
        </w:rPr>
        <w:t xml:space="preserve">a caja </w:t>
      </w:r>
      <w:r w:rsidR="0089231D">
        <w:rPr>
          <w:rFonts w:ascii="Times New Roman" w:hAnsi="Times New Roman" w:cs="Times New Roman"/>
          <w:sz w:val="24"/>
          <w:szCs w:val="24"/>
          <w:lang w:val="es-ES_tradnl"/>
        </w:rPr>
        <w:t>del muerto</w:t>
      </w:r>
      <w:r w:rsidR="00D06A71">
        <w:rPr>
          <w:rFonts w:ascii="Times New Roman" w:hAnsi="Times New Roman" w:cs="Times New Roman"/>
          <w:sz w:val="24"/>
          <w:szCs w:val="24"/>
          <w:lang w:val="es-ES_tradnl"/>
        </w:rPr>
        <w:t xml:space="preserve"> abierta expone la </w:t>
      </w:r>
      <w:r w:rsidR="00906D6B">
        <w:rPr>
          <w:rFonts w:ascii="Times New Roman" w:hAnsi="Times New Roman" w:cs="Times New Roman"/>
          <w:sz w:val="24"/>
          <w:szCs w:val="24"/>
          <w:lang w:val="es-ES_tradnl"/>
        </w:rPr>
        <w:t>cabeza y el tronco del muerto;</w:t>
      </w:r>
      <w:r w:rsidR="00D06A71">
        <w:rPr>
          <w:rFonts w:ascii="Times New Roman" w:hAnsi="Times New Roman" w:cs="Times New Roman"/>
          <w:sz w:val="24"/>
          <w:szCs w:val="24"/>
          <w:lang w:val="es-ES_tradnl"/>
        </w:rPr>
        <w:t xml:space="preserve"> la fiesta empieza cuando la viuda por última vez le baila y éste</w:t>
      </w:r>
      <w:r w:rsidR="00EA49F1">
        <w:rPr>
          <w:rFonts w:ascii="Times New Roman" w:hAnsi="Times New Roman" w:cs="Times New Roman"/>
          <w:sz w:val="24"/>
          <w:szCs w:val="24"/>
          <w:lang w:val="es-ES_tradnl"/>
        </w:rPr>
        <w:t>,</w:t>
      </w:r>
      <w:r w:rsidR="00EC5D46">
        <w:rPr>
          <w:rFonts w:ascii="Times New Roman" w:hAnsi="Times New Roman" w:cs="Times New Roman"/>
          <w:sz w:val="24"/>
          <w:szCs w:val="24"/>
          <w:lang w:val="es-ES_tradnl"/>
        </w:rPr>
        <w:t xml:space="preserve"> al</w:t>
      </w:r>
      <w:r w:rsidR="00D06A71">
        <w:rPr>
          <w:rFonts w:ascii="Times New Roman" w:hAnsi="Times New Roman" w:cs="Times New Roman"/>
          <w:sz w:val="24"/>
          <w:szCs w:val="24"/>
          <w:lang w:val="es-ES_tradnl"/>
        </w:rPr>
        <w:t xml:space="preserve"> observarla</w:t>
      </w:r>
      <w:r w:rsidR="00EA49F1">
        <w:rPr>
          <w:rFonts w:ascii="Times New Roman" w:hAnsi="Times New Roman" w:cs="Times New Roman"/>
          <w:sz w:val="24"/>
          <w:szCs w:val="24"/>
          <w:lang w:val="es-ES_tradnl"/>
        </w:rPr>
        <w:t>,</w:t>
      </w:r>
      <w:r w:rsidR="00D06A71">
        <w:rPr>
          <w:rFonts w:ascii="Times New Roman" w:hAnsi="Times New Roman" w:cs="Times New Roman"/>
          <w:sz w:val="24"/>
          <w:szCs w:val="24"/>
          <w:lang w:val="es-ES_tradnl"/>
        </w:rPr>
        <w:t xml:space="preserve"> le saca la lengua y así </w:t>
      </w:r>
      <w:r w:rsidR="00EC5D46">
        <w:rPr>
          <w:rFonts w:ascii="Times New Roman" w:hAnsi="Times New Roman" w:cs="Times New Roman"/>
          <w:sz w:val="24"/>
          <w:szCs w:val="24"/>
          <w:lang w:val="es-ES_tradnl"/>
        </w:rPr>
        <w:t xml:space="preserve">se desenreda la broma y </w:t>
      </w:r>
      <w:r w:rsidR="00D06A71">
        <w:rPr>
          <w:rFonts w:ascii="Times New Roman" w:hAnsi="Times New Roman" w:cs="Times New Roman"/>
          <w:sz w:val="24"/>
          <w:szCs w:val="24"/>
          <w:lang w:val="es-ES_tradnl"/>
        </w:rPr>
        <w:t xml:space="preserve">comienza la fiesta. </w:t>
      </w:r>
      <w:r w:rsidR="00906D6B">
        <w:rPr>
          <w:rFonts w:ascii="Times New Roman" w:hAnsi="Times New Roman" w:cs="Times New Roman"/>
          <w:sz w:val="24"/>
          <w:szCs w:val="24"/>
          <w:lang w:val="es-ES_tradnl"/>
        </w:rPr>
        <w:t>Los personajes se expresan en la novela con</w:t>
      </w:r>
      <w:r w:rsidR="007D7D08">
        <w:rPr>
          <w:rFonts w:ascii="Times New Roman" w:hAnsi="Times New Roman" w:cs="Times New Roman"/>
          <w:sz w:val="24"/>
          <w:szCs w:val="24"/>
          <w:lang w:val="es-ES_tradnl"/>
        </w:rPr>
        <w:t xml:space="preserve"> un</w:t>
      </w:r>
      <w:r w:rsidR="00906D6B">
        <w:rPr>
          <w:rFonts w:ascii="Times New Roman" w:hAnsi="Times New Roman" w:cs="Times New Roman"/>
          <w:sz w:val="24"/>
          <w:szCs w:val="24"/>
          <w:lang w:val="es-ES_tradnl"/>
        </w:rPr>
        <w:t xml:space="preserve"> lenguaje popular</w:t>
      </w:r>
      <w:r w:rsidR="00EC5D46" w:rsidRPr="00906D6B">
        <w:rPr>
          <w:rFonts w:ascii="Times New Roman" w:hAnsi="Times New Roman" w:cs="Times New Roman"/>
          <w:sz w:val="24"/>
          <w:szCs w:val="24"/>
          <w:lang w:val="es-ES_tradnl"/>
        </w:rPr>
        <w:t xml:space="preserve"> y coloquial</w:t>
      </w:r>
      <w:r w:rsidR="00906D6B">
        <w:rPr>
          <w:rFonts w:ascii="Times New Roman" w:hAnsi="Times New Roman" w:cs="Times New Roman"/>
          <w:sz w:val="24"/>
          <w:szCs w:val="24"/>
          <w:lang w:val="es-ES_tradnl"/>
        </w:rPr>
        <w:t xml:space="preserve">. De esta manera, el autor </w:t>
      </w:r>
      <w:r w:rsidR="00E03D27">
        <w:rPr>
          <w:rFonts w:ascii="Times New Roman" w:hAnsi="Times New Roman" w:cs="Times New Roman"/>
          <w:sz w:val="24"/>
          <w:szCs w:val="24"/>
          <w:lang w:val="es-ES_tradnl"/>
        </w:rPr>
        <w:t>hece mofa</w:t>
      </w:r>
      <w:r w:rsidR="00906D6B">
        <w:rPr>
          <w:rFonts w:ascii="Times New Roman" w:hAnsi="Times New Roman" w:cs="Times New Roman"/>
          <w:sz w:val="24"/>
          <w:szCs w:val="24"/>
          <w:lang w:val="es-ES_tradnl"/>
        </w:rPr>
        <w:t xml:space="preserve"> del lenguaje elitista de la época, y con un personaje criollo que es </w:t>
      </w:r>
      <w:r w:rsidR="00EC5D46" w:rsidRPr="00906D6B">
        <w:rPr>
          <w:rFonts w:ascii="Times New Roman" w:hAnsi="Times New Roman" w:cs="Times New Roman"/>
          <w:sz w:val="24"/>
          <w:szCs w:val="24"/>
          <w:lang w:val="es-ES_tradnl"/>
        </w:rPr>
        <w:t>la mulata Rosalía</w:t>
      </w:r>
      <w:r w:rsidR="00906D6B">
        <w:rPr>
          <w:rFonts w:ascii="Times New Roman" w:hAnsi="Times New Roman" w:cs="Times New Roman"/>
          <w:sz w:val="24"/>
          <w:szCs w:val="24"/>
          <w:lang w:val="es-ES_tradnl"/>
        </w:rPr>
        <w:t>, demuestra al público</w:t>
      </w:r>
      <w:r w:rsidR="00E85E6C">
        <w:rPr>
          <w:rFonts w:ascii="Times New Roman" w:hAnsi="Times New Roman" w:cs="Times New Roman"/>
          <w:sz w:val="24"/>
          <w:szCs w:val="24"/>
          <w:lang w:val="es-ES_tradnl"/>
        </w:rPr>
        <w:t xml:space="preserve"> esa cuba</w:t>
      </w:r>
      <w:r w:rsidR="00E03D27">
        <w:rPr>
          <w:rFonts w:ascii="Times New Roman" w:hAnsi="Times New Roman" w:cs="Times New Roman"/>
          <w:sz w:val="24"/>
          <w:szCs w:val="24"/>
          <w:lang w:val="es-ES_tradnl"/>
        </w:rPr>
        <w:t>nidad</w:t>
      </w:r>
      <w:r w:rsidR="00EC5D46" w:rsidRPr="00906D6B">
        <w:rPr>
          <w:rFonts w:ascii="Times New Roman" w:hAnsi="Times New Roman" w:cs="Times New Roman"/>
          <w:sz w:val="24"/>
          <w:szCs w:val="24"/>
          <w:lang w:val="es-ES_tradnl"/>
        </w:rPr>
        <w:t>.</w:t>
      </w:r>
      <w:r w:rsidR="00906D6B">
        <w:rPr>
          <w:rFonts w:ascii="Times New Roman" w:hAnsi="Times New Roman" w:cs="Times New Roman"/>
          <w:sz w:val="24"/>
          <w:szCs w:val="24"/>
          <w:lang w:val="es-ES_tradnl"/>
        </w:rPr>
        <w:t xml:space="preserve"> El aguardiente, la música y el criollo</w:t>
      </w:r>
      <w:r w:rsidR="00EA49F1">
        <w:rPr>
          <w:rFonts w:ascii="Times New Roman" w:hAnsi="Times New Roman" w:cs="Times New Roman"/>
          <w:sz w:val="24"/>
          <w:szCs w:val="24"/>
          <w:lang w:val="es-ES_tradnl"/>
        </w:rPr>
        <w:t>,</w:t>
      </w:r>
      <w:r w:rsidR="00906D6B">
        <w:rPr>
          <w:rFonts w:ascii="Times New Roman" w:hAnsi="Times New Roman" w:cs="Times New Roman"/>
          <w:sz w:val="24"/>
          <w:szCs w:val="24"/>
          <w:lang w:val="es-ES_tradnl"/>
        </w:rPr>
        <w:t xml:space="preserve"> junto </w:t>
      </w:r>
      <w:r w:rsidR="00EA49F1">
        <w:rPr>
          <w:rFonts w:ascii="Times New Roman" w:hAnsi="Times New Roman" w:cs="Times New Roman"/>
          <w:sz w:val="24"/>
          <w:szCs w:val="24"/>
          <w:lang w:val="es-ES_tradnl"/>
        </w:rPr>
        <w:t>con</w:t>
      </w:r>
      <w:r w:rsidR="00906D6B">
        <w:rPr>
          <w:rFonts w:ascii="Times New Roman" w:hAnsi="Times New Roman" w:cs="Times New Roman"/>
          <w:sz w:val="24"/>
          <w:szCs w:val="24"/>
          <w:lang w:val="es-ES_tradnl"/>
        </w:rPr>
        <w:t xml:space="preserve"> su </w:t>
      </w:r>
      <w:r w:rsidR="007D7D08">
        <w:rPr>
          <w:rFonts w:ascii="Times New Roman" w:hAnsi="Times New Roman" w:cs="Times New Roman"/>
          <w:sz w:val="24"/>
          <w:szCs w:val="24"/>
          <w:lang w:val="es-ES_tradnl"/>
        </w:rPr>
        <w:t>habla popular</w:t>
      </w:r>
      <w:r w:rsidR="00906D6B">
        <w:rPr>
          <w:rFonts w:ascii="Times New Roman" w:hAnsi="Times New Roman" w:cs="Times New Roman"/>
          <w:sz w:val="24"/>
          <w:szCs w:val="24"/>
          <w:lang w:val="es-ES_tradnl"/>
        </w:rPr>
        <w:t xml:space="preserve"> construyen el ambiente de la nueva faceta cubana y la degradación social en la que cayó la República con la </w:t>
      </w:r>
      <w:r w:rsidR="00EA49F1">
        <w:rPr>
          <w:rFonts w:ascii="Times New Roman" w:hAnsi="Times New Roman" w:cs="Times New Roman"/>
          <w:sz w:val="24"/>
          <w:szCs w:val="24"/>
          <w:lang w:val="es-ES_tradnl"/>
        </w:rPr>
        <w:t>independencia</w:t>
      </w:r>
      <w:r w:rsidR="00906D6B">
        <w:rPr>
          <w:rFonts w:ascii="Times New Roman" w:hAnsi="Times New Roman" w:cs="Times New Roman"/>
          <w:sz w:val="24"/>
          <w:szCs w:val="24"/>
          <w:lang w:val="es-ES_tradnl"/>
        </w:rPr>
        <w:t xml:space="preserve">. </w:t>
      </w:r>
    </w:p>
    <w:p w14:paraId="7D58CE0A" w14:textId="4632EA5A" w:rsidR="004D3D80" w:rsidRDefault="00E85E6C" w:rsidP="002368CB">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Es imposible nombrar a todos los autores literarios cubano</w:t>
      </w:r>
      <w:r w:rsidR="00EA49F1">
        <w:rPr>
          <w:rFonts w:ascii="Times New Roman" w:hAnsi="Times New Roman" w:cs="Times New Roman"/>
          <w:sz w:val="24"/>
          <w:szCs w:val="24"/>
          <w:lang w:val="es-ES_tradnl"/>
        </w:rPr>
        <w:t>s</w:t>
      </w:r>
      <w:r>
        <w:rPr>
          <w:rFonts w:ascii="Times New Roman" w:hAnsi="Times New Roman" w:cs="Times New Roman"/>
          <w:sz w:val="24"/>
          <w:szCs w:val="24"/>
          <w:lang w:val="es-ES_tradnl"/>
        </w:rPr>
        <w:t xml:space="preserve"> de esa etapa, empero, con </w:t>
      </w:r>
      <w:r w:rsidR="00EA49F1">
        <w:rPr>
          <w:rFonts w:ascii="Times New Roman" w:hAnsi="Times New Roman" w:cs="Times New Roman"/>
          <w:sz w:val="24"/>
          <w:szCs w:val="24"/>
          <w:lang w:val="es-ES_tradnl"/>
        </w:rPr>
        <w:t>un</w:t>
      </w:r>
      <w:r>
        <w:rPr>
          <w:rFonts w:ascii="Times New Roman" w:hAnsi="Times New Roman" w:cs="Times New Roman"/>
          <w:sz w:val="24"/>
          <w:szCs w:val="24"/>
          <w:lang w:val="es-ES_tradnl"/>
        </w:rPr>
        <w:t xml:space="preserve"> grupo </w:t>
      </w:r>
      <w:r w:rsidR="0089231D">
        <w:rPr>
          <w:rFonts w:ascii="Times New Roman" w:hAnsi="Times New Roman" w:cs="Times New Roman"/>
          <w:sz w:val="24"/>
          <w:szCs w:val="24"/>
          <w:lang w:val="es-ES_tradnl"/>
        </w:rPr>
        <w:t xml:space="preserve">escogido </w:t>
      </w:r>
      <w:r>
        <w:rPr>
          <w:rFonts w:ascii="Times New Roman" w:hAnsi="Times New Roman" w:cs="Times New Roman"/>
          <w:sz w:val="24"/>
          <w:szCs w:val="24"/>
          <w:lang w:val="es-ES_tradnl"/>
        </w:rPr>
        <w:t xml:space="preserve">de autores, se podría definir a la primera generación de escritores cubanos de la era republicana. Muchos de ellos lucharon </w:t>
      </w:r>
      <w:r w:rsidR="0089231D">
        <w:rPr>
          <w:rFonts w:ascii="Times New Roman" w:hAnsi="Times New Roman" w:cs="Times New Roman"/>
          <w:sz w:val="24"/>
          <w:szCs w:val="24"/>
          <w:lang w:val="es-ES_tradnl"/>
        </w:rPr>
        <w:t>o estuvieron involucrado</w:t>
      </w:r>
      <w:r w:rsidR="00EA49F1">
        <w:rPr>
          <w:rFonts w:ascii="Times New Roman" w:hAnsi="Times New Roman" w:cs="Times New Roman"/>
          <w:sz w:val="24"/>
          <w:szCs w:val="24"/>
          <w:lang w:val="es-ES_tradnl"/>
        </w:rPr>
        <w:t>s</w:t>
      </w:r>
      <w:r w:rsidR="0089231D">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en la primera guerra de independencia</w:t>
      </w:r>
      <w:r w:rsidR="004D3D80">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la cual duró 10 años</w:t>
      </w:r>
      <w:r w:rsidR="00EA49F1">
        <w:rPr>
          <w:rFonts w:ascii="Times New Roman" w:hAnsi="Times New Roman" w:cs="Times New Roman"/>
          <w:sz w:val="24"/>
          <w:szCs w:val="24"/>
          <w:lang w:val="es-ES_tradnl"/>
        </w:rPr>
        <w:t>.</w:t>
      </w:r>
      <w:r w:rsidR="004D3D80">
        <w:rPr>
          <w:rFonts w:ascii="Times New Roman" w:hAnsi="Times New Roman" w:cs="Times New Roman"/>
          <w:sz w:val="24"/>
          <w:szCs w:val="24"/>
          <w:lang w:val="es-ES_tradnl"/>
        </w:rPr>
        <w:t xml:space="preserve"> </w:t>
      </w:r>
      <w:r w:rsidR="00EA49F1">
        <w:rPr>
          <w:rFonts w:ascii="Times New Roman" w:hAnsi="Times New Roman" w:cs="Times New Roman"/>
          <w:sz w:val="24"/>
          <w:szCs w:val="24"/>
          <w:lang w:val="es-ES_tradnl"/>
        </w:rPr>
        <w:t>D</w:t>
      </w:r>
      <w:r w:rsidR="004D3D80">
        <w:rPr>
          <w:rFonts w:ascii="Times New Roman" w:hAnsi="Times New Roman" w:cs="Times New Roman"/>
          <w:sz w:val="24"/>
          <w:szCs w:val="24"/>
          <w:lang w:val="es-ES_tradnl"/>
        </w:rPr>
        <w:t>espués</w:t>
      </w:r>
      <w:r w:rsidR="00EA49F1">
        <w:rPr>
          <w:rFonts w:ascii="Times New Roman" w:hAnsi="Times New Roman" w:cs="Times New Roman"/>
          <w:sz w:val="24"/>
          <w:szCs w:val="24"/>
          <w:lang w:val="es-ES_tradnl"/>
        </w:rPr>
        <w:t>,</w:t>
      </w:r>
      <w:r w:rsidR="004D3D80">
        <w:rPr>
          <w:rFonts w:ascii="Times New Roman" w:hAnsi="Times New Roman" w:cs="Times New Roman"/>
          <w:sz w:val="24"/>
          <w:szCs w:val="24"/>
          <w:lang w:val="es-ES_tradnl"/>
        </w:rPr>
        <w:t xml:space="preserve"> fueron parte de casi dos décadas de exilio y preparación para establecer la última etapa insurreccional, la llamada </w:t>
      </w:r>
      <w:r w:rsidR="007D7D08">
        <w:rPr>
          <w:rFonts w:ascii="Times New Roman" w:hAnsi="Times New Roman" w:cs="Times New Roman"/>
          <w:sz w:val="24"/>
          <w:szCs w:val="24"/>
          <w:lang w:val="es-ES_tradnl"/>
        </w:rPr>
        <w:t>G</w:t>
      </w:r>
      <w:r w:rsidR="004D3D80">
        <w:rPr>
          <w:rFonts w:ascii="Times New Roman" w:hAnsi="Times New Roman" w:cs="Times New Roman"/>
          <w:sz w:val="24"/>
          <w:szCs w:val="24"/>
          <w:lang w:val="es-ES_tradnl"/>
        </w:rPr>
        <w:t xml:space="preserve">uerra </w:t>
      </w:r>
      <w:r w:rsidR="007D7D08">
        <w:rPr>
          <w:rFonts w:ascii="Times New Roman" w:hAnsi="Times New Roman" w:cs="Times New Roman"/>
          <w:sz w:val="24"/>
          <w:szCs w:val="24"/>
          <w:lang w:val="es-ES_tradnl"/>
        </w:rPr>
        <w:t>C</w:t>
      </w:r>
      <w:r w:rsidR="004D3D80">
        <w:rPr>
          <w:rFonts w:ascii="Times New Roman" w:hAnsi="Times New Roman" w:cs="Times New Roman"/>
          <w:sz w:val="24"/>
          <w:szCs w:val="24"/>
          <w:lang w:val="es-ES_tradnl"/>
        </w:rPr>
        <w:t xml:space="preserve">hica. </w:t>
      </w:r>
      <w:r w:rsidR="00E03D27">
        <w:rPr>
          <w:rFonts w:ascii="Times New Roman" w:hAnsi="Times New Roman" w:cs="Times New Roman"/>
          <w:sz w:val="24"/>
          <w:szCs w:val="24"/>
          <w:lang w:val="es-ES_tradnl"/>
        </w:rPr>
        <w:t>V</w:t>
      </w:r>
      <w:r w:rsidR="004D3D80">
        <w:rPr>
          <w:rFonts w:ascii="Times New Roman" w:hAnsi="Times New Roman" w:cs="Times New Roman"/>
          <w:sz w:val="24"/>
          <w:szCs w:val="24"/>
          <w:lang w:val="es-ES_tradnl"/>
        </w:rPr>
        <w:t>ieron la c</w:t>
      </w:r>
      <w:r w:rsidR="00EA49F1">
        <w:rPr>
          <w:rFonts w:ascii="Times New Roman" w:hAnsi="Times New Roman" w:cs="Times New Roman"/>
          <w:sz w:val="24"/>
          <w:szCs w:val="24"/>
          <w:lang w:val="es-ES_tradnl"/>
        </w:rPr>
        <w:t>aí</w:t>
      </w:r>
      <w:r w:rsidR="004D3D80">
        <w:rPr>
          <w:rFonts w:ascii="Times New Roman" w:hAnsi="Times New Roman" w:cs="Times New Roman"/>
          <w:sz w:val="24"/>
          <w:szCs w:val="24"/>
          <w:lang w:val="es-ES_tradnl"/>
        </w:rPr>
        <w:t>da de la administración española, y la intervención militar norteamericana. E</w:t>
      </w:r>
      <w:r>
        <w:rPr>
          <w:rFonts w:ascii="Times New Roman" w:hAnsi="Times New Roman" w:cs="Times New Roman"/>
          <w:sz w:val="24"/>
          <w:szCs w:val="24"/>
          <w:lang w:val="es-ES_tradnl"/>
        </w:rPr>
        <w:t>llos vivieron</w:t>
      </w:r>
      <w:r w:rsidR="004D3D80">
        <w:rPr>
          <w:rFonts w:ascii="Times New Roman" w:hAnsi="Times New Roman" w:cs="Times New Roman"/>
          <w:sz w:val="24"/>
          <w:szCs w:val="24"/>
          <w:lang w:val="es-ES_tradnl"/>
        </w:rPr>
        <w:t xml:space="preserve"> y expresaron</w:t>
      </w:r>
      <w:r>
        <w:rPr>
          <w:rFonts w:ascii="Times New Roman" w:hAnsi="Times New Roman" w:cs="Times New Roman"/>
          <w:sz w:val="24"/>
          <w:szCs w:val="24"/>
          <w:lang w:val="es-ES_tradnl"/>
        </w:rPr>
        <w:t xml:space="preserve"> ese proceso en sus poesías, novelas, cuentos y obras de teatro</w:t>
      </w:r>
      <w:r w:rsidR="004D3D80">
        <w:rPr>
          <w:rFonts w:ascii="Times New Roman" w:hAnsi="Times New Roman" w:cs="Times New Roman"/>
          <w:sz w:val="24"/>
          <w:szCs w:val="24"/>
          <w:lang w:val="es-ES_tradnl"/>
        </w:rPr>
        <w:t xml:space="preserve">, y siempre </w:t>
      </w:r>
      <w:r>
        <w:rPr>
          <w:rFonts w:ascii="Times New Roman" w:hAnsi="Times New Roman" w:cs="Times New Roman"/>
          <w:sz w:val="24"/>
          <w:szCs w:val="24"/>
          <w:lang w:val="es-ES_tradnl"/>
        </w:rPr>
        <w:t>mantuvieron una posición realista</w:t>
      </w:r>
      <w:r w:rsidR="004D3D80">
        <w:rPr>
          <w:rFonts w:ascii="Times New Roman" w:hAnsi="Times New Roman" w:cs="Times New Roman"/>
          <w:sz w:val="24"/>
          <w:szCs w:val="24"/>
          <w:lang w:val="es-ES_tradnl"/>
        </w:rPr>
        <w:t xml:space="preserve"> a la apoteosis generada por el </w:t>
      </w:r>
      <w:r w:rsidR="009B425B">
        <w:rPr>
          <w:rFonts w:ascii="Times New Roman" w:hAnsi="Times New Roman" w:cs="Times New Roman"/>
          <w:sz w:val="24"/>
          <w:szCs w:val="24"/>
          <w:lang w:val="es-ES_tradnl"/>
        </w:rPr>
        <w:t>desvinculo</w:t>
      </w:r>
      <w:r w:rsidR="004D3D80">
        <w:rPr>
          <w:rFonts w:ascii="Times New Roman" w:hAnsi="Times New Roman" w:cs="Times New Roman"/>
          <w:sz w:val="24"/>
          <w:szCs w:val="24"/>
          <w:lang w:val="es-ES_tradnl"/>
        </w:rPr>
        <w:t xml:space="preserve"> colonial y la nueva República instaurada</w:t>
      </w:r>
      <w:r>
        <w:rPr>
          <w:rFonts w:ascii="Times New Roman" w:hAnsi="Times New Roman" w:cs="Times New Roman"/>
          <w:sz w:val="24"/>
          <w:szCs w:val="24"/>
          <w:lang w:val="es-ES_tradnl"/>
        </w:rPr>
        <w:t xml:space="preserve">. </w:t>
      </w:r>
    </w:p>
    <w:p w14:paraId="7FAC4AB3" w14:textId="54143499" w:rsidR="004D3D80" w:rsidRDefault="006A35A2" w:rsidP="00126DD4">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lastRenderedPageBreak/>
        <w:t xml:space="preserve">Los temas fueron en sus obras múltiples </w:t>
      </w:r>
      <w:r w:rsidR="00126DD4">
        <w:rPr>
          <w:rFonts w:ascii="Times New Roman" w:hAnsi="Times New Roman" w:cs="Times New Roman"/>
          <w:sz w:val="24"/>
          <w:szCs w:val="24"/>
          <w:lang w:val="es-ES_tradnl"/>
        </w:rPr>
        <w:t xml:space="preserve">y a la </w:t>
      </w:r>
      <w:r w:rsidR="00E85E6C">
        <w:rPr>
          <w:rFonts w:ascii="Times New Roman" w:hAnsi="Times New Roman" w:cs="Times New Roman"/>
          <w:sz w:val="24"/>
          <w:szCs w:val="24"/>
          <w:lang w:val="es-ES_tradnl"/>
        </w:rPr>
        <w:t>generación se le denomina la del regreso</w:t>
      </w:r>
      <w:r w:rsidR="00EA49F1">
        <w:rPr>
          <w:rFonts w:ascii="Times New Roman" w:hAnsi="Times New Roman" w:cs="Times New Roman"/>
          <w:sz w:val="24"/>
          <w:szCs w:val="24"/>
          <w:lang w:val="es-ES_tradnl"/>
        </w:rPr>
        <w:t>.</w:t>
      </w:r>
      <w:r w:rsidR="00E85E6C">
        <w:rPr>
          <w:rFonts w:ascii="Times New Roman" w:hAnsi="Times New Roman" w:cs="Times New Roman"/>
          <w:sz w:val="24"/>
          <w:szCs w:val="24"/>
          <w:lang w:val="es-ES_tradnl"/>
        </w:rPr>
        <w:t xml:space="preserve"> </w:t>
      </w:r>
      <w:r w:rsidR="00EA49F1">
        <w:rPr>
          <w:rFonts w:ascii="Times New Roman" w:hAnsi="Times New Roman" w:cs="Times New Roman"/>
          <w:sz w:val="24"/>
          <w:szCs w:val="24"/>
          <w:lang w:val="es-ES_tradnl"/>
        </w:rPr>
        <w:t>Y</w:t>
      </w:r>
      <w:r w:rsidR="00E85E6C">
        <w:rPr>
          <w:rFonts w:ascii="Times New Roman" w:hAnsi="Times New Roman" w:cs="Times New Roman"/>
          <w:sz w:val="24"/>
          <w:szCs w:val="24"/>
          <w:lang w:val="es-ES_tradnl"/>
        </w:rPr>
        <w:t xml:space="preserve">a no tuvieron que morir en el extranjero y sentir el dolor de no </w:t>
      </w:r>
      <w:r w:rsidR="00BC3730">
        <w:rPr>
          <w:rFonts w:ascii="Times New Roman" w:hAnsi="Times New Roman" w:cs="Times New Roman"/>
          <w:sz w:val="24"/>
          <w:szCs w:val="24"/>
          <w:lang w:val="es-ES_tradnl"/>
        </w:rPr>
        <w:t>percibir</w:t>
      </w:r>
      <w:r w:rsidR="00E85E6C">
        <w:rPr>
          <w:rFonts w:ascii="Times New Roman" w:hAnsi="Times New Roman" w:cs="Times New Roman"/>
          <w:sz w:val="24"/>
          <w:szCs w:val="24"/>
          <w:lang w:val="es-ES_tradnl"/>
        </w:rPr>
        <w:t xml:space="preserve"> la soberanía de su patria. Esto fue </w:t>
      </w:r>
      <w:r w:rsidR="00E03D27">
        <w:rPr>
          <w:rFonts w:ascii="Times New Roman" w:hAnsi="Times New Roman" w:cs="Times New Roman"/>
          <w:sz w:val="24"/>
          <w:szCs w:val="24"/>
          <w:lang w:val="es-ES_tradnl"/>
        </w:rPr>
        <w:t>declarado</w:t>
      </w:r>
      <w:r w:rsidR="00E85E6C">
        <w:rPr>
          <w:rFonts w:ascii="Times New Roman" w:hAnsi="Times New Roman" w:cs="Times New Roman"/>
          <w:sz w:val="24"/>
          <w:szCs w:val="24"/>
          <w:lang w:val="es-ES_tradnl"/>
        </w:rPr>
        <w:t xml:space="preserve"> en sus narraciones</w:t>
      </w:r>
      <w:r w:rsidR="004D3D80">
        <w:rPr>
          <w:rFonts w:ascii="Times New Roman" w:hAnsi="Times New Roman" w:cs="Times New Roman"/>
          <w:sz w:val="24"/>
          <w:szCs w:val="24"/>
          <w:lang w:val="es-ES_tradnl"/>
        </w:rPr>
        <w:t xml:space="preserve"> con gran lucidez. El derecho a ser libre fue de orgullo nacional y su prosa dibujó la nueva perspectiva de la narrativa cubana, pasando de escribir de </w:t>
      </w:r>
      <w:r w:rsidR="00BC3730">
        <w:rPr>
          <w:rFonts w:ascii="Times New Roman" w:hAnsi="Times New Roman" w:cs="Times New Roman"/>
          <w:sz w:val="24"/>
          <w:szCs w:val="24"/>
          <w:lang w:val="es-ES_tradnl"/>
        </w:rPr>
        <w:t xml:space="preserve">la </w:t>
      </w:r>
      <w:r w:rsidR="004D3D80">
        <w:rPr>
          <w:rFonts w:ascii="Times New Roman" w:hAnsi="Times New Roman" w:cs="Times New Roman"/>
          <w:sz w:val="24"/>
          <w:szCs w:val="24"/>
          <w:lang w:val="es-ES_tradnl"/>
        </w:rPr>
        <w:t xml:space="preserve">opresión, de </w:t>
      </w:r>
      <w:r w:rsidR="00BC3730">
        <w:rPr>
          <w:rFonts w:ascii="Times New Roman" w:hAnsi="Times New Roman" w:cs="Times New Roman"/>
          <w:sz w:val="24"/>
          <w:szCs w:val="24"/>
          <w:lang w:val="es-ES_tradnl"/>
        </w:rPr>
        <w:t xml:space="preserve">la </w:t>
      </w:r>
      <w:r w:rsidR="004D3D80">
        <w:rPr>
          <w:rFonts w:ascii="Times New Roman" w:hAnsi="Times New Roman" w:cs="Times New Roman"/>
          <w:sz w:val="24"/>
          <w:szCs w:val="24"/>
          <w:lang w:val="es-ES_tradnl"/>
        </w:rPr>
        <w:t>falta de libertad, y de ser soberano, a los problemas habituales de la era republicana</w:t>
      </w:r>
      <w:r w:rsidR="00EA49F1">
        <w:rPr>
          <w:rFonts w:ascii="Times New Roman" w:hAnsi="Times New Roman" w:cs="Times New Roman"/>
          <w:sz w:val="24"/>
          <w:szCs w:val="24"/>
          <w:lang w:val="es-ES_tradnl"/>
        </w:rPr>
        <w:t>:</w:t>
      </w:r>
    </w:p>
    <w:p w14:paraId="02CA8005" w14:textId="76A333D6" w:rsidR="00BC3730" w:rsidRDefault="00BC3730" w:rsidP="00102C0D">
      <w:pPr>
        <w:pStyle w:val="NoSpacing"/>
        <w:spacing w:line="480" w:lineRule="auto"/>
        <w:ind w:left="720"/>
        <w:jc w:val="both"/>
        <w:rPr>
          <w:rFonts w:ascii="Times New Roman" w:hAnsi="Times New Roman" w:cs="Times New Roman"/>
          <w:sz w:val="24"/>
          <w:szCs w:val="24"/>
          <w:bdr w:val="none" w:sz="0" w:space="0" w:color="auto" w:frame="1"/>
          <w:lang w:val="es-ES_tradnl"/>
        </w:rPr>
      </w:pPr>
      <w:r>
        <w:rPr>
          <w:rFonts w:ascii="Times New Roman" w:hAnsi="Times New Roman" w:cs="Times New Roman"/>
          <w:sz w:val="24"/>
          <w:szCs w:val="24"/>
          <w:bdr w:val="none" w:sz="0" w:space="0" w:color="auto" w:frame="1"/>
          <w:lang w:val="es-ES_tradnl"/>
        </w:rPr>
        <w:t xml:space="preserve">El arte define el alma de un país, independientemente de la forma en que se expresen las ideas o los sentimientos, y se recoja el acontecer cotidiano con sus tribulaciones y sus mejores instantes, </w:t>
      </w:r>
      <w:r w:rsidR="00EA49F1">
        <w:rPr>
          <w:rFonts w:ascii="Times New Roman" w:hAnsi="Times New Roman" w:cs="Times New Roman"/>
          <w:sz w:val="24"/>
          <w:szCs w:val="24"/>
          <w:bdr w:val="none" w:sz="0" w:space="0" w:color="auto" w:frame="1"/>
          <w:lang w:val="es-ES_tradnl"/>
        </w:rPr>
        <w:t>é</w:t>
      </w:r>
      <w:r>
        <w:rPr>
          <w:rFonts w:ascii="Times New Roman" w:hAnsi="Times New Roman" w:cs="Times New Roman"/>
          <w:sz w:val="24"/>
          <w:szCs w:val="24"/>
          <w:bdr w:val="none" w:sz="0" w:space="0" w:color="auto" w:frame="1"/>
          <w:lang w:val="es-ES_tradnl"/>
        </w:rPr>
        <w:t xml:space="preserve">ste va configurado, como si se tratase de la mejor savia, un legado que se transforma, casi espontáneamente, en historia vivida, en historia narrada – pintada, cantada, representada-, en historia recreada por su gente. (José Abreu Felippe y Luis de la Paz, 625) </w:t>
      </w:r>
    </w:p>
    <w:p w14:paraId="20ECE604" w14:textId="34435E6D" w:rsidR="00BC3730" w:rsidRPr="00D54660" w:rsidRDefault="00EA49F1" w:rsidP="00EA49F1">
      <w:pPr>
        <w:pStyle w:val="NoSpacing"/>
        <w:spacing w:line="480" w:lineRule="auto"/>
        <w:jc w:val="both"/>
        <w:rPr>
          <w:rFonts w:ascii="Times New Roman" w:hAnsi="Times New Roman" w:cs="Times New Roman"/>
          <w:sz w:val="24"/>
          <w:szCs w:val="24"/>
          <w:bdr w:val="none" w:sz="0" w:space="0" w:color="auto" w:frame="1"/>
          <w:lang w:val="es-ES_tradnl"/>
        </w:rPr>
      </w:pPr>
      <w:r>
        <w:rPr>
          <w:rFonts w:ascii="Times New Roman" w:hAnsi="Times New Roman" w:cs="Times New Roman"/>
          <w:sz w:val="24"/>
          <w:szCs w:val="24"/>
          <w:bdr w:val="none" w:sz="0" w:space="0" w:color="auto" w:frame="1"/>
          <w:lang w:val="es-ES_tradnl"/>
        </w:rPr>
        <w:t>Los escritores</w:t>
      </w:r>
      <w:r w:rsidR="00BC3730">
        <w:rPr>
          <w:rFonts w:ascii="Times New Roman" w:hAnsi="Times New Roman" w:cs="Times New Roman"/>
          <w:sz w:val="24"/>
          <w:szCs w:val="24"/>
          <w:bdr w:val="none" w:sz="0" w:space="0" w:color="auto" w:frame="1"/>
          <w:lang w:val="es-ES_tradnl"/>
        </w:rPr>
        <w:t xml:space="preserve"> de la primera generación republicana </w:t>
      </w:r>
      <w:r w:rsidR="00E03D27">
        <w:rPr>
          <w:rFonts w:ascii="Times New Roman" w:hAnsi="Times New Roman" w:cs="Times New Roman"/>
          <w:sz w:val="24"/>
          <w:szCs w:val="24"/>
          <w:bdr w:val="none" w:sz="0" w:space="0" w:color="auto" w:frame="1"/>
          <w:lang w:val="es-ES_tradnl"/>
        </w:rPr>
        <w:t>tuvieron</w:t>
      </w:r>
      <w:r w:rsidR="00BC3730">
        <w:rPr>
          <w:rFonts w:ascii="Times New Roman" w:hAnsi="Times New Roman" w:cs="Times New Roman"/>
          <w:sz w:val="24"/>
          <w:szCs w:val="24"/>
          <w:bdr w:val="none" w:sz="0" w:space="0" w:color="auto" w:frame="1"/>
          <w:lang w:val="es-ES_tradnl"/>
        </w:rPr>
        <w:t xml:space="preserve"> un estilo europeizado y de lucha. </w:t>
      </w:r>
      <w:r w:rsidR="00E03D27">
        <w:rPr>
          <w:rFonts w:ascii="Times New Roman" w:hAnsi="Times New Roman" w:cs="Times New Roman"/>
          <w:sz w:val="24"/>
          <w:szCs w:val="24"/>
          <w:bdr w:val="none" w:sz="0" w:space="0" w:color="auto" w:frame="1"/>
          <w:lang w:val="es-ES_tradnl"/>
        </w:rPr>
        <w:t>D</w:t>
      </w:r>
      <w:r w:rsidR="00B25D66">
        <w:rPr>
          <w:rFonts w:ascii="Times New Roman" w:hAnsi="Times New Roman" w:cs="Times New Roman"/>
          <w:sz w:val="24"/>
          <w:szCs w:val="24"/>
          <w:bdr w:val="none" w:sz="0" w:space="0" w:color="auto" w:frame="1"/>
          <w:lang w:val="es-ES_tradnl"/>
        </w:rPr>
        <w:t>ejaron constancia de una nueva perspectiva de vida mediante sus escritos. Así generaron una estética literaria que se desprendiera de lo anterior. Sin embargo, desasir por completo el mundo exterior (extranjero), ha sido muy difícil. S</w:t>
      </w:r>
      <w:r w:rsidR="00BC3730">
        <w:rPr>
          <w:rFonts w:ascii="Times New Roman" w:hAnsi="Times New Roman" w:cs="Times New Roman"/>
          <w:sz w:val="24"/>
          <w:szCs w:val="24"/>
          <w:bdr w:val="none" w:sz="0" w:space="0" w:color="auto" w:frame="1"/>
          <w:lang w:val="es-ES_tradnl"/>
        </w:rPr>
        <w:t xml:space="preserve">egún Bueno; la literatura cubana puede </w:t>
      </w:r>
      <w:r w:rsidR="00B25D66">
        <w:rPr>
          <w:rFonts w:ascii="Times New Roman" w:hAnsi="Times New Roman" w:cs="Times New Roman"/>
          <w:sz w:val="24"/>
          <w:szCs w:val="24"/>
          <w:bdr w:val="none" w:sz="0" w:space="0" w:color="auto" w:frame="1"/>
          <w:lang w:val="es-ES_tradnl"/>
        </w:rPr>
        <w:t>clasificarse</w:t>
      </w:r>
      <w:r w:rsidR="00BC3730">
        <w:rPr>
          <w:rFonts w:ascii="Times New Roman" w:hAnsi="Times New Roman" w:cs="Times New Roman"/>
          <w:sz w:val="24"/>
          <w:szCs w:val="24"/>
          <w:bdr w:val="none" w:sz="0" w:space="0" w:color="auto" w:frame="1"/>
          <w:lang w:val="es-ES_tradnl"/>
        </w:rPr>
        <w:t xml:space="preserve"> como una </w:t>
      </w:r>
      <w:r w:rsidR="00B25D66">
        <w:rPr>
          <w:rFonts w:ascii="Times New Roman" w:hAnsi="Times New Roman" w:cs="Times New Roman"/>
          <w:sz w:val="24"/>
          <w:szCs w:val="24"/>
          <w:bdr w:val="none" w:sz="0" w:space="0" w:color="auto" w:frame="1"/>
          <w:lang w:val="es-ES_tradnl"/>
        </w:rPr>
        <w:t>rama</w:t>
      </w:r>
      <w:r w:rsidR="00BC3730">
        <w:rPr>
          <w:rFonts w:ascii="Times New Roman" w:hAnsi="Times New Roman" w:cs="Times New Roman"/>
          <w:sz w:val="24"/>
          <w:szCs w:val="24"/>
          <w:bdr w:val="none" w:sz="0" w:space="0" w:color="auto" w:frame="1"/>
          <w:lang w:val="es-ES_tradnl"/>
        </w:rPr>
        <w:t xml:space="preserve"> de literatura española</w:t>
      </w:r>
      <w:r w:rsidR="00B25D66">
        <w:rPr>
          <w:rFonts w:ascii="Times New Roman" w:hAnsi="Times New Roman" w:cs="Times New Roman"/>
          <w:sz w:val="24"/>
          <w:szCs w:val="24"/>
          <w:bdr w:val="none" w:sz="0" w:space="0" w:color="auto" w:frame="1"/>
          <w:lang w:val="es-ES_tradnl"/>
        </w:rPr>
        <w:t xml:space="preserve"> o se puede ver como una literatura independiente a la de española</w:t>
      </w:r>
      <w:r w:rsidR="00BC3730">
        <w:rPr>
          <w:rFonts w:ascii="Times New Roman" w:hAnsi="Times New Roman" w:cs="Times New Roman"/>
          <w:sz w:val="24"/>
          <w:szCs w:val="24"/>
          <w:lang w:val="es-ES_tradnl"/>
        </w:rPr>
        <w:t xml:space="preserve">: </w:t>
      </w:r>
    </w:p>
    <w:p w14:paraId="3B40E951" w14:textId="77777777" w:rsidR="00BC3730" w:rsidRDefault="00BC3730" w:rsidP="00102C0D">
      <w:pPr>
        <w:pStyle w:val="NoSpacing"/>
        <w:spacing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Problema muy debatido es el que trata de aclarar si la literatura producida en Cuba debe ser incluida dentro de los estudios generales de la historia literaria española, ya que está escrita en el mismo idioma; o debe considerarse independiente de ésta, ya que sus escritores han dado un matiz particular a sus obras literarias… (2). </w:t>
      </w:r>
    </w:p>
    <w:p w14:paraId="63960695" w14:textId="2A5551F1" w:rsidR="0062484A" w:rsidRDefault="001A36C2" w:rsidP="00B25D66">
      <w:pPr>
        <w:pStyle w:val="NoSpacing"/>
        <w:spacing w:line="480" w:lineRule="auto"/>
        <w:jc w:val="both"/>
        <w:rPr>
          <w:rFonts w:ascii="Times New Roman" w:hAnsi="Times New Roman" w:cs="Times New Roman"/>
          <w:sz w:val="24"/>
          <w:szCs w:val="24"/>
          <w:bdr w:val="none" w:sz="0" w:space="0" w:color="auto" w:frame="1"/>
          <w:lang w:val="es-ES_tradnl"/>
        </w:rPr>
      </w:pPr>
      <w:r>
        <w:rPr>
          <w:rFonts w:ascii="Times New Roman" w:hAnsi="Times New Roman" w:cs="Times New Roman"/>
          <w:sz w:val="24"/>
          <w:szCs w:val="24"/>
          <w:bdr w:val="none" w:sz="0" w:space="0" w:color="auto" w:frame="1"/>
          <w:lang w:val="es-ES_tradnl"/>
        </w:rPr>
        <w:t xml:space="preserve">El motivo primordial es no encasillar a la literatura cubana desde una perspectiva nacional porque la estética se construye desde distintas latitudes y nacionalidades. Sin embargo, </w:t>
      </w:r>
      <w:r w:rsidR="00B25D66">
        <w:rPr>
          <w:rFonts w:ascii="Times New Roman" w:hAnsi="Times New Roman" w:cs="Times New Roman"/>
          <w:sz w:val="24"/>
          <w:szCs w:val="24"/>
          <w:bdr w:val="none" w:sz="0" w:space="0" w:color="auto" w:frame="1"/>
          <w:lang w:val="es-ES_tradnl"/>
        </w:rPr>
        <w:t>el</w:t>
      </w:r>
      <w:r>
        <w:rPr>
          <w:rFonts w:ascii="Times New Roman" w:hAnsi="Times New Roman" w:cs="Times New Roman"/>
          <w:sz w:val="24"/>
          <w:szCs w:val="24"/>
          <w:bdr w:val="none" w:sz="0" w:space="0" w:color="auto" w:frame="1"/>
          <w:lang w:val="es-ES_tradnl"/>
        </w:rPr>
        <w:t xml:space="preserve"> tema </w:t>
      </w:r>
      <w:r w:rsidR="00B25D66">
        <w:rPr>
          <w:rFonts w:ascii="Times New Roman" w:hAnsi="Times New Roman" w:cs="Times New Roman"/>
          <w:sz w:val="24"/>
          <w:szCs w:val="24"/>
          <w:bdr w:val="none" w:sz="0" w:space="0" w:color="auto" w:frame="1"/>
          <w:lang w:val="es-ES_tradnl"/>
        </w:rPr>
        <w:t xml:space="preserve">más </w:t>
      </w:r>
      <w:r>
        <w:rPr>
          <w:rFonts w:ascii="Times New Roman" w:hAnsi="Times New Roman" w:cs="Times New Roman"/>
          <w:sz w:val="24"/>
          <w:szCs w:val="24"/>
          <w:bdr w:val="none" w:sz="0" w:space="0" w:color="auto" w:frame="1"/>
          <w:lang w:val="es-ES_tradnl"/>
        </w:rPr>
        <w:lastRenderedPageBreak/>
        <w:t>recurrente e</w:t>
      </w:r>
      <w:r w:rsidR="00B25D66">
        <w:rPr>
          <w:rFonts w:ascii="Times New Roman" w:hAnsi="Times New Roman" w:cs="Times New Roman"/>
          <w:sz w:val="24"/>
          <w:szCs w:val="24"/>
          <w:bdr w:val="none" w:sz="0" w:space="0" w:color="auto" w:frame="1"/>
          <w:lang w:val="es-ES_tradnl"/>
        </w:rPr>
        <w:t>s</w:t>
      </w:r>
      <w:r>
        <w:rPr>
          <w:rFonts w:ascii="Times New Roman" w:hAnsi="Times New Roman" w:cs="Times New Roman"/>
          <w:sz w:val="24"/>
          <w:szCs w:val="24"/>
          <w:bdr w:val="none" w:sz="0" w:space="0" w:color="auto" w:frame="1"/>
          <w:lang w:val="es-ES_tradnl"/>
        </w:rPr>
        <w:t xml:space="preserve"> la independencia de Cuba y la injerencia de Norteamérica. Así se inició la literatura republicana. </w:t>
      </w:r>
    </w:p>
    <w:p w14:paraId="3BB1DB86" w14:textId="313F6CE3" w:rsidR="00B25D66" w:rsidRDefault="00B25D66" w:rsidP="00B25D66">
      <w:pPr>
        <w:pStyle w:val="NoSpacing"/>
        <w:spacing w:line="480" w:lineRule="auto"/>
        <w:jc w:val="both"/>
        <w:rPr>
          <w:rFonts w:ascii="Times New Roman" w:hAnsi="Times New Roman" w:cs="Times New Roman"/>
          <w:sz w:val="24"/>
          <w:szCs w:val="24"/>
          <w:bdr w:val="none" w:sz="0" w:space="0" w:color="auto" w:frame="1"/>
          <w:lang w:val="es-ES_tradnl"/>
        </w:rPr>
      </w:pPr>
    </w:p>
    <w:p w14:paraId="0A4DCAF8" w14:textId="178A4FE5" w:rsidR="00B25D66" w:rsidRDefault="00B25D66" w:rsidP="00B25D66">
      <w:pPr>
        <w:pStyle w:val="NoSpacing"/>
        <w:spacing w:line="480" w:lineRule="auto"/>
        <w:jc w:val="both"/>
        <w:rPr>
          <w:rFonts w:ascii="Times New Roman" w:hAnsi="Times New Roman" w:cs="Times New Roman"/>
          <w:sz w:val="24"/>
          <w:szCs w:val="24"/>
          <w:bdr w:val="none" w:sz="0" w:space="0" w:color="auto" w:frame="1"/>
          <w:lang w:val="es-ES_tradnl"/>
        </w:rPr>
      </w:pPr>
    </w:p>
    <w:p w14:paraId="3027C4EE" w14:textId="00BAB5E8" w:rsidR="00E03D27" w:rsidRDefault="00E03D27" w:rsidP="00B25D66">
      <w:pPr>
        <w:pStyle w:val="NoSpacing"/>
        <w:spacing w:line="480" w:lineRule="auto"/>
        <w:jc w:val="both"/>
        <w:rPr>
          <w:rFonts w:ascii="Times New Roman" w:hAnsi="Times New Roman" w:cs="Times New Roman"/>
          <w:sz w:val="24"/>
          <w:szCs w:val="24"/>
          <w:bdr w:val="none" w:sz="0" w:space="0" w:color="auto" w:frame="1"/>
          <w:lang w:val="es-ES_tradnl"/>
        </w:rPr>
      </w:pPr>
    </w:p>
    <w:p w14:paraId="15E137C9" w14:textId="7C25DDD4" w:rsidR="00E03D27" w:rsidRDefault="00E03D27" w:rsidP="00B25D66">
      <w:pPr>
        <w:pStyle w:val="NoSpacing"/>
        <w:spacing w:line="480" w:lineRule="auto"/>
        <w:jc w:val="both"/>
        <w:rPr>
          <w:rFonts w:ascii="Times New Roman" w:hAnsi="Times New Roman" w:cs="Times New Roman"/>
          <w:sz w:val="24"/>
          <w:szCs w:val="24"/>
          <w:bdr w:val="none" w:sz="0" w:space="0" w:color="auto" w:frame="1"/>
          <w:lang w:val="es-ES_tradnl"/>
        </w:rPr>
      </w:pPr>
    </w:p>
    <w:p w14:paraId="53BC021E" w14:textId="6EAA10F0" w:rsidR="00E03D27" w:rsidRDefault="00E03D27" w:rsidP="00B25D66">
      <w:pPr>
        <w:pStyle w:val="NoSpacing"/>
        <w:spacing w:line="480" w:lineRule="auto"/>
        <w:jc w:val="both"/>
        <w:rPr>
          <w:rFonts w:ascii="Times New Roman" w:hAnsi="Times New Roman" w:cs="Times New Roman"/>
          <w:sz w:val="24"/>
          <w:szCs w:val="24"/>
          <w:bdr w:val="none" w:sz="0" w:space="0" w:color="auto" w:frame="1"/>
          <w:lang w:val="es-ES_tradnl"/>
        </w:rPr>
      </w:pPr>
    </w:p>
    <w:p w14:paraId="0D58B170" w14:textId="1E9BDF0B" w:rsidR="00E03D27" w:rsidRDefault="00E03D27" w:rsidP="00B25D66">
      <w:pPr>
        <w:pStyle w:val="NoSpacing"/>
        <w:spacing w:line="480" w:lineRule="auto"/>
        <w:jc w:val="both"/>
        <w:rPr>
          <w:rFonts w:ascii="Times New Roman" w:hAnsi="Times New Roman" w:cs="Times New Roman"/>
          <w:sz w:val="24"/>
          <w:szCs w:val="24"/>
          <w:bdr w:val="none" w:sz="0" w:space="0" w:color="auto" w:frame="1"/>
          <w:lang w:val="es-ES_tradnl"/>
        </w:rPr>
      </w:pPr>
    </w:p>
    <w:p w14:paraId="5CC87C2A" w14:textId="125048ED" w:rsidR="00E03D27" w:rsidRDefault="00E03D27" w:rsidP="00B25D66">
      <w:pPr>
        <w:pStyle w:val="NoSpacing"/>
        <w:spacing w:line="480" w:lineRule="auto"/>
        <w:jc w:val="both"/>
        <w:rPr>
          <w:rFonts w:ascii="Times New Roman" w:hAnsi="Times New Roman" w:cs="Times New Roman"/>
          <w:sz w:val="24"/>
          <w:szCs w:val="24"/>
          <w:bdr w:val="none" w:sz="0" w:space="0" w:color="auto" w:frame="1"/>
          <w:lang w:val="es-ES_tradnl"/>
        </w:rPr>
      </w:pPr>
    </w:p>
    <w:p w14:paraId="2D0A74A1" w14:textId="052917BD" w:rsidR="00E03D27" w:rsidRDefault="00E03D27" w:rsidP="00B25D66">
      <w:pPr>
        <w:pStyle w:val="NoSpacing"/>
        <w:spacing w:line="480" w:lineRule="auto"/>
        <w:jc w:val="both"/>
        <w:rPr>
          <w:rFonts w:ascii="Times New Roman" w:hAnsi="Times New Roman" w:cs="Times New Roman"/>
          <w:sz w:val="24"/>
          <w:szCs w:val="24"/>
          <w:bdr w:val="none" w:sz="0" w:space="0" w:color="auto" w:frame="1"/>
          <w:lang w:val="es-ES_tradnl"/>
        </w:rPr>
      </w:pPr>
    </w:p>
    <w:p w14:paraId="14805992" w14:textId="1AF8FA74" w:rsidR="00E03D27" w:rsidRDefault="00E03D27" w:rsidP="00B25D66">
      <w:pPr>
        <w:pStyle w:val="NoSpacing"/>
        <w:spacing w:line="480" w:lineRule="auto"/>
        <w:jc w:val="both"/>
        <w:rPr>
          <w:rFonts w:ascii="Times New Roman" w:hAnsi="Times New Roman" w:cs="Times New Roman"/>
          <w:sz w:val="24"/>
          <w:szCs w:val="24"/>
          <w:bdr w:val="none" w:sz="0" w:space="0" w:color="auto" w:frame="1"/>
          <w:lang w:val="es-ES_tradnl"/>
        </w:rPr>
      </w:pPr>
    </w:p>
    <w:p w14:paraId="5CACE165" w14:textId="6F4FD4CD" w:rsidR="00E03D27" w:rsidRDefault="00E03D27" w:rsidP="00B25D66">
      <w:pPr>
        <w:pStyle w:val="NoSpacing"/>
        <w:spacing w:line="480" w:lineRule="auto"/>
        <w:jc w:val="both"/>
        <w:rPr>
          <w:rFonts w:ascii="Times New Roman" w:hAnsi="Times New Roman" w:cs="Times New Roman"/>
          <w:sz w:val="24"/>
          <w:szCs w:val="24"/>
          <w:bdr w:val="none" w:sz="0" w:space="0" w:color="auto" w:frame="1"/>
          <w:lang w:val="es-ES_tradnl"/>
        </w:rPr>
      </w:pPr>
    </w:p>
    <w:p w14:paraId="64A3B900" w14:textId="77FD3101" w:rsidR="00E03D27" w:rsidRDefault="00E03D27" w:rsidP="00B25D66">
      <w:pPr>
        <w:pStyle w:val="NoSpacing"/>
        <w:spacing w:line="480" w:lineRule="auto"/>
        <w:jc w:val="both"/>
        <w:rPr>
          <w:rFonts w:ascii="Times New Roman" w:hAnsi="Times New Roman" w:cs="Times New Roman"/>
          <w:sz w:val="24"/>
          <w:szCs w:val="24"/>
          <w:bdr w:val="none" w:sz="0" w:space="0" w:color="auto" w:frame="1"/>
          <w:lang w:val="es-ES_tradnl"/>
        </w:rPr>
      </w:pPr>
    </w:p>
    <w:p w14:paraId="474DE4CE" w14:textId="124F8CFA" w:rsidR="00E03D27" w:rsidRDefault="00E03D27" w:rsidP="00B25D66">
      <w:pPr>
        <w:pStyle w:val="NoSpacing"/>
        <w:spacing w:line="480" w:lineRule="auto"/>
        <w:jc w:val="both"/>
        <w:rPr>
          <w:rFonts w:ascii="Times New Roman" w:hAnsi="Times New Roman" w:cs="Times New Roman"/>
          <w:sz w:val="24"/>
          <w:szCs w:val="24"/>
          <w:bdr w:val="none" w:sz="0" w:space="0" w:color="auto" w:frame="1"/>
          <w:lang w:val="es-ES_tradnl"/>
        </w:rPr>
      </w:pPr>
    </w:p>
    <w:p w14:paraId="10E01A01" w14:textId="00526146" w:rsidR="00E03D27" w:rsidRDefault="00E03D27" w:rsidP="00B25D66">
      <w:pPr>
        <w:pStyle w:val="NoSpacing"/>
        <w:spacing w:line="480" w:lineRule="auto"/>
        <w:jc w:val="both"/>
        <w:rPr>
          <w:rFonts w:ascii="Times New Roman" w:hAnsi="Times New Roman" w:cs="Times New Roman"/>
          <w:sz w:val="24"/>
          <w:szCs w:val="24"/>
          <w:bdr w:val="none" w:sz="0" w:space="0" w:color="auto" w:frame="1"/>
          <w:lang w:val="es-ES_tradnl"/>
        </w:rPr>
      </w:pPr>
    </w:p>
    <w:p w14:paraId="736A63CA" w14:textId="5383206A" w:rsidR="00E03D27" w:rsidRDefault="00E03D27" w:rsidP="00B25D66">
      <w:pPr>
        <w:pStyle w:val="NoSpacing"/>
        <w:spacing w:line="480" w:lineRule="auto"/>
        <w:jc w:val="both"/>
        <w:rPr>
          <w:rFonts w:ascii="Times New Roman" w:hAnsi="Times New Roman" w:cs="Times New Roman"/>
          <w:sz w:val="24"/>
          <w:szCs w:val="24"/>
          <w:bdr w:val="none" w:sz="0" w:space="0" w:color="auto" w:frame="1"/>
          <w:lang w:val="es-ES_tradnl"/>
        </w:rPr>
      </w:pPr>
    </w:p>
    <w:p w14:paraId="687F5740" w14:textId="78431CCB" w:rsidR="00E03D27" w:rsidRDefault="00E03D27" w:rsidP="00B25D66">
      <w:pPr>
        <w:pStyle w:val="NoSpacing"/>
        <w:spacing w:line="480" w:lineRule="auto"/>
        <w:jc w:val="both"/>
        <w:rPr>
          <w:rFonts w:ascii="Times New Roman" w:hAnsi="Times New Roman" w:cs="Times New Roman"/>
          <w:sz w:val="24"/>
          <w:szCs w:val="24"/>
          <w:bdr w:val="none" w:sz="0" w:space="0" w:color="auto" w:frame="1"/>
          <w:lang w:val="es-ES_tradnl"/>
        </w:rPr>
      </w:pPr>
    </w:p>
    <w:p w14:paraId="41B4A330" w14:textId="49E543A0" w:rsidR="00E03D27" w:rsidRDefault="00E03D27" w:rsidP="00B25D66">
      <w:pPr>
        <w:pStyle w:val="NoSpacing"/>
        <w:spacing w:line="480" w:lineRule="auto"/>
        <w:jc w:val="both"/>
        <w:rPr>
          <w:rFonts w:ascii="Times New Roman" w:hAnsi="Times New Roman" w:cs="Times New Roman"/>
          <w:sz w:val="24"/>
          <w:szCs w:val="24"/>
          <w:bdr w:val="none" w:sz="0" w:space="0" w:color="auto" w:frame="1"/>
          <w:lang w:val="es-ES_tradnl"/>
        </w:rPr>
      </w:pPr>
    </w:p>
    <w:p w14:paraId="7B602D22" w14:textId="33B073A7" w:rsidR="00E03D27" w:rsidRDefault="00E03D27" w:rsidP="00B25D66">
      <w:pPr>
        <w:pStyle w:val="NoSpacing"/>
        <w:spacing w:line="480" w:lineRule="auto"/>
        <w:jc w:val="both"/>
        <w:rPr>
          <w:rFonts w:ascii="Times New Roman" w:hAnsi="Times New Roman" w:cs="Times New Roman"/>
          <w:sz w:val="24"/>
          <w:szCs w:val="24"/>
          <w:bdr w:val="none" w:sz="0" w:space="0" w:color="auto" w:frame="1"/>
          <w:lang w:val="es-ES_tradnl"/>
        </w:rPr>
      </w:pPr>
    </w:p>
    <w:p w14:paraId="1351A2B7" w14:textId="3DDC002D" w:rsidR="00E03D27" w:rsidRDefault="00E03D27" w:rsidP="00B25D66">
      <w:pPr>
        <w:pStyle w:val="NoSpacing"/>
        <w:spacing w:line="480" w:lineRule="auto"/>
        <w:jc w:val="both"/>
        <w:rPr>
          <w:rFonts w:ascii="Times New Roman" w:hAnsi="Times New Roman" w:cs="Times New Roman"/>
          <w:sz w:val="24"/>
          <w:szCs w:val="24"/>
          <w:bdr w:val="none" w:sz="0" w:space="0" w:color="auto" w:frame="1"/>
          <w:lang w:val="es-ES_tradnl"/>
        </w:rPr>
      </w:pPr>
    </w:p>
    <w:p w14:paraId="3BFF92F1" w14:textId="56B50429" w:rsidR="00E03D27" w:rsidRDefault="00E03D27" w:rsidP="00B25D66">
      <w:pPr>
        <w:pStyle w:val="NoSpacing"/>
        <w:spacing w:line="480" w:lineRule="auto"/>
        <w:jc w:val="both"/>
        <w:rPr>
          <w:rFonts w:ascii="Times New Roman" w:hAnsi="Times New Roman" w:cs="Times New Roman"/>
          <w:sz w:val="24"/>
          <w:szCs w:val="24"/>
          <w:bdr w:val="none" w:sz="0" w:space="0" w:color="auto" w:frame="1"/>
          <w:lang w:val="es-ES_tradnl"/>
        </w:rPr>
      </w:pPr>
    </w:p>
    <w:p w14:paraId="796D8636" w14:textId="79C2C657" w:rsidR="00E03D27" w:rsidRDefault="00E03D27" w:rsidP="00B25D66">
      <w:pPr>
        <w:pStyle w:val="NoSpacing"/>
        <w:spacing w:line="480" w:lineRule="auto"/>
        <w:jc w:val="both"/>
        <w:rPr>
          <w:rFonts w:ascii="Times New Roman" w:hAnsi="Times New Roman" w:cs="Times New Roman"/>
          <w:sz w:val="24"/>
          <w:szCs w:val="24"/>
          <w:bdr w:val="none" w:sz="0" w:space="0" w:color="auto" w:frame="1"/>
          <w:lang w:val="es-ES_tradnl"/>
        </w:rPr>
      </w:pPr>
    </w:p>
    <w:p w14:paraId="403FFA35" w14:textId="77777777" w:rsidR="00E03D27" w:rsidRPr="001A36C2" w:rsidRDefault="00E03D27" w:rsidP="00B25D66">
      <w:pPr>
        <w:pStyle w:val="NoSpacing"/>
        <w:spacing w:line="480" w:lineRule="auto"/>
        <w:jc w:val="both"/>
        <w:rPr>
          <w:rFonts w:ascii="Times New Roman" w:hAnsi="Times New Roman" w:cs="Times New Roman"/>
          <w:sz w:val="24"/>
          <w:szCs w:val="24"/>
          <w:bdr w:val="none" w:sz="0" w:space="0" w:color="auto" w:frame="1"/>
          <w:lang w:val="es-ES_tradnl"/>
        </w:rPr>
      </w:pPr>
    </w:p>
    <w:p w14:paraId="1AFD6CE8" w14:textId="0FA4ED57" w:rsidR="0062484A" w:rsidRPr="00B2086F" w:rsidRDefault="0062484A" w:rsidP="0081687B">
      <w:pPr>
        <w:spacing w:after="0" w:line="480" w:lineRule="auto"/>
        <w:rPr>
          <w:rFonts w:ascii="Times New Roman" w:hAnsi="Times New Roman" w:cs="Times New Roman"/>
          <w:b/>
          <w:bCs/>
          <w:sz w:val="24"/>
          <w:szCs w:val="24"/>
          <w:lang w:val="es-ES_tradnl"/>
        </w:rPr>
      </w:pPr>
      <w:r w:rsidRPr="00B2086F">
        <w:rPr>
          <w:rFonts w:ascii="Times New Roman" w:hAnsi="Times New Roman" w:cs="Times New Roman"/>
          <w:b/>
          <w:bCs/>
          <w:sz w:val="24"/>
          <w:szCs w:val="24"/>
          <w:lang w:val="es-ES_tradnl"/>
        </w:rPr>
        <w:lastRenderedPageBreak/>
        <w:t>Capítulo 3</w:t>
      </w:r>
      <w:r w:rsidR="001B1662" w:rsidRPr="00B2086F">
        <w:rPr>
          <w:rFonts w:ascii="Times New Roman" w:hAnsi="Times New Roman" w:cs="Times New Roman"/>
          <w:b/>
          <w:bCs/>
          <w:sz w:val="24"/>
          <w:szCs w:val="24"/>
          <w:lang w:val="es-ES_tradnl"/>
        </w:rPr>
        <w:t>:</w:t>
      </w:r>
      <w:r w:rsidR="00B2086F" w:rsidRPr="00B2086F">
        <w:rPr>
          <w:rFonts w:ascii="Times New Roman" w:hAnsi="Times New Roman" w:cs="Times New Roman"/>
          <w:b/>
          <w:bCs/>
          <w:sz w:val="24"/>
          <w:szCs w:val="24"/>
          <w:lang w:val="es-ES_tradnl"/>
        </w:rPr>
        <w:t xml:space="preserve"> </w:t>
      </w:r>
      <w:r w:rsidR="002A0E8D" w:rsidRPr="00B2086F">
        <w:rPr>
          <w:rFonts w:ascii="Times New Roman" w:hAnsi="Times New Roman" w:cs="Times New Roman"/>
          <w:b/>
          <w:bCs/>
          <w:sz w:val="24"/>
          <w:szCs w:val="24"/>
          <w:lang w:val="es-ES_tradnl"/>
        </w:rPr>
        <w:t>La libertad</w:t>
      </w:r>
      <w:r w:rsidR="0081687B" w:rsidRPr="00B2086F">
        <w:rPr>
          <w:rFonts w:ascii="Times New Roman" w:hAnsi="Times New Roman" w:cs="Times New Roman"/>
          <w:b/>
          <w:bCs/>
          <w:sz w:val="24"/>
          <w:szCs w:val="24"/>
          <w:lang w:val="es-ES_tradnl"/>
        </w:rPr>
        <w:t xml:space="preserve"> y</w:t>
      </w:r>
      <w:r w:rsidR="002A0E8D" w:rsidRPr="00B2086F">
        <w:rPr>
          <w:rFonts w:ascii="Times New Roman" w:hAnsi="Times New Roman" w:cs="Times New Roman"/>
          <w:b/>
          <w:bCs/>
          <w:sz w:val="24"/>
          <w:szCs w:val="24"/>
          <w:lang w:val="es-ES_tradnl"/>
        </w:rPr>
        <w:t xml:space="preserve"> el destierro como temas constantes en la literatura</w:t>
      </w:r>
      <w:r w:rsidR="0081687B" w:rsidRPr="00B2086F">
        <w:rPr>
          <w:rFonts w:ascii="Times New Roman" w:hAnsi="Times New Roman" w:cs="Times New Roman"/>
          <w:b/>
          <w:bCs/>
          <w:sz w:val="24"/>
          <w:szCs w:val="24"/>
          <w:lang w:val="es-ES_tradnl"/>
        </w:rPr>
        <w:t xml:space="preserve"> cubana</w:t>
      </w:r>
    </w:p>
    <w:p w14:paraId="73AD7B2C" w14:textId="0B81EB6B" w:rsidR="001B1662" w:rsidRPr="00B2086F" w:rsidRDefault="001B1662" w:rsidP="001B1662">
      <w:pPr>
        <w:spacing w:after="0" w:line="480" w:lineRule="auto"/>
        <w:ind w:left="720"/>
        <w:rPr>
          <w:rFonts w:ascii="Times New Roman" w:hAnsi="Times New Roman" w:cs="Times New Roman"/>
          <w:b/>
          <w:bCs/>
          <w:i/>
          <w:sz w:val="24"/>
          <w:szCs w:val="24"/>
          <w:lang w:val="es-ES_tradnl"/>
        </w:rPr>
      </w:pPr>
      <w:r w:rsidRPr="00B2086F">
        <w:rPr>
          <w:rFonts w:ascii="Times New Roman" w:hAnsi="Times New Roman" w:cs="Times New Roman"/>
          <w:b/>
          <w:bCs/>
          <w:sz w:val="24"/>
          <w:szCs w:val="24"/>
          <w:lang w:val="es-ES_tradnl"/>
        </w:rPr>
        <w:t>3.1</w:t>
      </w:r>
      <w:r w:rsidRPr="00B2086F">
        <w:rPr>
          <w:rFonts w:ascii="Times New Roman" w:hAnsi="Times New Roman" w:cs="Times New Roman"/>
          <w:b/>
          <w:bCs/>
          <w:i/>
          <w:sz w:val="24"/>
          <w:szCs w:val="24"/>
          <w:lang w:val="es-ES_tradnl"/>
        </w:rPr>
        <w:t xml:space="preserve">    Contexto; segunda ola narrativa</w:t>
      </w:r>
    </w:p>
    <w:p w14:paraId="011BFB8A" w14:textId="2E10EEC8" w:rsidR="00886A09" w:rsidRDefault="002368CB" w:rsidP="007A4159">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La segunda </w:t>
      </w:r>
      <w:r w:rsidR="002A0E8D">
        <w:rPr>
          <w:rFonts w:ascii="Times New Roman" w:hAnsi="Times New Roman" w:cs="Times New Roman"/>
          <w:sz w:val="24"/>
          <w:szCs w:val="24"/>
          <w:lang w:val="es-ES_tradnl"/>
        </w:rPr>
        <w:t xml:space="preserve">ola narrativa se integra por poetas, </w:t>
      </w:r>
      <w:r>
        <w:rPr>
          <w:rFonts w:ascii="Times New Roman" w:hAnsi="Times New Roman" w:cs="Times New Roman"/>
          <w:sz w:val="24"/>
          <w:szCs w:val="24"/>
          <w:lang w:val="es-ES_tradnl"/>
        </w:rPr>
        <w:t>ensayista</w:t>
      </w:r>
      <w:r w:rsidR="002A0E8D">
        <w:rPr>
          <w:rFonts w:ascii="Times New Roman" w:hAnsi="Times New Roman" w:cs="Times New Roman"/>
          <w:sz w:val="24"/>
          <w:szCs w:val="24"/>
          <w:lang w:val="es-ES_tradnl"/>
        </w:rPr>
        <w:t>s y novelistas que proponen en sus obras promover la cultura cubana</w:t>
      </w:r>
      <w:r w:rsidR="0081687B">
        <w:rPr>
          <w:rFonts w:ascii="Times New Roman" w:hAnsi="Times New Roman" w:cs="Times New Roman"/>
          <w:sz w:val="24"/>
          <w:szCs w:val="24"/>
          <w:lang w:val="es-ES_tradnl"/>
        </w:rPr>
        <w:t>.</w:t>
      </w:r>
      <w:r w:rsidR="002A0E8D">
        <w:rPr>
          <w:rFonts w:ascii="Times New Roman" w:hAnsi="Times New Roman" w:cs="Times New Roman"/>
          <w:sz w:val="24"/>
          <w:szCs w:val="24"/>
          <w:lang w:val="es-ES_tradnl"/>
        </w:rPr>
        <w:t xml:space="preserve"> </w:t>
      </w:r>
      <w:r w:rsidR="0081687B">
        <w:rPr>
          <w:rFonts w:ascii="Times New Roman" w:hAnsi="Times New Roman" w:cs="Times New Roman"/>
          <w:sz w:val="24"/>
          <w:szCs w:val="24"/>
          <w:lang w:val="es-ES_tradnl"/>
        </w:rPr>
        <w:t>S</w:t>
      </w:r>
      <w:r w:rsidR="00486711">
        <w:rPr>
          <w:rFonts w:ascii="Times New Roman" w:hAnsi="Times New Roman" w:cs="Times New Roman"/>
          <w:sz w:val="24"/>
          <w:szCs w:val="24"/>
          <w:lang w:val="es-ES_tradnl"/>
        </w:rPr>
        <w:t>e caracteriza por trabajos de vanguardi</w:t>
      </w:r>
      <w:r w:rsidR="00886A09">
        <w:rPr>
          <w:rFonts w:ascii="Times New Roman" w:hAnsi="Times New Roman" w:cs="Times New Roman"/>
          <w:sz w:val="24"/>
          <w:szCs w:val="24"/>
          <w:lang w:val="es-ES_tradnl"/>
        </w:rPr>
        <w:t>a</w:t>
      </w:r>
      <w:r w:rsidR="0081687B">
        <w:rPr>
          <w:rFonts w:ascii="Times New Roman" w:hAnsi="Times New Roman" w:cs="Times New Roman"/>
          <w:sz w:val="24"/>
          <w:szCs w:val="24"/>
          <w:lang w:val="es-ES_tradnl"/>
        </w:rPr>
        <w:t>. A</w:t>
      </w:r>
      <w:r w:rsidR="00886A09">
        <w:rPr>
          <w:rFonts w:ascii="Times New Roman" w:hAnsi="Times New Roman" w:cs="Times New Roman"/>
          <w:sz w:val="24"/>
          <w:szCs w:val="24"/>
          <w:lang w:val="es-ES_tradnl"/>
        </w:rPr>
        <w:t>l mismo tiempo</w:t>
      </w:r>
      <w:r w:rsidR="00486711">
        <w:rPr>
          <w:rFonts w:ascii="Times New Roman" w:hAnsi="Times New Roman" w:cs="Times New Roman"/>
          <w:sz w:val="24"/>
          <w:szCs w:val="24"/>
          <w:lang w:val="es-ES_tradnl"/>
        </w:rPr>
        <w:t xml:space="preserve"> el</w:t>
      </w:r>
      <w:r w:rsidR="002A0E8D">
        <w:rPr>
          <w:rFonts w:ascii="Times New Roman" w:hAnsi="Times New Roman" w:cs="Times New Roman"/>
          <w:sz w:val="24"/>
          <w:szCs w:val="24"/>
          <w:lang w:val="es-ES_tradnl"/>
        </w:rPr>
        <w:t xml:space="preserve"> criollismo es cultivado en un entorno nacional</w:t>
      </w:r>
      <w:r w:rsidR="00415D99">
        <w:rPr>
          <w:rFonts w:ascii="Times New Roman" w:hAnsi="Times New Roman" w:cs="Times New Roman"/>
          <w:sz w:val="24"/>
          <w:szCs w:val="24"/>
          <w:lang w:val="es-ES_tradnl"/>
        </w:rPr>
        <w:t xml:space="preserve"> y</w:t>
      </w:r>
      <w:r w:rsidR="00486711">
        <w:rPr>
          <w:rFonts w:ascii="Times New Roman" w:hAnsi="Times New Roman" w:cs="Times New Roman"/>
          <w:sz w:val="24"/>
          <w:szCs w:val="24"/>
          <w:lang w:val="es-ES_tradnl"/>
        </w:rPr>
        <w:t xml:space="preserve"> se manifiesta una inquietud social y política por lo propio. </w:t>
      </w:r>
      <w:r w:rsidR="0081687B">
        <w:rPr>
          <w:rFonts w:ascii="Times New Roman" w:hAnsi="Times New Roman" w:cs="Times New Roman"/>
          <w:sz w:val="24"/>
          <w:szCs w:val="24"/>
          <w:lang w:val="es-ES_tradnl"/>
        </w:rPr>
        <w:t xml:space="preserve">También, </w:t>
      </w:r>
      <w:r w:rsidR="00087E24">
        <w:rPr>
          <w:rFonts w:ascii="Times New Roman" w:hAnsi="Times New Roman" w:cs="Times New Roman"/>
          <w:sz w:val="24"/>
          <w:szCs w:val="24"/>
          <w:lang w:val="es-ES_tradnl"/>
        </w:rPr>
        <w:t xml:space="preserve">se empezó a ver una narrativa, poesía y ensayos </w:t>
      </w:r>
      <w:r w:rsidR="0081687B">
        <w:rPr>
          <w:rFonts w:ascii="Times New Roman" w:hAnsi="Times New Roman" w:cs="Times New Roman"/>
          <w:sz w:val="24"/>
          <w:szCs w:val="24"/>
          <w:lang w:val="es-ES_tradnl"/>
        </w:rPr>
        <w:t>que reflejaban</w:t>
      </w:r>
      <w:r w:rsidR="00087E24">
        <w:rPr>
          <w:rFonts w:ascii="Times New Roman" w:hAnsi="Times New Roman" w:cs="Times New Roman"/>
          <w:sz w:val="24"/>
          <w:szCs w:val="24"/>
          <w:lang w:val="es-ES_tradnl"/>
        </w:rPr>
        <w:t xml:space="preserve"> la cultura afrocubana y la influencia de ésta en la vida cultural de </w:t>
      </w:r>
      <w:r w:rsidR="0081687B">
        <w:rPr>
          <w:rFonts w:ascii="Times New Roman" w:hAnsi="Times New Roman" w:cs="Times New Roman"/>
          <w:sz w:val="24"/>
          <w:szCs w:val="24"/>
          <w:lang w:val="es-ES_tradnl"/>
        </w:rPr>
        <w:t>Cuba</w:t>
      </w:r>
      <w:r w:rsidR="00087E24">
        <w:rPr>
          <w:rFonts w:ascii="Times New Roman" w:hAnsi="Times New Roman" w:cs="Times New Roman"/>
          <w:sz w:val="24"/>
          <w:szCs w:val="24"/>
          <w:lang w:val="es-ES_tradnl"/>
        </w:rPr>
        <w:t xml:space="preserve">. </w:t>
      </w:r>
    </w:p>
    <w:p w14:paraId="1CA631AA" w14:textId="3BD1AB1A" w:rsidR="006D0EB4" w:rsidRPr="0081687B" w:rsidRDefault="00886A09" w:rsidP="0081687B">
      <w:pPr>
        <w:pStyle w:val="NoSpacing"/>
        <w:spacing w:line="480" w:lineRule="auto"/>
        <w:ind w:firstLine="720"/>
        <w:jc w:val="both"/>
        <w:rPr>
          <w:rFonts w:ascii="Times New Roman" w:hAnsi="Times New Roman" w:cs="Times New Roman"/>
          <w:szCs w:val="24"/>
          <w:lang w:val="es-ES"/>
        </w:rPr>
      </w:pPr>
      <w:r>
        <w:rPr>
          <w:rFonts w:ascii="Times New Roman" w:hAnsi="Times New Roman" w:cs="Times New Roman"/>
          <w:sz w:val="24"/>
          <w:szCs w:val="24"/>
          <w:lang w:val="es-ES_tradnl"/>
        </w:rPr>
        <w:t>Asimismo, con la vanguardia los</w:t>
      </w:r>
      <w:r w:rsidR="002A0E8D">
        <w:rPr>
          <w:rFonts w:ascii="Times New Roman" w:hAnsi="Times New Roman" w:cs="Times New Roman"/>
          <w:sz w:val="24"/>
          <w:szCs w:val="24"/>
          <w:lang w:val="es-ES_tradnl"/>
        </w:rPr>
        <w:t xml:space="preserve"> escritores emprenden una tarea cívi</w:t>
      </w:r>
      <w:r w:rsidR="00087E24">
        <w:rPr>
          <w:rFonts w:ascii="Times New Roman" w:hAnsi="Times New Roman" w:cs="Times New Roman"/>
          <w:sz w:val="24"/>
          <w:szCs w:val="24"/>
          <w:lang w:val="es-ES_tradnl"/>
        </w:rPr>
        <w:t>ca más comprometida y rechazan las formas anteriores y buscan sus propios estilos</w:t>
      </w:r>
      <w:r w:rsidR="0081687B">
        <w:rPr>
          <w:rFonts w:ascii="Times New Roman" w:hAnsi="Times New Roman" w:cs="Times New Roman"/>
          <w:sz w:val="24"/>
          <w:szCs w:val="24"/>
          <w:lang w:val="es-ES_tradnl"/>
        </w:rPr>
        <w:t>.</w:t>
      </w:r>
      <w:r w:rsidR="006D0EB4">
        <w:rPr>
          <w:rFonts w:ascii="Times New Roman" w:hAnsi="Times New Roman" w:cs="Times New Roman"/>
          <w:sz w:val="24"/>
          <w:szCs w:val="24"/>
          <w:lang w:val="es-ES_tradnl"/>
        </w:rPr>
        <w:t xml:space="preserve"> D</w:t>
      </w:r>
      <w:r w:rsidR="002A0E8D">
        <w:rPr>
          <w:rFonts w:ascii="Times New Roman" w:hAnsi="Times New Roman" w:cs="Times New Roman"/>
          <w:sz w:val="24"/>
          <w:szCs w:val="24"/>
          <w:lang w:val="es-ES_tradnl"/>
        </w:rPr>
        <w:t xml:space="preserve">e esa forma </w:t>
      </w:r>
      <w:r w:rsidR="001F6F44">
        <w:rPr>
          <w:rFonts w:ascii="Times New Roman" w:hAnsi="Times New Roman" w:cs="Times New Roman"/>
          <w:sz w:val="24"/>
          <w:szCs w:val="24"/>
          <w:lang w:val="es-ES_tradnl"/>
        </w:rPr>
        <w:t>intent</w:t>
      </w:r>
      <w:r w:rsidR="002A0E8D">
        <w:rPr>
          <w:rFonts w:ascii="Times New Roman" w:hAnsi="Times New Roman" w:cs="Times New Roman"/>
          <w:sz w:val="24"/>
          <w:szCs w:val="24"/>
          <w:lang w:val="es-ES_tradnl"/>
        </w:rPr>
        <w:t>a</w:t>
      </w:r>
      <w:r w:rsidR="006D0EB4">
        <w:rPr>
          <w:rFonts w:ascii="Times New Roman" w:hAnsi="Times New Roman" w:cs="Times New Roman"/>
          <w:sz w:val="24"/>
          <w:szCs w:val="24"/>
          <w:lang w:val="es-ES_tradnl"/>
        </w:rPr>
        <w:t>n diferentes estil</w:t>
      </w:r>
      <w:r w:rsidR="002A0E8D">
        <w:rPr>
          <w:rFonts w:ascii="Times New Roman" w:hAnsi="Times New Roman" w:cs="Times New Roman"/>
          <w:sz w:val="24"/>
          <w:szCs w:val="24"/>
          <w:lang w:val="es-ES_tradnl"/>
        </w:rPr>
        <w:t>os y</w:t>
      </w:r>
      <w:r w:rsidR="006D0EB4">
        <w:rPr>
          <w:rFonts w:ascii="Times New Roman" w:hAnsi="Times New Roman" w:cs="Times New Roman"/>
          <w:sz w:val="24"/>
          <w:szCs w:val="24"/>
          <w:lang w:val="es-ES_tradnl"/>
        </w:rPr>
        <w:t xml:space="preserve"> uno de estos fue</w:t>
      </w:r>
      <w:r w:rsidR="002A0E8D">
        <w:rPr>
          <w:rFonts w:ascii="Times New Roman" w:hAnsi="Times New Roman" w:cs="Times New Roman"/>
          <w:sz w:val="24"/>
          <w:szCs w:val="24"/>
          <w:lang w:val="es-ES_tradnl"/>
        </w:rPr>
        <w:t xml:space="preserve"> el lenguaje afrocubano</w:t>
      </w:r>
      <w:r w:rsidR="006D0EB4">
        <w:rPr>
          <w:rFonts w:ascii="Times New Roman" w:hAnsi="Times New Roman" w:cs="Times New Roman"/>
          <w:sz w:val="24"/>
          <w:szCs w:val="24"/>
          <w:lang w:val="es-ES_tradnl"/>
        </w:rPr>
        <w:t>, el cual</w:t>
      </w:r>
      <w:r w:rsidR="002A0E8D">
        <w:rPr>
          <w:rFonts w:ascii="Times New Roman" w:hAnsi="Times New Roman" w:cs="Times New Roman"/>
          <w:sz w:val="24"/>
          <w:szCs w:val="24"/>
          <w:lang w:val="es-ES_tradnl"/>
        </w:rPr>
        <w:t xml:space="preserve"> </w:t>
      </w:r>
      <w:r w:rsidR="001F6F44">
        <w:rPr>
          <w:rFonts w:ascii="Times New Roman" w:hAnsi="Times New Roman" w:cs="Times New Roman"/>
          <w:sz w:val="24"/>
          <w:szCs w:val="24"/>
          <w:lang w:val="es-ES_tradnl"/>
        </w:rPr>
        <w:t>se esbosa</w:t>
      </w:r>
      <w:r w:rsidR="002A0E8D">
        <w:rPr>
          <w:rFonts w:ascii="Times New Roman" w:hAnsi="Times New Roman" w:cs="Times New Roman"/>
          <w:sz w:val="24"/>
          <w:szCs w:val="24"/>
          <w:lang w:val="es-ES_tradnl"/>
        </w:rPr>
        <w:t xml:space="preserve"> dentro de la literatura como un aspecto de integración</w:t>
      </w:r>
      <w:r w:rsidR="001B1662">
        <w:rPr>
          <w:rFonts w:ascii="Times New Roman" w:hAnsi="Times New Roman" w:cs="Times New Roman"/>
          <w:sz w:val="24"/>
          <w:szCs w:val="24"/>
          <w:lang w:val="es-ES_tradnl"/>
        </w:rPr>
        <w:t xml:space="preserve"> cultural</w:t>
      </w:r>
      <w:r w:rsidR="002A0E8D">
        <w:rPr>
          <w:rFonts w:ascii="Times New Roman" w:hAnsi="Times New Roman" w:cs="Times New Roman"/>
          <w:sz w:val="24"/>
          <w:szCs w:val="24"/>
          <w:lang w:val="es-ES_tradnl"/>
        </w:rPr>
        <w:t xml:space="preserve"> y no co</w:t>
      </w:r>
      <w:r w:rsidR="00415D99">
        <w:rPr>
          <w:rFonts w:ascii="Times New Roman" w:hAnsi="Times New Roman" w:cs="Times New Roman"/>
          <w:sz w:val="24"/>
          <w:szCs w:val="24"/>
          <w:lang w:val="es-ES_tradnl"/>
        </w:rPr>
        <w:t>mo una manera de victimización</w:t>
      </w:r>
      <w:r w:rsidR="002B34D0">
        <w:rPr>
          <w:rFonts w:ascii="Times New Roman" w:hAnsi="Times New Roman" w:cs="Times New Roman"/>
          <w:sz w:val="24"/>
          <w:szCs w:val="24"/>
          <w:lang w:val="es-ES_tradnl"/>
        </w:rPr>
        <w:t xml:space="preserve">. Por otro lado, </w:t>
      </w:r>
      <w:r>
        <w:rPr>
          <w:rFonts w:ascii="Times New Roman" w:hAnsi="Times New Roman" w:cs="Times New Roman"/>
          <w:sz w:val="24"/>
          <w:szCs w:val="24"/>
          <w:lang w:val="es-ES_tradnl"/>
        </w:rPr>
        <w:t xml:space="preserve">se elimina </w:t>
      </w:r>
      <w:r w:rsidR="002B34D0">
        <w:rPr>
          <w:rFonts w:ascii="Times New Roman" w:hAnsi="Times New Roman" w:cs="Times New Roman"/>
          <w:sz w:val="24"/>
          <w:szCs w:val="24"/>
          <w:lang w:val="es-ES_tradnl"/>
        </w:rPr>
        <w:t>el costumbrismo y el realismo impuesto por los intelectuales de la primera etapa</w:t>
      </w:r>
      <w:r w:rsidR="0081687B">
        <w:rPr>
          <w:rFonts w:ascii="Times New Roman" w:hAnsi="Times New Roman" w:cs="Times New Roman"/>
          <w:sz w:val="24"/>
          <w:szCs w:val="24"/>
          <w:lang w:val="es-ES_tradnl"/>
        </w:rPr>
        <w:t>.</w:t>
      </w:r>
      <w:r w:rsidR="002B34D0">
        <w:rPr>
          <w:rFonts w:ascii="Times New Roman" w:hAnsi="Times New Roman" w:cs="Times New Roman"/>
          <w:sz w:val="24"/>
          <w:szCs w:val="24"/>
          <w:lang w:val="es-ES_tradnl"/>
        </w:rPr>
        <w:t xml:space="preserve"> </w:t>
      </w:r>
      <w:r w:rsidR="0081687B">
        <w:rPr>
          <w:rFonts w:ascii="Times New Roman" w:hAnsi="Times New Roman" w:cs="Times New Roman"/>
          <w:sz w:val="24"/>
          <w:szCs w:val="24"/>
          <w:lang w:val="es-ES_tradnl"/>
        </w:rPr>
        <w:t>E</w:t>
      </w:r>
      <w:r w:rsidR="002B34D0">
        <w:rPr>
          <w:rFonts w:ascii="Times New Roman" w:hAnsi="Times New Roman" w:cs="Times New Roman"/>
          <w:sz w:val="24"/>
          <w:szCs w:val="24"/>
          <w:lang w:val="es-ES_tradnl"/>
        </w:rPr>
        <w:t xml:space="preserve">l autor </w:t>
      </w:r>
      <w:r w:rsidR="001F6F44">
        <w:rPr>
          <w:rFonts w:ascii="Times New Roman" w:hAnsi="Times New Roman" w:cs="Times New Roman"/>
          <w:sz w:val="24"/>
          <w:szCs w:val="24"/>
          <w:lang w:val="es-ES_tradnl"/>
        </w:rPr>
        <w:t>rechaza</w:t>
      </w:r>
      <w:r w:rsidR="002B34D0">
        <w:rPr>
          <w:rFonts w:ascii="Times New Roman" w:hAnsi="Times New Roman" w:cs="Times New Roman"/>
          <w:sz w:val="24"/>
          <w:szCs w:val="24"/>
          <w:lang w:val="es-ES_tradnl"/>
        </w:rPr>
        <w:t xml:space="preserve">  lo anterior y se interesa </w:t>
      </w:r>
      <w:r w:rsidR="00087E24">
        <w:rPr>
          <w:rFonts w:ascii="Times New Roman" w:hAnsi="Times New Roman" w:cs="Times New Roman"/>
          <w:sz w:val="24"/>
          <w:szCs w:val="24"/>
          <w:lang w:val="es-ES_tradnl"/>
        </w:rPr>
        <w:t xml:space="preserve">por una escritura </w:t>
      </w:r>
      <w:r w:rsidR="001F6F44">
        <w:rPr>
          <w:rFonts w:ascii="Times New Roman" w:hAnsi="Times New Roman" w:cs="Times New Roman"/>
          <w:sz w:val="24"/>
          <w:szCs w:val="24"/>
          <w:lang w:val="es-ES_tradnl"/>
        </w:rPr>
        <w:t>con miras a</w:t>
      </w:r>
      <w:r w:rsidR="00087E24">
        <w:rPr>
          <w:rFonts w:ascii="Times New Roman" w:hAnsi="Times New Roman" w:cs="Times New Roman"/>
          <w:sz w:val="24"/>
          <w:szCs w:val="24"/>
          <w:lang w:val="es-ES_tradnl"/>
        </w:rPr>
        <w:t xml:space="preserve"> futuro.</w:t>
      </w:r>
      <w:r w:rsidR="0081687B">
        <w:rPr>
          <w:rFonts w:ascii="Times New Roman" w:hAnsi="Times New Roman" w:cs="Times New Roman"/>
          <w:szCs w:val="24"/>
          <w:lang w:val="es-ES_tradnl"/>
        </w:rPr>
        <w:t xml:space="preserve"> </w:t>
      </w:r>
      <w:r w:rsidR="00087E24">
        <w:rPr>
          <w:rFonts w:ascii="Times New Roman" w:hAnsi="Times New Roman" w:cs="Times New Roman"/>
          <w:sz w:val="24"/>
          <w:szCs w:val="24"/>
          <w:lang w:val="es-ES_tradnl"/>
        </w:rPr>
        <w:t>Es decir, l</w:t>
      </w:r>
      <w:r w:rsidR="002B34D0">
        <w:rPr>
          <w:rFonts w:ascii="Times New Roman" w:hAnsi="Times New Roman" w:cs="Times New Roman"/>
          <w:sz w:val="24"/>
          <w:szCs w:val="24"/>
          <w:lang w:val="es-ES_tradnl"/>
        </w:rPr>
        <w:t>a literatura cubana</w:t>
      </w:r>
      <w:r w:rsidR="002B34D0" w:rsidRPr="002B34D0">
        <w:rPr>
          <w:rFonts w:ascii="Times New Roman" w:hAnsi="Times New Roman" w:cs="Times New Roman"/>
          <w:sz w:val="24"/>
          <w:szCs w:val="24"/>
          <w:lang w:val="es-ES_tradnl"/>
        </w:rPr>
        <w:t xml:space="preserve"> </w:t>
      </w:r>
      <w:r w:rsidR="002B34D0">
        <w:rPr>
          <w:rFonts w:ascii="Times New Roman" w:hAnsi="Times New Roman" w:cs="Times New Roman"/>
          <w:sz w:val="24"/>
          <w:szCs w:val="24"/>
          <w:lang w:val="es-ES_tradnl"/>
        </w:rPr>
        <w:t>de mediado del</w:t>
      </w:r>
      <w:r w:rsidR="002B34D0" w:rsidRPr="002B34D0">
        <w:rPr>
          <w:rFonts w:ascii="Times New Roman" w:hAnsi="Times New Roman" w:cs="Times New Roman"/>
          <w:sz w:val="24"/>
          <w:szCs w:val="24"/>
          <w:lang w:val="es-ES_tradnl"/>
        </w:rPr>
        <w:t xml:space="preserve"> siglo XX</w:t>
      </w:r>
      <w:r w:rsidR="00087E24">
        <w:rPr>
          <w:rFonts w:ascii="Times New Roman" w:hAnsi="Times New Roman" w:cs="Times New Roman"/>
          <w:sz w:val="24"/>
          <w:szCs w:val="24"/>
          <w:lang w:val="es-ES_tradnl"/>
        </w:rPr>
        <w:t xml:space="preserve"> se alejó</w:t>
      </w:r>
      <w:r w:rsidR="002B34D0">
        <w:rPr>
          <w:rFonts w:ascii="Times New Roman" w:hAnsi="Times New Roman" w:cs="Times New Roman"/>
          <w:sz w:val="24"/>
          <w:szCs w:val="24"/>
          <w:lang w:val="es-ES_tradnl"/>
        </w:rPr>
        <w:t xml:space="preserve"> de los sistemas literarios </w:t>
      </w:r>
      <w:r w:rsidR="00087E24">
        <w:rPr>
          <w:rFonts w:ascii="Times New Roman" w:hAnsi="Times New Roman" w:cs="Times New Roman"/>
          <w:sz w:val="24"/>
          <w:szCs w:val="24"/>
          <w:lang w:val="es-ES_tradnl"/>
        </w:rPr>
        <w:t>implantados a finales de la colonia y principio de la independencia</w:t>
      </w:r>
      <w:r w:rsidR="0081687B">
        <w:rPr>
          <w:rFonts w:ascii="Times New Roman" w:hAnsi="Times New Roman" w:cs="Times New Roman"/>
          <w:sz w:val="24"/>
          <w:szCs w:val="24"/>
          <w:lang w:val="es-ES_tradnl"/>
        </w:rPr>
        <w:t>.</w:t>
      </w:r>
      <w:r w:rsidR="00087E24">
        <w:rPr>
          <w:rFonts w:ascii="Times New Roman" w:hAnsi="Times New Roman" w:cs="Times New Roman"/>
          <w:sz w:val="24"/>
          <w:szCs w:val="24"/>
          <w:lang w:val="es-ES_tradnl"/>
        </w:rPr>
        <w:t xml:space="preserve"> </w:t>
      </w:r>
      <w:r w:rsidR="0081687B">
        <w:rPr>
          <w:rFonts w:ascii="Times New Roman" w:hAnsi="Times New Roman" w:cs="Times New Roman"/>
          <w:sz w:val="24"/>
          <w:szCs w:val="24"/>
          <w:lang w:val="es-ES_tradnl"/>
        </w:rPr>
        <w:t>E</w:t>
      </w:r>
      <w:r w:rsidR="00087E24">
        <w:rPr>
          <w:rFonts w:ascii="Times New Roman" w:hAnsi="Times New Roman" w:cs="Times New Roman"/>
          <w:sz w:val="24"/>
          <w:szCs w:val="24"/>
          <w:lang w:val="es-ES_tradnl"/>
        </w:rPr>
        <w:t xml:space="preserve">l modernismo quedó eliminado y </w:t>
      </w:r>
      <w:r w:rsidR="0081687B">
        <w:rPr>
          <w:rFonts w:ascii="Times New Roman" w:hAnsi="Times New Roman" w:cs="Times New Roman"/>
          <w:sz w:val="24"/>
          <w:szCs w:val="24"/>
          <w:lang w:val="es-ES_tradnl"/>
        </w:rPr>
        <w:t xml:space="preserve">los nuevos autores </w:t>
      </w:r>
      <w:r w:rsidR="00087E24">
        <w:rPr>
          <w:rFonts w:ascii="Times New Roman" w:hAnsi="Times New Roman" w:cs="Times New Roman"/>
          <w:sz w:val="24"/>
          <w:szCs w:val="24"/>
          <w:lang w:val="es-ES_tradnl"/>
        </w:rPr>
        <w:t xml:space="preserve">se interesaron más en la lucha ideológica y </w:t>
      </w:r>
      <w:r w:rsidR="0081687B">
        <w:rPr>
          <w:rFonts w:ascii="Times New Roman" w:hAnsi="Times New Roman" w:cs="Times New Roman"/>
          <w:sz w:val="24"/>
          <w:szCs w:val="24"/>
          <w:lang w:val="es-ES_tradnl"/>
        </w:rPr>
        <w:t>critican</w:t>
      </w:r>
      <w:r w:rsidR="00087E24">
        <w:rPr>
          <w:rFonts w:ascii="Times New Roman" w:hAnsi="Times New Roman" w:cs="Times New Roman"/>
          <w:sz w:val="24"/>
          <w:szCs w:val="24"/>
          <w:lang w:val="es-ES_tradnl"/>
        </w:rPr>
        <w:t xml:space="preserve"> la hipocresía de los gobiernos establecidos por la República</w:t>
      </w:r>
      <w:r w:rsidR="002B34D0">
        <w:rPr>
          <w:rFonts w:ascii="Times New Roman" w:hAnsi="Times New Roman" w:cs="Times New Roman"/>
          <w:sz w:val="24"/>
          <w:szCs w:val="24"/>
          <w:lang w:val="es-ES_tradnl"/>
        </w:rPr>
        <w:t xml:space="preserve">. Las </w:t>
      </w:r>
      <w:r w:rsidR="002B34D0" w:rsidRPr="002B34D0">
        <w:rPr>
          <w:rFonts w:ascii="Times New Roman" w:hAnsi="Times New Roman" w:cs="Times New Roman"/>
          <w:sz w:val="24"/>
          <w:szCs w:val="24"/>
          <w:lang w:val="es-ES_tradnl"/>
        </w:rPr>
        <w:t>crisis sociales, políticas y económicas</w:t>
      </w:r>
      <w:r w:rsidR="002B34D0">
        <w:rPr>
          <w:rFonts w:ascii="Times New Roman" w:hAnsi="Times New Roman" w:cs="Times New Roman"/>
          <w:sz w:val="24"/>
          <w:szCs w:val="24"/>
          <w:lang w:val="es-ES_tradnl"/>
        </w:rPr>
        <w:t xml:space="preserve"> fueron </w:t>
      </w:r>
      <w:r w:rsidR="006D0EB4">
        <w:rPr>
          <w:rFonts w:ascii="Times New Roman" w:hAnsi="Times New Roman" w:cs="Times New Roman"/>
          <w:sz w:val="24"/>
          <w:szCs w:val="24"/>
          <w:lang w:val="es-ES_tradnl"/>
        </w:rPr>
        <w:t>un apéndice</w:t>
      </w:r>
      <w:r w:rsidR="002B34D0">
        <w:rPr>
          <w:rFonts w:ascii="Times New Roman" w:hAnsi="Times New Roman" w:cs="Times New Roman"/>
          <w:sz w:val="24"/>
          <w:szCs w:val="24"/>
          <w:lang w:val="es-ES_tradnl"/>
        </w:rPr>
        <w:t xml:space="preserve"> del pensamiento del escritor</w:t>
      </w:r>
      <w:r w:rsidR="002B34D0" w:rsidRPr="002B34D0">
        <w:rPr>
          <w:rFonts w:ascii="Times New Roman" w:hAnsi="Times New Roman" w:cs="Times New Roman"/>
          <w:sz w:val="24"/>
          <w:szCs w:val="24"/>
          <w:lang w:val="es-ES_tradnl"/>
        </w:rPr>
        <w:t>, las cuales originaron una reacción dentro del pensamiento</w:t>
      </w:r>
      <w:r w:rsidR="006D0EB4">
        <w:rPr>
          <w:rFonts w:ascii="Times New Roman" w:hAnsi="Times New Roman" w:cs="Times New Roman"/>
          <w:sz w:val="24"/>
          <w:szCs w:val="24"/>
          <w:lang w:val="es-ES_tradnl"/>
        </w:rPr>
        <w:t xml:space="preserve"> literario</w:t>
      </w:r>
      <w:r w:rsidR="0081687B">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81687B">
        <w:rPr>
          <w:rFonts w:ascii="Times New Roman" w:hAnsi="Times New Roman" w:cs="Times New Roman"/>
          <w:sz w:val="24"/>
          <w:szCs w:val="24"/>
          <w:lang w:val="es-ES_tradnl"/>
        </w:rPr>
        <w:t>E</w:t>
      </w:r>
      <w:r>
        <w:rPr>
          <w:rFonts w:ascii="Times New Roman" w:hAnsi="Times New Roman" w:cs="Times New Roman"/>
          <w:sz w:val="24"/>
          <w:szCs w:val="24"/>
          <w:lang w:val="es-ES_tradnl"/>
        </w:rPr>
        <w:t>sto originó la partida al ostracismo de muchos de ellos</w:t>
      </w:r>
      <w:r w:rsidR="006D0EB4">
        <w:rPr>
          <w:rFonts w:ascii="Times New Roman" w:hAnsi="Times New Roman" w:cs="Times New Roman"/>
          <w:sz w:val="24"/>
          <w:szCs w:val="24"/>
          <w:lang w:val="es-ES_tradnl"/>
        </w:rPr>
        <w:t>.</w:t>
      </w:r>
      <w:r w:rsidR="00087E24">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Por ejemplo</w:t>
      </w:r>
      <w:r w:rsidR="001F6F44">
        <w:rPr>
          <w:rFonts w:ascii="Times New Roman" w:hAnsi="Times New Roman" w:cs="Times New Roman"/>
          <w:sz w:val="24"/>
          <w:szCs w:val="24"/>
          <w:lang w:val="es-ES_tradnl"/>
        </w:rPr>
        <w:t>,</w:t>
      </w:r>
      <w:r w:rsidR="00087E24">
        <w:rPr>
          <w:rFonts w:ascii="Times New Roman" w:hAnsi="Times New Roman" w:cs="Times New Roman"/>
          <w:sz w:val="24"/>
          <w:szCs w:val="24"/>
          <w:lang w:val="es-ES_tradnl"/>
        </w:rPr>
        <w:t xml:space="preserve"> e</w:t>
      </w:r>
      <w:r w:rsidR="006D0EB4">
        <w:rPr>
          <w:rFonts w:ascii="Times New Roman" w:hAnsi="Times New Roman" w:cs="Times New Roman"/>
          <w:sz w:val="24"/>
          <w:szCs w:val="24"/>
          <w:lang w:val="es-ES_tradnl"/>
        </w:rPr>
        <w:t>n la primera etapa republicana</w:t>
      </w:r>
      <w:r w:rsidR="002B34D0" w:rsidRPr="002B34D0">
        <w:rPr>
          <w:rFonts w:ascii="Times New Roman" w:hAnsi="Times New Roman" w:cs="Times New Roman"/>
          <w:sz w:val="24"/>
          <w:szCs w:val="24"/>
          <w:lang w:val="es-ES_tradnl"/>
        </w:rPr>
        <w:t xml:space="preserve"> se observó </w:t>
      </w:r>
      <w:r w:rsidR="001F6F44">
        <w:rPr>
          <w:rFonts w:ascii="Times New Roman" w:hAnsi="Times New Roman" w:cs="Times New Roman"/>
          <w:sz w:val="24"/>
          <w:szCs w:val="24"/>
          <w:lang w:val="es-ES_tradnl"/>
        </w:rPr>
        <w:t>a los</w:t>
      </w:r>
      <w:r w:rsidR="002B34D0" w:rsidRPr="002B34D0">
        <w:rPr>
          <w:rFonts w:ascii="Times New Roman" w:hAnsi="Times New Roman" w:cs="Times New Roman"/>
          <w:sz w:val="24"/>
          <w:szCs w:val="24"/>
          <w:lang w:val="es-ES_tradnl"/>
        </w:rPr>
        <w:t xml:space="preserve"> escritor</w:t>
      </w:r>
      <w:r w:rsidR="001F6F44">
        <w:rPr>
          <w:rFonts w:ascii="Times New Roman" w:hAnsi="Times New Roman" w:cs="Times New Roman"/>
          <w:sz w:val="24"/>
          <w:szCs w:val="24"/>
          <w:lang w:val="es-ES_tradnl"/>
        </w:rPr>
        <w:t>es</w:t>
      </w:r>
      <w:r w:rsidR="006D0EB4">
        <w:rPr>
          <w:rFonts w:ascii="Times New Roman" w:hAnsi="Times New Roman" w:cs="Times New Roman"/>
          <w:sz w:val="24"/>
          <w:szCs w:val="24"/>
          <w:lang w:val="es-ES_tradnl"/>
        </w:rPr>
        <w:t xml:space="preserve"> </w:t>
      </w:r>
      <w:r w:rsidR="00C46F66" w:rsidRPr="002B34D0">
        <w:rPr>
          <w:rFonts w:ascii="Times New Roman" w:hAnsi="Times New Roman" w:cs="Times New Roman"/>
          <w:sz w:val="24"/>
          <w:szCs w:val="24"/>
          <w:lang w:val="es-ES_tradnl"/>
        </w:rPr>
        <w:t>postmodernista</w:t>
      </w:r>
      <w:r w:rsidR="001F6F44">
        <w:rPr>
          <w:rFonts w:ascii="Times New Roman" w:hAnsi="Times New Roman" w:cs="Times New Roman"/>
          <w:sz w:val="24"/>
          <w:szCs w:val="24"/>
          <w:lang w:val="es-ES_tradnl"/>
        </w:rPr>
        <w:t>s</w:t>
      </w:r>
      <w:r w:rsidR="002B34D0" w:rsidRPr="002B34D0">
        <w:rPr>
          <w:rFonts w:ascii="Times New Roman" w:hAnsi="Times New Roman" w:cs="Times New Roman"/>
          <w:sz w:val="24"/>
          <w:szCs w:val="24"/>
          <w:lang w:val="es-ES_tradnl"/>
        </w:rPr>
        <w:t xml:space="preserve"> reflej</w:t>
      </w:r>
      <w:r w:rsidR="001F6F44">
        <w:rPr>
          <w:rFonts w:ascii="Times New Roman" w:hAnsi="Times New Roman" w:cs="Times New Roman"/>
          <w:sz w:val="24"/>
          <w:szCs w:val="24"/>
          <w:lang w:val="es-ES_tradnl"/>
        </w:rPr>
        <w:t>ando</w:t>
      </w:r>
      <w:r w:rsidR="002B34D0" w:rsidRPr="002B34D0">
        <w:rPr>
          <w:rFonts w:ascii="Times New Roman" w:hAnsi="Times New Roman" w:cs="Times New Roman"/>
          <w:sz w:val="24"/>
          <w:szCs w:val="24"/>
          <w:lang w:val="es-ES_tradnl"/>
        </w:rPr>
        <w:t xml:space="preserve"> una forma rebelde en el lenguaje</w:t>
      </w:r>
      <w:r w:rsidR="0081687B">
        <w:rPr>
          <w:rFonts w:ascii="Times New Roman" w:hAnsi="Times New Roman" w:cs="Times New Roman"/>
          <w:sz w:val="24"/>
          <w:szCs w:val="24"/>
          <w:lang w:val="es-ES_tradnl"/>
        </w:rPr>
        <w:t>.</w:t>
      </w:r>
      <w:r w:rsidR="002B34D0" w:rsidRPr="002B34D0">
        <w:rPr>
          <w:rFonts w:ascii="Times New Roman" w:hAnsi="Times New Roman" w:cs="Times New Roman"/>
          <w:sz w:val="24"/>
          <w:szCs w:val="24"/>
          <w:lang w:val="es-ES_tradnl"/>
        </w:rPr>
        <w:t xml:space="preserve"> </w:t>
      </w:r>
      <w:r w:rsidR="0081687B">
        <w:rPr>
          <w:rFonts w:ascii="Times New Roman" w:hAnsi="Times New Roman" w:cs="Times New Roman"/>
          <w:sz w:val="24"/>
          <w:szCs w:val="24"/>
          <w:lang w:val="es-ES_tradnl"/>
        </w:rPr>
        <w:t>A</w:t>
      </w:r>
      <w:r w:rsidR="002B34D0" w:rsidRPr="002B34D0">
        <w:rPr>
          <w:rFonts w:ascii="Times New Roman" w:hAnsi="Times New Roman" w:cs="Times New Roman"/>
          <w:sz w:val="24"/>
          <w:szCs w:val="24"/>
          <w:lang w:val="es-ES_tradnl"/>
        </w:rPr>
        <w:t xml:space="preserve">demás, </w:t>
      </w:r>
      <w:r w:rsidR="0081687B">
        <w:rPr>
          <w:rFonts w:ascii="Times New Roman" w:hAnsi="Times New Roman" w:cs="Times New Roman"/>
          <w:sz w:val="24"/>
          <w:szCs w:val="24"/>
          <w:lang w:val="es-ES_tradnl"/>
        </w:rPr>
        <w:t xml:space="preserve">se ve </w:t>
      </w:r>
      <w:r w:rsidR="002B34D0" w:rsidRPr="002B34D0">
        <w:rPr>
          <w:rFonts w:ascii="Times New Roman" w:hAnsi="Times New Roman" w:cs="Times New Roman"/>
          <w:sz w:val="24"/>
          <w:szCs w:val="24"/>
          <w:lang w:val="es-ES_tradnl"/>
        </w:rPr>
        <w:t xml:space="preserve">una </w:t>
      </w:r>
      <w:r w:rsidR="0081687B">
        <w:rPr>
          <w:rFonts w:ascii="Times New Roman" w:hAnsi="Times New Roman" w:cs="Times New Roman"/>
          <w:sz w:val="24"/>
          <w:szCs w:val="24"/>
          <w:lang w:val="es-ES_tradnl"/>
        </w:rPr>
        <w:t>contemplac</w:t>
      </w:r>
      <w:r w:rsidR="002B34D0" w:rsidRPr="002B34D0">
        <w:rPr>
          <w:rFonts w:ascii="Times New Roman" w:hAnsi="Times New Roman" w:cs="Times New Roman"/>
          <w:sz w:val="24"/>
          <w:szCs w:val="24"/>
          <w:lang w:val="es-ES_tradnl"/>
        </w:rPr>
        <w:t xml:space="preserve">ión de lo que sucedía a su </w:t>
      </w:r>
      <w:r w:rsidR="00E60F0B">
        <w:rPr>
          <w:rFonts w:ascii="Times New Roman" w:hAnsi="Times New Roman" w:cs="Times New Roman"/>
          <w:sz w:val="24"/>
          <w:szCs w:val="24"/>
          <w:lang w:val="es-ES_tradnl"/>
        </w:rPr>
        <w:t>alrededor</w:t>
      </w:r>
      <w:r w:rsidR="0081687B">
        <w:rPr>
          <w:rFonts w:ascii="Times New Roman" w:hAnsi="Times New Roman" w:cs="Times New Roman"/>
          <w:sz w:val="24"/>
          <w:szCs w:val="24"/>
          <w:lang w:val="es-ES_tradnl"/>
        </w:rPr>
        <w:t>. Estos autores también</w:t>
      </w:r>
      <w:r>
        <w:rPr>
          <w:rFonts w:ascii="Times New Roman" w:hAnsi="Times New Roman" w:cs="Times New Roman"/>
          <w:sz w:val="24"/>
          <w:szCs w:val="24"/>
          <w:lang w:val="es-ES_tradnl"/>
        </w:rPr>
        <w:t xml:space="preserve"> criticaron ferozmente la intromisión norteamericana</w:t>
      </w:r>
      <w:r w:rsidR="00E60F0B">
        <w:rPr>
          <w:rFonts w:ascii="Times New Roman" w:hAnsi="Times New Roman" w:cs="Times New Roman"/>
          <w:sz w:val="24"/>
          <w:szCs w:val="24"/>
          <w:lang w:val="es-ES_tradnl"/>
        </w:rPr>
        <w:t>. Para</w:t>
      </w:r>
      <w:r w:rsidR="006D0EB4">
        <w:rPr>
          <w:rFonts w:ascii="Times New Roman" w:hAnsi="Times New Roman" w:cs="Times New Roman"/>
          <w:sz w:val="24"/>
          <w:szCs w:val="24"/>
          <w:lang w:val="es-ES_tradnl"/>
        </w:rPr>
        <w:t xml:space="preserve"> el segundo </w:t>
      </w:r>
      <w:r w:rsidR="00E60F0B">
        <w:rPr>
          <w:rFonts w:ascii="Times New Roman" w:hAnsi="Times New Roman" w:cs="Times New Roman"/>
          <w:sz w:val="24"/>
          <w:szCs w:val="24"/>
          <w:lang w:val="es-ES_tradnl"/>
        </w:rPr>
        <w:t>per</w:t>
      </w:r>
      <w:r w:rsidR="0081687B">
        <w:rPr>
          <w:rFonts w:ascii="Times New Roman" w:hAnsi="Times New Roman" w:cs="Times New Roman"/>
          <w:sz w:val="24"/>
          <w:szCs w:val="24"/>
          <w:lang w:val="es-ES_tradnl"/>
        </w:rPr>
        <w:t>í</w:t>
      </w:r>
      <w:r w:rsidR="00E60F0B">
        <w:rPr>
          <w:rFonts w:ascii="Times New Roman" w:hAnsi="Times New Roman" w:cs="Times New Roman"/>
          <w:sz w:val="24"/>
          <w:szCs w:val="24"/>
          <w:lang w:val="es-ES_tradnl"/>
        </w:rPr>
        <w:t>odo</w:t>
      </w:r>
      <w:r w:rsidR="007F18CC">
        <w:rPr>
          <w:rFonts w:ascii="Times New Roman" w:hAnsi="Times New Roman" w:cs="Times New Roman"/>
          <w:sz w:val="24"/>
          <w:szCs w:val="24"/>
          <w:lang w:val="es-ES_tradnl"/>
        </w:rPr>
        <w:t xml:space="preserve">, </w:t>
      </w:r>
      <w:r w:rsidR="002B34D0" w:rsidRPr="002B34D0">
        <w:rPr>
          <w:rFonts w:ascii="Times New Roman" w:hAnsi="Times New Roman" w:cs="Times New Roman"/>
          <w:sz w:val="24"/>
          <w:szCs w:val="24"/>
          <w:lang w:val="es-ES_tradnl"/>
        </w:rPr>
        <w:t>hablaron de lo cotidiano, del modesto contexto inmediato, el hogar, lo provincia y el barrio.</w:t>
      </w:r>
      <w:r w:rsidR="006D0EB4">
        <w:rPr>
          <w:rFonts w:ascii="Times New Roman" w:hAnsi="Times New Roman" w:cs="Times New Roman"/>
          <w:sz w:val="24"/>
          <w:szCs w:val="24"/>
          <w:lang w:val="es-ES_tradnl"/>
        </w:rPr>
        <w:t xml:space="preserve"> Sus inquietudes se centraron en la </w:t>
      </w:r>
      <w:r>
        <w:rPr>
          <w:rFonts w:ascii="Times New Roman" w:hAnsi="Times New Roman" w:cs="Times New Roman"/>
          <w:sz w:val="24"/>
          <w:szCs w:val="24"/>
          <w:lang w:val="es-ES_tradnl"/>
        </w:rPr>
        <w:t>cultura</w:t>
      </w:r>
      <w:r w:rsidR="006D0EB4">
        <w:rPr>
          <w:rFonts w:ascii="Times New Roman" w:hAnsi="Times New Roman" w:cs="Times New Roman"/>
          <w:sz w:val="24"/>
          <w:szCs w:val="24"/>
          <w:lang w:val="es-ES_tradnl"/>
        </w:rPr>
        <w:t xml:space="preserve"> </w:t>
      </w:r>
      <w:r w:rsidR="006D0EB4">
        <w:rPr>
          <w:rFonts w:ascii="Times New Roman" w:hAnsi="Times New Roman" w:cs="Times New Roman"/>
          <w:sz w:val="24"/>
          <w:szCs w:val="24"/>
          <w:lang w:val="es-ES_tradnl"/>
        </w:rPr>
        <w:lastRenderedPageBreak/>
        <w:t xml:space="preserve">extranjera </w:t>
      </w:r>
      <w:r>
        <w:rPr>
          <w:rFonts w:ascii="Times New Roman" w:hAnsi="Times New Roman" w:cs="Times New Roman"/>
          <w:sz w:val="24"/>
          <w:szCs w:val="24"/>
          <w:lang w:val="es-ES_tradnl"/>
        </w:rPr>
        <w:t xml:space="preserve">que </w:t>
      </w:r>
      <w:r w:rsidR="001F6F44">
        <w:rPr>
          <w:rFonts w:ascii="Times New Roman" w:hAnsi="Times New Roman" w:cs="Times New Roman"/>
          <w:sz w:val="24"/>
          <w:szCs w:val="24"/>
          <w:lang w:val="es-ES_tradnl"/>
        </w:rPr>
        <w:t xml:space="preserve">se </w:t>
      </w:r>
      <w:r>
        <w:rPr>
          <w:rFonts w:ascii="Times New Roman" w:hAnsi="Times New Roman" w:cs="Times New Roman"/>
          <w:sz w:val="24"/>
          <w:szCs w:val="24"/>
          <w:lang w:val="es-ES_tradnl"/>
        </w:rPr>
        <w:t xml:space="preserve">integraba </w:t>
      </w:r>
      <w:r w:rsidR="001F6F44">
        <w:rPr>
          <w:rFonts w:ascii="Times New Roman" w:hAnsi="Times New Roman" w:cs="Times New Roman"/>
          <w:sz w:val="24"/>
          <w:szCs w:val="24"/>
          <w:lang w:val="es-ES_tradnl"/>
        </w:rPr>
        <w:t>e</w:t>
      </w:r>
      <w:r w:rsidR="00442545">
        <w:rPr>
          <w:rFonts w:ascii="Times New Roman" w:hAnsi="Times New Roman" w:cs="Times New Roman"/>
          <w:sz w:val="24"/>
          <w:szCs w:val="24"/>
          <w:lang w:val="es-ES_tradnl"/>
        </w:rPr>
        <w:t xml:space="preserve">l propio </w:t>
      </w:r>
      <w:r w:rsidR="006D0EB4">
        <w:rPr>
          <w:rFonts w:ascii="Times New Roman" w:hAnsi="Times New Roman" w:cs="Times New Roman"/>
          <w:sz w:val="24"/>
          <w:szCs w:val="24"/>
          <w:lang w:val="es-ES_tradnl"/>
        </w:rPr>
        <w:t>ciudadano. El campo fue parte de su literatura, para así no olvidar ninguna sección territorial de la Isla.</w:t>
      </w:r>
      <w:r w:rsidR="007F18CC">
        <w:rPr>
          <w:rFonts w:ascii="Times New Roman" w:hAnsi="Times New Roman" w:cs="Times New Roman"/>
          <w:sz w:val="24"/>
          <w:szCs w:val="24"/>
          <w:lang w:val="es-ES_tradnl"/>
        </w:rPr>
        <w:t xml:space="preserve"> Su mensaje fue al principio optimista y de gran ilusión patriótica, esto subsistió como una utopía que se derrumb</w:t>
      </w:r>
      <w:r w:rsidR="00E60F0B">
        <w:rPr>
          <w:rFonts w:ascii="Times New Roman" w:hAnsi="Times New Roman" w:cs="Times New Roman"/>
          <w:sz w:val="24"/>
          <w:szCs w:val="24"/>
          <w:lang w:val="es-ES_tradnl"/>
        </w:rPr>
        <w:t>ó con el transcurso de los años</w:t>
      </w:r>
      <w:r w:rsidR="007F18CC">
        <w:rPr>
          <w:rFonts w:ascii="Times New Roman" w:hAnsi="Times New Roman" w:cs="Times New Roman"/>
          <w:sz w:val="24"/>
          <w:szCs w:val="24"/>
          <w:lang w:val="es-ES_tradnl"/>
        </w:rPr>
        <w:t xml:space="preserve"> y se permeó de un pesimismo narrativo. </w:t>
      </w:r>
    </w:p>
    <w:p w14:paraId="768DBA89" w14:textId="2D3F3AB2" w:rsidR="00EE15C4" w:rsidRDefault="007F18CC" w:rsidP="00EE15C4">
      <w:pPr>
        <w:pStyle w:val="NoSpacing"/>
        <w:spacing w:line="480" w:lineRule="auto"/>
        <w:ind w:firstLine="720"/>
        <w:jc w:val="both"/>
        <w:rPr>
          <w:rFonts w:ascii="Times New Roman" w:hAnsi="Times New Roman" w:cs="Times New Roman"/>
          <w:sz w:val="24"/>
          <w:szCs w:val="24"/>
          <w:lang w:val="es-ES_tradnl"/>
        </w:rPr>
      </w:pPr>
      <w:r w:rsidRPr="007A4159">
        <w:rPr>
          <w:rFonts w:ascii="Times New Roman" w:hAnsi="Times New Roman" w:cs="Times New Roman"/>
          <w:sz w:val="24"/>
          <w:szCs w:val="24"/>
          <w:lang w:val="es-ES_tradnl"/>
        </w:rPr>
        <w:t>Los años transcurrieron y</w:t>
      </w:r>
      <w:r w:rsidR="006D0EB4" w:rsidRPr="007A4159">
        <w:rPr>
          <w:rFonts w:ascii="Times New Roman" w:hAnsi="Times New Roman" w:cs="Times New Roman"/>
          <w:sz w:val="24"/>
          <w:szCs w:val="24"/>
          <w:lang w:val="es-ES_tradnl"/>
        </w:rPr>
        <w:t xml:space="preserve"> </w:t>
      </w:r>
      <w:r w:rsidR="002B34D0" w:rsidRPr="007A4159">
        <w:rPr>
          <w:rFonts w:ascii="Times New Roman" w:hAnsi="Times New Roman" w:cs="Times New Roman"/>
          <w:sz w:val="24"/>
          <w:szCs w:val="24"/>
          <w:lang w:val="es-ES_tradnl"/>
        </w:rPr>
        <w:t xml:space="preserve">se </w:t>
      </w:r>
      <w:r w:rsidR="006D0EB4" w:rsidRPr="007A4159">
        <w:rPr>
          <w:rFonts w:ascii="Times New Roman" w:hAnsi="Times New Roman" w:cs="Times New Roman"/>
          <w:sz w:val="24"/>
          <w:szCs w:val="24"/>
          <w:lang w:val="es-ES_tradnl"/>
        </w:rPr>
        <w:t>les</w:t>
      </w:r>
      <w:r w:rsidR="002B34D0" w:rsidRPr="007A4159">
        <w:rPr>
          <w:rFonts w:ascii="Times New Roman" w:hAnsi="Times New Roman" w:cs="Times New Roman"/>
          <w:sz w:val="24"/>
          <w:szCs w:val="24"/>
          <w:lang w:val="es-ES_tradnl"/>
        </w:rPr>
        <w:t xml:space="preserve"> da paso a los movimientos literarios de vanguardia</w:t>
      </w:r>
      <w:r w:rsidR="006D0EB4" w:rsidRPr="007A4159">
        <w:rPr>
          <w:rFonts w:ascii="Times New Roman" w:hAnsi="Times New Roman" w:cs="Times New Roman"/>
          <w:sz w:val="24"/>
          <w:szCs w:val="24"/>
          <w:lang w:val="es-ES_tradnl"/>
        </w:rPr>
        <w:t xml:space="preserve"> a mediado del siglo XX. </w:t>
      </w:r>
      <w:r w:rsidR="00D83F4E">
        <w:rPr>
          <w:rFonts w:ascii="Times New Roman" w:hAnsi="Times New Roman" w:cs="Times New Roman"/>
          <w:sz w:val="24"/>
          <w:szCs w:val="24"/>
          <w:lang w:val="es-ES_tradnl"/>
        </w:rPr>
        <w:t>Cuba</w:t>
      </w:r>
      <w:r w:rsidR="006D0EB4" w:rsidRPr="007A4159">
        <w:rPr>
          <w:rFonts w:ascii="Times New Roman" w:hAnsi="Times New Roman" w:cs="Times New Roman"/>
          <w:sz w:val="24"/>
          <w:szCs w:val="24"/>
          <w:lang w:val="es-ES_tradnl"/>
        </w:rPr>
        <w:t xml:space="preserve"> </w:t>
      </w:r>
      <w:r w:rsidR="00D83F4E">
        <w:rPr>
          <w:rFonts w:ascii="Times New Roman" w:hAnsi="Times New Roman" w:cs="Times New Roman"/>
          <w:sz w:val="24"/>
          <w:szCs w:val="24"/>
          <w:lang w:val="es-ES_tradnl"/>
        </w:rPr>
        <w:t xml:space="preserve">vio </w:t>
      </w:r>
      <w:r w:rsidR="006D0EB4" w:rsidRPr="007A4159">
        <w:rPr>
          <w:rFonts w:ascii="Times New Roman" w:hAnsi="Times New Roman" w:cs="Times New Roman"/>
          <w:sz w:val="24"/>
          <w:szCs w:val="24"/>
          <w:lang w:val="es-ES_tradnl"/>
        </w:rPr>
        <w:t>la caída de aquel sueño de integración y palpó en carne propia la corrupción</w:t>
      </w:r>
      <w:r w:rsidRPr="007A4159">
        <w:rPr>
          <w:rFonts w:ascii="Times New Roman" w:hAnsi="Times New Roman" w:cs="Times New Roman"/>
          <w:sz w:val="24"/>
          <w:szCs w:val="24"/>
          <w:lang w:val="es-ES_tradnl"/>
        </w:rPr>
        <w:t xml:space="preserve"> y el asesinato</w:t>
      </w:r>
      <w:r w:rsidR="006D0EB4" w:rsidRPr="007A4159">
        <w:rPr>
          <w:rFonts w:ascii="Times New Roman" w:hAnsi="Times New Roman" w:cs="Times New Roman"/>
          <w:sz w:val="24"/>
          <w:szCs w:val="24"/>
          <w:lang w:val="es-ES_tradnl"/>
        </w:rPr>
        <w:t xml:space="preserve"> de </w:t>
      </w:r>
      <w:r w:rsidR="00442545">
        <w:rPr>
          <w:rFonts w:ascii="Times New Roman" w:hAnsi="Times New Roman" w:cs="Times New Roman"/>
          <w:sz w:val="24"/>
          <w:szCs w:val="24"/>
          <w:lang w:val="es-ES_tradnl"/>
        </w:rPr>
        <w:t>muchos de sus dirigentes políticos</w:t>
      </w:r>
      <w:r w:rsidR="00D15EC8">
        <w:rPr>
          <w:rFonts w:ascii="Times New Roman" w:hAnsi="Times New Roman" w:cs="Times New Roman"/>
          <w:sz w:val="24"/>
          <w:szCs w:val="24"/>
          <w:lang w:val="es-ES_tradnl"/>
        </w:rPr>
        <w:t>. Muchos</w:t>
      </w:r>
      <w:r w:rsidR="00442545">
        <w:rPr>
          <w:rFonts w:ascii="Times New Roman" w:hAnsi="Times New Roman" w:cs="Times New Roman"/>
          <w:sz w:val="24"/>
          <w:szCs w:val="24"/>
          <w:lang w:val="es-ES_tradnl"/>
        </w:rPr>
        <w:t xml:space="preserve"> escritores tuvieron que exiliarse</w:t>
      </w:r>
      <w:r w:rsidR="006D0EB4" w:rsidRPr="007A4159">
        <w:rPr>
          <w:rFonts w:ascii="Times New Roman" w:hAnsi="Times New Roman" w:cs="Times New Roman"/>
          <w:sz w:val="24"/>
          <w:szCs w:val="24"/>
          <w:lang w:val="es-ES_tradnl"/>
        </w:rPr>
        <w:t xml:space="preserve">. Esto trajo consigo un </w:t>
      </w:r>
      <w:r w:rsidRPr="007A4159">
        <w:rPr>
          <w:rFonts w:ascii="Times New Roman" w:hAnsi="Times New Roman" w:cs="Times New Roman"/>
          <w:sz w:val="24"/>
          <w:szCs w:val="24"/>
          <w:lang w:val="es-ES_tradnl"/>
        </w:rPr>
        <w:t>descontento popular</w:t>
      </w:r>
      <w:r w:rsidR="006D0EB4" w:rsidRPr="007A4159">
        <w:rPr>
          <w:rFonts w:ascii="Times New Roman" w:hAnsi="Times New Roman" w:cs="Times New Roman"/>
          <w:sz w:val="24"/>
          <w:szCs w:val="24"/>
          <w:lang w:val="es-ES_tradnl"/>
        </w:rPr>
        <w:t xml:space="preserve"> que culminó con golpes de estado, gobiernos dictatoriales y una revolución que dio al comien</w:t>
      </w:r>
      <w:r w:rsidRPr="007A4159">
        <w:rPr>
          <w:rFonts w:ascii="Times New Roman" w:hAnsi="Times New Roman" w:cs="Times New Roman"/>
          <w:sz w:val="24"/>
          <w:szCs w:val="24"/>
          <w:lang w:val="es-ES_tradnl"/>
        </w:rPr>
        <w:t>zo la idea de cambio</w:t>
      </w:r>
      <w:r w:rsidR="00D15EC8">
        <w:rPr>
          <w:rFonts w:ascii="Times New Roman" w:hAnsi="Times New Roman" w:cs="Times New Roman"/>
          <w:sz w:val="24"/>
          <w:szCs w:val="24"/>
          <w:lang w:val="es-ES_tradnl"/>
        </w:rPr>
        <w:t>;</w:t>
      </w:r>
      <w:r w:rsidRPr="007A4159">
        <w:rPr>
          <w:rFonts w:ascii="Times New Roman" w:hAnsi="Times New Roman" w:cs="Times New Roman"/>
          <w:sz w:val="24"/>
          <w:szCs w:val="24"/>
          <w:lang w:val="es-ES_tradnl"/>
        </w:rPr>
        <w:t xml:space="preserve"> </w:t>
      </w:r>
      <w:r w:rsidR="006D0EB4" w:rsidRPr="007A4159">
        <w:rPr>
          <w:rFonts w:ascii="Times New Roman" w:hAnsi="Times New Roman" w:cs="Times New Roman"/>
          <w:sz w:val="24"/>
          <w:szCs w:val="24"/>
          <w:lang w:val="es-ES_tradnl"/>
        </w:rPr>
        <w:t>al final</w:t>
      </w:r>
      <w:r w:rsidR="00D15EC8">
        <w:rPr>
          <w:rFonts w:ascii="Times New Roman" w:hAnsi="Times New Roman" w:cs="Times New Roman"/>
          <w:sz w:val="24"/>
          <w:szCs w:val="24"/>
          <w:lang w:val="es-ES_tradnl"/>
        </w:rPr>
        <w:t>,</w:t>
      </w:r>
      <w:r w:rsidR="006D0EB4" w:rsidRPr="007A4159">
        <w:rPr>
          <w:rFonts w:ascii="Times New Roman" w:hAnsi="Times New Roman" w:cs="Times New Roman"/>
          <w:sz w:val="24"/>
          <w:szCs w:val="24"/>
          <w:lang w:val="es-ES_tradnl"/>
        </w:rPr>
        <w:t xml:space="preserve"> fue </w:t>
      </w:r>
      <w:r w:rsidRPr="007A4159">
        <w:rPr>
          <w:rFonts w:ascii="Times New Roman" w:hAnsi="Times New Roman" w:cs="Times New Roman"/>
          <w:sz w:val="24"/>
          <w:szCs w:val="24"/>
          <w:lang w:val="es-ES_tradnl"/>
        </w:rPr>
        <w:t xml:space="preserve">la misma </w:t>
      </w:r>
      <w:r w:rsidR="00442545">
        <w:rPr>
          <w:rFonts w:ascii="Times New Roman" w:hAnsi="Times New Roman" w:cs="Times New Roman"/>
          <w:sz w:val="24"/>
          <w:szCs w:val="24"/>
          <w:lang w:val="es-ES_tradnl"/>
        </w:rPr>
        <w:t xml:space="preserve">respuesta </w:t>
      </w:r>
      <w:r w:rsidR="00D15EC8">
        <w:rPr>
          <w:rFonts w:ascii="Times New Roman" w:hAnsi="Times New Roman" w:cs="Times New Roman"/>
          <w:sz w:val="24"/>
          <w:szCs w:val="24"/>
          <w:lang w:val="es-ES_tradnl"/>
        </w:rPr>
        <w:t>de antes</w:t>
      </w:r>
      <w:r w:rsidRPr="007A4159">
        <w:rPr>
          <w:rFonts w:ascii="Times New Roman" w:hAnsi="Times New Roman" w:cs="Times New Roman"/>
          <w:sz w:val="24"/>
          <w:szCs w:val="24"/>
          <w:lang w:val="es-ES_tradnl"/>
        </w:rPr>
        <w:t>.</w:t>
      </w:r>
      <w:r w:rsidR="00B05473" w:rsidRPr="007A4159">
        <w:rPr>
          <w:rFonts w:ascii="Times New Roman" w:hAnsi="Times New Roman" w:cs="Times New Roman"/>
          <w:sz w:val="24"/>
          <w:szCs w:val="24"/>
          <w:lang w:val="es-ES_tradnl"/>
        </w:rPr>
        <w:t xml:space="preserve"> </w:t>
      </w:r>
      <w:r w:rsidR="00D83F4E">
        <w:rPr>
          <w:rFonts w:ascii="Times New Roman" w:hAnsi="Times New Roman" w:cs="Times New Roman"/>
          <w:sz w:val="24"/>
          <w:szCs w:val="24"/>
          <w:lang w:val="es-ES_tradnl"/>
        </w:rPr>
        <w:t>Tales</w:t>
      </w:r>
      <w:r w:rsidR="001B1662" w:rsidRPr="007A4159">
        <w:rPr>
          <w:rFonts w:ascii="Times New Roman" w:hAnsi="Times New Roman" w:cs="Times New Roman"/>
          <w:sz w:val="24"/>
          <w:szCs w:val="24"/>
          <w:lang w:val="es-ES_tradnl"/>
        </w:rPr>
        <w:t xml:space="preserve"> inquietudes fueron reflejadas</w:t>
      </w:r>
      <w:r w:rsidR="00E60F0B">
        <w:rPr>
          <w:rFonts w:ascii="Times New Roman" w:hAnsi="Times New Roman" w:cs="Times New Roman"/>
          <w:sz w:val="24"/>
          <w:szCs w:val="24"/>
          <w:lang w:val="es-ES_tradnl"/>
        </w:rPr>
        <w:t xml:space="preserve"> en el pensamiento vanguardista</w:t>
      </w:r>
      <w:r w:rsidR="007A4159" w:rsidRPr="007A4159">
        <w:rPr>
          <w:rFonts w:ascii="Times New Roman" w:hAnsi="Times New Roman" w:cs="Times New Roman"/>
          <w:sz w:val="24"/>
          <w:szCs w:val="24"/>
          <w:lang w:val="es-ES_tradnl"/>
        </w:rPr>
        <w:t xml:space="preserve">, </w:t>
      </w:r>
      <w:r w:rsidR="00E60F0B">
        <w:rPr>
          <w:rFonts w:ascii="Times New Roman" w:hAnsi="Times New Roman" w:cs="Times New Roman"/>
          <w:sz w:val="24"/>
          <w:szCs w:val="24"/>
          <w:lang w:val="es-ES_tradnl"/>
        </w:rPr>
        <w:t>em</w:t>
      </w:r>
      <w:r w:rsidR="007A4159" w:rsidRPr="007A4159">
        <w:rPr>
          <w:rFonts w:ascii="Times New Roman" w:hAnsi="Times New Roman" w:cs="Times New Roman"/>
          <w:sz w:val="24"/>
          <w:szCs w:val="24"/>
          <w:lang w:val="es-ES_tradnl"/>
        </w:rPr>
        <w:t>pero</w:t>
      </w:r>
      <w:r w:rsidR="00D83F4E">
        <w:rPr>
          <w:rFonts w:ascii="Times New Roman" w:hAnsi="Times New Roman" w:cs="Times New Roman"/>
          <w:sz w:val="24"/>
          <w:szCs w:val="24"/>
          <w:lang w:val="es-ES_tradnl"/>
        </w:rPr>
        <w:t>,</w:t>
      </w:r>
      <w:r w:rsidR="007A4159" w:rsidRPr="007A4159">
        <w:rPr>
          <w:rFonts w:ascii="Times New Roman" w:hAnsi="Times New Roman" w:cs="Times New Roman"/>
          <w:sz w:val="24"/>
          <w:szCs w:val="24"/>
          <w:lang w:val="es-ES_tradnl"/>
        </w:rPr>
        <w:t xml:space="preserve"> lo centraron en</w:t>
      </w:r>
      <w:r w:rsidR="002B34D0" w:rsidRPr="007A4159">
        <w:rPr>
          <w:rFonts w:ascii="Times New Roman" w:hAnsi="Times New Roman" w:cs="Times New Roman"/>
          <w:sz w:val="24"/>
          <w:szCs w:val="24"/>
          <w:lang w:val="es-ES_tradnl"/>
        </w:rPr>
        <w:t xml:space="preserve"> los problemas sociales de una Latinoamérica que empezaba a desarrollarse en las grandes urbes y seguía dejando el campo desnudo del desarrollo.</w:t>
      </w:r>
    </w:p>
    <w:p w14:paraId="4A249BCA" w14:textId="4E892F17" w:rsidR="00D15EC8" w:rsidRDefault="00D15EC8" w:rsidP="00B2086F">
      <w:pPr>
        <w:spacing w:after="0"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_tradnl"/>
        </w:rPr>
        <w:t>T</w:t>
      </w:r>
      <w:r w:rsidR="007A4159" w:rsidRPr="007A4159">
        <w:rPr>
          <w:rFonts w:ascii="Times New Roman" w:hAnsi="Times New Roman" w:cs="Times New Roman"/>
          <w:sz w:val="24"/>
          <w:szCs w:val="24"/>
          <w:lang w:val="es-ES_tradnl"/>
        </w:rPr>
        <w:t xml:space="preserve">ambién fue </w:t>
      </w:r>
      <w:r w:rsidR="007A4159" w:rsidRPr="007A4159">
        <w:rPr>
          <w:rFonts w:ascii="Times New Roman" w:hAnsi="Times New Roman" w:cs="Times New Roman"/>
          <w:sz w:val="24"/>
          <w:szCs w:val="24"/>
          <w:lang w:val="es-ES"/>
        </w:rPr>
        <w:t>un periodo caracterizado por voces ávidas de creación y esto impulsó un universo de novelas que generaron una literatura muy amplia, exponiendo distintos factores culturales, sociales y políticos de la vida cotidiana en América Latina</w:t>
      </w:r>
      <w:r w:rsidR="007A4159">
        <w:rPr>
          <w:rFonts w:ascii="Times New Roman" w:hAnsi="Times New Roman" w:cs="Times New Roman"/>
          <w:sz w:val="24"/>
          <w:szCs w:val="24"/>
          <w:lang w:val="es-ES"/>
        </w:rPr>
        <w:t>.</w:t>
      </w:r>
      <w:r w:rsidR="00EE15C4">
        <w:rPr>
          <w:rFonts w:ascii="Times New Roman" w:hAnsi="Times New Roman" w:cs="Times New Roman"/>
          <w:sz w:val="24"/>
          <w:szCs w:val="24"/>
          <w:lang w:val="es-ES"/>
        </w:rPr>
        <w:t xml:space="preserve"> </w:t>
      </w:r>
      <w:r w:rsidR="007A4159" w:rsidRPr="007A4159">
        <w:rPr>
          <w:rFonts w:ascii="Times New Roman" w:hAnsi="Times New Roman" w:cs="Times New Roman"/>
          <w:sz w:val="24"/>
          <w:szCs w:val="24"/>
          <w:lang w:val="es-ES_tradnl"/>
        </w:rPr>
        <w:t>La vanguardia fue un movimiento que rompió con las normas establecidas</w:t>
      </w:r>
      <w:r w:rsidR="00EE15C4">
        <w:rPr>
          <w:rFonts w:ascii="Times New Roman" w:hAnsi="Times New Roman" w:cs="Times New Roman"/>
          <w:sz w:val="24"/>
          <w:szCs w:val="24"/>
          <w:lang w:val="es-ES_tradnl"/>
        </w:rPr>
        <w:t xml:space="preserve"> y rechazó</w:t>
      </w:r>
      <w:r w:rsidR="007A4159" w:rsidRPr="007A4159">
        <w:rPr>
          <w:rFonts w:ascii="Times New Roman" w:hAnsi="Times New Roman" w:cs="Times New Roman"/>
          <w:sz w:val="24"/>
          <w:szCs w:val="24"/>
          <w:lang w:val="es-ES_tradnl"/>
        </w:rPr>
        <w:t xml:space="preserve"> el </w:t>
      </w:r>
      <w:r w:rsidR="007F1D6D">
        <w:rPr>
          <w:rFonts w:ascii="Times New Roman" w:hAnsi="Times New Roman" w:cs="Times New Roman"/>
          <w:sz w:val="24"/>
          <w:szCs w:val="24"/>
          <w:lang w:val="es-ES_tradnl"/>
        </w:rPr>
        <w:t>pasado</w:t>
      </w:r>
      <w:r>
        <w:rPr>
          <w:rFonts w:ascii="Times New Roman" w:hAnsi="Times New Roman" w:cs="Times New Roman"/>
          <w:sz w:val="24"/>
          <w:szCs w:val="24"/>
          <w:lang w:val="es-ES_tradnl"/>
        </w:rPr>
        <w:t>.</w:t>
      </w:r>
      <w:r w:rsidR="007F1D6D">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 xml:space="preserve">Según </w:t>
      </w:r>
      <w:r w:rsidRPr="00A276E9">
        <w:rPr>
          <w:rFonts w:ascii="Times New Roman" w:hAnsi="Times New Roman" w:cs="Times New Roman"/>
          <w:sz w:val="24"/>
          <w:szCs w:val="24"/>
          <w:lang w:val="es-ES"/>
        </w:rPr>
        <w:t>Jorge Schwartz</w:t>
      </w:r>
      <w:r w:rsidR="007A4159" w:rsidRPr="00A276E9">
        <w:rPr>
          <w:rFonts w:ascii="Times New Roman" w:hAnsi="Times New Roman" w:cs="Times New Roman"/>
          <w:sz w:val="24"/>
          <w:szCs w:val="24"/>
          <w:lang w:val="es-ES"/>
        </w:rPr>
        <w:t>:</w:t>
      </w:r>
      <w:r w:rsidR="007A4159" w:rsidRPr="00A276E9">
        <w:rPr>
          <w:rFonts w:ascii="Times New Roman" w:hAnsi="Times New Roman" w:cs="Times New Roman"/>
          <w:sz w:val="24"/>
          <w:szCs w:val="24"/>
          <w:lang w:val="es-ES_tradnl"/>
        </w:rPr>
        <w:t xml:space="preserve"> «</w:t>
      </w:r>
      <w:r w:rsidR="007A4159" w:rsidRPr="00A276E9">
        <w:rPr>
          <w:rFonts w:ascii="Times New Roman" w:hAnsi="Times New Roman" w:cs="Times New Roman"/>
          <w:sz w:val="24"/>
          <w:szCs w:val="24"/>
          <w:lang w:val="es-ES"/>
        </w:rPr>
        <w:t>Uno de los primeros puntos en común entre las corrientes literarias de vanguardia es la política cultural esbozada como movimiento de ruptura</w:t>
      </w:r>
      <w:r w:rsidR="007F1D6D" w:rsidRPr="00A276E9">
        <w:rPr>
          <w:rFonts w:ascii="Times New Roman" w:hAnsi="Times New Roman" w:cs="Times New Roman"/>
          <w:sz w:val="24"/>
          <w:szCs w:val="24"/>
          <w:lang w:val="es-ES"/>
        </w:rPr>
        <w:t xml:space="preserve">» </w:t>
      </w:r>
      <w:r w:rsidR="007A4159" w:rsidRPr="00A276E9">
        <w:rPr>
          <w:rFonts w:ascii="Times New Roman" w:hAnsi="Times New Roman" w:cs="Times New Roman"/>
          <w:sz w:val="24"/>
          <w:szCs w:val="24"/>
          <w:lang w:val="es-ES"/>
        </w:rPr>
        <w:t>(</w:t>
      </w:r>
      <w:r w:rsidRPr="00A276E9">
        <w:rPr>
          <w:rFonts w:ascii="Times New Roman" w:hAnsi="Times New Roman" w:cs="Times New Roman"/>
          <w:i/>
          <w:sz w:val="24"/>
          <w:szCs w:val="24"/>
          <w:lang w:val="es-ES"/>
        </w:rPr>
        <w:t>Una estética comparada</w:t>
      </w:r>
      <w:r w:rsidRPr="00A276E9">
        <w:rPr>
          <w:rFonts w:ascii="Times New Roman" w:hAnsi="Times New Roman" w:cs="Times New Roman"/>
          <w:sz w:val="24"/>
          <w:szCs w:val="24"/>
          <w:lang w:val="es-ES"/>
        </w:rPr>
        <w:t xml:space="preserve"> </w:t>
      </w:r>
      <w:r w:rsidR="007A4159" w:rsidRPr="00A276E9">
        <w:rPr>
          <w:rFonts w:ascii="Times New Roman" w:hAnsi="Times New Roman" w:cs="Times New Roman"/>
          <w:sz w:val="24"/>
          <w:szCs w:val="24"/>
          <w:lang w:val="es-ES"/>
        </w:rPr>
        <w:t>12).</w:t>
      </w:r>
      <w:r w:rsidR="00A276E9">
        <w:rPr>
          <w:rFonts w:ascii="Times New Roman" w:hAnsi="Times New Roman" w:cs="Times New Roman"/>
          <w:sz w:val="24"/>
          <w:szCs w:val="24"/>
          <w:lang w:val="es-ES"/>
        </w:rPr>
        <w:t xml:space="preserve"> </w:t>
      </w:r>
      <w:r w:rsidR="007A4159" w:rsidRPr="007A4159">
        <w:rPr>
          <w:rFonts w:ascii="Times New Roman" w:hAnsi="Times New Roman" w:cs="Times New Roman"/>
          <w:sz w:val="24"/>
          <w:szCs w:val="24"/>
          <w:lang w:val="es-ES"/>
        </w:rPr>
        <w:t>Cada autor expresó</w:t>
      </w:r>
      <w:r w:rsidR="00F10994">
        <w:rPr>
          <w:rFonts w:ascii="Times New Roman" w:hAnsi="Times New Roman" w:cs="Times New Roman"/>
          <w:sz w:val="24"/>
          <w:szCs w:val="24"/>
          <w:lang w:val="es-ES"/>
        </w:rPr>
        <w:t>, pues,</w:t>
      </w:r>
      <w:r w:rsidR="007A4159" w:rsidRPr="007A4159">
        <w:rPr>
          <w:rFonts w:ascii="Times New Roman" w:hAnsi="Times New Roman" w:cs="Times New Roman"/>
          <w:sz w:val="24"/>
          <w:szCs w:val="24"/>
          <w:lang w:val="es-ES"/>
        </w:rPr>
        <w:t xml:space="preserve"> su pensamiento </w:t>
      </w:r>
      <w:r w:rsidR="006030A5" w:rsidRPr="007A4159">
        <w:rPr>
          <w:rFonts w:ascii="Times New Roman" w:hAnsi="Times New Roman" w:cs="Times New Roman"/>
          <w:sz w:val="24"/>
          <w:szCs w:val="24"/>
          <w:lang w:val="es-ES"/>
        </w:rPr>
        <w:t>de acuerdo con</w:t>
      </w:r>
      <w:r w:rsidR="007A4159" w:rsidRPr="007A4159">
        <w:rPr>
          <w:rFonts w:ascii="Times New Roman" w:hAnsi="Times New Roman" w:cs="Times New Roman"/>
          <w:sz w:val="24"/>
          <w:szCs w:val="24"/>
          <w:lang w:val="es-ES"/>
        </w:rPr>
        <w:t xml:space="preserve"> los acontecimientos históricos </w:t>
      </w:r>
      <w:r w:rsidR="00F10994">
        <w:rPr>
          <w:rFonts w:ascii="Times New Roman" w:hAnsi="Times New Roman" w:cs="Times New Roman"/>
          <w:sz w:val="24"/>
          <w:szCs w:val="24"/>
          <w:lang w:val="es-ES"/>
        </w:rPr>
        <w:t xml:space="preserve">que </w:t>
      </w:r>
      <w:r w:rsidR="007A4159" w:rsidRPr="007A4159">
        <w:rPr>
          <w:rFonts w:ascii="Times New Roman" w:hAnsi="Times New Roman" w:cs="Times New Roman"/>
          <w:sz w:val="24"/>
          <w:szCs w:val="24"/>
          <w:lang w:val="es-ES"/>
        </w:rPr>
        <w:t>i</w:t>
      </w:r>
      <w:r w:rsidR="00F10994">
        <w:rPr>
          <w:rFonts w:ascii="Times New Roman" w:hAnsi="Times New Roman" w:cs="Times New Roman"/>
          <w:sz w:val="24"/>
          <w:szCs w:val="24"/>
          <w:lang w:val="es-ES"/>
        </w:rPr>
        <w:t>b</w:t>
      </w:r>
      <w:r w:rsidR="007A4159" w:rsidRPr="007A4159">
        <w:rPr>
          <w:rFonts w:ascii="Times New Roman" w:hAnsi="Times New Roman" w:cs="Times New Roman"/>
          <w:sz w:val="24"/>
          <w:szCs w:val="24"/>
          <w:lang w:val="es-ES"/>
        </w:rPr>
        <w:t xml:space="preserve">a viviendo. </w:t>
      </w:r>
    </w:p>
    <w:p w14:paraId="5E114FEB" w14:textId="77777777" w:rsidR="002A7F62" w:rsidRDefault="002A7F62" w:rsidP="00EE15C4">
      <w:pPr>
        <w:spacing w:after="0" w:line="480" w:lineRule="auto"/>
        <w:ind w:firstLine="720"/>
        <w:jc w:val="both"/>
        <w:rPr>
          <w:rFonts w:ascii="Times New Roman" w:hAnsi="Times New Roman" w:cs="Times New Roman"/>
          <w:b/>
          <w:bCs/>
          <w:sz w:val="24"/>
          <w:szCs w:val="24"/>
          <w:lang w:val="es-ES"/>
        </w:rPr>
      </w:pPr>
    </w:p>
    <w:p w14:paraId="33682CDE" w14:textId="77777777" w:rsidR="002A7F62" w:rsidRDefault="002A7F62" w:rsidP="00EE15C4">
      <w:pPr>
        <w:spacing w:after="0" w:line="480" w:lineRule="auto"/>
        <w:ind w:firstLine="720"/>
        <w:jc w:val="both"/>
        <w:rPr>
          <w:rFonts w:ascii="Times New Roman" w:hAnsi="Times New Roman" w:cs="Times New Roman"/>
          <w:b/>
          <w:bCs/>
          <w:sz w:val="24"/>
          <w:szCs w:val="24"/>
          <w:lang w:val="es-ES"/>
        </w:rPr>
      </w:pPr>
    </w:p>
    <w:p w14:paraId="68D80A67" w14:textId="77777777" w:rsidR="002A7F62" w:rsidRDefault="002A7F62" w:rsidP="00EE15C4">
      <w:pPr>
        <w:spacing w:after="0" w:line="480" w:lineRule="auto"/>
        <w:ind w:firstLine="720"/>
        <w:jc w:val="both"/>
        <w:rPr>
          <w:rFonts w:ascii="Times New Roman" w:hAnsi="Times New Roman" w:cs="Times New Roman"/>
          <w:b/>
          <w:bCs/>
          <w:sz w:val="24"/>
          <w:szCs w:val="24"/>
          <w:lang w:val="es-ES"/>
        </w:rPr>
      </w:pPr>
    </w:p>
    <w:p w14:paraId="73CF741D" w14:textId="77777777" w:rsidR="002A7F62" w:rsidRDefault="002A7F62" w:rsidP="00EE15C4">
      <w:pPr>
        <w:spacing w:after="0" w:line="480" w:lineRule="auto"/>
        <w:ind w:firstLine="720"/>
        <w:jc w:val="both"/>
        <w:rPr>
          <w:rFonts w:ascii="Times New Roman" w:hAnsi="Times New Roman" w:cs="Times New Roman"/>
          <w:b/>
          <w:bCs/>
          <w:sz w:val="24"/>
          <w:szCs w:val="24"/>
          <w:lang w:val="es-ES"/>
        </w:rPr>
      </w:pPr>
    </w:p>
    <w:p w14:paraId="698AE354" w14:textId="431410A5" w:rsidR="00570A8F" w:rsidRPr="00B2086F" w:rsidRDefault="00570A8F" w:rsidP="00EE15C4">
      <w:pPr>
        <w:spacing w:after="0" w:line="480" w:lineRule="auto"/>
        <w:ind w:firstLine="720"/>
        <w:jc w:val="both"/>
        <w:rPr>
          <w:rFonts w:ascii="Times New Roman" w:hAnsi="Times New Roman" w:cs="Times New Roman"/>
          <w:b/>
          <w:bCs/>
          <w:sz w:val="24"/>
          <w:szCs w:val="24"/>
          <w:lang w:val="es-ES"/>
        </w:rPr>
      </w:pPr>
      <w:r w:rsidRPr="00B2086F">
        <w:rPr>
          <w:rFonts w:ascii="Times New Roman" w:hAnsi="Times New Roman" w:cs="Times New Roman"/>
          <w:b/>
          <w:bCs/>
          <w:sz w:val="24"/>
          <w:szCs w:val="24"/>
          <w:lang w:val="es-ES"/>
        </w:rPr>
        <w:lastRenderedPageBreak/>
        <w:t xml:space="preserve">3.2 </w:t>
      </w:r>
      <w:r w:rsidR="004B03FE" w:rsidRPr="00B2086F">
        <w:rPr>
          <w:rFonts w:ascii="Times New Roman" w:hAnsi="Times New Roman" w:cs="Times New Roman"/>
          <w:b/>
          <w:bCs/>
          <w:i/>
          <w:sz w:val="24"/>
          <w:szCs w:val="24"/>
          <w:lang w:val="es-ES"/>
        </w:rPr>
        <w:t>Poetas, ensayista</w:t>
      </w:r>
      <w:r w:rsidR="00D15EC8" w:rsidRPr="00B2086F">
        <w:rPr>
          <w:rFonts w:ascii="Times New Roman" w:hAnsi="Times New Roman" w:cs="Times New Roman"/>
          <w:b/>
          <w:bCs/>
          <w:i/>
          <w:sz w:val="24"/>
          <w:szCs w:val="24"/>
          <w:lang w:val="es-ES"/>
        </w:rPr>
        <w:t>s</w:t>
      </w:r>
      <w:r w:rsidR="004B03FE" w:rsidRPr="00B2086F">
        <w:rPr>
          <w:rFonts w:ascii="Times New Roman" w:hAnsi="Times New Roman" w:cs="Times New Roman"/>
          <w:b/>
          <w:bCs/>
          <w:i/>
          <w:sz w:val="24"/>
          <w:szCs w:val="24"/>
          <w:lang w:val="es-ES"/>
        </w:rPr>
        <w:t xml:space="preserve"> y novelista</w:t>
      </w:r>
      <w:r w:rsidR="00D15EC8" w:rsidRPr="00B2086F">
        <w:rPr>
          <w:rFonts w:ascii="Times New Roman" w:hAnsi="Times New Roman" w:cs="Times New Roman"/>
          <w:b/>
          <w:bCs/>
          <w:i/>
          <w:sz w:val="24"/>
          <w:szCs w:val="24"/>
          <w:lang w:val="es-ES"/>
        </w:rPr>
        <w:t>s</w:t>
      </w:r>
      <w:r w:rsidRPr="00B2086F">
        <w:rPr>
          <w:rFonts w:ascii="Times New Roman" w:hAnsi="Times New Roman" w:cs="Times New Roman"/>
          <w:b/>
          <w:bCs/>
          <w:sz w:val="24"/>
          <w:szCs w:val="24"/>
          <w:lang w:val="es-ES"/>
        </w:rPr>
        <w:t>:</w:t>
      </w:r>
    </w:p>
    <w:p w14:paraId="10CFDC57" w14:textId="56504983" w:rsidR="00A276E9" w:rsidRDefault="00EE15C4" w:rsidP="00EE15C4">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Rubé</w:t>
      </w:r>
      <w:r w:rsidR="00A276E9">
        <w:rPr>
          <w:rFonts w:ascii="Times New Roman" w:hAnsi="Times New Roman" w:cs="Times New Roman"/>
          <w:sz w:val="24"/>
          <w:szCs w:val="24"/>
          <w:lang w:val="es-ES_tradnl"/>
        </w:rPr>
        <w:t>n Martínez Villena (1899-1934) fue abogado, poeta, ensayista e ideólogo. También, fue un reconocido joven revolucionario, se le conoce como el autor de la “Protesta de los trece”. En 1923 representa</w:t>
      </w:r>
      <w:r w:rsidR="00D15EC8">
        <w:rPr>
          <w:rFonts w:ascii="Times New Roman" w:hAnsi="Times New Roman" w:cs="Times New Roman"/>
          <w:sz w:val="24"/>
          <w:szCs w:val="24"/>
          <w:lang w:val="es-ES_tradnl"/>
        </w:rPr>
        <w:t>n</w:t>
      </w:r>
      <w:r w:rsidR="00A276E9">
        <w:rPr>
          <w:rFonts w:ascii="Times New Roman" w:hAnsi="Times New Roman" w:cs="Times New Roman"/>
          <w:sz w:val="24"/>
          <w:szCs w:val="24"/>
          <w:lang w:val="es-ES_tradnl"/>
        </w:rPr>
        <w:t>do a la comunidad universitaria</w:t>
      </w:r>
      <w:r w:rsidR="00442545">
        <w:rPr>
          <w:rFonts w:ascii="Times New Roman" w:hAnsi="Times New Roman" w:cs="Times New Roman"/>
          <w:sz w:val="24"/>
          <w:szCs w:val="24"/>
          <w:lang w:val="es-ES_tradnl"/>
        </w:rPr>
        <w:t>,</w:t>
      </w:r>
      <w:r w:rsidR="00A276E9">
        <w:rPr>
          <w:rFonts w:ascii="Times New Roman" w:hAnsi="Times New Roman" w:cs="Times New Roman"/>
          <w:sz w:val="24"/>
          <w:szCs w:val="24"/>
          <w:lang w:val="es-ES_tradnl"/>
        </w:rPr>
        <w:t xml:space="preserve"> </w:t>
      </w:r>
      <w:r w:rsidR="00DD494D">
        <w:rPr>
          <w:rFonts w:ascii="Times New Roman" w:hAnsi="Times New Roman" w:cs="Times New Roman"/>
          <w:sz w:val="24"/>
          <w:szCs w:val="24"/>
          <w:lang w:val="es-ES_tradnl"/>
        </w:rPr>
        <w:t>Villena junto a 12 jóvenes universitario</w:t>
      </w:r>
      <w:r w:rsidR="00D15EC8">
        <w:rPr>
          <w:rFonts w:ascii="Times New Roman" w:hAnsi="Times New Roman" w:cs="Times New Roman"/>
          <w:sz w:val="24"/>
          <w:szCs w:val="24"/>
          <w:lang w:val="es-ES_tradnl"/>
        </w:rPr>
        <w:t>s para</w:t>
      </w:r>
      <w:r w:rsidR="00DD494D">
        <w:rPr>
          <w:rFonts w:ascii="Times New Roman" w:hAnsi="Times New Roman" w:cs="Times New Roman"/>
          <w:sz w:val="24"/>
          <w:szCs w:val="24"/>
          <w:lang w:val="es-ES_tradnl"/>
        </w:rPr>
        <w:t xml:space="preserve"> </w:t>
      </w:r>
      <w:r w:rsidR="00A276E9">
        <w:rPr>
          <w:rFonts w:ascii="Times New Roman" w:hAnsi="Times New Roman" w:cs="Times New Roman"/>
          <w:sz w:val="24"/>
          <w:szCs w:val="24"/>
          <w:lang w:val="es-ES_tradnl"/>
        </w:rPr>
        <w:t>protesta</w:t>
      </w:r>
      <w:r w:rsidR="00D15EC8">
        <w:rPr>
          <w:rFonts w:ascii="Times New Roman" w:hAnsi="Times New Roman" w:cs="Times New Roman"/>
          <w:sz w:val="24"/>
          <w:szCs w:val="24"/>
          <w:lang w:val="es-ES_tradnl"/>
        </w:rPr>
        <w:t>r</w:t>
      </w:r>
      <w:r w:rsidR="00A276E9">
        <w:rPr>
          <w:rFonts w:ascii="Times New Roman" w:hAnsi="Times New Roman" w:cs="Times New Roman"/>
          <w:sz w:val="24"/>
          <w:szCs w:val="24"/>
          <w:lang w:val="es-ES_tradnl"/>
        </w:rPr>
        <w:t xml:space="preserve"> en contra de la corrupción del gobierno cubano y la intervención norteamericana en la economía</w:t>
      </w:r>
      <w:r w:rsidR="00D15EC8">
        <w:rPr>
          <w:rFonts w:ascii="Times New Roman" w:hAnsi="Times New Roman" w:cs="Times New Roman"/>
          <w:sz w:val="24"/>
          <w:szCs w:val="24"/>
          <w:lang w:val="es-ES_tradnl"/>
        </w:rPr>
        <w:t>.</w:t>
      </w:r>
      <w:r w:rsidR="00DD494D">
        <w:rPr>
          <w:rFonts w:ascii="Times New Roman" w:hAnsi="Times New Roman" w:cs="Times New Roman"/>
          <w:sz w:val="24"/>
          <w:szCs w:val="24"/>
          <w:lang w:val="es-ES_tradnl"/>
        </w:rPr>
        <w:t xml:space="preserve"> </w:t>
      </w:r>
      <w:r w:rsidR="00D15EC8">
        <w:rPr>
          <w:rFonts w:ascii="Times New Roman" w:hAnsi="Times New Roman" w:cs="Times New Roman"/>
          <w:sz w:val="24"/>
          <w:szCs w:val="24"/>
          <w:lang w:val="es-ES_tradnl"/>
        </w:rPr>
        <w:t>A</w:t>
      </w:r>
      <w:r w:rsidR="00DD494D">
        <w:rPr>
          <w:rFonts w:ascii="Times New Roman" w:hAnsi="Times New Roman" w:cs="Times New Roman"/>
          <w:sz w:val="24"/>
          <w:szCs w:val="24"/>
          <w:lang w:val="es-ES_tradnl"/>
        </w:rPr>
        <w:t>demás</w:t>
      </w:r>
      <w:r w:rsidR="00D15EC8">
        <w:rPr>
          <w:rFonts w:ascii="Times New Roman" w:hAnsi="Times New Roman" w:cs="Times New Roman"/>
          <w:sz w:val="24"/>
          <w:szCs w:val="24"/>
          <w:lang w:val="es-ES_tradnl"/>
        </w:rPr>
        <w:t>,</w:t>
      </w:r>
      <w:r w:rsidR="00DD494D">
        <w:rPr>
          <w:rFonts w:ascii="Times New Roman" w:hAnsi="Times New Roman" w:cs="Times New Roman"/>
          <w:sz w:val="24"/>
          <w:szCs w:val="24"/>
          <w:lang w:val="es-ES_tradnl"/>
        </w:rPr>
        <w:t xml:space="preserve"> exig</w:t>
      </w:r>
      <w:r w:rsidR="00442545">
        <w:rPr>
          <w:rFonts w:ascii="Times New Roman" w:hAnsi="Times New Roman" w:cs="Times New Roman"/>
          <w:sz w:val="24"/>
          <w:szCs w:val="24"/>
          <w:lang w:val="es-ES_tradnl"/>
        </w:rPr>
        <w:t>ieron</w:t>
      </w:r>
      <w:r w:rsidR="00DD494D">
        <w:rPr>
          <w:rFonts w:ascii="Times New Roman" w:hAnsi="Times New Roman" w:cs="Times New Roman"/>
          <w:sz w:val="24"/>
          <w:szCs w:val="24"/>
          <w:lang w:val="es-ES_tradnl"/>
        </w:rPr>
        <w:t xml:space="preserve"> la autonomía universitaria. Por este evento </w:t>
      </w:r>
      <w:r w:rsidR="00F10994">
        <w:rPr>
          <w:rFonts w:ascii="Times New Roman" w:hAnsi="Times New Roman" w:cs="Times New Roman"/>
          <w:sz w:val="24"/>
          <w:szCs w:val="24"/>
          <w:lang w:val="es-ES_tradnl"/>
        </w:rPr>
        <w:t>fue enviado a</w:t>
      </w:r>
      <w:r w:rsidR="00DD494D">
        <w:rPr>
          <w:rFonts w:ascii="Times New Roman" w:hAnsi="Times New Roman" w:cs="Times New Roman"/>
          <w:sz w:val="24"/>
          <w:szCs w:val="24"/>
          <w:lang w:val="es-ES_tradnl"/>
        </w:rPr>
        <w:t xml:space="preserve"> prisión</w:t>
      </w:r>
      <w:r w:rsidR="00D15EC8">
        <w:rPr>
          <w:rFonts w:ascii="Times New Roman" w:hAnsi="Times New Roman" w:cs="Times New Roman"/>
          <w:sz w:val="24"/>
          <w:szCs w:val="24"/>
          <w:lang w:val="es-ES_tradnl"/>
        </w:rPr>
        <w:t>.</w:t>
      </w:r>
      <w:r w:rsidR="00DD494D">
        <w:rPr>
          <w:rFonts w:ascii="Times New Roman" w:hAnsi="Times New Roman" w:cs="Times New Roman"/>
          <w:sz w:val="24"/>
          <w:szCs w:val="24"/>
          <w:lang w:val="es-ES_tradnl"/>
        </w:rPr>
        <w:t xml:space="preserve"> </w:t>
      </w:r>
      <w:r w:rsidR="00D15EC8">
        <w:rPr>
          <w:rFonts w:ascii="Times New Roman" w:hAnsi="Times New Roman" w:cs="Times New Roman"/>
          <w:sz w:val="24"/>
          <w:szCs w:val="24"/>
          <w:lang w:val="es-ES_tradnl"/>
        </w:rPr>
        <w:t>A</w:t>
      </w:r>
      <w:r w:rsidR="00DD494D">
        <w:rPr>
          <w:rFonts w:ascii="Times New Roman" w:hAnsi="Times New Roman" w:cs="Times New Roman"/>
          <w:sz w:val="24"/>
          <w:szCs w:val="24"/>
          <w:lang w:val="es-ES_tradnl"/>
        </w:rPr>
        <w:t xml:space="preserve">l salir siguió su labor revolucionaria y </w:t>
      </w:r>
      <w:r w:rsidR="00F10994">
        <w:rPr>
          <w:rFonts w:ascii="Times New Roman" w:hAnsi="Times New Roman" w:cs="Times New Roman"/>
          <w:sz w:val="24"/>
          <w:szCs w:val="24"/>
          <w:lang w:val="es-ES_tradnl"/>
        </w:rPr>
        <w:t>marcho</w:t>
      </w:r>
      <w:r w:rsidR="00DD494D">
        <w:rPr>
          <w:rFonts w:ascii="Times New Roman" w:hAnsi="Times New Roman" w:cs="Times New Roman"/>
          <w:sz w:val="24"/>
          <w:szCs w:val="24"/>
          <w:lang w:val="es-ES_tradnl"/>
        </w:rPr>
        <w:t xml:space="preserve"> hacia los Estados Unidos para preparar la lucha en contra de la dictadura de Machado</w:t>
      </w:r>
      <w:r w:rsidR="00D15EC8">
        <w:rPr>
          <w:rStyle w:val="FootnoteReference"/>
          <w:rFonts w:ascii="Times New Roman" w:hAnsi="Times New Roman" w:cs="Times New Roman"/>
          <w:sz w:val="24"/>
          <w:szCs w:val="24"/>
          <w:lang w:val="es-ES_tradnl"/>
        </w:rPr>
        <w:footnoteReference w:id="150"/>
      </w:r>
      <w:r w:rsidR="00D15EC8">
        <w:rPr>
          <w:rFonts w:ascii="Times New Roman" w:hAnsi="Times New Roman" w:cs="Times New Roman"/>
          <w:sz w:val="24"/>
          <w:szCs w:val="24"/>
          <w:lang w:val="es-ES_tradnl"/>
        </w:rPr>
        <w:t>.</w:t>
      </w:r>
    </w:p>
    <w:p w14:paraId="68553BD2" w14:textId="412047BB" w:rsidR="00C71CB7" w:rsidRPr="00730475" w:rsidRDefault="00C71CB7" w:rsidP="00C71CB7">
      <w:pPr>
        <w:pStyle w:val="NoSpacing"/>
        <w:spacing w:line="480" w:lineRule="auto"/>
        <w:ind w:firstLine="720"/>
        <w:jc w:val="both"/>
        <w:rPr>
          <w:rFonts w:ascii="Times New Roman" w:hAnsi="Times New Roman" w:cs="Times New Roman"/>
          <w:color w:val="000000" w:themeColor="text1"/>
          <w:sz w:val="24"/>
          <w:szCs w:val="24"/>
          <w:lang w:val="es-ES_tradnl"/>
        </w:rPr>
      </w:pPr>
      <w:r w:rsidRPr="00AB34DC">
        <w:rPr>
          <w:rFonts w:ascii="Times New Roman" w:hAnsi="Times New Roman" w:cs="Times New Roman"/>
          <w:color w:val="000000" w:themeColor="text1"/>
          <w:sz w:val="24"/>
          <w:szCs w:val="24"/>
          <w:shd w:val="clear" w:color="auto" w:fill="FFFFFF"/>
          <w:lang w:val="es-ES_tradnl"/>
        </w:rPr>
        <w:t>Su obra literaria es muy vasta</w:t>
      </w:r>
      <w:r w:rsidR="0010036F">
        <w:rPr>
          <w:rFonts w:ascii="Times New Roman" w:hAnsi="Times New Roman" w:cs="Times New Roman"/>
          <w:color w:val="000000" w:themeColor="text1"/>
          <w:sz w:val="24"/>
          <w:szCs w:val="24"/>
          <w:shd w:val="clear" w:color="auto" w:fill="FFFFFF"/>
          <w:lang w:val="es-ES_tradnl"/>
        </w:rPr>
        <w:t>.</w:t>
      </w:r>
      <w:r>
        <w:rPr>
          <w:rFonts w:ascii="Times New Roman" w:hAnsi="Times New Roman" w:cs="Times New Roman"/>
          <w:color w:val="000000" w:themeColor="text1"/>
          <w:sz w:val="24"/>
          <w:szCs w:val="24"/>
          <w:shd w:val="clear" w:color="auto" w:fill="FFFFFF"/>
          <w:lang w:val="es-ES_tradnl"/>
        </w:rPr>
        <w:t xml:space="preserve"> </w:t>
      </w:r>
      <w:r w:rsidR="0010036F">
        <w:rPr>
          <w:rFonts w:ascii="Times New Roman" w:hAnsi="Times New Roman" w:cs="Times New Roman"/>
          <w:color w:val="000000" w:themeColor="text1"/>
          <w:sz w:val="24"/>
          <w:szCs w:val="24"/>
          <w:shd w:val="clear" w:color="auto" w:fill="FFFFFF"/>
          <w:lang w:val="es-ES_tradnl"/>
        </w:rPr>
        <w:t>E</w:t>
      </w:r>
      <w:r>
        <w:rPr>
          <w:rFonts w:ascii="Times New Roman" w:hAnsi="Times New Roman" w:cs="Times New Roman"/>
          <w:color w:val="000000" w:themeColor="text1"/>
          <w:sz w:val="24"/>
          <w:szCs w:val="24"/>
          <w:shd w:val="clear" w:color="auto" w:fill="FFFFFF"/>
          <w:lang w:val="es-ES_tradnl"/>
        </w:rPr>
        <w:t xml:space="preserve">n </w:t>
      </w:r>
      <w:r w:rsidR="00F10994">
        <w:rPr>
          <w:rFonts w:ascii="Times New Roman" w:hAnsi="Times New Roman" w:cs="Times New Roman"/>
          <w:color w:val="000000" w:themeColor="text1"/>
          <w:sz w:val="24"/>
          <w:szCs w:val="24"/>
          <w:shd w:val="clear" w:color="auto" w:fill="FFFFFF"/>
          <w:lang w:val="es-ES_tradnl"/>
        </w:rPr>
        <w:t>ella</w:t>
      </w:r>
      <w:r>
        <w:rPr>
          <w:rFonts w:ascii="Times New Roman" w:hAnsi="Times New Roman" w:cs="Times New Roman"/>
          <w:color w:val="000000" w:themeColor="text1"/>
          <w:sz w:val="24"/>
          <w:szCs w:val="24"/>
          <w:shd w:val="clear" w:color="auto" w:fill="FFFFFF"/>
          <w:lang w:val="es-ES_tradnl"/>
        </w:rPr>
        <w:t xml:space="preserve"> busc</w:t>
      </w:r>
      <w:r w:rsidR="00442545">
        <w:rPr>
          <w:rFonts w:ascii="Times New Roman" w:hAnsi="Times New Roman" w:cs="Times New Roman"/>
          <w:color w:val="000000" w:themeColor="text1"/>
          <w:sz w:val="24"/>
          <w:szCs w:val="24"/>
          <w:shd w:val="clear" w:color="auto" w:fill="FFFFFF"/>
          <w:lang w:val="es-ES_tradnl"/>
        </w:rPr>
        <w:t>ó</w:t>
      </w:r>
      <w:r>
        <w:rPr>
          <w:rFonts w:ascii="Times New Roman" w:hAnsi="Times New Roman" w:cs="Times New Roman"/>
          <w:color w:val="000000" w:themeColor="text1"/>
          <w:sz w:val="24"/>
          <w:szCs w:val="24"/>
          <w:shd w:val="clear" w:color="auto" w:fill="FFFFFF"/>
          <w:lang w:val="es-ES_tradnl"/>
        </w:rPr>
        <w:t xml:space="preserve"> la consonancia con la estética literaria y política cubana, y manifestó la frustración de sent</w:t>
      </w:r>
      <w:r w:rsidR="00243063">
        <w:rPr>
          <w:rFonts w:ascii="Times New Roman" w:hAnsi="Times New Roman" w:cs="Times New Roman"/>
          <w:color w:val="000000" w:themeColor="text1"/>
          <w:sz w:val="24"/>
          <w:szCs w:val="24"/>
          <w:shd w:val="clear" w:color="auto" w:fill="FFFFFF"/>
          <w:lang w:val="es-ES_tradnl"/>
        </w:rPr>
        <w:t xml:space="preserve">irse dominado por otro gobierno. Asimismo, su obra se caracterizó por una </w:t>
      </w:r>
      <w:r w:rsidR="0010036F">
        <w:rPr>
          <w:rFonts w:ascii="Times New Roman" w:hAnsi="Times New Roman" w:cs="Times New Roman"/>
          <w:color w:val="000000" w:themeColor="text1"/>
          <w:sz w:val="24"/>
          <w:szCs w:val="24"/>
          <w:shd w:val="clear" w:color="auto" w:fill="FFFFFF"/>
          <w:lang w:val="es-ES_tradnl"/>
        </w:rPr>
        <w:t>representa</w:t>
      </w:r>
      <w:r w:rsidR="00243063">
        <w:rPr>
          <w:rFonts w:ascii="Times New Roman" w:hAnsi="Times New Roman" w:cs="Times New Roman"/>
          <w:color w:val="000000" w:themeColor="text1"/>
          <w:sz w:val="24"/>
          <w:szCs w:val="24"/>
          <w:shd w:val="clear" w:color="auto" w:fill="FFFFFF"/>
          <w:lang w:val="es-ES_tradnl"/>
        </w:rPr>
        <w:t xml:space="preserve">ción creativa de la realidad de la Cuba </w:t>
      </w:r>
      <w:r w:rsidR="003578F0">
        <w:rPr>
          <w:rFonts w:ascii="Times New Roman" w:hAnsi="Times New Roman" w:cs="Times New Roman"/>
          <w:color w:val="000000" w:themeColor="text1"/>
          <w:sz w:val="24"/>
          <w:szCs w:val="24"/>
          <w:shd w:val="clear" w:color="auto" w:fill="FFFFFF"/>
          <w:lang w:val="es-ES_tradnl"/>
        </w:rPr>
        <w:t>postcolonial</w:t>
      </w:r>
      <w:r w:rsidR="00243063">
        <w:rPr>
          <w:rFonts w:ascii="Times New Roman" w:hAnsi="Times New Roman" w:cs="Times New Roman"/>
          <w:color w:val="000000" w:themeColor="text1"/>
          <w:sz w:val="24"/>
          <w:szCs w:val="24"/>
          <w:shd w:val="clear" w:color="auto" w:fill="FFFFFF"/>
          <w:lang w:val="es-ES_tradnl"/>
        </w:rPr>
        <w:t>. E</w:t>
      </w:r>
      <w:r w:rsidRPr="00AB34DC">
        <w:rPr>
          <w:rFonts w:ascii="Times New Roman" w:hAnsi="Times New Roman" w:cs="Times New Roman"/>
          <w:color w:val="000000" w:themeColor="text1"/>
          <w:sz w:val="24"/>
          <w:szCs w:val="24"/>
          <w:shd w:val="clear" w:color="auto" w:fill="FFFFFF"/>
          <w:lang w:val="es-ES_tradnl"/>
        </w:rPr>
        <w:t xml:space="preserve">ntre sus poemas más reconocidos se encuentra </w:t>
      </w:r>
      <w:r w:rsidRPr="00AB34DC">
        <w:rPr>
          <w:rFonts w:ascii="Times New Roman" w:hAnsi="Times New Roman" w:cs="Times New Roman"/>
          <w:i/>
          <w:color w:val="000000" w:themeColor="text1"/>
          <w:sz w:val="24"/>
          <w:szCs w:val="24"/>
          <w:lang w:val="es-ES_tradnl"/>
        </w:rPr>
        <w:t>La pupila insomne</w:t>
      </w:r>
      <w:r>
        <w:rPr>
          <w:rFonts w:ascii="Times New Roman" w:hAnsi="Times New Roman" w:cs="Times New Roman"/>
          <w:i/>
          <w:color w:val="000000" w:themeColor="text1"/>
          <w:sz w:val="24"/>
          <w:szCs w:val="24"/>
          <w:lang w:val="es-ES_tradnl"/>
        </w:rPr>
        <w:t xml:space="preserve"> </w:t>
      </w:r>
      <w:r>
        <w:rPr>
          <w:rFonts w:ascii="Times New Roman" w:hAnsi="Times New Roman" w:cs="Times New Roman"/>
          <w:color w:val="000000" w:themeColor="text1"/>
          <w:sz w:val="24"/>
          <w:szCs w:val="24"/>
          <w:lang w:val="es-ES_tradnl"/>
        </w:rPr>
        <w:t>(</w:t>
      </w:r>
      <w:r w:rsidRPr="00FF0902">
        <w:rPr>
          <w:rFonts w:ascii="Times New Roman" w:hAnsi="Times New Roman" w:cs="Times New Roman"/>
          <w:color w:val="000000" w:themeColor="text1"/>
          <w:sz w:val="24"/>
          <w:szCs w:val="24"/>
          <w:lang w:val="es-ES_tradnl"/>
        </w:rPr>
        <w:t>1923</w:t>
      </w:r>
      <w:r>
        <w:rPr>
          <w:rFonts w:ascii="Times New Roman" w:hAnsi="Times New Roman" w:cs="Times New Roman"/>
          <w:color w:val="000000" w:themeColor="text1"/>
          <w:sz w:val="24"/>
          <w:szCs w:val="24"/>
          <w:lang w:val="es-ES_tradnl"/>
        </w:rPr>
        <w:t>):</w:t>
      </w:r>
    </w:p>
    <w:p w14:paraId="2A19AED9" w14:textId="5CDB64D7" w:rsidR="00C71CB7" w:rsidRPr="00730475" w:rsidRDefault="00C71CB7" w:rsidP="00900874">
      <w:pPr>
        <w:pStyle w:val="NoSpacing"/>
        <w:spacing w:line="480" w:lineRule="auto"/>
        <w:ind w:left="720"/>
        <w:rPr>
          <w:rFonts w:ascii="Times New Roman" w:hAnsi="Times New Roman" w:cs="Times New Roman"/>
          <w:sz w:val="24"/>
          <w:szCs w:val="24"/>
          <w:lang w:val="es-ES_tradnl"/>
        </w:rPr>
      </w:pPr>
      <w:r w:rsidRPr="00C71CB7">
        <w:rPr>
          <w:rFonts w:ascii="Times New Roman" w:hAnsi="Times New Roman" w:cs="Times New Roman"/>
          <w:sz w:val="24"/>
          <w:szCs w:val="24"/>
          <w:lang w:val="es-ES_tradnl"/>
        </w:rPr>
        <w:t>Tengo el impulso torvo y el anhelo sagrado</w:t>
      </w:r>
      <w:r w:rsidRPr="00C71CB7">
        <w:rPr>
          <w:rFonts w:ascii="Times New Roman" w:hAnsi="Times New Roman" w:cs="Times New Roman"/>
          <w:sz w:val="24"/>
          <w:szCs w:val="24"/>
          <w:lang w:val="es-ES_tradnl"/>
        </w:rPr>
        <w:br/>
        <w:t>de atisbar en la vida mis ensueños de muerto.</w:t>
      </w:r>
      <w:r w:rsidRPr="00C71CB7">
        <w:rPr>
          <w:rFonts w:ascii="Times New Roman" w:hAnsi="Times New Roman" w:cs="Times New Roman"/>
          <w:sz w:val="24"/>
          <w:szCs w:val="24"/>
          <w:lang w:val="es-ES_tradnl"/>
        </w:rPr>
        <w:br/>
      </w:r>
      <w:r w:rsidRPr="00730475">
        <w:rPr>
          <w:rFonts w:ascii="Times New Roman" w:hAnsi="Times New Roman" w:cs="Times New Roman"/>
          <w:sz w:val="24"/>
          <w:szCs w:val="24"/>
          <w:lang w:val="es-ES_tradnl"/>
        </w:rPr>
        <w:t>¡Oh, la pupila insomne y el párpado cerrado! …</w:t>
      </w:r>
      <w:r w:rsidRPr="00730475">
        <w:rPr>
          <w:rFonts w:ascii="Times New Roman" w:hAnsi="Times New Roman" w:cs="Times New Roman"/>
          <w:sz w:val="24"/>
          <w:szCs w:val="24"/>
          <w:lang w:val="es-ES_tradnl"/>
        </w:rPr>
        <w:br/>
        <w:t>(¡Ya dormiré mañana con el párpado abierto</w:t>
      </w:r>
      <w:r w:rsidR="003578F0" w:rsidRPr="00730475">
        <w:rPr>
          <w:rFonts w:ascii="Times New Roman" w:hAnsi="Times New Roman" w:cs="Times New Roman"/>
          <w:sz w:val="24"/>
          <w:szCs w:val="24"/>
          <w:lang w:val="es-ES_tradnl"/>
        </w:rPr>
        <w:t>!) …</w:t>
      </w:r>
    </w:p>
    <w:p w14:paraId="6DFF5C0F" w14:textId="73779C18" w:rsidR="00C71CB7" w:rsidRDefault="00C71CB7" w:rsidP="00C71CB7">
      <w:pPr>
        <w:pStyle w:val="NoSpacing"/>
        <w:spacing w:line="480" w:lineRule="auto"/>
        <w:ind w:firstLine="720"/>
        <w:jc w:val="both"/>
        <w:rPr>
          <w:rFonts w:ascii="Times New Roman" w:hAnsi="Times New Roman" w:cs="Times New Roman"/>
          <w:sz w:val="24"/>
          <w:szCs w:val="24"/>
          <w:lang w:val="es-ES_tradnl"/>
        </w:rPr>
      </w:pPr>
      <w:r w:rsidRPr="00FF0902">
        <w:rPr>
          <w:rFonts w:ascii="Times New Roman" w:hAnsi="Times New Roman" w:cs="Times New Roman"/>
          <w:sz w:val="24"/>
          <w:szCs w:val="24"/>
          <w:lang w:val="es-ES_tradnl"/>
        </w:rPr>
        <w:t xml:space="preserve">El poeta nunca duerme por buscar esos espacios vacíos que ha dejado la </w:t>
      </w:r>
      <w:r>
        <w:rPr>
          <w:rFonts w:ascii="Times New Roman" w:hAnsi="Times New Roman" w:cs="Times New Roman"/>
          <w:sz w:val="24"/>
          <w:szCs w:val="24"/>
          <w:lang w:val="es-ES_tradnl"/>
        </w:rPr>
        <w:t xml:space="preserve">nueva </w:t>
      </w:r>
      <w:r w:rsidRPr="00FF0902">
        <w:rPr>
          <w:rFonts w:ascii="Times New Roman" w:hAnsi="Times New Roman" w:cs="Times New Roman"/>
          <w:sz w:val="24"/>
          <w:szCs w:val="24"/>
          <w:lang w:val="es-ES_tradnl"/>
        </w:rPr>
        <w:t>República en Cuba.</w:t>
      </w:r>
      <w:r w:rsidR="00B34959">
        <w:rPr>
          <w:rFonts w:ascii="Times New Roman" w:hAnsi="Times New Roman" w:cs="Times New Roman"/>
          <w:sz w:val="24"/>
          <w:szCs w:val="24"/>
          <w:lang w:val="es-ES_tradnl"/>
        </w:rPr>
        <w:t xml:space="preserve"> S</w:t>
      </w:r>
      <w:r>
        <w:rPr>
          <w:rFonts w:ascii="Times New Roman" w:hAnsi="Times New Roman" w:cs="Times New Roman"/>
          <w:sz w:val="24"/>
          <w:szCs w:val="24"/>
          <w:lang w:val="es-ES_tradnl"/>
        </w:rPr>
        <w:t xml:space="preserve">us ojos abiertos </w:t>
      </w:r>
      <w:r w:rsidR="00B34959">
        <w:rPr>
          <w:rFonts w:ascii="Times New Roman" w:hAnsi="Times New Roman" w:cs="Times New Roman"/>
          <w:sz w:val="24"/>
          <w:szCs w:val="24"/>
          <w:lang w:val="es-ES_tradnl"/>
        </w:rPr>
        <w:t>muestran</w:t>
      </w:r>
      <w:r>
        <w:rPr>
          <w:rFonts w:ascii="Times New Roman" w:hAnsi="Times New Roman" w:cs="Times New Roman"/>
          <w:sz w:val="24"/>
          <w:szCs w:val="24"/>
          <w:lang w:val="es-ES_tradnl"/>
        </w:rPr>
        <w:t xml:space="preserve"> la </w:t>
      </w:r>
      <w:r w:rsidR="00B34959">
        <w:rPr>
          <w:rFonts w:ascii="Times New Roman" w:hAnsi="Times New Roman" w:cs="Times New Roman"/>
          <w:sz w:val="24"/>
          <w:szCs w:val="24"/>
          <w:lang w:val="es-ES_tradnl"/>
        </w:rPr>
        <w:t>deprimente situación nacional que va</w:t>
      </w:r>
      <w:r>
        <w:rPr>
          <w:rFonts w:ascii="Times New Roman" w:hAnsi="Times New Roman" w:cs="Times New Roman"/>
          <w:sz w:val="24"/>
          <w:szCs w:val="24"/>
          <w:lang w:val="es-ES_tradnl"/>
        </w:rPr>
        <w:t xml:space="preserve"> vinculada con la cárcel, el exilio y la muerte. El pesimismo </w:t>
      </w:r>
      <w:r w:rsidR="0010036F">
        <w:rPr>
          <w:rFonts w:ascii="Times New Roman" w:hAnsi="Times New Roman" w:cs="Times New Roman"/>
          <w:sz w:val="24"/>
          <w:szCs w:val="24"/>
          <w:lang w:val="es-ES_tradnl"/>
        </w:rPr>
        <w:t>d</w:t>
      </w:r>
      <w:r>
        <w:rPr>
          <w:rFonts w:ascii="Times New Roman" w:hAnsi="Times New Roman" w:cs="Times New Roman"/>
          <w:sz w:val="24"/>
          <w:szCs w:val="24"/>
          <w:lang w:val="es-ES_tradnl"/>
        </w:rPr>
        <w:t xml:space="preserve">el poeta llega </w:t>
      </w:r>
      <w:r w:rsidR="0010036F">
        <w:rPr>
          <w:rFonts w:ascii="Times New Roman" w:hAnsi="Times New Roman" w:cs="Times New Roman"/>
          <w:sz w:val="24"/>
          <w:szCs w:val="24"/>
          <w:lang w:val="es-ES_tradnl"/>
        </w:rPr>
        <w:t xml:space="preserve">cuando se da cuenta de la imposibilidad </w:t>
      </w:r>
      <w:r>
        <w:rPr>
          <w:rFonts w:ascii="Times New Roman" w:hAnsi="Times New Roman" w:cs="Times New Roman"/>
          <w:sz w:val="24"/>
          <w:szCs w:val="24"/>
          <w:lang w:val="es-ES_tradnl"/>
        </w:rPr>
        <w:t>del sueño de ver a Cuba libre de cualquier dictadura o intromisión extranjera. Villena fue</w:t>
      </w:r>
      <w:r w:rsidR="00B34959">
        <w:rPr>
          <w:rFonts w:ascii="Times New Roman" w:hAnsi="Times New Roman" w:cs="Times New Roman"/>
          <w:sz w:val="24"/>
          <w:szCs w:val="24"/>
          <w:lang w:val="es-ES_tradnl"/>
        </w:rPr>
        <w:t xml:space="preserve"> un poeta revolucionario</w:t>
      </w:r>
      <w:r w:rsidR="00442545">
        <w:rPr>
          <w:rFonts w:ascii="Times New Roman" w:hAnsi="Times New Roman" w:cs="Times New Roman"/>
          <w:sz w:val="24"/>
          <w:szCs w:val="24"/>
          <w:lang w:val="es-ES_tradnl"/>
        </w:rPr>
        <w:t>,</w:t>
      </w:r>
      <w:r w:rsidR="00B34959">
        <w:rPr>
          <w:rFonts w:ascii="Times New Roman" w:hAnsi="Times New Roman" w:cs="Times New Roman"/>
          <w:sz w:val="24"/>
          <w:szCs w:val="24"/>
          <w:lang w:val="es-ES_tradnl"/>
        </w:rPr>
        <w:t xml:space="preserve"> é</w:t>
      </w:r>
      <w:r w:rsidR="00243063">
        <w:rPr>
          <w:rFonts w:ascii="Times New Roman" w:hAnsi="Times New Roman" w:cs="Times New Roman"/>
          <w:sz w:val="24"/>
          <w:szCs w:val="24"/>
          <w:lang w:val="es-ES_tradnl"/>
        </w:rPr>
        <w:t>l fue</w:t>
      </w:r>
      <w:r>
        <w:rPr>
          <w:rFonts w:ascii="Times New Roman" w:hAnsi="Times New Roman" w:cs="Times New Roman"/>
          <w:sz w:val="24"/>
          <w:szCs w:val="24"/>
          <w:lang w:val="es-ES_tradnl"/>
        </w:rPr>
        <w:t xml:space="preserve"> parte del Partido Comunista Cubano, y su visión obrera se observa en su </w:t>
      </w:r>
      <w:r>
        <w:rPr>
          <w:rFonts w:ascii="Times New Roman" w:hAnsi="Times New Roman" w:cs="Times New Roman"/>
          <w:sz w:val="24"/>
          <w:szCs w:val="24"/>
          <w:lang w:val="es-ES_tradnl"/>
        </w:rPr>
        <w:lastRenderedPageBreak/>
        <w:t>lírica</w:t>
      </w:r>
      <w:r w:rsidR="00243063">
        <w:rPr>
          <w:rFonts w:ascii="Times New Roman" w:hAnsi="Times New Roman" w:cs="Times New Roman"/>
          <w:sz w:val="24"/>
          <w:szCs w:val="24"/>
          <w:lang w:val="es-ES_tradnl"/>
        </w:rPr>
        <w:t xml:space="preserve"> y en su vida privada</w:t>
      </w:r>
      <w:r w:rsidR="0010036F">
        <w:rPr>
          <w:rFonts w:ascii="Times New Roman" w:hAnsi="Times New Roman" w:cs="Times New Roman"/>
          <w:sz w:val="24"/>
          <w:szCs w:val="24"/>
          <w:lang w:val="es-ES_tradnl"/>
        </w:rPr>
        <w:t>. Vemos esto en una</w:t>
      </w:r>
      <w:r>
        <w:rPr>
          <w:rFonts w:ascii="Times New Roman" w:hAnsi="Times New Roman" w:cs="Times New Roman"/>
          <w:sz w:val="24"/>
          <w:szCs w:val="24"/>
          <w:lang w:val="es-ES_tradnl"/>
        </w:rPr>
        <w:t xml:space="preserve"> carta a su esposa</w:t>
      </w:r>
      <w:r>
        <w:rPr>
          <w:rStyle w:val="FootnoteReference"/>
          <w:rFonts w:ascii="Times New Roman" w:hAnsi="Times New Roman" w:cs="Times New Roman"/>
          <w:sz w:val="24"/>
          <w:szCs w:val="24"/>
          <w:lang w:val="es-ES_tradnl"/>
        </w:rPr>
        <w:footnoteReference w:id="151"/>
      </w:r>
      <w:r w:rsidR="0010036F">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F10994">
        <w:rPr>
          <w:rFonts w:ascii="Times New Roman" w:hAnsi="Times New Roman" w:cs="Times New Roman"/>
          <w:sz w:val="24"/>
          <w:szCs w:val="24"/>
          <w:lang w:val="es-ES_tradnl"/>
        </w:rPr>
        <w:t>fechada</w:t>
      </w:r>
      <w:r w:rsidR="00B34959">
        <w:rPr>
          <w:rFonts w:ascii="Times New Roman" w:hAnsi="Times New Roman" w:cs="Times New Roman"/>
          <w:sz w:val="24"/>
          <w:szCs w:val="24"/>
          <w:lang w:val="es-ES_tradnl"/>
        </w:rPr>
        <w:t xml:space="preserve"> el 28 de octubre de 1930</w:t>
      </w:r>
      <w:r>
        <w:rPr>
          <w:rFonts w:ascii="Times New Roman" w:hAnsi="Times New Roman" w:cs="Times New Roman"/>
          <w:sz w:val="24"/>
          <w:szCs w:val="24"/>
          <w:lang w:val="es-ES_tradnl"/>
        </w:rPr>
        <w:t>:</w:t>
      </w:r>
    </w:p>
    <w:p w14:paraId="787B9BD7" w14:textId="6C952292" w:rsidR="00C71CB7" w:rsidRDefault="00C71CB7" w:rsidP="00900874">
      <w:pPr>
        <w:spacing w:after="0" w:line="480" w:lineRule="auto"/>
        <w:ind w:left="720"/>
        <w:jc w:val="both"/>
        <w:rPr>
          <w:rFonts w:ascii="Times New Roman" w:hAnsi="Times New Roman" w:cs="Times New Roman"/>
          <w:sz w:val="24"/>
          <w:szCs w:val="24"/>
          <w:lang w:val="es-ES_tradnl"/>
        </w:rPr>
      </w:pPr>
      <w:r w:rsidRPr="00730475">
        <w:rPr>
          <w:rFonts w:ascii="Times New Roman" w:hAnsi="Times New Roman" w:cs="Times New Roman"/>
          <w:sz w:val="24"/>
          <w:szCs w:val="24"/>
          <w:lang w:val="es-ES_tradnl"/>
        </w:rPr>
        <w:t>En realidad, yo no debo ser ese hombre, ni aspiro a tanto, porque sé que me faltan condiciones para ello; pero sí soy consciente de que hago falta, por la carencia de intelectuales en el Partido y en el movimiento obrero, por mi conocimiento de nuestros problemas, de los intereses, psicología, virtudes y defectos de nuestro proletariado, y porque las circunstancias me llevaron a ocupar un lugar destacado a la cabeza del movimiento revolucionario. Yo sé que no obstante toda la represión (…) todavía quedan en nuestras filas buenos compañeros abnegados, y sé que de nuestras filas han surgido y seguirán surgiendo los líderes de hoy y de mañana.</w:t>
      </w:r>
      <w:r w:rsidR="00B34959" w:rsidRPr="00B34959">
        <w:rPr>
          <w:rFonts w:ascii="Times New Roman" w:hAnsi="Times New Roman" w:cs="Times New Roman"/>
          <w:sz w:val="18"/>
          <w:szCs w:val="18"/>
          <w:shd w:val="clear" w:color="auto" w:fill="FFFFFF"/>
          <w:lang w:val="es-ES_tradnl"/>
        </w:rPr>
        <w:t xml:space="preserve"> </w:t>
      </w:r>
      <w:r w:rsidR="00B34959">
        <w:rPr>
          <w:rFonts w:ascii="Times New Roman" w:hAnsi="Times New Roman" w:cs="Times New Roman"/>
          <w:sz w:val="18"/>
          <w:szCs w:val="18"/>
          <w:shd w:val="clear" w:color="auto" w:fill="FFFFFF"/>
          <w:lang w:val="es-ES_tradnl"/>
        </w:rPr>
        <w:t>(</w:t>
      </w:r>
      <w:r w:rsidR="00B34959" w:rsidRPr="00B34959">
        <w:rPr>
          <w:rFonts w:ascii="Times New Roman" w:hAnsi="Times New Roman" w:cs="Times New Roman"/>
          <w:sz w:val="24"/>
          <w:szCs w:val="24"/>
          <w:shd w:val="clear" w:color="auto" w:fill="FFFFFF"/>
          <w:lang w:val="es-ES_tradnl"/>
        </w:rPr>
        <w:t>Rubén Martínez Villena</w:t>
      </w:r>
      <w:r w:rsidR="00B34959">
        <w:rPr>
          <w:rFonts w:ascii="Times New Roman" w:hAnsi="Times New Roman" w:cs="Times New Roman"/>
          <w:sz w:val="24"/>
          <w:szCs w:val="24"/>
          <w:shd w:val="clear" w:color="auto" w:fill="FFFFFF"/>
          <w:lang w:val="es-ES_tradnl"/>
        </w:rPr>
        <w:t>)</w:t>
      </w:r>
    </w:p>
    <w:p w14:paraId="391672A1" w14:textId="15CA68E0" w:rsidR="00C71CB7" w:rsidRPr="00730475" w:rsidRDefault="00243063" w:rsidP="00C71CB7">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color w:val="000000" w:themeColor="text1"/>
          <w:sz w:val="24"/>
          <w:szCs w:val="24"/>
          <w:lang w:val="es-ES_tradnl"/>
        </w:rPr>
        <w:t xml:space="preserve">Aquí exterioriza ese amor por su patria y la confianza que tiene que todo puede cambiar. Villena no pierde la fe en nuevos líderes y demuestra una idea izquierdista en sus pensamientos de lucha obrera. Su pensar es marcado por concesiones socialistas de la época, y su visión obrera la enmarcó en muchas de sus obras. </w:t>
      </w:r>
      <w:r w:rsidR="00B34959">
        <w:rPr>
          <w:rFonts w:ascii="Times New Roman" w:hAnsi="Times New Roman" w:cs="Times New Roman"/>
          <w:color w:val="000000" w:themeColor="text1"/>
          <w:sz w:val="24"/>
          <w:szCs w:val="24"/>
          <w:lang w:val="es-ES_tradnl"/>
        </w:rPr>
        <w:t>Villena escribe pensando en que un día su patria verá la unión de las masas obreras</w:t>
      </w:r>
      <w:r w:rsidR="00663426">
        <w:rPr>
          <w:rFonts w:ascii="Times New Roman" w:hAnsi="Times New Roman" w:cs="Times New Roman"/>
          <w:color w:val="000000" w:themeColor="text1"/>
          <w:sz w:val="24"/>
          <w:szCs w:val="24"/>
          <w:lang w:val="es-ES_tradnl"/>
        </w:rPr>
        <w:t>. Su pensamiento socialista no sólo se observa en las cartas a su esposa y a sus compañeros</w:t>
      </w:r>
      <w:r w:rsidR="0010036F">
        <w:rPr>
          <w:rFonts w:ascii="Times New Roman" w:hAnsi="Times New Roman" w:cs="Times New Roman"/>
          <w:color w:val="000000" w:themeColor="text1"/>
          <w:sz w:val="24"/>
          <w:szCs w:val="24"/>
          <w:lang w:val="es-ES_tradnl"/>
        </w:rPr>
        <w:t>;</w:t>
      </w:r>
      <w:r w:rsidR="00663426">
        <w:rPr>
          <w:rFonts w:ascii="Times New Roman" w:hAnsi="Times New Roman" w:cs="Times New Roman"/>
          <w:color w:val="000000" w:themeColor="text1"/>
          <w:sz w:val="24"/>
          <w:szCs w:val="24"/>
          <w:lang w:val="es-ES_tradnl"/>
        </w:rPr>
        <w:t xml:space="preserve"> en a</w:t>
      </w:r>
      <w:r>
        <w:rPr>
          <w:rFonts w:ascii="Times New Roman" w:hAnsi="Times New Roman" w:cs="Times New Roman"/>
          <w:color w:val="000000" w:themeColor="text1"/>
          <w:sz w:val="24"/>
          <w:szCs w:val="24"/>
          <w:lang w:val="es-ES_tradnl"/>
        </w:rPr>
        <w:t>lgunos de</w:t>
      </w:r>
      <w:r w:rsidR="00C71CB7">
        <w:rPr>
          <w:rFonts w:ascii="Times New Roman" w:hAnsi="Times New Roman" w:cs="Times New Roman"/>
          <w:color w:val="000000" w:themeColor="text1"/>
          <w:sz w:val="24"/>
          <w:szCs w:val="24"/>
          <w:lang w:val="es-ES_tradnl"/>
        </w:rPr>
        <w:t xml:space="preserve"> sus poemas</w:t>
      </w:r>
      <w:r w:rsidR="00663426">
        <w:rPr>
          <w:rFonts w:ascii="Times New Roman" w:hAnsi="Times New Roman" w:cs="Times New Roman"/>
          <w:color w:val="000000" w:themeColor="text1"/>
          <w:sz w:val="24"/>
          <w:szCs w:val="24"/>
          <w:lang w:val="es-ES_tradnl"/>
        </w:rPr>
        <w:t xml:space="preserve"> se</w:t>
      </w:r>
      <w:r w:rsidR="00770782">
        <w:rPr>
          <w:rFonts w:ascii="Times New Roman" w:hAnsi="Times New Roman" w:cs="Times New Roman"/>
          <w:color w:val="000000" w:themeColor="text1"/>
          <w:sz w:val="24"/>
          <w:szCs w:val="24"/>
          <w:lang w:val="es-ES_tradnl"/>
        </w:rPr>
        <w:t xml:space="preserve"> expresa esta ortodoxia revolucionaria</w:t>
      </w:r>
      <w:r w:rsidR="0010036F">
        <w:rPr>
          <w:rFonts w:ascii="Times New Roman" w:hAnsi="Times New Roman" w:cs="Times New Roman"/>
          <w:color w:val="000000" w:themeColor="text1"/>
          <w:sz w:val="24"/>
          <w:szCs w:val="24"/>
          <w:lang w:val="es-ES_tradnl"/>
        </w:rPr>
        <w:t>.</w:t>
      </w:r>
      <w:r w:rsidR="00663426">
        <w:rPr>
          <w:rFonts w:ascii="Times New Roman" w:hAnsi="Times New Roman" w:cs="Times New Roman"/>
          <w:color w:val="000000" w:themeColor="text1"/>
          <w:sz w:val="24"/>
          <w:szCs w:val="24"/>
          <w:lang w:val="es-ES_tradnl"/>
        </w:rPr>
        <w:t xml:space="preserve"> </w:t>
      </w:r>
      <w:r w:rsidR="0010036F">
        <w:rPr>
          <w:rFonts w:ascii="Times New Roman" w:hAnsi="Times New Roman" w:cs="Times New Roman"/>
          <w:color w:val="000000" w:themeColor="text1"/>
          <w:sz w:val="24"/>
          <w:szCs w:val="24"/>
          <w:lang w:val="es-ES_tradnl"/>
        </w:rPr>
        <w:t>T</w:t>
      </w:r>
      <w:r w:rsidR="00663426">
        <w:rPr>
          <w:rFonts w:ascii="Times New Roman" w:hAnsi="Times New Roman" w:cs="Times New Roman"/>
          <w:color w:val="000000" w:themeColor="text1"/>
          <w:sz w:val="24"/>
          <w:szCs w:val="24"/>
          <w:lang w:val="es-ES_tradnl"/>
        </w:rPr>
        <w:t>al es el caso de:</w:t>
      </w:r>
      <w:r w:rsidR="00C71CB7">
        <w:rPr>
          <w:rFonts w:ascii="Times New Roman" w:hAnsi="Times New Roman" w:cs="Times New Roman"/>
          <w:color w:val="000000" w:themeColor="text1"/>
          <w:sz w:val="24"/>
          <w:szCs w:val="24"/>
          <w:lang w:val="es-ES_tradnl"/>
        </w:rPr>
        <w:t xml:space="preserve"> </w:t>
      </w:r>
      <w:r w:rsidR="00C71CB7" w:rsidRPr="003F1167">
        <w:rPr>
          <w:rFonts w:ascii="Times New Roman" w:hAnsi="Times New Roman" w:cs="Times New Roman"/>
          <w:i/>
          <w:color w:val="000000" w:themeColor="text1"/>
          <w:sz w:val="24"/>
          <w:szCs w:val="24"/>
          <w:lang w:val="es-ES_tradnl"/>
        </w:rPr>
        <w:t xml:space="preserve">El gigante, </w:t>
      </w:r>
      <w:r w:rsidR="00C71CB7" w:rsidRPr="00AB34DC">
        <w:rPr>
          <w:rFonts w:ascii="Times New Roman" w:hAnsi="Times New Roman" w:cs="Times New Roman"/>
          <w:i/>
          <w:color w:val="000000" w:themeColor="text1"/>
          <w:sz w:val="24"/>
          <w:szCs w:val="24"/>
          <w:lang w:val="es-ES_tradnl"/>
        </w:rPr>
        <w:t>Insuficiencia de la escala</w:t>
      </w:r>
      <w:r w:rsidR="00C71CB7" w:rsidRPr="003F1167">
        <w:rPr>
          <w:rFonts w:ascii="Times New Roman" w:hAnsi="Times New Roman" w:cs="Times New Roman"/>
          <w:i/>
          <w:color w:val="000000" w:themeColor="text1"/>
          <w:sz w:val="24"/>
          <w:szCs w:val="24"/>
          <w:lang w:val="es-ES_tradnl"/>
        </w:rPr>
        <w:t xml:space="preserve"> y </w:t>
      </w:r>
      <w:r w:rsidR="00C71CB7" w:rsidRPr="00AB34DC">
        <w:rPr>
          <w:rFonts w:ascii="Times New Roman" w:hAnsi="Times New Roman" w:cs="Times New Roman"/>
          <w:i/>
          <w:color w:val="000000" w:themeColor="text1"/>
          <w:sz w:val="24"/>
          <w:szCs w:val="24"/>
          <w:lang w:val="es-ES_tradnl"/>
        </w:rPr>
        <w:t>el iris</w:t>
      </w:r>
      <w:r w:rsidR="00C71CB7" w:rsidRPr="003F1167">
        <w:rPr>
          <w:rFonts w:ascii="Times New Roman" w:hAnsi="Times New Roman" w:cs="Times New Roman"/>
          <w:i/>
          <w:color w:val="000000" w:themeColor="text1"/>
          <w:sz w:val="24"/>
          <w:szCs w:val="24"/>
          <w:lang w:val="es-ES_tradnl"/>
        </w:rPr>
        <w:t>,</w:t>
      </w:r>
      <w:r w:rsidR="00C71CB7">
        <w:rPr>
          <w:rFonts w:ascii="Times New Roman" w:hAnsi="Times New Roman" w:cs="Times New Roman"/>
          <w:i/>
          <w:color w:val="000000" w:themeColor="text1"/>
          <w:sz w:val="24"/>
          <w:szCs w:val="24"/>
          <w:lang w:val="es-ES_tradnl"/>
        </w:rPr>
        <w:t xml:space="preserve"> </w:t>
      </w:r>
      <w:r w:rsidR="00C71CB7" w:rsidRPr="003F1167">
        <w:rPr>
          <w:rFonts w:ascii="Times New Roman" w:hAnsi="Times New Roman" w:cs="Times New Roman"/>
          <w:color w:val="000000" w:themeColor="text1"/>
          <w:sz w:val="24"/>
          <w:szCs w:val="24"/>
          <w:lang w:val="es-ES_tradnl"/>
        </w:rPr>
        <w:t>y</w:t>
      </w:r>
      <w:r w:rsidR="00C71CB7" w:rsidRPr="003F1167">
        <w:rPr>
          <w:rFonts w:ascii="Times New Roman" w:hAnsi="Times New Roman" w:cs="Times New Roman"/>
          <w:i/>
          <w:color w:val="000000" w:themeColor="text1"/>
          <w:sz w:val="24"/>
          <w:szCs w:val="24"/>
          <w:lang w:val="es-ES_tradnl"/>
        </w:rPr>
        <w:t xml:space="preserve"> </w:t>
      </w:r>
      <w:hyperlink r:id="rId31" w:tooltip="El anhelo inútil (la página no existe)" w:history="1">
        <w:r w:rsidR="00C71CB7" w:rsidRPr="00AB34DC">
          <w:rPr>
            <w:rFonts w:ascii="Times New Roman" w:hAnsi="Times New Roman" w:cs="Times New Roman"/>
            <w:i/>
            <w:color w:val="000000" w:themeColor="text1"/>
            <w:sz w:val="24"/>
            <w:szCs w:val="24"/>
            <w:lang w:val="es-ES_tradnl"/>
          </w:rPr>
          <w:t>El anhelo inútil</w:t>
        </w:r>
      </w:hyperlink>
      <w:r w:rsidR="00C71CB7" w:rsidRPr="003F1167">
        <w:rPr>
          <w:rFonts w:ascii="Times New Roman" w:hAnsi="Times New Roman" w:cs="Times New Roman"/>
          <w:i/>
          <w:color w:val="000000" w:themeColor="text1"/>
          <w:sz w:val="24"/>
          <w:szCs w:val="24"/>
          <w:lang w:val="es-ES_tradnl"/>
        </w:rPr>
        <w:t>.</w:t>
      </w:r>
      <w:r w:rsidR="00C71CB7" w:rsidRPr="00AB34DC">
        <w:rPr>
          <w:rFonts w:ascii="Times New Roman" w:hAnsi="Times New Roman" w:cs="Times New Roman"/>
          <w:color w:val="000000" w:themeColor="text1"/>
          <w:sz w:val="24"/>
          <w:szCs w:val="24"/>
          <w:shd w:val="clear" w:color="auto" w:fill="FFFFFF"/>
          <w:lang w:val="es-ES_tradnl"/>
        </w:rPr>
        <w:t xml:space="preserve"> </w:t>
      </w:r>
      <w:r w:rsidR="00C71CB7">
        <w:rPr>
          <w:rFonts w:ascii="Times New Roman" w:hAnsi="Times New Roman" w:cs="Times New Roman"/>
          <w:color w:val="000000" w:themeColor="text1"/>
          <w:sz w:val="24"/>
          <w:szCs w:val="24"/>
          <w:shd w:val="clear" w:color="auto" w:fill="FFFFFF"/>
          <w:lang w:val="es-ES_tradnl"/>
        </w:rPr>
        <w:t xml:space="preserve">En todos estos poemas resalta </w:t>
      </w:r>
      <w:r w:rsidR="00F10994">
        <w:rPr>
          <w:rFonts w:ascii="Times New Roman" w:hAnsi="Times New Roman" w:cs="Times New Roman"/>
          <w:color w:val="000000" w:themeColor="text1"/>
          <w:sz w:val="24"/>
          <w:szCs w:val="24"/>
          <w:shd w:val="clear" w:color="auto" w:fill="FFFFFF"/>
          <w:lang w:val="es-ES_tradnl"/>
        </w:rPr>
        <w:t>la</w:t>
      </w:r>
      <w:r w:rsidR="00C71CB7">
        <w:rPr>
          <w:rFonts w:ascii="Times New Roman" w:hAnsi="Times New Roman" w:cs="Times New Roman"/>
          <w:color w:val="000000" w:themeColor="text1"/>
          <w:sz w:val="24"/>
          <w:szCs w:val="24"/>
          <w:shd w:val="clear" w:color="auto" w:fill="FFFFFF"/>
          <w:lang w:val="es-ES_tradnl"/>
        </w:rPr>
        <w:t xml:space="preserve"> </w:t>
      </w:r>
      <w:r w:rsidR="00F10994">
        <w:rPr>
          <w:rFonts w:ascii="Times New Roman" w:hAnsi="Times New Roman" w:cs="Times New Roman"/>
          <w:color w:val="000000" w:themeColor="text1"/>
          <w:sz w:val="24"/>
          <w:szCs w:val="24"/>
          <w:shd w:val="clear" w:color="auto" w:fill="FFFFFF"/>
          <w:lang w:val="es-ES_tradnl"/>
        </w:rPr>
        <w:t>pena</w:t>
      </w:r>
      <w:r w:rsidR="00C71CB7">
        <w:rPr>
          <w:rFonts w:ascii="Times New Roman" w:hAnsi="Times New Roman" w:cs="Times New Roman"/>
          <w:color w:val="000000" w:themeColor="text1"/>
          <w:sz w:val="24"/>
          <w:szCs w:val="24"/>
          <w:shd w:val="clear" w:color="auto" w:fill="FFFFFF"/>
          <w:lang w:val="es-ES_tradnl"/>
        </w:rPr>
        <w:t xml:space="preserve"> por su patria debido a la injerencia extranjera</w:t>
      </w:r>
      <w:r w:rsidR="0010036F">
        <w:rPr>
          <w:rFonts w:ascii="Times New Roman" w:hAnsi="Times New Roman" w:cs="Times New Roman"/>
          <w:color w:val="000000" w:themeColor="text1"/>
          <w:sz w:val="24"/>
          <w:szCs w:val="24"/>
          <w:shd w:val="clear" w:color="auto" w:fill="FFFFFF"/>
          <w:lang w:val="es-ES_tradnl"/>
        </w:rPr>
        <w:t>. S</w:t>
      </w:r>
      <w:r w:rsidR="00C71CB7">
        <w:rPr>
          <w:rFonts w:ascii="Times New Roman" w:hAnsi="Times New Roman" w:cs="Times New Roman"/>
          <w:color w:val="000000" w:themeColor="text1"/>
          <w:sz w:val="24"/>
          <w:szCs w:val="24"/>
          <w:shd w:val="clear" w:color="auto" w:fill="FFFFFF"/>
          <w:lang w:val="es-ES_tradnl"/>
        </w:rPr>
        <w:t>iempre en sus versos confronta la realidad cotidiana del pueblo cubano.</w:t>
      </w:r>
      <w:r w:rsidR="00770782">
        <w:rPr>
          <w:rFonts w:ascii="Times New Roman" w:hAnsi="Times New Roman" w:cs="Times New Roman"/>
          <w:color w:val="000000" w:themeColor="text1"/>
          <w:sz w:val="24"/>
          <w:szCs w:val="24"/>
          <w:shd w:val="clear" w:color="auto" w:fill="FFFFFF"/>
          <w:lang w:val="es-ES_tradnl"/>
        </w:rPr>
        <w:t xml:space="preserve"> Además, crítica lo europeo y resalta lo Latinoamericano.</w:t>
      </w:r>
      <w:r w:rsidR="00C71CB7">
        <w:rPr>
          <w:rFonts w:ascii="Times New Roman" w:hAnsi="Times New Roman" w:cs="Times New Roman"/>
          <w:color w:val="000000" w:themeColor="text1"/>
          <w:sz w:val="24"/>
          <w:szCs w:val="24"/>
          <w:shd w:val="clear" w:color="auto" w:fill="FFFFFF"/>
          <w:lang w:val="es-ES_tradnl"/>
        </w:rPr>
        <w:t xml:space="preserve"> </w:t>
      </w:r>
      <w:r w:rsidR="00C71CB7" w:rsidRPr="00AB34DC">
        <w:rPr>
          <w:rFonts w:ascii="Times New Roman" w:hAnsi="Times New Roman" w:cs="Times New Roman"/>
          <w:color w:val="000000" w:themeColor="text1"/>
          <w:sz w:val="24"/>
          <w:szCs w:val="24"/>
          <w:shd w:val="clear" w:color="auto" w:fill="FFFFFF"/>
          <w:lang w:val="es-ES_tradnl"/>
        </w:rPr>
        <w:t xml:space="preserve">Dentro de su obra poética </w:t>
      </w:r>
      <w:r w:rsidR="00E103F6">
        <w:rPr>
          <w:rFonts w:ascii="Times New Roman" w:hAnsi="Times New Roman" w:cs="Times New Roman"/>
          <w:color w:val="000000" w:themeColor="text1"/>
          <w:sz w:val="24"/>
          <w:szCs w:val="24"/>
          <w:shd w:val="clear" w:color="auto" w:fill="FFFFFF"/>
          <w:lang w:val="es-ES_tradnl"/>
        </w:rPr>
        <w:t>llaman la atención</w:t>
      </w:r>
      <w:r w:rsidR="00C71CB7" w:rsidRPr="00AB34DC">
        <w:rPr>
          <w:rFonts w:ascii="Times New Roman" w:hAnsi="Times New Roman" w:cs="Times New Roman"/>
          <w:color w:val="000000" w:themeColor="text1"/>
          <w:sz w:val="24"/>
          <w:szCs w:val="24"/>
          <w:shd w:val="clear" w:color="auto" w:fill="FFFFFF"/>
          <w:lang w:val="es-ES_tradnl"/>
        </w:rPr>
        <w:t xml:space="preserve"> composiciones líricas como: </w:t>
      </w:r>
      <w:r w:rsidR="00993FB0">
        <w:rPr>
          <w:rFonts w:ascii="Times New Roman" w:hAnsi="Times New Roman" w:cs="Times New Roman"/>
          <w:color w:val="000000" w:themeColor="text1"/>
          <w:sz w:val="24"/>
          <w:szCs w:val="24"/>
          <w:shd w:val="clear" w:color="auto" w:fill="FFFFFF"/>
          <w:lang w:val="es-ES_tradnl"/>
        </w:rPr>
        <w:t>“</w:t>
      </w:r>
      <w:r w:rsidR="00C71CB7" w:rsidRPr="00993FB0">
        <w:rPr>
          <w:rFonts w:ascii="Times New Roman" w:hAnsi="Times New Roman" w:cs="Times New Roman"/>
          <w:iCs/>
          <w:color w:val="000000" w:themeColor="text1"/>
          <w:sz w:val="24"/>
          <w:szCs w:val="24"/>
          <w:u w:val="single"/>
          <w:shd w:val="clear" w:color="auto" w:fill="FFFFFF"/>
          <w:lang w:val="es-ES_tradnl"/>
        </w:rPr>
        <w:t>Peñas arriba</w:t>
      </w:r>
      <w:r w:rsidR="00993FB0" w:rsidRPr="00993FB0">
        <w:rPr>
          <w:rFonts w:ascii="Times New Roman" w:hAnsi="Times New Roman" w:cs="Times New Roman"/>
          <w:iCs/>
          <w:color w:val="000000" w:themeColor="text1"/>
          <w:sz w:val="24"/>
          <w:szCs w:val="24"/>
          <w:shd w:val="clear" w:color="auto" w:fill="FFFFFF"/>
          <w:lang w:val="es-ES_tradnl"/>
        </w:rPr>
        <w:t>”</w:t>
      </w:r>
      <w:r w:rsidR="00C71CB7" w:rsidRPr="00AB34DC">
        <w:rPr>
          <w:rFonts w:ascii="Times New Roman" w:hAnsi="Times New Roman" w:cs="Times New Roman"/>
          <w:color w:val="000000" w:themeColor="text1"/>
          <w:sz w:val="24"/>
          <w:szCs w:val="24"/>
          <w:shd w:val="clear" w:color="auto" w:fill="FFFFFF"/>
          <w:lang w:val="es-ES_tradnl"/>
        </w:rPr>
        <w:t xml:space="preserve"> 1917; </w:t>
      </w:r>
      <w:r w:rsidR="00993FB0">
        <w:rPr>
          <w:rFonts w:ascii="Times New Roman" w:hAnsi="Times New Roman" w:cs="Times New Roman"/>
          <w:color w:val="000000" w:themeColor="text1"/>
          <w:sz w:val="24"/>
          <w:szCs w:val="24"/>
          <w:shd w:val="clear" w:color="auto" w:fill="FFFFFF"/>
          <w:lang w:val="es-ES_tradnl"/>
        </w:rPr>
        <w:t>“</w:t>
      </w:r>
      <w:r w:rsidR="00C71CB7" w:rsidRPr="00993FB0">
        <w:rPr>
          <w:rFonts w:ascii="Times New Roman" w:hAnsi="Times New Roman" w:cs="Times New Roman"/>
          <w:iCs/>
          <w:color w:val="000000" w:themeColor="text1"/>
          <w:sz w:val="24"/>
          <w:szCs w:val="24"/>
          <w:u w:val="single"/>
          <w:shd w:val="clear" w:color="auto" w:fill="FFFFFF"/>
          <w:lang w:val="es-ES_tradnl"/>
        </w:rPr>
        <w:t>Ofrenda</w:t>
      </w:r>
      <w:r w:rsidR="00993FB0" w:rsidRPr="00993FB0">
        <w:rPr>
          <w:rFonts w:ascii="Times New Roman" w:hAnsi="Times New Roman" w:cs="Times New Roman"/>
          <w:iCs/>
          <w:color w:val="000000" w:themeColor="text1"/>
          <w:sz w:val="24"/>
          <w:szCs w:val="24"/>
          <w:shd w:val="clear" w:color="auto" w:fill="FFFFFF"/>
          <w:lang w:val="es-ES_tradnl"/>
        </w:rPr>
        <w:t>”</w:t>
      </w:r>
      <w:r w:rsidR="00C71CB7" w:rsidRPr="00AB34DC">
        <w:rPr>
          <w:rFonts w:ascii="Times New Roman" w:hAnsi="Times New Roman" w:cs="Times New Roman"/>
          <w:color w:val="000000" w:themeColor="text1"/>
          <w:sz w:val="24"/>
          <w:szCs w:val="24"/>
          <w:shd w:val="clear" w:color="auto" w:fill="FFFFFF"/>
          <w:lang w:val="es-ES_tradnl"/>
        </w:rPr>
        <w:t xml:space="preserve"> </w:t>
      </w:r>
      <w:r w:rsidR="00C71CB7" w:rsidRPr="00AB34DC">
        <w:rPr>
          <w:rFonts w:ascii="Times New Roman" w:hAnsi="Times New Roman" w:cs="Times New Roman"/>
          <w:color w:val="000000" w:themeColor="text1"/>
          <w:sz w:val="24"/>
          <w:szCs w:val="24"/>
          <w:shd w:val="clear" w:color="auto" w:fill="FFFFFF"/>
          <w:lang w:val="es-ES_tradnl"/>
        </w:rPr>
        <w:lastRenderedPageBreak/>
        <w:t xml:space="preserve">1920; </w:t>
      </w:r>
      <w:r w:rsidR="00993FB0">
        <w:rPr>
          <w:rFonts w:ascii="Times New Roman" w:hAnsi="Times New Roman" w:cs="Times New Roman"/>
          <w:color w:val="000000" w:themeColor="text1"/>
          <w:sz w:val="24"/>
          <w:szCs w:val="24"/>
          <w:shd w:val="clear" w:color="auto" w:fill="FFFFFF"/>
          <w:lang w:val="es-ES_tradnl"/>
        </w:rPr>
        <w:t>“</w:t>
      </w:r>
      <w:r w:rsidR="00C71CB7" w:rsidRPr="0044347E">
        <w:rPr>
          <w:rFonts w:ascii="Times New Roman" w:hAnsi="Times New Roman" w:cs="Times New Roman"/>
          <w:iCs/>
          <w:color w:val="000000" w:themeColor="text1"/>
          <w:sz w:val="24"/>
          <w:szCs w:val="24"/>
          <w:u w:val="single"/>
          <w:shd w:val="clear" w:color="auto" w:fill="FFFFFF"/>
          <w:lang w:val="es-ES_tradnl"/>
        </w:rPr>
        <w:t>Madrigal</w:t>
      </w:r>
      <w:r w:rsidR="00993FB0" w:rsidRPr="00993FB0">
        <w:rPr>
          <w:rFonts w:ascii="Times New Roman" w:hAnsi="Times New Roman" w:cs="Times New Roman"/>
          <w:i/>
          <w:color w:val="000000" w:themeColor="text1"/>
          <w:sz w:val="24"/>
          <w:szCs w:val="24"/>
          <w:shd w:val="clear" w:color="auto" w:fill="FFFFFF"/>
          <w:lang w:val="es-ES_tradnl"/>
        </w:rPr>
        <w:t>”</w:t>
      </w:r>
      <w:r w:rsidR="00C71CB7" w:rsidRPr="00993FB0">
        <w:rPr>
          <w:rFonts w:ascii="Times New Roman" w:hAnsi="Times New Roman" w:cs="Times New Roman"/>
          <w:color w:val="000000" w:themeColor="text1"/>
          <w:sz w:val="24"/>
          <w:szCs w:val="24"/>
          <w:shd w:val="clear" w:color="auto" w:fill="FFFFFF"/>
          <w:lang w:val="es-ES_tradnl"/>
        </w:rPr>
        <w:t xml:space="preserve"> </w:t>
      </w:r>
      <w:r w:rsidR="00C71CB7" w:rsidRPr="00AB34DC">
        <w:rPr>
          <w:rFonts w:ascii="Times New Roman" w:hAnsi="Times New Roman" w:cs="Times New Roman"/>
          <w:color w:val="000000" w:themeColor="text1"/>
          <w:sz w:val="24"/>
          <w:szCs w:val="24"/>
          <w:shd w:val="clear" w:color="auto" w:fill="FFFFFF"/>
          <w:lang w:val="es-ES_tradnl"/>
        </w:rPr>
        <w:t xml:space="preserve">1921; </w:t>
      </w:r>
      <w:r w:rsidR="00993FB0">
        <w:rPr>
          <w:rFonts w:ascii="Times New Roman" w:hAnsi="Times New Roman" w:cs="Times New Roman"/>
          <w:color w:val="000000" w:themeColor="text1"/>
          <w:sz w:val="24"/>
          <w:szCs w:val="24"/>
          <w:shd w:val="clear" w:color="auto" w:fill="FFFFFF"/>
          <w:lang w:val="es-ES_tradnl"/>
        </w:rPr>
        <w:t>“</w:t>
      </w:r>
      <w:r w:rsidR="00C71CB7" w:rsidRPr="00993FB0">
        <w:rPr>
          <w:rFonts w:ascii="Times New Roman" w:hAnsi="Times New Roman" w:cs="Times New Roman"/>
          <w:iCs/>
          <w:color w:val="000000" w:themeColor="text1"/>
          <w:sz w:val="24"/>
          <w:szCs w:val="24"/>
          <w:u w:val="single"/>
          <w:shd w:val="clear" w:color="auto" w:fill="FFFFFF"/>
          <w:lang w:val="es-ES_tradnl"/>
        </w:rPr>
        <w:t>La verdad del campesino</w:t>
      </w:r>
      <w:r w:rsidR="00993FB0" w:rsidRPr="00993FB0">
        <w:rPr>
          <w:rFonts w:ascii="Times New Roman" w:hAnsi="Times New Roman" w:cs="Times New Roman"/>
          <w:iCs/>
          <w:color w:val="000000" w:themeColor="text1"/>
          <w:sz w:val="24"/>
          <w:szCs w:val="24"/>
          <w:shd w:val="clear" w:color="auto" w:fill="FFFFFF"/>
          <w:lang w:val="es-ES_tradnl"/>
        </w:rPr>
        <w:t>”</w:t>
      </w:r>
      <w:r w:rsidR="00C71CB7" w:rsidRPr="00993FB0">
        <w:rPr>
          <w:rFonts w:ascii="Times New Roman" w:hAnsi="Times New Roman" w:cs="Times New Roman"/>
          <w:color w:val="000000" w:themeColor="text1"/>
          <w:sz w:val="24"/>
          <w:szCs w:val="24"/>
          <w:shd w:val="clear" w:color="auto" w:fill="FFFFFF"/>
          <w:lang w:val="es-ES_tradnl"/>
        </w:rPr>
        <w:t xml:space="preserve"> </w:t>
      </w:r>
      <w:r w:rsidR="00C71CB7" w:rsidRPr="00AB34DC">
        <w:rPr>
          <w:rFonts w:ascii="Times New Roman" w:hAnsi="Times New Roman" w:cs="Times New Roman"/>
          <w:color w:val="000000" w:themeColor="text1"/>
          <w:sz w:val="24"/>
          <w:szCs w:val="24"/>
          <w:shd w:val="clear" w:color="auto" w:fill="FFFFFF"/>
          <w:lang w:val="es-ES_tradnl"/>
        </w:rPr>
        <w:t>1930</w:t>
      </w:r>
      <w:r w:rsidR="0010036F">
        <w:rPr>
          <w:rFonts w:ascii="Times New Roman" w:hAnsi="Times New Roman" w:cs="Times New Roman"/>
          <w:color w:val="000000" w:themeColor="text1"/>
          <w:sz w:val="24"/>
          <w:szCs w:val="24"/>
          <w:shd w:val="clear" w:color="auto" w:fill="FFFFFF"/>
          <w:lang w:val="es-ES_tradnl"/>
        </w:rPr>
        <w:t>. En</w:t>
      </w:r>
      <w:r w:rsidR="00C71CB7" w:rsidRPr="00AB34DC">
        <w:rPr>
          <w:rFonts w:ascii="Times New Roman" w:hAnsi="Times New Roman" w:cs="Times New Roman"/>
          <w:color w:val="000000" w:themeColor="text1"/>
          <w:sz w:val="24"/>
          <w:szCs w:val="24"/>
          <w:shd w:val="clear" w:color="auto" w:fill="FFFFFF"/>
          <w:lang w:val="es-ES_tradnl"/>
        </w:rPr>
        <w:t xml:space="preserve"> </w:t>
      </w:r>
      <w:r w:rsidR="00993FB0">
        <w:rPr>
          <w:rFonts w:ascii="Times New Roman" w:hAnsi="Times New Roman" w:cs="Times New Roman"/>
          <w:color w:val="000000" w:themeColor="text1"/>
          <w:sz w:val="24"/>
          <w:szCs w:val="24"/>
          <w:shd w:val="clear" w:color="auto" w:fill="FFFFFF"/>
          <w:lang w:val="es-ES_tradnl"/>
        </w:rPr>
        <w:t>“</w:t>
      </w:r>
      <w:r w:rsidR="00C71CB7" w:rsidRPr="00993FB0">
        <w:rPr>
          <w:rFonts w:ascii="Times New Roman" w:hAnsi="Times New Roman" w:cs="Times New Roman"/>
          <w:iCs/>
          <w:color w:val="000000" w:themeColor="text1"/>
          <w:sz w:val="24"/>
          <w:szCs w:val="24"/>
          <w:u w:val="single"/>
          <w:shd w:val="clear" w:color="auto" w:fill="FFFFFF"/>
          <w:lang w:val="es-ES_tradnl"/>
        </w:rPr>
        <w:t>Canción del sainete póstumo</w:t>
      </w:r>
      <w:r w:rsidR="00993FB0" w:rsidRPr="00993FB0">
        <w:rPr>
          <w:rFonts w:ascii="Times New Roman" w:hAnsi="Times New Roman" w:cs="Times New Roman"/>
          <w:iCs/>
          <w:color w:val="000000" w:themeColor="text1"/>
          <w:sz w:val="24"/>
          <w:szCs w:val="24"/>
          <w:shd w:val="clear" w:color="auto" w:fill="FFFFFF"/>
          <w:lang w:val="es-ES_tradnl"/>
        </w:rPr>
        <w:t>”</w:t>
      </w:r>
      <w:r w:rsidR="00C71CB7">
        <w:rPr>
          <w:rFonts w:ascii="Times New Roman" w:hAnsi="Times New Roman" w:cs="Times New Roman"/>
          <w:color w:val="000000" w:themeColor="text1"/>
          <w:sz w:val="24"/>
          <w:szCs w:val="24"/>
          <w:shd w:val="clear" w:color="auto" w:fill="FFFFFF"/>
          <w:lang w:val="es-ES_tradnl"/>
        </w:rPr>
        <w:t xml:space="preserve"> </w:t>
      </w:r>
      <w:r>
        <w:rPr>
          <w:rFonts w:ascii="Times New Roman" w:hAnsi="Times New Roman" w:cs="Times New Roman"/>
          <w:color w:val="000000" w:themeColor="text1"/>
          <w:sz w:val="24"/>
          <w:szCs w:val="24"/>
          <w:shd w:val="clear" w:color="auto" w:fill="FFFFFF"/>
          <w:lang w:val="es-ES_tradnl"/>
        </w:rPr>
        <w:t>(</w:t>
      </w:r>
      <w:r w:rsidR="00C71CB7">
        <w:rPr>
          <w:rFonts w:ascii="Times New Roman" w:hAnsi="Times New Roman" w:cs="Times New Roman"/>
          <w:color w:val="000000" w:themeColor="text1"/>
          <w:sz w:val="24"/>
          <w:szCs w:val="24"/>
          <w:shd w:val="clear" w:color="auto" w:fill="FFFFFF"/>
          <w:lang w:val="es-ES_tradnl"/>
        </w:rPr>
        <w:t>1933</w:t>
      </w:r>
      <w:r>
        <w:rPr>
          <w:rFonts w:ascii="Times New Roman" w:hAnsi="Times New Roman" w:cs="Times New Roman"/>
          <w:color w:val="000000" w:themeColor="text1"/>
          <w:sz w:val="24"/>
          <w:szCs w:val="24"/>
          <w:shd w:val="clear" w:color="auto" w:fill="FFFFFF"/>
          <w:lang w:val="es-ES_tradnl"/>
        </w:rPr>
        <w:t>)</w:t>
      </w:r>
      <w:r w:rsidR="0010036F">
        <w:rPr>
          <w:rFonts w:ascii="Times New Roman" w:hAnsi="Times New Roman" w:cs="Times New Roman"/>
          <w:color w:val="000000" w:themeColor="text1"/>
          <w:sz w:val="24"/>
          <w:szCs w:val="24"/>
          <w:shd w:val="clear" w:color="auto" w:fill="FFFFFF"/>
          <w:lang w:val="es-ES_tradnl"/>
        </w:rPr>
        <w:t xml:space="preserve"> leemos</w:t>
      </w:r>
      <w:r w:rsidR="00E103F6">
        <w:rPr>
          <w:rFonts w:ascii="Times New Roman" w:hAnsi="Times New Roman" w:cs="Times New Roman"/>
          <w:color w:val="000000" w:themeColor="text1"/>
          <w:sz w:val="24"/>
          <w:szCs w:val="24"/>
          <w:shd w:val="clear" w:color="auto" w:fill="FFFFFF"/>
          <w:lang w:val="es-ES_tradnl"/>
        </w:rPr>
        <w:t>:</w:t>
      </w:r>
      <w:r w:rsidR="00C71CB7" w:rsidRPr="00AB34DC">
        <w:rPr>
          <w:rFonts w:ascii="Times New Roman" w:hAnsi="Times New Roman" w:cs="Times New Roman"/>
          <w:color w:val="000000" w:themeColor="text1"/>
          <w:sz w:val="24"/>
          <w:szCs w:val="24"/>
          <w:shd w:val="clear" w:color="auto" w:fill="FFFFFF"/>
          <w:lang w:val="es-ES_tradnl"/>
        </w:rPr>
        <w:t xml:space="preserve"> </w:t>
      </w:r>
    </w:p>
    <w:p w14:paraId="2D385724" w14:textId="77777777" w:rsidR="00C71CB7" w:rsidRPr="003F1167" w:rsidRDefault="00C71CB7" w:rsidP="00ED66AE">
      <w:pPr>
        <w:spacing w:after="0" w:line="480" w:lineRule="auto"/>
        <w:ind w:left="720"/>
        <w:rPr>
          <w:rFonts w:ascii="Times New Roman" w:hAnsi="Times New Roman" w:cs="Times New Roman"/>
          <w:sz w:val="24"/>
          <w:szCs w:val="24"/>
          <w:lang w:val="es-ES_tradnl"/>
        </w:rPr>
      </w:pPr>
      <w:r w:rsidRPr="003F1167">
        <w:rPr>
          <w:rFonts w:ascii="Times New Roman" w:hAnsi="Times New Roman" w:cs="Times New Roman"/>
          <w:sz w:val="24"/>
          <w:szCs w:val="24"/>
          <w:lang w:val="es-ES_tradnl"/>
        </w:rPr>
        <w:t>Yo moriré prosaicamente, de cualquier cosa</w:t>
      </w:r>
      <w:r w:rsidRPr="003F1167">
        <w:rPr>
          <w:rFonts w:ascii="Times New Roman" w:hAnsi="Times New Roman" w:cs="Times New Roman"/>
          <w:sz w:val="24"/>
          <w:szCs w:val="24"/>
          <w:lang w:val="es-ES_tradnl"/>
        </w:rPr>
        <w:br/>
        <w:t>(¿el estómago, el hígado, la garganta, ¡el pulmón!?),</w:t>
      </w:r>
      <w:r w:rsidRPr="003F1167">
        <w:rPr>
          <w:rFonts w:ascii="Times New Roman" w:hAnsi="Times New Roman" w:cs="Times New Roman"/>
          <w:sz w:val="24"/>
          <w:szCs w:val="24"/>
          <w:lang w:val="es-ES_tradnl"/>
        </w:rPr>
        <w:br/>
        <w:t>y como buen cadáver descenderé a la fosa</w:t>
      </w:r>
      <w:r w:rsidRPr="003F1167">
        <w:rPr>
          <w:rFonts w:ascii="Times New Roman" w:hAnsi="Times New Roman" w:cs="Times New Roman"/>
          <w:sz w:val="24"/>
          <w:szCs w:val="24"/>
          <w:lang w:val="es-ES_tradnl"/>
        </w:rPr>
        <w:br/>
        <w:t>envuelto en un sudario santo de compasión.</w:t>
      </w:r>
    </w:p>
    <w:p w14:paraId="6573D2F2" w14:textId="77777777" w:rsidR="00C71CB7" w:rsidRPr="003F1167" w:rsidRDefault="00C71CB7" w:rsidP="00ED66AE">
      <w:pPr>
        <w:spacing w:after="0" w:line="480" w:lineRule="auto"/>
        <w:ind w:left="720"/>
        <w:rPr>
          <w:rFonts w:ascii="Times New Roman" w:hAnsi="Times New Roman" w:cs="Times New Roman"/>
          <w:sz w:val="24"/>
          <w:szCs w:val="24"/>
          <w:lang w:val="es-ES_tradnl"/>
        </w:rPr>
      </w:pPr>
      <w:r w:rsidRPr="003F1167">
        <w:rPr>
          <w:rFonts w:ascii="Times New Roman" w:hAnsi="Times New Roman" w:cs="Times New Roman"/>
          <w:sz w:val="24"/>
          <w:szCs w:val="24"/>
          <w:lang w:val="es-ES_tradnl"/>
        </w:rPr>
        <w:t>Aunque la muerte es algo que diariamente pasa,</w:t>
      </w:r>
      <w:r w:rsidRPr="003F1167">
        <w:rPr>
          <w:rFonts w:ascii="Times New Roman" w:hAnsi="Times New Roman" w:cs="Times New Roman"/>
          <w:sz w:val="24"/>
          <w:szCs w:val="24"/>
          <w:lang w:val="es-ES_tradnl"/>
        </w:rPr>
        <w:br/>
        <w:t>un muerto inspira siempre cierta curiosidad;</w:t>
      </w:r>
      <w:r w:rsidRPr="003F1167">
        <w:rPr>
          <w:rFonts w:ascii="Times New Roman" w:hAnsi="Times New Roman" w:cs="Times New Roman"/>
          <w:sz w:val="24"/>
          <w:szCs w:val="24"/>
          <w:lang w:val="es-ES_tradnl"/>
        </w:rPr>
        <w:br/>
        <w:t>así, llena de extraños, abejeará la casa</w:t>
      </w:r>
      <w:r w:rsidRPr="003F1167">
        <w:rPr>
          <w:rFonts w:ascii="Times New Roman" w:hAnsi="Times New Roman" w:cs="Times New Roman"/>
          <w:sz w:val="24"/>
          <w:szCs w:val="24"/>
          <w:lang w:val="es-ES_tradnl"/>
        </w:rPr>
        <w:br/>
        <w:t>y estudiará mi rostro toda la vecindad. […]</w:t>
      </w:r>
    </w:p>
    <w:p w14:paraId="27708A12" w14:textId="77777777" w:rsidR="00C71CB7" w:rsidRPr="003F1167" w:rsidRDefault="00C71CB7" w:rsidP="00ED66AE">
      <w:pPr>
        <w:spacing w:after="0" w:line="480" w:lineRule="auto"/>
        <w:ind w:left="720"/>
        <w:rPr>
          <w:rFonts w:ascii="Times New Roman" w:hAnsi="Times New Roman" w:cs="Times New Roman"/>
          <w:sz w:val="24"/>
          <w:szCs w:val="24"/>
          <w:lang w:val="es-ES_tradnl"/>
        </w:rPr>
      </w:pPr>
      <w:r w:rsidRPr="003F1167">
        <w:rPr>
          <w:rFonts w:ascii="Times New Roman" w:hAnsi="Times New Roman" w:cs="Times New Roman"/>
          <w:sz w:val="24"/>
          <w:szCs w:val="24"/>
          <w:lang w:val="es-ES_tradnl"/>
        </w:rPr>
        <w:t>Los amigos de ahora –para entonces dispersos—</w:t>
      </w:r>
      <w:r w:rsidRPr="003F1167">
        <w:rPr>
          <w:rFonts w:ascii="Times New Roman" w:hAnsi="Times New Roman" w:cs="Times New Roman"/>
          <w:sz w:val="24"/>
          <w:szCs w:val="24"/>
          <w:lang w:val="es-ES_tradnl"/>
        </w:rPr>
        <w:br/>
        <w:t>reunidos junto al resto de lo que fue mi «yo»,</w:t>
      </w:r>
      <w:r w:rsidRPr="003F1167">
        <w:rPr>
          <w:rFonts w:ascii="Times New Roman" w:hAnsi="Times New Roman" w:cs="Times New Roman"/>
          <w:sz w:val="24"/>
          <w:szCs w:val="24"/>
          <w:lang w:val="es-ES_tradnl"/>
        </w:rPr>
        <w:br/>
        <w:t>constatarán la escena que prevén estos versos</w:t>
      </w:r>
      <w:r w:rsidRPr="003F1167">
        <w:rPr>
          <w:rFonts w:ascii="Times New Roman" w:hAnsi="Times New Roman" w:cs="Times New Roman"/>
          <w:sz w:val="24"/>
          <w:szCs w:val="24"/>
          <w:lang w:val="es-ES_tradnl"/>
        </w:rPr>
        <w:br/>
        <w:t>y dirán en voz baja: —¡Todo lo presintió!</w:t>
      </w:r>
    </w:p>
    <w:p w14:paraId="41A7F255" w14:textId="208756B9" w:rsidR="00C71CB7" w:rsidRPr="00243063" w:rsidRDefault="00C71CB7" w:rsidP="00ED66AE">
      <w:pPr>
        <w:spacing w:after="0" w:line="480" w:lineRule="auto"/>
        <w:ind w:left="720"/>
        <w:rPr>
          <w:rFonts w:ascii="Times New Roman" w:hAnsi="Times New Roman" w:cs="Times New Roman"/>
          <w:sz w:val="24"/>
          <w:szCs w:val="24"/>
          <w:lang w:val="es-ES_tradnl"/>
        </w:rPr>
      </w:pPr>
      <w:r w:rsidRPr="003F1167">
        <w:rPr>
          <w:rFonts w:ascii="Times New Roman" w:hAnsi="Times New Roman" w:cs="Times New Roman"/>
          <w:sz w:val="24"/>
          <w:szCs w:val="24"/>
          <w:lang w:val="es-ES_tradnl"/>
        </w:rPr>
        <w:t>Y te dirán —¿Qué tienes?… Y tú dirás que nada;</w:t>
      </w:r>
      <w:r w:rsidRPr="003F1167">
        <w:rPr>
          <w:rFonts w:ascii="Times New Roman" w:hAnsi="Times New Roman" w:cs="Times New Roman"/>
          <w:sz w:val="24"/>
          <w:szCs w:val="24"/>
          <w:lang w:val="es-ES_tradnl"/>
        </w:rPr>
        <w:br/>
        <w:t>más te irás a la alcoba para disimular,</w:t>
      </w:r>
      <w:r w:rsidRPr="003F1167">
        <w:rPr>
          <w:rFonts w:ascii="Times New Roman" w:hAnsi="Times New Roman" w:cs="Times New Roman"/>
          <w:sz w:val="24"/>
          <w:szCs w:val="24"/>
          <w:lang w:val="es-ES_tradnl"/>
        </w:rPr>
        <w:br/>
        <w:t>me llorarás a solas, con la cara en la almohada,</w:t>
      </w:r>
      <w:r w:rsidRPr="003F1167">
        <w:rPr>
          <w:rFonts w:ascii="Times New Roman" w:hAnsi="Times New Roman" w:cs="Times New Roman"/>
          <w:sz w:val="24"/>
          <w:szCs w:val="24"/>
          <w:lang w:val="es-ES_tradnl"/>
        </w:rPr>
        <w:br/>
        <w:t>¡y esa noche tu esposo no te podrá besar!</w:t>
      </w:r>
      <w:r>
        <w:rPr>
          <w:rFonts w:ascii="Times New Roman" w:hAnsi="Times New Roman" w:cs="Times New Roman"/>
          <w:sz w:val="24"/>
          <w:szCs w:val="24"/>
          <w:lang w:val="es-ES_tradnl"/>
        </w:rPr>
        <w:t xml:space="preserve"> […]</w:t>
      </w:r>
    </w:p>
    <w:p w14:paraId="2D0425CE" w14:textId="0CEA7140" w:rsidR="00DD494D" w:rsidRPr="00243063" w:rsidRDefault="00663426" w:rsidP="00663426">
      <w:pPr>
        <w:pStyle w:val="NoSpacing"/>
        <w:spacing w:line="480" w:lineRule="auto"/>
        <w:ind w:firstLine="720"/>
        <w:jc w:val="both"/>
        <w:rPr>
          <w:rFonts w:ascii="Times New Roman" w:hAnsi="Times New Roman" w:cs="Times New Roman"/>
          <w:i/>
          <w:color w:val="000000" w:themeColor="text1"/>
          <w:sz w:val="24"/>
          <w:szCs w:val="24"/>
          <w:lang w:val="es-ES_tradnl"/>
        </w:rPr>
      </w:pPr>
      <w:r>
        <w:rPr>
          <w:rFonts w:ascii="Times New Roman" w:hAnsi="Times New Roman" w:cs="Times New Roman"/>
          <w:color w:val="000000" w:themeColor="text1"/>
          <w:sz w:val="24"/>
          <w:szCs w:val="24"/>
          <w:shd w:val="clear" w:color="auto" w:fill="FFFFFF"/>
          <w:lang w:val="es-ES_tradnl"/>
        </w:rPr>
        <w:t>Villena l</w:t>
      </w:r>
      <w:r w:rsidR="00F9585C">
        <w:rPr>
          <w:rFonts w:ascii="Times New Roman" w:hAnsi="Times New Roman" w:cs="Times New Roman"/>
          <w:color w:val="000000" w:themeColor="text1"/>
          <w:sz w:val="24"/>
          <w:szCs w:val="24"/>
          <w:shd w:val="clear" w:color="auto" w:fill="FFFFFF"/>
          <w:lang w:val="es-ES_tradnl"/>
        </w:rPr>
        <w:t>e</w:t>
      </w:r>
      <w:r>
        <w:rPr>
          <w:rFonts w:ascii="Times New Roman" w:hAnsi="Times New Roman" w:cs="Times New Roman"/>
          <w:color w:val="000000" w:themeColor="text1"/>
          <w:sz w:val="24"/>
          <w:szCs w:val="24"/>
          <w:shd w:val="clear" w:color="auto" w:fill="FFFFFF"/>
          <w:lang w:val="es-ES_tradnl"/>
        </w:rPr>
        <w:t xml:space="preserve"> canta a la muerte, él conoce de su problema médico y por eso compone unos versos </w:t>
      </w:r>
      <w:r w:rsidR="00E103F6">
        <w:rPr>
          <w:rFonts w:ascii="Times New Roman" w:hAnsi="Times New Roman" w:cs="Times New Roman"/>
          <w:color w:val="000000" w:themeColor="text1"/>
          <w:sz w:val="24"/>
          <w:szCs w:val="24"/>
          <w:shd w:val="clear" w:color="auto" w:fill="FFFFFF"/>
          <w:lang w:val="es-ES_tradnl"/>
        </w:rPr>
        <w:t>llenos de pesimismo</w:t>
      </w:r>
      <w:r>
        <w:rPr>
          <w:rFonts w:ascii="Times New Roman" w:hAnsi="Times New Roman" w:cs="Times New Roman"/>
          <w:color w:val="000000" w:themeColor="text1"/>
          <w:sz w:val="24"/>
          <w:szCs w:val="24"/>
          <w:shd w:val="clear" w:color="auto" w:fill="FFFFFF"/>
          <w:lang w:val="es-ES_tradnl"/>
        </w:rPr>
        <w:t>. E</w:t>
      </w:r>
      <w:r w:rsidR="00C71CB7">
        <w:rPr>
          <w:rFonts w:ascii="Times New Roman" w:hAnsi="Times New Roman" w:cs="Times New Roman"/>
          <w:color w:val="000000" w:themeColor="text1"/>
          <w:sz w:val="24"/>
          <w:szCs w:val="24"/>
          <w:shd w:val="clear" w:color="auto" w:fill="FFFFFF"/>
          <w:lang w:val="es-ES_tradnl"/>
        </w:rPr>
        <w:t>sta obra l</w:t>
      </w:r>
      <w:r>
        <w:rPr>
          <w:rFonts w:ascii="Times New Roman" w:hAnsi="Times New Roman" w:cs="Times New Roman"/>
          <w:color w:val="000000" w:themeColor="text1"/>
          <w:sz w:val="24"/>
          <w:szCs w:val="24"/>
          <w:shd w:val="clear" w:color="auto" w:fill="FFFFFF"/>
          <w:lang w:val="es-ES_tradnl"/>
        </w:rPr>
        <w:t>a escribe sabiendo que muy cerca está el día que morirá</w:t>
      </w:r>
      <w:r w:rsidR="00121D9E">
        <w:rPr>
          <w:rFonts w:ascii="Times New Roman" w:hAnsi="Times New Roman" w:cs="Times New Roman"/>
          <w:color w:val="000000" w:themeColor="text1"/>
          <w:sz w:val="24"/>
          <w:szCs w:val="24"/>
          <w:shd w:val="clear" w:color="auto" w:fill="FFFFFF"/>
          <w:lang w:val="es-ES_tradnl"/>
        </w:rPr>
        <w:t>.</w:t>
      </w:r>
      <w:r>
        <w:rPr>
          <w:rFonts w:ascii="Times New Roman" w:hAnsi="Times New Roman" w:cs="Times New Roman"/>
          <w:color w:val="000000" w:themeColor="text1"/>
          <w:sz w:val="24"/>
          <w:szCs w:val="24"/>
          <w:shd w:val="clear" w:color="auto" w:fill="FFFFFF"/>
          <w:lang w:val="es-ES_tradnl"/>
        </w:rPr>
        <w:t xml:space="preserve"> </w:t>
      </w:r>
      <w:r w:rsidR="00121D9E">
        <w:rPr>
          <w:rFonts w:ascii="Times New Roman" w:hAnsi="Times New Roman" w:cs="Times New Roman"/>
          <w:color w:val="000000" w:themeColor="text1"/>
          <w:sz w:val="24"/>
          <w:szCs w:val="24"/>
          <w:shd w:val="clear" w:color="auto" w:fill="FFFFFF"/>
          <w:lang w:val="es-ES_tradnl"/>
        </w:rPr>
        <w:t>E</w:t>
      </w:r>
      <w:r>
        <w:rPr>
          <w:rFonts w:ascii="Times New Roman" w:hAnsi="Times New Roman" w:cs="Times New Roman"/>
          <w:color w:val="000000" w:themeColor="text1"/>
          <w:sz w:val="24"/>
          <w:szCs w:val="24"/>
          <w:shd w:val="clear" w:color="auto" w:fill="FFFFFF"/>
          <w:lang w:val="es-ES_tradnl"/>
        </w:rPr>
        <w:t>n esa circunstancia decide</w:t>
      </w:r>
      <w:r w:rsidR="00C71CB7">
        <w:rPr>
          <w:rFonts w:ascii="Times New Roman" w:hAnsi="Times New Roman" w:cs="Times New Roman"/>
          <w:color w:val="000000" w:themeColor="text1"/>
          <w:sz w:val="24"/>
          <w:szCs w:val="24"/>
          <w:shd w:val="clear" w:color="auto" w:fill="FFFFFF"/>
          <w:lang w:val="es-ES_tradnl"/>
        </w:rPr>
        <w:t xml:space="preserve"> </w:t>
      </w:r>
      <w:r>
        <w:rPr>
          <w:rFonts w:ascii="Times New Roman" w:hAnsi="Times New Roman" w:cs="Times New Roman"/>
          <w:color w:val="000000" w:themeColor="text1"/>
          <w:sz w:val="24"/>
          <w:szCs w:val="24"/>
          <w:shd w:val="clear" w:color="auto" w:fill="FFFFFF"/>
          <w:lang w:val="es-ES_tradnl"/>
        </w:rPr>
        <w:t>dar un adiós de esperanza a sus compañeros</w:t>
      </w:r>
      <w:r w:rsidR="00121D9E">
        <w:rPr>
          <w:rFonts w:ascii="Times New Roman" w:hAnsi="Times New Roman" w:cs="Times New Roman"/>
          <w:color w:val="000000" w:themeColor="text1"/>
          <w:sz w:val="24"/>
          <w:szCs w:val="24"/>
          <w:shd w:val="clear" w:color="auto" w:fill="FFFFFF"/>
          <w:lang w:val="es-ES_tradnl"/>
        </w:rPr>
        <w:t>.</w:t>
      </w:r>
      <w:r>
        <w:rPr>
          <w:rFonts w:ascii="Times New Roman" w:hAnsi="Times New Roman" w:cs="Times New Roman"/>
          <w:color w:val="000000" w:themeColor="text1"/>
          <w:sz w:val="24"/>
          <w:szCs w:val="24"/>
          <w:shd w:val="clear" w:color="auto" w:fill="FFFFFF"/>
          <w:lang w:val="es-ES_tradnl"/>
        </w:rPr>
        <w:t xml:space="preserve"> </w:t>
      </w:r>
      <w:r w:rsidR="00121D9E">
        <w:rPr>
          <w:rFonts w:ascii="Times New Roman" w:hAnsi="Times New Roman" w:cs="Times New Roman"/>
          <w:color w:val="000000" w:themeColor="text1"/>
          <w:sz w:val="24"/>
          <w:szCs w:val="24"/>
          <w:shd w:val="clear" w:color="auto" w:fill="FFFFFF"/>
          <w:lang w:val="es-ES_tradnl"/>
        </w:rPr>
        <w:t>A</w:t>
      </w:r>
      <w:r>
        <w:rPr>
          <w:rFonts w:ascii="Times New Roman" w:hAnsi="Times New Roman" w:cs="Times New Roman"/>
          <w:color w:val="000000" w:themeColor="text1"/>
          <w:sz w:val="24"/>
          <w:szCs w:val="24"/>
          <w:shd w:val="clear" w:color="auto" w:fill="FFFFFF"/>
          <w:lang w:val="es-ES_tradnl"/>
        </w:rPr>
        <w:t xml:space="preserve">demás, Villena </w:t>
      </w:r>
      <w:r w:rsidR="00C71CB7">
        <w:rPr>
          <w:rFonts w:ascii="Times New Roman" w:hAnsi="Times New Roman" w:cs="Times New Roman"/>
          <w:color w:val="000000" w:themeColor="text1"/>
          <w:sz w:val="24"/>
          <w:szCs w:val="24"/>
          <w:shd w:val="clear" w:color="auto" w:fill="FFFFFF"/>
          <w:lang w:val="es-ES_tradnl"/>
        </w:rPr>
        <w:t xml:space="preserve">le habla a </w:t>
      </w:r>
      <w:r w:rsidR="00C71CB7" w:rsidRPr="00AB34DC">
        <w:rPr>
          <w:rFonts w:ascii="Times New Roman" w:hAnsi="Times New Roman" w:cs="Times New Roman"/>
          <w:color w:val="000000" w:themeColor="text1"/>
          <w:sz w:val="24"/>
          <w:szCs w:val="24"/>
          <w:shd w:val="clear" w:color="auto" w:fill="FFFFFF"/>
          <w:lang w:val="es-ES_tradnl"/>
        </w:rPr>
        <w:t xml:space="preserve">su amada esposa, </w:t>
      </w:r>
      <w:r w:rsidR="00C71CB7">
        <w:rPr>
          <w:rFonts w:ascii="Times New Roman" w:hAnsi="Times New Roman" w:cs="Times New Roman"/>
          <w:color w:val="000000" w:themeColor="text1"/>
          <w:sz w:val="24"/>
          <w:szCs w:val="24"/>
          <w:shd w:val="clear" w:color="auto" w:fill="FFFFFF"/>
          <w:lang w:val="es-ES_tradnl"/>
        </w:rPr>
        <w:t>dejándole un mensaje de qué la vida continuará y resalta el valor social del individuo</w:t>
      </w:r>
      <w:r w:rsidR="00C71CB7" w:rsidRPr="00AB34DC">
        <w:rPr>
          <w:rFonts w:ascii="Times New Roman" w:hAnsi="Times New Roman" w:cs="Times New Roman"/>
          <w:color w:val="000000" w:themeColor="text1"/>
          <w:sz w:val="24"/>
          <w:szCs w:val="24"/>
          <w:shd w:val="clear" w:color="auto" w:fill="FFFFFF"/>
          <w:lang w:val="es-ES_tradnl"/>
        </w:rPr>
        <w:t>.</w:t>
      </w:r>
      <w:r>
        <w:rPr>
          <w:rFonts w:ascii="Times New Roman" w:hAnsi="Times New Roman" w:cs="Times New Roman"/>
          <w:color w:val="000000" w:themeColor="text1"/>
          <w:sz w:val="24"/>
          <w:szCs w:val="24"/>
          <w:shd w:val="clear" w:color="auto" w:fill="FFFFFF"/>
          <w:lang w:val="es-ES_tradnl"/>
        </w:rPr>
        <w:t xml:space="preserve"> Una técnica vanguardista es el uso del “yo” y ese di</w:t>
      </w:r>
      <w:r w:rsidR="00121D9E">
        <w:rPr>
          <w:rFonts w:ascii="Times New Roman" w:hAnsi="Times New Roman" w:cs="Times New Roman"/>
          <w:color w:val="000000" w:themeColor="text1"/>
          <w:sz w:val="24"/>
          <w:szCs w:val="24"/>
          <w:shd w:val="clear" w:color="auto" w:fill="FFFFFF"/>
          <w:lang w:val="es-ES_tradnl"/>
        </w:rPr>
        <w:t>á</w:t>
      </w:r>
      <w:r>
        <w:rPr>
          <w:rFonts w:ascii="Times New Roman" w:hAnsi="Times New Roman" w:cs="Times New Roman"/>
          <w:color w:val="000000" w:themeColor="text1"/>
          <w:sz w:val="24"/>
          <w:szCs w:val="24"/>
          <w:shd w:val="clear" w:color="auto" w:fill="FFFFFF"/>
          <w:lang w:val="es-ES_tradnl"/>
        </w:rPr>
        <w:t xml:space="preserve">logo poético con la muerte y sus </w:t>
      </w:r>
      <w:r>
        <w:rPr>
          <w:rFonts w:ascii="Times New Roman" w:hAnsi="Times New Roman" w:cs="Times New Roman"/>
          <w:color w:val="000000" w:themeColor="text1"/>
          <w:sz w:val="24"/>
          <w:szCs w:val="24"/>
          <w:shd w:val="clear" w:color="auto" w:fill="FFFFFF"/>
          <w:lang w:val="es-ES_tradnl"/>
        </w:rPr>
        <w:lastRenderedPageBreak/>
        <w:t>amados amigos y esposa. Villena forma parte de ese puente histórico de las letras cubanas y en él se atisba ese</w:t>
      </w:r>
      <w:r w:rsidR="00F36EAA">
        <w:rPr>
          <w:rFonts w:ascii="Times New Roman" w:hAnsi="Times New Roman" w:cs="Times New Roman"/>
          <w:color w:val="000000" w:themeColor="text1"/>
          <w:sz w:val="24"/>
          <w:szCs w:val="24"/>
          <w:shd w:val="clear" w:color="auto" w:fill="FFFFFF"/>
          <w:lang w:val="es-ES_tradnl"/>
        </w:rPr>
        <w:t xml:space="preserve"> pensamiento</w:t>
      </w:r>
      <w:r>
        <w:rPr>
          <w:rFonts w:ascii="Times New Roman" w:hAnsi="Times New Roman" w:cs="Times New Roman"/>
          <w:color w:val="000000" w:themeColor="text1"/>
          <w:sz w:val="24"/>
          <w:szCs w:val="24"/>
          <w:shd w:val="clear" w:color="auto" w:fill="FFFFFF"/>
          <w:lang w:val="es-ES_tradnl"/>
        </w:rPr>
        <w:t xml:space="preserve"> del momento</w:t>
      </w:r>
      <w:r w:rsidR="00121D9E">
        <w:rPr>
          <w:rFonts w:ascii="Times New Roman" w:hAnsi="Times New Roman" w:cs="Times New Roman"/>
          <w:color w:val="000000" w:themeColor="text1"/>
          <w:sz w:val="24"/>
          <w:szCs w:val="24"/>
          <w:shd w:val="clear" w:color="auto" w:fill="FFFFFF"/>
          <w:lang w:val="es-ES_tradnl"/>
        </w:rPr>
        <w:t>;</w:t>
      </w:r>
      <w:r w:rsidR="00F36EAA">
        <w:rPr>
          <w:rFonts w:ascii="Times New Roman" w:hAnsi="Times New Roman" w:cs="Times New Roman"/>
          <w:color w:val="000000" w:themeColor="text1"/>
          <w:sz w:val="24"/>
          <w:szCs w:val="24"/>
          <w:shd w:val="clear" w:color="auto" w:fill="FFFFFF"/>
          <w:lang w:val="es-ES_tradnl"/>
        </w:rPr>
        <w:t xml:space="preserve"> quizás pueda ser el más cubano, por el hecho de poder regresar a morir en la tierra que lo vio nacer.</w:t>
      </w:r>
      <w:r>
        <w:rPr>
          <w:rFonts w:ascii="Times New Roman" w:hAnsi="Times New Roman" w:cs="Times New Roman"/>
          <w:color w:val="000000" w:themeColor="text1"/>
          <w:sz w:val="24"/>
          <w:szCs w:val="24"/>
          <w:shd w:val="clear" w:color="auto" w:fill="FFFFFF"/>
          <w:lang w:val="es-ES_tradnl"/>
        </w:rPr>
        <w:t xml:space="preserve"> </w:t>
      </w:r>
    </w:p>
    <w:p w14:paraId="0E4306BE" w14:textId="775ABE55" w:rsidR="00F7073D" w:rsidRPr="00003531" w:rsidRDefault="00391558" w:rsidP="00951B71">
      <w:pPr>
        <w:pStyle w:val="NoSpacing"/>
        <w:spacing w:line="480" w:lineRule="auto"/>
        <w:ind w:firstLine="720"/>
        <w:jc w:val="both"/>
        <w:rPr>
          <w:rFonts w:ascii="Times New Roman" w:hAnsi="Times New Roman" w:cs="Times New Roman"/>
          <w:sz w:val="24"/>
          <w:szCs w:val="24"/>
          <w:lang w:val="es-ES_tradnl"/>
        </w:rPr>
      </w:pPr>
      <w:r>
        <w:rPr>
          <w:rStyle w:val="NoSpacingChar"/>
          <w:rFonts w:ascii="Times New Roman" w:hAnsi="Times New Roman" w:cs="Times New Roman"/>
          <w:sz w:val="24"/>
          <w:szCs w:val="24"/>
          <w:lang w:val="es-ES_tradnl"/>
        </w:rPr>
        <w:t>Otro escritor</w:t>
      </w:r>
      <w:r w:rsidR="004B03FE" w:rsidRPr="00A73CA9">
        <w:rPr>
          <w:rStyle w:val="NoSpacingChar"/>
          <w:rFonts w:ascii="Times New Roman" w:hAnsi="Times New Roman" w:cs="Times New Roman"/>
          <w:sz w:val="24"/>
          <w:szCs w:val="24"/>
          <w:lang w:val="es-ES_tradnl"/>
        </w:rPr>
        <w:t xml:space="preserve"> que dejó una huella dentro de la estética literaria cubana fue </w:t>
      </w:r>
      <w:r w:rsidR="00EE15C4" w:rsidRPr="00A73CA9">
        <w:rPr>
          <w:rStyle w:val="NoSpacingChar"/>
          <w:rFonts w:ascii="Times New Roman" w:hAnsi="Times New Roman" w:cs="Times New Roman"/>
          <w:sz w:val="24"/>
          <w:szCs w:val="24"/>
          <w:lang w:val="es-ES_tradnl"/>
        </w:rPr>
        <w:t xml:space="preserve">Juan Marinello y Vidaurreta (1898 Las Villas – 1977 La Habana) </w:t>
      </w:r>
      <w:r w:rsidR="00121D9E">
        <w:rPr>
          <w:rStyle w:val="NoSpacingChar"/>
          <w:rFonts w:ascii="Times New Roman" w:hAnsi="Times New Roman" w:cs="Times New Roman"/>
          <w:sz w:val="24"/>
          <w:szCs w:val="24"/>
          <w:lang w:val="es-ES_tradnl"/>
        </w:rPr>
        <w:t xml:space="preserve">fue </w:t>
      </w:r>
      <w:r w:rsidR="00EE15C4" w:rsidRPr="00A73CA9">
        <w:rPr>
          <w:rStyle w:val="NoSpacingChar"/>
          <w:rFonts w:ascii="Times New Roman" w:hAnsi="Times New Roman" w:cs="Times New Roman"/>
          <w:sz w:val="24"/>
          <w:szCs w:val="24"/>
          <w:lang w:val="es-ES_tradnl"/>
        </w:rPr>
        <w:t>hijo de padre español y madre cubana, fue un reconocido escritor, intelectual, abogado y político. Fue fundador y vicepresidente de la Institución Hispano-Cubana de Cultura (1926). Luchó en contra de la dictadura de Machado</w:t>
      </w:r>
      <w:r w:rsidR="00951B71">
        <w:rPr>
          <w:rStyle w:val="NoSpacingChar"/>
          <w:rFonts w:ascii="Times New Roman" w:hAnsi="Times New Roman" w:cs="Times New Roman"/>
          <w:sz w:val="24"/>
          <w:szCs w:val="24"/>
          <w:lang w:val="es-ES_tradnl"/>
        </w:rPr>
        <w:t>.</w:t>
      </w:r>
      <w:r w:rsidR="00EE15C4" w:rsidRPr="00A73CA9">
        <w:rPr>
          <w:rStyle w:val="NoSpacingChar"/>
          <w:rFonts w:ascii="Times New Roman" w:hAnsi="Times New Roman" w:cs="Times New Roman"/>
          <w:sz w:val="24"/>
          <w:szCs w:val="24"/>
          <w:lang w:val="es-ES_tradnl"/>
        </w:rPr>
        <w:t xml:space="preserve"> </w:t>
      </w:r>
      <w:r w:rsidR="00951B71">
        <w:rPr>
          <w:rStyle w:val="NoSpacingChar"/>
          <w:rFonts w:ascii="Times New Roman" w:hAnsi="Times New Roman" w:cs="Times New Roman"/>
          <w:sz w:val="24"/>
          <w:szCs w:val="24"/>
          <w:lang w:val="es-ES_tradnl"/>
        </w:rPr>
        <w:t>P</w:t>
      </w:r>
      <w:r w:rsidR="008925ED">
        <w:rPr>
          <w:rStyle w:val="NoSpacingChar"/>
          <w:rFonts w:ascii="Times New Roman" w:hAnsi="Times New Roman" w:cs="Times New Roman"/>
          <w:sz w:val="24"/>
          <w:szCs w:val="24"/>
          <w:lang w:val="es-ES_tradnl"/>
        </w:rPr>
        <w:t xml:space="preserve">or su lucha </w:t>
      </w:r>
      <w:r w:rsidR="00E103F6">
        <w:rPr>
          <w:rStyle w:val="NoSpacingChar"/>
          <w:rFonts w:ascii="Times New Roman" w:hAnsi="Times New Roman" w:cs="Times New Roman"/>
          <w:sz w:val="24"/>
          <w:szCs w:val="24"/>
          <w:lang w:val="es-ES_tradnl"/>
        </w:rPr>
        <w:t>pasó</w:t>
      </w:r>
      <w:r w:rsidR="008925ED">
        <w:rPr>
          <w:rStyle w:val="NoSpacingChar"/>
          <w:rFonts w:ascii="Times New Roman" w:hAnsi="Times New Roman" w:cs="Times New Roman"/>
          <w:sz w:val="24"/>
          <w:szCs w:val="24"/>
          <w:lang w:val="es-ES_tradnl"/>
        </w:rPr>
        <w:t xml:space="preserve"> seis meses </w:t>
      </w:r>
      <w:r w:rsidR="00E103F6">
        <w:rPr>
          <w:rStyle w:val="NoSpacingChar"/>
          <w:rFonts w:ascii="Times New Roman" w:hAnsi="Times New Roman" w:cs="Times New Roman"/>
          <w:sz w:val="24"/>
          <w:szCs w:val="24"/>
          <w:lang w:val="es-ES_tradnl"/>
        </w:rPr>
        <w:t>en</w:t>
      </w:r>
      <w:r w:rsidR="008925ED">
        <w:rPr>
          <w:rStyle w:val="NoSpacingChar"/>
          <w:rFonts w:ascii="Times New Roman" w:hAnsi="Times New Roman" w:cs="Times New Roman"/>
          <w:sz w:val="24"/>
          <w:szCs w:val="24"/>
          <w:lang w:val="es-ES_tradnl"/>
        </w:rPr>
        <w:t xml:space="preserve"> prisión</w:t>
      </w:r>
      <w:r w:rsidR="00951B71">
        <w:rPr>
          <w:rStyle w:val="NoSpacingChar"/>
          <w:rFonts w:ascii="Times New Roman" w:hAnsi="Times New Roman" w:cs="Times New Roman"/>
          <w:sz w:val="24"/>
          <w:szCs w:val="24"/>
          <w:lang w:val="es-ES_tradnl"/>
        </w:rPr>
        <w:t>.</w:t>
      </w:r>
      <w:r w:rsidR="00EE15C4" w:rsidRPr="00A73CA9">
        <w:rPr>
          <w:rStyle w:val="NoSpacingChar"/>
          <w:rFonts w:ascii="Times New Roman" w:hAnsi="Times New Roman" w:cs="Times New Roman"/>
          <w:sz w:val="24"/>
          <w:szCs w:val="24"/>
          <w:lang w:val="es-ES_tradnl"/>
        </w:rPr>
        <w:t xml:space="preserve"> </w:t>
      </w:r>
      <w:r w:rsidR="00951B71">
        <w:rPr>
          <w:rStyle w:val="NoSpacingChar"/>
          <w:rFonts w:ascii="Times New Roman" w:hAnsi="Times New Roman" w:cs="Times New Roman"/>
          <w:sz w:val="24"/>
          <w:szCs w:val="24"/>
          <w:lang w:val="es-ES_tradnl"/>
        </w:rPr>
        <w:t>C</w:t>
      </w:r>
      <w:r w:rsidR="00EE15C4" w:rsidRPr="00A73CA9">
        <w:rPr>
          <w:rStyle w:val="NoSpacingChar"/>
          <w:rFonts w:ascii="Times New Roman" w:hAnsi="Times New Roman" w:cs="Times New Roman"/>
          <w:sz w:val="24"/>
          <w:szCs w:val="24"/>
          <w:lang w:val="es-ES_tradnl"/>
        </w:rPr>
        <w:t>uando fue liberado se</w:t>
      </w:r>
      <w:r w:rsidR="00F7073D">
        <w:rPr>
          <w:rStyle w:val="NoSpacingChar"/>
          <w:rFonts w:ascii="Times New Roman" w:hAnsi="Times New Roman" w:cs="Times New Roman"/>
          <w:sz w:val="24"/>
          <w:szCs w:val="24"/>
          <w:lang w:val="es-ES_tradnl"/>
        </w:rPr>
        <w:t xml:space="preserve"> exilió en México. Tambi</w:t>
      </w:r>
      <w:r w:rsidR="0008370E">
        <w:rPr>
          <w:rStyle w:val="NoSpacingChar"/>
          <w:rFonts w:ascii="Times New Roman" w:hAnsi="Times New Roman" w:cs="Times New Roman"/>
          <w:sz w:val="24"/>
          <w:szCs w:val="24"/>
          <w:lang w:val="es-ES_tradnl"/>
        </w:rPr>
        <w:t xml:space="preserve">én fue parte de la </w:t>
      </w:r>
      <w:r w:rsidR="00951B71">
        <w:rPr>
          <w:rStyle w:val="NoSpacingChar"/>
          <w:rFonts w:ascii="Times New Roman" w:hAnsi="Times New Roman" w:cs="Times New Roman"/>
          <w:sz w:val="24"/>
          <w:szCs w:val="24"/>
          <w:lang w:val="es-ES_tradnl"/>
        </w:rPr>
        <w:t>«</w:t>
      </w:r>
      <w:r w:rsidR="0008370E">
        <w:rPr>
          <w:rStyle w:val="NoSpacingChar"/>
          <w:rFonts w:ascii="Times New Roman" w:hAnsi="Times New Roman" w:cs="Times New Roman"/>
          <w:sz w:val="24"/>
          <w:szCs w:val="24"/>
          <w:lang w:val="es-ES_tradnl"/>
        </w:rPr>
        <w:t>P</w:t>
      </w:r>
      <w:r w:rsidR="00F7073D">
        <w:rPr>
          <w:rStyle w:val="NoSpacingChar"/>
          <w:rFonts w:ascii="Times New Roman" w:hAnsi="Times New Roman" w:cs="Times New Roman"/>
          <w:sz w:val="24"/>
          <w:szCs w:val="24"/>
          <w:lang w:val="es-ES_tradnl"/>
        </w:rPr>
        <w:t>rotesta de los trece</w:t>
      </w:r>
      <w:r w:rsidR="00951B71">
        <w:rPr>
          <w:rStyle w:val="NoSpacingChar"/>
          <w:rFonts w:ascii="Times New Roman" w:hAnsi="Times New Roman" w:cs="Times New Roman"/>
          <w:sz w:val="24"/>
          <w:szCs w:val="24"/>
          <w:lang w:val="es-ES_tradnl"/>
        </w:rPr>
        <w:t>».</w:t>
      </w:r>
      <w:r w:rsidR="00F7073D">
        <w:rPr>
          <w:rStyle w:val="NoSpacingChar"/>
          <w:rFonts w:ascii="Times New Roman" w:hAnsi="Times New Roman" w:cs="Times New Roman"/>
          <w:sz w:val="24"/>
          <w:szCs w:val="24"/>
          <w:lang w:val="es-ES_tradnl"/>
        </w:rPr>
        <w:t xml:space="preserve"> </w:t>
      </w:r>
      <w:r w:rsidR="00951B71">
        <w:rPr>
          <w:rStyle w:val="NoSpacingChar"/>
          <w:rFonts w:ascii="Times New Roman" w:hAnsi="Times New Roman" w:cs="Times New Roman"/>
          <w:sz w:val="24"/>
          <w:szCs w:val="24"/>
          <w:lang w:val="es-ES_tradnl"/>
        </w:rPr>
        <w:t>J</w:t>
      </w:r>
      <w:r w:rsidR="00F7073D">
        <w:rPr>
          <w:rStyle w:val="NoSpacingChar"/>
          <w:rFonts w:ascii="Times New Roman" w:hAnsi="Times New Roman" w:cs="Times New Roman"/>
          <w:sz w:val="24"/>
          <w:szCs w:val="24"/>
          <w:lang w:val="es-ES_tradnl"/>
        </w:rPr>
        <w:t>unto a Ville</w:t>
      </w:r>
      <w:r w:rsidR="0008370E">
        <w:rPr>
          <w:rStyle w:val="NoSpacingChar"/>
          <w:rFonts w:ascii="Times New Roman" w:hAnsi="Times New Roman" w:cs="Times New Roman"/>
          <w:sz w:val="24"/>
          <w:szCs w:val="24"/>
          <w:lang w:val="es-ES_tradnl"/>
        </w:rPr>
        <w:t xml:space="preserve">na </w:t>
      </w:r>
      <w:r w:rsidR="00951B71">
        <w:rPr>
          <w:rStyle w:val="NoSpacingChar"/>
          <w:rFonts w:ascii="Times New Roman" w:hAnsi="Times New Roman" w:cs="Times New Roman"/>
          <w:sz w:val="24"/>
          <w:szCs w:val="24"/>
          <w:lang w:val="es-ES_tradnl"/>
        </w:rPr>
        <w:t>protestó</w:t>
      </w:r>
      <w:r w:rsidR="0008370E">
        <w:rPr>
          <w:rStyle w:val="NoSpacingChar"/>
          <w:rFonts w:ascii="Times New Roman" w:hAnsi="Times New Roman" w:cs="Times New Roman"/>
          <w:sz w:val="24"/>
          <w:szCs w:val="24"/>
          <w:lang w:val="es-ES_tradnl"/>
        </w:rPr>
        <w:t xml:space="preserve"> la corrupción del gobierno del presidente Alfredo Zayas</w:t>
      </w:r>
      <w:r w:rsidR="005D15B8">
        <w:rPr>
          <w:rStyle w:val="NoSpacingChar"/>
          <w:rFonts w:ascii="Times New Roman" w:hAnsi="Times New Roman" w:cs="Times New Roman"/>
          <w:sz w:val="24"/>
          <w:szCs w:val="24"/>
          <w:lang w:val="es-ES_tradnl"/>
        </w:rPr>
        <w:t xml:space="preserve"> (1921-1925)</w:t>
      </w:r>
      <w:r w:rsidR="0008370E">
        <w:rPr>
          <w:rStyle w:val="NoSpacingChar"/>
          <w:rFonts w:ascii="Times New Roman" w:hAnsi="Times New Roman" w:cs="Times New Roman"/>
          <w:sz w:val="24"/>
          <w:szCs w:val="24"/>
          <w:lang w:val="es-ES_tradnl"/>
        </w:rPr>
        <w:t xml:space="preserve">. </w:t>
      </w:r>
      <w:r w:rsidR="0008370E">
        <w:rPr>
          <w:rFonts w:ascii="Times New Roman" w:hAnsi="Times New Roman" w:cs="Times New Roman"/>
          <w:sz w:val="24"/>
          <w:szCs w:val="24"/>
          <w:lang w:val="es-ES_tradnl"/>
        </w:rPr>
        <w:t xml:space="preserve">En 1940 </w:t>
      </w:r>
      <w:r w:rsidR="0008370E" w:rsidRPr="0008370E">
        <w:rPr>
          <w:rFonts w:ascii="Times New Roman" w:hAnsi="Times New Roman" w:cs="Times New Roman"/>
          <w:sz w:val="24"/>
          <w:szCs w:val="24"/>
          <w:lang w:val="es-ES_tradnl"/>
        </w:rPr>
        <w:t>asume la presidencia</w:t>
      </w:r>
      <w:r w:rsidR="0008370E">
        <w:rPr>
          <w:rFonts w:ascii="Times New Roman" w:hAnsi="Times New Roman" w:cs="Times New Roman"/>
          <w:sz w:val="24"/>
          <w:szCs w:val="24"/>
          <w:lang w:val="es-ES_tradnl"/>
        </w:rPr>
        <w:t xml:space="preserve"> del Partido Comunista</w:t>
      </w:r>
      <w:r w:rsidR="00951B71">
        <w:rPr>
          <w:rFonts w:ascii="Times New Roman" w:hAnsi="Times New Roman" w:cs="Times New Roman"/>
          <w:sz w:val="24"/>
          <w:szCs w:val="24"/>
          <w:lang w:val="es-ES_tradnl"/>
        </w:rPr>
        <w:t>.</w:t>
      </w:r>
      <w:r w:rsidR="0008370E">
        <w:rPr>
          <w:rFonts w:ascii="Times New Roman" w:hAnsi="Times New Roman" w:cs="Times New Roman"/>
          <w:sz w:val="24"/>
          <w:szCs w:val="24"/>
          <w:lang w:val="es-ES_tradnl"/>
        </w:rPr>
        <w:t xml:space="preserve"> </w:t>
      </w:r>
      <w:r w:rsidR="00951B71">
        <w:rPr>
          <w:rFonts w:ascii="Times New Roman" w:hAnsi="Times New Roman" w:cs="Times New Roman"/>
          <w:sz w:val="24"/>
          <w:szCs w:val="24"/>
          <w:lang w:val="es-ES_tradnl"/>
        </w:rPr>
        <w:t>E</w:t>
      </w:r>
      <w:r w:rsidR="0008370E">
        <w:rPr>
          <w:rFonts w:ascii="Times New Roman" w:hAnsi="Times New Roman" w:cs="Times New Roman"/>
          <w:sz w:val="24"/>
          <w:szCs w:val="24"/>
          <w:lang w:val="es-ES_tradnl"/>
        </w:rPr>
        <w:t>s elegido</w:t>
      </w:r>
      <w:r w:rsidR="0008370E" w:rsidRPr="0008370E">
        <w:rPr>
          <w:rFonts w:ascii="Times New Roman" w:hAnsi="Times New Roman" w:cs="Times New Roman"/>
          <w:sz w:val="24"/>
          <w:szCs w:val="24"/>
          <w:lang w:val="es-ES_tradnl"/>
        </w:rPr>
        <w:t xml:space="preserve"> delegado a</w:t>
      </w:r>
      <w:r w:rsidR="0008370E">
        <w:rPr>
          <w:rFonts w:ascii="Times New Roman" w:hAnsi="Times New Roman" w:cs="Times New Roman"/>
          <w:sz w:val="24"/>
          <w:szCs w:val="24"/>
          <w:lang w:val="es-ES_tradnl"/>
        </w:rPr>
        <w:t xml:space="preserve"> la Asamblea Constituyente, la cual </w:t>
      </w:r>
      <w:r w:rsidR="0008370E" w:rsidRPr="0008370E">
        <w:rPr>
          <w:rFonts w:ascii="Times New Roman" w:hAnsi="Times New Roman" w:cs="Times New Roman"/>
          <w:sz w:val="24"/>
          <w:szCs w:val="24"/>
          <w:lang w:val="es-ES_tradnl"/>
        </w:rPr>
        <w:t>redacta la Carta Magna de 1940</w:t>
      </w:r>
      <w:r w:rsidR="00951B71">
        <w:rPr>
          <w:rFonts w:ascii="Times New Roman" w:hAnsi="Times New Roman" w:cs="Times New Roman"/>
          <w:sz w:val="24"/>
          <w:szCs w:val="24"/>
          <w:lang w:val="es-ES_tradnl"/>
        </w:rPr>
        <w:t>. Fue</w:t>
      </w:r>
      <w:r w:rsidR="0008370E" w:rsidRPr="0008370E">
        <w:rPr>
          <w:rFonts w:ascii="Times New Roman" w:hAnsi="Times New Roman" w:cs="Times New Roman"/>
          <w:sz w:val="24"/>
          <w:szCs w:val="24"/>
          <w:lang w:val="es-ES_tradnl"/>
        </w:rPr>
        <w:t xml:space="preserve"> representante</w:t>
      </w:r>
      <w:r w:rsidR="0008370E">
        <w:rPr>
          <w:rFonts w:ascii="Times New Roman" w:hAnsi="Times New Roman" w:cs="Times New Roman"/>
          <w:sz w:val="24"/>
          <w:szCs w:val="24"/>
          <w:lang w:val="es-ES_tradnl"/>
        </w:rPr>
        <w:t xml:space="preserve"> en el congreso de la República</w:t>
      </w:r>
      <w:r w:rsidR="0008370E" w:rsidRPr="0008370E">
        <w:rPr>
          <w:rFonts w:ascii="Times New Roman" w:hAnsi="Times New Roman" w:cs="Times New Roman"/>
          <w:sz w:val="24"/>
          <w:szCs w:val="24"/>
          <w:lang w:val="es-ES_tradnl"/>
        </w:rPr>
        <w:t xml:space="preserve"> (1942) y</w:t>
      </w:r>
      <w:r w:rsidR="0008370E">
        <w:rPr>
          <w:rFonts w:ascii="Times New Roman" w:hAnsi="Times New Roman" w:cs="Times New Roman"/>
          <w:sz w:val="24"/>
          <w:szCs w:val="24"/>
          <w:lang w:val="es-ES_tradnl"/>
        </w:rPr>
        <w:t xml:space="preserve"> después</w:t>
      </w:r>
      <w:r w:rsidR="0008370E" w:rsidRPr="0008370E">
        <w:rPr>
          <w:rFonts w:ascii="Times New Roman" w:hAnsi="Times New Roman" w:cs="Times New Roman"/>
          <w:sz w:val="24"/>
          <w:szCs w:val="24"/>
          <w:lang w:val="es-ES_tradnl"/>
        </w:rPr>
        <w:t xml:space="preserve"> se</w:t>
      </w:r>
      <w:r w:rsidR="0008370E">
        <w:rPr>
          <w:rFonts w:ascii="Times New Roman" w:hAnsi="Times New Roman" w:cs="Times New Roman"/>
          <w:sz w:val="24"/>
          <w:szCs w:val="24"/>
          <w:lang w:val="es-ES_tradnl"/>
        </w:rPr>
        <w:t>nador (1944). También se</w:t>
      </w:r>
      <w:r w:rsidR="0008370E" w:rsidRPr="0008370E">
        <w:rPr>
          <w:rFonts w:ascii="Times New Roman" w:hAnsi="Times New Roman" w:cs="Times New Roman"/>
          <w:sz w:val="24"/>
          <w:szCs w:val="24"/>
          <w:lang w:val="es-ES_tradnl"/>
        </w:rPr>
        <w:t xml:space="preserve"> </w:t>
      </w:r>
      <w:r w:rsidR="0008370E">
        <w:rPr>
          <w:rFonts w:ascii="Times New Roman" w:hAnsi="Times New Roman" w:cs="Times New Roman"/>
          <w:sz w:val="24"/>
          <w:szCs w:val="24"/>
          <w:lang w:val="es-ES_tradnl"/>
        </w:rPr>
        <w:t>desempeñó</w:t>
      </w:r>
      <w:r w:rsidR="0008370E" w:rsidRPr="0008370E">
        <w:rPr>
          <w:rFonts w:ascii="Times New Roman" w:hAnsi="Times New Roman" w:cs="Times New Roman"/>
          <w:sz w:val="24"/>
          <w:szCs w:val="24"/>
          <w:lang w:val="es-ES_tradnl"/>
        </w:rPr>
        <w:t xml:space="preserve"> como rector de la Universidad de La Habana</w:t>
      </w:r>
      <w:r w:rsidR="00951B71">
        <w:rPr>
          <w:rFonts w:ascii="Times New Roman" w:hAnsi="Times New Roman" w:cs="Times New Roman"/>
          <w:sz w:val="24"/>
          <w:szCs w:val="24"/>
          <w:lang w:val="es-ES_tradnl"/>
        </w:rPr>
        <w:t>. Después fue</w:t>
      </w:r>
      <w:r w:rsidR="0008370E" w:rsidRPr="0008370E">
        <w:rPr>
          <w:rFonts w:ascii="Times New Roman" w:hAnsi="Times New Roman" w:cs="Times New Roman"/>
          <w:sz w:val="24"/>
          <w:szCs w:val="24"/>
          <w:lang w:val="es-ES_tradnl"/>
        </w:rPr>
        <w:t xml:space="preserve"> embajador y delegado Permanente de Cuba ante la Unesco y diputado a la Asamb</w:t>
      </w:r>
      <w:r w:rsidR="0008370E">
        <w:rPr>
          <w:rFonts w:ascii="Times New Roman" w:hAnsi="Times New Roman" w:cs="Times New Roman"/>
          <w:sz w:val="24"/>
          <w:szCs w:val="24"/>
          <w:lang w:val="es-ES_tradnl"/>
        </w:rPr>
        <w:t>lea Nacional.</w:t>
      </w:r>
      <w:r w:rsidR="00951B71">
        <w:rPr>
          <w:rStyle w:val="NoSpacingChar"/>
          <w:rFonts w:ascii="Times New Roman" w:hAnsi="Times New Roman" w:cs="Times New Roman"/>
          <w:sz w:val="24"/>
          <w:szCs w:val="24"/>
          <w:lang w:val="es-ES_tradnl"/>
        </w:rPr>
        <w:t xml:space="preserve"> Sus o</w:t>
      </w:r>
      <w:r w:rsidR="00EE15C4" w:rsidRPr="00A73CA9">
        <w:rPr>
          <w:rStyle w:val="NoSpacingChar"/>
          <w:rFonts w:ascii="Times New Roman" w:hAnsi="Times New Roman" w:cs="Times New Roman"/>
          <w:sz w:val="24"/>
          <w:szCs w:val="24"/>
          <w:lang w:val="es-ES_tradnl"/>
        </w:rPr>
        <w:t>bra</w:t>
      </w:r>
      <w:r w:rsidR="00951B71">
        <w:rPr>
          <w:rStyle w:val="NoSpacingChar"/>
          <w:rFonts w:ascii="Times New Roman" w:hAnsi="Times New Roman" w:cs="Times New Roman"/>
          <w:sz w:val="24"/>
          <w:szCs w:val="24"/>
          <w:lang w:val="es-ES_tradnl"/>
        </w:rPr>
        <w:t>s más</w:t>
      </w:r>
      <w:r w:rsidR="00EE15C4" w:rsidRPr="00A73CA9">
        <w:rPr>
          <w:rStyle w:val="NoSpacingChar"/>
          <w:rFonts w:ascii="Times New Roman" w:hAnsi="Times New Roman" w:cs="Times New Roman"/>
          <w:sz w:val="24"/>
          <w:szCs w:val="24"/>
          <w:lang w:val="es-ES_tradnl"/>
        </w:rPr>
        <w:t xml:space="preserve"> destacada</w:t>
      </w:r>
      <w:r w:rsidR="00951B71">
        <w:rPr>
          <w:rStyle w:val="NoSpacingChar"/>
          <w:rFonts w:ascii="Times New Roman" w:hAnsi="Times New Roman" w:cs="Times New Roman"/>
          <w:sz w:val="24"/>
          <w:szCs w:val="24"/>
          <w:lang w:val="es-ES_tradnl"/>
        </w:rPr>
        <w:t>s son</w:t>
      </w:r>
      <w:r w:rsidR="00EE15C4" w:rsidRPr="00A73CA9">
        <w:rPr>
          <w:rStyle w:val="NoSpacingChar"/>
          <w:rFonts w:ascii="Times New Roman" w:hAnsi="Times New Roman" w:cs="Times New Roman"/>
          <w:sz w:val="24"/>
          <w:szCs w:val="24"/>
          <w:lang w:val="es-ES_tradnl"/>
        </w:rPr>
        <w:t xml:space="preserve"> </w:t>
      </w:r>
      <w:r w:rsidR="00EE15C4" w:rsidRPr="00A73CA9">
        <w:rPr>
          <w:rStyle w:val="NoSpacingChar"/>
          <w:rFonts w:ascii="Times New Roman" w:hAnsi="Times New Roman" w:cs="Times New Roman"/>
          <w:i/>
          <w:iCs/>
          <w:sz w:val="24"/>
          <w:szCs w:val="24"/>
          <w:lang w:val="es-ES_tradnl"/>
        </w:rPr>
        <w:t>El pensamiento de Martí y nuestra Revolución socialista</w:t>
      </w:r>
      <w:r w:rsidR="00EE15C4" w:rsidRPr="00A73CA9">
        <w:rPr>
          <w:rStyle w:val="NoSpacingChar"/>
          <w:rFonts w:ascii="Times New Roman" w:hAnsi="Times New Roman" w:cs="Times New Roman"/>
          <w:sz w:val="24"/>
          <w:szCs w:val="24"/>
          <w:lang w:val="es-ES_tradnl"/>
        </w:rPr>
        <w:t xml:space="preserve"> (1962) y </w:t>
      </w:r>
      <w:r w:rsidR="00EE15C4" w:rsidRPr="008925ED">
        <w:rPr>
          <w:rStyle w:val="NoSpacingChar"/>
          <w:rFonts w:ascii="Times New Roman" w:hAnsi="Times New Roman" w:cs="Times New Roman"/>
          <w:i/>
          <w:sz w:val="24"/>
          <w:szCs w:val="24"/>
          <w:lang w:val="es-ES_tradnl"/>
        </w:rPr>
        <w:t>Contemporáneos</w:t>
      </w:r>
      <w:r>
        <w:rPr>
          <w:rStyle w:val="NoSpacingChar"/>
          <w:rFonts w:ascii="Times New Roman" w:hAnsi="Times New Roman" w:cs="Times New Roman"/>
          <w:sz w:val="24"/>
          <w:szCs w:val="24"/>
          <w:lang w:val="es-ES_tradnl"/>
        </w:rPr>
        <w:t xml:space="preserve"> (1964). </w:t>
      </w:r>
      <w:r w:rsidR="007F295A">
        <w:rPr>
          <w:rStyle w:val="NoSpacingChar"/>
          <w:rFonts w:ascii="Times New Roman" w:hAnsi="Times New Roman" w:cs="Times New Roman"/>
          <w:sz w:val="24"/>
          <w:szCs w:val="24"/>
          <w:lang w:val="es-ES_tradnl"/>
        </w:rPr>
        <w:t>Su pensamiento se puede catalogar de socialista y</w:t>
      </w:r>
      <w:r w:rsidR="00951B71">
        <w:rPr>
          <w:rStyle w:val="NoSpacingChar"/>
          <w:rFonts w:ascii="Times New Roman" w:hAnsi="Times New Roman" w:cs="Times New Roman"/>
          <w:sz w:val="24"/>
          <w:szCs w:val="24"/>
          <w:lang w:val="es-ES_tradnl"/>
        </w:rPr>
        <w:t xml:space="preserve"> después</w:t>
      </w:r>
      <w:r w:rsidR="007F295A">
        <w:rPr>
          <w:rStyle w:val="NoSpacingChar"/>
          <w:rFonts w:ascii="Times New Roman" w:hAnsi="Times New Roman" w:cs="Times New Roman"/>
          <w:sz w:val="24"/>
          <w:szCs w:val="24"/>
          <w:lang w:val="es-ES_tradnl"/>
        </w:rPr>
        <w:t xml:space="preserve"> de comunista. Integró el Partido Co</w:t>
      </w:r>
      <w:r w:rsidR="00003531">
        <w:rPr>
          <w:rStyle w:val="NoSpacingChar"/>
          <w:rFonts w:ascii="Times New Roman" w:hAnsi="Times New Roman" w:cs="Times New Roman"/>
          <w:sz w:val="24"/>
          <w:szCs w:val="24"/>
          <w:lang w:val="es-ES_tradnl"/>
        </w:rPr>
        <w:t>munista de Cuba hasta su muerte. Su vida poética fue muy corta debido</w:t>
      </w:r>
      <w:r w:rsidR="00951B71">
        <w:rPr>
          <w:rStyle w:val="NoSpacingChar"/>
          <w:rFonts w:ascii="Times New Roman" w:hAnsi="Times New Roman" w:cs="Times New Roman"/>
          <w:sz w:val="24"/>
          <w:szCs w:val="24"/>
          <w:lang w:val="es-ES_tradnl"/>
        </w:rPr>
        <w:t xml:space="preserve"> a</w:t>
      </w:r>
      <w:r w:rsidR="00003531">
        <w:rPr>
          <w:rStyle w:val="NoSpacingChar"/>
          <w:rFonts w:ascii="Times New Roman" w:hAnsi="Times New Roman" w:cs="Times New Roman"/>
          <w:sz w:val="24"/>
          <w:szCs w:val="24"/>
          <w:lang w:val="es-ES_tradnl"/>
        </w:rPr>
        <w:t xml:space="preserve"> que dedicó su pensamiento a ensayos y panfletos políticos. </w:t>
      </w:r>
      <w:r w:rsidR="00003531" w:rsidRPr="00003531">
        <w:rPr>
          <w:rFonts w:ascii="Times New Roman" w:hAnsi="Times New Roman" w:cs="Times New Roman"/>
          <w:sz w:val="24"/>
          <w:szCs w:val="24"/>
          <w:lang w:val="es-ES_tradnl"/>
        </w:rPr>
        <w:t>Carlos Rafael Rodríguez</w:t>
      </w:r>
      <w:r w:rsidR="00003531">
        <w:rPr>
          <w:rStyle w:val="FootnoteReference"/>
          <w:rFonts w:ascii="Times New Roman" w:hAnsi="Times New Roman" w:cs="Times New Roman"/>
          <w:sz w:val="24"/>
          <w:szCs w:val="24"/>
          <w:lang w:val="es-ES_tradnl"/>
        </w:rPr>
        <w:footnoteReference w:id="152"/>
      </w:r>
      <w:r w:rsidR="00003531" w:rsidRPr="00003531">
        <w:rPr>
          <w:rFonts w:ascii="Times New Roman" w:hAnsi="Times New Roman" w:cs="Times New Roman"/>
          <w:sz w:val="24"/>
          <w:szCs w:val="24"/>
          <w:lang w:val="es-ES_tradnl"/>
        </w:rPr>
        <w:t xml:space="preserve"> recordó el reproche a Marinello de Gabriela Mistral, quien le reclam</w:t>
      </w:r>
      <w:r w:rsidR="00003531">
        <w:rPr>
          <w:rFonts w:ascii="Times New Roman" w:hAnsi="Times New Roman" w:cs="Times New Roman"/>
          <w:sz w:val="24"/>
          <w:szCs w:val="24"/>
          <w:lang w:val="es-ES_tradnl"/>
        </w:rPr>
        <w:t>aba en nombre de la literatura</w:t>
      </w:r>
      <w:r w:rsidR="00320752">
        <w:rPr>
          <w:rFonts w:ascii="Times New Roman" w:hAnsi="Times New Roman" w:cs="Times New Roman"/>
          <w:sz w:val="24"/>
          <w:szCs w:val="24"/>
          <w:lang w:val="es-ES_tradnl"/>
        </w:rPr>
        <w:t>:</w:t>
      </w:r>
      <w:r w:rsidR="00003531">
        <w:rPr>
          <w:rFonts w:ascii="Times New Roman" w:hAnsi="Times New Roman" w:cs="Times New Roman"/>
          <w:sz w:val="24"/>
          <w:szCs w:val="24"/>
          <w:lang w:val="es-ES_tradnl"/>
        </w:rPr>
        <w:t xml:space="preserve"> «</w:t>
      </w:r>
      <w:r w:rsidR="00320752">
        <w:rPr>
          <w:rFonts w:ascii="Times New Roman" w:hAnsi="Times New Roman" w:cs="Times New Roman"/>
          <w:sz w:val="24"/>
          <w:szCs w:val="24"/>
          <w:lang w:val="es-ES_tradnl"/>
        </w:rPr>
        <w:t>…</w:t>
      </w:r>
      <w:r w:rsidR="00003531" w:rsidRPr="00003531">
        <w:rPr>
          <w:rFonts w:ascii="Times New Roman" w:hAnsi="Times New Roman" w:cs="Times New Roman"/>
          <w:sz w:val="24"/>
          <w:szCs w:val="24"/>
          <w:lang w:val="es-ES_tradnl"/>
        </w:rPr>
        <w:t>un regreso a su quehacer artístico para que no se repitiera hist</w:t>
      </w:r>
      <w:r w:rsidR="00003531">
        <w:rPr>
          <w:rFonts w:ascii="Times New Roman" w:hAnsi="Times New Roman" w:cs="Times New Roman"/>
          <w:sz w:val="24"/>
          <w:szCs w:val="24"/>
          <w:lang w:val="es-ES_tradnl"/>
        </w:rPr>
        <w:t>óricamente aquella gran pérdida»</w:t>
      </w:r>
      <w:r w:rsidR="00003531">
        <w:rPr>
          <w:rStyle w:val="FootnoteReference"/>
          <w:rFonts w:ascii="Times New Roman" w:hAnsi="Times New Roman" w:cs="Times New Roman"/>
          <w:sz w:val="24"/>
          <w:szCs w:val="24"/>
          <w:lang w:val="es-ES_tradnl"/>
        </w:rPr>
        <w:footnoteReference w:id="153"/>
      </w:r>
      <w:r w:rsidR="00003531">
        <w:rPr>
          <w:rFonts w:ascii="Times New Roman" w:hAnsi="Times New Roman" w:cs="Times New Roman"/>
          <w:sz w:val="24"/>
          <w:szCs w:val="24"/>
          <w:lang w:val="es-ES_tradnl"/>
        </w:rPr>
        <w:t>(6).</w:t>
      </w:r>
      <w:r w:rsidR="00003531" w:rsidRPr="00003531">
        <w:rPr>
          <w:rFonts w:ascii="Times New Roman" w:hAnsi="Times New Roman" w:cs="Times New Roman"/>
          <w:sz w:val="24"/>
          <w:szCs w:val="24"/>
          <w:lang w:val="es-ES_tradnl"/>
        </w:rPr>
        <w:t xml:space="preserve"> </w:t>
      </w:r>
      <w:r w:rsidR="00E103F6">
        <w:rPr>
          <w:rStyle w:val="NoSpacingChar"/>
          <w:rFonts w:ascii="Times New Roman" w:hAnsi="Times New Roman" w:cs="Times New Roman"/>
          <w:sz w:val="24"/>
          <w:szCs w:val="24"/>
          <w:lang w:val="es-ES_tradnl"/>
        </w:rPr>
        <w:t>U</w:t>
      </w:r>
      <w:r w:rsidR="003578F0">
        <w:rPr>
          <w:rStyle w:val="NoSpacingChar"/>
          <w:rFonts w:ascii="Times New Roman" w:hAnsi="Times New Roman" w:cs="Times New Roman"/>
          <w:sz w:val="24"/>
          <w:szCs w:val="24"/>
          <w:lang w:val="es-ES_tradnl"/>
        </w:rPr>
        <w:t>no</w:t>
      </w:r>
      <w:r w:rsidR="007F295A">
        <w:rPr>
          <w:rStyle w:val="NoSpacingChar"/>
          <w:rFonts w:ascii="Times New Roman" w:hAnsi="Times New Roman" w:cs="Times New Roman"/>
          <w:sz w:val="24"/>
          <w:szCs w:val="24"/>
          <w:lang w:val="es-ES_tradnl"/>
        </w:rPr>
        <w:t xml:space="preserve"> de sus </w:t>
      </w:r>
      <w:r w:rsidR="00003531">
        <w:rPr>
          <w:rStyle w:val="NoSpacingChar"/>
          <w:rFonts w:ascii="Times New Roman" w:hAnsi="Times New Roman" w:cs="Times New Roman"/>
          <w:sz w:val="24"/>
          <w:szCs w:val="24"/>
          <w:lang w:val="es-ES_tradnl"/>
        </w:rPr>
        <w:t>poema</w:t>
      </w:r>
      <w:r w:rsidR="007F295A">
        <w:rPr>
          <w:rStyle w:val="NoSpacingChar"/>
          <w:rFonts w:ascii="Times New Roman" w:hAnsi="Times New Roman" w:cs="Times New Roman"/>
          <w:sz w:val="24"/>
          <w:szCs w:val="24"/>
          <w:lang w:val="es-ES_tradnl"/>
        </w:rPr>
        <w:t>s m</w:t>
      </w:r>
      <w:r w:rsidR="00003531">
        <w:rPr>
          <w:rStyle w:val="NoSpacingChar"/>
          <w:rFonts w:ascii="Times New Roman" w:hAnsi="Times New Roman" w:cs="Times New Roman"/>
          <w:sz w:val="24"/>
          <w:szCs w:val="24"/>
          <w:lang w:val="es-ES_tradnl"/>
        </w:rPr>
        <w:t>ás reconocido</w:t>
      </w:r>
      <w:r w:rsidR="00951B71">
        <w:rPr>
          <w:rStyle w:val="NoSpacingChar"/>
          <w:rFonts w:ascii="Times New Roman" w:hAnsi="Times New Roman" w:cs="Times New Roman"/>
          <w:sz w:val="24"/>
          <w:szCs w:val="24"/>
          <w:lang w:val="es-ES_tradnl"/>
        </w:rPr>
        <w:t>,</w:t>
      </w:r>
      <w:r w:rsidR="007F295A">
        <w:rPr>
          <w:rStyle w:val="NoSpacingChar"/>
          <w:rFonts w:ascii="Times New Roman" w:hAnsi="Times New Roman" w:cs="Times New Roman"/>
          <w:sz w:val="24"/>
          <w:szCs w:val="24"/>
          <w:lang w:val="es-ES_tradnl"/>
        </w:rPr>
        <w:t xml:space="preserve"> </w:t>
      </w:r>
      <w:r w:rsidR="007F295A" w:rsidRPr="00F7073D">
        <w:rPr>
          <w:rStyle w:val="NoSpacingChar"/>
          <w:rFonts w:ascii="Times New Roman" w:hAnsi="Times New Roman" w:cs="Times New Roman"/>
          <w:sz w:val="24"/>
          <w:szCs w:val="24"/>
          <w:lang w:val="es-ES_tradnl"/>
        </w:rPr>
        <w:t xml:space="preserve">es </w:t>
      </w:r>
      <w:r w:rsidR="00F7073D" w:rsidRPr="00F7073D">
        <w:rPr>
          <w:rFonts w:ascii="Times New Roman" w:hAnsi="Times New Roman" w:cs="Times New Roman"/>
          <w:i/>
          <w:color w:val="000000"/>
          <w:sz w:val="24"/>
          <w:szCs w:val="24"/>
          <w:shd w:val="clear" w:color="auto" w:fill="FFFFFF"/>
          <w:lang w:val="es-ES_tradnl"/>
        </w:rPr>
        <w:t>Las coplas de Pancho Alday</w:t>
      </w:r>
      <w:r w:rsidR="00F7073D">
        <w:rPr>
          <w:rFonts w:ascii="Times New Roman" w:hAnsi="Times New Roman" w:cs="Times New Roman"/>
          <w:color w:val="000000"/>
          <w:sz w:val="24"/>
          <w:szCs w:val="24"/>
          <w:shd w:val="clear" w:color="auto" w:fill="FFFFFF"/>
          <w:lang w:val="es-ES_tradnl"/>
        </w:rPr>
        <w:t>, donde expresa su amor por Cuba</w:t>
      </w:r>
      <w:r w:rsidR="00951B71">
        <w:rPr>
          <w:rFonts w:ascii="Times New Roman" w:hAnsi="Times New Roman" w:cs="Times New Roman"/>
          <w:color w:val="000000"/>
          <w:sz w:val="24"/>
          <w:szCs w:val="24"/>
          <w:shd w:val="clear" w:color="auto" w:fill="FFFFFF"/>
          <w:lang w:val="es-ES_tradnl"/>
        </w:rPr>
        <w:t>. Aquí</w:t>
      </w:r>
      <w:r w:rsidR="0008370E">
        <w:rPr>
          <w:rFonts w:ascii="Times New Roman" w:hAnsi="Times New Roman" w:cs="Times New Roman"/>
          <w:color w:val="000000"/>
          <w:sz w:val="24"/>
          <w:szCs w:val="24"/>
          <w:shd w:val="clear" w:color="auto" w:fill="FFFFFF"/>
          <w:lang w:val="es-ES_tradnl"/>
        </w:rPr>
        <w:t xml:space="preserve"> ejemplifica el campo y resalta su</w:t>
      </w:r>
      <w:r w:rsidR="00F7073D">
        <w:rPr>
          <w:rFonts w:ascii="Times New Roman" w:hAnsi="Times New Roman" w:cs="Times New Roman"/>
          <w:color w:val="000000"/>
          <w:sz w:val="24"/>
          <w:szCs w:val="24"/>
          <w:shd w:val="clear" w:color="auto" w:fill="FFFFFF"/>
          <w:lang w:val="es-ES_tradnl"/>
        </w:rPr>
        <w:t xml:space="preserve"> sentimiento revolucionario: </w:t>
      </w:r>
    </w:p>
    <w:p w14:paraId="48985E04" w14:textId="3C95B07B" w:rsidR="004B03FE" w:rsidRDefault="00EE15C4" w:rsidP="00ED66AE">
      <w:pPr>
        <w:pStyle w:val="NoSpacing"/>
        <w:spacing w:line="480" w:lineRule="auto"/>
        <w:ind w:left="720"/>
        <w:rPr>
          <w:rFonts w:ascii="Times New Roman" w:hAnsi="Times New Roman" w:cs="Times New Roman"/>
          <w:sz w:val="24"/>
          <w:szCs w:val="24"/>
          <w:lang w:val="es-ES_tradnl"/>
        </w:rPr>
      </w:pPr>
      <w:r w:rsidRPr="00F7073D">
        <w:rPr>
          <w:rFonts w:ascii="Times New Roman" w:hAnsi="Times New Roman" w:cs="Times New Roman"/>
          <w:sz w:val="24"/>
          <w:szCs w:val="24"/>
          <w:lang w:val="es-ES_tradnl"/>
        </w:rPr>
        <w:lastRenderedPageBreak/>
        <w:t>Cubano: dale tu amor</w:t>
      </w:r>
      <w:r w:rsidRPr="00F7073D">
        <w:rPr>
          <w:rFonts w:ascii="Times New Roman" w:hAnsi="Times New Roman" w:cs="Times New Roman"/>
          <w:sz w:val="24"/>
          <w:szCs w:val="24"/>
          <w:lang w:val="es-ES_tradnl"/>
        </w:rPr>
        <w:br/>
        <w:t>a quien funda el tiempo nuevo;</w:t>
      </w:r>
      <w:r w:rsidRPr="00F7073D">
        <w:rPr>
          <w:rFonts w:ascii="Times New Roman" w:hAnsi="Times New Roman" w:cs="Times New Roman"/>
          <w:sz w:val="24"/>
          <w:szCs w:val="24"/>
          <w:lang w:val="es-ES_tradnl"/>
        </w:rPr>
        <w:br/>
        <w:t>y guarda para el traidor</w:t>
      </w:r>
      <w:r w:rsidRPr="00F7073D">
        <w:rPr>
          <w:rFonts w:ascii="Times New Roman" w:hAnsi="Times New Roman" w:cs="Times New Roman"/>
          <w:sz w:val="24"/>
          <w:szCs w:val="24"/>
          <w:lang w:val="es-ES_tradnl"/>
        </w:rPr>
        <w:br/>
      </w:r>
      <w:r w:rsidR="000D4B23">
        <w:rPr>
          <w:rFonts w:ascii="Times New Roman" w:hAnsi="Times New Roman" w:cs="Times New Roman"/>
          <w:sz w:val="24"/>
          <w:szCs w:val="24"/>
          <w:lang w:val="es-ES_tradnl"/>
        </w:rPr>
        <w:t>guás</w:t>
      </w:r>
      <w:r w:rsidR="00F7073D" w:rsidRPr="00F7073D">
        <w:rPr>
          <w:rFonts w:ascii="Times New Roman" w:hAnsi="Times New Roman" w:cs="Times New Roman"/>
          <w:sz w:val="24"/>
          <w:szCs w:val="24"/>
          <w:lang w:val="es-ES_tradnl"/>
        </w:rPr>
        <w:t>ima</w:t>
      </w:r>
      <w:r w:rsidRPr="00F7073D">
        <w:rPr>
          <w:rFonts w:ascii="Times New Roman" w:hAnsi="Times New Roman" w:cs="Times New Roman"/>
          <w:sz w:val="24"/>
          <w:szCs w:val="24"/>
          <w:lang w:val="es-ES_tradnl"/>
        </w:rPr>
        <w:t>, cabuya y sebo</w:t>
      </w:r>
      <w:r w:rsidR="00F7073D">
        <w:rPr>
          <w:rFonts w:ascii="Times New Roman" w:hAnsi="Times New Roman" w:cs="Times New Roman"/>
          <w:color w:val="000000"/>
          <w:sz w:val="24"/>
          <w:szCs w:val="24"/>
          <w:lang w:val="es-ES_tradnl"/>
        </w:rPr>
        <w:t xml:space="preserve"> (Marinello, 1962</w:t>
      </w:r>
      <w:r w:rsidRPr="00F7073D">
        <w:rPr>
          <w:rFonts w:ascii="Times New Roman" w:hAnsi="Times New Roman" w:cs="Times New Roman"/>
          <w:color w:val="000000"/>
          <w:sz w:val="24"/>
          <w:szCs w:val="24"/>
          <w:lang w:val="es-ES_tradnl"/>
        </w:rPr>
        <w:t>)</w:t>
      </w:r>
      <w:r w:rsidR="00F7073D">
        <w:rPr>
          <w:rStyle w:val="FootnoteReference"/>
          <w:rFonts w:ascii="Times New Roman" w:hAnsi="Times New Roman" w:cs="Times New Roman"/>
          <w:color w:val="000000"/>
          <w:sz w:val="24"/>
          <w:szCs w:val="24"/>
          <w:lang w:val="es-ES_tradnl"/>
        </w:rPr>
        <w:footnoteReference w:id="154"/>
      </w:r>
      <w:r w:rsidRPr="00F7073D">
        <w:rPr>
          <w:rFonts w:ascii="Times New Roman" w:hAnsi="Times New Roman" w:cs="Times New Roman"/>
          <w:color w:val="000000"/>
          <w:sz w:val="24"/>
          <w:szCs w:val="24"/>
          <w:lang w:val="es-ES_tradnl"/>
        </w:rPr>
        <w:t>.</w:t>
      </w:r>
    </w:p>
    <w:p w14:paraId="0ED11B9D" w14:textId="259A74AB" w:rsidR="00F7073D" w:rsidRDefault="00F7073D" w:rsidP="00003531">
      <w:pPr>
        <w:pStyle w:val="NoSpacing"/>
        <w:spacing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ab/>
        <w:t>Marinello fue un pensador revolucionario</w:t>
      </w:r>
      <w:r w:rsidR="00951B71">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su pasión por Cuba </w:t>
      </w:r>
      <w:r w:rsidR="00E103F6">
        <w:rPr>
          <w:rFonts w:ascii="Times New Roman" w:hAnsi="Times New Roman" w:cs="Times New Roman"/>
          <w:sz w:val="24"/>
          <w:szCs w:val="24"/>
          <w:lang w:val="es-ES_tradnl"/>
        </w:rPr>
        <w:t xml:space="preserve">se dio </w:t>
      </w:r>
      <w:r>
        <w:rPr>
          <w:rFonts w:ascii="Times New Roman" w:hAnsi="Times New Roman" w:cs="Times New Roman"/>
          <w:sz w:val="24"/>
          <w:szCs w:val="24"/>
          <w:lang w:val="es-ES_tradnl"/>
        </w:rPr>
        <w:t>desde muy joven y por eso escribe con fuerza patriótica</w:t>
      </w:r>
      <w:r w:rsidR="00951B71">
        <w:rPr>
          <w:rFonts w:ascii="Times New Roman" w:hAnsi="Times New Roman" w:cs="Times New Roman"/>
          <w:sz w:val="24"/>
          <w:szCs w:val="24"/>
          <w:lang w:val="es-ES_tradnl"/>
        </w:rPr>
        <w:t>. V</w:t>
      </w:r>
      <w:r>
        <w:rPr>
          <w:rFonts w:ascii="Times New Roman" w:hAnsi="Times New Roman" w:cs="Times New Roman"/>
          <w:sz w:val="24"/>
          <w:szCs w:val="24"/>
          <w:lang w:val="es-ES_tradnl"/>
        </w:rPr>
        <w:t xml:space="preserve">e todo lo que sea fuera de los ideales revolucionario </w:t>
      </w:r>
      <w:r w:rsidR="00951B71">
        <w:rPr>
          <w:rFonts w:ascii="Times New Roman" w:hAnsi="Times New Roman" w:cs="Times New Roman"/>
          <w:sz w:val="24"/>
          <w:szCs w:val="24"/>
          <w:lang w:val="es-ES_tradnl"/>
        </w:rPr>
        <w:t xml:space="preserve">como </w:t>
      </w:r>
      <w:r>
        <w:rPr>
          <w:rFonts w:ascii="Times New Roman" w:hAnsi="Times New Roman" w:cs="Times New Roman"/>
          <w:sz w:val="24"/>
          <w:szCs w:val="24"/>
          <w:lang w:val="es-ES_tradnl"/>
        </w:rPr>
        <w:t xml:space="preserve">una traición. Además, usa palabras </w:t>
      </w:r>
      <w:r w:rsidR="003578F0">
        <w:rPr>
          <w:rFonts w:ascii="Times New Roman" w:hAnsi="Times New Roman" w:cs="Times New Roman"/>
          <w:sz w:val="24"/>
          <w:szCs w:val="24"/>
          <w:lang w:val="es-ES_tradnl"/>
        </w:rPr>
        <w:t>determinadas</w:t>
      </w:r>
      <w:r>
        <w:rPr>
          <w:rFonts w:ascii="Times New Roman" w:hAnsi="Times New Roman" w:cs="Times New Roman"/>
          <w:sz w:val="24"/>
          <w:szCs w:val="24"/>
          <w:lang w:val="es-ES_tradnl"/>
        </w:rPr>
        <w:t xml:space="preserve"> del campesinado como </w:t>
      </w:r>
      <w:r w:rsidR="00E246F4">
        <w:rPr>
          <w:rFonts w:ascii="Times New Roman" w:hAnsi="Times New Roman" w:cs="Times New Roman"/>
          <w:sz w:val="24"/>
          <w:szCs w:val="24"/>
          <w:lang w:val="es-ES_tradnl"/>
        </w:rPr>
        <w:t>“</w:t>
      </w:r>
      <w:r>
        <w:rPr>
          <w:rFonts w:ascii="Times New Roman" w:hAnsi="Times New Roman" w:cs="Times New Roman"/>
          <w:sz w:val="24"/>
          <w:szCs w:val="24"/>
          <w:lang w:val="es-ES_tradnl"/>
        </w:rPr>
        <w:t>guásima</w:t>
      </w:r>
      <w:r w:rsidR="00E246F4">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y </w:t>
      </w:r>
      <w:r w:rsidR="00E246F4">
        <w:rPr>
          <w:rFonts w:ascii="Times New Roman" w:hAnsi="Times New Roman" w:cs="Times New Roman"/>
          <w:sz w:val="24"/>
          <w:szCs w:val="24"/>
          <w:lang w:val="es-ES_tradnl"/>
        </w:rPr>
        <w:t>“</w:t>
      </w:r>
      <w:r>
        <w:rPr>
          <w:rFonts w:ascii="Times New Roman" w:hAnsi="Times New Roman" w:cs="Times New Roman"/>
          <w:sz w:val="24"/>
          <w:szCs w:val="24"/>
          <w:lang w:val="es-ES_tradnl"/>
        </w:rPr>
        <w:t>sebo</w:t>
      </w:r>
      <w:r w:rsidR="00E246F4">
        <w:rPr>
          <w:rFonts w:ascii="Times New Roman" w:hAnsi="Times New Roman" w:cs="Times New Roman"/>
          <w:sz w:val="24"/>
          <w:szCs w:val="24"/>
          <w:lang w:val="es-ES_tradnl"/>
        </w:rPr>
        <w:t>”</w:t>
      </w:r>
      <w:r>
        <w:rPr>
          <w:rFonts w:ascii="Times New Roman" w:hAnsi="Times New Roman" w:cs="Times New Roman"/>
          <w:sz w:val="24"/>
          <w:szCs w:val="24"/>
          <w:lang w:val="es-ES_tradnl"/>
        </w:rPr>
        <w:t>, para así darle una fuerza mayor a su nacionalidad y a su lucha en contra de las ideas exteriores. Días después de escribir estos versos el territorio cubano fue invadido por un grupo de mercenarios por la provincia de Matanza</w:t>
      </w:r>
      <w:r w:rsidR="00E246F4">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E246F4">
        <w:rPr>
          <w:rFonts w:ascii="Times New Roman" w:hAnsi="Times New Roman" w:cs="Times New Roman"/>
          <w:sz w:val="24"/>
          <w:szCs w:val="24"/>
          <w:lang w:val="es-ES_tradnl"/>
        </w:rPr>
        <w:t>S</w:t>
      </w:r>
      <w:r>
        <w:rPr>
          <w:rFonts w:ascii="Times New Roman" w:hAnsi="Times New Roman" w:cs="Times New Roman"/>
          <w:sz w:val="24"/>
          <w:szCs w:val="24"/>
          <w:lang w:val="es-ES_tradnl"/>
        </w:rPr>
        <w:t xml:space="preserve">e conoce este </w:t>
      </w:r>
      <w:r w:rsidR="00E103F6">
        <w:rPr>
          <w:rFonts w:ascii="Times New Roman" w:hAnsi="Times New Roman" w:cs="Times New Roman"/>
          <w:sz w:val="24"/>
          <w:szCs w:val="24"/>
          <w:lang w:val="es-ES_tradnl"/>
        </w:rPr>
        <w:t>evento</w:t>
      </w:r>
      <w:r>
        <w:rPr>
          <w:rFonts w:ascii="Times New Roman" w:hAnsi="Times New Roman" w:cs="Times New Roman"/>
          <w:sz w:val="24"/>
          <w:szCs w:val="24"/>
          <w:lang w:val="es-ES_tradnl"/>
        </w:rPr>
        <w:t xml:space="preserve"> como el ataque de Playa Girón o Bahía de Cochino. </w:t>
      </w:r>
    </w:p>
    <w:p w14:paraId="3F021921" w14:textId="7D1E4E47" w:rsidR="004B03FE" w:rsidRDefault="00E103F6" w:rsidP="00F63F8D">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U</w:t>
      </w:r>
      <w:r w:rsidR="004B03FE">
        <w:rPr>
          <w:rFonts w:ascii="Times New Roman" w:hAnsi="Times New Roman" w:cs="Times New Roman"/>
          <w:sz w:val="24"/>
          <w:szCs w:val="24"/>
          <w:lang w:val="es-ES_tradnl"/>
        </w:rPr>
        <w:t>n ensayista del segundo per</w:t>
      </w:r>
      <w:r w:rsidR="00E246F4">
        <w:rPr>
          <w:rFonts w:ascii="Times New Roman" w:hAnsi="Times New Roman" w:cs="Times New Roman"/>
          <w:sz w:val="24"/>
          <w:szCs w:val="24"/>
          <w:lang w:val="es-ES_tradnl"/>
        </w:rPr>
        <w:t>í</w:t>
      </w:r>
      <w:r w:rsidR="004B03FE">
        <w:rPr>
          <w:rFonts w:ascii="Times New Roman" w:hAnsi="Times New Roman" w:cs="Times New Roman"/>
          <w:sz w:val="24"/>
          <w:szCs w:val="24"/>
          <w:lang w:val="es-ES_tradnl"/>
        </w:rPr>
        <w:t>odo que influyó en las humanidades cubanas, y que ha sido parte de los grandes críticos de la literatura</w:t>
      </w:r>
      <w:r>
        <w:rPr>
          <w:rFonts w:ascii="Times New Roman" w:hAnsi="Times New Roman" w:cs="Times New Roman"/>
          <w:sz w:val="24"/>
          <w:szCs w:val="24"/>
          <w:lang w:val="es-ES_tradnl"/>
        </w:rPr>
        <w:t xml:space="preserve"> fue</w:t>
      </w:r>
      <w:r w:rsidR="004B03FE">
        <w:rPr>
          <w:rFonts w:ascii="Times New Roman" w:hAnsi="Times New Roman" w:cs="Times New Roman"/>
          <w:sz w:val="24"/>
          <w:szCs w:val="24"/>
          <w:lang w:val="es-ES_tradnl"/>
        </w:rPr>
        <w:t xml:space="preserve"> Medardo Vitier (1886-1960)</w:t>
      </w:r>
      <w:r>
        <w:rPr>
          <w:rFonts w:ascii="Times New Roman" w:hAnsi="Times New Roman" w:cs="Times New Roman"/>
          <w:sz w:val="24"/>
          <w:szCs w:val="24"/>
          <w:lang w:val="es-ES_tradnl"/>
        </w:rPr>
        <w:t xml:space="preserve"> quien f</w:t>
      </w:r>
      <w:r w:rsidR="004B03FE">
        <w:rPr>
          <w:rFonts w:ascii="Times New Roman" w:hAnsi="Times New Roman" w:cs="Times New Roman"/>
          <w:sz w:val="24"/>
          <w:szCs w:val="24"/>
          <w:lang w:val="es-ES_tradnl"/>
        </w:rPr>
        <w:t xml:space="preserve">ue pedagogo y político. </w:t>
      </w:r>
      <w:r w:rsidR="004238F4">
        <w:rPr>
          <w:rFonts w:ascii="Times New Roman" w:hAnsi="Times New Roman" w:cs="Times New Roman"/>
          <w:sz w:val="24"/>
          <w:szCs w:val="24"/>
          <w:lang w:val="es-ES_tradnl"/>
        </w:rPr>
        <w:t xml:space="preserve">Se </w:t>
      </w:r>
      <w:r w:rsidR="00F63F8D">
        <w:rPr>
          <w:rFonts w:ascii="Times New Roman" w:hAnsi="Times New Roman" w:cs="Times New Roman"/>
          <w:sz w:val="24"/>
          <w:szCs w:val="24"/>
          <w:lang w:val="es-ES_tradnl"/>
        </w:rPr>
        <w:t xml:space="preserve">doctoró en Pedagogía en la Universidad de la Habana 1918 y se </w:t>
      </w:r>
      <w:r w:rsidR="004238F4">
        <w:rPr>
          <w:rFonts w:ascii="Times New Roman" w:hAnsi="Times New Roman" w:cs="Times New Roman"/>
          <w:sz w:val="24"/>
          <w:szCs w:val="24"/>
          <w:lang w:val="es-ES_tradnl"/>
        </w:rPr>
        <w:t xml:space="preserve">graduó </w:t>
      </w:r>
      <w:r w:rsidR="00E246F4">
        <w:rPr>
          <w:rFonts w:ascii="Times New Roman" w:hAnsi="Times New Roman" w:cs="Times New Roman"/>
          <w:sz w:val="24"/>
          <w:szCs w:val="24"/>
          <w:lang w:val="es-ES_tradnl"/>
        </w:rPr>
        <w:t>de</w:t>
      </w:r>
      <w:r w:rsidR="004238F4">
        <w:rPr>
          <w:rFonts w:ascii="Times New Roman" w:hAnsi="Times New Roman" w:cs="Times New Roman"/>
          <w:sz w:val="24"/>
          <w:szCs w:val="24"/>
          <w:lang w:val="es-ES_tradnl"/>
        </w:rPr>
        <w:t xml:space="preserve"> la universidad de Columbia 1928</w:t>
      </w:r>
      <w:r w:rsidR="00E246F4">
        <w:rPr>
          <w:rFonts w:ascii="Times New Roman" w:hAnsi="Times New Roman" w:cs="Times New Roman"/>
          <w:sz w:val="24"/>
          <w:szCs w:val="24"/>
          <w:lang w:val="es-ES_tradnl"/>
        </w:rPr>
        <w:t xml:space="preserve"> en los </w:t>
      </w:r>
      <w:r w:rsidR="004238F4">
        <w:rPr>
          <w:rFonts w:ascii="Times New Roman" w:hAnsi="Times New Roman" w:cs="Times New Roman"/>
          <w:sz w:val="24"/>
          <w:szCs w:val="24"/>
          <w:lang w:val="es-ES_tradnl"/>
        </w:rPr>
        <w:t xml:space="preserve">Estados Unidos. </w:t>
      </w:r>
      <w:r w:rsidR="00F63F8D">
        <w:rPr>
          <w:rFonts w:ascii="Times New Roman" w:hAnsi="Times New Roman" w:cs="Times New Roman"/>
          <w:sz w:val="24"/>
          <w:szCs w:val="24"/>
          <w:lang w:val="es-ES_tradnl"/>
        </w:rPr>
        <w:t xml:space="preserve">Fue profesor de Cursos de verano en la Universidad de la Habana, Nuevo México y Puerto Rico y miembro de número de la Academia nacional de Artes y Letras, de la Real Academia Española, y de la Academia Nacional de Ciencias de México. </w:t>
      </w:r>
      <w:r w:rsidR="004B03FE">
        <w:rPr>
          <w:rFonts w:ascii="Times New Roman" w:hAnsi="Times New Roman" w:cs="Times New Roman"/>
          <w:sz w:val="24"/>
          <w:szCs w:val="24"/>
          <w:lang w:val="es-ES_tradnl"/>
        </w:rPr>
        <w:t>Es considerado uno de los grandes ensayistas de Latinoamérica. Se dedicó más a la elaboración de conceptos y metodologías sobre el espíritu del hombre,</w:t>
      </w:r>
      <w:r w:rsidR="00E246F4">
        <w:rPr>
          <w:rFonts w:ascii="Times New Roman" w:hAnsi="Times New Roman" w:cs="Times New Roman"/>
          <w:sz w:val="24"/>
          <w:szCs w:val="24"/>
          <w:lang w:val="es-ES_tradnl"/>
        </w:rPr>
        <w:t xml:space="preserve"> </w:t>
      </w:r>
      <w:r w:rsidR="004B03FE">
        <w:rPr>
          <w:rFonts w:ascii="Times New Roman" w:hAnsi="Times New Roman" w:cs="Times New Roman"/>
          <w:sz w:val="24"/>
          <w:szCs w:val="24"/>
          <w:lang w:val="es-ES_tradnl"/>
        </w:rPr>
        <w:t xml:space="preserve">la educación, </w:t>
      </w:r>
      <w:r w:rsidR="00E246F4">
        <w:rPr>
          <w:rFonts w:ascii="Times New Roman" w:hAnsi="Times New Roman" w:cs="Times New Roman"/>
          <w:sz w:val="24"/>
          <w:szCs w:val="24"/>
          <w:lang w:val="es-ES_tradnl"/>
        </w:rPr>
        <w:t>l</w:t>
      </w:r>
      <w:r w:rsidR="004B03FE">
        <w:rPr>
          <w:rFonts w:ascii="Times New Roman" w:hAnsi="Times New Roman" w:cs="Times New Roman"/>
          <w:sz w:val="24"/>
          <w:szCs w:val="24"/>
          <w:lang w:val="es-ES_tradnl"/>
        </w:rPr>
        <w:t xml:space="preserve">a escuela y el maestro. Su obra se caracteriza por un espíritu de renovación y edificación con un gran sustento ético-humanista. Siempre en sus trabajos filosóficos se observa la historia, la educación y la literatura, y con estos </w:t>
      </w:r>
      <w:r w:rsidR="00E246F4">
        <w:rPr>
          <w:rFonts w:ascii="Times New Roman" w:hAnsi="Times New Roman" w:cs="Times New Roman"/>
          <w:sz w:val="24"/>
          <w:szCs w:val="24"/>
          <w:lang w:val="es-ES_tradnl"/>
        </w:rPr>
        <w:t>elem</w:t>
      </w:r>
      <w:r w:rsidR="004B03FE">
        <w:rPr>
          <w:rFonts w:ascii="Times New Roman" w:hAnsi="Times New Roman" w:cs="Times New Roman"/>
          <w:sz w:val="24"/>
          <w:szCs w:val="24"/>
          <w:lang w:val="es-ES_tradnl"/>
        </w:rPr>
        <w:t xml:space="preserve">entos integra el valor social y cultura del pueblo cubano, </w:t>
      </w:r>
      <w:r w:rsidR="00950DB9">
        <w:rPr>
          <w:rFonts w:ascii="Times New Roman" w:hAnsi="Times New Roman" w:cs="Times New Roman"/>
          <w:sz w:val="24"/>
          <w:szCs w:val="24"/>
          <w:lang w:val="es-ES_tradnl"/>
        </w:rPr>
        <w:t xml:space="preserve">por ejemplo, </w:t>
      </w:r>
      <w:r w:rsidR="004B03FE">
        <w:rPr>
          <w:rFonts w:ascii="Times New Roman" w:hAnsi="Times New Roman" w:cs="Times New Roman"/>
          <w:sz w:val="24"/>
          <w:szCs w:val="24"/>
          <w:lang w:val="es-ES_tradnl"/>
        </w:rPr>
        <w:t xml:space="preserve">en su ensayo </w:t>
      </w:r>
      <w:r w:rsidR="004B03FE" w:rsidRPr="00261381">
        <w:rPr>
          <w:rFonts w:ascii="Times New Roman" w:hAnsi="Times New Roman" w:cs="Times New Roman"/>
          <w:i/>
          <w:sz w:val="24"/>
          <w:szCs w:val="24"/>
          <w:lang w:val="es-ES_tradnl"/>
        </w:rPr>
        <w:t>Valoraciones</w:t>
      </w:r>
      <w:r>
        <w:rPr>
          <w:rFonts w:ascii="Times New Roman" w:hAnsi="Times New Roman" w:cs="Times New Roman"/>
          <w:i/>
          <w:sz w:val="24"/>
          <w:szCs w:val="24"/>
          <w:lang w:val="es-ES_tradnl"/>
        </w:rPr>
        <w:t xml:space="preserve"> </w:t>
      </w:r>
      <w:r w:rsidRPr="00E103F6">
        <w:rPr>
          <w:rFonts w:ascii="Times New Roman" w:hAnsi="Times New Roman" w:cs="Times New Roman"/>
          <w:iCs/>
          <w:sz w:val="24"/>
          <w:szCs w:val="24"/>
          <w:lang w:val="es-ES_tradnl"/>
        </w:rPr>
        <w:t>se lee</w:t>
      </w:r>
      <w:r w:rsidR="004B03FE">
        <w:rPr>
          <w:rFonts w:ascii="Times New Roman" w:hAnsi="Times New Roman" w:cs="Times New Roman"/>
          <w:sz w:val="24"/>
          <w:szCs w:val="24"/>
          <w:lang w:val="es-ES_tradnl"/>
        </w:rPr>
        <w:t>:</w:t>
      </w:r>
    </w:p>
    <w:p w14:paraId="515F72AE" w14:textId="7218FF5C" w:rsidR="001432CA" w:rsidRDefault="001432CA" w:rsidP="00900874">
      <w:pPr>
        <w:spacing w:after="0"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lastRenderedPageBreak/>
        <w:t>[…] Cuando la crisis contemporánea del mundo genera la disolución y mucha gente</w:t>
      </w:r>
      <w:r w:rsidR="003578F0">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deja de creer, la Educación levanta la voz para proclamar la permanencia de unos</w:t>
      </w:r>
      <w:r w:rsidR="003578F0">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cuantos valores. Fue así en todas las épocas de desintegración. Nunca se desintegra</w:t>
      </w:r>
      <w:r w:rsidR="003578F0">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toda la cultura. Como por instinto singular, lo necesario resiste y perdura, aunque parezca que el turbión lo convierte todo en tinieblas […] (Vitier Medardo 187)</w:t>
      </w:r>
    </w:p>
    <w:p w14:paraId="42A34262" w14:textId="3260C1B5" w:rsidR="004B03FE" w:rsidRDefault="004B03FE" w:rsidP="004B03FE">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Vitier cree en la integración nacional, jamás olvida lo pasado y por eso plantea que cada época</w:t>
      </w:r>
      <w:r w:rsidR="00E246F4">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a pesar de sus conflictos</w:t>
      </w:r>
      <w:r w:rsidR="00E246F4">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deja un aporte natural a la vida posterior. La educación es la parte especifica de la formación cultural de un pueblo, porque desde ahí se forma una nación con sus defectos y virtudes. Obras como </w:t>
      </w:r>
      <w:r w:rsidRPr="00466FA0">
        <w:rPr>
          <w:rFonts w:ascii="Times New Roman" w:hAnsi="Times New Roman" w:cs="Times New Roman"/>
          <w:i/>
          <w:sz w:val="24"/>
          <w:szCs w:val="24"/>
          <w:lang w:val="es-ES_tradnl"/>
        </w:rPr>
        <w:t>Las ideas en Cuba</w:t>
      </w:r>
      <w:r>
        <w:rPr>
          <w:rFonts w:ascii="Times New Roman" w:hAnsi="Times New Roman" w:cs="Times New Roman"/>
          <w:sz w:val="24"/>
          <w:szCs w:val="24"/>
          <w:lang w:val="es-ES_tradnl"/>
        </w:rPr>
        <w:t xml:space="preserve"> (1937) y</w:t>
      </w:r>
      <w:r w:rsidRPr="008009FF">
        <w:rPr>
          <w:rFonts w:ascii="Times New Roman" w:hAnsi="Times New Roman" w:cs="Times New Roman"/>
          <w:i/>
          <w:sz w:val="24"/>
          <w:szCs w:val="24"/>
          <w:lang w:val="es-ES_tradnl"/>
        </w:rPr>
        <w:t xml:space="preserve"> </w:t>
      </w:r>
      <w:r w:rsidRPr="00466FA0">
        <w:rPr>
          <w:rFonts w:ascii="Times New Roman" w:hAnsi="Times New Roman" w:cs="Times New Roman"/>
          <w:i/>
          <w:sz w:val="24"/>
          <w:szCs w:val="24"/>
          <w:lang w:val="es-ES_tradnl"/>
        </w:rPr>
        <w:t>La filosofía en Cuba</w:t>
      </w:r>
      <w:r>
        <w:rPr>
          <w:rFonts w:ascii="Times New Roman" w:hAnsi="Times New Roman" w:cs="Times New Roman"/>
          <w:sz w:val="24"/>
          <w:szCs w:val="24"/>
          <w:lang w:val="es-ES_tradnl"/>
        </w:rPr>
        <w:t xml:space="preserve"> (1948) elaboran ese análisis ético y humanista de su pensamiento y lo realizó </w:t>
      </w:r>
      <w:r w:rsidR="00E246F4">
        <w:rPr>
          <w:rFonts w:ascii="Times New Roman" w:hAnsi="Times New Roman" w:cs="Times New Roman"/>
          <w:sz w:val="24"/>
          <w:szCs w:val="24"/>
          <w:lang w:val="es-ES_tradnl"/>
        </w:rPr>
        <w:t>con relación</w:t>
      </w:r>
      <w:r>
        <w:rPr>
          <w:rFonts w:ascii="Times New Roman" w:hAnsi="Times New Roman" w:cs="Times New Roman"/>
          <w:sz w:val="24"/>
          <w:szCs w:val="24"/>
          <w:lang w:val="es-ES_tradnl"/>
        </w:rPr>
        <w:t xml:space="preserve"> a Cuba antes y después de la independencia. Es importante aclarar que Vitier se centra más en el espíritu humano y desde ahí se vincula con el tiempo. De esta forma destaca los valores morales y éticos de los habitantes de </w:t>
      </w:r>
      <w:r w:rsidR="00E103F6">
        <w:rPr>
          <w:rFonts w:ascii="Times New Roman" w:hAnsi="Times New Roman" w:cs="Times New Roman"/>
          <w:sz w:val="24"/>
          <w:szCs w:val="24"/>
          <w:lang w:val="es-ES_tradnl"/>
        </w:rPr>
        <w:t>la isla</w:t>
      </w:r>
      <w:r>
        <w:rPr>
          <w:rFonts w:ascii="Times New Roman" w:hAnsi="Times New Roman" w:cs="Times New Roman"/>
          <w:sz w:val="24"/>
          <w:szCs w:val="24"/>
          <w:lang w:val="es-ES_tradnl"/>
        </w:rPr>
        <w:t>. Por último, integró un pensamiento histórico filosófico cubano</w:t>
      </w:r>
      <w:r w:rsidR="00E246F4">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tomó las doctrinas europeas y </w:t>
      </w:r>
      <w:r w:rsidR="00E246F4">
        <w:rPr>
          <w:rFonts w:ascii="Times New Roman" w:hAnsi="Times New Roman" w:cs="Times New Roman"/>
          <w:sz w:val="24"/>
          <w:szCs w:val="24"/>
          <w:lang w:val="es-ES_tradnl"/>
        </w:rPr>
        <w:t xml:space="preserve">las integró </w:t>
      </w:r>
      <w:r>
        <w:rPr>
          <w:rFonts w:ascii="Times New Roman" w:hAnsi="Times New Roman" w:cs="Times New Roman"/>
          <w:sz w:val="24"/>
          <w:szCs w:val="24"/>
          <w:lang w:val="es-ES_tradnl"/>
        </w:rPr>
        <w:t>en el pensamiento cubano y desde aquí precisó su labor filosófica en el ensayo.</w:t>
      </w:r>
    </w:p>
    <w:p w14:paraId="354B650E" w14:textId="58362787" w:rsidR="00EE15C4" w:rsidRDefault="00E103F6" w:rsidP="004B03FE">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En</w:t>
      </w:r>
      <w:r w:rsidR="004B03FE">
        <w:rPr>
          <w:rFonts w:ascii="Times New Roman" w:hAnsi="Times New Roman" w:cs="Times New Roman"/>
          <w:sz w:val="24"/>
          <w:szCs w:val="24"/>
          <w:lang w:val="es-ES_tradnl"/>
        </w:rPr>
        <w:t xml:space="preserve"> </w:t>
      </w:r>
      <w:r w:rsidR="004B03FE" w:rsidRPr="00466FA0">
        <w:rPr>
          <w:rFonts w:ascii="Times New Roman" w:hAnsi="Times New Roman" w:cs="Times New Roman"/>
          <w:i/>
          <w:sz w:val="24"/>
          <w:szCs w:val="24"/>
          <w:lang w:val="es-ES_tradnl"/>
        </w:rPr>
        <w:t>Martí, estudio integrar</w:t>
      </w:r>
      <w:r w:rsidR="004B03FE">
        <w:rPr>
          <w:rFonts w:ascii="Times New Roman" w:hAnsi="Times New Roman" w:cs="Times New Roman"/>
          <w:sz w:val="24"/>
          <w:szCs w:val="24"/>
          <w:lang w:val="es-ES_tradnl"/>
        </w:rPr>
        <w:t xml:space="preserve"> (1954) la figura de Martí sirve como base para la integración cultural y pedagógica del cubano. </w:t>
      </w:r>
      <w:r w:rsidR="00E246F4">
        <w:rPr>
          <w:rFonts w:ascii="Times New Roman" w:hAnsi="Times New Roman" w:cs="Times New Roman"/>
          <w:sz w:val="24"/>
          <w:szCs w:val="24"/>
          <w:lang w:val="es-ES_tradnl"/>
        </w:rPr>
        <w:t>L</w:t>
      </w:r>
      <w:r w:rsidR="004B03FE">
        <w:rPr>
          <w:rFonts w:ascii="Times New Roman" w:hAnsi="Times New Roman" w:cs="Times New Roman"/>
          <w:sz w:val="24"/>
          <w:szCs w:val="24"/>
          <w:lang w:val="es-ES_tradnl"/>
        </w:rPr>
        <w:t xml:space="preserve">as ideas martianas fundamentan un argumento para la formación humana y los valores esenciales en la creación de un hombre más elevado. Con la figura de Martí </w:t>
      </w:r>
      <w:r w:rsidR="00D8624F">
        <w:rPr>
          <w:rFonts w:ascii="Times New Roman" w:hAnsi="Times New Roman" w:cs="Times New Roman"/>
          <w:sz w:val="24"/>
          <w:szCs w:val="24"/>
          <w:lang w:val="es-ES_tradnl"/>
        </w:rPr>
        <w:t>profesa</w:t>
      </w:r>
      <w:r w:rsidR="004B03FE">
        <w:rPr>
          <w:rFonts w:ascii="Times New Roman" w:hAnsi="Times New Roman" w:cs="Times New Roman"/>
          <w:sz w:val="24"/>
          <w:szCs w:val="24"/>
          <w:lang w:val="es-ES_tradnl"/>
        </w:rPr>
        <w:t xml:space="preserve"> una idea única de independencia en la tradición cubana. No deja de invocar el quehacer revolucionario de Martí como parte primordial para alcanzar la idea de un hombre mejor. </w:t>
      </w:r>
    </w:p>
    <w:p w14:paraId="75B5A0F5" w14:textId="6625DE94" w:rsidR="00ED3A02" w:rsidRDefault="00950DB9" w:rsidP="00E06287">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Para </w:t>
      </w:r>
      <w:r w:rsidR="00E246F4">
        <w:rPr>
          <w:rFonts w:ascii="Times New Roman" w:hAnsi="Times New Roman" w:cs="Times New Roman"/>
          <w:sz w:val="24"/>
          <w:szCs w:val="24"/>
          <w:lang w:val="es-ES_tradnl"/>
        </w:rPr>
        <w:t>termina</w:t>
      </w:r>
      <w:r>
        <w:rPr>
          <w:rFonts w:ascii="Times New Roman" w:hAnsi="Times New Roman" w:cs="Times New Roman"/>
          <w:sz w:val="24"/>
          <w:szCs w:val="24"/>
          <w:lang w:val="es-ES_tradnl"/>
        </w:rPr>
        <w:t xml:space="preserve">r con este primer grupo tenemos a Enrique Serpa (1900 – 1968), </w:t>
      </w:r>
      <w:r w:rsidR="00F418C9">
        <w:rPr>
          <w:rFonts w:ascii="Times New Roman" w:hAnsi="Times New Roman" w:cs="Times New Roman"/>
          <w:sz w:val="24"/>
          <w:szCs w:val="24"/>
          <w:lang w:val="es-ES_tradnl"/>
        </w:rPr>
        <w:t>periodista</w:t>
      </w:r>
      <w:r w:rsidR="007E6814">
        <w:rPr>
          <w:rFonts w:ascii="Times New Roman" w:hAnsi="Times New Roman" w:cs="Times New Roman"/>
          <w:sz w:val="24"/>
          <w:szCs w:val="24"/>
          <w:lang w:val="es-ES_tradnl"/>
        </w:rPr>
        <w:t>, diplomático</w:t>
      </w:r>
      <w:r w:rsidR="00F418C9">
        <w:rPr>
          <w:rFonts w:ascii="Times New Roman" w:hAnsi="Times New Roman" w:cs="Times New Roman"/>
          <w:sz w:val="24"/>
          <w:szCs w:val="24"/>
          <w:lang w:val="es-ES_tradnl"/>
        </w:rPr>
        <w:t xml:space="preserve"> y escritor</w:t>
      </w:r>
      <w:r w:rsidR="00E246F4">
        <w:rPr>
          <w:rFonts w:ascii="Times New Roman" w:hAnsi="Times New Roman" w:cs="Times New Roman"/>
          <w:sz w:val="24"/>
          <w:szCs w:val="24"/>
          <w:lang w:val="es-ES_tradnl"/>
        </w:rPr>
        <w:t>.</w:t>
      </w:r>
      <w:r w:rsidR="00F418C9">
        <w:rPr>
          <w:rFonts w:ascii="Times New Roman" w:hAnsi="Times New Roman" w:cs="Times New Roman"/>
          <w:sz w:val="24"/>
          <w:szCs w:val="24"/>
          <w:lang w:val="es-ES_tradnl"/>
        </w:rPr>
        <w:t xml:space="preserve"> </w:t>
      </w:r>
      <w:r w:rsidR="00E246F4">
        <w:rPr>
          <w:rFonts w:ascii="Times New Roman" w:hAnsi="Times New Roman" w:cs="Times New Roman"/>
          <w:sz w:val="24"/>
          <w:szCs w:val="24"/>
          <w:lang w:val="es-ES_tradnl"/>
        </w:rPr>
        <w:t>T</w:t>
      </w:r>
      <w:r>
        <w:rPr>
          <w:rFonts w:ascii="Times New Roman" w:hAnsi="Times New Roman" w:cs="Times New Roman"/>
          <w:sz w:val="24"/>
          <w:szCs w:val="24"/>
          <w:lang w:val="es-ES_tradnl"/>
        </w:rPr>
        <w:t xml:space="preserve">rabajó en el bufete del Dr. Fernando Ortiz y </w:t>
      </w:r>
      <w:r w:rsidR="000D4B23">
        <w:rPr>
          <w:rFonts w:ascii="Times New Roman" w:hAnsi="Times New Roman" w:cs="Times New Roman"/>
          <w:sz w:val="24"/>
          <w:szCs w:val="24"/>
          <w:lang w:val="es-ES_tradnl"/>
        </w:rPr>
        <w:t xml:space="preserve">junto a </w:t>
      </w:r>
      <w:r>
        <w:rPr>
          <w:rFonts w:ascii="Times New Roman" w:hAnsi="Times New Roman" w:cs="Times New Roman"/>
          <w:sz w:val="24"/>
          <w:szCs w:val="24"/>
          <w:lang w:val="es-ES_tradnl"/>
        </w:rPr>
        <w:t>Rubén Martínez Villena.</w:t>
      </w:r>
      <w:r w:rsidR="00F418C9">
        <w:rPr>
          <w:rFonts w:ascii="Times New Roman" w:hAnsi="Times New Roman" w:cs="Times New Roman"/>
          <w:sz w:val="24"/>
          <w:szCs w:val="24"/>
          <w:lang w:val="es-ES_tradnl"/>
        </w:rPr>
        <w:t xml:space="preserve"> Como la mayor parte de los escritores cubanos viajó y colaboró en diferentes países</w:t>
      </w:r>
      <w:r w:rsidR="00E246F4">
        <w:rPr>
          <w:rFonts w:ascii="Times New Roman" w:hAnsi="Times New Roman" w:cs="Times New Roman"/>
          <w:sz w:val="24"/>
          <w:szCs w:val="24"/>
          <w:lang w:val="es-ES_tradnl"/>
        </w:rPr>
        <w:t>:</w:t>
      </w:r>
      <w:r w:rsidR="00F418C9">
        <w:rPr>
          <w:rFonts w:ascii="Times New Roman" w:hAnsi="Times New Roman" w:cs="Times New Roman"/>
          <w:sz w:val="24"/>
          <w:szCs w:val="24"/>
          <w:lang w:val="es-ES_tradnl"/>
        </w:rPr>
        <w:t xml:space="preserve"> </w:t>
      </w:r>
      <w:r w:rsidR="00F418C9">
        <w:rPr>
          <w:rFonts w:ascii="Times New Roman" w:hAnsi="Times New Roman" w:cs="Times New Roman"/>
          <w:sz w:val="24"/>
          <w:szCs w:val="24"/>
          <w:lang w:val="es-ES_tradnl"/>
        </w:rPr>
        <w:lastRenderedPageBreak/>
        <w:t>Estados Unidos, Guatemala, Venezuela, España</w:t>
      </w:r>
      <w:r w:rsidR="00E246F4">
        <w:rPr>
          <w:rFonts w:ascii="Times New Roman" w:hAnsi="Times New Roman" w:cs="Times New Roman"/>
          <w:sz w:val="24"/>
          <w:szCs w:val="24"/>
          <w:lang w:val="es-ES_tradnl"/>
        </w:rPr>
        <w:t xml:space="preserve"> y</w:t>
      </w:r>
      <w:r w:rsidR="00F418C9">
        <w:rPr>
          <w:rFonts w:ascii="Times New Roman" w:hAnsi="Times New Roman" w:cs="Times New Roman"/>
          <w:sz w:val="24"/>
          <w:szCs w:val="24"/>
          <w:lang w:val="es-ES_tradnl"/>
        </w:rPr>
        <w:t xml:space="preserve"> Alemania entre otros.</w:t>
      </w:r>
      <w:r>
        <w:rPr>
          <w:rFonts w:ascii="Times New Roman" w:hAnsi="Times New Roman" w:cs="Times New Roman"/>
          <w:sz w:val="24"/>
          <w:szCs w:val="24"/>
          <w:lang w:val="es-ES_tradnl"/>
        </w:rPr>
        <w:t xml:space="preserve"> </w:t>
      </w:r>
      <w:r w:rsidR="007E6814">
        <w:rPr>
          <w:rFonts w:ascii="Times New Roman" w:hAnsi="Times New Roman" w:cs="Times New Roman"/>
          <w:sz w:val="24"/>
          <w:szCs w:val="24"/>
          <w:lang w:val="es-ES_tradnl"/>
        </w:rPr>
        <w:t xml:space="preserve">Fue agregado </w:t>
      </w:r>
      <w:r w:rsidR="008F63D5">
        <w:rPr>
          <w:rFonts w:ascii="Times New Roman" w:hAnsi="Times New Roman" w:cs="Times New Roman"/>
          <w:sz w:val="24"/>
          <w:szCs w:val="24"/>
          <w:lang w:val="es-ES_tradnl"/>
        </w:rPr>
        <w:t xml:space="preserve">de prensa de la embajada de </w:t>
      </w:r>
      <w:r w:rsidR="00ED3A02">
        <w:rPr>
          <w:rFonts w:ascii="Times New Roman" w:hAnsi="Times New Roman" w:cs="Times New Roman"/>
          <w:sz w:val="24"/>
          <w:szCs w:val="24"/>
          <w:lang w:val="es-ES_tradnl"/>
        </w:rPr>
        <w:t>París de 1952</w:t>
      </w:r>
      <w:r w:rsidR="00E246F4">
        <w:rPr>
          <w:rFonts w:ascii="Times New Roman" w:hAnsi="Times New Roman" w:cs="Times New Roman"/>
          <w:sz w:val="24"/>
          <w:szCs w:val="24"/>
          <w:lang w:val="es-ES_tradnl"/>
        </w:rPr>
        <w:t xml:space="preserve"> hasta </w:t>
      </w:r>
      <w:r w:rsidR="00ED3A02">
        <w:rPr>
          <w:rFonts w:ascii="Times New Roman" w:hAnsi="Times New Roman" w:cs="Times New Roman"/>
          <w:sz w:val="24"/>
          <w:szCs w:val="24"/>
          <w:lang w:val="es-ES_tradnl"/>
        </w:rPr>
        <w:t>1958.</w:t>
      </w:r>
      <w:r w:rsidR="00ED3A02" w:rsidRPr="00ED3A02">
        <w:rPr>
          <w:rStyle w:val="NoSpacingChar"/>
          <w:rFonts w:ascii="Times New Roman" w:hAnsi="Times New Roman" w:cs="Times New Roman"/>
          <w:sz w:val="24"/>
          <w:szCs w:val="24"/>
          <w:lang w:val="es-ES_tradnl"/>
        </w:rPr>
        <w:t xml:space="preserve"> </w:t>
      </w:r>
      <w:r w:rsidR="00ED3A02">
        <w:rPr>
          <w:rFonts w:ascii="Times New Roman" w:hAnsi="Times New Roman" w:cs="Times New Roman"/>
          <w:sz w:val="24"/>
          <w:szCs w:val="24"/>
          <w:lang w:val="es-ES_tradnl"/>
        </w:rPr>
        <w:t xml:space="preserve">Este cargo le ocasionó trabas y marginación dentro de la revolución cubana por haber colaborado como </w:t>
      </w:r>
      <w:r w:rsidR="000D4B23">
        <w:rPr>
          <w:rFonts w:ascii="Times New Roman" w:hAnsi="Times New Roman" w:cs="Times New Roman"/>
          <w:sz w:val="24"/>
          <w:szCs w:val="24"/>
          <w:lang w:val="es-ES_tradnl"/>
        </w:rPr>
        <w:t>diplomático en la dictadura de B</w:t>
      </w:r>
      <w:r w:rsidR="00ED3A02">
        <w:rPr>
          <w:rFonts w:ascii="Times New Roman" w:hAnsi="Times New Roman" w:cs="Times New Roman"/>
          <w:sz w:val="24"/>
          <w:szCs w:val="24"/>
          <w:lang w:val="es-ES_tradnl"/>
        </w:rPr>
        <w:t xml:space="preserve">atista. Fue </w:t>
      </w:r>
      <w:r w:rsidR="00ED3A02">
        <w:rPr>
          <w:rStyle w:val="NoSpacingChar"/>
          <w:rFonts w:ascii="Times New Roman" w:hAnsi="Times New Roman" w:cs="Times New Roman"/>
          <w:sz w:val="24"/>
          <w:szCs w:val="24"/>
          <w:lang w:val="es-ES"/>
        </w:rPr>
        <w:t>i</w:t>
      </w:r>
      <w:r w:rsidR="00ED3A02" w:rsidRPr="00ED3A02">
        <w:rPr>
          <w:rStyle w:val="NoSpacingChar"/>
          <w:rFonts w:ascii="Times New Roman" w:hAnsi="Times New Roman" w:cs="Times New Roman"/>
          <w:sz w:val="24"/>
          <w:szCs w:val="24"/>
          <w:lang w:val="es-ES"/>
        </w:rPr>
        <w:t>ncluido en el Dicc</w:t>
      </w:r>
      <w:r w:rsidR="00ED3A02">
        <w:rPr>
          <w:rStyle w:val="NoSpacingChar"/>
          <w:rFonts w:ascii="Times New Roman" w:hAnsi="Times New Roman" w:cs="Times New Roman"/>
          <w:sz w:val="24"/>
          <w:szCs w:val="24"/>
          <w:lang w:val="es-ES"/>
        </w:rPr>
        <w:t>ionario de la Literatura Cubana</w:t>
      </w:r>
      <w:r w:rsidR="00165E05">
        <w:rPr>
          <w:rStyle w:val="NoSpacingChar"/>
          <w:rFonts w:ascii="Times New Roman" w:hAnsi="Times New Roman" w:cs="Times New Roman"/>
          <w:sz w:val="24"/>
          <w:szCs w:val="24"/>
          <w:lang w:val="es-ES"/>
        </w:rPr>
        <w:t xml:space="preserve"> que fue</w:t>
      </w:r>
      <w:r w:rsidR="00ED3A02" w:rsidRPr="00ED3A02">
        <w:rPr>
          <w:rStyle w:val="NoSpacingChar"/>
          <w:rFonts w:ascii="Times New Roman" w:hAnsi="Times New Roman" w:cs="Times New Roman"/>
          <w:sz w:val="24"/>
          <w:szCs w:val="24"/>
          <w:lang w:val="es-ES"/>
        </w:rPr>
        <w:t xml:space="preserve"> confeccionado en 1984 por el Instituto de Literatura y Lingüística de la Academia de Ciencias de Cuba.</w:t>
      </w:r>
      <w:r w:rsidR="008F63D5">
        <w:rPr>
          <w:rFonts w:ascii="Times New Roman" w:hAnsi="Times New Roman" w:cs="Times New Roman"/>
          <w:sz w:val="24"/>
          <w:szCs w:val="24"/>
          <w:lang w:val="es-ES_tradnl"/>
        </w:rPr>
        <w:t xml:space="preserve"> </w:t>
      </w:r>
      <w:r w:rsidRPr="00ED3A02">
        <w:rPr>
          <w:rFonts w:ascii="Times New Roman" w:hAnsi="Times New Roman" w:cs="Times New Roman"/>
          <w:sz w:val="24"/>
          <w:szCs w:val="24"/>
          <w:lang w:val="es-ES_tradnl"/>
        </w:rPr>
        <w:t xml:space="preserve">Ganó varios premios entre los que se encuentran </w:t>
      </w:r>
      <w:r w:rsidR="00ED3A02">
        <w:rPr>
          <w:rFonts w:ascii="Times New Roman" w:hAnsi="Times New Roman" w:cs="Times New Roman"/>
          <w:sz w:val="24"/>
          <w:szCs w:val="24"/>
          <w:lang w:val="es-ES_tradnl"/>
        </w:rPr>
        <w:t xml:space="preserve">en 1938 </w:t>
      </w:r>
      <w:r w:rsidR="00E06287">
        <w:rPr>
          <w:rFonts w:ascii="Times New Roman" w:hAnsi="Times New Roman" w:cs="Times New Roman"/>
          <w:sz w:val="24"/>
          <w:szCs w:val="24"/>
          <w:lang w:val="es-ES_tradnl"/>
        </w:rPr>
        <w:t xml:space="preserve">el </w:t>
      </w:r>
      <w:r w:rsidRPr="00ED3A02">
        <w:rPr>
          <w:rFonts w:ascii="Times New Roman" w:hAnsi="Times New Roman" w:cs="Times New Roman"/>
          <w:sz w:val="24"/>
          <w:szCs w:val="24"/>
          <w:lang w:val="es-ES_tradnl"/>
        </w:rPr>
        <w:t>Premio Nacional de Novela</w:t>
      </w:r>
      <w:r w:rsidR="00ED3A02">
        <w:rPr>
          <w:rFonts w:ascii="Times New Roman" w:hAnsi="Times New Roman" w:cs="Times New Roman"/>
          <w:sz w:val="24"/>
          <w:szCs w:val="24"/>
          <w:lang w:val="es-ES_tradnl"/>
        </w:rPr>
        <w:t xml:space="preserve"> con</w:t>
      </w:r>
      <w:r w:rsidRPr="00ED3A02">
        <w:rPr>
          <w:rFonts w:ascii="Times New Roman" w:hAnsi="Times New Roman" w:cs="Times New Roman"/>
          <w:sz w:val="24"/>
          <w:szCs w:val="24"/>
          <w:lang w:val="es-ES_tradnl"/>
        </w:rPr>
        <w:t xml:space="preserve"> </w:t>
      </w:r>
      <w:r w:rsidRPr="00ED3A02">
        <w:rPr>
          <w:rFonts w:ascii="Times New Roman" w:hAnsi="Times New Roman" w:cs="Times New Roman"/>
          <w:i/>
          <w:sz w:val="24"/>
          <w:szCs w:val="24"/>
          <w:lang w:val="es-ES_tradnl"/>
        </w:rPr>
        <w:t>Contrabando</w:t>
      </w:r>
      <w:r w:rsidRPr="00ED3A02">
        <w:rPr>
          <w:rFonts w:ascii="Times New Roman" w:hAnsi="Times New Roman" w:cs="Times New Roman"/>
          <w:sz w:val="24"/>
          <w:szCs w:val="24"/>
          <w:lang w:val="es-ES_tradnl"/>
        </w:rPr>
        <w:t>,</w:t>
      </w:r>
      <w:r w:rsidR="00F418C9" w:rsidRPr="00ED3A02">
        <w:rPr>
          <w:rFonts w:ascii="Times New Roman" w:hAnsi="Times New Roman" w:cs="Times New Roman"/>
          <w:sz w:val="24"/>
          <w:szCs w:val="24"/>
          <w:lang w:val="es-ES_tradnl"/>
        </w:rPr>
        <w:t xml:space="preserve"> </w:t>
      </w:r>
      <w:r w:rsidR="00E06287">
        <w:rPr>
          <w:rFonts w:ascii="Times New Roman" w:hAnsi="Times New Roman" w:cs="Times New Roman"/>
          <w:sz w:val="24"/>
          <w:szCs w:val="24"/>
          <w:lang w:val="es-ES_tradnl"/>
        </w:rPr>
        <w:t xml:space="preserve">el </w:t>
      </w:r>
      <w:r w:rsidR="00F418C9" w:rsidRPr="00ED3A02">
        <w:rPr>
          <w:rFonts w:ascii="Times New Roman" w:hAnsi="Times New Roman" w:cs="Times New Roman"/>
          <w:sz w:val="24"/>
          <w:szCs w:val="24"/>
          <w:lang w:val="es-ES_tradnl"/>
        </w:rPr>
        <w:t xml:space="preserve">Premio de Reportaje del Ministerio de Educación con </w:t>
      </w:r>
      <w:r w:rsidR="00F418C9" w:rsidRPr="00ED3A02">
        <w:rPr>
          <w:rFonts w:ascii="Times New Roman" w:hAnsi="Times New Roman" w:cs="Times New Roman"/>
          <w:i/>
          <w:sz w:val="24"/>
          <w:szCs w:val="24"/>
          <w:lang w:val="es-ES_tradnl"/>
        </w:rPr>
        <w:t>Fracasará la Revolución en México</w:t>
      </w:r>
      <w:r w:rsidR="00F418C9" w:rsidRPr="00ED3A02">
        <w:rPr>
          <w:rFonts w:ascii="Times New Roman" w:hAnsi="Times New Roman" w:cs="Times New Roman"/>
          <w:sz w:val="24"/>
          <w:szCs w:val="24"/>
          <w:lang w:val="es-ES_tradnl"/>
        </w:rPr>
        <w:t xml:space="preserve"> (1938), por la cual fue condecorado con el “Aquila Azteca” y</w:t>
      </w:r>
      <w:r w:rsidRPr="00ED3A02">
        <w:rPr>
          <w:rFonts w:ascii="Times New Roman" w:hAnsi="Times New Roman" w:cs="Times New Roman"/>
          <w:sz w:val="24"/>
          <w:szCs w:val="24"/>
          <w:lang w:val="es-ES_tradnl"/>
        </w:rPr>
        <w:t xml:space="preserve"> Premio </w:t>
      </w:r>
      <w:r w:rsidR="00F418C9" w:rsidRPr="00ED3A02">
        <w:rPr>
          <w:rFonts w:ascii="Times New Roman" w:hAnsi="Times New Roman" w:cs="Times New Roman"/>
          <w:sz w:val="24"/>
          <w:szCs w:val="24"/>
          <w:lang w:val="es-ES_tradnl"/>
        </w:rPr>
        <w:t>“</w:t>
      </w:r>
      <w:r w:rsidRPr="00ED3A02">
        <w:rPr>
          <w:rFonts w:ascii="Times New Roman" w:hAnsi="Times New Roman" w:cs="Times New Roman"/>
          <w:sz w:val="24"/>
          <w:szCs w:val="24"/>
          <w:lang w:val="es-ES_tradnl"/>
        </w:rPr>
        <w:t>Varona</w:t>
      </w:r>
      <w:r w:rsidR="00F418C9" w:rsidRPr="00ED3A02">
        <w:rPr>
          <w:rFonts w:ascii="Times New Roman" w:hAnsi="Times New Roman" w:cs="Times New Roman"/>
          <w:sz w:val="24"/>
          <w:szCs w:val="24"/>
          <w:lang w:val="es-ES_tradnl"/>
        </w:rPr>
        <w:t>” de Periodismo (1946).</w:t>
      </w:r>
      <w:r w:rsidRPr="00ED3A02">
        <w:rPr>
          <w:rFonts w:ascii="Times New Roman" w:hAnsi="Times New Roman" w:cs="Times New Roman"/>
          <w:sz w:val="24"/>
          <w:szCs w:val="24"/>
          <w:lang w:val="es-ES_tradnl"/>
        </w:rPr>
        <w:t xml:space="preserve"> E</w:t>
      </w:r>
      <w:r w:rsidR="00F418C9" w:rsidRPr="00ED3A02">
        <w:rPr>
          <w:rFonts w:ascii="Times New Roman" w:hAnsi="Times New Roman" w:cs="Times New Roman"/>
          <w:sz w:val="24"/>
          <w:szCs w:val="24"/>
          <w:lang w:val="es-ES_tradnl"/>
        </w:rPr>
        <w:t>ste escritor</w:t>
      </w:r>
      <w:r w:rsidRPr="00ED3A02">
        <w:rPr>
          <w:rFonts w:ascii="Times New Roman" w:hAnsi="Times New Roman" w:cs="Times New Roman"/>
          <w:sz w:val="24"/>
          <w:szCs w:val="24"/>
          <w:lang w:val="es-ES_tradnl"/>
        </w:rPr>
        <w:t xml:space="preserve"> se destacó con sus novelas </w:t>
      </w:r>
      <w:r w:rsidRPr="00ED3A02">
        <w:rPr>
          <w:rFonts w:ascii="Times New Roman" w:hAnsi="Times New Roman" w:cs="Times New Roman"/>
          <w:i/>
          <w:sz w:val="24"/>
          <w:szCs w:val="24"/>
          <w:lang w:val="es-ES_tradnl"/>
        </w:rPr>
        <w:t>Felisa y Yo</w:t>
      </w:r>
      <w:r w:rsidRPr="00ED3A02">
        <w:rPr>
          <w:rFonts w:ascii="Times New Roman" w:hAnsi="Times New Roman" w:cs="Times New Roman"/>
          <w:sz w:val="24"/>
          <w:szCs w:val="24"/>
          <w:lang w:val="es-ES_tradnl"/>
        </w:rPr>
        <w:t xml:space="preserve"> (1937)</w:t>
      </w:r>
      <w:r w:rsidR="00E06287">
        <w:rPr>
          <w:rFonts w:ascii="Times New Roman" w:hAnsi="Times New Roman" w:cs="Times New Roman"/>
          <w:sz w:val="24"/>
          <w:szCs w:val="24"/>
          <w:lang w:val="es-ES_tradnl"/>
        </w:rPr>
        <w:t xml:space="preserve"> y</w:t>
      </w:r>
      <w:r w:rsidRPr="00ED3A02">
        <w:rPr>
          <w:rFonts w:ascii="Times New Roman" w:hAnsi="Times New Roman" w:cs="Times New Roman"/>
          <w:sz w:val="24"/>
          <w:szCs w:val="24"/>
          <w:lang w:val="es-ES_tradnl"/>
        </w:rPr>
        <w:t xml:space="preserve"> </w:t>
      </w:r>
      <w:r w:rsidRPr="00ED3A02">
        <w:rPr>
          <w:rFonts w:ascii="Times New Roman" w:hAnsi="Times New Roman" w:cs="Times New Roman"/>
          <w:i/>
          <w:sz w:val="24"/>
          <w:szCs w:val="24"/>
          <w:lang w:val="es-ES_tradnl"/>
        </w:rPr>
        <w:t>La trampa</w:t>
      </w:r>
      <w:r w:rsidR="00ED3A02">
        <w:rPr>
          <w:rFonts w:ascii="Times New Roman" w:hAnsi="Times New Roman" w:cs="Times New Roman"/>
          <w:sz w:val="24"/>
          <w:szCs w:val="24"/>
          <w:lang w:val="es-ES_tradnl"/>
        </w:rPr>
        <w:t xml:space="preserve"> (Buenos Aires 1956). </w:t>
      </w:r>
    </w:p>
    <w:p w14:paraId="13745FDF" w14:textId="5EF416B8" w:rsidR="005D21B9" w:rsidRDefault="00ED3A02" w:rsidP="005D21B9">
      <w:pPr>
        <w:pStyle w:val="NoSpacing"/>
        <w:spacing w:line="480" w:lineRule="auto"/>
        <w:ind w:firstLine="720"/>
        <w:jc w:val="both"/>
        <w:rPr>
          <w:rFonts w:ascii="Times New Roman" w:hAnsi="Times New Roman" w:cs="Times New Roman"/>
          <w:sz w:val="24"/>
          <w:szCs w:val="24"/>
          <w:lang w:val="es-ES_tradnl"/>
        </w:rPr>
      </w:pPr>
      <w:r w:rsidRPr="00ED3A02">
        <w:rPr>
          <w:rFonts w:ascii="Times New Roman" w:hAnsi="Times New Roman" w:cs="Times New Roman"/>
          <w:sz w:val="24"/>
          <w:szCs w:val="24"/>
          <w:lang w:val="es-ES"/>
        </w:rPr>
        <w:t xml:space="preserve">Su novela </w:t>
      </w:r>
      <w:r w:rsidRPr="00ED3A02">
        <w:rPr>
          <w:rStyle w:val="NoSpacingChar"/>
          <w:rFonts w:ascii="Times New Roman" w:hAnsi="Times New Roman" w:cs="Times New Roman"/>
          <w:i/>
          <w:sz w:val="24"/>
          <w:szCs w:val="24"/>
          <w:lang w:val="es-ES_tradnl"/>
        </w:rPr>
        <w:t>Contrabando</w:t>
      </w:r>
      <w:r w:rsidR="000D4B23">
        <w:rPr>
          <w:rStyle w:val="NoSpacingChar"/>
          <w:rFonts w:ascii="Times New Roman" w:hAnsi="Times New Roman" w:cs="Times New Roman"/>
          <w:sz w:val="24"/>
          <w:szCs w:val="24"/>
          <w:lang w:val="es-ES_tradnl"/>
        </w:rPr>
        <w:t xml:space="preserve"> (1938)</w:t>
      </w:r>
      <w:r w:rsidRPr="00ED3A02">
        <w:rPr>
          <w:rStyle w:val="NoSpacingChar"/>
          <w:rFonts w:ascii="Times New Roman" w:hAnsi="Times New Roman" w:cs="Times New Roman"/>
          <w:sz w:val="24"/>
          <w:szCs w:val="24"/>
          <w:lang w:val="es-ES_tradnl"/>
        </w:rPr>
        <w:t xml:space="preserve"> es considerada un clásico de la novelística cubana</w:t>
      </w:r>
      <w:r w:rsidR="00E06287">
        <w:rPr>
          <w:rFonts w:ascii="Times New Roman" w:hAnsi="Times New Roman" w:cs="Times New Roman"/>
          <w:sz w:val="24"/>
          <w:szCs w:val="24"/>
          <w:lang w:val="es-ES_tradnl"/>
        </w:rPr>
        <w:t>.</w:t>
      </w:r>
      <w:r w:rsidR="000D4B23">
        <w:rPr>
          <w:rFonts w:ascii="Times New Roman" w:hAnsi="Times New Roman" w:cs="Times New Roman"/>
          <w:sz w:val="24"/>
          <w:szCs w:val="24"/>
          <w:lang w:val="es-ES_tradnl"/>
        </w:rPr>
        <w:t xml:space="preserve"> </w:t>
      </w:r>
      <w:r w:rsidR="00E06287">
        <w:rPr>
          <w:rFonts w:ascii="Times New Roman" w:hAnsi="Times New Roman" w:cs="Times New Roman"/>
          <w:sz w:val="24"/>
          <w:szCs w:val="24"/>
          <w:lang w:val="es-ES_tradnl"/>
        </w:rPr>
        <w:t>E</w:t>
      </w:r>
      <w:r w:rsidR="000D4B23">
        <w:rPr>
          <w:rFonts w:ascii="Times New Roman" w:hAnsi="Times New Roman" w:cs="Times New Roman"/>
          <w:sz w:val="24"/>
          <w:szCs w:val="24"/>
          <w:lang w:val="es-ES_tradnl"/>
        </w:rPr>
        <w:t>n ésta</w:t>
      </w:r>
      <w:r w:rsidR="00950DB9" w:rsidRPr="00ED3A02">
        <w:rPr>
          <w:rFonts w:ascii="Times New Roman" w:hAnsi="Times New Roman" w:cs="Times New Roman"/>
          <w:sz w:val="24"/>
          <w:szCs w:val="24"/>
          <w:lang w:val="es-ES_tradnl"/>
        </w:rPr>
        <w:t xml:space="preserve"> expone el tema </w:t>
      </w:r>
      <w:r>
        <w:rPr>
          <w:rFonts w:ascii="Times New Roman" w:hAnsi="Times New Roman" w:cs="Times New Roman"/>
          <w:sz w:val="24"/>
          <w:szCs w:val="24"/>
          <w:lang w:val="es-ES_tradnl"/>
        </w:rPr>
        <w:t>de la marina cubana de la época</w:t>
      </w:r>
      <w:r w:rsidR="00950DB9" w:rsidRPr="00ED3A02">
        <w:rPr>
          <w:rFonts w:ascii="Times New Roman" w:hAnsi="Times New Roman" w:cs="Times New Roman"/>
          <w:sz w:val="24"/>
          <w:szCs w:val="24"/>
          <w:lang w:val="es-ES_tradnl"/>
        </w:rPr>
        <w:t xml:space="preserve"> y la inmigraci</w:t>
      </w:r>
      <w:r w:rsidRPr="00ED3A02">
        <w:rPr>
          <w:rFonts w:ascii="Times New Roman" w:hAnsi="Times New Roman" w:cs="Times New Roman"/>
          <w:sz w:val="24"/>
          <w:szCs w:val="24"/>
          <w:lang w:val="es-ES_tradnl"/>
        </w:rPr>
        <w:t>ón</w:t>
      </w:r>
      <w:r>
        <w:rPr>
          <w:rFonts w:ascii="Times New Roman" w:hAnsi="Times New Roman" w:cs="Times New Roman"/>
          <w:sz w:val="24"/>
          <w:szCs w:val="24"/>
          <w:lang w:val="es-ES_tradnl"/>
        </w:rPr>
        <w:t>.</w:t>
      </w:r>
      <w:r w:rsidRPr="00ED3A02">
        <w:rPr>
          <w:rFonts w:ascii="Times New Roman" w:hAnsi="Times New Roman" w:cs="Times New Roman"/>
          <w:sz w:val="24"/>
          <w:szCs w:val="24"/>
          <w:lang w:val="es-ES_tradnl"/>
        </w:rPr>
        <w:t xml:space="preserve"> </w:t>
      </w:r>
      <w:r>
        <w:rPr>
          <w:rStyle w:val="NoSpacingChar"/>
          <w:rFonts w:ascii="Times New Roman" w:hAnsi="Times New Roman" w:cs="Times New Roman"/>
          <w:sz w:val="24"/>
          <w:szCs w:val="24"/>
          <w:lang w:val="es-ES_tradnl"/>
        </w:rPr>
        <w:t>E</w:t>
      </w:r>
      <w:r w:rsidR="00E37E7C">
        <w:rPr>
          <w:rStyle w:val="NoSpacingChar"/>
          <w:rFonts w:ascii="Times New Roman" w:hAnsi="Times New Roman" w:cs="Times New Roman"/>
          <w:sz w:val="24"/>
          <w:szCs w:val="24"/>
          <w:lang w:val="es-ES_tradnl"/>
        </w:rPr>
        <w:t>n su narrativa</w:t>
      </w:r>
      <w:r w:rsidRPr="00ED3A02">
        <w:rPr>
          <w:rStyle w:val="NoSpacingChar"/>
          <w:rFonts w:ascii="Times New Roman" w:hAnsi="Times New Roman" w:cs="Times New Roman"/>
          <w:sz w:val="24"/>
          <w:szCs w:val="24"/>
          <w:lang w:val="es-ES_tradnl"/>
        </w:rPr>
        <w:t xml:space="preserve"> refleja las duras condiciones de los marineros a principio de la República y como eran utilizados para traficar con inmigrantes y mercancía. Reclama la libertad del dominio norteamericano y </w:t>
      </w:r>
      <w:r w:rsidR="00E37E7C" w:rsidRPr="00ED3A02">
        <w:rPr>
          <w:rStyle w:val="NoSpacingChar"/>
          <w:rFonts w:ascii="Times New Roman" w:hAnsi="Times New Roman" w:cs="Times New Roman"/>
          <w:sz w:val="24"/>
          <w:szCs w:val="24"/>
          <w:lang w:val="es-ES_tradnl"/>
        </w:rPr>
        <w:t>m</w:t>
      </w:r>
      <w:r w:rsidR="00165E05">
        <w:rPr>
          <w:rStyle w:val="NoSpacingChar"/>
          <w:rFonts w:ascii="Times New Roman" w:hAnsi="Times New Roman" w:cs="Times New Roman"/>
          <w:sz w:val="24"/>
          <w:szCs w:val="24"/>
          <w:lang w:val="es-ES_tradnl"/>
        </w:rPr>
        <w:t>ue</w:t>
      </w:r>
      <w:r w:rsidR="00E37E7C" w:rsidRPr="00ED3A02">
        <w:rPr>
          <w:rStyle w:val="NoSpacingChar"/>
          <w:rFonts w:ascii="Times New Roman" w:hAnsi="Times New Roman" w:cs="Times New Roman"/>
          <w:sz w:val="24"/>
          <w:szCs w:val="24"/>
          <w:lang w:val="es-ES_tradnl"/>
        </w:rPr>
        <w:t>str</w:t>
      </w:r>
      <w:r w:rsidR="00165E05">
        <w:rPr>
          <w:rStyle w:val="NoSpacingChar"/>
          <w:rFonts w:ascii="Times New Roman" w:hAnsi="Times New Roman" w:cs="Times New Roman"/>
          <w:sz w:val="24"/>
          <w:szCs w:val="24"/>
          <w:lang w:val="es-ES_tradnl"/>
        </w:rPr>
        <w:t>a</w:t>
      </w:r>
      <w:r w:rsidRPr="00ED3A02">
        <w:rPr>
          <w:rStyle w:val="NoSpacingChar"/>
          <w:rFonts w:ascii="Times New Roman" w:hAnsi="Times New Roman" w:cs="Times New Roman"/>
          <w:sz w:val="24"/>
          <w:szCs w:val="24"/>
          <w:lang w:val="es-ES_tradnl"/>
        </w:rPr>
        <w:t xml:space="preserve"> el naturalismo en su estética con un lenguaje sórdido. </w:t>
      </w:r>
      <w:r w:rsidR="005D21B9">
        <w:rPr>
          <w:rFonts w:ascii="Times New Roman" w:hAnsi="Times New Roman" w:cs="Times New Roman"/>
          <w:sz w:val="24"/>
          <w:szCs w:val="24"/>
          <w:lang w:val="es-ES_tradnl"/>
        </w:rPr>
        <w:t xml:space="preserve">El periodista Luis Cino </w:t>
      </w:r>
      <w:r w:rsidR="00E06287">
        <w:rPr>
          <w:rFonts w:ascii="Times New Roman" w:hAnsi="Times New Roman" w:cs="Times New Roman"/>
          <w:sz w:val="24"/>
          <w:szCs w:val="24"/>
          <w:lang w:val="es-ES_tradnl"/>
        </w:rPr>
        <w:t>afirm</w:t>
      </w:r>
      <w:r w:rsidR="005D21B9">
        <w:rPr>
          <w:rFonts w:ascii="Times New Roman" w:hAnsi="Times New Roman" w:cs="Times New Roman"/>
          <w:sz w:val="24"/>
          <w:szCs w:val="24"/>
          <w:lang w:val="es-ES_tradnl"/>
        </w:rPr>
        <w:t xml:space="preserve">ó en su artículo: </w:t>
      </w:r>
      <w:r w:rsidR="00E06287">
        <w:rPr>
          <w:rFonts w:ascii="Times New Roman" w:hAnsi="Times New Roman" w:cs="Times New Roman"/>
          <w:sz w:val="24"/>
          <w:szCs w:val="24"/>
          <w:lang w:val="es-ES_tradnl"/>
        </w:rPr>
        <w:t>“</w:t>
      </w:r>
      <w:r w:rsidR="005D21B9">
        <w:rPr>
          <w:rFonts w:ascii="Times New Roman" w:hAnsi="Times New Roman" w:cs="Times New Roman"/>
          <w:sz w:val="24"/>
          <w:szCs w:val="24"/>
          <w:lang w:val="es-ES_tradnl"/>
        </w:rPr>
        <w:t xml:space="preserve">Condenados al Olvido: </w:t>
      </w:r>
      <w:r w:rsidR="005D21B9" w:rsidRPr="007E6814">
        <w:rPr>
          <w:rFonts w:ascii="Times New Roman" w:hAnsi="Times New Roman" w:cs="Times New Roman"/>
          <w:i/>
          <w:sz w:val="24"/>
          <w:szCs w:val="24"/>
          <w:lang w:val="es-ES_tradnl"/>
        </w:rPr>
        <w:t>Enrique Serpa y su legado</w:t>
      </w:r>
      <w:r w:rsidR="00E06287">
        <w:rPr>
          <w:rFonts w:ascii="Times New Roman" w:hAnsi="Times New Roman" w:cs="Times New Roman"/>
          <w:iCs/>
          <w:sz w:val="24"/>
          <w:szCs w:val="24"/>
          <w:lang w:val="es-ES_tradnl"/>
        </w:rPr>
        <w:t>”</w:t>
      </w:r>
      <w:r w:rsidR="005D21B9">
        <w:rPr>
          <w:rStyle w:val="FootnoteReference"/>
          <w:rFonts w:ascii="Times New Roman" w:hAnsi="Times New Roman" w:cs="Times New Roman"/>
          <w:sz w:val="24"/>
          <w:szCs w:val="24"/>
          <w:lang w:val="es-ES_tradnl"/>
        </w:rPr>
        <w:footnoteReference w:id="155"/>
      </w:r>
      <w:r w:rsidR="005D21B9">
        <w:rPr>
          <w:rFonts w:ascii="Times New Roman" w:hAnsi="Times New Roman" w:cs="Times New Roman"/>
          <w:sz w:val="24"/>
          <w:szCs w:val="24"/>
          <w:lang w:val="es-ES_tradnl"/>
        </w:rPr>
        <w:t>:</w:t>
      </w:r>
    </w:p>
    <w:p w14:paraId="728E9785" w14:textId="40CE2B17" w:rsidR="005D21B9" w:rsidRPr="00ED3A02" w:rsidRDefault="005D21B9" w:rsidP="00900874">
      <w:pPr>
        <w:spacing w:after="0" w:line="480" w:lineRule="auto"/>
        <w:ind w:left="720"/>
        <w:jc w:val="both"/>
        <w:rPr>
          <w:rStyle w:val="NoSpacingChar"/>
          <w:rFonts w:ascii="Times New Roman" w:hAnsi="Times New Roman" w:cs="Times New Roman"/>
          <w:sz w:val="24"/>
          <w:szCs w:val="24"/>
          <w:shd w:val="clear" w:color="auto" w:fill="FFFFFF"/>
          <w:lang w:val="es-ES_tradnl"/>
        </w:rPr>
      </w:pPr>
      <w:r w:rsidRPr="00544CE5">
        <w:rPr>
          <w:rFonts w:ascii="Times New Roman" w:hAnsi="Times New Roman" w:cs="Times New Roman"/>
          <w:sz w:val="24"/>
          <w:szCs w:val="24"/>
          <w:shd w:val="clear" w:color="auto" w:fill="FFFFFF"/>
          <w:lang w:val="es-ES_tradnl"/>
        </w:rPr>
        <w:t>Refería la escritora Loló de la Torriente que Hemingway, luego de leer </w:t>
      </w:r>
      <w:r w:rsidRPr="00544CE5">
        <w:rPr>
          <w:rStyle w:val="Emphasis"/>
          <w:rFonts w:ascii="Times New Roman" w:hAnsi="Times New Roman" w:cs="Times New Roman"/>
          <w:color w:val="222222"/>
          <w:sz w:val="24"/>
          <w:szCs w:val="24"/>
          <w:shd w:val="clear" w:color="auto" w:fill="FFFFFF"/>
          <w:lang w:val="es-ES_tradnl"/>
        </w:rPr>
        <w:t>Contrabando</w:t>
      </w:r>
      <w:r w:rsidRPr="00544CE5">
        <w:rPr>
          <w:rFonts w:ascii="Times New Roman" w:hAnsi="Times New Roman" w:cs="Times New Roman"/>
          <w:sz w:val="24"/>
          <w:szCs w:val="24"/>
          <w:shd w:val="clear" w:color="auto" w:fill="FFFFFF"/>
          <w:lang w:val="es-ES_tradnl"/>
        </w:rPr>
        <w:t>, cuando conoció a Serpa en El Floridita, le dijo que era el mejor novelista de Latinoamérica, y le preguntó por qué perdía su tiempo como reportero y no se dedicaba a escribir novelas, a lo que el cubano le con</w:t>
      </w:r>
      <w:r>
        <w:rPr>
          <w:rFonts w:ascii="Times New Roman" w:hAnsi="Times New Roman" w:cs="Times New Roman"/>
          <w:sz w:val="24"/>
          <w:szCs w:val="24"/>
          <w:shd w:val="clear" w:color="auto" w:fill="FFFFFF"/>
          <w:lang w:val="es-ES_tradnl"/>
        </w:rPr>
        <w:t>testó: “Porque aquí no pagan 20,</w:t>
      </w:r>
      <w:r w:rsidRPr="00544CE5">
        <w:rPr>
          <w:rFonts w:ascii="Times New Roman" w:hAnsi="Times New Roman" w:cs="Times New Roman"/>
          <w:sz w:val="24"/>
          <w:szCs w:val="24"/>
          <w:shd w:val="clear" w:color="auto" w:fill="FFFFFF"/>
          <w:lang w:val="es-ES_tradnl"/>
        </w:rPr>
        <w:t>000 dólares por un cuento corto para el cine, y mi familia y yo tenemos que comer”.</w:t>
      </w:r>
      <w:r w:rsidR="003578F0">
        <w:rPr>
          <w:rFonts w:ascii="Times New Roman" w:hAnsi="Times New Roman" w:cs="Times New Roman"/>
          <w:sz w:val="24"/>
          <w:szCs w:val="24"/>
          <w:shd w:val="clear" w:color="auto" w:fill="FFFFFF"/>
          <w:lang w:val="es-ES_tradnl"/>
        </w:rPr>
        <w:t xml:space="preserve"> (2)</w:t>
      </w:r>
    </w:p>
    <w:p w14:paraId="2AC11FCA" w14:textId="6B710DF7" w:rsidR="00087F7B" w:rsidRDefault="003263E0" w:rsidP="00087F7B">
      <w:pPr>
        <w:pStyle w:val="NoSpacing"/>
        <w:spacing w:line="480" w:lineRule="auto"/>
        <w:ind w:firstLine="720"/>
        <w:jc w:val="both"/>
        <w:rPr>
          <w:rFonts w:ascii="Lato" w:hAnsi="Lato"/>
          <w:color w:val="222222"/>
          <w:shd w:val="clear" w:color="auto" w:fill="FFFFFF"/>
          <w:lang w:val="es-ES_tradnl"/>
        </w:rPr>
      </w:pPr>
      <w:r>
        <w:rPr>
          <w:rFonts w:ascii="Times New Roman" w:hAnsi="Times New Roman" w:cs="Times New Roman"/>
          <w:sz w:val="24"/>
          <w:szCs w:val="24"/>
          <w:lang w:val="es-ES_tradnl"/>
        </w:rPr>
        <w:t>Serpa tuvo que ejercer el periodismo para ganarse la vida</w:t>
      </w:r>
      <w:r w:rsidR="00E06287">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E06287">
        <w:rPr>
          <w:rFonts w:ascii="Times New Roman" w:hAnsi="Times New Roman" w:cs="Times New Roman"/>
          <w:sz w:val="24"/>
          <w:szCs w:val="24"/>
          <w:lang w:val="es-ES_tradnl"/>
        </w:rPr>
        <w:t>L</w:t>
      </w:r>
      <w:r>
        <w:rPr>
          <w:rFonts w:ascii="Times New Roman" w:hAnsi="Times New Roman" w:cs="Times New Roman"/>
          <w:sz w:val="24"/>
          <w:szCs w:val="24"/>
          <w:lang w:val="es-ES_tradnl"/>
        </w:rPr>
        <w:t xml:space="preserve">a Cuba de esa etapa estaba envuelta en </w:t>
      </w:r>
      <w:r w:rsidR="00165E05">
        <w:rPr>
          <w:rFonts w:ascii="Times New Roman" w:hAnsi="Times New Roman" w:cs="Times New Roman"/>
          <w:sz w:val="24"/>
          <w:szCs w:val="24"/>
          <w:lang w:val="es-ES_tradnl"/>
        </w:rPr>
        <w:t>inumerables</w:t>
      </w:r>
      <w:r>
        <w:rPr>
          <w:rFonts w:ascii="Times New Roman" w:hAnsi="Times New Roman" w:cs="Times New Roman"/>
          <w:sz w:val="24"/>
          <w:szCs w:val="24"/>
          <w:lang w:val="es-ES_tradnl"/>
        </w:rPr>
        <w:t xml:space="preserve"> luchas internas donde el pensador e intelectual no podía escribir </w:t>
      </w:r>
      <w:r>
        <w:rPr>
          <w:rFonts w:ascii="Times New Roman" w:hAnsi="Times New Roman" w:cs="Times New Roman"/>
          <w:sz w:val="24"/>
          <w:szCs w:val="24"/>
          <w:lang w:val="es-ES_tradnl"/>
        </w:rPr>
        <w:lastRenderedPageBreak/>
        <w:t>libremente. Además, la literatura no era un tema mayor debido al gran nivel de analfabetismo</w:t>
      </w:r>
      <w:r w:rsidR="00E06287">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así que las revistas y los diarios eran los medios más eficientes para redactar. Por ejemplo, l</w:t>
      </w:r>
      <w:r w:rsidRPr="003263E0">
        <w:rPr>
          <w:rFonts w:ascii="Times New Roman" w:hAnsi="Times New Roman" w:cs="Times New Roman"/>
          <w:sz w:val="24"/>
          <w:szCs w:val="24"/>
          <w:lang w:val="es-ES_tradnl"/>
        </w:rPr>
        <w:t>as crónicas de</w:t>
      </w:r>
      <w:r>
        <w:rPr>
          <w:rFonts w:ascii="Times New Roman" w:hAnsi="Times New Roman" w:cs="Times New Roman"/>
          <w:sz w:val="24"/>
          <w:szCs w:val="24"/>
          <w:lang w:val="es-ES_tradnl"/>
        </w:rPr>
        <w:t xml:space="preserve"> Serpa</w:t>
      </w:r>
      <w:r w:rsidR="00087F7B">
        <w:rPr>
          <w:rFonts w:ascii="Times New Roman" w:hAnsi="Times New Roman" w:cs="Times New Roman"/>
          <w:sz w:val="24"/>
          <w:szCs w:val="24"/>
          <w:lang w:val="es-ES_tradnl"/>
        </w:rPr>
        <w:t xml:space="preserve"> publicadas</w:t>
      </w:r>
      <w:r w:rsidRPr="003263E0">
        <w:rPr>
          <w:rFonts w:ascii="Times New Roman" w:hAnsi="Times New Roman" w:cs="Times New Roman"/>
          <w:sz w:val="24"/>
          <w:szCs w:val="24"/>
          <w:lang w:val="es-ES_tradnl"/>
        </w:rPr>
        <w:t xml:space="preserve"> en las revistas </w:t>
      </w:r>
      <w:r w:rsidRPr="003263E0">
        <w:rPr>
          <w:rFonts w:ascii="Times New Roman" w:hAnsi="Times New Roman" w:cs="Times New Roman"/>
          <w:i/>
          <w:sz w:val="24"/>
          <w:szCs w:val="24"/>
          <w:lang w:val="es-ES_tradnl"/>
        </w:rPr>
        <w:t>Carteles y Bohemia</w:t>
      </w:r>
      <w:r w:rsidRPr="003263E0">
        <w:rPr>
          <w:rFonts w:ascii="Times New Roman" w:hAnsi="Times New Roman" w:cs="Times New Roman"/>
          <w:sz w:val="24"/>
          <w:szCs w:val="24"/>
          <w:lang w:val="es-ES_tradnl"/>
        </w:rPr>
        <w:t> y en el periódico </w:t>
      </w:r>
      <w:r w:rsidRPr="003263E0">
        <w:rPr>
          <w:rFonts w:ascii="Times New Roman" w:hAnsi="Times New Roman" w:cs="Times New Roman"/>
          <w:i/>
          <w:sz w:val="24"/>
          <w:szCs w:val="24"/>
          <w:lang w:val="es-ES_tradnl"/>
        </w:rPr>
        <w:t>El Mundo</w:t>
      </w:r>
      <w:r w:rsidR="00087F7B">
        <w:rPr>
          <w:rFonts w:ascii="Times New Roman" w:hAnsi="Times New Roman" w:cs="Times New Roman"/>
          <w:sz w:val="24"/>
          <w:szCs w:val="24"/>
          <w:lang w:val="es-ES_tradnl"/>
        </w:rPr>
        <w:t xml:space="preserve"> se encuentran entre las mejores</w:t>
      </w:r>
      <w:r w:rsidRPr="003263E0">
        <w:rPr>
          <w:rFonts w:ascii="Times New Roman" w:hAnsi="Times New Roman" w:cs="Times New Roman"/>
          <w:sz w:val="24"/>
          <w:szCs w:val="24"/>
          <w:lang w:val="es-ES_tradnl"/>
        </w:rPr>
        <w:t xml:space="preserve"> en Cuba</w:t>
      </w:r>
      <w:r>
        <w:rPr>
          <w:rFonts w:ascii="Times New Roman" w:hAnsi="Times New Roman" w:cs="Times New Roman"/>
          <w:sz w:val="24"/>
          <w:szCs w:val="24"/>
          <w:lang w:val="es-ES_tradnl"/>
        </w:rPr>
        <w:t xml:space="preserve"> </w:t>
      </w:r>
      <w:r w:rsidR="00087F7B">
        <w:rPr>
          <w:rFonts w:ascii="Times New Roman" w:hAnsi="Times New Roman" w:cs="Times New Roman"/>
          <w:sz w:val="24"/>
          <w:szCs w:val="24"/>
          <w:lang w:val="es-ES_tradnl"/>
        </w:rPr>
        <w:t xml:space="preserve">de </w:t>
      </w:r>
      <w:r>
        <w:rPr>
          <w:rFonts w:ascii="Times New Roman" w:hAnsi="Times New Roman" w:cs="Times New Roman"/>
          <w:sz w:val="24"/>
          <w:szCs w:val="24"/>
          <w:lang w:val="es-ES_tradnl"/>
        </w:rPr>
        <w:t>la segunda etapa de escritores</w:t>
      </w:r>
      <w:r w:rsidR="00087F7B">
        <w:rPr>
          <w:rFonts w:ascii="Times New Roman" w:hAnsi="Times New Roman" w:cs="Times New Roman"/>
          <w:sz w:val="24"/>
          <w:szCs w:val="24"/>
          <w:lang w:val="es-ES_tradnl"/>
        </w:rPr>
        <w:t xml:space="preserve"> en la nueva república</w:t>
      </w:r>
      <w:r w:rsidRPr="003263E0">
        <w:rPr>
          <w:rFonts w:ascii="Lato" w:hAnsi="Lato"/>
          <w:color w:val="222222"/>
          <w:shd w:val="clear" w:color="auto" w:fill="FFFFFF"/>
          <w:lang w:val="es-ES_tradnl"/>
        </w:rPr>
        <w:t>.</w:t>
      </w:r>
      <w:r>
        <w:rPr>
          <w:rFonts w:ascii="Lato" w:hAnsi="Lato"/>
          <w:color w:val="222222"/>
          <w:shd w:val="clear" w:color="auto" w:fill="FFFFFF"/>
          <w:lang w:val="es-ES_tradnl"/>
        </w:rPr>
        <w:t xml:space="preserve"> </w:t>
      </w:r>
    </w:p>
    <w:p w14:paraId="7A6468B5" w14:textId="46225ADB" w:rsidR="00087F7B" w:rsidRDefault="00087F7B" w:rsidP="00087F7B">
      <w:pPr>
        <w:pStyle w:val="NoSpacing"/>
        <w:spacing w:line="480" w:lineRule="auto"/>
        <w:ind w:firstLine="720"/>
        <w:jc w:val="both"/>
        <w:rPr>
          <w:rFonts w:ascii="Times New Roman" w:hAnsi="Times New Roman" w:cs="Times New Roman"/>
          <w:sz w:val="24"/>
          <w:szCs w:val="24"/>
          <w:lang w:val="es-ES_tradnl"/>
        </w:rPr>
      </w:pPr>
      <w:r w:rsidRPr="00087F7B">
        <w:rPr>
          <w:rFonts w:ascii="Times New Roman" w:hAnsi="Times New Roman" w:cs="Times New Roman"/>
          <w:sz w:val="24"/>
          <w:szCs w:val="24"/>
          <w:lang w:val="es-ES_tradnl"/>
        </w:rPr>
        <w:t xml:space="preserve">En este pequeño grupo de autores hemos </w:t>
      </w:r>
      <w:r w:rsidR="001432CA" w:rsidRPr="00087F7B">
        <w:rPr>
          <w:rFonts w:ascii="Times New Roman" w:hAnsi="Times New Roman" w:cs="Times New Roman"/>
          <w:sz w:val="24"/>
          <w:szCs w:val="24"/>
          <w:lang w:val="es-ES_tradnl"/>
        </w:rPr>
        <w:t>encontrado</w:t>
      </w:r>
      <w:r w:rsidRPr="00087F7B">
        <w:rPr>
          <w:rFonts w:ascii="Times New Roman" w:hAnsi="Times New Roman" w:cs="Times New Roman"/>
          <w:sz w:val="24"/>
          <w:szCs w:val="24"/>
          <w:lang w:val="es-ES_tradnl"/>
        </w:rPr>
        <w:t xml:space="preserve"> un pensamiento antigubernamental</w:t>
      </w:r>
      <w:r w:rsidR="004238F4">
        <w:rPr>
          <w:rFonts w:ascii="Times New Roman" w:hAnsi="Times New Roman" w:cs="Times New Roman"/>
          <w:sz w:val="24"/>
          <w:szCs w:val="24"/>
          <w:lang w:val="es-ES_tradnl"/>
        </w:rPr>
        <w:t xml:space="preserve"> y de protesta en su juventud</w:t>
      </w:r>
      <w:r w:rsidR="00E06287">
        <w:rPr>
          <w:rFonts w:ascii="Times New Roman" w:hAnsi="Times New Roman" w:cs="Times New Roman"/>
          <w:sz w:val="24"/>
          <w:szCs w:val="24"/>
          <w:lang w:val="es-ES_tradnl"/>
        </w:rPr>
        <w:t>. Además, vemos que algunos autores</w:t>
      </w:r>
      <w:r>
        <w:rPr>
          <w:rFonts w:ascii="Times New Roman" w:hAnsi="Times New Roman" w:cs="Times New Roman"/>
          <w:sz w:val="24"/>
          <w:szCs w:val="24"/>
          <w:lang w:val="es-ES_tradnl"/>
        </w:rPr>
        <w:t xml:space="preserve"> tuvieron que exiliarse por un tiempo por su lucha en contra de las dictaduras que se produjeron a partir de mediado de los años de 1920. </w:t>
      </w:r>
      <w:r w:rsidR="004238F4">
        <w:rPr>
          <w:rFonts w:ascii="Times New Roman" w:hAnsi="Times New Roman" w:cs="Times New Roman"/>
          <w:sz w:val="24"/>
          <w:szCs w:val="24"/>
          <w:lang w:val="es-ES_tradnl"/>
        </w:rPr>
        <w:t>En el caso de Villena y Marinello fueron parte del Partido Comunista</w:t>
      </w:r>
      <w:r w:rsidR="00D8624F">
        <w:rPr>
          <w:rFonts w:ascii="Times New Roman" w:hAnsi="Times New Roman" w:cs="Times New Roman"/>
          <w:sz w:val="24"/>
          <w:szCs w:val="24"/>
          <w:lang w:val="es-ES_tradnl"/>
        </w:rPr>
        <w:t xml:space="preserve"> y </w:t>
      </w:r>
      <w:r w:rsidR="00165E05">
        <w:rPr>
          <w:rFonts w:ascii="Times New Roman" w:hAnsi="Times New Roman" w:cs="Times New Roman"/>
          <w:sz w:val="24"/>
          <w:szCs w:val="24"/>
          <w:lang w:val="es-ES_tradnl"/>
        </w:rPr>
        <w:t>estuvieron en</w:t>
      </w:r>
      <w:r w:rsidR="00D8624F">
        <w:rPr>
          <w:rFonts w:ascii="Times New Roman" w:hAnsi="Times New Roman" w:cs="Times New Roman"/>
          <w:sz w:val="24"/>
          <w:szCs w:val="24"/>
          <w:lang w:val="es-ES_tradnl"/>
        </w:rPr>
        <w:t xml:space="preserve"> prisión y exilio por su </w:t>
      </w:r>
      <w:r w:rsidR="00165E05">
        <w:rPr>
          <w:rFonts w:ascii="Times New Roman" w:hAnsi="Times New Roman" w:cs="Times New Roman"/>
          <w:sz w:val="24"/>
          <w:szCs w:val="24"/>
          <w:lang w:val="es-ES_tradnl"/>
        </w:rPr>
        <w:t>acción</w:t>
      </w:r>
      <w:r w:rsidR="00D8624F">
        <w:rPr>
          <w:rFonts w:ascii="Times New Roman" w:hAnsi="Times New Roman" w:cs="Times New Roman"/>
          <w:sz w:val="24"/>
          <w:szCs w:val="24"/>
          <w:lang w:val="es-ES_tradnl"/>
        </w:rPr>
        <w:t xml:space="preserve"> revolucionaria</w:t>
      </w:r>
      <w:r w:rsidR="00E06287">
        <w:rPr>
          <w:rFonts w:ascii="Times New Roman" w:hAnsi="Times New Roman" w:cs="Times New Roman"/>
          <w:sz w:val="24"/>
          <w:szCs w:val="24"/>
          <w:lang w:val="es-ES_tradnl"/>
        </w:rPr>
        <w:t>.</w:t>
      </w:r>
      <w:r w:rsidR="00D8624F">
        <w:rPr>
          <w:rFonts w:ascii="Times New Roman" w:hAnsi="Times New Roman" w:cs="Times New Roman"/>
          <w:sz w:val="24"/>
          <w:szCs w:val="24"/>
          <w:lang w:val="es-ES_tradnl"/>
        </w:rPr>
        <w:t xml:space="preserve"> </w:t>
      </w:r>
      <w:r w:rsidR="00E06287">
        <w:rPr>
          <w:rFonts w:ascii="Times New Roman" w:hAnsi="Times New Roman" w:cs="Times New Roman"/>
          <w:sz w:val="24"/>
          <w:szCs w:val="24"/>
          <w:lang w:val="es-ES_tradnl"/>
        </w:rPr>
        <w:t>S</w:t>
      </w:r>
      <w:r w:rsidR="00D8624F">
        <w:rPr>
          <w:rFonts w:ascii="Times New Roman" w:hAnsi="Times New Roman" w:cs="Times New Roman"/>
          <w:sz w:val="24"/>
          <w:szCs w:val="24"/>
          <w:lang w:val="es-ES_tradnl"/>
        </w:rPr>
        <w:t>us obras literarias llevaron un pensamiento de lucha socialista y obrera</w:t>
      </w:r>
      <w:r w:rsidR="004238F4">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 xml:space="preserve">Después vemos </w:t>
      </w:r>
      <w:r w:rsidR="004238F4">
        <w:rPr>
          <w:rFonts w:ascii="Times New Roman" w:hAnsi="Times New Roman" w:cs="Times New Roman"/>
          <w:sz w:val="24"/>
          <w:szCs w:val="24"/>
          <w:lang w:val="es-ES_tradnl"/>
        </w:rPr>
        <w:t xml:space="preserve">a </w:t>
      </w:r>
      <w:r>
        <w:rPr>
          <w:rFonts w:ascii="Times New Roman" w:hAnsi="Times New Roman" w:cs="Times New Roman"/>
          <w:sz w:val="24"/>
          <w:szCs w:val="24"/>
          <w:lang w:val="es-ES_tradnl"/>
        </w:rPr>
        <w:t xml:space="preserve">un escritor que </w:t>
      </w:r>
      <w:r w:rsidR="004238F4">
        <w:rPr>
          <w:rFonts w:ascii="Times New Roman" w:hAnsi="Times New Roman" w:cs="Times New Roman"/>
          <w:sz w:val="24"/>
          <w:szCs w:val="24"/>
          <w:lang w:val="es-ES_tradnl"/>
        </w:rPr>
        <w:t>viaja alrededor del mundo y</w:t>
      </w:r>
      <w:r>
        <w:rPr>
          <w:rFonts w:ascii="Times New Roman" w:hAnsi="Times New Roman" w:cs="Times New Roman"/>
          <w:sz w:val="24"/>
          <w:szCs w:val="24"/>
          <w:lang w:val="es-ES_tradnl"/>
        </w:rPr>
        <w:t xml:space="preserve"> cumple funciones </w:t>
      </w:r>
      <w:r w:rsidR="004238F4">
        <w:rPr>
          <w:rFonts w:ascii="Times New Roman" w:hAnsi="Times New Roman" w:cs="Times New Roman"/>
          <w:sz w:val="24"/>
          <w:szCs w:val="24"/>
          <w:lang w:val="es-ES_tradnl"/>
        </w:rPr>
        <w:t>diplomáticas</w:t>
      </w:r>
      <w:r w:rsidR="00E06287">
        <w:rPr>
          <w:rFonts w:ascii="Times New Roman" w:hAnsi="Times New Roman" w:cs="Times New Roman"/>
          <w:sz w:val="24"/>
          <w:szCs w:val="24"/>
          <w:lang w:val="es-ES_tradnl"/>
        </w:rPr>
        <w:t>,</w:t>
      </w:r>
      <w:r w:rsidR="00D8624F">
        <w:rPr>
          <w:rFonts w:ascii="Times New Roman" w:hAnsi="Times New Roman" w:cs="Times New Roman"/>
          <w:sz w:val="24"/>
          <w:szCs w:val="24"/>
          <w:lang w:val="es-ES_tradnl"/>
        </w:rPr>
        <w:t xml:space="preserve"> que es el caso de Vitier y </w:t>
      </w:r>
      <w:r w:rsidR="00C366DF">
        <w:rPr>
          <w:rFonts w:ascii="Times New Roman" w:hAnsi="Times New Roman" w:cs="Times New Roman"/>
          <w:sz w:val="24"/>
          <w:szCs w:val="24"/>
          <w:lang w:val="es-ES_tradnl"/>
        </w:rPr>
        <w:t>Serpa</w:t>
      </w:r>
      <w:r w:rsidR="00E06287">
        <w:rPr>
          <w:rFonts w:ascii="Times New Roman" w:hAnsi="Times New Roman" w:cs="Times New Roman"/>
          <w:sz w:val="24"/>
          <w:szCs w:val="24"/>
          <w:lang w:val="es-ES_tradnl"/>
        </w:rPr>
        <w:t>.</w:t>
      </w:r>
      <w:r w:rsidR="00C366DF">
        <w:rPr>
          <w:rFonts w:ascii="Times New Roman" w:hAnsi="Times New Roman" w:cs="Times New Roman"/>
          <w:sz w:val="24"/>
          <w:szCs w:val="24"/>
          <w:lang w:val="es-ES_tradnl"/>
        </w:rPr>
        <w:t xml:space="preserve"> </w:t>
      </w:r>
      <w:r w:rsidR="00E06287">
        <w:rPr>
          <w:rFonts w:ascii="Times New Roman" w:hAnsi="Times New Roman" w:cs="Times New Roman"/>
          <w:sz w:val="24"/>
          <w:szCs w:val="24"/>
          <w:lang w:val="es-ES_tradnl"/>
        </w:rPr>
        <w:t>E</w:t>
      </w:r>
      <w:r w:rsidR="00C366DF">
        <w:rPr>
          <w:rFonts w:ascii="Times New Roman" w:hAnsi="Times New Roman" w:cs="Times New Roman"/>
          <w:sz w:val="24"/>
          <w:szCs w:val="24"/>
          <w:lang w:val="es-ES_tradnl"/>
        </w:rPr>
        <w:t xml:space="preserve">stos dos escriben </w:t>
      </w:r>
      <w:r w:rsidR="00165E05">
        <w:rPr>
          <w:rFonts w:ascii="Times New Roman" w:hAnsi="Times New Roman" w:cs="Times New Roman"/>
          <w:sz w:val="24"/>
          <w:szCs w:val="24"/>
          <w:lang w:val="es-ES_tradnl"/>
        </w:rPr>
        <w:t>de forma</w:t>
      </w:r>
      <w:r w:rsidR="00C366DF">
        <w:rPr>
          <w:rFonts w:ascii="Times New Roman" w:hAnsi="Times New Roman" w:cs="Times New Roman"/>
          <w:sz w:val="24"/>
          <w:szCs w:val="24"/>
          <w:lang w:val="es-ES_tradnl"/>
        </w:rPr>
        <w:t xml:space="preserve"> más intelectual porque sus trabajos son</w:t>
      </w:r>
      <w:r w:rsidR="00E06287">
        <w:rPr>
          <w:rFonts w:ascii="Times New Roman" w:hAnsi="Times New Roman" w:cs="Times New Roman"/>
          <w:sz w:val="24"/>
          <w:szCs w:val="24"/>
          <w:lang w:val="es-ES_tradnl"/>
        </w:rPr>
        <w:t xml:space="preserve"> más</w:t>
      </w:r>
      <w:r w:rsidR="00C366DF">
        <w:rPr>
          <w:rFonts w:ascii="Times New Roman" w:hAnsi="Times New Roman" w:cs="Times New Roman"/>
          <w:sz w:val="24"/>
          <w:szCs w:val="24"/>
          <w:lang w:val="es-ES_tradnl"/>
        </w:rPr>
        <w:t xml:space="preserve"> universal</w:t>
      </w:r>
      <w:r w:rsidR="00E06287">
        <w:rPr>
          <w:rFonts w:ascii="Times New Roman" w:hAnsi="Times New Roman" w:cs="Times New Roman"/>
          <w:sz w:val="24"/>
          <w:szCs w:val="24"/>
          <w:lang w:val="es-ES_tradnl"/>
        </w:rPr>
        <w:t>es. Parten</w:t>
      </w:r>
      <w:r w:rsidR="00C366DF">
        <w:rPr>
          <w:rFonts w:ascii="Times New Roman" w:hAnsi="Times New Roman" w:cs="Times New Roman"/>
          <w:sz w:val="24"/>
          <w:szCs w:val="24"/>
          <w:lang w:val="es-ES_tradnl"/>
        </w:rPr>
        <w:t xml:space="preserve"> de la creación universal, no desde un punto de lucha social facciosa</w:t>
      </w:r>
      <w:r w:rsidR="004238F4">
        <w:rPr>
          <w:rFonts w:ascii="Times New Roman" w:hAnsi="Times New Roman" w:cs="Times New Roman"/>
          <w:sz w:val="24"/>
          <w:szCs w:val="24"/>
          <w:lang w:val="es-ES_tradnl"/>
        </w:rPr>
        <w:t xml:space="preserve">. </w:t>
      </w:r>
      <w:r w:rsidR="00E06287">
        <w:rPr>
          <w:rFonts w:ascii="Times New Roman" w:hAnsi="Times New Roman" w:cs="Times New Roman"/>
          <w:sz w:val="24"/>
          <w:szCs w:val="24"/>
          <w:lang w:val="es-ES_tradnl"/>
        </w:rPr>
        <w:t>L</w:t>
      </w:r>
      <w:r w:rsidR="00C366DF">
        <w:rPr>
          <w:rFonts w:ascii="Times New Roman" w:hAnsi="Times New Roman" w:cs="Times New Roman"/>
          <w:sz w:val="24"/>
          <w:szCs w:val="24"/>
          <w:lang w:val="es-ES_tradnl"/>
        </w:rPr>
        <w:t>os cuatro concuerdan</w:t>
      </w:r>
      <w:r w:rsidR="004238F4">
        <w:rPr>
          <w:rFonts w:ascii="Times New Roman" w:hAnsi="Times New Roman" w:cs="Times New Roman"/>
          <w:sz w:val="24"/>
          <w:szCs w:val="24"/>
          <w:lang w:val="es-ES_tradnl"/>
        </w:rPr>
        <w:t xml:space="preserve"> </w:t>
      </w:r>
      <w:r w:rsidR="00C366DF">
        <w:rPr>
          <w:rFonts w:ascii="Times New Roman" w:hAnsi="Times New Roman" w:cs="Times New Roman"/>
          <w:sz w:val="24"/>
          <w:szCs w:val="24"/>
          <w:lang w:val="es-ES_tradnl"/>
        </w:rPr>
        <w:t>cuando</w:t>
      </w:r>
      <w:r w:rsidR="004238F4">
        <w:rPr>
          <w:rFonts w:ascii="Times New Roman" w:hAnsi="Times New Roman" w:cs="Times New Roman"/>
          <w:sz w:val="24"/>
          <w:szCs w:val="24"/>
          <w:lang w:val="es-ES_tradnl"/>
        </w:rPr>
        <w:t xml:space="preserve"> elabora</w:t>
      </w:r>
      <w:r w:rsidR="00C366DF">
        <w:rPr>
          <w:rFonts w:ascii="Times New Roman" w:hAnsi="Times New Roman" w:cs="Times New Roman"/>
          <w:sz w:val="24"/>
          <w:szCs w:val="24"/>
          <w:lang w:val="es-ES_tradnl"/>
        </w:rPr>
        <w:t>n</w:t>
      </w:r>
      <w:r w:rsidR="004238F4">
        <w:rPr>
          <w:rFonts w:ascii="Times New Roman" w:hAnsi="Times New Roman" w:cs="Times New Roman"/>
          <w:sz w:val="24"/>
          <w:szCs w:val="24"/>
          <w:lang w:val="es-ES_tradnl"/>
        </w:rPr>
        <w:t xml:space="preserve"> un </w:t>
      </w:r>
      <w:r w:rsidR="00165E05">
        <w:rPr>
          <w:rFonts w:ascii="Times New Roman" w:hAnsi="Times New Roman" w:cs="Times New Roman"/>
          <w:sz w:val="24"/>
          <w:szCs w:val="24"/>
          <w:lang w:val="es-ES_tradnl"/>
        </w:rPr>
        <w:t>ideas</w:t>
      </w:r>
      <w:r w:rsidR="00E06287">
        <w:rPr>
          <w:rFonts w:ascii="Times New Roman" w:hAnsi="Times New Roman" w:cs="Times New Roman"/>
          <w:sz w:val="24"/>
          <w:szCs w:val="24"/>
          <w:lang w:val="es-ES_tradnl"/>
        </w:rPr>
        <w:t xml:space="preserve"> </w:t>
      </w:r>
      <w:r w:rsidR="004238F4">
        <w:rPr>
          <w:rFonts w:ascii="Times New Roman" w:hAnsi="Times New Roman" w:cs="Times New Roman"/>
          <w:sz w:val="24"/>
          <w:szCs w:val="24"/>
          <w:lang w:val="es-ES_tradnl"/>
        </w:rPr>
        <w:t>en ocasiones extranjer</w:t>
      </w:r>
      <w:r w:rsidR="00165E05">
        <w:rPr>
          <w:rFonts w:ascii="Times New Roman" w:hAnsi="Times New Roman" w:cs="Times New Roman"/>
          <w:sz w:val="24"/>
          <w:szCs w:val="24"/>
          <w:lang w:val="es-ES_tradnl"/>
        </w:rPr>
        <w:t>as</w:t>
      </w:r>
      <w:r w:rsidR="004238F4">
        <w:rPr>
          <w:rFonts w:ascii="Times New Roman" w:hAnsi="Times New Roman" w:cs="Times New Roman"/>
          <w:sz w:val="24"/>
          <w:szCs w:val="24"/>
          <w:lang w:val="es-ES_tradnl"/>
        </w:rPr>
        <w:t>, al vivir parte de su vida en el exterior,</w:t>
      </w:r>
      <w:r>
        <w:rPr>
          <w:rFonts w:ascii="Times New Roman" w:hAnsi="Times New Roman" w:cs="Times New Roman"/>
          <w:sz w:val="24"/>
          <w:szCs w:val="24"/>
          <w:lang w:val="es-ES_tradnl"/>
        </w:rPr>
        <w:t xml:space="preserve"> é</w:t>
      </w:r>
      <w:r w:rsidRPr="00087F7B">
        <w:rPr>
          <w:rFonts w:ascii="Times New Roman" w:hAnsi="Times New Roman" w:cs="Times New Roman"/>
          <w:sz w:val="24"/>
          <w:szCs w:val="24"/>
          <w:lang w:val="es-ES_tradnl"/>
        </w:rPr>
        <w:t>ste es</w:t>
      </w:r>
      <w:r>
        <w:rPr>
          <w:rFonts w:ascii="Times New Roman" w:hAnsi="Times New Roman" w:cs="Times New Roman"/>
          <w:sz w:val="24"/>
          <w:szCs w:val="24"/>
          <w:lang w:val="es-ES_tradnl"/>
        </w:rPr>
        <w:t xml:space="preserve"> el </w:t>
      </w:r>
      <w:r w:rsidR="00165E05">
        <w:rPr>
          <w:rFonts w:ascii="Times New Roman" w:hAnsi="Times New Roman" w:cs="Times New Roman"/>
          <w:sz w:val="24"/>
          <w:szCs w:val="24"/>
          <w:lang w:val="es-ES_tradnl"/>
        </w:rPr>
        <w:t xml:space="preserve">lugar </w:t>
      </w:r>
      <w:r>
        <w:rPr>
          <w:rFonts w:ascii="Times New Roman" w:hAnsi="Times New Roman" w:cs="Times New Roman"/>
          <w:sz w:val="24"/>
          <w:szCs w:val="24"/>
          <w:lang w:val="es-ES_tradnl"/>
        </w:rPr>
        <w:t>común</w:t>
      </w:r>
      <w:r w:rsidR="00E06287">
        <w:rPr>
          <w:rFonts w:ascii="Times New Roman" w:hAnsi="Times New Roman" w:cs="Times New Roman"/>
          <w:sz w:val="24"/>
          <w:szCs w:val="24"/>
          <w:lang w:val="es-ES_tradnl"/>
        </w:rPr>
        <w:t>. L</w:t>
      </w:r>
      <w:r w:rsidR="004238F4">
        <w:rPr>
          <w:rFonts w:ascii="Times New Roman" w:hAnsi="Times New Roman" w:cs="Times New Roman"/>
          <w:sz w:val="24"/>
          <w:szCs w:val="24"/>
          <w:lang w:val="es-ES_tradnl"/>
        </w:rPr>
        <w:t>a diferencia vino en su labor intelectual</w:t>
      </w:r>
      <w:r w:rsidR="00E06287">
        <w:rPr>
          <w:rFonts w:ascii="Times New Roman" w:hAnsi="Times New Roman" w:cs="Times New Roman"/>
          <w:sz w:val="24"/>
          <w:szCs w:val="24"/>
          <w:lang w:val="es-ES_tradnl"/>
        </w:rPr>
        <w:t>;</w:t>
      </w:r>
      <w:r w:rsidR="004238F4">
        <w:rPr>
          <w:rFonts w:ascii="Times New Roman" w:hAnsi="Times New Roman" w:cs="Times New Roman"/>
          <w:sz w:val="24"/>
          <w:szCs w:val="24"/>
          <w:lang w:val="es-ES_tradnl"/>
        </w:rPr>
        <w:t xml:space="preserve"> unos dedicaron su vida a la narrativa socialista-revolucionaria y se acoplaron a los factores </w:t>
      </w:r>
      <w:r w:rsidR="003578F0">
        <w:rPr>
          <w:rFonts w:ascii="Times New Roman" w:hAnsi="Times New Roman" w:cs="Times New Roman"/>
          <w:sz w:val="24"/>
          <w:szCs w:val="24"/>
          <w:lang w:val="es-ES_tradnl"/>
        </w:rPr>
        <w:t>sociopolítico</w:t>
      </w:r>
      <w:r w:rsidR="00E06287">
        <w:rPr>
          <w:rFonts w:ascii="Times New Roman" w:hAnsi="Times New Roman" w:cs="Times New Roman"/>
          <w:sz w:val="24"/>
          <w:szCs w:val="24"/>
          <w:lang w:val="es-ES_tradnl"/>
        </w:rPr>
        <w:t>s</w:t>
      </w:r>
      <w:r w:rsidR="004238F4">
        <w:rPr>
          <w:rFonts w:ascii="Times New Roman" w:hAnsi="Times New Roman" w:cs="Times New Roman"/>
          <w:sz w:val="24"/>
          <w:szCs w:val="24"/>
          <w:lang w:val="es-ES_tradnl"/>
        </w:rPr>
        <w:t xml:space="preserve"> de mediado</w:t>
      </w:r>
      <w:r w:rsidR="00E06287">
        <w:rPr>
          <w:rFonts w:ascii="Times New Roman" w:hAnsi="Times New Roman" w:cs="Times New Roman"/>
          <w:sz w:val="24"/>
          <w:szCs w:val="24"/>
          <w:lang w:val="es-ES_tradnl"/>
        </w:rPr>
        <w:t>s</w:t>
      </w:r>
      <w:r w:rsidR="004238F4">
        <w:rPr>
          <w:rFonts w:ascii="Times New Roman" w:hAnsi="Times New Roman" w:cs="Times New Roman"/>
          <w:sz w:val="24"/>
          <w:szCs w:val="24"/>
          <w:lang w:val="es-ES_tradnl"/>
        </w:rPr>
        <w:t xml:space="preserve"> de siglo, en este caso, la revolución cubana</w:t>
      </w:r>
      <w:r w:rsidR="00165E05">
        <w:rPr>
          <w:rFonts w:ascii="Times New Roman" w:hAnsi="Times New Roman" w:cs="Times New Roman"/>
          <w:sz w:val="24"/>
          <w:szCs w:val="24"/>
          <w:lang w:val="es-ES_tradnl"/>
        </w:rPr>
        <w:t>;</w:t>
      </w:r>
      <w:r w:rsidR="004238F4">
        <w:rPr>
          <w:rFonts w:ascii="Times New Roman" w:hAnsi="Times New Roman" w:cs="Times New Roman"/>
          <w:sz w:val="24"/>
          <w:szCs w:val="24"/>
          <w:lang w:val="es-ES_tradnl"/>
        </w:rPr>
        <w:t xml:space="preserve"> </w:t>
      </w:r>
      <w:r w:rsidR="00165E05">
        <w:rPr>
          <w:rFonts w:ascii="Times New Roman" w:hAnsi="Times New Roman" w:cs="Times New Roman"/>
          <w:sz w:val="24"/>
          <w:szCs w:val="24"/>
          <w:lang w:val="es-ES_tradnl"/>
        </w:rPr>
        <w:t>o</w:t>
      </w:r>
      <w:r w:rsidR="004238F4">
        <w:rPr>
          <w:rFonts w:ascii="Times New Roman" w:hAnsi="Times New Roman" w:cs="Times New Roman"/>
          <w:sz w:val="24"/>
          <w:szCs w:val="24"/>
          <w:lang w:val="es-ES_tradnl"/>
        </w:rPr>
        <w:t xml:space="preserve">tros </w:t>
      </w:r>
      <w:r w:rsidR="00165E05">
        <w:rPr>
          <w:rFonts w:ascii="Times New Roman" w:hAnsi="Times New Roman" w:cs="Times New Roman"/>
          <w:sz w:val="24"/>
          <w:szCs w:val="24"/>
          <w:lang w:val="es-ES_tradnl"/>
        </w:rPr>
        <w:t>pudieron volver</w:t>
      </w:r>
      <w:r w:rsidR="004238F4">
        <w:rPr>
          <w:rFonts w:ascii="Times New Roman" w:hAnsi="Times New Roman" w:cs="Times New Roman"/>
          <w:sz w:val="24"/>
          <w:szCs w:val="24"/>
          <w:lang w:val="es-ES_tradnl"/>
        </w:rPr>
        <w:t xml:space="preserve"> para morir en la tierra </w:t>
      </w:r>
      <w:r w:rsidR="00165E05">
        <w:rPr>
          <w:rFonts w:ascii="Times New Roman" w:hAnsi="Times New Roman" w:cs="Times New Roman"/>
          <w:sz w:val="24"/>
          <w:szCs w:val="24"/>
          <w:lang w:val="es-ES_tradnl"/>
        </w:rPr>
        <w:t>donde nacieron, como</w:t>
      </w:r>
      <w:r w:rsidR="004238F4">
        <w:rPr>
          <w:rFonts w:ascii="Times New Roman" w:hAnsi="Times New Roman" w:cs="Times New Roman"/>
          <w:sz w:val="24"/>
          <w:szCs w:val="24"/>
          <w:lang w:val="es-ES_tradnl"/>
        </w:rPr>
        <w:t xml:space="preserve"> el caso de Serpa.</w:t>
      </w:r>
      <w:r>
        <w:rPr>
          <w:rFonts w:ascii="Times New Roman" w:hAnsi="Times New Roman" w:cs="Times New Roman"/>
          <w:sz w:val="24"/>
          <w:szCs w:val="24"/>
          <w:lang w:val="es-ES_tradnl"/>
        </w:rPr>
        <w:t xml:space="preserve"> </w:t>
      </w:r>
    </w:p>
    <w:p w14:paraId="3E1BFC9D" w14:textId="5952A4CB" w:rsidR="004238F4" w:rsidRDefault="004238F4" w:rsidP="004238F4">
      <w:pPr>
        <w:pStyle w:val="NoSpacing"/>
        <w:spacing w:line="480" w:lineRule="auto"/>
        <w:jc w:val="both"/>
        <w:rPr>
          <w:rFonts w:ascii="Times New Roman" w:hAnsi="Times New Roman" w:cs="Times New Roman"/>
          <w:sz w:val="24"/>
          <w:szCs w:val="24"/>
          <w:lang w:val="es-ES_tradnl"/>
        </w:rPr>
      </w:pPr>
    </w:p>
    <w:p w14:paraId="5288EA25" w14:textId="6D1A0090" w:rsidR="00F63F8D" w:rsidRDefault="00F63F8D" w:rsidP="004238F4">
      <w:pPr>
        <w:pStyle w:val="NoSpacing"/>
        <w:spacing w:line="480" w:lineRule="auto"/>
        <w:jc w:val="both"/>
        <w:rPr>
          <w:rFonts w:ascii="Lato" w:hAnsi="Lato"/>
          <w:color w:val="222222"/>
          <w:shd w:val="clear" w:color="auto" w:fill="FFFFFF"/>
          <w:lang w:val="es-ES_tradnl"/>
        </w:rPr>
      </w:pPr>
    </w:p>
    <w:p w14:paraId="199495CB" w14:textId="1C11750F" w:rsidR="003578F0" w:rsidRDefault="003578F0" w:rsidP="004238F4">
      <w:pPr>
        <w:pStyle w:val="NoSpacing"/>
        <w:spacing w:line="480" w:lineRule="auto"/>
        <w:jc w:val="both"/>
        <w:rPr>
          <w:rFonts w:ascii="Lato" w:hAnsi="Lato"/>
          <w:color w:val="222222"/>
          <w:shd w:val="clear" w:color="auto" w:fill="FFFFFF"/>
          <w:lang w:val="es-ES_tradnl"/>
        </w:rPr>
      </w:pPr>
    </w:p>
    <w:p w14:paraId="25169B4C" w14:textId="77777777" w:rsidR="003578F0" w:rsidRPr="00087F7B" w:rsidRDefault="003578F0" w:rsidP="004238F4">
      <w:pPr>
        <w:pStyle w:val="NoSpacing"/>
        <w:spacing w:line="480" w:lineRule="auto"/>
        <w:jc w:val="both"/>
        <w:rPr>
          <w:rFonts w:ascii="Lato" w:hAnsi="Lato"/>
          <w:color w:val="222222"/>
          <w:shd w:val="clear" w:color="auto" w:fill="FFFFFF"/>
          <w:lang w:val="es-ES_tradnl"/>
        </w:rPr>
      </w:pPr>
    </w:p>
    <w:p w14:paraId="57ECC7CA" w14:textId="77777777" w:rsidR="00165E05" w:rsidRDefault="00165E05" w:rsidP="00EE15C4">
      <w:pPr>
        <w:spacing w:after="0" w:line="480" w:lineRule="auto"/>
        <w:ind w:left="720"/>
        <w:rPr>
          <w:rFonts w:ascii="Times New Roman" w:hAnsi="Times New Roman" w:cs="Times New Roman"/>
          <w:b/>
          <w:bCs/>
          <w:sz w:val="24"/>
          <w:szCs w:val="24"/>
          <w:lang w:val="es-ES_tradnl"/>
        </w:rPr>
      </w:pPr>
    </w:p>
    <w:p w14:paraId="6C583829" w14:textId="77777777" w:rsidR="00165E05" w:rsidRDefault="00165E05" w:rsidP="00104AA2">
      <w:pPr>
        <w:spacing w:after="0" w:line="480" w:lineRule="auto"/>
        <w:rPr>
          <w:rFonts w:ascii="Times New Roman" w:hAnsi="Times New Roman" w:cs="Times New Roman"/>
          <w:b/>
          <w:bCs/>
          <w:sz w:val="24"/>
          <w:szCs w:val="24"/>
          <w:lang w:val="es-ES_tradnl"/>
        </w:rPr>
      </w:pPr>
    </w:p>
    <w:p w14:paraId="420B063F" w14:textId="77777777" w:rsidR="00165E05" w:rsidRDefault="00165E05" w:rsidP="00EE15C4">
      <w:pPr>
        <w:spacing w:after="0" w:line="480" w:lineRule="auto"/>
        <w:ind w:left="720"/>
        <w:rPr>
          <w:rFonts w:ascii="Times New Roman" w:hAnsi="Times New Roman" w:cs="Times New Roman"/>
          <w:b/>
          <w:bCs/>
          <w:sz w:val="24"/>
          <w:szCs w:val="24"/>
          <w:lang w:val="es-ES_tradnl"/>
        </w:rPr>
      </w:pPr>
    </w:p>
    <w:p w14:paraId="3AE6D10A" w14:textId="021D9A4E" w:rsidR="00EE15C4" w:rsidRPr="00ED66AE" w:rsidRDefault="00570A8F" w:rsidP="00EE15C4">
      <w:pPr>
        <w:spacing w:after="0" w:line="480" w:lineRule="auto"/>
        <w:ind w:left="720"/>
        <w:rPr>
          <w:rFonts w:ascii="Times New Roman" w:hAnsi="Times New Roman" w:cs="Times New Roman"/>
          <w:b/>
          <w:bCs/>
          <w:i/>
          <w:sz w:val="24"/>
          <w:szCs w:val="24"/>
          <w:lang w:val="es-ES_tradnl"/>
        </w:rPr>
      </w:pPr>
      <w:r w:rsidRPr="00BB4E8B">
        <w:rPr>
          <w:rFonts w:ascii="Times New Roman" w:hAnsi="Times New Roman" w:cs="Times New Roman"/>
          <w:b/>
          <w:bCs/>
          <w:sz w:val="24"/>
          <w:szCs w:val="24"/>
          <w:lang w:val="es-ES_tradnl"/>
        </w:rPr>
        <w:lastRenderedPageBreak/>
        <w:t>3</w:t>
      </w:r>
      <w:r>
        <w:rPr>
          <w:rFonts w:ascii="Times New Roman" w:hAnsi="Times New Roman" w:cs="Times New Roman"/>
          <w:sz w:val="24"/>
          <w:szCs w:val="24"/>
          <w:lang w:val="es-ES_tradnl"/>
        </w:rPr>
        <w:t>.</w:t>
      </w:r>
      <w:r w:rsidRPr="00ED66AE">
        <w:rPr>
          <w:rFonts w:ascii="Times New Roman" w:hAnsi="Times New Roman" w:cs="Times New Roman"/>
          <w:b/>
          <w:bCs/>
          <w:sz w:val="24"/>
          <w:szCs w:val="24"/>
          <w:lang w:val="es-ES_tradnl"/>
        </w:rPr>
        <w:t>3</w:t>
      </w:r>
      <w:r w:rsidR="00EE15C4" w:rsidRPr="00ED66AE">
        <w:rPr>
          <w:rFonts w:ascii="Times New Roman" w:hAnsi="Times New Roman" w:cs="Times New Roman"/>
          <w:b/>
          <w:bCs/>
          <w:sz w:val="24"/>
          <w:szCs w:val="24"/>
          <w:lang w:val="es-ES_tradnl"/>
        </w:rPr>
        <w:t xml:space="preserve">    </w:t>
      </w:r>
      <w:r w:rsidR="00407C70" w:rsidRPr="00ED66AE">
        <w:rPr>
          <w:rFonts w:ascii="Times New Roman" w:hAnsi="Times New Roman" w:cs="Times New Roman"/>
          <w:b/>
          <w:bCs/>
          <w:i/>
          <w:iCs/>
          <w:sz w:val="24"/>
          <w:szCs w:val="24"/>
          <w:lang w:val="es-ES_tradnl"/>
        </w:rPr>
        <w:t>La vanguardia cuban</w:t>
      </w:r>
      <w:r w:rsidR="008179B2">
        <w:rPr>
          <w:rFonts w:ascii="Times New Roman" w:hAnsi="Times New Roman" w:cs="Times New Roman"/>
          <w:b/>
          <w:bCs/>
          <w:i/>
          <w:iCs/>
          <w:sz w:val="24"/>
          <w:szCs w:val="24"/>
          <w:lang w:val="es-ES_tradnl"/>
        </w:rPr>
        <w:t>a</w:t>
      </w:r>
      <w:r w:rsidR="00407C70" w:rsidRPr="00ED66AE">
        <w:rPr>
          <w:rFonts w:ascii="Times New Roman" w:hAnsi="Times New Roman" w:cs="Times New Roman"/>
          <w:b/>
          <w:bCs/>
          <w:sz w:val="24"/>
          <w:szCs w:val="24"/>
          <w:lang w:val="es-ES_tradnl"/>
        </w:rPr>
        <w:t xml:space="preserve">: </w:t>
      </w:r>
      <w:r w:rsidR="00305452" w:rsidRPr="00ED66AE">
        <w:rPr>
          <w:rFonts w:ascii="Times New Roman" w:hAnsi="Times New Roman" w:cs="Times New Roman"/>
          <w:b/>
          <w:bCs/>
          <w:iCs/>
          <w:sz w:val="24"/>
          <w:szCs w:val="24"/>
          <w:lang w:val="es-ES_tradnl"/>
        </w:rPr>
        <w:t xml:space="preserve">Carpentier, </w:t>
      </w:r>
      <w:r w:rsidR="00EE15C4" w:rsidRPr="00ED66AE">
        <w:rPr>
          <w:rFonts w:ascii="Times New Roman" w:hAnsi="Times New Roman" w:cs="Times New Roman"/>
          <w:b/>
          <w:bCs/>
          <w:iCs/>
          <w:sz w:val="24"/>
          <w:szCs w:val="24"/>
          <w:lang w:val="es-ES_tradnl"/>
        </w:rPr>
        <w:t>Fernando Ortiz</w:t>
      </w:r>
      <w:r w:rsidR="00305452" w:rsidRPr="00ED66AE">
        <w:rPr>
          <w:rFonts w:ascii="Times New Roman" w:hAnsi="Times New Roman" w:cs="Times New Roman"/>
          <w:b/>
          <w:bCs/>
          <w:iCs/>
          <w:sz w:val="24"/>
          <w:szCs w:val="24"/>
          <w:lang w:val="es-ES_tradnl"/>
        </w:rPr>
        <w:t xml:space="preserve"> y </w:t>
      </w:r>
      <w:r w:rsidR="00EE15C4" w:rsidRPr="00ED66AE">
        <w:rPr>
          <w:rFonts w:ascii="Times New Roman" w:hAnsi="Times New Roman" w:cs="Times New Roman"/>
          <w:b/>
          <w:bCs/>
          <w:iCs/>
          <w:sz w:val="24"/>
          <w:szCs w:val="24"/>
          <w:lang w:val="es-ES_tradnl"/>
        </w:rPr>
        <w:t>Guillén</w:t>
      </w:r>
    </w:p>
    <w:p w14:paraId="499E5C0E" w14:textId="2E74FF7A" w:rsidR="00305452" w:rsidRDefault="00A86D47" w:rsidP="00032ACF">
      <w:pPr>
        <w:spacing w:after="0"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En est</w:t>
      </w:r>
      <w:r w:rsidR="00E06287">
        <w:rPr>
          <w:rFonts w:ascii="Times New Roman" w:hAnsi="Times New Roman" w:cs="Times New Roman"/>
          <w:sz w:val="24"/>
          <w:szCs w:val="24"/>
          <w:lang w:val="es-ES"/>
        </w:rPr>
        <w:t>a sección</w:t>
      </w:r>
      <w:r>
        <w:rPr>
          <w:rFonts w:ascii="Times New Roman" w:hAnsi="Times New Roman" w:cs="Times New Roman"/>
          <w:sz w:val="24"/>
          <w:szCs w:val="24"/>
          <w:lang w:val="es-ES"/>
        </w:rPr>
        <w:t xml:space="preserve"> se analizará</w:t>
      </w:r>
      <w:r w:rsidR="00E06287">
        <w:rPr>
          <w:rFonts w:ascii="Times New Roman" w:hAnsi="Times New Roman" w:cs="Times New Roman"/>
          <w:sz w:val="24"/>
          <w:szCs w:val="24"/>
          <w:lang w:val="es-ES"/>
        </w:rPr>
        <w:t>n</w:t>
      </w:r>
      <w:r>
        <w:rPr>
          <w:rFonts w:ascii="Times New Roman" w:hAnsi="Times New Roman" w:cs="Times New Roman"/>
          <w:sz w:val="24"/>
          <w:szCs w:val="24"/>
          <w:lang w:val="es-ES"/>
        </w:rPr>
        <w:t xml:space="preserve"> tres autores que fueron fundamentales en la literatura cubana del siglo XX</w:t>
      </w:r>
      <w:r w:rsidR="00E06287">
        <w:rPr>
          <w:rFonts w:ascii="Times New Roman" w:hAnsi="Times New Roman" w:cs="Times New Roman"/>
          <w:sz w:val="24"/>
          <w:szCs w:val="24"/>
          <w:lang w:val="es-ES"/>
        </w:rPr>
        <w:t>.</w:t>
      </w:r>
      <w:r w:rsidR="00305452">
        <w:rPr>
          <w:rFonts w:ascii="Times New Roman" w:hAnsi="Times New Roman" w:cs="Times New Roman"/>
          <w:sz w:val="24"/>
          <w:szCs w:val="24"/>
          <w:lang w:val="es-ES"/>
        </w:rPr>
        <w:t xml:space="preserve"> </w:t>
      </w:r>
      <w:r w:rsidR="00E06287">
        <w:rPr>
          <w:rFonts w:ascii="Times New Roman" w:hAnsi="Times New Roman" w:cs="Times New Roman"/>
          <w:sz w:val="24"/>
          <w:szCs w:val="24"/>
          <w:lang w:val="es-ES"/>
        </w:rPr>
        <w:t xml:space="preserve">Estos escritores </w:t>
      </w:r>
      <w:r w:rsidR="00305452">
        <w:rPr>
          <w:rFonts w:ascii="Times New Roman" w:hAnsi="Times New Roman" w:cs="Times New Roman"/>
          <w:sz w:val="24"/>
          <w:szCs w:val="24"/>
          <w:lang w:val="es-ES"/>
        </w:rPr>
        <w:t>son reconocidos a nivel mundial como baluarte</w:t>
      </w:r>
      <w:r w:rsidR="006F35B4">
        <w:rPr>
          <w:rFonts w:ascii="Times New Roman" w:hAnsi="Times New Roman" w:cs="Times New Roman"/>
          <w:sz w:val="24"/>
          <w:szCs w:val="24"/>
          <w:lang w:val="es-ES"/>
        </w:rPr>
        <w:t>s</w:t>
      </w:r>
      <w:r w:rsidR="00305452">
        <w:rPr>
          <w:rFonts w:ascii="Times New Roman" w:hAnsi="Times New Roman" w:cs="Times New Roman"/>
          <w:sz w:val="24"/>
          <w:szCs w:val="24"/>
          <w:lang w:val="es-ES"/>
        </w:rPr>
        <w:t xml:space="preserve"> de las letras cubanas porque</w:t>
      </w:r>
      <w:r>
        <w:rPr>
          <w:rFonts w:ascii="Times New Roman" w:hAnsi="Times New Roman" w:cs="Times New Roman"/>
          <w:sz w:val="24"/>
          <w:szCs w:val="24"/>
          <w:lang w:val="es-ES"/>
        </w:rPr>
        <w:t xml:space="preserve"> </w:t>
      </w:r>
      <w:r w:rsidR="00165E05">
        <w:rPr>
          <w:rFonts w:ascii="Times New Roman" w:hAnsi="Times New Roman" w:cs="Times New Roman"/>
          <w:sz w:val="24"/>
          <w:szCs w:val="24"/>
          <w:lang w:val="es-ES"/>
        </w:rPr>
        <w:t>cimentaron,</w:t>
      </w:r>
      <w:r>
        <w:rPr>
          <w:rFonts w:ascii="Times New Roman" w:hAnsi="Times New Roman" w:cs="Times New Roman"/>
          <w:sz w:val="24"/>
          <w:szCs w:val="24"/>
          <w:lang w:val="es-ES"/>
        </w:rPr>
        <w:t xml:space="preserve"> con un estilo propio</w:t>
      </w:r>
      <w:r w:rsidR="00165E05">
        <w:rPr>
          <w:rFonts w:ascii="Times New Roman" w:hAnsi="Times New Roman" w:cs="Times New Roman"/>
          <w:sz w:val="24"/>
          <w:szCs w:val="24"/>
          <w:lang w:val="es-ES"/>
        </w:rPr>
        <w:t>,</w:t>
      </w:r>
      <w:r>
        <w:rPr>
          <w:rFonts w:ascii="Times New Roman" w:hAnsi="Times New Roman" w:cs="Times New Roman"/>
          <w:sz w:val="24"/>
          <w:szCs w:val="24"/>
          <w:lang w:val="es-ES"/>
        </w:rPr>
        <w:t xml:space="preserve"> la estética literaria de </w:t>
      </w:r>
      <w:r w:rsidR="00867011">
        <w:rPr>
          <w:rFonts w:ascii="Times New Roman" w:hAnsi="Times New Roman" w:cs="Times New Roman"/>
          <w:sz w:val="24"/>
          <w:szCs w:val="24"/>
          <w:lang w:val="es-ES"/>
        </w:rPr>
        <w:t>Cub</w:t>
      </w:r>
      <w:r>
        <w:rPr>
          <w:rFonts w:ascii="Times New Roman" w:hAnsi="Times New Roman" w:cs="Times New Roman"/>
          <w:sz w:val="24"/>
          <w:szCs w:val="24"/>
          <w:lang w:val="es-ES"/>
        </w:rPr>
        <w:t>a</w:t>
      </w:r>
      <w:r w:rsidR="00305452">
        <w:rPr>
          <w:rFonts w:ascii="Times New Roman" w:hAnsi="Times New Roman" w:cs="Times New Roman"/>
          <w:sz w:val="24"/>
          <w:szCs w:val="24"/>
          <w:lang w:val="es-ES"/>
        </w:rPr>
        <w:t xml:space="preserve">. </w:t>
      </w:r>
      <w:r w:rsidR="006F35B4">
        <w:rPr>
          <w:rFonts w:ascii="Times New Roman" w:hAnsi="Times New Roman" w:cs="Times New Roman"/>
          <w:sz w:val="24"/>
          <w:szCs w:val="24"/>
          <w:lang w:val="es-ES"/>
        </w:rPr>
        <w:t>Asimismo</w:t>
      </w:r>
      <w:r w:rsidR="00305452">
        <w:rPr>
          <w:rFonts w:ascii="Times New Roman" w:hAnsi="Times New Roman" w:cs="Times New Roman"/>
          <w:sz w:val="24"/>
          <w:szCs w:val="24"/>
          <w:lang w:val="es-ES"/>
        </w:rPr>
        <w:t>, en este grupo se puede</w:t>
      </w:r>
      <w:r w:rsidR="00032ACF">
        <w:rPr>
          <w:rFonts w:ascii="Times New Roman" w:hAnsi="Times New Roman" w:cs="Times New Roman"/>
          <w:sz w:val="24"/>
          <w:szCs w:val="24"/>
          <w:lang w:val="es-ES"/>
        </w:rPr>
        <w:t xml:space="preserve"> </w:t>
      </w:r>
      <w:r w:rsidR="00305452">
        <w:rPr>
          <w:rFonts w:ascii="Times New Roman" w:hAnsi="Times New Roman" w:cs="Times New Roman"/>
          <w:sz w:val="24"/>
          <w:szCs w:val="24"/>
          <w:lang w:val="es-ES"/>
        </w:rPr>
        <w:t>notar de</w:t>
      </w:r>
      <w:r w:rsidR="00032ACF">
        <w:rPr>
          <w:rFonts w:ascii="Times New Roman" w:hAnsi="Times New Roman" w:cs="Times New Roman"/>
          <w:sz w:val="24"/>
          <w:szCs w:val="24"/>
          <w:lang w:val="es-ES"/>
        </w:rPr>
        <w:t xml:space="preserve"> nuevo</w:t>
      </w:r>
      <w:r w:rsidR="00305452">
        <w:rPr>
          <w:rFonts w:ascii="Times New Roman" w:hAnsi="Times New Roman" w:cs="Times New Roman"/>
          <w:sz w:val="24"/>
          <w:szCs w:val="24"/>
          <w:lang w:val="es-ES"/>
        </w:rPr>
        <w:t xml:space="preserve"> </w:t>
      </w:r>
      <w:r w:rsidR="00032ACF">
        <w:rPr>
          <w:rFonts w:ascii="Times New Roman" w:hAnsi="Times New Roman" w:cs="Times New Roman"/>
          <w:sz w:val="24"/>
          <w:szCs w:val="24"/>
          <w:lang w:val="es-ES"/>
        </w:rPr>
        <w:t>el carácter extranjero de la escritura</w:t>
      </w:r>
      <w:r w:rsidR="00305452">
        <w:rPr>
          <w:rFonts w:ascii="Times New Roman" w:hAnsi="Times New Roman" w:cs="Times New Roman"/>
          <w:sz w:val="24"/>
          <w:szCs w:val="24"/>
          <w:lang w:val="es-ES"/>
        </w:rPr>
        <w:t xml:space="preserve"> cubana.</w:t>
      </w:r>
      <w:r>
        <w:rPr>
          <w:rFonts w:ascii="Times New Roman" w:hAnsi="Times New Roman" w:cs="Times New Roman"/>
          <w:sz w:val="24"/>
          <w:szCs w:val="24"/>
          <w:lang w:val="es-ES"/>
        </w:rPr>
        <w:t xml:space="preserve"> </w:t>
      </w:r>
      <w:r w:rsidR="00305452">
        <w:rPr>
          <w:rFonts w:ascii="Times New Roman" w:hAnsi="Times New Roman" w:cs="Times New Roman"/>
          <w:sz w:val="24"/>
          <w:szCs w:val="24"/>
          <w:lang w:val="es-ES"/>
        </w:rPr>
        <w:t>Como se ha expresado</w:t>
      </w:r>
      <w:r w:rsidR="00F9585C">
        <w:rPr>
          <w:rFonts w:ascii="Times New Roman" w:hAnsi="Times New Roman" w:cs="Times New Roman"/>
          <w:sz w:val="24"/>
          <w:szCs w:val="24"/>
          <w:lang w:val="es-ES"/>
        </w:rPr>
        <w:t>,</w:t>
      </w:r>
      <w:r w:rsidR="00305452">
        <w:rPr>
          <w:rFonts w:ascii="Times New Roman" w:hAnsi="Times New Roman" w:cs="Times New Roman"/>
          <w:sz w:val="24"/>
          <w:szCs w:val="24"/>
          <w:lang w:val="es-ES"/>
        </w:rPr>
        <w:t xml:space="preserve"> Cuba ha </w:t>
      </w:r>
      <w:r w:rsidR="00867011">
        <w:rPr>
          <w:rFonts w:ascii="Times New Roman" w:hAnsi="Times New Roman" w:cs="Times New Roman"/>
          <w:sz w:val="24"/>
          <w:szCs w:val="24"/>
          <w:lang w:val="es-ES"/>
        </w:rPr>
        <w:t>construido</w:t>
      </w:r>
      <w:r w:rsidR="00305452">
        <w:rPr>
          <w:rFonts w:ascii="Times New Roman" w:hAnsi="Times New Roman" w:cs="Times New Roman"/>
          <w:sz w:val="24"/>
          <w:szCs w:val="24"/>
          <w:lang w:val="es-ES"/>
        </w:rPr>
        <w:t xml:space="preserve"> y formado su literatura desde varios ángulos</w:t>
      </w:r>
      <w:r w:rsidR="00F9585C">
        <w:rPr>
          <w:rFonts w:ascii="Times New Roman" w:hAnsi="Times New Roman" w:cs="Times New Roman"/>
          <w:sz w:val="24"/>
          <w:szCs w:val="24"/>
          <w:lang w:val="es-ES"/>
        </w:rPr>
        <w:t xml:space="preserve"> y</w:t>
      </w:r>
      <w:r w:rsidR="00305452">
        <w:rPr>
          <w:rFonts w:ascii="Times New Roman" w:hAnsi="Times New Roman" w:cs="Times New Roman"/>
          <w:sz w:val="24"/>
          <w:szCs w:val="24"/>
          <w:lang w:val="es-ES"/>
        </w:rPr>
        <w:t xml:space="preserve"> </w:t>
      </w:r>
      <w:r w:rsidR="00F9585C">
        <w:rPr>
          <w:rFonts w:ascii="Times New Roman" w:hAnsi="Times New Roman" w:cs="Times New Roman"/>
          <w:sz w:val="24"/>
          <w:szCs w:val="24"/>
          <w:lang w:val="es-ES"/>
        </w:rPr>
        <w:t>n</w:t>
      </w:r>
      <w:r w:rsidR="00305452">
        <w:rPr>
          <w:rFonts w:ascii="Times New Roman" w:hAnsi="Times New Roman" w:cs="Times New Roman"/>
          <w:sz w:val="24"/>
          <w:szCs w:val="24"/>
          <w:lang w:val="es-ES"/>
        </w:rPr>
        <w:t xml:space="preserve">o desde una perspectiva </w:t>
      </w:r>
      <w:r w:rsidR="00867011">
        <w:rPr>
          <w:rFonts w:ascii="Times New Roman" w:hAnsi="Times New Roman" w:cs="Times New Roman"/>
          <w:sz w:val="24"/>
          <w:szCs w:val="24"/>
          <w:lang w:val="es-ES"/>
        </w:rPr>
        <w:t>exclusivamente</w:t>
      </w:r>
      <w:r w:rsidR="00305452">
        <w:rPr>
          <w:rFonts w:ascii="Times New Roman" w:hAnsi="Times New Roman" w:cs="Times New Roman"/>
          <w:sz w:val="24"/>
          <w:szCs w:val="24"/>
          <w:lang w:val="es-ES"/>
        </w:rPr>
        <w:t xml:space="preserve"> nacional porque sus escritores e intelectuales han desarrollado sus novelas, poesías, cuentos y ensayos desde un ambiente extranjero.</w:t>
      </w:r>
    </w:p>
    <w:p w14:paraId="1092D3EC" w14:textId="624B4C5A" w:rsidR="006F35B4" w:rsidRDefault="00032ACF" w:rsidP="00032ACF">
      <w:pPr>
        <w:spacing w:after="0" w:line="480" w:lineRule="auto"/>
        <w:ind w:firstLine="720"/>
        <w:jc w:val="both"/>
        <w:rPr>
          <w:rFonts w:ascii="Times New Roman" w:hAnsi="Times New Roman" w:cs="Times New Roman"/>
          <w:color w:val="333333"/>
          <w:sz w:val="24"/>
          <w:szCs w:val="24"/>
          <w:shd w:val="clear" w:color="auto" w:fill="FFFFFF"/>
          <w:lang w:val="es-ES_tradnl"/>
        </w:rPr>
      </w:pPr>
      <w:r>
        <w:rPr>
          <w:rFonts w:ascii="Times New Roman" w:hAnsi="Times New Roman" w:cs="Times New Roman"/>
          <w:sz w:val="24"/>
          <w:szCs w:val="24"/>
          <w:lang w:val="es-ES"/>
        </w:rPr>
        <w:t xml:space="preserve">Alejo </w:t>
      </w:r>
      <w:r w:rsidRPr="00032ACF">
        <w:rPr>
          <w:rFonts w:ascii="Times New Roman" w:hAnsi="Times New Roman" w:cs="Times New Roman"/>
          <w:sz w:val="24"/>
          <w:szCs w:val="24"/>
          <w:lang w:val="es-ES"/>
        </w:rPr>
        <w:t>Carpentier</w:t>
      </w:r>
      <w:r w:rsidR="00165E05">
        <w:rPr>
          <w:rFonts w:ascii="Times New Roman" w:hAnsi="Times New Roman" w:cs="Times New Roman"/>
          <w:sz w:val="24"/>
          <w:szCs w:val="24"/>
          <w:lang w:val="es-ES"/>
        </w:rPr>
        <w:t>, novelista, musicólogo y ensayista</w:t>
      </w:r>
      <w:r w:rsidR="00867011">
        <w:rPr>
          <w:rFonts w:ascii="Times New Roman" w:hAnsi="Times New Roman" w:cs="Times New Roman"/>
          <w:sz w:val="24"/>
          <w:szCs w:val="24"/>
          <w:lang w:val="es-ES"/>
        </w:rPr>
        <w:t xml:space="preserve">. Este gran escritor cubano nació </w:t>
      </w:r>
      <w:r w:rsidR="00867011">
        <w:rPr>
          <w:rFonts w:ascii="Times New Roman" w:hAnsi="Times New Roman" w:cs="Times New Roman"/>
          <w:color w:val="333333"/>
          <w:sz w:val="24"/>
          <w:szCs w:val="24"/>
          <w:shd w:val="clear" w:color="auto" w:fill="FFFFFF"/>
          <w:lang w:val="es-ES"/>
        </w:rPr>
        <w:t xml:space="preserve">en </w:t>
      </w:r>
      <w:r w:rsidRPr="00032ACF">
        <w:rPr>
          <w:rFonts w:ascii="Times New Roman" w:hAnsi="Times New Roman" w:cs="Times New Roman"/>
          <w:color w:val="333333"/>
          <w:sz w:val="24"/>
          <w:szCs w:val="24"/>
          <w:shd w:val="clear" w:color="auto" w:fill="FFFFFF"/>
          <w:lang w:val="es-ES_tradnl"/>
        </w:rPr>
        <w:t>Suiza</w:t>
      </w:r>
      <w:r w:rsidR="00867011">
        <w:rPr>
          <w:rFonts w:ascii="Times New Roman" w:hAnsi="Times New Roman" w:cs="Times New Roman"/>
          <w:color w:val="333333"/>
          <w:sz w:val="24"/>
          <w:szCs w:val="24"/>
          <w:shd w:val="clear" w:color="auto" w:fill="FFFFFF"/>
          <w:lang w:val="es-ES_tradnl"/>
        </w:rPr>
        <w:t xml:space="preserve"> en</w:t>
      </w:r>
      <w:r w:rsidR="00E7545E">
        <w:rPr>
          <w:rFonts w:ascii="Times New Roman" w:hAnsi="Times New Roman" w:cs="Times New Roman"/>
          <w:color w:val="333333"/>
          <w:sz w:val="24"/>
          <w:szCs w:val="24"/>
          <w:shd w:val="clear" w:color="auto" w:fill="FFFFFF"/>
          <w:lang w:val="es-ES_tradnl"/>
        </w:rPr>
        <w:t xml:space="preserve"> </w:t>
      </w:r>
      <w:r w:rsidRPr="00032ACF">
        <w:rPr>
          <w:rFonts w:ascii="Times New Roman" w:hAnsi="Times New Roman" w:cs="Times New Roman"/>
          <w:color w:val="333333"/>
          <w:sz w:val="24"/>
          <w:szCs w:val="24"/>
          <w:shd w:val="clear" w:color="auto" w:fill="FFFFFF"/>
          <w:lang w:val="es-ES_tradnl"/>
        </w:rPr>
        <w:t xml:space="preserve">1904 </w:t>
      </w:r>
      <w:r w:rsidR="00867011">
        <w:rPr>
          <w:rFonts w:ascii="Times New Roman" w:hAnsi="Times New Roman" w:cs="Times New Roman"/>
          <w:color w:val="333333"/>
          <w:sz w:val="24"/>
          <w:szCs w:val="24"/>
          <w:shd w:val="clear" w:color="auto" w:fill="FFFFFF"/>
          <w:lang w:val="es-ES_tradnl"/>
        </w:rPr>
        <w:t>y murió fuera de Cuba</w:t>
      </w:r>
      <w:r w:rsidR="00165E05">
        <w:rPr>
          <w:rFonts w:ascii="Times New Roman" w:hAnsi="Times New Roman" w:cs="Times New Roman"/>
          <w:color w:val="333333"/>
          <w:sz w:val="24"/>
          <w:szCs w:val="24"/>
          <w:shd w:val="clear" w:color="auto" w:fill="FFFFFF"/>
          <w:lang w:val="es-ES_tradnl"/>
        </w:rPr>
        <w:t>,</w:t>
      </w:r>
      <w:r w:rsidR="00867011">
        <w:rPr>
          <w:rFonts w:ascii="Times New Roman" w:hAnsi="Times New Roman" w:cs="Times New Roman"/>
          <w:color w:val="333333"/>
          <w:sz w:val="24"/>
          <w:szCs w:val="24"/>
          <w:shd w:val="clear" w:color="auto" w:fill="FFFFFF"/>
          <w:lang w:val="es-ES_tradnl"/>
        </w:rPr>
        <w:t xml:space="preserve"> en</w:t>
      </w:r>
      <w:r w:rsidRPr="00032ACF">
        <w:rPr>
          <w:rFonts w:ascii="Times New Roman" w:hAnsi="Times New Roman" w:cs="Times New Roman"/>
          <w:color w:val="333333"/>
          <w:sz w:val="24"/>
          <w:szCs w:val="24"/>
          <w:shd w:val="clear" w:color="auto" w:fill="FFFFFF"/>
          <w:lang w:val="es-ES_tradnl"/>
        </w:rPr>
        <w:t xml:space="preserve"> París</w:t>
      </w:r>
      <w:r w:rsidR="00165E05">
        <w:rPr>
          <w:rFonts w:ascii="Times New Roman" w:hAnsi="Times New Roman" w:cs="Times New Roman"/>
          <w:color w:val="333333"/>
          <w:sz w:val="24"/>
          <w:szCs w:val="24"/>
          <w:shd w:val="clear" w:color="auto" w:fill="FFFFFF"/>
          <w:lang w:val="es-ES_tradnl"/>
        </w:rPr>
        <w:t>,</w:t>
      </w:r>
      <w:r w:rsidR="00867011">
        <w:rPr>
          <w:rFonts w:ascii="Times New Roman" w:hAnsi="Times New Roman" w:cs="Times New Roman"/>
          <w:color w:val="333333"/>
          <w:sz w:val="24"/>
          <w:szCs w:val="24"/>
          <w:shd w:val="clear" w:color="auto" w:fill="FFFFFF"/>
          <w:lang w:val="es-ES_tradnl"/>
        </w:rPr>
        <w:t xml:space="preserve"> </w:t>
      </w:r>
      <w:r w:rsidRPr="00032ACF">
        <w:rPr>
          <w:rFonts w:ascii="Times New Roman" w:hAnsi="Times New Roman" w:cs="Times New Roman"/>
          <w:color w:val="333333"/>
          <w:sz w:val="24"/>
          <w:szCs w:val="24"/>
          <w:shd w:val="clear" w:color="auto" w:fill="FFFFFF"/>
          <w:lang w:val="es-ES_tradnl"/>
        </w:rPr>
        <w:t>e</w:t>
      </w:r>
      <w:r w:rsidR="00867011">
        <w:rPr>
          <w:rFonts w:ascii="Times New Roman" w:hAnsi="Times New Roman" w:cs="Times New Roman"/>
          <w:color w:val="333333"/>
          <w:sz w:val="24"/>
          <w:szCs w:val="24"/>
          <w:shd w:val="clear" w:color="auto" w:fill="FFFFFF"/>
          <w:lang w:val="es-ES_tradnl"/>
        </w:rPr>
        <w:t>n</w:t>
      </w:r>
      <w:r w:rsidRPr="00032ACF">
        <w:rPr>
          <w:rFonts w:ascii="Times New Roman" w:hAnsi="Times New Roman" w:cs="Times New Roman"/>
          <w:color w:val="333333"/>
          <w:sz w:val="24"/>
          <w:szCs w:val="24"/>
          <w:shd w:val="clear" w:color="auto" w:fill="FFFFFF"/>
          <w:lang w:val="es-ES_tradnl"/>
        </w:rPr>
        <w:t xml:space="preserve"> 1980. </w:t>
      </w:r>
      <w:r w:rsidR="00962BA2">
        <w:rPr>
          <w:rFonts w:ascii="Times New Roman" w:hAnsi="Times New Roman" w:cs="Times New Roman"/>
          <w:color w:val="333333"/>
          <w:sz w:val="24"/>
          <w:szCs w:val="24"/>
          <w:shd w:val="clear" w:color="auto" w:fill="FFFFFF"/>
          <w:lang w:val="es-ES_tradnl"/>
        </w:rPr>
        <w:t>L</w:t>
      </w:r>
      <w:r w:rsidR="00305452">
        <w:rPr>
          <w:rFonts w:ascii="Times New Roman" w:hAnsi="Times New Roman" w:cs="Times New Roman"/>
          <w:color w:val="333333"/>
          <w:sz w:val="24"/>
          <w:szCs w:val="24"/>
          <w:shd w:val="clear" w:color="auto" w:fill="FFFFFF"/>
          <w:lang w:val="es-ES_tradnl"/>
        </w:rPr>
        <w:t>leg</w:t>
      </w:r>
      <w:r w:rsidR="00962BA2">
        <w:rPr>
          <w:rFonts w:ascii="Times New Roman" w:hAnsi="Times New Roman" w:cs="Times New Roman"/>
          <w:color w:val="333333"/>
          <w:sz w:val="24"/>
          <w:szCs w:val="24"/>
          <w:shd w:val="clear" w:color="auto" w:fill="FFFFFF"/>
          <w:lang w:val="es-ES_tradnl"/>
        </w:rPr>
        <w:t xml:space="preserve">ó desde muy pequeño a La Habana y </w:t>
      </w:r>
      <w:r w:rsidR="00867011">
        <w:rPr>
          <w:rFonts w:ascii="Times New Roman" w:hAnsi="Times New Roman" w:cs="Times New Roman"/>
          <w:color w:val="333333"/>
          <w:sz w:val="24"/>
          <w:szCs w:val="24"/>
          <w:shd w:val="clear" w:color="auto" w:fill="FFFFFF"/>
          <w:lang w:val="es-ES_tradnl"/>
        </w:rPr>
        <w:t xml:space="preserve">tuvo que </w:t>
      </w:r>
      <w:r w:rsidR="00962BA2">
        <w:rPr>
          <w:rFonts w:ascii="Times New Roman" w:hAnsi="Times New Roman" w:cs="Times New Roman"/>
          <w:color w:val="333333"/>
          <w:sz w:val="24"/>
          <w:szCs w:val="24"/>
          <w:shd w:val="clear" w:color="auto" w:fill="FFFFFF"/>
          <w:lang w:val="es-ES_tradnl"/>
        </w:rPr>
        <w:t xml:space="preserve">exiliarse en 1927 </w:t>
      </w:r>
      <w:r w:rsidR="00165E05">
        <w:rPr>
          <w:rFonts w:ascii="Times New Roman" w:hAnsi="Times New Roman" w:cs="Times New Roman"/>
          <w:color w:val="333333"/>
          <w:sz w:val="24"/>
          <w:szCs w:val="24"/>
          <w:shd w:val="clear" w:color="auto" w:fill="FFFFFF"/>
          <w:lang w:val="es-ES_tradnl"/>
        </w:rPr>
        <w:t xml:space="preserve">a Francia </w:t>
      </w:r>
      <w:r w:rsidR="00962BA2">
        <w:rPr>
          <w:rFonts w:ascii="Times New Roman" w:hAnsi="Times New Roman" w:cs="Times New Roman"/>
          <w:color w:val="333333"/>
          <w:sz w:val="24"/>
          <w:szCs w:val="24"/>
          <w:shd w:val="clear" w:color="auto" w:fill="FFFFFF"/>
          <w:lang w:val="es-ES_tradnl"/>
        </w:rPr>
        <w:t xml:space="preserve">por su lucha y oposición a la dictadura de Machado. ¿Se puede afirmar que Carpentier es cubano, por su lugar de nacimiento y su vida intelectual? Su pensamiento literario y formativo pudo ser en su adolescencia en Cuba, pero su visión general del mundo </w:t>
      </w:r>
      <w:r w:rsidR="00867011">
        <w:rPr>
          <w:rFonts w:ascii="Times New Roman" w:hAnsi="Times New Roman" w:cs="Times New Roman"/>
          <w:color w:val="333333"/>
          <w:sz w:val="24"/>
          <w:szCs w:val="24"/>
          <w:shd w:val="clear" w:color="auto" w:fill="FFFFFF"/>
          <w:lang w:val="es-ES_tradnl"/>
        </w:rPr>
        <w:t>la formó</w:t>
      </w:r>
      <w:r w:rsidR="00962BA2">
        <w:rPr>
          <w:rFonts w:ascii="Times New Roman" w:hAnsi="Times New Roman" w:cs="Times New Roman"/>
          <w:color w:val="333333"/>
          <w:sz w:val="24"/>
          <w:szCs w:val="24"/>
          <w:shd w:val="clear" w:color="auto" w:fill="FFFFFF"/>
          <w:lang w:val="es-ES_tradnl"/>
        </w:rPr>
        <w:t xml:space="preserve"> en el extranjero. De 1927 </w:t>
      </w:r>
      <w:r w:rsidR="00867011">
        <w:rPr>
          <w:rFonts w:ascii="Times New Roman" w:hAnsi="Times New Roman" w:cs="Times New Roman"/>
          <w:color w:val="333333"/>
          <w:sz w:val="24"/>
          <w:szCs w:val="24"/>
          <w:shd w:val="clear" w:color="auto" w:fill="FFFFFF"/>
          <w:lang w:val="es-ES_tradnl"/>
        </w:rPr>
        <w:t>hast</w:t>
      </w:r>
      <w:r w:rsidR="00962BA2">
        <w:rPr>
          <w:rFonts w:ascii="Times New Roman" w:hAnsi="Times New Roman" w:cs="Times New Roman"/>
          <w:color w:val="333333"/>
          <w:sz w:val="24"/>
          <w:szCs w:val="24"/>
          <w:shd w:val="clear" w:color="auto" w:fill="FFFFFF"/>
          <w:lang w:val="es-ES_tradnl"/>
        </w:rPr>
        <w:t>a 1980 fue un pensador extranjero que se inserta en la literatura</w:t>
      </w:r>
      <w:r w:rsidR="00867011">
        <w:rPr>
          <w:rFonts w:ascii="Times New Roman" w:hAnsi="Times New Roman" w:cs="Times New Roman"/>
          <w:color w:val="333333"/>
          <w:sz w:val="24"/>
          <w:szCs w:val="24"/>
          <w:shd w:val="clear" w:color="auto" w:fill="FFFFFF"/>
          <w:lang w:val="es-ES_tradnl"/>
        </w:rPr>
        <w:t>.</w:t>
      </w:r>
      <w:r w:rsidR="00962BA2">
        <w:rPr>
          <w:rFonts w:ascii="Times New Roman" w:hAnsi="Times New Roman" w:cs="Times New Roman"/>
          <w:color w:val="333333"/>
          <w:sz w:val="24"/>
          <w:szCs w:val="24"/>
          <w:shd w:val="clear" w:color="auto" w:fill="FFFFFF"/>
          <w:lang w:val="es-ES_tradnl"/>
        </w:rPr>
        <w:t xml:space="preserve"> </w:t>
      </w:r>
      <w:r w:rsidR="006F35B4">
        <w:rPr>
          <w:rFonts w:ascii="Times New Roman" w:hAnsi="Times New Roman" w:cs="Times New Roman"/>
          <w:color w:val="333333"/>
          <w:sz w:val="24"/>
          <w:szCs w:val="24"/>
          <w:shd w:val="clear" w:color="auto" w:fill="FFFFFF"/>
          <w:lang w:val="es-ES_tradnl"/>
        </w:rPr>
        <w:t xml:space="preserve">No es nacido en Cuba, la mayor parte de su vida la hace fuera de la isla y muere en un país foráneo y es enterrado </w:t>
      </w:r>
      <w:r w:rsidR="005D667F">
        <w:rPr>
          <w:rFonts w:ascii="Times New Roman" w:hAnsi="Times New Roman" w:cs="Times New Roman"/>
          <w:color w:val="333333"/>
          <w:sz w:val="24"/>
          <w:szCs w:val="24"/>
          <w:shd w:val="clear" w:color="auto" w:fill="FFFFFF"/>
          <w:lang w:val="es-ES_tradnl"/>
        </w:rPr>
        <w:t>fuera de su país adoptivo</w:t>
      </w:r>
      <w:r w:rsidR="006F35B4">
        <w:rPr>
          <w:rFonts w:ascii="Times New Roman" w:hAnsi="Times New Roman" w:cs="Times New Roman"/>
          <w:color w:val="333333"/>
          <w:sz w:val="24"/>
          <w:szCs w:val="24"/>
          <w:shd w:val="clear" w:color="auto" w:fill="FFFFFF"/>
          <w:lang w:val="es-ES_tradnl"/>
        </w:rPr>
        <w:t>.</w:t>
      </w:r>
      <w:r w:rsidR="005D667F">
        <w:rPr>
          <w:rFonts w:ascii="Times New Roman" w:hAnsi="Times New Roman" w:cs="Times New Roman"/>
          <w:color w:val="333333"/>
          <w:sz w:val="24"/>
          <w:szCs w:val="24"/>
          <w:shd w:val="clear" w:color="auto" w:fill="FFFFFF"/>
          <w:lang w:val="es-ES_tradnl"/>
        </w:rPr>
        <w:t xml:space="preserve"> Muchos se preguntarán, ¿por qué </w:t>
      </w:r>
      <w:r w:rsidR="00867011">
        <w:rPr>
          <w:rFonts w:ascii="Times New Roman" w:hAnsi="Times New Roman" w:cs="Times New Roman"/>
          <w:color w:val="333333"/>
          <w:sz w:val="24"/>
          <w:szCs w:val="24"/>
          <w:shd w:val="clear" w:color="auto" w:fill="FFFFFF"/>
          <w:lang w:val="es-ES_tradnl"/>
        </w:rPr>
        <w:t xml:space="preserve">entra </w:t>
      </w:r>
      <w:r w:rsidR="005D667F">
        <w:rPr>
          <w:rFonts w:ascii="Times New Roman" w:hAnsi="Times New Roman" w:cs="Times New Roman"/>
          <w:color w:val="333333"/>
          <w:sz w:val="24"/>
          <w:szCs w:val="24"/>
          <w:shd w:val="clear" w:color="auto" w:fill="FFFFFF"/>
          <w:lang w:val="es-ES_tradnl"/>
        </w:rPr>
        <w:t xml:space="preserve">Carpentier en la literatura cubana? </w:t>
      </w:r>
      <w:r w:rsidR="00165E05">
        <w:rPr>
          <w:rFonts w:ascii="Times New Roman" w:hAnsi="Times New Roman" w:cs="Times New Roman"/>
          <w:color w:val="333333"/>
          <w:sz w:val="24"/>
          <w:szCs w:val="24"/>
          <w:shd w:val="clear" w:color="auto" w:fill="FFFFFF"/>
          <w:lang w:val="es-ES_tradnl"/>
        </w:rPr>
        <w:t>¿porqué</w:t>
      </w:r>
      <w:r w:rsidR="005D667F">
        <w:rPr>
          <w:rFonts w:ascii="Times New Roman" w:hAnsi="Times New Roman" w:cs="Times New Roman"/>
          <w:color w:val="333333"/>
          <w:sz w:val="24"/>
          <w:szCs w:val="24"/>
          <w:shd w:val="clear" w:color="auto" w:fill="FFFFFF"/>
          <w:lang w:val="es-ES_tradnl"/>
        </w:rPr>
        <w:t xml:space="preserve"> es reconocido por el sistema revolucionario cubano</w:t>
      </w:r>
      <w:r w:rsidR="00165E05">
        <w:rPr>
          <w:rFonts w:ascii="Times New Roman" w:hAnsi="Times New Roman" w:cs="Times New Roman"/>
          <w:color w:val="333333"/>
          <w:sz w:val="24"/>
          <w:szCs w:val="24"/>
          <w:shd w:val="clear" w:color="auto" w:fill="FFFFFF"/>
          <w:lang w:val="es-ES_tradnl"/>
        </w:rPr>
        <w:t>?</w:t>
      </w:r>
      <w:r w:rsidR="005D667F">
        <w:rPr>
          <w:rFonts w:ascii="Times New Roman" w:hAnsi="Times New Roman" w:cs="Times New Roman"/>
          <w:color w:val="333333"/>
          <w:sz w:val="24"/>
          <w:szCs w:val="24"/>
          <w:shd w:val="clear" w:color="auto" w:fill="FFFFFF"/>
          <w:lang w:val="es-ES_tradnl"/>
        </w:rPr>
        <w:t xml:space="preserve"> </w:t>
      </w:r>
      <w:r w:rsidR="00165E05">
        <w:rPr>
          <w:rFonts w:ascii="Times New Roman" w:hAnsi="Times New Roman" w:cs="Times New Roman"/>
          <w:color w:val="333333"/>
          <w:sz w:val="24"/>
          <w:szCs w:val="24"/>
          <w:shd w:val="clear" w:color="auto" w:fill="FFFFFF"/>
          <w:lang w:val="es-ES_tradnl"/>
        </w:rPr>
        <w:t>L</w:t>
      </w:r>
      <w:r w:rsidR="005D667F">
        <w:rPr>
          <w:rFonts w:ascii="Times New Roman" w:hAnsi="Times New Roman" w:cs="Times New Roman"/>
          <w:color w:val="333333"/>
          <w:sz w:val="24"/>
          <w:szCs w:val="24"/>
          <w:shd w:val="clear" w:color="auto" w:fill="FFFFFF"/>
          <w:lang w:val="es-ES_tradnl"/>
        </w:rPr>
        <w:t xml:space="preserve">a respuesta </w:t>
      </w:r>
      <w:r w:rsidR="00165E05">
        <w:rPr>
          <w:rFonts w:ascii="Times New Roman" w:hAnsi="Times New Roman" w:cs="Times New Roman"/>
          <w:color w:val="333333"/>
          <w:sz w:val="24"/>
          <w:szCs w:val="24"/>
          <w:shd w:val="clear" w:color="auto" w:fill="FFFFFF"/>
          <w:lang w:val="es-ES_tradnl"/>
        </w:rPr>
        <w:t>puede ser que</w:t>
      </w:r>
      <w:r w:rsidR="005D667F">
        <w:rPr>
          <w:rFonts w:ascii="Times New Roman" w:hAnsi="Times New Roman" w:cs="Times New Roman"/>
          <w:color w:val="333333"/>
          <w:sz w:val="24"/>
          <w:szCs w:val="24"/>
          <w:shd w:val="clear" w:color="auto" w:fill="FFFFFF"/>
          <w:lang w:val="es-ES_tradnl"/>
        </w:rPr>
        <w:t xml:space="preserve"> Carpentier estuvo a favor de</w:t>
      </w:r>
      <w:r w:rsidR="00C81B3A">
        <w:rPr>
          <w:rFonts w:ascii="Times New Roman" w:hAnsi="Times New Roman" w:cs="Times New Roman"/>
          <w:color w:val="333333"/>
          <w:sz w:val="24"/>
          <w:szCs w:val="24"/>
          <w:shd w:val="clear" w:color="auto" w:fill="FFFFFF"/>
          <w:lang w:val="es-ES_tradnl"/>
        </w:rPr>
        <w:t>l sistema político y</w:t>
      </w:r>
      <w:r w:rsidR="005D667F">
        <w:rPr>
          <w:rFonts w:ascii="Times New Roman" w:hAnsi="Times New Roman" w:cs="Times New Roman"/>
          <w:color w:val="333333"/>
          <w:sz w:val="24"/>
          <w:szCs w:val="24"/>
          <w:shd w:val="clear" w:color="auto" w:fill="FFFFFF"/>
          <w:lang w:val="es-ES_tradnl"/>
        </w:rPr>
        <w:t xml:space="preserve"> revoluci</w:t>
      </w:r>
      <w:r w:rsidR="00C81B3A">
        <w:rPr>
          <w:rFonts w:ascii="Times New Roman" w:hAnsi="Times New Roman" w:cs="Times New Roman"/>
          <w:color w:val="333333"/>
          <w:sz w:val="24"/>
          <w:szCs w:val="24"/>
          <w:shd w:val="clear" w:color="auto" w:fill="FFFFFF"/>
          <w:lang w:val="es-ES_tradnl"/>
        </w:rPr>
        <w:t>onario</w:t>
      </w:r>
      <w:r w:rsidR="005D667F">
        <w:rPr>
          <w:rFonts w:ascii="Times New Roman" w:hAnsi="Times New Roman" w:cs="Times New Roman"/>
          <w:color w:val="333333"/>
          <w:sz w:val="24"/>
          <w:szCs w:val="24"/>
          <w:shd w:val="clear" w:color="auto" w:fill="FFFFFF"/>
          <w:lang w:val="es-ES_tradnl"/>
        </w:rPr>
        <w:t xml:space="preserve">. Esto pudo haber influido en el máximo líder de Cuba de ese entonces para no expulsarlo de la academia cubana. Esto es un punto de vista personal, </w:t>
      </w:r>
      <w:r w:rsidR="00867011">
        <w:rPr>
          <w:rFonts w:ascii="Times New Roman" w:hAnsi="Times New Roman" w:cs="Times New Roman"/>
          <w:color w:val="333333"/>
          <w:sz w:val="24"/>
          <w:szCs w:val="24"/>
          <w:shd w:val="clear" w:color="auto" w:fill="FFFFFF"/>
          <w:lang w:val="es-ES_tradnl"/>
        </w:rPr>
        <w:t xml:space="preserve">pero </w:t>
      </w:r>
      <w:r w:rsidR="0047213D">
        <w:rPr>
          <w:rFonts w:ascii="Times New Roman" w:hAnsi="Times New Roman" w:cs="Times New Roman"/>
          <w:color w:val="333333"/>
          <w:sz w:val="24"/>
          <w:szCs w:val="24"/>
          <w:shd w:val="clear" w:color="auto" w:fill="FFFFFF"/>
          <w:lang w:val="es-ES_tradnl"/>
        </w:rPr>
        <w:t>vale la pena</w:t>
      </w:r>
      <w:r w:rsidR="00867011">
        <w:rPr>
          <w:rFonts w:ascii="Times New Roman" w:hAnsi="Times New Roman" w:cs="Times New Roman"/>
          <w:color w:val="333333"/>
          <w:sz w:val="24"/>
          <w:szCs w:val="24"/>
          <w:shd w:val="clear" w:color="auto" w:fill="FFFFFF"/>
          <w:lang w:val="es-ES_tradnl"/>
        </w:rPr>
        <w:t xml:space="preserve"> pens</w:t>
      </w:r>
      <w:r w:rsidR="0047213D">
        <w:rPr>
          <w:rFonts w:ascii="Times New Roman" w:hAnsi="Times New Roman" w:cs="Times New Roman"/>
          <w:color w:val="333333"/>
          <w:sz w:val="24"/>
          <w:szCs w:val="24"/>
          <w:shd w:val="clear" w:color="auto" w:fill="FFFFFF"/>
          <w:lang w:val="es-ES_tradnl"/>
        </w:rPr>
        <w:t>ar</w:t>
      </w:r>
      <w:r w:rsidR="00867011">
        <w:rPr>
          <w:rFonts w:ascii="Times New Roman" w:hAnsi="Times New Roman" w:cs="Times New Roman"/>
          <w:color w:val="333333"/>
          <w:sz w:val="24"/>
          <w:szCs w:val="24"/>
          <w:shd w:val="clear" w:color="auto" w:fill="FFFFFF"/>
          <w:lang w:val="es-ES_tradnl"/>
        </w:rPr>
        <w:t xml:space="preserve"> en </w:t>
      </w:r>
      <w:r w:rsidR="005D667F">
        <w:rPr>
          <w:rFonts w:ascii="Times New Roman" w:hAnsi="Times New Roman" w:cs="Times New Roman"/>
          <w:color w:val="333333"/>
          <w:sz w:val="24"/>
          <w:szCs w:val="24"/>
          <w:shd w:val="clear" w:color="auto" w:fill="FFFFFF"/>
          <w:lang w:val="es-ES_tradnl"/>
        </w:rPr>
        <w:t xml:space="preserve">otros escritores cubanos que han nacido en Cuba y </w:t>
      </w:r>
      <w:r w:rsidR="0047213D">
        <w:rPr>
          <w:rFonts w:ascii="Times New Roman" w:hAnsi="Times New Roman" w:cs="Times New Roman"/>
          <w:color w:val="333333"/>
          <w:sz w:val="24"/>
          <w:szCs w:val="24"/>
          <w:shd w:val="clear" w:color="auto" w:fill="FFFFFF"/>
          <w:lang w:val="es-ES_tradnl"/>
        </w:rPr>
        <w:t xml:space="preserve">que </w:t>
      </w:r>
      <w:r w:rsidR="005D667F">
        <w:rPr>
          <w:rFonts w:ascii="Times New Roman" w:hAnsi="Times New Roman" w:cs="Times New Roman"/>
          <w:color w:val="333333"/>
          <w:sz w:val="24"/>
          <w:szCs w:val="24"/>
          <w:shd w:val="clear" w:color="auto" w:fill="FFFFFF"/>
          <w:lang w:val="es-ES_tradnl"/>
        </w:rPr>
        <w:t>jamá</w:t>
      </w:r>
      <w:r w:rsidR="00C81B3A">
        <w:rPr>
          <w:rFonts w:ascii="Times New Roman" w:hAnsi="Times New Roman" w:cs="Times New Roman"/>
          <w:color w:val="333333"/>
          <w:sz w:val="24"/>
          <w:szCs w:val="24"/>
          <w:shd w:val="clear" w:color="auto" w:fill="FFFFFF"/>
          <w:lang w:val="es-ES_tradnl"/>
        </w:rPr>
        <w:t>s</w:t>
      </w:r>
      <w:r w:rsidR="005D667F">
        <w:rPr>
          <w:rFonts w:ascii="Times New Roman" w:hAnsi="Times New Roman" w:cs="Times New Roman"/>
          <w:color w:val="333333"/>
          <w:sz w:val="24"/>
          <w:szCs w:val="24"/>
          <w:shd w:val="clear" w:color="auto" w:fill="FFFFFF"/>
          <w:lang w:val="es-ES_tradnl"/>
        </w:rPr>
        <w:t xml:space="preserve"> </w:t>
      </w:r>
      <w:r w:rsidR="00867011">
        <w:rPr>
          <w:rFonts w:ascii="Times New Roman" w:hAnsi="Times New Roman" w:cs="Times New Roman"/>
          <w:color w:val="333333"/>
          <w:sz w:val="24"/>
          <w:szCs w:val="24"/>
          <w:shd w:val="clear" w:color="auto" w:fill="FFFFFF"/>
          <w:lang w:val="es-ES_tradnl"/>
        </w:rPr>
        <w:t>se</w:t>
      </w:r>
      <w:r w:rsidR="005D667F">
        <w:rPr>
          <w:rFonts w:ascii="Times New Roman" w:hAnsi="Times New Roman" w:cs="Times New Roman"/>
          <w:color w:val="333333"/>
          <w:sz w:val="24"/>
          <w:szCs w:val="24"/>
          <w:shd w:val="clear" w:color="auto" w:fill="FFFFFF"/>
          <w:lang w:val="es-ES_tradnl"/>
        </w:rPr>
        <w:t xml:space="preserve"> han colocado entre los es</w:t>
      </w:r>
      <w:r w:rsidR="00C81B3A">
        <w:rPr>
          <w:rFonts w:ascii="Times New Roman" w:hAnsi="Times New Roman" w:cs="Times New Roman"/>
          <w:color w:val="333333"/>
          <w:sz w:val="24"/>
          <w:szCs w:val="24"/>
          <w:shd w:val="clear" w:color="auto" w:fill="FFFFFF"/>
          <w:lang w:val="es-ES_tradnl"/>
        </w:rPr>
        <w:t>critores reconocido</w:t>
      </w:r>
      <w:r w:rsidR="00867011">
        <w:rPr>
          <w:rFonts w:ascii="Times New Roman" w:hAnsi="Times New Roman" w:cs="Times New Roman"/>
          <w:color w:val="333333"/>
          <w:sz w:val="24"/>
          <w:szCs w:val="24"/>
          <w:shd w:val="clear" w:color="auto" w:fill="FFFFFF"/>
          <w:lang w:val="es-ES_tradnl"/>
        </w:rPr>
        <w:t>s</w:t>
      </w:r>
      <w:r w:rsidR="00C81B3A">
        <w:rPr>
          <w:rFonts w:ascii="Times New Roman" w:hAnsi="Times New Roman" w:cs="Times New Roman"/>
          <w:color w:val="333333"/>
          <w:sz w:val="24"/>
          <w:szCs w:val="24"/>
          <w:shd w:val="clear" w:color="auto" w:fill="FFFFFF"/>
          <w:lang w:val="es-ES_tradnl"/>
        </w:rPr>
        <w:t xml:space="preserve"> en la academia nacional de escritores de Cuba</w:t>
      </w:r>
      <w:r w:rsidR="00867011">
        <w:rPr>
          <w:rFonts w:ascii="Times New Roman" w:hAnsi="Times New Roman" w:cs="Times New Roman"/>
          <w:color w:val="333333"/>
          <w:sz w:val="24"/>
          <w:szCs w:val="24"/>
          <w:shd w:val="clear" w:color="auto" w:fill="FFFFFF"/>
          <w:lang w:val="es-ES_tradnl"/>
        </w:rPr>
        <w:t>.</w:t>
      </w:r>
      <w:r w:rsidR="00C81B3A">
        <w:rPr>
          <w:rFonts w:ascii="Times New Roman" w:hAnsi="Times New Roman" w:cs="Times New Roman"/>
          <w:color w:val="333333"/>
          <w:sz w:val="24"/>
          <w:szCs w:val="24"/>
          <w:shd w:val="clear" w:color="auto" w:fill="FFFFFF"/>
          <w:lang w:val="es-ES_tradnl"/>
        </w:rPr>
        <w:t xml:space="preserve"> </w:t>
      </w:r>
      <w:r w:rsidR="00867011">
        <w:rPr>
          <w:rFonts w:ascii="Times New Roman" w:hAnsi="Times New Roman" w:cs="Times New Roman"/>
          <w:color w:val="333333"/>
          <w:sz w:val="24"/>
          <w:szCs w:val="24"/>
          <w:shd w:val="clear" w:color="auto" w:fill="FFFFFF"/>
          <w:lang w:val="es-ES_tradnl"/>
        </w:rPr>
        <w:t>U</w:t>
      </w:r>
      <w:r w:rsidR="00C81B3A">
        <w:rPr>
          <w:rFonts w:ascii="Times New Roman" w:hAnsi="Times New Roman" w:cs="Times New Roman"/>
          <w:color w:val="333333"/>
          <w:sz w:val="24"/>
          <w:szCs w:val="24"/>
          <w:shd w:val="clear" w:color="auto" w:fill="FFFFFF"/>
          <w:lang w:val="es-ES_tradnl"/>
        </w:rPr>
        <w:t>n caso</w:t>
      </w:r>
      <w:r w:rsidR="00867011">
        <w:rPr>
          <w:rFonts w:ascii="Times New Roman" w:hAnsi="Times New Roman" w:cs="Times New Roman"/>
          <w:color w:val="333333"/>
          <w:sz w:val="24"/>
          <w:szCs w:val="24"/>
          <w:shd w:val="clear" w:color="auto" w:fill="FFFFFF"/>
          <w:lang w:val="es-ES_tradnl"/>
        </w:rPr>
        <w:t xml:space="preserve"> importante es él de</w:t>
      </w:r>
      <w:r w:rsidR="00C81B3A">
        <w:rPr>
          <w:rFonts w:ascii="Times New Roman" w:hAnsi="Times New Roman" w:cs="Times New Roman"/>
          <w:color w:val="333333"/>
          <w:sz w:val="24"/>
          <w:szCs w:val="24"/>
          <w:shd w:val="clear" w:color="auto" w:fill="FFFFFF"/>
          <w:lang w:val="es-ES_tradnl"/>
        </w:rPr>
        <w:t xml:space="preserve"> </w:t>
      </w:r>
      <w:r w:rsidR="0047213D">
        <w:rPr>
          <w:rFonts w:ascii="Times New Roman" w:hAnsi="Times New Roman" w:cs="Times New Roman"/>
          <w:color w:val="333333"/>
          <w:sz w:val="24"/>
          <w:szCs w:val="24"/>
          <w:shd w:val="clear" w:color="auto" w:fill="FFFFFF"/>
          <w:lang w:val="es-ES_tradnl"/>
        </w:rPr>
        <w:t xml:space="preserve">Guillermo </w:t>
      </w:r>
      <w:r w:rsidR="00C81B3A">
        <w:rPr>
          <w:rFonts w:ascii="Times New Roman" w:hAnsi="Times New Roman" w:cs="Times New Roman"/>
          <w:color w:val="333333"/>
          <w:sz w:val="24"/>
          <w:szCs w:val="24"/>
          <w:shd w:val="clear" w:color="auto" w:fill="FFFFFF"/>
          <w:lang w:val="es-ES_tradnl"/>
        </w:rPr>
        <w:t>Cabrera Infante</w:t>
      </w:r>
      <w:r w:rsidR="00867011">
        <w:rPr>
          <w:rFonts w:ascii="Times New Roman" w:hAnsi="Times New Roman" w:cs="Times New Roman"/>
          <w:color w:val="333333"/>
          <w:sz w:val="24"/>
          <w:szCs w:val="24"/>
          <w:shd w:val="clear" w:color="auto" w:fill="FFFFFF"/>
          <w:lang w:val="es-ES_tradnl"/>
        </w:rPr>
        <w:t>.</w:t>
      </w:r>
      <w:r w:rsidR="00C81B3A">
        <w:rPr>
          <w:rFonts w:ascii="Times New Roman" w:hAnsi="Times New Roman" w:cs="Times New Roman"/>
          <w:color w:val="333333"/>
          <w:sz w:val="24"/>
          <w:szCs w:val="24"/>
          <w:shd w:val="clear" w:color="auto" w:fill="FFFFFF"/>
          <w:lang w:val="es-ES_tradnl"/>
        </w:rPr>
        <w:t xml:space="preserve"> </w:t>
      </w:r>
      <w:r w:rsidR="00867011">
        <w:rPr>
          <w:rFonts w:ascii="Times New Roman" w:hAnsi="Times New Roman" w:cs="Times New Roman"/>
          <w:color w:val="333333"/>
          <w:sz w:val="24"/>
          <w:szCs w:val="24"/>
          <w:shd w:val="clear" w:color="auto" w:fill="FFFFFF"/>
          <w:lang w:val="es-ES_tradnl"/>
        </w:rPr>
        <w:t>D</w:t>
      </w:r>
      <w:r w:rsidR="00C81B3A">
        <w:rPr>
          <w:rFonts w:ascii="Times New Roman" w:hAnsi="Times New Roman" w:cs="Times New Roman"/>
          <w:color w:val="333333"/>
          <w:sz w:val="24"/>
          <w:szCs w:val="24"/>
          <w:shd w:val="clear" w:color="auto" w:fill="FFFFFF"/>
          <w:lang w:val="es-ES_tradnl"/>
        </w:rPr>
        <w:t>e su obra hablaremos más adelante.</w:t>
      </w:r>
    </w:p>
    <w:p w14:paraId="64F7894E" w14:textId="68F6D3C6" w:rsidR="00D15880" w:rsidRPr="006F35B4" w:rsidRDefault="00867011" w:rsidP="00E71396">
      <w:pPr>
        <w:spacing w:after="0" w:line="480" w:lineRule="auto"/>
        <w:ind w:firstLine="720"/>
        <w:jc w:val="both"/>
        <w:rPr>
          <w:rFonts w:ascii="Times New Roman" w:hAnsi="Times New Roman" w:cs="Times New Roman"/>
          <w:bCs/>
          <w:iCs/>
          <w:sz w:val="24"/>
          <w:szCs w:val="24"/>
          <w:lang w:val="es-ES"/>
        </w:rPr>
      </w:pPr>
      <w:r>
        <w:rPr>
          <w:rFonts w:ascii="Times New Roman" w:hAnsi="Times New Roman" w:cs="Times New Roman"/>
          <w:color w:val="333333"/>
          <w:sz w:val="24"/>
          <w:szCs w:val="24"/>
          <w:shd w:val="clear" w:color="auto" w:fill="FFFFFF"/>
          <w:lang w:val="es-ES_tradnl"/>
        </w:rPr>
        <w:lastRenderedPageBreak/>
        <w:t>En cuanto a</w:t>
      </w:r>
      <w:r w:rsidR="00962BA2">
        <w:rPr>
          <w:rFonts w:ascii="Times New Roman" w:hAnsi="Times New Roman" w:cs="Times New Roman"/>
          <w:color w:val="333333"/>
          <w:sz w:val="24"/>
          <w:szCs w:val="24"/>
          <w:shd w:val="clear" w:color="auto" w:fill="FFFFFF"/>
          <w:lang w:val="es-ES_tradnl"/>
        </w:rPr>
        <w:t xml:space="preserve"> sus trabajos, </w:t>
      </w:r>
      <w:r w:rsidR="00C81B3A">
        <w:rPr>
          <w:rFonts w:ascii="Times New Roman" w:hAnsi="Times New Roman" w:cs="Times New Roman"/>
          <w:color w:val="333333"/>
          <w:sz w:val="24"/>
          <w:szCs w:val="24"/>
          <w:shd w:val="clear" w:color="auto" w:fill="FFFFFF"/>
          <w:lang w:val="es-ES_tradnl"/>
        </w:rPr>
        <w:t xml:space="preserve">se </w:t>
      </w:r>
      <w:r>
        <w:rPr>
          <w:rFonts w:ascii="Times New Roman" w:hAnsi="Times New Roman" w:cs="Times New Roman"/>
          <w:color w:val="333333"/>
          <w:sz w:val="24"/>
          <w:szCs w:val="24"/>
          <w:shd w:val="clear" w:color="auto" w:fill="FFFFFF"/>
          <w:lang w:val="es-ES_tradnl"/>
        </w:rPr>
        <w:t>habl</w:t>
      </w:r>
      <w:r w:rsidR="00C81B3A">
        <w:rPr>
          <w:rFonts w:ascii="Times New Roman" w:hAnsi="Times New Roman" w:cs="Times New Roman"/>
          <w:color w:val="333333"/>
          <w:sz w:val="24"/>
          <w:szCs w:val="24"/>
          <w:shd w:val="clear" w:color="auto" w:fill="FFFFFF"/>
          <w:lang w:val="es-ES_tradnl"/>
        </w:rPr>
        <w:t xml:space="preserve">ará </w:t>
      </w:r>
      <w:r>
        <w:rPr>
          <w:rFonts w:ascii="Times New Roman" w:hAnsi="Times New Roman" w:cs="Times New Roman"/>
          <w:color w:val="333333"/>
          <w:sz w:val="24"/>
          <w:szCs w:val="24"/>
          <w:shd w:val="clear" w:color="auto" w:fill="FFFFFF"/>
          <w:lang w:val="es-ES_tradnl"/>
        </w:rPr>
        <w:t>de</w:t>
      </w:r>
      <w:r w:rsidR="00C81B3A">
        <w:rPr>
          <w:rFonts w:ascii="Times New Roman" w:hAnsi="Times New Roman" w:cs="Times New Roman"/>
          <w:color w:val="333333"/>
          <w:sz w:val="24"/>
          <w:szCs w:val="24"/>
          <w:shd w:val="clear" w:color="auto" w:fill="FFFFFF"/>
          <w:lang w:val="es-ES_tradnl"/>
        </w:rPr>
        <w:t xml:space="preserve"> dos</w:t>
      </w:r>
      <w:r w:rsidR="00DF2498">
        <w:rPr>
          <w:rFonts w:ascii="Times New Roman" w:hAnsi="Times New Roman" w:cs="Times New Roman"/>
          <w:color w:val="333333"/>
          <w:sz w:val="24"/>
          <w:szCs w:val="24"/>
          <w:shd w:val="clear" w:color="auto" w:fill="FFFFFF"/>
          <w:lang w:val="es-ES_tradnl"/>
        </w:rPr>
        <w:t>, su novela</w:t>
      </w:r>
      <w:r w:rsidR="00032ACF" w:rsidRPr="00032ACF">
        <w:rPr>
          <w:rFonts w:ascii="Times New Roman" w:eastAsia="Times New Roman" w:hAnsi="Times New Roman" w:cs="Times New Roman"/>
          <w:sz w:val="24"/>
          <w:szCs w:val="24"/>
          <w:lang w:val="es-ES"/>
        </w:rPr>
        <w:t xml:space="preserve"> </w:t>
      </w:r>
      <w:r w:rsidR="00032ACF" w:rsidRPr="00032ACF">
        <w:rPr>
          <w:rFonts w:ascii="Times New Roman" w:hAnsi="Times New Roman" w:cs="Times New Roman"/>
          <w:i/>
          <w:sz w:val="24"/>
          <w:szCs w:val="24"/>
          <w:lang w:val="es-ES"/>
        </w:rPr>
        <w:t>El siglo de las luces</w:t>
      </w:r>
      <w:r w:rsidR="00032ACF" w:rsidRPr="00032ACF">
        <w:rPr>
          <w:rFonts w:ascii="Times New Roman" w:hAnsi="Times New Roman" w:cs="Times New Roman"/>
          <w:sz w:val="24"/>
          <w:szCs w:val="24"/>
          <w:lang w:val="es-ES"/>
        </w:rPr>
        <w:t xml:space="preserve"> (1962), y su ens</w:t>
      </w:r>
      <w:r w:rsidR="00C14AD5">
        <w:rPr>
          <w:rFonts w:ascii="Times New Roman" w:hAnsi="Times New Roman" w:cs="Times New Roman"/>
          <w:sz w:val="24"/>
          <w:szCs w:val="24"/>
          <w:lang w:val="es-ES"/>
        </w:rPr>
        <w:t>a</w:t>
      </w:r>
      <w:r w:rsidR="00032ACF" w:rsidRPr="00032ACF">
        <w:rPr>
          <w:rFonts w:ascii="Times New Roman" w:hAnsi="Times New Roman" w:cs="Times New Roman"/>
          <w:sz w:val="24"/>
          <w:szCs w:val="24"/>
          <w:lang w:val="es-ES"/>
        </w:rPr>
        <w:t>y</w:t>
      </w:r>
      <w:r w:rsidR="00C14AD5">
        <w:rPr>
          <w:rFonts w:ascii="Times New Roman" w:hAnsi="Times New Roman" w:cs="Times New Roman"/>
          <w:sz w:val="24"/>
          <w:szCs w:val="24"/>
          <w:lang w:val="es-ES"/>
        </w:rPr>
        <w:t>o</w:t>
      </w:r>
      <w:r w:rsidR="00032ACF" w:rsidRPr="00032ACF">
        <w:rPr>
          <w:rFonts w:ascii="Times New Roman" w:hAnsi="Times New Roman" w:cs="Times New Roman"/>
          <w:sz w:val="24"/>
          <w:szCs w:val="24"/>
          <w:lang w:val="es-ES"/>
        </w:rPr>
        <w:t xml:space="preserve"> </w:t>
      </w:r>
      <w:r w:rsidR="00032ACF" w:rsidRPr="00032ACF">
        <w:rPr>
          <w:rFonts w:ascii="Times New Roman" w:hAnsi="Times New Roman" w:cs="Times New Roman"/>
          <w:bCs/>
          <w:i/>
          <w:sz w:val="24"/>
          <w:szCs w:val="24"/>
          <w:lang w:val="es-ES"/>
        </w:rPr>
        <w:t>Problemática de la actual novela latinoamericana</w:t>
      </w:r>
      <w:r w:rsidR="00032ACF" w:rsidRPr="00032ACF">
        <w:rPr>
          <w:rFonts w:ascii="Times New Roman" w:hAnsi="Times New Roman" w:cs="Times New Roman"/>
          <w:bCs/>
          <w:iCs/>
          <w:sz w:val="24"/>
          <w:szCs w:val="24"/>
          <w:lang w:val="es-ES"/>
        </w:rPr>
        <w:t xml:space="preserve"> (1964)</w:t>
      </w:r>
      <w:r w:rsidR="00962BA2">
        <w:rPr>
          <w:rFonts w:ascii="Times New Roman" w:hAnsi="Times New Roman" w:cs="Times New Roman"/>
          <w:bCs/>
          <w:iCs/>
          <w:sz w:val="24"/>
          <w:szCs w:val="24"/>
          <w:lang w:val="es-ES"/>
        </w:rPr>
        <w:t>.</w:t>
      </w:r>
      <w:r w:rsidR="006F35B4">
        <w:rPr>
          <w:rFonts w:ascii="Times New Roman" w:hAnsi="Times New Roman" w:cs="Times New Roman"/>
          <w:bCs/>
          <w:iCs/>
          <w:sz w:val="24"/>
          <w:szCs w:val="24"/>
          <w:lang w:val="es-ES"/>
        </w:rPr>
        <w:t xml:space="preserve"> Con estos dos </w:t>
      </w:r>
      <w:r w:rsidR="00DF2498">
        <w:rPr>
          <w:rFonts w:ascii="Times New Roman" w:hAnsi="Times New Roman" w:cs="Times New Roman"/>
          <w:bCs/>
          <w:iCs/>
          <w:sz w:val="24"/>
          <w:szCs w:val="24"/>
          <w:lang w:val="es-ES"/>
        </w:rPr>
        <w:t>tex</w:t>
      </w:r>
      <w:r w:rsidR="00C81B3A">
        <w:rPr>
          <w:rFonts w:ascii="Times New Roman" w:hAnsi="Times New Roman" w:cs="Times New Roman"/>
          <w:bCs/>
          <w:iCs/>
          <w:sz w:val="24"/>
          <w:szCs w:val="24"/>
          <w:lang w:val="es-ES"/>
        </w:rPr>
        <w:t>tos</w:t>
      </w:r>
      <w:r w:rsidR="006F35B4">
        <w:rPr>
          <w:rFonts w:ascii="Times New Roman" w:hAnsi="Times New Roman" w:cs="Times New Roman"/>
          <w:bCs/>
          <w:iCs/>
          <w:sz w:val="24"/>
          <w:szCs w:val="24"/>
          <w:lang w:val="es-ES"/>
        </w:rPr>
        <w:t xml:space="preserve"> se </w:t>
      </w:r>
      <w:r w:rsidR="00DF2498">
        <w:rPr>
          <w:rFonts w:ascii="Times New Roman" w:hAnsi="Times New Roman" w:cs="Times New Roman"/>
          <w:bCs/>
          <w:iCs/>
          <w:sz w:val="24"/>
          <w:szCs w:val="24"/>
          <w:lang w:val="es-ES"/>
        </w:rPr>
        <w:t>observ</w:t>
      </w:r>
      <w:r w:rsidR="006F35B4">
        <w:rPr>
          <w:rFonts w:ascii="Times New Roman" w:hAnsi="Times New Roman" w:cs="Times New Roman"/>
          <w:bCs/>
          <w:iCs/>
          <w:sz w:val="24"/>
          <w:szCs w:val="24"/>
          <w:lang w:val="es-ES"/>
        </w:rPr>
        <w:t xml:space="preserve">ará el pensamiento extranjero de este escritor. </w:t>
      </w:r>
      <w:r w:rsidR="00962BA2">
        <w:rPr>
          <w:rFonts w:ascii="Times New Roman" w:hAnsi="Times New Roman" w:cs="Times New Roman"/>
          <w:sz w:val="24"/>
          <w:szCs w:val="24"/>
          <w:lang w:val="es-ES"/>
        </w:rPr>
        <w:t xml:space="preserve">Primero, </w:t>
      </w:r>
      <w:r w:rsidR="00494588" w:rsidRPr="00882327">
        <w:rPr>
          <w:rFonts w:ascii="Times New Roman" w:hAnsi="Times New Roman" w:cs="Times New Roman"/>
          <w:sz w:val="24"/>
          <w:szCs w:val="24"/>
          <w:lang w:val="es-ES"/>
        </w:rPr>
        <w:t xml:space="preserve">Alejo Carpentier enseña </w:t>
      </w:r>
      <w:r w:rsidR="00DF2498">
        <w:rPr>
          <w:rFonts w:ascii="Times New Roman" w:hAnsi="Times New Roman" w:cs="Times New Roman"/>
          <w:sz w:val="24"/>
          <w:szCs w:val="24"/>
          <w:lang w:val="es-ES"/>
        </w:rPr>
        <w:t>con exactitud lo que</w:t>
      </w:r>
      <w:r w:rsidR="00494588" w:rsidRPr="00882327">
        <w:rPr>
          <w:rFonts w:ascii="Times New Roman" w:hAnsi="Times New Roman" w:cs="Times New Roman"/>
          <w:sz w:val="24"/>
          <w:szCs w:val="24"/>
          <w:lang w:val="es-ES"/>
        </w:rPr>
        <w:t xml:space="preserve"> es una novela</w:t>
      </w:r>
      <w:r w:rsidR="00494588">
        <w:rPr>
          <w:rFonts w:ascii="Times New Roman" w:hAnsi="Times New Roman" w:cs="Times New Roman"/>
          <w:sz w:val="24"/>
          <w:szCs w:val="24"/>
          <w:lang w:val="es-ES"/>
        </w:rPr>
        <w:t xml:space="preserve"> en</w:t>
      </w:r>
      <w:r w:rsidR="00494588" w:rsidRPr="00494588">
        <w:rPr>
          <w:rFonts w:ascii="Times New Roman" w:hAnsi="Times New Roman" w:cs="Times New Roman"/>
          <w:bCs/>
          <w:i/>
          <w:sz w:val="24"/>
          <w:szCs w:val="24"/>
          <w:lang w:val="es-ES"/>
        </w:rPr>
        <w:t xml:space="preserve"> </w:t>
      </w:r>
      <w:r w:rsidR="00494588" w:rsidRPr="00032ACF">
        <w:rPr>
          <w:rFonts w:ascii="Times New Roman" w:hAnsi="Times New Roman" w:cs="Times New Roman"/>
          <w:bCs/>
          <w:i/>
          <w:sz w:val="24"/>
          <w:szCs w:val="24"/>
          <w:lang w:val="es-ES"/>
        </w:rPr>
        <w:t>Problemática de la actual novela latinoamericana</w:t>
      </w:r>
      <w:r w:rsidR="00494588" w:rsidRPr="00882327">
        <w:rPr>
          <w:rFonts w:ascii="Times New Roman" w:hAnsi="Times New Roman" w:cs="Times New Roman"/>
          <w:sz w:val="24"/>
          <w:szCs w:val="24"/>
          <w:lang w:val="es-ES"/>
        </w:rPr>
        <w:t xml:space="preserve">. </w:t>
      </w:r>
      <w:r w:rsidR="00DE7F4C">
        <w:rPr>
          <w:rFonts w:ascii="Times New Roman" w:hAnsi="Times New Roman" w:cs="Times New Roman"/>
          <w:sz w:val="24"/>
          <w:szCs w:val="24"/>
          <w:lang w:val="es-ES"/>
        </w:rPr>
        <w:t xml:space="preserve">En </w:t>
      </w:r>
      <w:r w:rsidR="006F35B4">
        <w:rPr>
          <w:rFonts w:ascii="Times New Roman" w:hAnsi="Times New Roman" w:cs="Times New Roman"/>
          <w:sz w:val="24"/>
          <w:szCs w:val="24"/>
          <w:lang w:val="es-ES"/>
        </w:rPr>
        <w:t>su</w:t>
      </w:r>
      <w:r w:rsidR="00DE7F4C">
        <w:rPr>
          <w:rFonts w:ascii="Times New Roman" w:hAnsi="Times New Roman" w:cs="Times New Roman"/>
          <w:sz w:val="24"/>
          <w:szCs w:val="24"/>
          <w:lang w:val="es-ES"/>
        </w:rPr>
        <w:t xml:space="preserve"> ensayo él habla de cómo se construye una novela</w:t>
      </w:r>
      <w:r w:rsidR="00DF2498">
        <w:rPr>
          <w:rFonts w:ascii="Times New Roman" w:hAnsi="Times New Roman" w:cs="Times New Roman"/>
          <w:sz w:val="24"/>
          <w:szCs w:val="24"/>
          <w:lang w:val="es-ES"/>
        </w:rPr>
        <w:t>.</w:t>
      </w:r>
      <w:r w:rsidR="0047213D">
        <w:rPr>
          <w:rFonts w:ascii="Times New Roman" w:hAnsi="Times New Roman" w:cs="Times New Roman"/>
          <w:sz w:val="24"/>
          <w:szCs w:val="24"/>
          <w:lang w:val="es-ES"/>
        </w:rPr>
        <w:t xml:space="preserve"> A</w:t>
      </w:r>
      <w:r w:rsidR="006F35B4">
        <w:rPr>
          <w:rFonts w:ascii="Times New Roman" w:hAnsi="Times New Roman" w:cs="Times New Roman"/>
          <w:sz w:val="24"/>
          <w:szCs w:val="24"/>
          <w:lang w:val="es-ES"/>
        </w:rPr>
        <w:t>rgumenta</w:t>
      </w:r>
      <w:r w:rsidR="00494588" w:rsidRPr="00882327">
        <w:rPr>
          <w:rFonts w:ascii="Times New Roman" w:hAnsi="Times New Roman" w:cs="Times New Roman"/>
          <w:sz w:val="24"/>
          <w:szCs w:val="24"/>
          <w:lang w:val="es-ES"/>
        </w:rPr>
        <w:t xml:space="preserve"> qu</w:t>
      </w:r>
      <w:r w:rsidR="00C0717F">
        <w:rPr>
          <w:rFonts w:ascii="Times New Roman" w:hAnsi="Times New Roman" w:cs="Times New Roman"/>
          <w:sz w:val="24"/>
          <w:szCs w:val="24"/>
          <w:lang w:val="es-ES"/>
        </w:rPr>
        <w:t>e</w:t>
      </w:r>
      <w:r w:rsidR="00494588" w:rsidRPr="00882327">
        <w:rPr>
          <w:rFonts w:ascii="Times New Roman" w:hAnsi="Times New Roman" w:cs="Times New Roman"/>
          <w:sz w:val="24"/>
          <w:szCs w:val="24"/>
          <w:lang w:val="es-ES"/>
        </w:rPr>
        <w:t xml:space="preserve"> escribir sin tener un vasto conocimiento de lo que</w:t>
      </w:r>
      <w:r w:rsidR="00C0717F">
        <w:rPr>
          <w:rFonts w:ascii="Times New Roman" w:hAnsi="Times New Roman" w:cs="Times New Roman"/>
          <w:sz w:val="24"/>
          <w:szCs w:val="24"/>
          <w:lang w:val="es-ES"/>
        </w:rPr>
        <w:t xml:space="preserve"> se intenta</w:t>
      </w:r>
      <w:r w:rsidR="00494588" w:rsidRPr="00882327">
        <w:rPr>
          <w:rFonts w:ascii="Times New Roman" w:hAnsi="Times New Roman" w:cs="Times New Roman"/>
          <w:sz w:val="24"/>
          <w:szCs w:val="24"/>
          <w:lang w:val="es-ES"/>
        </w:rPr>
        <w:t xml:space="preserve"> redactar se puede convertir en una novela</w:t>
      </w:r>
      <w:r w:rsidR="006F35B4">
        <w:rPr>
          <w:rFonts w:ascii="Times New Roman" w:hAnsi="Times New Roman" w:cs="Times New Roman"/>
          <w:sz w:val="24"/>
          <w:szCs w:val="24"/>
          <w:lang w:val="es-ES"/>
        </w:rPr>
        <w:t xml:space="preserve"> sin un desarrollo exacto del lugar y la historia que se desea presentar</w:t>
      </w:r>
      <w:r w:rsidR="00DF2498">
        <w:rPr>
          <w:rFonts w:ascii="Times New Roman" w:hAnsi="Times New Roman" w:cs="Times New Roman"/>
          <w:sz w:val="24"/>
          <w:szCs w:val="24"/>
          <w:lang w:val="es-ES"/>
        </w:rPr>
        <w:t>.</w:t>
      </w:r>
      <w:r w:rsidR="006F35B4">
        <w:rPr>
          <w:rFonts w:ascii="Times New Roman" w:hAnsi="Times New Roman" w:cs="Times New Roman"/>
          <w:sz w:val="24"/>
          <w:szCs w:val="24"/>
          <w:lang w:val="es-ES"/>
        </w:rPr>
        <w:t xml:space="preserve"> </w:t>
      </w:r>
      <w:r w:rsidR="00DF2498">
        <w:rPr>
          <w:rFonts w:ascii="Times New Roman" w:hAnsi="Times New Roman" w:cs="Times New Roman"/>
          <w:sz w:val="24"/>
          <w:szCs w:val="24"/>
          <w:lang w:val="es-ES"/>
        </w:rPr>
        <w:t>A</w:t>
      </w:r>
      <w:r w:rsidR="006F35B4">
        <w:rPr>
          <w:rFonts w:ascii="Times New Roman" w:hAnsi="Times New Roman" w:cs="Times New Roman"/>
          <w:sz w:val="24"/>
          <w:szCs w:val="24"/>
          <w:lang w:val="es-ES"/>
        </w:rPr>
        <w:t xml:space="preserve">demás, </w:t>
      </w:r>
      <w:r w:rsidR="00DF2498">
        <w:rPr>
          <w:rFonts w:ascii="Times New Roman" w:hAnsi="Times New Roman" w:cs="Times New Roman"/>
          <w:sz w:val="24"/>
          <w:szCs w:val="24"/>
          <w:lang w:val="es-ES"/>
        </w:rPr>
        <w:t>propone</w:t>
      </w:r>
      <w:r w:rsidR="006F35B4">
        <w:rPr>
          <w:rFonts w:ascii="Times New Roman" w:hAnsi="Times New Roman" w:cs="Times New Roman"/>
          <w:sz w:val="24"/>
          <w:szCs w:val="24"/>
          <w:lang w:val="es-ES"/>
        </w:rPr>
        <w:t xml:space="preserve"> una serie de </w:t>
      </w:r>
      <w:r w:rsidR="00DF2498">
        <w:rPr>
          <w:rFonts w:ascii="Times New Roman" w:hAnsi="Times New Roman" w:cs="Times New Roman"/>
          <w:sz w:val="24"/>
          <w:szCs w:val="24"/>
          <w:lang w:val="es-ES"/>
        </w:rPr>
        <w:t>factor</w:t>
      </w:r>
      <w:r w:rsidR="006F35B4">
        <w:rPr>
          <w:rFonts w:ascii="Times New Roman" w:hAnsi="Times New Roman" w:cs="Times New Roman"/>
          <w:sz w:val="24"/>
          <w:szCs w:val="24"/>
          <w:lang w:val="es-ES"/>
        </w:rPr>
        <w:t>es a conocer antes de escribir</w:t>
      </w:r>
      <w:r w:rsidR="00DF2498">
        <w:rPr>
          <w:rFonts w:ascii="Times New Roman" w:hAnsi="Times New Roman" w:cs="Times New Roman"/>
          <w:sz w:val="24"/>
          <w:szCs w:val="24"/>
          <w:lang w:val="es-ES"/>
        </w:rPr>
        <w:t>.</w:t>
      </w:r>
      <w:r w:rsidR="006F35B4">
        <w:rPr>
          <w:rFonts w:ascii="Times New Roman" w:hAnsi="Times New Roman" w:cs="Times New Roman"/>
          <w:sz w:val="24"/>
          <w:szCs w:val="24"/>
          <w:lang w:val="es-ES"/>
        </w:rPr>
        <w:t xml:space="preserve"> </w:t>
      </w:r>
      <w:r w:rsidR="00DF2498">
        <w:rPr>
          <w:rFonts w:ascii="Times New Roman" w:hAnsi="Times New Roman" w:cs="Times New Roman"/>
          <w:sz w:val="24"/>
          <w:szCs w:val="24"/>
          <w:lang w:val="es-ES"/>
        </w:rPr>
        <w:t>En</w:t>
      </w:r>
      <w:r w:rsidR="0047213D">
        <w:rPr>
          <w:rFonts w:ascii="Times New Roman" w:hAnsi="Times New Roman" w:cs="Times New Roman"/>
          <w:sz w:val="24"/>
          <w:szCs w:val="24"/>
          <w:lang w:val="es-ES"/>
        </w:rPr>
        <w:t>tre</w:t>
      </w:r>
      <w:r w:rsidR="00DF2498">
        <w:rPr>
          <w:rFonts w:ascii="Times New Roman" w:hAnsi="Times New Roman" w:cs="Times New Roman"/>
          <w:sz w:val="24"/>
          <w:szCs w:val="24"/>
          <w:lang w:val="es-ES"/>
        </w:rPr>
        <w:t xml:space="preserve"> ést</w:t>
      </w:r>
      <w:r w:rsidR="0047213D">
        <w:rPr>
          <w:rFonts w:ascii="Times New Roman" w:hAnsi="Times New Roman" w:cs="Times New Roman"/>
          <w:sz w:val="24"/>
          <w:szCs w:val="24"/>
          <w:lang w:val="es-ES"/>
        </w:rPr>
        <w:t>o</w:t>
      </w:r>
      <w:r w:rsidR="00DF2498">
        <w:rPr>
          <w:rFonts w:ascii="Times New Roman" w:hAnsi="Times New Roman" w:cs="Times New Roman"/>
          <w:sz w:val="24"/>
          <w:szCs w:val="24"/>
          <w:lang w:val="es-ES"/>
        </w:rPr>
        <w:t>s</w:t>
      </w:r>
      <w:r w:rsidR="006F35B4">
        <w:rPr>
          <w:rFonts w:ascii="Times New Roman" w:hAnsi="Times New Roman" w:cs="Times New Roman"/>
          <w:sz w:val="24"/>
          <w:szCs w:val="24"/>
          <w:lang w:val="es-ES"/>
        </w:rPr>
        <w:t xml:space="preserve"> se encuentran</w:t>
      </w:r>
      <w:r w:rsidR="00DF2498">
        <w:rPr>
          <w:rFonts w:ascii="Times New Roman" w:hAnsi="Times New Roman" w:cs="Times New Roman"/>
          <w:sz w:val="24"/>
          <w:szCs w:val="24"/>
          <w:lang w:val="es-ES"/>
        </w:rPr>
        <w:t>:</w:t>
      </w:r>
      <w:r w:rsidR="006F35B4" w:rsidRPr="00882327">
        <w:rPr>
          <w:rFonts w:ascii="Times New Roman" w:hAnsi="Times New Roman" w:cs="Times New Roman"/>
          <w:sz w:val="24"/>
          <w:szCs w:val="24"/>
          <w:lang w:val="es-ES"/>
        </w:rPr>
        <w:t xml:space="preserve"> enumerar los contextos raciales, l</w:t>
      </w:r>
      <w:r w:rsidR="00DF2498">
        <w:rPr>
          <w:rFonts w:ascii="Times New Roman" w:hAnsi="Times New Roman" w:cs="Times New Roman"/>
          <w:sz w:val="24"/>
          <w:szCs w:val="24"/>
          <w:lang w:val="es-ES"/>
        </w:rPr>
        <w:t>a</w:t>
      </w:r>
      <w:r w:rsidR="006F35B4" w:rsidRPr="00882327">
        <w:rPr>
          <w:rFonts w:ascii="Times New Roman" w:hAnsi="Times New Roman" w:cs="Times New Roman"/>
          <w:sz w:val="24"/>
          <w:szCs w:val="24"/>
          <w:lang w:val="es-ES"/>
        </w:rPr>
        <w:t>s</w:t>
      </w:r>
      <w:r w:rsidR="00DF2498">
        <w:rPr>
          <w:rFonts w:ascii="Times New Roman" w:hAnsi="Times New Roman" w:cs="Times New Roman"/>
          <w:sz w:val="24"/>
          <w:szCs w:val="24"/>
          <w:lang w:val="es-ES"/>
        </w:rPr>
        <w:t xml:space="preserve"> condiciones</w:t>
      </w:r>
      <w:r w:rsidR="006F35B4" w:rsidRPr="00882327">
        <w:rPr>
          <w:rFonts w:ascii="Times New Roman" w:hAnsi="Times New Roman" w:cs="Times New Roman"/>
          <w:sz w:val="24"/>
          <w:szCs w:val="24"/>
          <w:lang w:val="es-ES"/>
        </w:rPr>
        <w:t xml:space="preserve"> económic</w:t>
      </w:r>
      <w:r w:rsidR="00DF2498">
        <w:rPr>
          <w:rFonts w:ascii="Times New Roman" w:hAnsi="Times New Roman" w:cs="Times New Roman"/>
          <w:sz w:val="24"/>
          <w:szCs w:val="24"/>
          <w:lang w:val="es-ES"/>
        </w:rPr>
        <w:t>a</w:t>
      </w:r>
      <w:r w:rsidR="006F35B4" w:rsidRPr="00882327">
        <w:rPr>
          <w:rFonts w:ascii="Times New Roman" w:hAnsi="Times New Roman" w:cs="Times New Roman"/>
          <w:sz w:val="24"/>
          <w:szCs w:val="24"/>
          <w:lang w:val="es-ES"/>
        </w:rPr>
        <w:t xml:space="preserve">s, las clases sociales, el culinario y </w:t>
      </w:r>
      <w:r w:rsidR="00DF2498">
        <w:rPr>
          <w:rFonts w:ascii="Times New Roman" w:hAnsi="Times New Roman" w:cs="Times New Roman"/>
          <w:sz w:val="24"/>
          <w:szCs w:val="24"/>
          <w:lang w:val="es-ES"/>
        </w:rPr>
        <w:t>lo</w:t>
      </w:r>
      <w:r w:rsidR="006F35B4" w:rsidRPr="00882327">
        <w:rPr>
          <w:rFonts w:ascii="Times New Roman" w:hAnsi="Times New Roman" w:cs="Times New Roman"/>
          <w:sz w:val="24"/>
          <w:szCs w:val="24"/>
          <w:lang w:val="es-ES"/>
        </w:rPr>
        <w:t xml:space="preserve"> ideológico.</w:t>
      </w:r>
      <w:r w:rsidR="00E71396">
        <w:rPr>
          <w:rFonts w:ascii="Times New Roman" w:hAnsi="Times New Roman" w:cs="Times New Roman"/>
          <w:bCs/>
          <w:iCs/>
          <w:sz w:val="24"/>
          <w:szCs w:val="24"/>
          <w:lang w:val="es-ES"/>
        </w:rPr>
        <w:t xml:space="preserve"> </w:t>
      </w:r>
      <w:r w:rsidR="00494588" w:rsidRPr="00882327">
        <w:rPr>
          <w:rFonts w:ascii="Times New Roman" w:hAnsi="Times New Roman" w:cs="Times New Roman"/>
          <w:sz w:val="24"/>
          <w:szCs w:val="24"/>
          <w:lang w:val="es-ES"/>
        </w:rPr>
        <w:t xml:space="preserve">Sin embargo, </w:t>
      </w:r>
      <w:r w:rsidR="00494588">
        <w:rPr>
          <w:rFonts w:ascii="Times New Roman" w:hAnsi="Times New Roman" w:cs="Times New Roman"/>
          <w:sz w:val="24"/>
          <w:szCs w:val="24"/>
          <w:lang w:val="es-ES"/>
        </w:rPr>
        <w:t>ahí nace la</w:t>
      </w:r>
      <w:r w:rsidR="00494588" w:rsidRPr="00882327">
        <w:rPr>
          <w:rFonts w:ascii="Times New Roman" w:hAnsi="Times New Roman" w:cs="Times New Roman"/>
          <w:sz w:val="24"/>
          <w:szCs w:val="24"/>
          <w:lang w:val="es-ES"/>
        </w:rPr>
        <w:t xml:space="preserve"> </w:t>
      </w:r>
      <w:r w:rsidR="00505C29">
        <w:rPr>
          <w:rFonts w:ascii="Times New Roman" w:hAnsi="Times New Roman" w:cs="Times New Roman"/>
          <w:sz w:val="24"/>
          <w:szCs w:val="24"/>
          <w:lang w:val="es-ES"/>
        </w:rPr>
        <w:t>contradicción en</w:t>
      </w:r>
      <w:r w:rsidR="00494588">
        <w:rPr>
          <w:rFonts w:ascii="Times New Roman" w:hAnsi="Times New Roman" w:cs="Times New Roman"/>
          <w:sz w:val="24"/>
          <w:szCs w:val="24"/>
          <w:lang w:val="es-ES"/>
        </w:rPr>
        <w:t xml:space="preserve"> Carpentier</w:t>
      </w:r>
      <w:r w:rsidR="00E71396">
        <w:rPr>
          <w:rFonts w:ascii="Times New Roman" w:hAnsi="Times New Roman" w:cs="Times New Roman"/>
          <w:sz w:val="24"/>
          <w:szCs w:val="24"/>
          <w:lang w:val="es-ES"/>
        </w:rPr>
        <w:t>:</w:t>
      </w:r>
      <w:r w:rsidR="00494588" w:rsidRPr="00882327">
        <w:rPr>
          <w:rFonts w:ascii="Times New Roman" w:hAnsi="Times New Roman" w:cs="Times New Roman"/>
          <w:sz w:val="24"/>
          <w:szCs w:val="24"/>
          <w:lang w:val="es-ES"/>
        </w:rPr>
        <w:t xml:space="preserve"> </w:t>
      </w:r>
    </w:p>
    <w:p w14:paraId="1ED74336" w14:textId="5A0C1E4C" w:rsidR="00DE7F4C" w:rsidRDefault="00D15880" w:rsidP="00900874">
      <w:pPr>
        <w:spacing w:after="0" w:line="480" w:lineRule="auto"/>
        <w:ind w:left="720"/>
        <w:jc w:val="both"/>
        <w:rPr>
          <w:rFonts w:ascii="Times New Roman" w:hAnsi="Times New Roman" w:cs="Times New Roman"/>
          <w:sz w:val="24"/>
          <w:szCs w:val="24"/>
          <w:lang w:val="es-ES"/>
        </w:rPr>
      </w:pPr>
      <w:r>
        <w:rPr>
          <w:rFonts w:ascii="Times New Roman" w:hAnsi="Times New Roman" w:cs="Times New Roman"/>
          <w:sz w:val="24"/>
          <w:szCs w:val="24"/>
          <w:lang w:val="es-ES"/>
        </w:rPr>
        <w:t>En una época caracterizada por un</w:t>
      </w:r>
      <w:r w:rsidR="00505C29">
        <w:rPr>
          <w:rFonts w:ascii="Times New Roman" w:hAnsi="Times New Roman" w:cs="Times New Roman"/>
          <w:sz w:val="24"/>
          <w:szCs w:val="24"/>
          <w:lang w:val="es-ES"/>
        </w:rPr>
        <w:t xml:space="preserve"> </w:t>
      </w:r>
      <w:r>
        <w:rPr>
          <w:rFonts w:ascii="Times New Roman" w:hAnsi="Times New Roman" w:cs="Times New Roman"/>
          <w:sz w:val="24"/>
          <w:szCs w:val="24"/>
          <w:lang w:val="es-ES"/>
        </w:rPr>
        <w:t xml:space="preserve">gran interés hacia el folklore afrocubano recién “descubierto” por los intelectuales de mi generación, escribí una novela </w:t>
      </w:r>
      <w:r w:rsidR="004270E3">
        <w:rPr>
          <w:rFonts w:ascii="Times New Roman" w:hAnsi="Times New Roman" w:cs="Times New Roman"/>
          <w:sz w:val="24"/>
          <w:szCs w:val="24"/>
          <w:lang w:val="es-ES"/>
        </w:rPr>
        <w:t>–</w:t>
      </w:r>
      <w:r w:rsidRPr="00D15880">
        <w:rPr>
          <w:rFonts w:ascii="Times New Roman" w:hAnsi="Times New Roman" w:cs="Times New Roman"/>
          <w:i/>
          <w:iCs/>
          <w:sz w:val="24"/>
          <w:szCs w:val="24"/>
          <w:lang w:val="es-ES"/>
        </w:rPr>
        <w:t>Ecu</w:t>
      </w:r>
      <w:r w:rsidR="004270E3">
        <w:rPr>
          <w:rFonts w:ascii="Times New Roman" w:hAnsi="Times New Roman" w:cs="Times New Roman"/>
          <w:i/>
          <w:iCs/>
          <w:sz w:val="24"/>
          <w:szCs w:val="24"/>
          <w:lang w:val="es-ES"/>
        </w:rPr>
        <w:t xml:space="preserve">é </w:t>
      </w:r>
      <w:r w:rsidRPr="00D15880">
        <w:rPr>
          <w:rFonts w:ascii="Times New Roman" w:hAnsi="Times New Roman" w:cs="Times New Roman"/>
          <w:i/>
          <w:iCs/>
          <w:sz w:val="24"/>
          <w:szCs w:val="24"/>
          <w:lang w:val="es-ES"/>
        </w:rPr>
        <w:t>Yamba-O</w:t>
      </w:r>
      <w:r w:rsidR="004270E3" w:rsidRPr="006A7934">
        <w:rPr>
          <w:rStyle w:val="FootnoteReference"/>
          <w:rFonts w:ascii="Times New Roman" w:hAnsi="Times New Roman" w:cs="Times New Roman"/>
          <w:b/>
          <w:bCs/>
          <w:i/>
          <w:iCs/>
          <w:sz w:val="24"/>
          <w:szCs w:val="24"/>
          <w:lang w:val="es-ES"/>
        </w:rPr>
        <w:footnoteReference w:id="156"/>
      </w:r>
      <w:r>
        <w:rPr>
          <w:rFonts w:ascii="Times New Roman" w:hAnsi="Times New Roman" w:cs="Times New Roman"/>
          <w:sz w:val="24"/>
          <w:szCs w:val="24"/>
          <w:lang w:val="es-ES"/>
        </w:rPr>
        <w:t xml:space="preserve">—cuyos personajes eran negros de la clase rural de entonces. Debo admitir que crecí en el campo de Cuba en contacto con campesinos negros e hijos de campesinos negros, que, más tarde, muy interesado por las </w:t>
      </w:r>
      <w:r w:rsidR="00DF2498">
        <w:rPr>
          <w:rFonts w:ascii="Times New Roman" w:hAnsi="Times New Roman" w:cs="Times New Roman"/>
          <w:sz w:val="24"/>
          <w:szCs w:val="24"/>
          <w:lang w:val="es-ES"/>
        </w:rPr>
        <w:t>prácticas</w:t>
      </w:r>
      <w:r>
        <w:rPr>
          <w:rFonts w:ascii="Times New Roman" w:hAnsi="Times New Roman" w:cs="Times New Roman"/>
          <w:sz w:val="24"/>
          <w:szCs w:val="24"/>
          <w:lang w:val="es-ES"/>
        </w:rPr>
        <w:t xml:space="preserve"> de la </w:t>
      </w:r>
      <w:r>
        <w:rPr>
          <w:rFonts w:ascii="Times New Roman" w:hAnsi="Times New Roman" w:cs="Times New Roman"/>
          <w:i/>
          <w:iCs/>
          <w:sz w:val="24"/>
          <w:szCs w:val="24"/>
          <w:lang w:val="es-ES"/>
        </w:rPr>
        <w:t>santería</w:t>
      </w:r>
      <w:r>
        <w:rPr>
          <w:rFonts w:ascii="Times New Roman" w:hAnsi="Times New Roman" w:cs="Times New Roman"/>
          <w:sz w:val="24"/>
          <w:szCs w:val="24"/>
          <w:lang w:val="es-ES"/>
        </w:rPr>
        <w:t xml:space="preserve"> y del “ñañiguismo”, asistía a innumerables ceremonias rituales. Con esa “documentación” escribí una novela que fue publicada en Madrid, en 1932, en pleno auge del “nativismo” europeo. Pues bien: al cabo de veinte años de investigaciones acerca de las realidades </w:t>
      </w:r>
      <w:r w:rsidR="00B42925">
        <w:rPr>
          <w:rFonts w:ascii="Times New Roman" w:hAnsi="Times New Roman" w:cs="Times New Roman"/>
          <w:sz w:val="24"/>
          <w:szCs w:val="24"/>
          <w:lang w:val="es-ES"/>
        </w:rPr>
        <w:t xml:space="preserve">sincréticas de Cuba, me di cuenta de que todo lo hondo; o verdadero, lo universal, del mundo que había pretendido pintar en mi novela había permanecido fuera del alcance de mi observación. </w:t>
      </w:r>
      <w:r>
        <w:rPr>
          <w:rFonts w:ascii="Times New Roman" w:hAnsi="Times New Roman" w:cs="Times New Roman"/>
          <w:sz w:val="24"/>
          <w:szCs w:val="24"/>
          <w:lang w:val="es-ES"/>
        </w:rPr>
        <w:t>(Carpentier 14</w:t>
      </w:r>
      <w:r w:rsidR="00B42925">
        <w:rPr>
          <w:rFonts w:ascii="Times New Roman" w:hAnsi="Times New Roman" w:cs="Times New Roman"/>
          <w:sz w:val="24"/>
          <w:szCs w:val="24"/>
          <w:lang w:val="es-ES"/>
        </w:rPr>
        <w:t>-15</w:t>
      </w:r>
      <w:r>
        <w:rPr>
          <w:rFonts w:ascii="Times New Roman" w:hAnsi="Times New Roman" w:cs="Times New Roman"/>
          <w:sz w:val="24"/>
          <w:szCs w:val="24"/>
          <w:lang w:val="es-ES"/>
        </w:rPr>
        <w:t xml:space="preserve">) </w:t>
      </w:r>
    </w:p>
    <w:p w14:paraId="4D4011C0" w14:textId="38433713" w:rsidR="00DE7F4C" w:rsidRDefault="00E71396" w:rsidP="00505C29">
      <w:pPr>
        <w:spacing w:after="0"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El pensamiento de </w:t>
      </w:r>
      <w:r w:rsidR="00DE7F4C" w:rsidRPr="00882327">
        <w:rPr>
          <w:rFonts w:ascii="Times New Roman" w:hAnsi="Times New Roman" w:cs="Times New Roman"/>
          <w:sz w:val="24"/>
          <w:szCs w:val="24"/>
          <w:lang w:val="es-ES"/>
        </w:rPr>
        <w:t>Carpentier</w:t>
      </w:r>
      <w:r>
        <w:rPr>
          <w:rFonts w:ascii="Times New Roman" w:hAnsi="Times New Roman" w:cs="Times New Roman"/>
          <w:sz w:val="24"/>
          <w:szCs w:val="24"/>
          <w:lang w:val="es-ES"/>
        </w:rPr>
        <w:t xml:space="preserve"> es exacto al reflexionar años más tarde acerca de lo</w:t>
      </w:r>
      <w:r w:rsidR="00DF2498">
        <w:rPr>
          <w:rFonts w:ascii="Times New Roman" w:hAnsi="Times New Roman" w:cs="Times New Roman"/>
          <w:sz w:val="24"/>
          <w:szCs w:val="24"/>
          <w:lang w:val="es-ES"/>
        </w:rPr>
        <w:t xml:space="preserve"> que había observado</w:t>
      </w:r>
      <w:r>
        <w:rPr>
          <w:rFonts w:ascii="Times New Roman" w:hAnsi="Times New Roman" w:cs="Times New Roman"/>
          <w:sz w:val="24"/>
          <w:szCs w:val="24"/>
          <w:lang w:val="es-ES"/>
        </w:rPr>
        <w:t xml:space="preserve"> en su juventud</w:t>
      </w:r>
      <w:r w:rsidR="00DF2498">
        <w:rPr>
          <w:rFonts w:ascii="Times New Roman" w:hAnsi="Times New Roman" w:cs="Times New Roman"/>
          <w:sz w:val="24"/>
          <w:szCs w:val="24"/>
          <w:lang w:val="es-ES"/>
        </w:rPr>
        <w:t>.</w:t>
      </w:r>
      <w:r>
        <w:rPr>
          <w:rFonts w:ascii="Times New Roman" w:hAnsi="Times New Roman" w:cs="Times New Roman"/>
          <w:sz w:val="24"/>
          <w:szCs w:val="24"/>
          <w:lang w:val="es-ES"/>
        </w:rPr>
        <w:t xml:space="preserve"> </w:t>
      </w:r>
      <w:r w:rsidR="00DF2498">
        <w:rPr>
          <w:rFonts w:ascii="Times New Roman" w:hAnsi="Times New Roman" w:cs="Times New Roman"/>
          <w:sz w:val="24"/>
          <w:szCs w:val="24"/>
          <w:lang w:val="es-ES"/>
        </w:rPr>
        <w:t>S</w:t>
      </w:r>
      <w:r>
        <w:rPr>
          <w:rFonts w:ascii="Times New Roman" w:hAnsi="Times New Roman" w:cs="Times New Roman"/>
          <w:sz w:val="24"/>
          <w:szCs w:val="24"/>
          <w:lang w:val="es-ES"/>
        </w:rPr>
        <w:t>in embargo, es criticable su argumento porque</w:t>
      </w:r>
      <w:r w:rsidR="00B42925">
        <w:rPr>
          <w:rFonts w:ascii="Times New Roman" w:hAnsi="Times New Roman" w:cs="Times New Roman"/>
          <w:sz w:val="24"/>
          <w:szCs w:val="24"/>
          <w:lang w:val="es-ES"/>
        </w:rPr>
        <w:t xml:space="preserve"> su</w:t>
      </w:r>
      <w:r>
        <w:rPr>
          <w:rFonts w:ascii="Times New Roman" w:hAnsi="Times New Roman" w:cs="Times New Roman"/>
          <w:sz w:val="24"/>
          <w:szCs w:val="24"/>
          <w:lang w:val="es-ES"/>
        </w:rPr>
        <w:t xml:space="preserve"> obra</w:t>
      </w:r>
      <w:r w:rsidR="00B42925">
        <w:rPr>
          <w:rFonts w:ascii="Times New Roman" w:hAnsi="Times New Roman" w:cs="Times New Roman"/>
          <w:sz w:val="24"/>
          <w:szCs w:val="24"/>
          <w:lang w:val="es-ES"/>
        </w:rPr>
        <w:t xml:space="preserve"> literari</w:t>
      </w:r>
      <w:r>
        <w:rPr>
          <w:rFonts w:ascii="Times New Roman" w:hAnsi="Times New Roman" w:cs="Times New Roman"/>
          <w:sz w:val="24"/>
          <w:szCs w:val="24"/>
          <w:lang w:val="es-ES"/>
        </w:rPr>
        <w:t>a</w:t>
      </w:r>
      <w:r w:rsidR="00B42925">
        <w:rPr>
          <w:rFonts w:ascii="Times New Roman" w:hAnsi="Times New Roman" w:cs="Times New Roman"/>
          <w:sz w:val="24"/>
          <w:szCs w:val="24"/>
          <w:lang w:val="es-ES"/>
        </w:rPr>
        <w:t xml:space="preserve"> </w:t>
      </w:r>
      <w:r w:rsidR="00B42925">
        <w:rPr>
          <w:rFonts w:ascii="Times New Roman" w:hAnsi="Times New Roman" w:cs="Times New Roman"/>
          <w:sz w:val="24"/>
          <w:szCs w:val="24"/>
          <w:lang w:val="es-ES"/>
        </w:rPr>
        <w:lastRenderedPageBreak/>
        <w:t xml:space="preserve">mayormente </w:t>
      </w:r>
      <w:r>
        <w:rPr>
          <w:rFonts w:ascii="Times New Roman" w:hAnsi="Times New Roman" w:cs="Times New Roman"/>
          <w:sz w:val="24"/>
          <w:szCs w:val="24"/>
          <w:lang w:val="es-ES"/>
        </w:rPr>
        <w:t xml:space="preserve">se establece en </w:t>
      </w:r>
      <w:r w:rsidR="00B42925">
        <w:rPr>
          <w:rFonts w:ascii="Times New Roman" w:hAnsi="Times New Roman" w:cs="Times New Roman"/>
          <w:sz w:val="24"/>
          <w:szCs w:val="24"/>
          <w:lang w:val="es-ES"/>
        </w:rPr>
        <w:t xml:space="preserve">situaciones en distintas etapas </w:t>
      </w:r>
      <w:r w:rsidR="004B6EC9">
        <w:rPr>
          <w:rFonts w:ascii="Times New Roman" w:hAnsi="Times New Roman" w:cs="Times New Roman"/>
          <w:sz w:val="24"/>
          <w:szCs w:val="24"/>
          <w:lang w:val="es-ES"/>
        </w:rPr>
        <w:t xml:space="preserve">de la vida </w:t>
      </w:r>
      <w:r w:rsidR="00B42925">
        <w:rPr>
          <w:rFonts w:ascii="Times New Roman" w:hAnsi="Times New Roman" w:cs="Times New Roman"/>
          <w:sz w:val="24"/>
          <w:szCs w:val="24"/>
          <w:lang w:val="es-ES"/>
        </w:rPr>
        <w:t>con acontecimientos históricos refleja</w:t>
      </w:r>
      <w:r w:rsidR="00DF2498">
        <w:rPr>
          <w:rFonts w:ascii="Times New Roman" w:hAnsi="Times New Roman" w:cs="Times New Roman"/>
          <w:sz w:val="24"/>
          <w:szCs w:val="24"/>
          <w:lang w:val="es-ES"/>
        </w:rPr>
        <w:t>ndo las épocas</w:t>
      </w:r>
      <w:r w:rsidR="00B42925">
        <w:rPr>
          <w:rFonts w:ascii="Times New Roman" w:hAnsi="Times New Roman" w:cs="Times New Roman"/>
          <w:sz w:val="24"/>
          <w:szCs w:val="24"/>
          <w:lang w:val="es-ES"/>
        </w:rPr>
        <w:t xml:space="preserve">. </w:t>
      </w:r>
      <w:r>
        <w:rPr>
          <w:rFonts w:ascii="Times New Roman" w:hAnsi="Times New Roman" w:cs="Times New Roman"/>
          <w:sz w:val="24"/>
          <w:szCs w:val="24"/>
          <w:lang w:val="es-ES"/>
        </w:rPr>
        <w:t xml:space="preserve">Asimismo, su trayectoria intelectual y artística </w:t>
      </w:r>
      <w:r w:rsidR="00DF2498">
        <w:rPr>
          <w:rFonts w:ascii="Times New Roman" w:hAnsi="Times New Roman" w:cs="Times New Roman"/>
          <w:sz w:val="24"/>
          <w:szCs w:val="24"/>
          <w:lang w:val="es-ES"/>
        </w:rPr>
        <w:t>se</w:t>
      </w:r>
      <w:r>
        <w:rPr>
          <w:rFonts w:ascii="Times New Roman" w:hAnsi="Times New Roman" w:cs="Times New Roman"/>
          <w:sz w:val="24"/>
          <w:szCs w:val="24"/>
          <w:lang w:val="es-ES"/>
        </w:rPr>
        <w:t xml:space="preserve"> relaciona</w:t>
      </w:r>
      <w:r w:rsidR="0079595E">
        <w:rPr>
          <w:rFonts w:ascii="Times New Roman" w:hAnsi="Times New Roman" w:cs="Times New Roman"/>
          <w:sz w:val="24"/>
          <w:szCs w:val="24"/>
          <w:lang w:val="es-ES"/>
        </w:rPr>
        <w:t xml:space="preserve"> en ocasiones</w:t>
      </w:r>
      <w:r>
        <w:rPr>
          <w:rFonts w:ascii="Times New Roman" w:hAnsi="Times New Roman" w:cs="Times New Roman"/>
          <w:sz w:val="24"/>
          <w:szCs w:val="24"/>
          <w:lang w:val="es-ES"/>
        </w:rPr>
        <w:t xml:space="preserve"> con la negritud</w:t>
      </w:r>
      <w:r w:rsidR="0079595E">
        <w:rPr>
          <w:rFonts w:ascii="Times New Roman" w:hAnsi="Times New Roman" w:cs="Times New Roman"/>
          <w:sz w:val="24"/>
          <w:szCs w:val="24"/>
          <w:lang w:val="es-ES"/>
        </w:rPr>
        <w:t xml:space="preserve"> y eventos históricos pasados</w:t>
      </w:r>
      <w:r w:rsidR="00DF2498">
        <w:rPr>
          <w:rFonts w:ascii="Times New Roman" w:hAnsi="Times New Roman" w:cs="Times New Roman"/>
          <w:sz w:val="24"/>
          <w:szCs w:val="24"/>
          <w:lang w:val="es-ES"/>
        </w:rPr>
        <w:t xml:space="preserve">. </w:t>
      </w:r>
      <w:r w:rsidR="00DE7F4C" w:rsidRPr="00882327">
        <w:rPr>
          <w:rFonts w:ascii="Times New Roman" w:hAnsi="Times New Roman" w:cs="Times New Roman"/>
          <w:sz w:val="24"/>
          <w:szCs w:val="24"/>
          <w:lang w:val="es-ES"/>
        </w:rPr>
        <w:t xml:space="preserve">Él no cree que </w:t>
      </w:r>
      <w:r w:rsidR="004B6EC9">
        <w:rPr>
          <w:rFonts w:ascii="Times New Roman" w:hAnsi="Times New Roman" w:cs="Times New Roman"/>
          <w:sz w:val="24"/>
          <w:szCs w:val="24"/>
          <w:lang w:val="es-ES"/>
        </w:rPr>
        <w:t>un escritor pueda escribir una novela basada</w:t>
      </w:r>
      <w:r w:rsidR="00DE7F4C" w:rsidRPr="00882327">
        <w:rPr>
          <w:rFonts w:ascii="Times New Roman" w:hAnsi="Times New Roman" w:cs="Times New Roman"/>
          <w:sz w:val="24"/>
          <w:szCs w:val="24"/>
          <w:lang w:val="es-ES"/>
        </w:rPr>
        <w:t xml:space="preserve"> solamente en su ingenio y su práctica</w:t>
      </w:r>
      <w:r w:rsidR="004B6EC9">
        <w:rPr>
          <w:rFonts w:ascii="Times New Roman" w:hAnsi="Times New Roman" w:cs="Times New Roman"/>
          <w:sz w:val="24"/>
          <w:szCs w:val="24"/>
          <w:lang w:val="es-ES"/>
        </w:rPr>
        <w:t xml:space="preserve">. Para </w:t>
      </w:r>
      <w:r w:rsidR="00DE7F4C" w:rsidRPr="00882327">
        <w:rPr>
          <w:rFonts w:ascii="Times New Roman" w:hAnsi="Times New Roman" w:cs="Times New Roman"/>
          <w:sz w:val="24"/>
          <w:szCs w:val="24"/>
          <w:lang w:val="es-ES"/>
        </w:rPr>
        <w:t>Carpentier esta teoría es caduca y atenta contra la novelística</w:t>
      </w:r>
      <w:r w:rsidR="004B6EC9">
        <w:rPr>
          <w:rFonts w:ascii="Times New Roman" w:hAnsi="Times New Roman" w:cs="Times New Roman"/>
          <w:sz w:val="24"/>
          <w:szCs w:val="24"/>
          <w:lang w:val="es-ES"/>
        </w:rPr>
        <w:t>.</w:t>
      </w:r>
      <w:r w:rsidR="00DE7F4C" w:rsidRPr="00882327">
        <w:rPr>
          <w:rFonts w:ascii="Times New Roman" w:hAnsi="Times New Roman" w:cs="Times New Roman"/>
          <w:sz w:val="24"/>
          <w:szCs w:val="24"/>
          <w:lang w:val="es-ES"/>
        </w:rPr>
        <w:t xml:space="preserve"> </w:t>
      </w:r>
      <w:r w:rsidR="004B6EC9">
        <w:rPr>
          <w:rFonts w:ascii="Times New Roman" w:hAnsi="Times New Roman" w:cs="Times New Roman"/>
          <w:sz w:val="24"/>
          <w:szCs w:val="24"/>
          <w:lang w:val="es-ES"/>
        </w:rPr>
        <w:t>Uno no escribe una</w:t>
      </w:r>
      <w:r w:rsidR="00DE7F4C" w:rsidRPr="00882327">
        <w:rPr>
          <w:rFonts w:ascii="Times New Roman" w:hAnsi="Times New Roman" w:cs="Times New Roman"/>
          <w:sz w:val="24"/>
          <w:szCs w:val="24"/>
          <w:lang w:val="es-ES"/>
        </w:rPr>
        <w:t xml:space="preserve"> novela s</w:t>
      </w:r>
      <w:r w:rsidR="004B6EC9">
        <w:rPr>
          <w:rFonts w:ascii="Times New Roman" w:hAnsi="Times New Roman" w:cs="Times New Roman"/>
          <w:sz w:val="24"/>
          <w:szCs w:val="24"/>
          <w:lang w:val="es-ES"/>
        </w:rPr>
        <w:t>i sólo ha</w:t>
      </w:r>
      <w:r w:rsidR="00DE7F4C" w:rsidRPr="00882327">
        <w:rPr>
          <w:rFonts w:ascii="Times New Roman" w:hAnsi="Times New Roman" w:cs="Times New Roman"/>
          <w:sz w:val="24"/>
          <w:szCs w:val="24"/>
          <w:lang w:val="es-ES"/>
        </w:rPr>
        <w:t xml:space="preserve"> vivido </w:t>
      </w:r>
      <w:r w:rsidR="0079595E">
        <w:rPr>
          <w:rFonts w:ascii="Times New Roman" w:hAnsi="Times New Roman" w:cs="Times New Roman"/>
          <w:sz w:val="24"/>
          <w:szCs w:val="24"/>
          <w:lang w:val="es-ES"/>
        </w:rPr>
        <w:t>y</w:t>
      </w:r>
      <w:r w:rsidR="00DE7F4C" w:rsidRPr="00882327">
        <w:rPr>
          <w:rFonts w:ascii="Times New Roman" w:hAnsi="Times New Roman" w:cs="Times New Roman"/>
          <w:sz w:val="24"/>
          <w:szCs w:val="24"/>
          <w:lang w:val="es-ES"/>
        </w:rPr>
        <w:t xml:space="preserve"> visitado</w:t>
      </w:r>
      <w:r w:rsidR="004B6EC9">
        <w:rPr>
          <w:rFonts w:ascii="Times New Roman" w:hAnsi="Times New Roman" w:cs="Times New Roman"/>
          <w:sz w:val="24"/>
          <w:szCs w:val="24"/>
          <w:lang w:val="es-ES"/>
        </w:rPr>
        <w:t xml:space="preserve"> </w:t>
      </w:r>
      <w:r w:rsidR="00DE7F4C" w:rsidRPr="00882327">
        <w:rPr>
          <w:rFonts w:ascii="Times New Roman" w:hAnsi="Times New Roman" w:cs="Times New Roman"/>
          <w:sz w:val="24"/>
          <w:szCs w:val="24"/>
          <w:lang w:val="es-ES"/>
        </w:rPr>
        <w:t>un pueblo por dos semanas</w:t>
      </w:r>
      <w:r w:rsidR="004B6EC9">
        <w:rPr>
          <w:rFonts w:ascii="Times New Roman" w:hAnsi="Times New Roman" w:cs="Times New Roman"/>
          <w:sz w:val="24"/>
          <w:szCs w:val="24"/>
          <w:lang w:val="es-ES"/>
        </w:rPr>
        <w:t>.</w:t>
      </w:r>
      <w:r w:rsidR="00DE7F4C" w:rsidRPr="00882327">
        <w:rPr>
          <w:rFonts w:ascii="Times New Roman" w:hAnsi="Times New Roman" w:cs="Times New Roman"/>
          <w:sz w:val="24"/>
          <w:szCs w:val="24"/>
          <w:lang w:val="es-ES"/>
        </w:rPr>
        <w:t xml:space="preserve"> Desde su perspectiva la persona que se lanza de esta forma a componer</w:t>
      </w:r>
      <w:r w:rsidR="00C0717F">
        <w:rPr>
          <w:rFonts w:ascii="Times New Roman" w:hAnsi="Times New Roman" w:cs="Times New Roman"/>
          <w:sz w:val="24"/>
          <w:szCs w:val="24"/>
          <w:lang w:val="es-ES"/>
        </w:rPr>
        <w:t xml:space="preserve"> y a</w:t>
      </w:r>
      <w:r w:rsidR="00DE7F4C" w:rsidRPr="00882327">
        <w:rPr>
          <w:rFonts w:ascii="Times New Roman" w:hAnsi="Times New Roman" w:cs="Times New Roman"/>
          <w:sz w:val="24"/>
          <w:szCs w:val="24"/>
          <w:lang w:val="es-ES"/>
        </w:rPr>
        <w:t xml:space="preserve"> crea</w:t>
      </w:r>
      <w:r w:rsidR="00C0717F">
        <w:rPr>
          <w:rFonts w:ascii="Times New Roman" w:hAnsi="Times New Roman" w:cs="Times New Roman"/>
          <w:sz w:val="24"/>
          <w:szCs w:val="24"/>
          <w:lang w:val="es-ES"/>
        </w:rPr>
        <w:t>r</w:t>
      </w:r>
      <w:r w:rsidR="00DE7F4C" w:rsidRPr="00882327">
        <w:rPr>
          <w:rFonts w:ascii="Times New Roman" w:hAnsi="Times New Roman" w:cs="Times New Roman"/>
          <w:sz w:val="24"/>
          <w:szCs w:val="24"/>
          <w:lang w:val="es-ES"/>
        </w:rPr>
        <w:t xml:space="preserve"> una historia no tiene la base necesaria para consolidar un trabajo convincente</w:t>
      </w:r>
      <w:r w:rsidR="00400FC6">
        <w:rPr>
          <w:rFonts w:ascii="Times New Roman" w:hAnsi="Times New Roman" w:cs="Times New Roman"/>
          <w:sz w:val="24"/>
          <w:szCs w:val="24"/>
          <w:lang w:val="es-ES"/>
        </w:rPr>
        <w:t xml:space="preserve"> y eficaz</w:t>
      </w:r>
      <w:r w:rsidR="00DE7F4C" w:rsidRPr="00882327">
        <w:rPr>
          <w:rFonts w:ascii="Times New Roman" w:hAnsi="Times New Roman" w:cs="Times New Roman"/>
          <w:sz w:val="24"/>
          <w:szCs w:val="24"/>
          <w:lang w:val="es-ES"/>
        </w:rPr>
        <w:t xml:space="preserve">. </w:t>
      </w:r>
    </w:p>
    <w:p w14:paraId="397E4E26" w14:textId="74B575CB" w:rsidR="00400FC6" w:rsidRDefault="004B6EC9" w:rsidP="00505C29">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
        </w:rPr>
        <w:t>E</w:t>
      </w:r>
      <w:r w:rsidR="00962BA2">
        <w:rPr>
          <w:rFonts w:ascii="Times New Roman" w:hAnsi="Times New Roman" w:cs="Times New Roman"/>
          <w:sz w:val="24"/>
          <w:szCs w:val="24"/>
          <w:lang w:val="es-ES"/>
        </w:rPr>
        <w:t xml:space="preserve">n </w:t>
      </w:r>
      <w:r w:rsidR="00962BA2" w:rsidRPr="00032ACF">
        <w:rPr>
          <w:rFonts w:ascii="Times New Roman" w:hAnsi="Times New Roman" w:cs="Times New Roman"/>
          <w:i/>
          <w:sz w:val="24"/>
          <w:szCs w:val="24"/>
          <w:lang w:val="es-ES"/>
        </w:rPr>
        <w:t>El siglo de las luces</w:t>
      </w:r>
      <w:r w:rsidR="00DE7F4C">
        <w:rPr>
          <w:rFonts w:ascii="Times New Roman" w:hAnsi="Times New Roman" w:cs="Times New Roman"/>
          <w:iCs/>
          <w:sz w:val="24"/>
          <w:szCs w:val="24"/>
          <w:lang w:val="es-ES"/>
        </w:rPr>
        <w:t>,</w:t>
      </w:r>
      <w:r w:rsidR="00962BA2" w:rsidRPr="00032ACF">
        <w:rPr>
          <w:rFonts w:ascii="Times New Roman" w:hAnsi="Times New Roman" w:cs="Times New Roman"/>
          <w:sz w:val="24"/>
          <w:szCs w:val="24"/>
          <w:lang w:val="es-ES"/>
        </w:rPr>
        <w:t xml:space="preserve"> </w:t>
      </w:r>
      <w:r w:rsidR="00962BA2" w:rsidRPr="00261543">
        <w:rPr>
          <w:rFonts w:ascii="Times New Roman" w:hAnsi="Times New Roman" w:cs="Times New Roman"/>
          <w:sz w:val="24"/>
          <w:szCs w:val="24"/>
          <w:lang w:val="es-ES"/>
        </w:rPr>
        <w:t xml:space="preserve">el autor realizó un traslado imaginario de la Revolución Francesa al Caribe. Carpentier plasma una novela en movimiento, desde Cuba a Francia y a Saint Domingue y la sitúa en el siglo XVIII. Su novela expone un momento histórico para trasladar al lector a diferentes lugares y así propone su trama. </w:t>
      </w:r>
      <w:r w:rsidR="00962BA2" w:rsidRPr="00261543">
        <w:rPr>
          <w:rFonts w:ascii="Times New Roman" w:hAnsi="Times New Roman" w:cs="Times New Roman"/>
          <w:sz w:val="24"/>
          <w:szCs w:val="24"/>
          <w:lang w:val="es-ES_tradnl"/>
        </w:rPr>
        <w:t>Esta tiene características históricas al exponer sus personajes el impacto que tuvo la Revolución Francesa en las Antillas. En la novela se observa un aspecto del escritor cubano,</w:t>
      </w:r>
      <w:r w:rsidR="00400FC6">
        <w:rPr>
          <w:rFonts w:ascii="Times New Roman" w:hAnsi="Times New Roman" w:cs="Times New Roman"/>
          <w:sz w:val="24"/>
          <w:szCs w:val="24"/>
          <w:lang w:val="es-ES_tradnl"/>
        </w:rPr>
        <w:t xml:space="preserve"> lo extranjero,</w:t>
      </w:r>
      <w:r w:rsidR="00962BA2" w:rsidRPr="00261543">
        <w:rPr>
          <w:rFonts w:ascii="Times New Roman" w:hAnsi="Times New Roman" w:cs="Times New Roman"/>
          <w:sz w:val="24"/>
          <w:szCs w:val="24"/>
          <w:lang w:val="es-ES_tradnl"/>
        </w:rPr>
        <w:t xml:space="preserve"> sus sueños de libertad. </w:t>
      </w:r>
      <w:r w:rsidR="0047213D">
        <w:rPr>
          <w:rFonts w:ascii="Times New Roman" w:hAnsi="Times New Roman" w:cs="Times New Roman"/>
          <w:sz w:val="24"/>
          <w:szCs w:val="24"/>
          <w:lang w:val="es-ES_tradnl"/>
        </w:rPr>
        <w:t>En su texto</w:t>
      </w:r>
      <w:r w:rsidR="00962BA2" w:rsidRPr="00261543">
        <w:rPr>
          <w:rFonts w:ascii="Times New Roman" w:hAnsi="Times New Roman" w:cs="Times New Roman"/>
          <w:sz w:val="24"/>
          <w:szCs w:val="24"/>
          <w:lang w:val="es-ES_tradnl"/>
        </w:rPr>
        <w:t xml:space="preserve"> muestra el proceso de aprendizaje y la evolución ideológica de los protagonistas</w:t>
      </w:r>
      <w:r w:rsidR="00400FC6">
        <w:rPr>
          <w:rFonts w:ascii="Times New Roman" w:hAnsi="Times New Roman" w:cs="Times New Roman"/>
          <w:sz w:val="24"/>
          <w:szCs w:val="24"/>
          <w:lang w:val="es-ES_tradnl"/>
        </w:rPr>
        <w:t xml:space="preserve">. </w:t>
      </w:r>
    </w:p>
    <w:p w14:paraId="087474D6" w14:textId="7074DDF6" w:rsidR="00400FC6" w:rsidRDefault="00400FC6" w:rsidP="00400FC6">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Carpentier usa personajes como</w:t>
      </w:r>
      <w:r w:rsidR="00962BA2" w:rsidRPr="00261543">
        <w:rPr>
          <w:rFonts w:ascii="Times New Roman" w:hAnsi="Times New Roman" w:cs="Times New Roman"/>
          <w:sz w:val="24"/>
          <w:szCs w:val="24"/>
          <w:lang w:val="es-ES_tradnl"/>
        </w:rPr>
        <w:t xml:space="preserve"> Sofía </w:t>
      </w:r>
      <w:r>
        <w:rPr>
          <w:rFonts w:ascii="Times New Roman" w:hAnsi="Times New Roman" w:cs="Times New Roman"/>
          <w:sz w:val="24"/>
          <w:szCs w:val="24"/>
          <w:lang w:val="es-ES_tradnl"/>
        </w:rPr>
        <w:t xml:space="preserve">y </w:t>
      </w:r>
      <w:r w:rsidR="00962BA2" w:rsidRPr="00261543">
        <w:rPr>
          <w:rFonts w:ascii="Times New Roman" w:hAnsi="Times New Roman" w:cs="Times New Roman"/>
          <w:sz w:val="24"/>
          <w:szCs w:val="24"/>
          <w:lang w:val="es-ES_tradnl"/>
        </w:rPr>
        <w:t>Esteban</w:t>
      </w:r>
      <w:r w:rsidR="004B6EC9">
        <w:rPr>
          <w:rFonts w:ascii="Times New Roman" w:hAnsi="Times New Roman" w:cs="Times New Roman"/>
          <w:sz w:val="24"/>
          <w:szCs w:val="24"/>
          <w:lang w:val="es-ES_tradnl"/>
        </w:rPr>
        <w:t>,</w:t>
      </w:r>
      <w:r w:rsidR="00962BA2" w:rsidRPr="00261543">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 xml:space="preserve">que </w:t>
      </w:r>
      <w:r w:rsidR="00962BA2" w:rsidRPr="00261543">
        <w:rPr>
          <w:rFonts w:ascii="Times New Roman" w:hAnsi="Times New Roman" w:cs="Times New Roman"/>
          <w:sz w:val="24"/>
          <w:szCs w:val="24"/>
          <w:lang w:val="es-ES_tradnl"/>
        </w:rPr>
        <w:t>es primo de Sofía</w:t>
      </w:r>
      <w:r w:rsidR="004B6EC9">
        <w:rPr>
          <w:rFonts w:ascii="Times New Roman" w:hAnsi="Times New Roman" w:cs="Times New Roman"/>
          <w:sz w:val="24"/>
          <w:szCs w:val="24"/>
          <w:lang w:val="es-ES_tradnl"/>
        </w:rPr>
        <w:t>.</w:t>
      </w:r>
      <w:r w:rsidR="00962BA2" w:rsidRPr="00261543">
        <w:rPr>
          <w:rFonts w:ascii="Times New Roman" w:hAnsi="Times New Roman" w:cs="Times New Roman"/>
          <w:sz w:val="24"/>
          <w:szCs w:val="24"/>
          <w:lang w:val="es-ES_tradnl"/>
        </w:rPr>
        <w:t xml:space="preserve"> </w:t>
      </w:r>
      <w:r w:rsidR="004B6EC9">
        <w:rPr>
          <w:rFonts w:ascii="Times New Roman" w:hAnsi="Times New Roman" w:cs="Times New Roman"/>
          <w:sz w:val="24"/>
          <w:szCs w:val="24"/>
          <w:lang w:val="es-ES_tradnl"/>
        </w:rPr>
        <w:t>E</w:t>
      </w:r>
      <w:r w:rsidR="00962BA2" w:rsidRPr="00261543">
        <w:rPr>
          <w:rFonts w:ascii="Times New Roman" w:hAnsi="Times New Roman" w:cs="Times New Roman"/>
          <w:sz w:val="24"/>
          <w:szCs w:val="24"/>
          <w:lang w:val="es-ES_tradnl"/>
        </w:rPr>
        <w:t xml:space="preserve">ste personaje es el soñador, el cual desea cambiar el mundo y Víctor Hugues es un vendedor. </w:t>
      </w:r>
      <w:r>
        <w:rPr>
          <w:rFonts w:ascii="Times New Roman" w:hAnsi="Times New Roman" w:cs="Times New Roman"/>
          <w:sz w:val="24"/>
          <w:szCs w:val="24"/>
          <w:lang w:val="es-ES_tradnl"/>
        </w:rPr>
        <w:t xml:space="preserve">Por ejemplo; </w:t>
      </w:r>
      <w:r w:rsidR="00962BA2" w:rsidRPr="00261543">
        <w:rPr>
          <w:rFonts w:ascii="Times New Roman" w:hAnsi="Times New Roman" w:cs="Times New Roman"/>
          <w:sz w:val="24"/>
          <w:szCs w:val="24"/>
          <w:lang w:val="es-ES_tradnl"/>
        </w:rPr>
        <w:t>Sofía debate con Esteban: «Es una manera de luchar contra la tiranía de los monopolios –dijo el otro- La tiranía debe ser combatida bajo todas sus formas» (</w:t>
      </w:r>
      <w:r w:rsidRPr="00032ACF">
        <w:rPr>
          <w:rFonts w:ascii="Times New Roman" w:hAnsi="Times New Roman" w:cs="Times New Roman"/>
          <w:i/>
          <w:sz w:val="24"/>
          <w:szCs w:val="24"/>
          <w:lang w:val="es-ES"/>
        </w:rPr>
        <w:t>El siglo de las luces</w:t>
      </w:r>
      <w:r w:rsidRPr="00261543">
        <w:rPr>
          <w:rFonts w:ascii="Times New Roman" w:hAnsi="Times New Roman" w:cs="Times New Roman"/>
          <w:sz w:val="24"/>
          <w:szCs w:val="24"/>
          <w:lang w:val="es-ES_tradnl"/>
        </w:rPr>
        <w:t xml:space="preserve"> </w:t>
      </w:r>
      <w:r w:rsidR="00962BA2" w:rsidRPr="00261543">
        <w:rPr>
          <w:rFonts w:ascii="Times New Roman" w:hAnsi="Times New Roman" w:cs="Times New Roman"/>
          <w:sz w:val="24"/>
          <w:szCs w:val="24"/>
          <w:lang w:val="es-ES_tradnl"/>
        </w:rPr>
        <w:t>91). Este lenguaje es una característica de los escritores de</w:t>
      </w:r>
      <w:r w:rsidR="00605D0A">
        <w:rPr>
          <w:rFonts w:ascii="Times New Roman" w:hAnsi="Times New Roman" w:cs="Times New Roman"/>
          <w:sz w:val="24"/>
          <w:szCs w:val="24"/>
          <w:lang w:val="es-ES_tradnl"/>
        </w:rPr>
        <w:t xml:space="preserve"> </w:t>
      </w:r>
      <w:r w:rsidR="00962BA2" w:rsidRPr="00261543">
        <w:rPr>
          <w:rFonts w:ascii="Times New Roman" w:hAnsi="Times New Roman" w:cs="Times New Roman"/>
          <w:sz w:val="24"/>
          <w:szCs w:val="24"/>
          <w:lang w:val="es-ES_tradnl"/>
        </w:rPr>
        <w:t>l</w:t>
      </w:r>
      <w:r w:rsidR="00605D0A">
        <w:rPr>
          <w:rFonts w:ascii="Times New Roman" w:hAnsi="Times New Roman" w:cs="Times New Roman"/>
          <w:sz w:val="24"/>
          <w:szCs w:val="24"/>
          <w:lang w:val="es-ES_tradnl"/>
        </w:rPr>
        <w:t>a vanguardia y del</w:t>
      </w:r>
      <w:r w:rsidR="00962BA2" w:rsidRPr="00261543">
        <w:rPr>
          <w:rFonts w:ascii="Times New Roman" w:hAnsi="Times New Roman" w:cs="Times New Roman"/>
          <w:sz w:val="24"/>
          <w:szCs w:val="24"/>
          <w:lang w:val="es-ES_tradnl"/>
        </w:rPr>
        <w:t xml:space="preserve"> Boom, esas ansias de libertad y de rechazo a lo anterior</w:t>
      </w:r>
      <w:r w:rsidR="004B6EC9">
        <w:rPr>
          <w:rFonts w:ascii="Times New Roman" w:hAnsi="Times New Roman" w:cs="Times New Roman"/>
          <w:sz w:val="24"/>
          <w:szCs w:val="24"/>
          <w:lang w:val="es-ES_tradnl"/>
        </w:rPr>
        <w:t>;</w:t>
      </w:r>
      <w:r w:rsidR="00962BA2" w:rsidRPr="00261543">
        <w:rPr>
          <w:rFonts w:ascii="Times New Roman" w:hAnsi="Times New Roman" w:cs="Times New Roman"/>
          <w:sz w:val="24"/>
          <w:szCs w:val="24"/>
          <w:lang w:val="es-ES_tradnl"/>
        </w:rPr>
        <w:t xml:space="preserve"> es decir</w:t>
      </w:r>
      <w:r w:rsidR="004B6EC9">
        <w:rPr>
          <w:rFonts w:ascii="Times New Roman" w:hAnsi="Times New Roman" w:cs="Times New Roman"/>
          <w:sz w:val="24"/>
          <w:szCs w:val="24"/>
          <w:lang w:val="es-ES_tradnl"/>
        </w:rPr>
        <w:t>,</w:t>
      </w:r>
      <w:r w:rsidR="00605D0A">
        <w:rPr>
          <w:rFonts w:ascii="Times New Roman" w:hAnsi="Times New Roman" w:cs="Times New Roman"/>
          <w:sz w:val="24"/>
          <w:szCs w:val="24"/>
          <w:lang w:val="es-ES_tradnl"/>
        </w:rPr>
        <w:t xml:space="preserve"> a los gobiernos dictatoriales del momento</w:t>
      </w:r>
      <w:r w:rsidR="00962BA2" w:rsidRPr="00261543">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605D0A">
        <w:rPr>
          <w:rFonts w:ascii="Times New Roman" w:hAnsi="Times New Roman" w:cs="Times New Roman"/>
          <w:sz w:val="24"/>
          <w:szCs w:val="24"/>
          <w:lang w:val="es-ES_tradnl"/>
        </w:rPr>
        <w:t>También</w:t>
      </w:r>
      <w:r>
        <w:rPr>
          <w:rFonts w:ascii="Times New Roman" w:hAnsi="Times New Roman" w:cs="Times New Roman"/>
          <w:sz w:val="24"/>
          <w:szCs w:val="24"/>
          <w:lang w:val="es-ES_tradnl"/>
        </w:rPr>
        <w:t>, se observa el extranjerismo en su diálogo</w:t>
      </w:r>
      <w:r w:rsidR="00F0575C">
        <w:rPr>
          <w:rFonts w:ascii="Times New Roman" w:hAnsi="Times New Roman" w:cs="Times New Roman"/>
          <w:sz w:val="24"/>
          <w:szCs w:val="24"/>
          <w:lang w:val="es-ES_tradnl"/>
        </w:rPr>
        <w:t xml:space="preserve"> al hablar de formas tiránicas vividas en diferentes etapas</w:t>
      </w:r>
      <w:r>
        <w:rPr>
          <w:rFonts w:ascii="Times New Roman" w:hAnsi="Times New Roman" w:cs="Times New Roman"/>
          <w:sz w:val="24"/>
          <w:szCs w:val="24"/>
          <w:lang w:val="es-ES_tradnl"/>
        </w:rPr>
        <w:t>.</w:t>
      </w:r>
      <w:r w:rsidR="00962BA2" w:rsidRPr="00261543">
        <w:rPr>
          <w:rFonts w:ascii="Times New Roman" w:hAnsi="Times New Roman" w:cs="Times New Roman"/>
          <w:sz w:val="24"/>
          <w:szCs w:val="24"/>
          <w:lang w:val="es-ES_tradnl"/>
        </w:rPr>
        <w:t xml:space="preserve"> </w:t>
      </w:r>
      <w:r w:rsidR="00605D0A">
        <w:rPr>
          <w:rFonts w:ascii="Times New Roman" w:hAnsi="Times New Roman" w:cs="Times New Roman"/>
          <w:sz w:val="24"/>
          <w:szCs w:val="24"/>
          <w:lang w:val="es-ES_tradnl"/>
        </w:rPr>
        <w:t>Por otro lado,</w:t>
      </w:r>
      <w:r w:rsidR="00962BA2" w:rsidRPr="00261543">
        <w:rPr>
          <w:rFonts w:ascii="Times New Roman" w:hAnsi="Times New Roman" w:cs="Times New Roman"/>
          <w:sz w:val="24"/>
          <w:szCs w:val="24"/>
          <w:lang w:val="es-ES_tradnl"/>
        </w:rPr>
        <w:t xml:space="preserve"> la oposición a la religión se enlaza en la historia. Carlos y Esteban argumentan: «Desde los cristianos primitivos, acusados de degollar niños, hasta los Iluminados de Baviera, cuyo único </w:t>
      </w:r>
      <w:r w:rsidR="00962BA2" w:rsidRPr="00261543">
        <w:rPr>
          <w:rFonts w:ascii="Times New Roman" w:hAnsi="Times New Roman" w:cs="Times New Roman"/>
          <w:sz w:val="24"/>
          <w:szCs w:val="24"/>
          <w:lang w:val="es-ES_tradnl"/>
        </w:rPr>
        <w:lastRenderedPageBreak/>
        <w:t xml:space="preserve">delito era querer hacer el bien de la humanidad. […]» Esteban le contesta. «Dios no pasa de ser una hipótesis» (87). Carpentier usa la historia para crear una </w:t>
      </w:r>
      <w:r w:rsidR="00503DE3" w:rsidRPr="00261543">
        <w:rPr>
          <w:rFonts w:ascii="Times New Roman" w:hAnsi="Times New Roman" w:cs="Times New Roman"/>
          <w:sz w:val="24"/>
          <w:szCs w:val="24"/>
          <w:lang w:val="es-ES_tradnl"/>
        </w:rPr>
        <w:t>novela,</w:t>
      </w:r>
      <w:r w:rsidR="00962BA2" w:rsidRPr="00261543">
        <w:rPr>
          <w:rFonts w:ascii="Times New Roman" w:hAnsi="Times New Roman" w:cs="Times New Roman"/>
          <w:sz w:val="24"/>
          <w:szCs w:val="24"/>
          <w:lang w:val="es-ES_tradnl"/>
        </w:rPr>
        <w:t xml:space="preserve"> </w:t>
      </w:r>
      <w:r w:rsidR="00503DE3">
        <w:rPr>
          <w:rFonts w:ascii="Times New Roman" w:hAnsi="Times New Roman" w:cs="Times New Roman"/>
          <w:sz w:val="24"/>
          <w:szCs w:val="24"/>
          <w:lang w:val="es-ES_tradnl"/>
        </w:rPr>
        <w:t>pero</w:t>
      </w:r>
      <w:r w:rsidR="00962BA2" w:rsidRPr="00261543">
        <w:rPr>
          <w:rFonts w:ascii="Times New Roman" w:hAnsi="Times New Roman" w:cs="Times New Roman"/>
          <w:sz w:val="24"/>
          <w:szCs w:val="24"/>
          <w:lang w:val="es-ES_tradnl"/>
        </w:rPr>
        <w:t xml:space="preserve"> sus personajes no son históricos; además, él hace una ruptura con los sistemas es</w:t>
      </w:r>
      <w:r w:rsidR="00962BA2">
        <w:rPr>
          <w:rFonts w:ascii="Times New Roman" w:hAnsi="Times New Roman" w:cs="Times New Roman"/>
          <w:sz w:val="24"/>
          <w:szCs w:val="24"/>
          <w:lang w:val="es-ES_tradnl"/>
        </w:rPr>
        <w:t>tablecidos, gobierno e iglesia</w:t>
      </w:r>
      <w:r>
        <w:rPr>
          <w:rFonts w:ascii="Times New Roman" w:hAnsi="Times New Roman" w:cs="Times New Roman"/>
          <w:sz w:val="24"/>
          <w:szCs w:val="24"/>
          <w:lang w:val="es-ES_tradnl"/>
        </w:rPr>
        <w:t xml:space="preserve"> y expone un tema que para Cuba no era de gran </w:t>
      </w:r>
      <w:r w:rsidR="00503DE3">
        <w:rPr>
          <w:rFonts w:ascii="Times New Roman" w:hAnsi="Times New Roman" w:cs="Times New Roman"/>
          <w:sz w:val="24"/>
          <w:szCs w:val="24"/>
          <w:lang w:val="es-ES_tradnl"/>
        </w:rPr>
        <w:t>importancia</w:t>
      </w:r>
      <w:r>
        <w:rPr>
          <w:rFonts w:ascii="Times New Roman" w:hAnsi="Times New Roman" w:cs="Times New Roman"/>
          <w:sz w:val="24"/>
          <w:szCs w:val="24"/>
          <w:lang w:val="es-ES_tradnl"/>
        </w:rPr>
        <w:t xml:space="preserve"> para el momento histórico que vivía el pueblo cubano. </w:t>
      </w:r>
    </w:p>
    <w:p w14:paraId="1C524FD2" w14:textId="41DB8E7E" w:rsidR="00962BA2" w:rsidRPr="00400FC6" w:rsidRDefault="00494588" w:rsidP="00400FC6">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Para resumir, Carpentier presenta un pensamiento extranjero en su novela, no solamente son culturalmente diferentes</w:t>
      </w:r>
      <w:r w:rsidR="00503DE3" w:rsidRPr="00503DE3">
        <w:rPr>
          <w:rFonts w:ascii="Times New Roman" w:hAnsi="Times New Roman" w:cs="Times New Roman"/>
          <w:sz w:val="24"/>
          <w:szCs w:val="24"/>
          <w:lang w:val="es-ES_tradnl"/>
        </w:rPr>
        <w:t xml:space="preserve"> </w:t>
      </w:r>
      <w:r w:rsidR="00503DE3">
        <w:rPr>
          <w:rFonts w:ascii="Times New Roman" w:hAnsi="Times New Roman" w:cs="Times New Roman"/>
          <w:sz w:val="24"/>
          <w:szCs w:val="24"/>
          <w:lang w:val="es-ES_tradnl"/>
        </w:rPr>
        <w:t>sus personajes</w:t>
      </w:r>
      <w:r>
        <w:rPr>
          <w:rFonts w:ascii="Times New Roman" w:hAnsi="Times New Roman" w:cs="Times New Roman"/>
          <w:sz w:val="24"/>
          <w:szCs w:val="24"/>
          <w:lang w:val="es-ES_tradnl"/>
        </w:rPr>
        <w:t xml:space="preserve">, también su geografía e historia </w:t>
      </w:r>
      <w:r w:rsidR="00400FC6">
        <w:rPr>
          <w:rFonts w:ascii="Times New Roman" w:hAnsi="Times New Roman" w:cs="Times New Roman"/>
          <w:sz w:val="24"/>
          <w:szCs w:val="24"/>
          <w:lang w:val="es-ES_tradnl"/>
        </w:rPr>
        <w:t>son</w:t>
      </w:r>
      <w:r>
        <w:rPr>
          <w:rFonts w:ascii="Times New Roman" w:hAnsi="Times New Roman" w:cs="Times New Roman"/>
          <w:sz w:val="24"/>
          <w:szCs w:val="24"/>
          <w:lang w:val="es-ES_tradnl"/>
        </w:rPr>
        <w:t xml:space="preserve"> distinta</w:t>
      </w:r>
      <w:r w:rsidR="00400FC6">
        <w:rPr>
          <w:rFonts w:ascii="Times New Roman" w:hAnsi="Times New Roman" w:cs="Times New Roman"/>
          <w:sz w:val="24"/>
          <w:szCs w:val="24"/>
          <w:lang w:val="es-ES_tradnl"/>
        </w:rPr>
        <w:t>s</w:t>
      </w:r>
      <w:r>
        <w:rPr>
          <w:rFonts w:ascii="Times New Roman" w:hAnsi="Times New Roman" w:cs="Times New Roman"/>
          <w:sz w:val="24"/>
          <w:szCs w:val="24"/>
          <w:lang w:val="es-ES_tradnl"/>
        </w:rPr>
        <w:t>, algo que no es descabellado al conocer los orígenes del escritor.</w:t>
      </w:r>
      <w:r w:rsidRPr="00882327">
        <w:rPr>
          <w:rFonts w:ascii="Times New Roman" w:hAnsi="Times New Roman" w:cs="Times New Roman"/>
          <w:sz w:val="24"/>
          <w:szCs w:val="24"/>
          <w:lang w:val="es-ES"/>
        </w:rPr>
        <w:t xml:space="preserve"> </w:t>
      </w:r>
      <w:r w:rsidR="007645E9">
        <w:rPr>
          <w:rFonts w:ascii="Times New Roman" w:hAnsi="Times New Roman" w:cs="Times New Roman"/>
          <w:sz w:val="24"/>
          <w:szCs w:val="24"/>
          <w:lang w:val="es-ES"/>
        </w:rPr>
        <w:t xml:space="preserve">Alejo Carpentier escribió: </w:t>
      </w:r>
      <w:r w:rsidR="00C027F9">
        <w:rPr>
          <w:rFonts w:ascii="Times New Roman" w:hAnsi="Times New Roman" w:cs="Times New Roman"/>
          <w:sz w:val="24"/>
          <w:szCs w:val="24"/>
          <w:lang w:val="es-ES"/>
        </w:rPr>
        <w:t>«</w:t>
      </w:r>
      <w:r w:rsidR="007645E9">
        <w:rPr>
          <w:rFonts w:ascii="Times New Roman" w:hAnsi="Times New Roman" w:cs="Times New Roman"/>
          <w:sz w:val="24"/>
          <w:szCs w:val="24"/>
          <w:lang w:val="es-ES"/>
        </w:rPr>
        <w:t>Somos un producto de varias culturas, dominamos varias lenguas y respondemos a distintos procesos legítimos, de transculturación</w:t>
      </w:r>
      <w:r w:rsidR="00C027F9">
        <w:rPr>
          <w:rFonts w:ascii="Times New Roman" w:hAnsi="Times New Roman" w:cs="Times New Roman"/>
          <w:sz w:val="24"/>
          <w:szCs w:val="24"/>
          <w:lang w:val="es-ES"/>
        </w:rPr>
        <w:t>»</w:t>
      </w:r>
      <w:r w:rsidR="007645E9">
        <w:rPr>
          <w:rFonts w:ascii="Times New Roman" w:hAnsi="Times New Roman" w:cs="Times New Roman"/>
          <w:sz w:val="24"/>
          <w:szCs w:val="24"/>
          <w:lang w:val="es-ES"/>
        </w:rPr>
        <w:t xml:space="preserve"> (</w:t>
      </w:r>
      <w:r w:rsidR="00C14AD5" w:rsidRPr="00032ACF">
        <w:rPr>
          <w:rFonts w:ascii="Times New Roman" w:hAnsi="Times New Roman" w:cs="Times New Roman"/>
          <w:bCs/>
          <w:i/>
          <w:sz w:val="24"/>
          <w:szCs w:val="24"/>
          <w:lang w:val="es-ES"/>
        </w:rPr>
        <w:t>Problemática de la actual novela latinoamericana</w:t>
      </w:r>
      <w:r w:rsidR="00C14AD5" w:rsidRPr="00032ACF">
        <w:rPr>
          <w:rFonts w:ascii="Times New Roman" w:hAnsi="Times New Roman" w:cs="Times New Roman"/>
          <w:bCs/>
          <w:iCs/>
          <w:sz w:val="24"/>
          <w:szCs w:val="24"/>
          <w:lang w:val="es-ES"/>
        </w:rPr>
        <w:t xml:space="preserve"> </w:t>
      </w:r>
      <w:r w:rsidR="007645E9">
        <w:rPr>
          <w:rFonts w:ascii="Times New Roman" w:hAnsi="Times New Roman" w:cs="Times New Roman"/>
          <w:sz w:val="24"/>
          <w:szCs w:val="24"/>
          <w:lang w:val="es-ES"/>
        </w:rPr>
        <w:t xml:space="preserve">31). Esta idea lo ejemplifica todo, Cuba </w:t>
      </w:r>
      <w:r w:rsidR="00F0575C">
        <w:rPr>
          <w:rFonts w:ascii="Times New Roman" w:hAnsi="Times New Roman" w:cs="Times New Roman"/>
          <w:sz w:val="24"/>
          <w:szCs w:val="24"/>
          <w:lang w:val="es-ES"/>
        </w:rPr>
        <w:t>y él son</w:t>
      </w:r>
      <w:r w:rsidR="007645E9">
        <w:rPr>
          <w:rFonts w:ascii="Times New Roman" w:hAnsi="Times New Roman" w:cs="Times New Roman"/>
          <w:sz w:val="24"/>
          <w:szCs w:val="24"/>
          <w:lang w:val="es-ES"/>
        </w:rPr>
        <w:t xml:space="preserve"> un mundo de transculturación e integrada por </w:t>
      </w:r>
      <w:r w:rsidR="00C14AD5">
        <w:rPr>
          <w:rFonts w:ascii="Times New Roman" w:hAnsi="Times New Roman" w:cs="Times New Roman"/>
          <w:sz w:val="24"/>
          <w:szCs w:val="24"/>
          <w:lang w:val="es-ES"/>
        </w:rPr>
        <w:t xml:space="preserve">un pensamiento </w:t>
      </w:r>
      <w:r w:rsidR="007645E9">
        <w:rPr>
          <w:rFonts w:ascii="Times New Roman" w:hAnsi="Times New Roman" w:cs="Times New Roman"/>
          <w:sz w:val="24"/>
          <w:szCs w:val="24"/>
          <w:lang w:val="es-ES"/>
        </w:rPr>
        <w:t>extranjero.</w:t>
      </w:r>
      <w:r w:rsidR="00C14AD5">
        <w:rPr>
          <w:rFonts w:ascii="Times New Roman" w:hAnsi="Times New Roman" w:cs="Times New Roman"/>
          <w:sz w:val="24"/>
          <w:szCs w:val="24"/>
          <w:lang w:val="es-ES"/>
        </w:rPr>
        <w:t xml:space="preserve"> Por eso, el escritor cubano </w:t>
      </w:r>
      <w:r w:rsidRPr="00882327">
        <w:rPr>
          <w:rFonts w:ascii="Times New Roman" w:hAnsi="Times New Roman" w:cs="Times New Roman"/>
          <w:sz w:val="24"/>
          <w:szCs w:val="24"/>
          <w:lang w:val="es-ES"/>
        </w:rPr>
        <w:t xml:space="preserve">tiene un contexto que incumbe </w:t>
      </w:r>
      <w:r w:rsidR="00C14AD5">
        <w:rPr>
          <w:rFonts w:ascii="Times New Roman" w:hAnsi="Times New Roman" w:cs="Times New Roman"/>
          <w:sz w:val="24"/>
          <w:szCs w:val="24"/>
          <w:lang w:val="es-ES"/>
        </w:rPr>
        <w:t xml:space="preserve">y </w:t>
      </w:r>
      <w:r w:rsidRPr="00882327">
        <w:rPr>
          <w:rFonts w:ascii="Times New Roman" w:hAnsi="Times New Roman" w:cs="Times New Roman"/>
          <w:sz w:val="24"/>
          <w:szCs w:val="24"/>
          <w:lang w:val="es-ES"/>
        </w:rPr>
        <w:t>crea</w:t>
      </w:r>
      <w:r w:rsidR="00C14AD5">
        <w:rPr>
          <w:rFonts w:ascii="Times New Roman" w:hAnsi="Times New Roman" w:cs="Times New Roman"/>
          <w:sz w:val="24"/>
          <w:szCs w:val="24"/>
          <w:lang w:val="es-ES"/>
        </w:rPr>
        <w:t xml:space="preserve"> desde</w:t>
      </w:r>
      <w:r w:rsidRPr="00882327">
        <w:rPr>
          <w:rFonts w:ascii="Times New Roman" w:hAnsi="Times New Roman" w:cs="Times New Roman"/>
          <w:sz w:val="24"/>
          <w:szCs w:val="24"/>
          <w:lang w:val="es-ES"/>
        </w:rPr>
        <w:t xml:space="preserve"> una fusión </w:t>
      </w:r>
      <w:r w:rsidR="00C14AD5">
        <w:rPr>
          <w:rFonts w:ascii="Times New Roman" w:hAnsi="Times New Roman" w:cs="Times New Roman"/>
          <w:sz w:val="24"/>
          <w:szCs w:val="24"/>
          <w:lang w:val="es-ES"/>
        </w:rPr>
        <w:t>hibrida porque</w:t>
      </w:r>
      <w:r w:rsidRPr="00882327">
        <w:rPr>
          <w:rFonts w:ascii="Times New Roman" w:hAnsi="Times New Roman" w:cs="Times New Roman"/>
          <w:sz w:val="24"/>
          <w:szCs w:val="24"/>
          <w:lang w:val="es-ES"/>
        </w:rPr>
        <w:t xml:space="preserve"> l</w:t>
      </w:r>
      <w:r w:rsidR="00400FC6">
        <w:rPr>
          <w:rFonts w:ascii="Times New Roman" w:hAnsi="Times New Roman" w:cs="Times New Roman"/>
          <w:sz w:val="24"/>
          <w:szCs w:val="24"/>
          <w:lang w:val="es-ES"/>
        </w:rPr>
        <w:t>os trabajos literarios</w:t>
      </w:r>
      <w:r w:rsidRPr="00882327">
        <w:rPr>
          <w:rFonts w:ascii="Times New Roman" w:hAnsi="Times New Roman" w:cs="Times New Roman"/>
          <w:sz w:val="24"/>
          <w:szCs w:val="24"/>
          <w:lang w:val="es-ES"/>
        </w:rPr>
        <w:t xml:space="preserve"> </w:t>
      </w:r>
      <w:r w:rsidR="00400FC6">
        <w:rPr>
          <w:rFonts w:ascii="Times New Roman" w:hAnsi="Times New Roman" w:cs="Times New Roman"/>
          <w:sz w:val="24"/>
          <w:szCs w:val="24"/>
          <w:lang w:val="es-ES"/>
        </w:rPr>
        <w:t>se entrelaza</w:t>
      </w:r>
      <w:r w:rsidR="00301128">
        <w:rPr>
          <w:rFonts w:ascii="Times New Roman" w:hAnsi="Times New Roman" w:cs="Times New Roman"/>
          <w:sz w:val="24"/>
          <w:szCs w:val="24"/>
          <w:lang w:val="es-ES"/>
        </w:rPr>
        <w:t>n</w:t>
      </w:r>
      <w:r w:rsidRPr="00882327">
        <w:rPr>
          <w:rFonts w:ascii="Times New Roman" w:hAnsi="Times New Roman" w:cs="Times New Roman"/>
          <w:sz w:val="24"/>
          <w:szCs w:val="24"/>
          <w:lang w:val="es-ES"/>
        </w:rPr>
        <w:t xml:space="preserve"> e</w:t>
      </w:r>
      <w:r w:rsidR="00400FC6">
        <w:rPr>
          <w:rFonts w:ascii="Times New Roman" w:hAnsi="Times New Roman" w:cs="Times New Roman"/>
          <w:sz w:val="24"/>
          <w:szCs w:val="24"/>
          <w:lang w:val="es-ES"/>
        </w:rPr>
        <w:t xml:space="preserve">ntre el </w:t>
      </w:r>
      <w:r w:rsidR="00F0575C">
        <w:rPr>
          <w:rFonts w:ascii="Times New Roman" w:hAnsi="Times New Roman" w:cs="Times New Roman"/>
          <w:sz w:val="24"/>
          <w:szCs w:val="24"/>
          <w:lang w:val="es-ES"/>
        </w:rPr>
        <w:t>medio ambiente donde subsistan</w:t>
      </w:r>
      <w:r w:rsidR="00503DE3">
        <w:rPr>
          <w:rFonts w:ascii="Times New Roman" w:hAnsi="Times New Roman" w:cs="Times New Roman"/>
          <w:sz w:val="24"/>
          <w:szCs w:val="24"/>
          <w:lang w:val="es-ES"/>
        </w:rPr>
        <w:t>.</w:t>
      </w:r>
      <w:r w:rsidRPr="00882327">
        <w:rPr>
          <w:rFonts w:ascii="Times New Roman" w:hAnsi="Times New Roman" w:cs="Times New Roman"/>
          <w:sz w:val="24"/>
          <w:szCs w:val="24"/>
          <w:lang w:val="es-ES"/>
        </w:rPr>
        <w:t xml:space="preserve"> </w:t>
      </w:r>
      <w:r w:rsidR="00301128">
        <w:rPr>
          <w:rFonts w:ascii="Times New Roman" w:hAnsi="Times New Roman" w:cs="Times New Roman"/>
          <w:sz w:val="24"/>
          <w:szCs w:val="24"/>
          <w:lang w:val="es-ES"/>
        </w:rPr>
        <w:t xml:space="preserve">Todo esto </w:t>
      </w:r>
      <w:r w:rsidRPr="00882327">
        <w:rPr>
          <w:rFonts w:ascii="Times New Roman" w:hAnsi="Times New Roman" w:cs="Times New Roman"/>
          <w:sz w:val="24"/>
          <w:szCs w:val="24"/>
          <w:lang w:val="es-ES"/>
        </w:rPr>
        <w:t>defin</w:t>
      </w:r>
      <w:r w:rsidR="00301128">
        <w:rPr>
          <w:rFonts w:ascii="Times New Roman" w:hAnsi="Times New Roman" w:cs="Times New Roman"/>
          <w:sz w:val="24"/>
          <w:szCs w:val="24"/>
          <w:lang w:val="es-ES"/>
        </w:rPr>
        <w:t>e</w:t>
      </w:r>
      <w:r w:rsidR="00C14AD5">
        <w:rPr>
          <w:rFonts w:ascii="Times New Roman" w:hAnsi="Times New Roman" w:cs="Times New Roman"/>
          <w:sz w:val="24"/>
          <w:szCs w:val="24"/>
          <w:lang w:val="es-ES"/>
        </w:rPr>
        <w:t xml:space="preserve"> la estética literaria cubana</w:t>
      </w:r>
      <w:r w:rsidR="00301128">
        <w:rPr>
          <w:rFonts w:ascii="Times New Roman" w:hAnsi="Times New Roman" w:cs="Times New Roman"/>
          <w:sz w:val="24"/>
          <w:szCs w:val="24"/>
          <w:lang w:val="es-ES"/>
        </w:rPr>
        <w:t>, la cual</w:t>
      </w:r>
      <w:r w:rsidR="00C14AD5">
        <w:rPr>
          <w:rFonts w:ascii="Times New Roman" w:hAnsi="Times New Roman" w:cs="Times New Roman"/>
          <w:sz w:val="24"/>
          <w:szCs w:val="24"/>
          <w:lang w:val="es-ES"/>
        </w:rPr>
        <w:t xml:space="preserve"> se</w:t>
      </w:r>
      <w:r w:rsidRPr="00882327">
        <w:rPr>
          <w:rFonts w:ascii="Times New Roman" w:hAnsi="Times New Roman" w:cs="Times New Roman"/>
          <w:sz w:val="24"/>
          <w:szCs w:val="24"/>
          <w:lang w:val="es-ES"/>
        </w:rPr>
        <w:t xml:space="preserve"> caracter</w:t>
      </w:r>
      <w:r w:rsidR="00C14AD5">
        <w:rPr>
          <w:rFonts w:ascii="Times New Roman" w:hAnsi="Times New Roman" w:cs="Times New Roman"/>
          <w:sz w:val="24"/>
          <w:szCs w:val="24"/>
          <w:lang w:val="es-ES"/>
        </w:rPr>
        <w:t xml:space="preserve">iza por un pensamiento establecido </w:t>
      </w:r>
      <w:r w:rsidR="00301128">
        <w:rPr>
          <w:rFonts w:ascii="Times New Roman" w:hAnsi="Times New Roman" w:cs="Times New Roman"/>
          <w:sz w:val="24"/>
          <w:szCs w:val="24"/>
          <w:lang w:val="es-ES"/>
        </w:rPr>
        <w:t>desde lo exterior</w:t>
      </w:r>
      <w:r w:rsidRPr="00882327">
        <w:rPr>
          <w:rFonts w:ascii="Times New Roman" w:hAnsi="Times New Roman" w:cs="Times New Roman"/>
          <w:sz w:val="24"/>
          <w:szCs w:val="24"/>
          <w:lang w:val="es-ES"/>
        </w:rPr>
        <w:t xml:space="preserve">.   </w:t>
      </w:r>
    </w:p>
    <w:p w14:paraId="0C7CDCC6" w14:textId="59E6CFDA" w:rsidR="00F316D8" w:rsidRPr="00F316D8" w:rsidRDefault="00F316D8" w:rsidP="00BD5E34">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
        </w:rPr>
        <w:t xml:space="preserve">Mucho se ha hablado de </w:t>
      </w:r>
      <w:r w:rsidR="00A86D47" w:rsidRPr="00F316D8">
        <w:rPr>
          <w:rFonts w:ascii="Times New Roman" w:hAnsi="Times New Roman" w:cs="Times New Roman"/>
          <w:sz w:val="24"/>
          <w:szCs w:val="24"/>
          <w:lang w:val="es-ES"/>
        </w:rPr>
        <w:t>Fernando Ortiz (1881-1969)</w:t>
      </w:r>
      <w:r w:rsidR="00503DE3">
        <w:rPr>
          <w:rFonts w:ascii="Times New Roman" w:hAnsi="Times New Roman" w:cs="Times New Roman"/>
          <w:sz w:val="24"/>
          <w:szCs w:val="24"/>
          <w:lang w:val="es-ES"/>
        </w:rPr>
        <w:t xml:space="preserve"> pero pocos</w:t>
      </w:r>
      <w:r w:rsidR="00AE048E">
        <w:rPr>
          <w:rFonts w:ascii="Times New Roman" w:hAnsi="Times New Roman" w:cs="Times New Roman"/>
          <w:sz w:val="24"/>
          <w:szCs w:val="24"/>
          <w:lang w:val="es-ES"/>
        </w:rPr>
        <w:t xml:space="preserve"> han analizado d</w:t>
      </w:r>
      <w:r w:rsidR="00503DE3">
        <w:rPr>
          <w:rFonts w:ascii="Times New Roman" w:hAnsi="Times New Roman" w:cs="Times New Roman"/>
          <w:sz w:val="24"/>
          <w:szCs w:val="24"/>
          <w:lang w:val="es-ES"/>
        </w:rPr>
        <w:t>ó</w:t>
      </w:r>
      <w:r w:rsidR="00AE048E">
        <w:rPr>
          <w:rFonts w:ascii="Times New Roman" w:hAnsi="Times New Roman" w:cs="Times New Roman"/>
          <w:sz w:val="24"/>
          <w:szCs w:val="24"/>
          <w:lang w:val="es-ES"/>
        </w:rPr>
        <w:t>nde fue la formación ideológica y educativa de este ensayista,</w:t>
      </w:r>
      <w:r w:rsidR="00F16D1A" w:rsidRPr="00F316D8">
        <w:rPr>
          <w:rFonts w:ascii="Times New Roman" w:hAnsi="Times New Roman" w:cs="Times New Roman"/>
          <w:sz w:val="24"/>
          <w:szCs w:val="24"/>
          <w:lang w:val="es-ES"/>
        </w:rPr>
        <w:t xml:space="preserve"> etnólogo, antropólogo, jurista y periodista</w:t>
      </w:r>
      <w:r>
        <w:rPr>
          <w:rFonts w:ascii="Times New Roman" w:hAnsi="Times New Roman" w:cs="Times New Roman"/>
          <w:sz w:val="24"/>
          <w:szCs w:val="24"/>
          <w:lang w:val="es-ES"/>
        </w:rPr>
        <w:t>.</w:t>
      </w:r>
      <w:r w:rsidRPr="00F316D8">
        <w:rPr>
          <w:rFonts w:ascii="Times New Roman" w:hAnsi="Times New Roman" w:cs="Times New Roman"/>
          <w:sz w:val="24"/>
          <w:szCs w:val="24"/>
          <w:lang w:val="es-ES_tradnl"/>
        </w:rPr>
        <w:t xml:space="preserve"> A los dos </w:t>
      </w:r>
      <w:r w:rsidR="00503DE3" w:rsidRPr="00F316D8">
        <w:rPr>
          <w:rFonts w:ascii="Times New Roman" w:hAnsi="Times New Roman" w:cs="Times New Roman"/>
          <w:sz w:val="24"/>
          <w:szCs w:val="24"/>
          <w:lang w:val="es-ES_tradnl"/>
        </w:rPr>
        <w:t>años</w:t>
      </w:r>
      <w:r w:rsidR="00AE048E">
        <w:rPr>
          <w:rFonts w:ascii="Times New Roman" w:hAnsi="Times New Roman" w:cs="Times New Roman"/>
          <w:sz w:val="24"/>
          <w:szCs w:val="24"/>
          <w:lang w:val="es-ES_tradnl"/>
        </w:rPr>
        <w:t xml:space="preserve"> fue</w:t>
      </w:r>
      <w:r w:rsidRPr="00F316D8">
        <w:rPr>
          <w:rFonts w:ascii="Times New Roman" w:hAnsi="Times New Roman" w:cs="Times New Roman"/>
          <w:sz w:val="24"/>
          <w:szCs w:val="24"/>
          <w:lang w:val="es-ES_tradnl"/>
        </w:rPr>
        <w:t xml:space="preserve"> llevado a Menorca,</w:t>
      </w:r>
      <w:r w:rsidRPr="00F316D8">
        <w:rPr>
          <w:rFonts w:ascii="Times New Roman" w:hAnsi="Times New Roman" w:cs="Times New Roman"/>
          <w:color w:val="222222"/>
          <w:sz w:val="24"/>
          <w:szCs w:val="24"/>
          <w:shd w:val="clear" w:color="auto" w:fill="FFFFFF"/>
          <w:lang w:val="es-ES_tradnl"/>
        </w:rPr>
        <w:t xml:space="preserve"> de las </w:t>
      </w:r>
      <w:hyperlink r:id="rId32" w:tooltip="Islas Baleares" w:history="1">
        <w:r w:rsidRPr="00F316D8">
          <w:rPr>
            <w:rFonts w:ascii="Times New Roman" w:hAnsi="Times New Roman" w:cs="Times New Roman"/>
            <w:sz w:val="24"/>
            <w:szCs w:val="24"/>
            <w:lang w:val="es-ES_tradnl"/>
          </w:rPr>
          <w:t>Islas Baleares</w:t>
        </w:r>
      </w:hyperlink>
      <w:r w:rsidRPr="00F316D8">
        <w:rPr>
          <w:rFonts w:ascii="Times New Roman" w:hAnsi="Times New Roman" w:cs="Times New Roman"/>
          <w:sz w:val="24"/>
          <w:szCs w:val="24"/>
          <w:lang w:val="es-ES_tradnl"/>
        </w:rPr>
        <w:t> </w:t>
      </w:r>
      <w:r w:rsidR="00AE048E">
        <w:rPr>
          <w:rFonts w:ascii="Times New Roman" w:hAnsi="Times New Roman" w:cs="Times New Roman"/>
          <w:sz w:val="24"/>
          <w:szCs w:val="24"/>
          <w:lang w:val="es-ES_tradnl"/>
        </w:rPr>
        <w:t xml:space="preserve">en </w:t>
      </w:r>
      <w:hyperlink r:id="rId33" w:tooltip="España" w:history="1">
        <w:r w:rsidRPr="00F316D8">
          <w:rPr>
            <w:rFonts w:ascii="Times New Roman" w:hAnsi="Times New Roman" w:cs="Times New Roman"/>
            <w:sz w:val="24"/>
            <w:szCs w:val="24"/>
            <w:lang w:val="es-ES_tradnl"/>
          </w:rPr>
          <w:t>España</w:t>
        </w:r>
      </w:hyperlink>
      <w:r w:rsidRPr="00F316D8">
        <w:rPr>
          <w:rFonts w:ascii="Times New Roman" w:hAnsi="Times New Roman" w:cs="Times New Roman"/>
          <w:sz w:val="24"/>
          <w:szCs w:val="24"/>
          <w:lang w:val="es-ES_tradnl"/>
        </w:rPr>
        <w:t xml:space="preserve">. En Menorca realizó sus estudios primarios, secundarios y se gradúa del bachiller en 1895. </w:t>
      </w:r>
      <w:r w:rsidR="00503DE3">
        <w:rPr>
          <w:rFonts w:ascii="Times New Roman" w:hAnsi="Times New Roman" w:cs="Times New Roman"/>
          <w:sz w:val="24"/>
          <w:szCs w:val="24"/>
          <w:lang w:val="es-ES_tradnl"/>
        </w:rPr>
        <w:t>El p</w:t>
      </w:r>
      <w:r w:rsidRPr="00F316D8">
        <w:rPr>
          <w:rFonts w:ascii="Times New Roman" w:hAnsi="Times New Roman" w:cs="Times New Roman"/>
          <w:sz w:val="24"/>
          <w:szCs w:val="24"/>
          <w:lang w:val="es-ES_tradnl"/>
        </w:rPr>
        <w:t>rimer aspecto</w:t>
      </w:r>
      <w:r w:rsidR="00503DE3">
        <w:rPr>
          <w:rFonts w:ascii="Times New Roman" w:hAnsi="Times New Roman" w:cs="Times New Roman"/>
          <w:sz w:val="24"/>
          <w:szCs w:val="24"/>
          <w:lang w:val="es-ES_tradnl"/>
        </w:rPr>
        <w:t xml:space="preserve"> que observamos</w:t>
      </w:r>
      <w:r w:rsidRPr="00F316D8">
        <w:rPr>
          <w:rFonts w:ascii="Times New Roman" w:hAnsi="Times New Roman" w:cs="Times New Roman"/>
          <w:sz w:val="24"/>
          <w:szCs w:val="24"/>
          <w:lang w:val="es-ES_tradnl"/>
        </w:rPr>
        <w:t xml:space="preserve"> del pensamiento de </w:t>
      </w:r>
      <w:r w:rsidR="00503DE3" w:rsidRPr="00F316D8">
        <w:rPr>
          <w:rFonts w:ascii="Times New Roman" w:hAnsi="Times New Roman" w:cs="Times New Roman"/>
          <w:sz w:val="24"/>
          <w:szCs w:val="24"/>
          <w:lang w:val="es-ES_tradnl"/>
        </w:rPr>
        <w:t>Ortiz</w:t>
      </w:r>
      <w:r w:rsidRPr="00F316D8">
        <w:rPr>
          <w:rFonts w:ascii="Times New Roman" w:hAnsi="Times New Roman" w:cs="Times New Roman"/>
          <w:sz w:val="24"/>
          <w:szCs w:val="24"/>
          <w:lang w:val="es-ES_tradnl"/>
        </w:rPr>
        <w:t xml:space="preserve"> </w:t>
      </w:r>
      <w:r w:rsidR="00503DE3">
        <w:rPr>
          <w:rFonts w:ascii="Times New Roman" w:hAnsi="Times New Roman" w:cs="Times New Roman"/>
          <w:sz w:val="24"/>
          <w:szCs w:val="24"/>
          <w:lang w:val="es-ES_tradnl"/>
        </w:rPr>
        <w:t xml:space="preserve">es que </w:t>
      </w:r>
      <w:r w:rsidRPr="00F316D8">
        <w:rPr>
          <w:rFonts w:ascii="Times New Roman" w:hAnsi="Times New Roman" w:cs="Times New Roman"/>
          <w:sz w:val="24"/>
          <w:szCs w:val="24"/>
          <w:lang w:val="es-ES_tradnl"/>
        </w:rPr>
        <w:t xml:space="preserve">toda su formación </w:t>
      </w:r>
      <w:r w:rsidR="00503DE3">
        <w:rPr>
          <w:rFonts w:ascii="Times New Roman" w:hAnsi="Times New Roman" w:cs="Times New Roman"/>
          <w:sz w:val="24"/>
          <w:szCs w:val="24"/>
          <w:lang w:val="es-ES_tradnl"/>
        </w:rPr>
        <w:t xml:space="preserve">es </w:t>
      </w:r>
      <w:r w:rsidRPr="00F316D8">
        <w:rPr>
          <w:rFonts w:ascii="Times New Roman" w:hAnsi="Times New Roman" w:cs="Times New Roman"/>
          <w:sz w:val="24"/>
          <w:szCs w:val="24"/>
          <w:lang w:val="es-ES_tradnl"/>
        </w:rPr>
        <w:t>en otro país. Al terminar sus estudios elementales, se traslada a La Habana y comienza la carrera de derecho en la Universidad de la Habana</w:t>
      </w:r>
      <w:r w:rsidR="00503DE3">
        <w:rPr>
          <w:rFonts w:ascii="Times New Roman" w:hAnsi="Times New Roman" w:cs="Times New Roman"/>
          <w:sz w:val="24"/>
          <w:szCs w:val="24"/>
          <w:lang w:val="es-ES_tradnl"/>
        </w:rPr>
        <w:t>.</w:t>
      </w:r>
      <w:r w:rsidRPr="00F316D8">
        <w:rPr>
          <w:rFonts w:ascii="Times New Roman" w:hAnsi="Times New Roman" w:cs="Times New Roman"/>
          <w:sz w:val="24"/>
          <w:szCs w:val="24"/>
          <w:lang w:val="es-ES_tradnl"/>
        </w:rPr>
        <w:t xml:space="preserve"> </w:t>
      </w:r>
      <w:r w:rsidR="00503DE3">
        <w:rPr>
          <w:rFonts w:ascii="Times New Roman" w:hAnsi="Times New Roman" w:cs="Times New Roman"/>
          <w:sz w:val="24"/>
          <w:szCs w:val="24"/>
          <w:lang w:val="es-ES_tradnl"/>
        </w:rPr>
        <w:t>N</w:t>
      </w:r>
      <w:r w:rsidRPr="00F316D8">
        <w:rPr>
          <w:rFonts w:ascii="Times New Roman" w:hAnsi="Times New Roman" w:cs="Times New Roman"/>
          <w:sz w:val="24"/>
          <w:szCs w:val="24"/>
          <w:lang w:val="es-ES_tradnl"/>
        </w:rPr>
        <w:t xml:space="preserve">o la termina y regresa a España de nuevo. </w:t>
      </w:r>
      <w:r w:rsidR="00BB1147">
        <w:rPr>
          <w:rFonts w:ascii="Times New Roman" w:hAnsi="Times New Roman" w:cs="Times New Roman"/>
          <w:sz w:val="24"/>
          <w:szCs w:val="24"/>
          <w:lang w:val="es-ES_tradnl"/>
        </w:rPr>
        <w:t>En la u</w:t>
      </w:r>
      <w:r w:rsidRPr="00F316D8">
        <w:rPr>
          <w:rFonts w:ascii="Times New Roman" w:hAnsi="Times New Roman" w:cs="Times New Roman"/>
          <w:sz w:val="24"/>
          <w:szCs w:val="24"/>
          <w:lang w:val="es-ES_tradnl"/>
        </w:rPr>
        <w:t xml:space="preserve">niversidad de Barcelona finaliza su carrera de Derecho, y en 1901 obtiene su título de doctor en Derecho en Madrid. </w:t>
      </w:r>
      <w:r w:rsidR="00AE048E">
        <w:rPr>
          <w:rFonts w:ascii="Times New Roman" w:hAnsi="Times New Roman" w:cs="Times New Roman"/>
          <w:sz w:val="24"/>
          <w:szCs w:val="24"/>
          <w:lang w:val="es-ES_tradnl"/>
        </w:rPr>
        <w:t>P</w:t>
      </w:r>
      <w:r w:rsidR="00503DE3">
        <w:rPr>
          <w:rFonts w:ascii="Times New Roman" w:hAnsi="Times New Roman" w:cs="Times New Roman"/>
          <w:sz w:val="24"/>
          <w:szCs w:val="24"/>
          <w:lang w:val="es-ES_tradnl"/>
        </w:rPr>
        <w:t xml:space="preserve">odemos </w:t>
      </w:r>
      <w:r w:rsidR="00503DE3">
        <w:rPr>
          <w:rFonts w:ascii="Times New Roman" w:hAnsi="Times New Roman" w:cs="Times New Roman"/>
          <w:sz w:val="24"/>
          <w:szCs w:val="24"/>
          <w:lang w:val="es-ES_tradnl"/>
        </w:rPr>
        <w:lastRenderedPageBreak/>
        <w:t>preguntar</w:t>
      </w:r>
      <w:r w:rsidR="00AE048E">
        <w:rPr>
          <w:rFonts w:ascii="Times New Roman" w:hAnsi="Times New Roman" w:cs="Times New Roman"/>
          <w:sz w:val="24"/>
          <w:szCs w:val="24"/>
          <w:lang w:val="es-ES_tradnl"/>
        </w:rPr>
        <w:t>, ¿</w:t>
      </w:r>
      <w:r w:rsidR="00503DE3">
        <w:rPr>
          <w:rFonts w:ascii="Times New Roman" w:hAnsi="Times New Roman" w:cs="Times New Roman"/>
          <w:sz w:val="24"/>
          <w:szCs w:val="24"/>
          <w:lang w:val="es-ES_tradnl"/>
        </w:rPr>
        <w:t xml:space="preserve">es </w:t>
      </w:r>
      <w:r w:rsidR="00AE048E">
        <w:rPr>
          <w:rFonts w:ascii="Times New Roman" w:hAnsi="Times New Roman" w:cs="Times New Roman"/>
          <w:sz w:val="24"/>
          <w:szCs w:val="24"/>
          <w:lang w:val="es-ES_tradnl"/>
        </w:rPr>
        <w:t xml:space="preserve">el pensamiento de Ortiz cubano? Esto se dirá desde </w:t>
      </w:r>
      <w:r w:rsidR="00605D0A">
        <w:rPr>
          <w:rFonts w:ascii="Times New Roman" w:hAnsi="Times New Roman" w:cs="Times New Roman"/>
          <w:sz w:val="24"/>
          <w:szCs w:val="24"/>
          <w:lang w:val="es-ES_tradnl"/>
        </w:rPr>
        <w:t>la</w:t>
      </w:r>
      <w:r w:rsidR="00AE048E">
        <w:rPr>
          <w:rFonts w:ascii="Times New Roman" w:hAnsi="Times New Roman" w:cs="Times New Roman"/>
          <w:sz w:val="24"/>
          <w:szCs w:val="24"/>
          <w:lang w:val="es-ES_tradnl"/>
        </w:rPr>
        <w:t xml:space="preserve"> </w:t>
      </w:r>
      <w:r w:rsidR="00605D0A">
        <w:rPr>
          <w:rFonts w:ascii="Times New Roman" w:hAnsi="Times New Roman" w:cs="Times New Roman"/>
          <w:sz w:val="24"/>
          <w:szCs w:val="24"/>
          <w:lang w:val="es-ES_tradnl"/>
        </w:rPr>
        <w:t>esquina</w:t>
      </w:r>
      <w:r w:rsidR="00AE048E">
        <w:rPr>
          <w:rFonts w:ascii="Times New Roman" w:hAnsi="Times New Roman" w:cs="Times New Roman"/>
          <w:sz w:val="24"/>
          <w:szCs w:val="24"/>
          <w:lang w:val="es-ES_tradnl"/>
        </w:rPr>
        <w:t xml:space="preserve"> ideológic</w:t>
      </w:r>
      <w:r w:rsidR="00605D0A">
        <w:rPr>
          <w:rFonts w:ascii="Times New Roman" w:hAnsi="Times New Roman" w:cs="Times New Roman"/>
          <w:sz w:val="24"/>
          <w:szCs w:val="24"/>
          <w:lang w:val="es-ES_tradnl"/>
        </w:rPr>
        <w:t>a</w:t>
      </w:r>
      <w:r w:rsidR="00AE048E">
        <w:rPr>
          <w:rFonts w:ascii="Times New Roman" w:hAnsi="Times New Roman" w:cs="Times New Roman"/>
          <w:sz w:val="24"/>
          <w:szCs w:val="24"/>
          <w:lang w:val="es-ES_tradnl"/>
        </w:rPr>
        <w:t xml:space="preserve"> y polític</w:t>
      </w:r>
      <w:r w:rsidR="00605D0A">
        <w:rPr>
          <w:rFonts w:ascii="Times New Roman" w:hAnsi="Times New Roman" w:cs="Times New Roman"/>
          <w:sz w:val="24"/>
          <w:szCs w:val="24"/>
          <w:lang w:val="es-ES_tradnl"/>
        </w:rPr>
        <w:t>a</w:t>
      </w:r>
      <w:r w:rsidR="00AE048E">
        <w:rPr>
          <w:rFonts w:ascii="Times New Roman" w:hAnsi="Times New Roman" w:cs="Times New Roman"/>
          <w:sz w:val="24"/>
          <w:szCs w:val="24"/>
          <w:lang w:val="es-ES_tradnl"/>
        </w:rPr>
        <w:t xml:space="preserve"> desde donde se vea</w:t>
      </w:r>
      <w:r w:rsidR="00503DE3">
        <w:rPr>
          <w:rFonts w:ascii="Times New Roman" w:hAnsi="Times New Roman" w:cs="Times New Roman"/>
          <w:sz w:val="24"/>
          <w:szCs w:val="24"/>
          <w:lang w:val="es-ES_tradnl"/>
        </w:rPr>
        <w:t>. Sin embargo, sí vivió la mayoría de su vida fuera de Cuba, lógicamente</w:t>
      </w:r>
      <w:r w:rsidR="00AE048E">
        <w:rPr>
          <w:rFonts w:ascii="Times New Roman" w:hAnsi="Times New Roman" w:cs="Times New Roman"/>
          <w:sz w:val="24"/>
          <w:szCs w:val="24"/>
          <w:lang w:val="es-ES_tradnl"/>
        </w:rPr>
        <w:t xml:space="preserve"> no lo es. No se está negando que </w:t>
      </w:r>
      <w:r w:rsidR="00AE048E">
        <w:rPr>
          <w:rFonts w:ascii="Times New Roman" w:hAnsi="Times New Roman" w:cs="Times New Roman"/>
          <w:sz w:val="24"/>
          <w:szCs w:val="24"/>
          <w:lang w:val="es-ES"/>
        </w:rPr>
        <w:t>Ortiz nació y murió en Cuba, empero gran parte de su vida i</w:t>
      </w:r>
      <w:r w:rsidR="00503DE3">
        <w:rPr>
          <w:rFonts w:ascii="Times New Roman" w:hAnsi="Times New Roman" w:cs="Times New Roman"/>
          <w:sz w:val="24"/>
          <w:szCs w:val="24"/>
          <w:lang w:val="es-ES"/>
        </w:rPr>
        <w:t>nt</w:t>
      </w:r>
      <w:r w:rsidR="00AE048E">
        <w:rPr>
          <w:rFonts w:ascii="Times New Roman" w:hAnsi="Times New Roman" w:cs="Times New Roman"/>
          <w:sz w:val="24"/>
          <w:szCs w:val="24"/>
          <w:lang w:val="es-ES"/>
        </w:rPr>
        <w:t>electual la desarrolló</w:t>
      </w:r>
      <w:r w:rsidR="00BD5E34">
        <w:rPr>
          <w:rFonts w:ascii="Times New Roman" w:hAnsi="Times New Roman" w:cs="Times New Roman"/>
          <w:sz w:val="24"/>
          <w:szCs w:val="24"/>
          <w:lang w:val="es-ES"/>
        </w:rPr>
        <w:t xml:space="preserve"> </w:t>
      </w:r>
      <w:r w:rsidR="00AE048E">
        <w:rPr>
          <w:rFonts w:ascii="Times New Roman" w:hAnsi="Times New Roman" w:cs="Times New Roman"/>
          <w:sz w:val="24"/>
          <w:szCs w:val="24"/>
          <w:lang w:val="es-ES"/>
        </w:rPr>
        <w:t>fuera de Cuba</w:t>
      </w:r>
      <w:r w:rsidR="00503DE3">
        <w:rPr>
          <w:rFonts w:ascii="Times New Roman" w:hAnsi="Times New Roman" w:cs="Times New Roman"/>
          <w:sz w:val="24"/>
          <w:szCs w:val="24"/>
          <w:lang w:val="es-ES"/>
        </w:rPr>
        <w:t>.</w:t>
      </w:r>
      <w:r w:rsidR="00EF7577">
        <w:rPr>
          <w:rFonts w:ascii="Times New Roman" w:hAnsi="Times New Roman" w:cs="Times New Roman"/>
          <w:sz w:val="24"/>
          <w:szCs w:val="24"/>
          <w:lang w:val="es-ES"/>
        </w:rPr>
        <w:t xml:space="preserve"> </w:t>
      </w:r>
      <w:r w:rsidR="00503DE3" w:rsidRPr="00EF7577">
        <w:rPr>
          <w:rFonts w:ascii="Times New Roman" w:hAnsi="Times New Roman" w:cs="Times New Roman"/>
          <w:sz w:val="24"/>
          <w:szCs w:val="24"/>
          <w:lang w:val="es-ES_tradnl"/>
        </w:rPr>
        <w:t>V</w:t>
      </w:r>
      <w:r w:rsidR="00AE048E" w:rsidRPr="00EF7577">
        <w:rPr>
          <w:rFonts w:ascii="Times New Roman" w:hAnsi="Times New Roman" w:cs="Times New Roman"/>
          <w:sz w:val="24"/>
          <w:szCs w:val="24"/>
          <w:lang w:val="es-ES_tradnl"/>
        </w:rPr>
        <w:t>ivió</w:t>
      </w:r>
      <w:r w:rsidR="00AE048E">
        <w:rPr>
          <w:rFonts w:ascii="Times New Roman" w:hAnsi="Times New Roman" w:cs="Times New Roman"/>
          <w:sz w:val="24"/>
          <w:szCs w:val="24"/>
          <w:lang w:val="es-ES_tradnl"/>
        </w:rPr>
        <w:t xml:space="preserve"> en Washington (1931-1933), también anduvo por México y Europa durante la dictadura de Batista y la lucha revolucionaria cubana. </w:t>
      </w:r>
      <w:r w:rsidR="00BD5E34">
        <w:rPr>
          <w:rFonts w:ascii="Times New Roman" w:hAnsi="Times New Roman" w:cs="Times New Roman"/>
          <w:sz w:val="24"/>
          <w:szCs w:val="24"/>
          <w:lang w:val="es-ES_tradnl"/>
        </w:rPr>
        <w:t xml:space="preserve">Para dar una idea de todas sus </w:t>
      </w:r>
      <w:r w:rsidR="00BD5E34" w:rsidRPr="00BD5E34">
        <w:rPr>
          <w:rFonts w:ascii="Times New Roman" w:hAnsi="Times New Roman" w:cs="Times New Roman"/>
          <w:sz w:val="24"/>
          <w:szCs w:val="24"/>
          <w:lang w:val="es-ES_tradnl"/>
        </w:rPr>
        <w:t>colabora</w:t>
      </w:r>
      <w:r w:rsidR="00BD5E34">
        <w:rPr>
          <w:rFonts w:ascii="Times New Roman" w:hAnsi="Times New Roman" w:cs="Times New Roman"/>
          <w:sz w:val="24"/>
          <w:szCs w:val="24"/>
          <w:lang w:val="es-ES_tradnl"/>
        </w:rPr>
        <w:t>ciones en</w:t>
      </w:r>
      <w:r w:rsidR="00BD5E34" w:rsidRPr="00BD5E34">
        <w:rPr>
          <w:rFonts w:ascii="Times New Roman" w:hAnsi="Times New Roman" w:cs="Times New Roman"/>
          <w:sz w:val="24"/>
          <w:szCs w:val="24"/>
          <w:lang w:val="es-ES_tradnl"/>
        </w:rPr>
        <w:t xml:space="preserve"> órganos de prensa nacionales </w:t>
      </w:r>
      <w:r w:rsidR="00BD5E34">
        <w:rPr>
          <w:rFonts w:ascii="Times New Roman" w:hAnsi="Times New Roman" w:cs="Times New Roman"/>
          <w:sz w:val="24"/>
          <w:szCs w:val="24"/>
          <w:lang w:val="es-ES_tradnl"/>
        </w:rPr>
        <w:t>e internacional</w:t>
      </w:r>
      <w:r w:rsidR="00EF7577">
        <w:rPr>
          <w:rFonts w:ascii="Times New Roman" w:hAnsi="Times New Roman" w:cs="Times New Roman"/>
          <w:sz w:val="24"/>
          <w:szCs w:val="24"/>
          <w:lang w:val="es-ES_tradnl"/>
        </w:rPr>
        <w:t xml:space="preserve"> ofrecemos esta lista</w:t>
      </w:r>
      <w:r w:rsidR="00BD5E34" w:rsidRPr="00BD5E34">
        <w:rPr>
          <w:rFonts w:ascii="Times New Roman" w:hAnsi="Times New Roman" w:cs="Times New Roman"/>
          <w:sz w:val="24"/>
          <w:szCs w:val="24"/>
          <w:lang w:val="es-ES_tradnl"/>
        </w:rPr>
        <w:t>: </w:t>
      </w:r>
      <w:r w:rsidR="00BD5E34" w:rsidRPr="00BD5E34">
        <w:rPr>
          <w:rFonts w:ascii="Times New Roman" w:hAnsi="Times New Roman" w:cs="Times New Roman"/>
          <w:i/>
          <w:iCs/>
          <w:sz w:val="24"/>
          <w:szCs w:val="24"/>
          <w:lang w:val="es-ES_tradnl"/>
        </w:rPr>
        <w:t>Archivos Venezolanos de Folklore</w:t>
      </w:r>
      <w:r w:rsidR="00BD5E34">
        <w:rPr>
          <w:rFonts w:ascii="Times New Roman" w:hAnsi="Times New Roman" w:cs="Times New Roman"/>
          <w:sz w:val="24"/>
          <w:szCs w:val="24"/>
          <w:lang w:val="es-ES_tradnl"/>
        </w:rPr>
        <w:t>,</w:t>
      </w:r>
      <w:r w:rsidR="00BD5E34" w:rsidRPr="00BD5E34">
        <w:rPr>
          <w:rFonts w:ascii="Times New Roman" w:hAnsi="Times New Roman" w:cs="Times New Roman"/>
          <w:i/>
          <w:iCs/>
          <w:sz w:val="24"/>
          <w:szCs w:val="24"/>
          <w:lang w:val="es-ES_tradnl"/>
        </w:rPr>
        <w:t> Bohemia</w:t>
      </w:r>
      <w:r w:rsidR="00BD5E34">
        <w:rPr>
          <w:rFonts w:ascii="Times New Roman" w:hAnsi="Times New Roman" w:cs="Times New Roman"/>
          <w:sz w:val="24"/>
          <w:szCs w:val="24"/>
          <w:lang w:val="es-ES_tradnl"/>
        </w:rPr>
        <w:t>,</w:t>
      </w:r>
      <w:r w:rsidR="00BD5E34" w:rsidRPr="00BD5E34">
        <w:rPr>
          <w:rFonts w:ascii="Times New Roman" w:hAnsi="Times New Roman" w:cs="Times New Roman"/>
          <w:i/>
          <w:iCs/>
          <w:sz w:val="24"/>
          <w:szCs w:val="24"/>
          <w:lang w:val="es-ES_tradnl"/>
        </w:rPr>
        <w:t> Casa de las Américas</w:t>
      </w:r>
      <w:r w:rsidR="00BD5E34">
        <w:rPr>
          <w:rFonts w:ascii="Times New Roman" w:hAnsi="Times New Roman" w:cs="Times New Roman"/>
          <w:sz w:val="24"/>
          <w:szCs w:val="24"/>
          <w:lang w:val="es-ES_tradnl"/>
        </w:rPr>
        <w:t>,</w:t>
      </w:r>
      <w:r w:rsidR="00BD5E34" w:rsidRPr="00BD5E34">
        <w:rPr>
          <w:rFonts w:ascii="Times New Roman" w:hAnsi="Times New Roman" w:cs="Times New Roman"/>
          <w:i/>
          <w:iCs/>
          <w:sz w:val="24"/>
          <w:szCs w:val="24"/>
          <w:lang w:val="es-ES_tradnl"/>
        </w:rPr>
        <w:t> </w:t>
      </w:r>
      <w:r w:rsidR="00BD5E34" w:rsidRPr="00BD5E34">
        <w:rPr>
          <w:rFonts w:ascii="Times New Roman" w:hAnsi="Times New Roman" w:cs="Times New Roman"/>
          <w:sz w:val="24"/>
          <w:szCs w:val="24"/>
          <w:lang w:val="es-ES_tradnl"/>
        </w:rPr>
        <w:t>Cuba</w:t>
      </w:r>
      <w:r w:rsidR="00BD5E34" w:rsidRPr="00BD5E34">
        <w:rPr>
          <w:rFonts w:ascii="Times New Roman" w:hAnsi="Times New Roman" w:cs="Times New Roman"/>
          <w:i/>
          <w:iCs/>
          <w:sz w:val="24"/>
          <w:szCs w:val="24"/>
          <w:lang w:val="es-ES_tradnl"/>
        </w:rPr>
        <w:t xml:space="preserve"> Contemporánea</w:t>
      </w:r>
      <w:r w:rsidR="00BD5E34">
        <w:rPr>
          <w:rFonts w:ascii="Times New Roman" w:hAnsi="Times New Roman" w:cs="Times New Roman"/>
          <w:sz w:val="24"/>
          <w:szCs w:val="24"/>
          <w:lang w:val="es-ES_tradnl"/>
        </w:rPr>
        <w:t>,</w:t>
      </w:r>
      <w:r w:rsidR="00BD5E34" w:rsidRPr="00BD5E34">
        <w:rPr>
          <w:rFonts w:ascii="Times New Roman" w:hAnsi="Times New Roman" w:cs="Times New Roman"/>
          <w:i/>
          <w:iCs/>
          <w:sz w:val="24"/>
          <w:szCs w:val="24"/>
          <w:lang w:val="es-ES_tradnl"/>
        </w:rPr>
        <w:t> El Cubano Libre</w:t>
      </w:r>
      <w:r w:rsidR="00BD5E34">
        <w:rPr>
          <w:rFonts w:ascii="Times New Roman" w:hAnsi="Times New Roman" w:cs="Times New Roman"/>
          <w:sz w:val="24"/>
          <w:szCs w:val="24"/>
          <w:lang w:val="es-ES_tradnl"/>
        </w:rPr>
        <w:t>,</w:t>
      </w:r>
      <w:r w:rsidR="00BD5E34" w:rsidRPr="00BD5E34">
        <w:rPr>
          <w:rFonts w:ascii="Times New Roman" w:hAnsi="Times New Roman" w:cs="Times New Roman"/>
          <w:i/>
          <w:iCs/>
          <w:sz w:val="24"/>
          <w:szCs w:val="24"/>
          <w:lang w:val="es-ES_tradnl"/>
        </w:rPr>
        <w:t> El Diluvio</w:t>
      </w:r>
      <w:r w:rsidR="00BD5E34" w:rsidRPr="00BD5E34">
        <w:rPr>
          <w:rFonts w:ascii="Times New Roman" w:hAnsi="Times New Roman" w:cs="Times New Roman"/>
          <w:sz w:val="24"/>
          <w:szCs w:val="24"/>
          <w:lang w:val="es-ES_tradnl"/>
        </w:rPr>
        <w:t> (de Barcelona), </w:t>
      </w:r>
      <w:r w:rsidR="00BD5E34" w:rsidRPr="00BD5E34">
        <w:rPr>
          <w:rFonts w:ascii="Times New Roman" w:hAnsi="Times New Roman" w:cs="Times New Roman"/>
          <w:i/>
          <w:iCs/>
          <w:sz w:val="24"/>
          <w:szCs w:val="24"/>
          <w:lang w:val="es-ES_tradnl"/>
        </w:rPr>
        <w:t>Derecho y Sociología</w:t>
      </w:r>
      <w:r w:rsidR="00BD5E34" w:rsidRPr="00BD5E34">
        <w:rPr>
          <w:rFonts w:ascii="Times New Roman" w:hAnsi="Times New Roman" w:cs="Times New Roman"/>
          <w:sz w:val="24"/>
          <w:szCs w:val="24"/>
          <w:lang w:val="es-ES_tradnl"/>
        </w:rPr>
        <w:t xml:space="preserve">, </w:t>
      </w:r>
      <w:r w:rsidR="00BD5E34" w:rsidRPr="00BD5E34">
        <w:rPr>
          <w:rFonts w:ascii="Times New Roman" w:hAnsi="Times New Roman" w:cs="Times New Roman"/>
          <w:i/>
          <w:iCs/>
          <w:sz w:val="24"/>
          <w:szCs w:val="24"/>
          <w:lang w:val="es-ES_tradnl"/>
        </w:rPr>
        <w:t>el Diario de la Marina</w:t>
      </w:r>
      <w:r w:rsidR="00BD5E34" w:rsidRPr="00BD5E34">
        <w:rPr>
          <w:rFonts w:ascii="Times New Roman" w:hAnsi="Times New Roman" w:cs="Times New Roman"/>
          <w:sz w:val="24"/>
          <w:szCs w:val="24"/>
          <w:lang w:val="es-ES_tradnl"/>
        </w:rPr>
        <w:t>, Diario Español, </w:t>
      </w:r>
      <w:r w:rsidR="00BD5E34" w:rsidRPr="00BD5E34">
        <w:rPr>
          <w:rFonts w:ascii="Times New Roman" w:hAnsi="Times New Roman" w:cs="Times New Roman"/>
          <w:i/>
          <w:iCs/>
          <w:sz w:val="24"/>
          <w:szCs w:val="24"/>
          <w:lang w:val="es-ES_tradnl"/>
        </w:rPr>
        <w:t>El Fígaro</w:t>
      </w:r>
      <w:r w:rsidR="00BD5E34" w:rsidRPr="00BD5E34">
        <w:rPr>
          <w:rFonts w:ascii="Times New Roman" w:hAnsi="Times New Roman" w:cs="Times New Roman"/>
          <w:sz w:val="24"/>
          <w:szCs w:val="24"/>
          <w:lang w:val="es-ES_tradnl"/>
        </w:rPr>
        <w:t>, </w:t>
      </w:r>
      <w:r w:rsidR="00BD5E34" w:rsidRPr="00BD5E34">
        <w:rPr>
          <w:rFonts w:ascii="Times New Roman" w:hAnsi="Times New Roman" w:cs="Times New Roman"/>
          <w:i/>
          <w:iCs/>
          <w:sz w:val="24"/>
          <w:szCs w:val="24"/>
          <w:lang w:val="es-ES_tradnl"/>
        </w:rPr>
        <w:t>Heraldo de Cuba</w:t>
      </w:r>
      <w:r w:rsidR="00BD5E34" w:rsidRPr="00BD5E34">
        <w:rPr>
          <w:rFonts w:ascii="Times New Roman" w:hAnsi="Times New Roman" w:cs="Times New Roman"/>
          <w:sz w:val="24"/>
          <w:szCs w:val="24"/>
          <w:lang w:val="es-ES_tradnl"/>
        </w:rPr>
        <w:t>, </w:t>
      </w:r>
      <w:r w:rsidR="00BD5E34" w:rsidRPr="00BD5E34">
        <w:rPr>
          <w:rFonts w:ascii="Times New Roman" w:hAnsi="Times New Roman" w:cs="Times New Roman"/>
          <w:i/>
          <w:iCs/>
          <w:sz w:val="24"/>
          <w:szCs w:val="24"/>
          <w:lang w:val="es-ES_tradnl"/>
        </w:rPr>
        <w:t>The Hispanic American Historical Review</w:t>
      </w:r>
      <w:r w:rsidR="00BD5E34" w:rsidRPr="00BD5E34">
        <w:rPr>
          <w:rFonts w:ascii="Times New Roman" w:hAnsi="Times New Roman" w:cs="Times New Roman"/>
          <w:sz w:val="24"/>
          <w:szCs w:val="24"/>
          <w:lang w:val="es-ES_tradnl"/>
        </w:rPr>
        <w:t> (</w:t>
      </w:r>
      <w:hyperlink r:id="rId34" w:tooltip="North Carolina" w:history="1">
        <w:r w:rsidR="00BD5E34" w:rsidRPr="00BD5E34">
          <w:rPr>
            <w:rFonts w:ascii="Times New Roman" w:hAnsi="Times New Roman" w:cs="Times New Roman"/>
            <w:sz w:val="24"/>
            <w:szCs w:val="24"/>
            <w:lang w:val="es-ES_tradnl"/>
          </w:rPr>
          <w:t>Carolina</w:t>
        </w:r>
      </w:hyperlink>
      <w:r w:rsidR="00BD5E34" w:rsidRPr="00BD5E34">
        <w:rPr>
          <w:rFonts w:ascii="Times New Roman" w:hAnsi="Times New Roman" w:cs="Times New Roman"/>
          <w:sz w:val="24"/>
          <w:szCs w:val="24"/>
          <w:lang w:val="es-ES_tradnl"/>
        </w:rPr>
        <w:t xml:space="preserve"> </w:t>
      </w:r>
      <w:r w:rsidR="00BD5E34">
        <w:rPr>
          <w:rFonts w:ascii="Times New Roman" w:hAnsi="Times New Roman" w:cs="Times New Roman"/>
          <w:sz w:val="24"/>
          <w:szCs w:val="24"/>
          <w:lang w:val="es-ES_tradnl"/>
        </w:rPr>
        <w:t>del Norte</w:t>
      </w:r>
      <w:r w:rsidR="00BD5E34" w:rsidRPr="00BD5E34">
        <w:rPr>
          <w:rFonts w:ascii="Times New Roman" w:hAnsi="Times New Roman" w:cs="Times New Roman"/>
          <w:sz w:val="24"/>
          <w:szCs w:val="24"/>
          <w:lang w:val="es-ES_tradnl"/>
        </w:rPr>
        <w:t>, </w:t>
      </w:r>
      <w:hyperlink r:id="rId35" w:tooltip="EE.UU." w:history="1">
        <w:r w:rsidR="00BD5E34" w:rsidRPr="00BD5E34">
          <w:rPr>
            <w:rFonts w:ascii="Times New Roman" w:hAnsi="Times New Roman" w:cs="Times New Roman"/>
            <w:sz w:val="24"/>
            <w:szCs w:val="24"/>
            <w:lang w:val="es-ES_tradnl"/>
          </w:rPr>
          <w:t>EE.UU.</w:t>
        </w:r>
      </w:hyperlink>
      <w:r w:rsidR="00BD5E34" w:rsidRPr="00BD5E34">
        <w:rPr>
          <w:rFonts w:ascii="Times New Roman" w:hAnsi="Times New Roman" w:cs="Times New Roman"/>
          <w:sz w:val="24"/>
          <w:szCs w:val="24"/>
          <w:lang w:val="es-ES_tradnl"/>
        </w:rPr>
        <w:t>), </w:t>
      </w:r>
      <w:r w:rsidR="00BD5E34" w:rsidRPr="00BD5E34">
        <w:rPr>
          <w:rFonts w:ascii="Times New Roman" w:hAnsi="Times New Roman" w:cs="Times New Roman"/>
          <w:i/>
          <w:iCs/>
          <w:sz w:val="24"/>
          <w:szCs w:val="24"/>
          <w:lang w:val="es-ES_tradnl"/>
        </w:rPr>
        <w:t>Revista Científica Internacional</w:t>
      </w:r>
      <w:r w:rsidR="00BD5E34" w:rsidRPr="00BD5E34">
        <w:rPr>
          <w:rFonts w:ascii="Times New Roman" w:hAnsi="Times New Roman" w:cs="Times New Roman"/>
          <w:sz w:val="24"/>
          <w:szCs w:val="24"/>
          <w:lang w:val="es-ES_tradnl"/>
        </w:rPr>
        <w:t>, </w:t>
      </w:r>
      <w:r w:rsidR="00BD5E34" w:rsidRPr="00BD5E34">
        <w:rPr>
          <w:rFonts w:ascii="Times New Roman" w:hAnsi="Times New Roman" w:cs="Times New Roman"/>
          <w:i/>
          <w:iCs/>
          <w:sz w:val="24"/>
          <w:szCs w:val="24"/>
          <w:lang w:val="es-ES_tradnl"/>
        </w:rPr>
        <w:t>Revista de Administración</w:t>
      </w:r>
      <w:r w:rsidR="00BD5E34" w:rsidRPr="00BD5E34">
        <w:rPr>
          <w:rFonts w:ascii="Times New Roman" w:hAnsi="Times New Roman" w:cs="Times New Roman"/>
          <w:sz w:val="24"/>
          <w:szCs w:val="24"/>
          <w:lang w:val="es-ES_tradnl"/>
        </w:rPr>
        <w:t>, </w:t>
      </w:r>
      <w:r w:rsidR="00BD5E34" w:rsidRPr="00BD5E34">
        <w:rPr>
          <w:rFonts w:ascii="Times New Roman" w:hAnsi="Times New Roman" w:cs="Times New Roman"/>
          <w:i/>
          <w:iCs/>
          <w:sz w:val="24"/>
          <w:szCs w:val="24"/>
          <w:lang w:val="es-ES_tradnl"/>
        </w:rPr>
        <w:t>Revista de Arqueología y Etnología</w:t>
      </w:r>
      <w:r w:rsidR="00BD5E34" w:rsidRPr="00BD5E34">
        <w:rPr>
          <w:rFonts w:ascii="Times New Roman" w:hAnsi="Times New Roman" w:cs="Times New Roman"/>
          <w:sz w:val="24"/>
          <w:szCs w:val="24"/>
          <w:lang w:val="es-ES_tradnl"/>
        </w:rPr>
        <w:t xml:space="preserve">, Revista de la  Universidad de La Habana, entre </w:t>
      </w:r>
      <w:r w:rsidR="00BD5E34">
        <w:rPr>
          <w:rFonts w:ascii="Times New Roman" w:hAnsi="Times New Roman" w:cs="Times New Roman"/>
          <w:sz w:val="24"/>
          <w:szCs w:val="24"/>
          <w:lang w:val="es-ES_tradnl"/>
        </w:rPr>
        <w:t>muchas más colaboraciones</w:t>
      </w:r>
      <w:r w:rsidR="00BD5E34" w:rsidRPr="00BD5E34">
        <w:rPr>
          <w:rFonts w:ascii="Times New Roman" w:hAnsi="Times New Roman" w:cs="Times New Roman"/>
          <w:sz w:val="24"/>
          <w:szCs w:val="24"/>
          <w:lang w:val="es-ES_tradnl"/>
        </w:rPr>
        <w:t>.</w:t>
      </w:r>
    </w:p>
    <w:p w14:paraId="30B5E701" w14:textId="77777777" w:rsidR="00ED66AE" w:rsidRDefault="00F16D1A" w:rsidP="00ED66AE">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
        </w:rPr>
        <w:t xml:space="preserve"> </w:t>
      </w:r>
      <w:r w:rsidR="00BD5E34">
        <w:rPr>
          <w:rFonts w:ascii="Times New Roman" w:hAnsi="Times New Roman" w:cs="Times New Roman"/>
          <w:sz w:val="24"/>
          <w:szCs w:val="24"/>
          <w:lang w:val="es-ES"/>
        </w:rPr>
        <w:t>D</w:t>
      </w:r>
      <w:r w:rsidR="00F0575C">
        <w:rPr>
          <w:rFonts w:ascii="Times New Roman" w:hAnsi="Times New Roman" w:cs="Times New Roman"/>
          <w:sz w:val="24"/>
          <w:szCs w:val="24"/>
          <w:lang w:val="es-ES"/>
        </w:rPr>
        <w:t>esde el principio de esta disertación hemos expuesto el pensamiento de Ortiz</w:t>
      </w:r>
      <w:r w:rsidR="00EF7577">
        <w:rPr>
          <w:rFonts w:ascii="Times New Roman" w:hAnsi="Times New Roman" w:cs="Times New Roman"/>
          <w:sz w:val="24"/>
          <w:szCs w:val="24"/>
          <w:lang w:val="es-ES"/>
        </w:rPr>
        <w:t>.</w:t>
      </w:r>
      <w:r w:rsidR="00892C0C">
        <w:rPr>
          <w:rFonts w:ascii="Times New Roman" w:hAnsi="Times New Roman" w:cs="Times New Roman"/>
          <w:sz w:val="24"/>
          <w:szCs w:val="24"/>
          <w:lang w:val="es-ES"/>
        </w:rPr>
        <w:t xml:space="preserve"> </w:t>
      </w:r>
      <w:r w:rsidR="00EF7577">
        <w:rPr>
          <w:rFonts w:ascii="Times New Roman" w:hAnsi="Times New Roman" w:cs="Times New Roman"/>
          <w:sz w:val="24"/>
          <w:szCs w:val="24"/>
          <w:lang w:val="es-ES"/>
        </w:rPr>
        <w:t>C</w:t>
      </w:r>
      <w:r w:rsidR="00A86D47">
        <w:rPr>
          <w:rFonts w:ascii="Times New Roman" w:hAnsi="Times New Roman" w:cs="Times New Roman"/>
          <w:sz w:val="24"/>
          <w:szCs w:val="24"/>
          <w:lang w:val="es-ES"/>
        </w:rPr>
        <w:t>on su ensayo</w:t>
      </w:r>
      <w:r w:rsidR="00A86D47" w:rsidRPr="007A4159">
        <w:rPr>
          <w:rFonts w:ascii="Times New Roman" w:hAnsi="Times New Roman" w:cs="Times New Roman"/>
          <w:sz w:val="24"/>
          <w:szCs w:val="24"/>
          <w:lang w:val="es-ES"/>
        </w:rPr>
        <w:t xml:space="preserve"> </w:t>
      </w:r>
      <w:r w:rsidR="00A86D47" w:rsidRPr="007A4159">
        <w:rPr>
          <w:rFonts w:ascii="Times New Roman" w:hAnsi="Times New Roman" w:cs="Times New Roman"/>
          <w:i/>
          <w:sz w:val="24"/>
          <w:szCs w:val="24"/>
          <w:lang w:val="es-ES"/>
        </w:rPr>
        <w:t>Contrapunteo cubano del tabaco y la azúcar</w:t>
      </w:r>
      <w:r w:rsidR="00A86D47" w:rsidRPr="007A4159">
        <w:rPr>
          <w:rFonts w:ascii="Times New Roman" w:hAnsi="Times New Roman" w:cs="Times New Roman"/>
          <w:sz w:val="24"/>
          <w:szCs w:val="24"/>
          <w:lang w:val="es-ES"/>
        </w:rPr>
        <w:t xml:space="preserve"> (1940) reflej</w:t>
      </w:r>
      <w:r w:rsidR="00A86D47">
        <w:rPr>
          <w:rFonts w:ascii="Times New Roman" w:hAnsi="Times New Roman" w:cs="Times New Roman"/>
          <w:sz w:val="24"/>
          <w:szCs w:val="24"/>
          <w:lang w:val="es-ES"/>
        </w:rPr>
        <w:t>ó</w:t>
      </w:r>
      <w:r w:rsidR="00A86D47" w:rsidRPr="007A4159">
        <w:rPr>
          <w:rFonts w:ascii="Times New Roman" w:hAnsi="Times New Roman" w:cs="Times New Roman"/>
          <w:sz w:val="24"/>
          <w:szCs w:val="24"/>
          <w:lang w:val="es-ES"/>
        </w:rPr>
        <w:t xml:space="preserve"> la mezcla cubana que ha originado al criollo. Él explica muy atinadamente el proceso histórico de la integración racial en Cuba y el aporte del español y del negro africano a la cultura cubana</w:t>
      </w:r>
      <w:r w:rsidR="00A86D47">
        <w:rPr>
          <w:rFonts w:ascii="Times New Roman" w:hAnsi="Times New Roman" w:cs="Times New Roman"/>
          <w:sz w:val="24"/>
          <w:szCs w:val="24"/>
          <w:lang w:val="es-ES"/>
        </w:rPr>
        <w:t>.</w:t>
      </w:r>
      <w:r w:rsidR="0008530A">
        <w:rPr>
          <w:rFonts w:ascii="Times New Roman" w:hAnsi="Times New Roman" w:cs="Times New Roman"/>
          <w:sz w:val="24"/>
          <w:szCs w:val="24"/>
          <w:lang w:val="es-ES"/>
        </w:rPr>
        <w:t xml:space="preserve"> Por ejemplo, en la sección denominada</w:t>
      </w:r>
      <w:r w:rsidR="00A86D47">
        <w:rPr>
          <w:rFonts w:ascii="Times New Roman" w:hAnsi="Times New Roman" w:cs="Times New Roman"/>
          <w:sz w:val="24"/>
          <w:szCs w:val="24"/>
          <w:lang w:val="es-ES"/>
        </w:rPr>
        <w:t xml:space="preserve"> </w:t>
      </w:r>
      <w:r w:rsidR="0008530A" w:rsidRPr="0008530A">
        <w:rPr>
          <w:rFonts w:ascii="Times New Roman" w:hAnsi="Times New Roman" w:cs="Times New Roman"/>
          <w:i/>
          <w:iCs/>
          <w:sz w:val="24"/>
          <w:szCs w:val="24"/>
          <w:lang w:val="es-ES_tradnl"/>
        </w:rPr>
        <w:t>Del fenómeno social de la «transculturación» y de su importancia en Cuba</w:t>
      </w:r>
      <w:r w:rsidR="0008530A">
        <w:rPr>
          <w:rFonts w:ascii="Times New Roman" w:hAnsi="Times New Roman" w:cs="Times New Roman"/>
          <w:sz w:val="24"/>
          <w:szCs w:val="24"/>
          <w:lang w:val="es-ES_tradnl"/>
        </w:rPr>
        <w:t>, Ortiz plantea:</w:t>
      </w:r>
    </w:p>
    <w:p w14:paraId="7449CF4D" w14:textId="4E807283" w:rsidR="0008530A" w:rsidRPr="0008530A" w:rsidRDefault="0008530A" w:rsidP="00900874">
      <w:pPr>
        <w:spacing w:after="0" w:line="480" w:lineRule="auto"/>
        <w:ind w:left="720"/>
        <w:jc w:val="both"/>
        <w:rPr>
          <w:rFonts w:ascii="Times New Roman" w:hAnsi="Times New Roman" w:cs="Times New Roman"/>
          <w:sz w:val="24"/>
          <w:szCs w:val="24"/>
          <w:lang w:val="es-ES_tradnl"/>
        </w:rPr>
      </w:pPr>
      <w:r w:rsidRPr="0008530A">
        <w:rPr>
          <w:rFonts w:ascii="Times New Roman" w:hAnsi="Times New Roman" w:cs="Times New Roman"/>
          <w:sz w:val="24"/>
          <w:szCs w:val="24"/>
          <w:lang w:val="es-ES_tradnl"/>
        </w:rPr>
        <w:t xml:space="preserve">Con los blancos llegó la cultura de Castilla y envueltos en ella vinieron andaluces, portugueses, gallegos, vascos y catalanes. Pudiera decirse que la representación de la cultura ibérica, la blanca subpirenaica. Y también desde las primeras oleadas inmigratorias arribaron genoveses, florentinos, judíos, levantinos y berberiscos, es decir, la cultura </w:t>
      </w:r>
      <w:r w:rsidRPr="0008530A">
        <w:rPr>
          <w:rFonts w:ascii="Times New Roman" w:hAnsi="Times New Roman" w:cs="Times New Roman"/>
          <w:sz w:val="24"/>
          <w:szCs w:val="24"/>
          <w:lang w:val="es-ES_tradnl"/>
        </w:rPr>
        <w:lastRenderedPageBreak/>
        <w:t>mediterránea, mixtura milenaria de pueblos y pigmentos, desde los normandos rubios a los subsaharianos negros.</w:t>
      </w:r>
      <w:r>
        <w:rPr>
          <w:rFonts w:ascii="Times New Roman" w:hAnsi="Times New Roman" w:cs="Times New Roman"/>
          <w:sz w:val="24"/>
          <w:szCs w:val="24"/>
          <w:lang w:val="es-ES_tradnl"/>
        </w:rPr>
        <w:t xml:space="preserve"> (Ortiz 3)</w:t>
      </w:r>
    </w:p>
    <w:p w14:paraId="1B7DAD15" w14:textId="554A4656" w:rsidR="00F16D1A" w:rsidRDefault="0008530A" w:rsidP="00892C0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Entonces, si hubo una entrada </w:t>
      </w:r>
      <w:r w:rsidR="00F16D1A">
        <w:rPr>
          <w:rFonts w:ascii="Times New Roman" w:hAnsi="Times New Roman" w:cs="Times New Roman"/>
          <w:sz w:val="24"/>
          <w:szCs w:val="24"/>
          <w:lang w:val="es-ES_tradnl"/>
        </w:rPr>
        <w:t>de individuos de todas las latitudes como lo esboza Ortiz, cómo no decir que se ha formado Cuba</w:t>
      </w:r>
      <w:r w:rsidR="00EF7577">
        <w:rPr>
          <w:rFonts w:ascii="Times New Roman" w:hAnsi="Times New Roman" w:cs="Times New Roman"/>
          <w:sz w:val="24"/>
          <w:szCs w:val="24"/>
          <w:lang w:val="es-ES_tradnl"/>
        </w:rPr>
        <w:t xml:space="preserve"> desde el principio</w:t>
      </w:r>
      <w:r w:rsidR="00F16D1A">
        <w:rPr>
          <w:rFonts w:ascii="Times New Roman" w:hAnsi="Times New Roman" w:cs="Times New Roman"/>
          <w:sz w:val="24"/>
          <w:szCs w:val="24"/>
          <w:lang w:val="es-ES_tradnl"/>
        </w:rPr>
        <w:t xml:space="preserve"> </w:t>
      </w:r>
      <w:r w:rsidR="00EF7577">
        <w:rPr>
          <w:rFonts w:ascii="Times New Roman" w:hAnsi="Times New Roman" w:cs="Times New Roman"/>
          <w:sz w:val="24"/>
          <w:szCs w:val="24"/>
          <w:lang w:val="es-ES_tradnl"/>
        </w:rPr>
        <w:t>como país</w:t>
      </w:r>
      <w:r w:rsidR="00F16D1A">
        <w:rPr>
          <w:rFonts w:ascii="Times New Roman" w:hAnsi="Times New Roman" w:cs="Times New Roman"/>
          <w:sz w:val="24"/>
          <w:szCs w:val="24"/>
          <w:lang w:val="es-ES_tradnl"/>
        </w:rPr>
        <w:t xml:space="preserve"> multicultural. </w:t>
      </w:r>
      <w:r w:rsidR="00BB1147">
        <w:rPr>
          <w:rFonts w:ascii="Times New Roman" w:hAnsi="Times New Roman" w:cs="Times New Roman"/>
          <w:sz w:val="24"/>
          <w:szCs w:val="24"/>
          <w:lang w:val="es-ES_tradnl"/>
        </w:rPr>
        <w:t>L</w:t>
      </w:r>
      <w:r w:rsidR="00F16D1A">
        <w:rPr>
          <w:rFonts w:ascii="Times New Roman" w:hAnsi="Times New Roman" w:cs="Times New Roman"/>
          <w:sz w:val="24"/>
          <w:szCs w:val="24"/>
          <w:lang w:val="es-ES_tradnl"/>
        </w:rPr>
        <w:t xml:space="preserve">a idea </w:t>
      </w:r>
      <w:r w:rsidR="00BB1147">
        <w:rPr>
          <w:rFonts w:ascii="Times New Roman" w:hAnsi="Times New Roman" w:cs="Times New Roman"/>
          <w:sz w:val="24"/>
          <w:szCs w:val="24"/>
          <w:lang w:val="es-ES_tradnl"/>
        </w:rPr>
        <w:t xml:space="preserve">se podría refutar </w:t>
      </w:r>
      <w:r w:rsidR="00F16D1A">
        <w:rPr>
          <w:rFonts w:ascii="Times New Roman" w:hAnsi="Times New Roman" w:cs="Times New Roman"/>
          <w:sz w:val="24"/>
          <w:szCs w:val="24"/>
          <w:lang w:val="es-ES_tradnl"/>
        </w:rPr>
        <w:t xml:space="preserve">proponiendo que la mayor parte de las culturas latinoamericanas son formadas de igual manera. </w:t>
      </w:r>
      <w:r w:rsidR="007667C2">
        <w:rPr>
          <w:rFonts w:ascii="Times New Roman" w:hAnsi="Times New Roman" w:cs="Times New Roman"/>
          <w:sz w:val="24"/>
          <w:szCs w:val="24"/>
          <w:lang w:val="es-ES_tradnl"/>
        </w:rPr>
        <w:t>Sería desatinado,</w:t>
      </w:r>
      <w:r w:rsidR="00F16D1A">
        <w:rPr>
          <w:rFonts w:ascii="Times New Roman" w:hAnsi="Times New Roman" w:cs="Times New Roman"/>
          <w:sz w:val="24"/>
          <w:szCs w:val="24"/>
          <w:lang w:val="es-ES_tradnl"/>
        </w:rPr>
        <w:t xml:space="preserve"> porque a la cultura mexicana no le han quitado su literatura azteca y maya</w:t>
      </w:r>
      <w:r w:rsidR="00EF7577">
        <w:rPr>
          <w:rFonts w:ascii="Times New Roman" w:hAnsi="Times New Roman" w:cs="Times New Roman"/>
          <w:sz w:val="24"/>
          <w:szCs w:val="24"/>
          <w:lang w:val="es-ES_tradnl"/>
        </w:rPr>
        <w:t>.</w:t>
      </w:r>
      <w:r w:rsidR="00F16D1A">
        <w:rPr>
          <w:rFonts w:ascii="Times New Roman" w:hAnsi="Times New Roman" w:cs="Times New Roman"/>
          <w:sz w:val="24"/>
          <w:szCs w:val="24"/>
          <w:lang w:val="es-ES_tradnl"/>
        </w:rPr>
        <w:t xml:space="preserve"> </w:t>
      </w:r>
      <w:r w:rsidR="00EF7577">
        <w:rPr>
          <w:rFonts w:ascii="Times New Roman" w:hAnsi="Times New Roman" w:cs="Times New Roman"/>
          <w:sz w:val="24"/>
          <w:szCs w:val="24"/>
          <w:lang w:val="es-ES_tradnl"/>
        </w:rPr>
        <w:t>N</w:t>
      </w:r>
      <w:r w:rsidR="00F16D1A">
        <w:rPr>
          <w:rFonts w:ascii="Times New Roman" w:hAnsi="Times New Roman" w:cs="Times New Roman"/>
          <w:sz w:val="24"/>
          <w:szCs w:val="24"/>
          <w:lang w:val="es-ES_tradnl"/>
        </w:rPr>
        <w:t>i tampoco a los países centroamericanos la maya</w:t>
      </w:r>
      <w:r w:rsidR="00EF7577">
        <w:rPr>
          <w:rFonts w:ascii="Times New Roman" w:hAnsi="Times New Roman" w:cs="Times New Roman"/>
          <w:sz w:val="24"/>
          <w:szCs w:val="24"/>
          <w:lang w:val="es-ES_tradnl"/>
        </w:rPr>
        <w:t>. Observar este hecho histórico</w:t>
      </w:r>
      <w:r w:rsidR="006D3812">
        <w:rPr>
          <w:rFonts w:ascii="Times New Roman" w:hAnsi="Times New Roman" w:cs="Times New Roman"/>
          <w:sz w:val="24"/>
          <w:szCs w:val="24"/>
          <w:lang w:val="es-ES_tradnl"/>
        </w:rPr>
        <w:t xml:space="preserve"> no es plantear que la cultura cubana es diferente completamente a la latinoamericana</w:t>
      </w:r>
      <w:r w:rsidR="00EF7577">
        <w:rPr>
          <w:rFonts w:ascii="Times New Roman" w:hAnsi="Times New Roman" w:cs="Times New Roman"/>
          <w:sz w:val="24"/>
          <w:szCs w:val="24"/>
          <w:lang w:val="es-ES_tradnl"/>
        </w:rPr>
        <w:t>.</w:t>
      </w:r>
      <w:r w:rsidR="006D3812">
        <w:rPr>
          <w:rFonts w:ascii="Times New Roman" w:hAnsi="Times New Roman" w:cs="Times New Roman"/>
          <w:sz w:val="24"/>
          <w:szCs w:val="24"/>
          <w:lang w:val="es-ES_tradnl"/>
        </w:rPr>
        <w:t xml:space="preserve"> </w:t>
      </w:r>
      <w:r w:rsidR="00EF7577">
        <w:rPr>
          <w:rFonts w:ascii="Times New Roman" w:hAnsi="Times New Roman" w:cs="Times New Roman"/>
          <w:sz w:val="24"/>
          <w:szCs w:val="24"/>
          <w:lang w:val="es-ES_tradnl"/>
        </w:rPr>
        <w:t>L</w:t>
      </w:r>
      <w:r w:rsidR="006D3812">
        <w:rPr>
          <w:rFonts w:ascii="Times New Roman" w:hAnsi="Times New Roman" w:cs="Times New Roman"/>
          <w:sz w:val="24"/>
          <w:szCs w:val="24"/>
          <w:lang w:val="es-ES_tradnl"/>
        </w:rPr>
        <w:t>o que se propone es observar la formación cultural y educativa del escritor e intelectual cubano y desde ahí enmarcar su pensamiento.</w:t>
      </w:r>
    </w:p>
    <w:p w14:paraId="28E3FE91" w14:textId="4EF487A7" w:rsidR="00F0575C" w:rsidRPr="00892C0C" w:rsidRDefault="00EF7577" w:rsidP="00892C0C">
      <w:pPr>
        <w:spacing w:after="0" w:line="480" w:lineRule="auto"/>
        <w:ind w:firstLine="720"/>
        <w:jc w:val="both"/>
        <w:rPr>
          <w:rFonts w:ascii="Times New Roman" w:hAnsi="Times New Roman" w:cs="Times New Roman"/>
          <w:sz w:val="24"/>
          <w:szCs w:val="24"/>
          <w:lang w:val="es-ES"/>
        </w:rPr>
      </w:pPr>
      <w:r>
        <w:rPr>
          <w:rFonts w:ascii="Times New Roman" w:hAnsi="Times New Roman" w:cs="Times New Roman"/>
          <w:iCs/>
          <w:sz w:val="24"/>
          <w:szCs w:val="24"/>
          <w:lang w:val="es-ES_tradnl"/>
        </w:rPr>
        <w:t xml:space="preserve">En </w:t>
      </w:r>
      <w:r w:rsidR="00F0575C" w:rsidRPr="00D30B46">
        <w:rPr>
          <w:rFonts w:ascii="Times New Roman" w:hAnsi="Times New Roman" w:cs="Times New Roman"/>
          <w:i/>
          <w:sz w:val="24"/>
          <w:szCs w:val="24"/>
          <w:lang w:val="es-ES_tradnl"/>
        </w:rPr>
        <w:t>Contrapunteo cubano del tabaco y el azúcar</w:t>
      </w:r>
      <w:r w:rsidR="00F0575C">
        <w:rPr>
          <w:rFonts w:ascii="Times New Roman" w:hAnsi="Times New Roman" w:cs="Times New Roman"/>
          <w:sz w:val="24"/>
          <w:szCs w:val="24"/>
          <w:lang w:val="es-ES_tradnl"/>
        </w:rPr>
        <w:t xml:space="preserve"> (1940)</w:t>
      </w:r>
      <w:r>
        <w:rPr>
          <w:rFonts w:ascii="Times New Roman" w:hAnsi="Times New Roman" w:cs="Times New Roman"/>
          <w:sz w:val="24"/>
          <w:szCs w:val="24"/>
          <w:lang w:val="es-ES_tradnl"/>
        </w:rPr>
        <w:t>, Ortiz</w:t>
      </w:r>
      <w:r w:rsidR="00BB1147">
        <w:rPr>
          <w:rFonts w:ascii="Times New Roman" w:hAnsi="Times New Roman" w:cs="Times New Roman"/>
          <w:sz w:val="24"/>
          <w:szCs w:val="24"/>
          <w:lang w:val="es-ES_tradnl"/>
        </w:rPr>
        <w:t xml:space="preserve"> </w:t>
      </w:r>
      <w:r w:rsidR="00F0575C">
        <w:rPr>
          <w:rFonts w:ascii="Times New Roman" w:hAnsi="Times New Roman" w:cs="Times New Roman"/>
          <w:sz w:val="24"/>
          <w:szCs w:val="24"/>
          <w:lang w:val="es-ES_tradnl"/>
        </w:rPr>
        <w:t xml:space="preserve">introduce el concepto de </w:t>
      </w:r>
      <w:r w:rsidR="00F0575C">
        <w:rPr>
          <w:rFonts w:ascii="Times New Roman" w:hAnsi="Times New Roman" w:cs="Times New Roman"/>
          <w:i/>
          <w:sz w:val="24"/>
          <w:szCs w:val="24"/>
          <w:lang w:val="es-ES_tradnl"/>
        </w:rPr>
        <w:t>t</w:t>
      </w:r>
      <w:r w:rsidR="00F0575C" w:rsidRPr="00D30B46">
        <w:rPr>
          <w:rFonts w:ascii="Times New Roman" w:hAnsi="Times New Roman" w:cs="Times New Roman"/>
          <w:i/>
          <w:sz w:val="24"/>
          <w:szCs w:val="24"/>
          <w:lang w:val="es-ES_tradnl"/>
        </w:rPr>
        <w:t>ransculturación</w:t>
      </w:r>
      <w:r w:rsidR="00F0575C">
        <w:rPr>
          <w:rFonts w:ascii="Times New Roman" w:hAnsi="Times New Roman" w:cs="Times New Roman"/>
          <w:sz w:val="24"/>
          <w:szCs w:val="24"/>
          <w:lang w:val="es-ES_tradnl"/>
        </w:rPr>
        <w:t xml:space="preserve">, </w:t>
      </w:r>
      <w:r w:rsidR="00892C0C">
        <w:rPr>
          <w:rFonts w:ascii="Times New Roman" w:eastAsia="Times New Roman" w:hAnsi="Times New Roman" w:cs="Times New Roman"/>
          <w:sz w:val="24"/>
          <w:szCs w:val="24"/>
          <w:lang w:val="es-ES"/>
        </w:rPr>
        <w:t>Ortiz argumenta que en Cuba el proceso de la integración de las culturas tuvo</w:t>
      </w:r>
      <w:r w:rsidR="00F0575C" w:rsidRPr="00EC2A6E">
        <w:rPr>
          <w:rFonts w:ascii="Times New Roman" w:eastAsia="Times New Roman" w:hAnsi="Times New Roman" w:cs="Times New Roman"/>
          <w:sz w:val="24"/>
          <w:szCs w:val="24"/>
          <w:lang w:val="es-ES"/>
        </w:rPr>
        <w:t xml:space="preserve"> otra </w:t>
      </w:r>
      <w:r>
        <w:rPr>
          <w:rFonts w:ascii="Times New Roman" w:eastAsia="Times New Roman" w:hAnsi="Times New Roman" w:cs="Times New Roman"/>
          <w:sz w:val="24"/>
          <w:szCs w:val="24"/>
          <w:lang w:val="es-ES"/>
        </w:rPr>
        <w:t>ruta</w:t>
      </w:r>
      <w:r w:rsidR="00F0575C" w:rsidRPr="00EC2A6E">
        <w:rPr>
          <w:rFonts w:ascii="Times New Roman" w:eastAsia="Times New Roman" w:hAnsi="Times New Roman" w:cs="Times New Roman"/>
          <w:sz w:val="24"/>
          <w:szCs w:val="24"/>
          <w:lang w:val="es-ES"/>
        </w:rPr>
        <w:t xml:space="preserve"> histórica</w:t>
      </w:r>
      <w:r w:rsidR="00892C0C">
        <w:rPr>
          <w:rFonts w:ascii="Times New Roman" w:eastAsia="Times New Roman" w:hAnsi="Times New Roman" w:cs="Times New Roman"/>
          <w:sz w:val="24"/>
          <w:szCs w:val="24"/>
          <w:lang w:val="es-ES"/>
        </w:rPr>
        <w:t>.</w:t>
      </w:r>
      <w:r w:rsidR="00F0575C" w:rsidRPr="00EC2A6E">
        <w:rPr>
          <w:rFonts w:ascii="Times New Roman" w:eastAsia="Times New Roman" w:hAnsi="Times New Roman" w:cs="Times New Roman"/>
          <w:sz w:val="24"/>
          <w:szCs w:val="24"/>
          <w:lang w:val="es-ES"/>
        </w:rPr>
        <w:t xml:space="preserve"> </w:t>
      </w:r>
      <w:r w:rsidR="00892C0C">
        <w:rPr>
          <w:rFonts w:ascii="Times New Roman" w:eastAsia="Times New Roman" w:hAnsi="Times New Roman" w:cs="Times New Roman"/>
          <w:sz w:val="24"/>
          <w:szCs w:val="24"/>
          <w:lang w:val="es-ES"/>
        </w:rPr>
        <w:t>E</w:t>
      </w:r>
      <w:r w:rsidR="00F0575C" w:rsidRPr="00EC2A6E">
        <w:rPr>
          <w:rFonts w:ascii="Times New Roman" w:eastAsia="Times New Roman" w:hAnsi="Times New Roman" w:cs="Times New Roman"/>
          <w:sz w:val="24"/>
          <w:szCs w:val="24"/>
          <w:lang w:val="es-ES"/>
        </w:rPr>
        <w:t>l símbolo de la raza</w:t>
      </w:r>
      <w:r w:rsidR="00892C0C">
        <w:rPr>
          <w:rFonts w:ascii="Times New Roman" w:eastAsia="Times New Roman" w:hAnsi="Times New Roman" w:cs="Times New Roman"/>
          <w:sz w:val="24"/>
          <w:szCs w:val="24"/>
          <w:lang w:val="es-ES"/>
        </w:rPr>
        <w:t xml:space="preserve"> es un factor cultural genuino en </w:t>
      </w:r>
      <w:r>
        <w:rPr>
          <w:rFonts w:ascii="Times New Roman" w:eastAsia="Times New Roman" w:hAnsi="Times New Roman" w:cs="Times New Roman"/>
          <w:sz w:val="24"/>
          <w:szCs w:val="24"/>
          <w:lang w:val="es-ES"/>
        </w:rPr>
        <w:t>Cuba</w:t>
      </w:r>
      <w:r w:rsidR="00892C0C">
        <w:rPr>
          <w:rFonts w:ascii="Times New Roman" w:eastAsia="Times New Roman" w:hAnsi="Times New Roman" w:cs="Times New Roman"/>
          <w:sz w:val="24"/>
          <w:szCs w:val="24"/>
          <w:lang w:val="es-ES"/>
        </w:rPr>
        <w:t xml:space="preserve"> por su variedad y </w:t>
      </w:r>
      <w:r w:rsidR="00F0575C" w:rsidRPr="00EC2A6E">
        <w:rPr>
          <w:rFonts w:ascii="Times New Roman" w:eastAsia="Times New Roman" w:hAnsi="Times New Roman" w:cs="Times New Roman"/>
          <w:sz w:val="24"/>
          <w:szCs w:val="24"/>
          <w:lang w:val="es-ES"/>
        </w:rPr>
        <w:t>fue debido a la transculturación que ha vivido la isla desde la llegada de los españoles. Como se ha venido explicando</w:t>
      </w:r>
      <w:r>
        <w:rPr>
          <w:rFonts w:ascii="Times New Roman" w:eastAsia="Times New Roman" w:hAnsi="Times New Roman" w:cs="Times New Roman"/>
          <w:sz w:val="24"/>
          <w:szCs w:val="24"/>
          <w:lang w:val="es-ES"/>
        </w:rPr>
        <w:t>,</w:t>
      </w:r>
      <w:r w:rsidR="00F0575C" w:rsidRPr="00EC2A6E">
        <w:rPr>
          <w:rFonts w:ascii="Times New Roman" w:eastAsia="Times New Roman" w:hAnsi="Times New Roman" w:cs="Times New Roman"/>
          <w:sz w:val="24"/>
          <w:szCs w:val="24"/>
          <w:lang w:val="es-ES"/>
        </w:rPr>
        <w:t xml:space="preserve"> el tema racial es diverso en América, pero en Cuba adquiere una imagen diferente. Fernando Ortiz dice: </w:t>
      </w:r>
    </w:p>
    <w:p w14:paraId="4DA9BC3E" w14:textId="77777777" w:rsidR="00F0575C" w:rsidRPr="00EC2A6E" w:rsidRDefault="00F0575C" w:rsidP="00900874">
      <w:pPr>
        <w:spacing w:after="0" w:line="480" w:lineRule="auto"/>
        <w:ind w:left="720"/>
        <w:jc w:val="both"/>
        <w:rPr>
          <w:rFonts w:ascii="Times New Roman" w:eastAsia="Times New Roman" w:hAnsi="Times New Roman" w:cs="Times New Roman"/>
          <w:sz w:val="24"/>
          <w:szCs w:val="24"/>
          <w:lang w:val="es-ES"/>
        </w:rPr>
      </w:pPr>
      <w:r w:rsidRPr="00EC2A6E">
        <w:rPr>
          <w:rFonts w:ascii="Times New Roman" w:eastAsia="Times New Roman" w:hAnsi="Times New Roman" w:cs="Times New Roman"/>
          <w:sz w:val="24"/>
          <w:szCs w:val="24"/>
          <w:lang w:val="es-ES"/>
        </w:rPr>
        <w:t xml:space="preserve">En todos los pueblos la evolución histórica significa siempre un tránsito vital de culturas a ritmo más o menos reposado o veloz; pero en Cuba han sido tantas y tan diversas en posiciones de espacio y categorías estructurales las culturas que han influido en la formación de su pueblo (255). </w:t>
      </w:r>
    </w:p>
    <w:p w14:paraId="0DE93E9F" w14:textId="6CC28AA9" w:rsidR="006D3812" w:rsidRPr="00BB1147" w:rsidRDefault="00F0575C" w:rsidP="00BB1147">
      <w:pPr>
        <w:pStyle w:val="NoSpacing"/>
        <w:spacing w:line="480" w:lineRule="auto"/>
        <w:jc w:val="both"/>
        <w:rPr>
          <w:rFonts w:ascii="Times New Roman" w:hAnsi="Times New Roman" w:cs="Times New Roman"/>
          <w:sz w:val="24"/>
          <w:szCs w:val="24"/>
          <w:lang w:val="es-ES"/>
        </w:rPr>
      </w:pPr>
      <w:r>
        <w:rPr>
          <w:rFonts w:ascii="Times New Roman" w:eastAsia="Times New Roman" w:hAnsi="Times New Roman" w:cs="Times New Roman"/>
          <w:sz w:val="24"/>
          <w:szCs w:val="24"/>
          <w:lang w:val="es-ES"/>
        </w:rPr>
        <w:t>Para Ortiz es primordial denotar c</w:t>
      </w:r>
      <w:r w:rsidR="007667C2">
        <w:rPr>
          <w:rFonts w:ascii="Times New Roman" w:eastAsia="Times New Roman" w:hAnsi="Times New Roman" w:cs="Times New Roman"/>
          <w:sz w:val="24"/>
          <w:szCs w:val="24"/>
          <w:lang w:val="es-ES"/>
        </w:rPr>
        <w:t>ó</w:t>
      </w:r>
      <w:r>
        <w:rPr>
          <w:rFonts w:ascii="Times New Roman" w:eastAsia="Times New Roman" w:hAnsi="Times New Roman" w:cs="Times New Roman"/>
          <w:sz w:val="24"/>
          <w:szCs w:val="24"/>
          <w:lang w:val="es-ES"/>
        </w:rPr>
        <w:t xml:space="preserve">mo ha surgido </w:t>
      </w:r>
      <w:r w:rsidR="00EF7577">
        <w:rPr>
          <w:rFonts w:ascii="Times New Roman" w:eastAsia="Times New Roman" w:hAnsi="Times New Roman" w:cs="Times New Roman"/>
          <w:sz w:val="24"/>
          <w:szCs w:val="24"/>
          <w:lang w:val="es-ES"/>
        </w:rPr>
        <w:t>la identidad del</w:t>
      </w:r>
      <w:r>
        <w:rPr>
          <w:rFonts w:ascii="Times New Roman" w:eastAsia="Times New Roman" w:hAnsi="Times New Roman" w:cs="Times New Roman"/>
          <w:sz w:val="24"/>
          <w:szCs w:val="24"/>
          <w:lang w:val="es-ES"/>
        </w:rPr>
        <w:t xml:space="preserve"> cubano. Cuba </w:t>
      </w:r>
      <w:r w:rsidR="00892C0C">
        <w:rPr>
          <w:rFonts w:ascii="Times New Roman" w:eastAsia="Times New Roman" w:hAnsi="Times New Roman" w:cs="Times New Roman"/>
          <w:sz w:val="24"/>
          <w:szCs w:val="24"/>
          <w:lang w:val="es-ES"/>
        </w:rPr>
        <w:t>fomentó</w:t>
      </w:r>
      <w:r>
        <w:rPr>
          <w:rFonts w:ascii="Times New Roman" w:eastAsia="Times New Roman" w:hAnsi="Times New Roman" w:cs="Times New Roman"/>
          <w:sz w:val="24"/>
          <w:szCs w:val="24"/>
          <w:lang w:val="es-ES"/>
        </w:rPr>
        <w:t xml:space="preserve"> una fusión e</w:t>
      </w:r>
      <w:r w:rsidR="00C5211D">
        <w:rPr>
          <w:rFonts w:ascii="Times New Roman" w:eastAsia="Times New Roman" w:hAnsi="Times New Roman" w:cs="Times New Roman"/>
          <w:sz w:val="24"/>
          <w:szCs w:val="24"/>
          <w:lang w:val="es-ES"/>
        </w:rPr>
        <w:t>ntre el</w:t>
      </w:r>
      <w:r>
        <w:rPr>
          <w:rFonts w:ascii="Times New Roman" w:eastAsia="Times New Roman" w:hAnsi="Times New Roman" w:cs="Times New Roman"/>
          <w:sz w:val="24"/>
          <w:szCs w:val="24"/>
          <w:lang w:val="es-ES"/>
        </w:rPr>
        <w:t xml:space="preserve"> español</w:t>
      </w:r>
      <w:r w:rsidR="00892C0C">
        <w:rPr>
          <w:rFonts w:ascii="Times New Roman" w:eastAsia="Times New Roman" w:hAnsi="Times New Roman" w:cs="Times New Roman"/>
          <w:sz w:val="24"/>
          <w:szCs w:val="24"/>
          <w:lang w:val="es-ES"/>
        </w:rPr>
        <w:t>, el europeo, el negro, los pocos indios</w:t>
      </w:r>
      <w:r>
        <w:rPr>
          <w:rFonts w:ascii="Times New Roman" w:eastAsia="Times New Roman" w:hAnsi="Times New Roman" w:cs="Times New Roman"/>
          <w:sz w:val="24"/>
          <w:szCs w:val="24"/>
          <w:lang w:val="es-ES"/>
        </w:rPr>
        <w:t xml:space="preserve"> y su creación</w:t>
      </w:r>
      <w:r w:rsidR="00EF7577">
        <w:rPr>
          <w:rFonts w:ascii="Times New Roman" w:eastAsia="Times New Roman" w:hAnsi="Times New Roman" w:cs="Times New Roman"/>
          <w:sz w:val="24"/>
          <w:szCs w:val="24"/>
          <w:lang w:val="es-ES"/>
        </w:rPr>
        <w:t>,</w:t>
      </w:r>
      <w:r>
        <w:rPr>
          <w:rFonts w:ascii="Times New Roman" w:eastAsia="Times New Roman" w:hAnsi="Times New Roman" w:cs="Times New Roman"/>
          <w:sz w:val="24"/>
          <w:szCs w:val="24"/>
          <w:lang w:val="es-ES"/>
        </w:rPr>
        <w:t xml:space="preserve"> el </w:t>
      </w:r>
      <w:r w:rsidR="00892C0C">
        <w:rPr>
          <w:rFonts w:ascii="Times New Roman" w:eastAsia="Times New Roman" w:hAnsi="Times New Roman" w:cs="Times New Roman"/>
          <w:sz w:val="24"/>
          <w:szCs w:val="24"/>
          <w:lang w:val="es-ES"/>
        </w:rPr>
        <w:t>criollo</w:t>
      </w:r>
      <w:r>
        <w:rPr>
          <w:rFonts w:ascii="Times New Roman" w:eastAsia="Times New Roman" w:hAnsi="Times New Roman" w:cs="Times New Roman"/>
          <w:sz w:val="24"/>
          <w:szCs w:val="24"/>
          <w:lang w:val="es-ES"/>
        </w:rPr>
        <w:t xml:space="preserve">. La fuente cultural cubana se formó </w:t>
      </w:r>
      <w:r w:rsidR="002A22BE">
        <w:rPr>
          <w:rFonts w:ascii="Times New Roman" w:eastAsia="Times New Roman" w:hAnsi="Times New Roman" w:cs="Times New Roman"/>
          <w:sz w:val="24"/>
          <w:szCs w:val="24"/>
          <w:lang w:val="es-ES"/>
        </w:rPr>
        <w:t xml:space="preserve">e interactuó </w:t>
      </w:r>
      <w:r>
        <w:rPr>
          <w:rFonts w:ascii="Times New Roman" w:eastAsia="Times New Roman" w:hAnsi="Times New Roman" w:cs="Times New Roman"/>
          <w:sz w:val="24"/>
          <w:szCs w:val="24"/>
          <w:lang w:val="es-ES"/>
        </w:rPr>
        <w:t>con dos culturas extranjeras y</w:t>
      </w:r>
      <w:r w:rsidR="002A22BE">
        <w:rPr>
          <w:rFonts w:ascii="Times New Roman" w:eastAsia="Times New Roman" w:hAnsi="Times New Roman" w:cs="Times New Roman"/>
          <w:sz w:val="24"/>
          <w:szCs w:val="24"/>
          <w:lang w:val="es-ES"/>
        </w:rPr>
        <w:t xml:space="preserve"> desde ahí se originó la </w:t>
      </w:r>
      <w:r w:rsidR="002A22BE">
        <w:rPr>
          <w:rFonts w:ascii="Times New Roman" w:eastAsia="Times New Roman" w:hAnsi="Times New Roman" w:cs="Times New Roman"/>
          <w:sz w:val="24"/>
          <w:szCs w:val="24"/>
          <w:lang w:val="es-ES"/>
        </w:rPr>
        <w:lastRenderedPageBreak/>
        <w:t>conformación cultural cubana</w:t>
      </w:r>
      <w:r w:rsidR="00EF7577">
        <w:rPr>
          <w:rFonts w:ascii="Times New Roman" w:eastAsia="Times New Roman" w:hAnsi="Times New Roman" w:cs="Times New Roman"/>
          <w:sz w:val="24"/>
          <w:szCs w:val="24"/>
          <w:lang w:val="es-ES"/>
        </w:rPr>
        <w:t>.</w:t>
      </w:r>
      <w:r w:rsidR="00C5211D">
        <w:rPr>
          <w:rFonts w:ascii="Times New Roman" w:eastAsia="Times New Roman" w:hAnsi="Times New Roman" w:cs="Times New Roman"/>
          <w:sz w:val="24"/>
          <w:szCs w:val="24"/>
          <w:lang w:val="es-ES"/>
        </w:rPr>
        <w:t xml:space="preserve"> </w:t>
      </w:r>
      <w:r w:rsidR="00EF7577">
        <w:rPr>
          <w:rFonts w:ascii="Times New Roman" w:eastAsia="Times New Roman" w:hAnsi="Times New Roman" w:cs="Times New Roman"/>
          <w:sz w:val="24"/>
          <w:szCs w:val="24"/>
          <w:lang w:val="es-ES"/>
        </w:rPr>
        <w:t>P</w:t>
      </w:r>
      <w:r w:rsidR="00C5211D">
        <w:rPr>
          <w:rFonts w:ascii="Times New Roman" w:eastAsia="Times New Roman" w:hAnsi="Times New Roman" w:cs="Times New Roman"/>
          <w:sz w:val="24"/>
          <w:szCs w:val="24"/>
          <w:lang w:val="es-ES"/>
        </w:rPr>
        <w:t>or eso</w:t>
      </w:r>
      <w:r w:rsidR="00EF7577">
        <w:rPr>
          <w:rFonts w:ascii="Times New Roman" w:eastAsia="Times New Roman" w:hAnsi="Times New Roman" w:cs="Times New Roman"/>
          <w:sz w:val="24"/>
          <w:szCs w:val="24"/>
          <w:lang w:val="es-ES"/>
        </w:rPr>
        <w:t>,</w:t>
      </w:r>
      <w:r w:rsidR="00C5211D">
        <w:rPr>
          <w:rFonts w:ascii="Times New Roman" w:eastAsia="Times New Roman" w:hAnsi="Times New Roman" w:cs="Times New Roman"/>
          <w:sz w:val="24"/>
          <w:szCs w:val="24"/>
          <w:lang w:val="es-ES"/>
        </w:rPr>
        <w:t xml:space="preserve"> </w:t>
      </w:r>
      <w:r w:rsidR="00EF7577">
        <w:rPr>
          <w:rFonts w:ascii="Times New Roman" w:eastAsia="Times New Roman" w:hAnsi="Times New Roman" w:cs="Times New Roman"/>
          <w:sz w:val="24"/>
          <w:szCs w:val="24"/>
          <w:lang w:val="es-ES"/>
        </w:rPr>
        <w:t>la cultura cubana es</w:t>
      </w:r>
      <w:r w:rsidR="00C5211D">
        <w:rPr>
          <w:rFonts w:ascii="Times New Roman" w:eastAsia="Times New Roman" w:hAnsi="Times New Roman" w:cs="Times New Roman"/>
          <w:sz w:val="24"/>
          <w:szCs w:val="24"/>
          <w:lang w:val="es-ES"/>
        </w:rPr>
        <w:t xml:space="preserve"> h</w:t>
      </w:r>
      <w:r w:rsidR="00EF7577">
        <w:rPr>
          <w:rFonts w:ascii="Times New Roman" w:eastAsia="Times New Roman" w:hAnsi="Times New Roman" w:cs="Times New Roman"/>
          <w:sz w:val="24"/>
          <w:szCs w:val="24"/>
          <w:lang w:val="es-ES"/>
        </w:rPr>
        <w:t>í</w:t>
      </w:r>
      <w:r w:rsidR="00C5211D">
        <w:rPr>
          <w:rFonts w:ascii="Times New Roman" w:eastAsia="Times New Roman" w:hAnsi="Times New Roman" w:cs="Times New Roman"/>
          <w:sz w:val="24"/>
          <w:szCs w:val="24"/>
          <w:lang w:val="es-ES"/>
        </w:rPr>
        <w:t>brid</w:t>
      </w:r>
      <w:r w:rsidR="00EF7577">
        <w:rPr>
          <w:rFonts w:ascii="Times New Roman" w:eastAsia="Times New Roman" w:hAnsi="Times New Roman" w:cs="Times New Roman"/>
          <w:sz w:val="24"/>
          <w:szCs w:val="24"/>
          <w:lang w:val="es-ES"/>
        </w:rPr>
        <w:t>a</w:t>
      </w:r>
      <w:r w:rsidR="002A22BE">
        <w:rPr>
          <w:rFonts w:ascii="Times New Roman" w:eastAsia="Times New Roman" w:hAnsi="Times New Roman" w:cs="Times New Roman"/>
          <w:sz w:val="24"/>
          <w:szCs w:val="24"/>
          <w:lang w:val="es-ES"/>
        </w:rPr>
        <w:t>.</w:t>
      </w:r>
      <w:r w:rsidR="00EF7577">
        <w:rPr>
          <w:rFonts w:ascii="Times New Roman" w:eastAsia="Times New Roman" w:hAnsi="Times New Roman" w:cs="Times New Roman"/>
          <w:sz w:val="24"/>
          <w:szCs w:val="24"/>
          <w:lang w:val="es-ES"/>
        </w:rPr>
        <w:t xml:space="preserve"> </w:t>
      </w:r>
      <w:r w:rsidR="002A22BE">
        <w:rPr>
          <w:rFonts w:ascii="Times New Roman" w:eastAsia="Times New Roman" w:hAnsi="Times New Roman" w:cs="Times New Roman"/>
          <w:sz w:val="24"/>
          <w:szCs w:val="24"/>
          <w:lang w:val="es-ES"/>
        </w:rPr>
        <w:t>Ortiz no es el primero que denota esa formación</w:t>
      </w:r>
      <w:r w:rsidR="00C5211D">
        <w:rPr>
          <w:rFonts w:ascii="Times New Roman" w:eastAsia="Times New Roman" w:hAnsi="Times New Roman" w:cs="Times New Roman"/>
          <w:sz w:val="24"/>
          <w:szCs w:val="24"/>
          <w:lang w:val="es-ES"/>
        </w:rPr>
        <w:t xml:space="preserve">, </w:t>
      </w:r>
      <w:r>
        <w:rPr>
          <w:rFonts w:ascii="Times New Roman" w:eastAsia="Times New Roman" w:hAnsi="Times New Roman" w:cs="Times New Roman"/>
          <w:sz w:val="24"/>
          <w:szCs w:val="24"/>
          <w:lang w:val="es-ES"/>
        </w:rPr>
        <w:t xml:space="preserve">Martí </w:t>
      </w:r>
      <w:r w:rsidR="00EF7577">
        <w:rPr>
          <w:rFonts w:ascii="Times New Roman" w:eastAsia="Times New Roman" w:hAnsi="Times New Roman" w:cs="Times New Roman"/>
          <w:sz w:val="24"/>
          <w:szCs w:val="24"/>
          <w:lang w:val="es-ES"/>
        </w:rPr>
        <w:t>descri</w:t>
      </w:r>
      <w:r w:rsidR="00C5211D">
        <w:rPr>
          <w:rFonts w:ascii="Times New Roman" w:eastAsia="Times New Roman" w:hAnsi="Times New Roman" w:cs="Times New Roman"/>
          <w:sz w:val="24"/>
          <w:szCs w:val="24"/>
          <w:lang w:val="es-ES"/>
        </w:rPr>
        <w:t>be</w:t>
      </w:r>
      <w:r>
        <w:rPr>
          <w:rFonts w:ascii="Times New Roman" w:eastAsia="Times New Roman" w:hAnsi="Times New Roman" w:cs="Times New Roman"/>
          <w:sz w:val="24"/>
          <w:szCs w:val="24"/>
          <w:lang w:val="es-ES"/>
        </w:rPr>
        <w:t xml:space="preserve"> en </w:t>
      </w:r>
      <w:r>
        <w:rPr>
          <w:rFonts w:ascii="Times New Roman" w:eastAsia="Times New Roman" w:hAnsi="Times New Roman" w:cs="Times New Roman"/>
          <w:i/>
          <w:sz w:val="24"/>
          <w:szCs w:val="24"/>
          <w:lang w:val="es-ES"/>
        </w:rPr>
        <w:t>Mi raza</w:t>
      </w:r>
      <w:r>
        <w:rPr>
          <w:rFonts w:ascii="Times New Roman" w:eastAsia="Times New Roman" w:hAnsi="Times New Roman" w:cs="Times New Roman"/>
          <w:sz w:val="24"/>
          <w:szCs w:val="24"/>
          <w:lang w:val="es-ES"/>
        </w:rPr>
        <w:t xml:space="preserve"> esa </w:t>
      </w:r>
      <w:r w:rsidR="002A22BE">
        <w:rPr>
          <w:rFonts w:ascii="Times New Roman" w:eastAsia="Times New Roman" w:hAnsi="Times New Roman" w:cs="Times New Roman"/>
          <w:sz w:val="24"/>
          <w:szCs w:val="24"/>
          <w:lang w:val="es-ES"/>
        </w:rPr>
        <w:t>fundición</w:t>
      </w:r>
      <w:r>
        <w:rPr>
          <w:rFonts w:ascii="Times New Roman" w:eastAsia="Times New Roman" w:hAnsi="Times New Roman" w:cs="Times New Roman"/>
          <w:sz w:val="24"/>
          <w:szCs w:val="24"/>
          <w:lang w:val="es-ES"/>
        </w:rPr>
        <w:t>:</w:t>
      </w:r>
      <w:r>
        <w:rPr>
          <w:rFonts w:ascii="Times New Roman" w:eastAsia="Times New Roman" w:hAnsi="Times New Roman" w:cs="Times New Roman"/>
          <w:szCs w:val="24"/>
          <w:lang w:val="es-ES"/>
        </w:rPr>
        <w:t xml:space="preserve"> «Los</w:t>
      </w:r>
      <w:r>
        <w:rPr>
          <w:rFonts w:ascii="Times New Roman" w:hAnsi="Times New Roman" w:cs="Times New Roman"/>
          <w:sz w:val="24"/>
          <w:szCs w:val="24"/>
          <w:lang w:val="es-ES"/>
        </w:rPr>
        <w:t xml:space="preserve"> negros, como los blancos, se dividen por sus caracteres, tímidos o valerosos, abnegados o egoístas, en los partidos diversos en que se agrupan los hombres» (45). </w:t>
      </w:r>
      <w:r w:rsidR="002A22BE">
        <w:rPr>
          <w:rFonts w:ascii="Times New Roman" w:hAnsi="Times New Roman" w:cs="Times New Roman"/>
          <w:sz w:val="24"/>
          <w:szCs w:val="24"/>
          <w:lang w:val="es-ES"/>
        </w:rPr>
        <w:t xml:space="preserve">Martí con un tono político </w:t>
      </w:r>
      <w:r>
        <w:rPr>
          <w:rFonts w:ascii="Times New Roman" w:hAnsi="Times New Roman" w:cs="Times New Roman"/>
          <w:sz w:val="24"/>
          <w:szCs w:val="24"/>
          <w:lang w:val="es-ES"/>
        </w:rPr>
        <w:t>no habla de un nativo propio</w:t>
      </w:r>
      <w:r w:rsidR="000537E3">
        <w:rPr>
          <w:rFonts w:ascii="Times New Roman" w:hAnsi="Times New Roman" w:cs="Times New Roman"/>
          <w:sz w:val="24"/>
          <w:szCs w:val="24"/>
          <w:lang w:val="es-ES"/>
        </w:rPr>
        <w:t>.</w:t>
      </w:r>
      <w:r>
        <w:rPr>
          <w:rFonts w:ascii="Times New Roman" w:hAnsi="Times New Roman" w:cs="Times New Roman"/>
          <w:sz w:val="24"/>
          <w:szCs w:val="24"/>
          <w:lang w:val="es-ES"/>
        </w:rPr>
        <w:t xml:space="preserve"> </w:t>
      </w:r>
      <w:r w:rsidR="000537E3">
        <w:rPr>
          <w:rFonts w:ascii="Times New Roman" w:hAnsi="Times New Roman" w:cs="Times New Roman"/>
          <w:sz w:val="24"/>
          <w:szCs w:val="24"/>
          <w:lang w:val="es-ES"/>
        </w:rPr>
        <w:t>S</w:t>
      </w:r>
      <w:r>
        <w:rPr>
          <w:rFonts w:ascii="Times New Roman" w:hAnsi="Times New Roman" w:cs="Times New Roman"/>
          <w:sz w:val="24"/>
          <w:szCs w:val="24"/>
          <w:lang w:val="es-ES"/>
        </w:rPr>
        <w:t>i se analiza su frase, nos damos cuenta de la mentalidad del pensador cubano de la época</w:t>
      </w:r>
      <w:r w:rsidR="000537E3">
        <w:rPr>
          <w:rFonts w:ascii="Times New Roman" w:hAnsi="Times New Roman" w:cs="Times New Roman"/>
          <w:sz w:val="24"/>
          <w:szCs w:val="24"/>
          <w:lang w:val="es-ES"/>
        </w:rPr>
        <w:t>;</w:t>
      </w:r>
      <w:r w:rsidR="002A22BE">
        <w:rPr>
          <w:rFonts w:ascii="Times New Roman" w:hAnsi="Times New Roman" w:cs="Times New Roman"/>
          <w:sz w:val="24"/>
          <w:szCs w:val="24"/>
          <w:lang w:val="es-ES"/>
        </w:rPr>
        <w:t xml:space="preserve"> la cultura e idiosincrasia </w:t>
      </w:r>
      <w:r w:rsidR="007667C2">
        <w:rPr>
          <w:rFonts w:ascii="Times New Roman" w:hAnsi="Times New Roman" w:cs="Times New Roman"/>
          <w:sz w:val="24"/>
          <w:szCs w:val="24"/>
          <w:lang w:val="es-ES"/>
        </w:rPr>
        <w:t>llegó</w:t>
      </w:r>
      <w:r w:rsidR="002A22BE">
        <w:rPr>
          <w:rFonts w:ascii="Times New Roman" w:hAnsi="Times New Roman" w:cs="Times New Roman"/>
          <w:sz w:val="24"/>
          <w:szCs w:val="24"/>
          <w:lang w:val="es-ES"/>
        </w:rPr>
        <w:t xml:space="preserve"> sistemáticamente desde el exterior y el</w:t>
      </w:r>
      <w:r>
        <w:rPr>
          <w:rFonts w:ascii="Times New Roman" w:hAnsi="Times New Roman" w:cs="Times New Roman"/>
          <w:sz w:val="24"/>
          <w:szCs w:val="24"/>
          <w:lang w:val="es-ES"/>
        </w:rPr>
        <w:t xml:space="preserve"> indio</w:t>
      </w:r>
      <w:r w:rsidR="002A22BE">
        <w:rPr>
          <w:rFonts w:ascii="Times New Roman" w:hAnsi="Times New Roman" w:cs="Times New Roman"/>
          <w:sz w:val="24"/>
          <w:szCs w:val="24"/>
          <w:lang w:val="es-ES"/>
        </w:rPr>
        <w:t xml:space="preserve"> no es mencionado</w:t>
      </w:r>
      <w:r>
        <w:rPr>
          <w:rFonts w:ascii="Times New Roman" w:hAnsi="Times New Roman" w:cs="Times New Roman"/>
          <w:sz w:val="24"/>
          <w:szCs w:val="24"/>
          <w:lang w:val="es-ES"/>
        </w:rPr>
        <w:t xml:space="preserve">. Sin embargo, Martí hace referencia al </w:t>
      </w:r>
      <w:r w:rsidR="0008530A">
        <w:rPr>
          <w:rFonts w:ascii="Times New Roman" w:hAnsi="Times New Roman" w:cs="Times New Roman"/>
          <w:sz w:val="24"/>
          <w:szCs w:val="24"/>
          <w:lang w:val="es-ES"/>
        </w:rPr>
        <w:t>indio</w:t>
      </w:r>
      <w:r w:rsidR="000537E3">
        <w:rPr>
          <w:rFonts w:ascii="Times New Roman" w:hAnsi="Times New Roman" w:cs="Times New Roman"/>
          <w:sz w:val="24"/>
          <w:szCs w:val="24"/>
          <w:lang w:val="es-ES"/>
        </w:rPr>
        <w:t xml:space="preserve"> en</w:t>
      </w:r>
      <w:r w:rsidR="00C5211D">
        <w:rPr>
          <w:rFonts w:ascii="Times New Roman" w:hAnsi="Times New Roman" w:cs="Times New Roman"/>
          <w:sz w:val="24"/>
          <w:szCs w:val="24"/>
          <w:lang w:val="es-ES"/>
        </w:rPr>
        <w:t xml:space="preserve"> </w:t>
      </w:r>
      <w:r w:rsidR="00C5211D" w:rsidRPr="0008530A">
        <w:rPr>
          <w:rFonts w:ascii="Times New Roman" w:hAnsi="Times New Roman" w:cs="Times New Roman"/>
          <w:i/>
          <w:iCs/>
          <w:sz w:val="24"/>
          <w:szCs w:val="24"/>
          <w:lang w:val="es-ES"/>
        </w:rPr>
        <w:t xml:space="preserve">Nuestra </w:t>
      </w:r>
      <w:r w:rsidR="0008530A" w:rsidRPr="0008530A">
        <w:rPr>
          <w:rFonts w:ascii="Times New Roman" w:hAnsi="Times New Roman" w:cs="Times New Roman"/>
          <w:i/>
          <w:iCs/>
          <w:sz w:val="24"/>
          <w:szCs w:val="24"/>
          <w:lang w:val="es-ES"/>
        </w:rPr>
        <w:t>América</w:t>
      </w:r>
      <w:r>
        <w:rPr>
          <w:rFonts w:ascii="Times New Roman" w:hAnsi="Times New Roman" w:cs="Times New Roman"/>
          <w:sz w:val="24"/>
          <w:szCs w:val="24"/>
          <w:lang w:val="es-ES"/>
        </w:rPr>
        <w:t xml:space="preserve"> para dejar un mensaje Latinoamericano y no en específico de Cuba. </w:t>
      </w:r>
      <w:r w:rsidR="0008530A">
        <w:rPr>
          <w:rFonts w:ascii="Times New Roman" w:hAnsi="Times New Roman" w:cs="Times New Roman"/>
          <w:sz w:val="24"/>
          <w:szCs w:val="24"/>
          <w:lang w:val="es-ES"/>
        </w:rPr>
        <w:t xml:space="preserve">Lo principal es que ambos pensadores plantearon </w:t>
      </w:r>
      <w:r w:rsidR="000537E3">
        <w:rPr>
          <w:rFonts w:ascii="Times New Roman" w:hAnsi="Times New Roman" w:cs="Times New Roman"/>
          <w:sz w:val="24"/>
          <w:szCs w:val="24"/>
          <w:lang w:val="es-ES"/>
        </w:rPr>
        <w:t xml:space="preserve">que </w:t>
      </w:r>
      <w:r w:rsidR="0008530A">
        <w:rPr>
          <w:rFonts w:ascii="Times New Roman" w:hAnsi="Times New Roman" w:cs="Times New Roman"/>
          <w:sz w:val="24"/>
          <w:szCs w:val="24"/>
          <w:lang w:val="es-ES"/>
        </w:rPr>
        <w:t>el origen</w:t>
      </w:r>
      <w:r w:rsidR="000537E3">
        <w:rPr>
          <w:rFonts w:ascii="Times New Roman" w:hAnsi="Times New Roman" w:cs="Times New Roman"/>
          <w:sz w:val="24"/>
          <w:szCs w:val="24"/>
          <w:lang w:val="es-ES"/>
        </w:rPr>
        <w:t xml:space="preserve"> de la identidad de</w:t>
      </w:r>
      <w:r w:rsidR="0008530A">
        <w:rPr>
          <w:rFonts w:ascii="Times New Roman" w:hAnsi="Times New Roman" w:cs="Times New Roman"/>
          <w:sz w:val="24"/>
          <w:szCs w:val="24"/>
          <w:lang w:val="es-ES"/>
        </w:rPr>
        <w:t>l cubano es un producto extranjero</w:t>
      </w:r>
      <w:r w:rsidR="000537E3">
        <w:rPr>
          <w:rFonts w:ascii="Times New Roman" w:hAnsi="Times New Roman" w:cs="Times New Roman"/>
          <w:sz w:val="24"/>
          <w:szCs w:val="24"/>
          <w:lang w:val="es-ES"/>
        </w:rPr>
        <w:t xml:space="preserve">. </w:t>
      </w:r>
      <w:r w:rsidR="00B62F88" w:rsidRPr="00B62F88">
        <w:rPr>
          <w:rFonts w:ascii="Times New Roman" w:hAnsi="Times New Roman" w:cs="Times New Roman"/>
          <w:iCs/>
          <w:sz w:val="24"/>
          <w:szCs w:val="24"/>
          <w:lang w:val="es-ES_tradnl"/>
        </w:rPr>
        <w:t>Fabienne Viala en su artículo:</w:t>
      </w:r>
      <w:r w:rsidR="00B62F88" w:rsidRPr="00B62F88">
        <w:rPr>
          <w:rFonts w:ascii="Times New Roman" w:hAnsi="Times New Roman" w:cs="Times New Roman"/>
          <w:sz w:val="24"/>
          <w:szCs w:val="24"/>
          <w:lang w:val="es-ES_tradnl"/>
        </w:rPr>
        <w:t xml:space="preserve"> </w:t>
      </w:r>
      <w:r w:rsidR="00B62F88" w:rsidRPr="005B1D33">
        <w:rPr>
          <w:rFonts w:ascii="Times New Roman" w:hAnsi="Times New Roman" w:cs="Times New Roman"/>
          <w:i/>
          <w:iCs/>
          <w:sz w:val="24"/>
          <w:szCs w:val="24"/>
          <w:lang w:val="es-ES_tradnl"/>
        </w:rPr>
        <w:t>Transculturation as Commemoration</w:t>
      </w:r>
      <w:r w:rsidR="00B62F88" w:rsidRPr="00B62F88">
        <w:rPr>
          <w:rFonts w:ascii="Times New Roman" w:hAnsi="Times New Roman" w:cs="Times New Roman"/>
          <w:sz w:val="24"/>
          <w:szCs w:val="24"/>
          <w:lang w:val="es-ES_tradnl"/>
        </w:rPr>
        <w:t xml:space="preserve">: Fernando Ortiz, the Cubans </w:t>
      </w:r>
      <w:r w:rsidR="00B62F88" w:rsidRPr="00B62F88">
        <w:rPr>
          <w:rFonts w:ascii="Times New Roman" w:hAnsi="Times New Roman" w:cs="Times New Roman"/>
          <w:i/>
          <w:iCs/>
          <w:sz w:val="24"/>
          <w:szCs w:val="24"/>
          <w:lang w:val="es-ES_tradnl"/>
        </w:rPr>
        <w:t>longue durée</w:t>
      </w:r>
      <w:r w:rsidR="00B62F88" w:rsidRPr="00B62F88">
        <w:rPr>
          <w:rFonts w:ascii="Times New Roman" w:hAnsi="Times New Roman" w:cs="Times New Roman"/>
          <w:sz w:val="24"/>
          <w:szCs w:val="24"/>
          <w:lang w:val="es-ES_tradnl"/>
        </w:rPr>
        <w:t>, and the Role of Columbus</w:t>
      </w:r>
      <w:r w:rsidR="00B62F88">
        <w:rPr>
          <w:rFonts w:ascii="Times New Roman" w:hAnsi="Times New Roman" w:cs="Times New Roman"/>
          <w:sz w:val="24"/>
          <w:szCs w:val="24"/>
          <w:lang w:val="es-ES_tradnl"/>
        </w:rPr>
        <w:t xml:space="preserve"> escribe</w:t>
      </w:r>
      <w:r w:rsidR="00B62F88" w:rsidRPr="00B62F88">
        <w:rPr>
          <w:rFonts w:ascii="Times New Roman" w:hAnsi="Times New Roman" w:cs="Times New Roman"/>
          <w:sz w:val="24"/>
          <w:szCs w:val="24"/>
          <w:lang w:val="es-ES_tradnl"/>
        </w:rPr>
        <w:t>:</w:t>
      </w:r>
    </w:p>
    <w:p w14:paraId="0A3B12CA" w14:textId="2562CBC2" w:rsidR="005B1D33" w:rsidRPr="00852D39" w:rsidRDefault="006D3812" w:rsidP="00900874">
      <w:pPr>
        <w:spacing w:after="0" w:line="480" w:lineRule="auto"/>
        <w:ind w:left="720"/>
        <w:jc w:val="both"/>
        <w:rPr>
          <w:rFonts w:ascii="Times New Roman" w:hAnsi="Times New Roman" w:cs="Times New Roman"/>
          <w:sz w:val="24"/>
          <w:szCs w:val="24"/>
          <w:lang w:val="es-ES_tradnl"/>
        </w:rPr>
      </w:pPr>
      <w:r w:rsidRPr="004C1EB2">
        <w:rPr>
          <w:rFonts w:ascii="Times New Roman" w:hAnsi="Times New Roman" w:cs="Times New Roman"/>
          <w:sz w:val="24"/>
          <w:szCs w:val="24"/>
        </w:rPr>
        <w:t xml:space="preserve">In </w:t>
      </w:r>
      <w:r w:rsidRPr="000537E3">
        <w:rPr>
          <w:rFonts w:ascii="Times New Roman" w:hAnsi="Times New Roman" w:cs="Times New Roman"/>
          <w:sz w:val="24"/>
          <w:szCs w:val="24"/>
          <w:u w:val="single"/>
        </w:rPr>
        <w:t>Contrapunteo</w:t>
      </w:r>
      <w:r w:rsidRPr="004C1EB2">
        <w:rPr>
          <w:rFonts w:ascii="Times New Roman" w:hAnsi="Times New Roman" w:cs="Times New Roman"/>
          <w:sz w:val="24"/>
          <w:szCs w:val="24"/>
        </w:rPr>
        <w:t>, anamnesis starts with the title of the book and the meaning of each two symbolic character</w:t>
      </w:r>
      <w:r w:rsidR="000537E3">
        <w:rPr>
          <w:rFonts w:ascii="Times New Roman" w:hAnsi="Times New Roman" w:cs="Times New Roman"/>
          <w:sz w:val="24"/>
          <w:szCs w:val="24"/>
        </w:rPr>
        <w:t>s</w:t>
      </w:r>
      <w:r w:rsidRPr="004C1EB2">
        <w:rPr>
          <w:rFonts w:ascii="Times New Roman" w:hAnsi="Times New Roman" w:cs="Times New Roman"/>
          <w:sz w:val="24"/>
          <w:szCs w:val="24"/>
        </w:rPr>
        <w:t xml:space="preserve">. Tabaco in Spanish comes from the Taíno word for smoking pipes. Smoking tobacco was an important ritual of the natives, who believed it allowed the opening of the threshold between the supernatural world and everyday reality. It was a translational device that played a pivotal role in their social cohesion, passing on the fundamental beliefs of the community and translating them into a metaphysical and collective creed. In </w:t>
      </w:r>
      <w:r w:rsidRPr="000537E3">
        <w:rPr>
          <w:rFonts w:ascii="Times New Roman" w:hAnsi="Times New Roman" w:cs="Times New Roman"/>
          <w:sz w:val="24"/>
          <w:szCs w:val="24"/>
          <w:u w:val="single"/>
        </w:rPr>
        <w:t>Contrapunteo</w:t>
      </w:r>
      <w:r w:rsidRPr="004C1EB2">
        <w:rPr>
          <w:rFonts w:ascii="Times New Roman" w:hAnsi="Times New Roman" w:cs="Times New Roman"/>
          <w:sz w:val="24"/>
          <w:szCs w:val="24"/>
        </w:rPr>
        <w:t xml:space="preserve">, Ortiz explains how, centuries after the disappearance of the Taínos on the island, tobacco culture became a craft in Cuba, representative of a Cuban savoir-faire and knowledge, protected by laws of conformity and non-falsification, thanks to specific labeling. Tobacco is portrayed heroically as a local Antillean treasure and a token of cultural and national pride in Ortiz’s book, with chapter titles such as “De </w:t>
      </w:r>
      <w:r w:rsidR="0044347E" w:rsidRPr="004C1EB2">
        <w:rPr>
          <w:rFonts w:ascii="Times New Roman" w:hAnsi="Times New Roman" w:cs="Times New Roman"/>
          <w:sz w:val="24"/>
          <w:szCs w:val="24"/>
        </w:rPr>
        <w:t>cómo</w:t>
      </w:r>
      <w:r w:rsidRPr="004C1EB2">
        <w:rPr>
          <w:rFonts w:ascii="Times New Roman" w:hAnsi="Times New Roman" w:cs="Times New Roman"/>
          <w:sz w:val="24"/>
          <w:szCs w:val="24"/>
        </w:rPr>
        <w:t xml:space="preserve"> el Tabaco habano salió a conquistar el mundo” (How the </w:t>
      </w:r>
      <w:r w:rsidR="0044347E" w:rsidRPr="004C1EB2">
        <w:rPr>
          <w:rFonts w:ascii="Times New Roman" w:hAnsi="Times New Roman" w:cs="Times New Roman"/>
          <w:sz w:val="24"/>
          <w:szCs w:val="24"/>
        </w:rPr>
        <w:t>Tobacco</w:t>
      </w:r>
      <w:r w:rsidRPr="004C1EB2">
        <w:rPr>
          <w:rFonts w:ascii="Times New Roman" w:hAnsi="Times New Roman" w:cs="Times New Roman"/>
          <w:sz w:val="24"/>
          <w:szCs w:val="24"/>
        </w:rPr>
        <w:t xml:space="preserve"> from Havana conquered the World) or “Del tabaco habano, que es el mejor del mundo” (On the </w:t>
      </w:r>
      <w:r w:rsidR="0044347E" w:rsidRPr="004C1EB2">
        <w:rPr>
          <w:rFonts w:ascii="Times New Roman" w:hAnsi="Times New Roman" w:cs="Times New Roman"/>
          <w:sz w:val="24"/>
          <w:szCs w:val="24"/>
        </w:rPr>
        <w:t>Tobacco</w:t>
      </w:r>
      <w:r w:rsidRPr="004C1EB2">
        <w:rPr>
          <w:rFonts w:ascii="Times New Roman" w:hAnsi="Times New Roman" w:cs="Times New Roman"/>
          <w:sz w:val="24"/>
          <w:szCs w:val="24"/>
        </w:rPr>
        <w:t xml:space="preserve"> from </w:t>
      </w:r>
      <w:r w:rsidRPr="004C1EB2">
        <w:rPr>
          <w:rFonts w:ascii="Times New Roman" w:hAnsi="Times New Roman" w:cs="Times New Roman"/>
          <w:sz w:val="24"/>
          <w:szCs w:val="24"/>
        </w:rPr>
        <w:lastRenderedPageBreak/>
        <w:t>Havana, which is the best in the World). The second term of the title is addressed in the second part of the counterpoint, from chapters 12 to 19, which describes how sugar, the other fetish of the Cuban economy, was introduced by the Spaniards for the purpose of mercantilism in the preindustrial plantation system. Ortiz tells how sugar production became a premodern capitalist industry from the early trapiches (sugar mills) to the later ingenios (sugar refineries), which required an organized, numerous, and systematic use of mano de obra for the hungry plantation, fed by the massive importation of black slaves from Africa. The brown gold was obtained through sugarcane processing. The sugar industry was also the result of another kind of translation: this is how Spain translated the exoticism of the New World into a profitable economy and justified expansionism after discovery</w:t>
      </w:r>
      <w:r w:rsidR="00B62F88">
        <w:rPr>
          <w:rFonts w:ascii="Times New Roman" w:hAnsi="Times New Roman" w:cs="Times New Roman"/>
          <w:sz w:val="24"/>
          <w:szCs w:val="24"/>
        </w:rPr>
        <w:t xml:space="preserve">. </w:t>
      </w:r>
      <w:r w:rsidR="00B62F88" w:rsidRPr="00852D39">
        <w:rPr>
          <w:rFonts w:ascii="Times New Roman" w:hAnsi="Times New Roman" w:cs="Times New Roman"/>
          <w:sz w:val="24"/>
          <w:szCs w:val="24"/>
          <w:lang w:val="es-ES_tradnl"/>
        </w:rPr>
        <w:t>(</w:t>
      </w:r>
      <w:r w:rsidR="005B1D33" w:rsidRPr="00852D39">
        <w:rPr>
          <w:rFonts w:ascii="Times New Roman" w:hAnsi="Times New Roman" w:cs="Times New Roman"/>
          <w:sz w:val="24"/>
          <w:szCs w:val="24"/>
          <w:lang w:val="es-ES_tradnl"/>
        </w:rPr>
        <w:t xml:space="preserve">Viala </w:t>
      </w:r>
      <w:r w:rsidR="00B62F88" w:rsidRPr="00852D39">
        <w:rPr>
          <w:rFonts w:ascii="Times New Roman" w:hAnsi="Times New Roman" w:cs="Times New Roman"/>
          <w:sz w:val="24"/>
          <w:szCs w:val="24"/>
          <w:lang w:val="es-ES_tradnl"/>
        </w:rPr>
        <w:t>22)</w:t>
      </w:r>
    </w:p>
    <w:p w14:paraId="3AFEC71A" w14:textId="3FED8E71" w:rsidR="009551DB" w:rsidRPr="009551DB" w:rsidRDefault="009551DB" w:rsidP="009551DB">
      <w:pPr>
        <w:spacing w:after="0" w:line="480" w:lineRule="auto"/>
        <w:jc w:val="both"/>
        <w:rPr>
          <w:rFonts w:ascii="Times New Roman" w:hAnsi="Times New Roman" w:cs="Times New Roman"/>
          <w:sz w:val="24"/>
          <w:szCs w:val="24"/>
          <w:lang w:val="es-ES_tradnl"/>
        </w:rPr>
      </w:pPr>
      <w:r w:rsidRPr="00852D39">
        <w:rPr>
          <w:rFonts w:ascii="Times New Roman" w:hAnsi="Times New Roman" w:cs="Times New Roman"/>
          <w:sz w:val="24"/>
          <w:szCs w:val="24"/>
          <w:lang w:val="es-ES_tradnl"/>
        </w:rPr>
        <w:tab/>
      </w:r>
      <w:r w:rsidRPr="009551DB">
        <w:rPr>
          <w:rFonts w:ascii="Times New Roman" w:hAnsi="Times New Roman" w:cs="Times New Roman"/>
          <w:sz w:val="24"/>
          <w:szCs w:val="24"/>
          <w:lang w:val="es-ES_tradnl"/>
        </w:rPr>
        <w:t>La mezcla</w:t>
      </w:r>
      <w:r>
        <w:rPr>
          <w:rFonts w:ascii="Times New Roman" w:hAnsi="Times New Roman" w:cs="Times New Roman"/>
          <w:sz w:val="24"/>
          <w:szCs w:val="24"/>
          <w:lang w:val="es-ES_tradnl"/>
        </w:rPr>
        <w:t xml:space="preserve"> cultural del tabaco y la azúcar creó un producto multicultural y también originó la formación de un pensamiento extranjero e híbrido dentro de Cuba. Ortiz mediante dos productos mercantiles replante</w:t>
      </w:r>
      <w:r w:rsidR="00E679D7">
        <w:rPr>
          <w:rFonts w:ascii="Times New Roman" w:hAnsi="Times New Roman" w:cs="Times New Roman"/>
          <w:sz w:val="24"/>
          <w:szCs w:val="24"/>
          <w:lang w:val="es-ES_tradnl"/>
        </w:rPr>
        <w:t>ó una formación étnica y antropológica</w:t>
      </w:r>
      <w:r w:rsidR="000537E3">
        <w:rPr>
          <w:rFonts w:ascii="Times New Roman" w:hAnsi="Times New Roman" w:cs="Times New Roman"/>
          <w:sz w:val="24"/>
          <w:szCs w:val="24"/>
          <w:lang w:val="es-ES_tradnl"/>
        </w:rPr>
        <w:t>;</w:t>
      </w:r>
      <w:r w:rsidR="00E679D7">
        <w:rPr>
          <w:rFonts w:ascii="Times New Roman" w:hAnsi="Times New Roman" w:cs="Times New Roman"/>
          <w:sz w:val="24"/>
          <w:szCs w:val="24"/>
          <w:lang w:val="es-ES_tradnl"/>
        </w:rPr>
        <w:t xml:space="preserve"> empero, el trasfondo de la idea no puede quedar solamente en la raza y la cultura, porque </w:t>
      </w:r>
      <w:r w:rsidR="006030A5">
        <w:rPr>
          <w:rFonts w:ascii="Times New Roman" w:hAnsi="Times New Roman" w:cs="Times New Roman"/>
          <w:sz w:val="24"/>
          <w:szCs w:val="24"/>
          <w:lang w:val="es-ES_tradnl"/>
        </w:rPr>
        <w:t>lo que</w:t>
      </w:r>
      <w:r w:rsidR="00E679D7">
        <w:rPr>
          <w:rFonts w:ascii="Times New Roman" w:hAnsi="Times New Roman" w:cs="Times New Roman"/>
          <w:sz w:val="24"/>
          <w:szCs w:val="24"/>
          <w:lang w:val="es-ES_tradnl"/>
        </w:rPr>
        <w:t xml:space="preserve"> origina esta formación en el individuo, </w:t>
      </w:r>
      <w:r w:rsidR="006030A5">
        <w:rPr>
          <w:rFonts w:ascii="Times New Roman" w:hAnsi="Times New Roman" w:cs="Times New Roman"/>
          <w:sz w:val="24"/>
          <w:szCs w:val="24"/>
          <w:lang w:val="es-ES_tradnl"/>
        </w:rPr>
        <w:t xml:space="preserve">es su </w:t>
      </w:r>
      <w:r w:rsidR="007667C2">
        <w:rPr>
          <w:rFonts w:ascii="Times New Roman" w:hAnsi="Times New Roman" w:cs="Times New Roman"/>
          <w:sz w:val="24"/>
          <w:szCs w:val="24"/>
          <w:lang w:val="es-ES_tradnl"/>
        </w:rPr>
        <w:t>imaginario</w:t>
      </w:r>
      <w:r w:rsidR="00E679D7">
        <w:rPr>
          <w:rFonts w:ascii="Times New Roman" w:hAnsi="Times New Roman" w:cs="Times New Roman"/>
          <w:sz w:val="24"/>
          <w:szCs w:val="24"/>
          <w:lang w:val="es-ES_tradnl"/>
        </w:rPr>
        <w:t xml:space="preserve">. Desde aquí se establece un fundamento concreto porque la vida literaria nace desde un pensamiento y ese origen establece una </w:t>
      </w:r>
      <w:r w:rsidR="007667C2">
        <w:rPr>
          <w:rFonts w:ascii="Times New Roman" w:hAnsi="Times New Roman" w:cs="Times New Roman"/>
          <w:sz w:val="24"/>
          <w:szCs w:val="24"/>
          <w:lang w:val="es-ES_tradnl"/>
        </w:rPr>
        <w:t>forma de</w:t>
      </w:r>
      <w:r w:rsidR="00E679D7">
        <w:rPr>
          <w:rFonts w:ascii="Times New Roman" w:hAnsi="Times New Roman" w:cs="Times New Roman"/>
          <w:sz w:val="24"/>
          <w:szCs w:val="24"/>
          <w:lang w:val="es-ES_tradnl"/>
        </w:rPr>
        <w:t xml:space="preserve"> litera</w:t>
      </w:r>
      <w:r w:rsidR="007667C2">
        <w:rPr>
          <w:rFonts w:ascii="Times New Roman" w:hAnsi="Times New Roman" w:cs="Times New Roman"/>
          <w:sz w:val="24"/>
          <w:szCs w:val="24"/>
          <w:lang w:val="es-ES_tradnl"/>
        </w:rPr>
        <w:t>tura</w:t>
      </w:r>
      <w:r w:rsidR="00E679D7">
        <w:rPr>
          <w:rFonts w:ascii="Times New Roman" w:hAnsi="Times New Roman" w:cs="Times New Roman"/>
          <w:sz w:val="24"/>
          <w:szCs w:val="24"/>
          <w:lang w:val="es-ES_tradnl"/>
        </w:rPr>
        <w:t xml:space="preserve">. Sí el cubano viene desde un mundo extranjero, es indiscutible que su pensamiento es híbrido y </w:t>
      </w:r>
      <w:r w:rsidR="006030A5">
        <w:rPr>
          <w:rFonts w:ascii="Times New Roman" w:hAnsi="Times New Roman" w:cs="Times New Roman"/>
          <w:sz w:val="24"/>
          <w:szCs w:val="24"/>
          <w:lang w:val="es-ES_tradnl"/>
        </w:rPr>
        <w:t>foráneo</w:t>
      </w:r>
      <w:r w:rsidR="00E679D7">
        <w:rPr>
          <w:rFonts w:ascii="Times New Roman" w:hAnsi="Times New Roman" w:cs="Times New Roman"/>
          <w:sz w:val="24"/>
          <w:szCs w:val="24"/>
          <w:lang w:val="es-ES_tradnl"/>
        </w:rPr>
        <w:t xml:space="preserve">. </w:t>
      </w:r>
    </w:p>
    <w:p w14:paraId="61C9B2BF" w14:textId="189AD91E" w:rsidR="002C6A87" w:rsidRDefault="007667C2" w:rsidP="00E679D7">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Por su parte, </w:t>
      </w:r>
      <w:r w:rsidR="00E679D7">
        <w:rPr>
          <w:rFonts w:ascii="Times New Roman" w:hAnsi="Times New Roman" w:cs="Times New Roman"/>
          <w:sz w:val="24"/>
          <w:szCs w:val="24"/>
          <w:lang w:val="es-ES"/>
        </w:rPr>
        <w:t>Nicolás</w:t>
      </w:r>
      <w:r w:rsidR="00EE15C4" w:rsidRPr="007A4159">
        <w:rPr>
          <w:rFonts w:ascii="Times New Roman" w:hAnsi="Times New Roman" w:cs="Times New Roman"/>
          <w:sz w:val="24"/>
          <w:szCs w:val="24"/>
          <w:lang w:val="es-ES"/>
        </w:rPr>
        <w:t xml:space="preserve"> Guillén (1902 -1989)</w:t>
      </w:r>
      <w:r w:rsidR="00852D39">
        <w:rPr>
          <w:rFonts w:ascii="Times New Roman" w:hAnsi="Times New Roman" w:cs="Times New Roman"/>
          <w:sz w:val="24"/>
          <w:szCs w:val="24"/>
          <w:lang w:val="es-ES"/>
        </w:rPr>
        <w:t xml:space="preserve"> es considerado el poeta </w:t>
      </w:r>
      <w:r w:rsidR="006A6BB1">
        <w:rPr>
          <w:rFonts w:ascii="Times New Roman" w:hAnsi="Times New Roman" w:cs="Times New Roman"/>
          <w:sz w:val="24"/>
          <w:szCs w:val="24"/>
          <w:lang w:val="es-ES"/>
        </w:rPr>
        <w:t xml:space="preserve">del son por </w:t>
      </w:r>
      <w:r w:rsidR="000537E3">
        <w:rPr>
          <w:rFonts w:ascii="Times New Roman" w:hAnsi="Times New Roman" w:cs="Times New Roman"/>
          <w:sz w:val="24"/>
          <w:szCs w:val="24"/>
          <w:lang w:val="es-ES"/>
        </w:rPr>
        <w:t xml:space="preserve">la </w:t>
      </w:r>
      <w:r w:rsidR="002C6A87">
        <w:rPr>
          <w:rFonts w:ascii="Times New Roman" w:hAnsi="Times New Roman" w:cs="Times New Roman"/>
          <w:sz w:val="24"/>
          <w:szCs w:val="24"/>
          <w:lang w:val="es-ES"/>
        </w:rPr>
        <w:t>sonoridad</w:t>
      </w:r>
      <w:r w:rsidR="006A6BB1">
        <w:rPr>
          <w:rFonts w:ascii="Times New Roman" w:hAnsi="Times New Roman" w:cs="Times New Roman"/>
          <w:sz w:val="24"/>
          <w:szCs w:val="24"/>
          <w:lang w:val="es-ES"/>
        </w:rPr>
        <w:t xml:space="preserve"> </w:t>
      </w:r>
      <w:r w:rsidR="002C6A87">
        <w:rPr>
          <w:rFonts w:ascii="Times New Roman" w:hAnsi="Times New Roman" w:cs="Times New Roman"/>
          <w:sz w:val="24"/>
          <w:szCs w:val="24"/>
          <w:lang w:val="es-ES"/>
        </w:rPr>
        <w:t>en su poesía</w:t>
      </w:r>
      <w:r w:rsidR="00852D39">
        <w:rPr>
          <w:rFonts w:ascii="Times New Roman" w:hAnsi="Times New Roman" w:cs="Times New Roman"/>
          <w:sz w:val="24"/>
          <w:szCs w:val="24"/>
          <w:lang w:val="es-ES"/>
        </w:rPr>
        <w:t>. Es conocido por</w:t>
      </w:r>
      <w:r w:rsidR="00EE15C4" w:rsidRPr="007A4159">
        <w:rPr>
          <w:rFonts w:ascii="Times New Roman" w:hAnsi="Times New Roman" w:cs="Times New Roman"/>
          <w:sz w:val="24"/>
          <w:szCs w:val="24"/>
          <w:lang w:val="es-ES"/>
        </w:rPr>
        <w:t xml:space="preserve"> su llamada «poesía negra»,</w:t>
      </w:r>
      <w:r w:rsidR="00852D39">
        <w:rPr>
          <w:rFonts w:ascii="Times New Roman" w:hAnsi="Times New Roman" w:cs="Times New Roman"/>
          <w:sz w:val="24"/>
          <w:szCs w:val="24"/>
          <w:lang w:val="es-ES"/>
        </w:rPr>
        <w:t xml:space="preserve"> que él prefería que le dijeran poesía “</w:t>
      </w:r>
      <w:r w:rsidR="00852D39" w:rsidRPr="00460421">
        <w:rPr>
          <w:rFonts w:ascii="Times New Roman" w:hAnsi="Times New Roman" w:cs="Times New Roman"/>
          <w:sz w:val="24"/>
          <w:szCs w:val="24"/>
          <w:u w:val="single"/>
          <w:lang w:val="es-ES"/>
        </w:rPr>
        <w:t>Mulata</w:t>
      </w:r>
      <w:r w:rsidR="00852D39">
        <w:rPr>
          <w:rFonts w:ascii="Times New Roman" w:hAnsi="Times New Roman" w:cs="Times New Roman"/>
          <w:sz w:val="24"/>
          <w:szCs w:val="24"/>
          <w:lang w:val="es-ES"/>
        </w:rPr>
        <w:t>”. También fue periodista y durante la lucha por derrocar a las tiranías en la primera</w:t>
      </w:r>
      <w:r w:rsidR="002C6A87">
        <w:rPr>
          <w:rFonts w:ascii="Times New Roman" w:hAnsi="Times New Roman" w:cs="Times New Roman"/>
          <w:sz w:val="24"/>
          <w:szCs w:val="24"/>
          <w:lang w:val="es-ES"/>
        </w:rPr>
        <w:t xml:space="preserve"> (Machado)</w:t>
      </w:r>
      <w:r w:rsidR="00852D39">
        <w:rPr>
          <w:rFonts w:ascii="Times New Roman" w:hAnsi="Times New Roman" w:cs="Times New Roman"/>
          <w:sz w:val="24"/>
          <w:szCs w:val="24"/>
          <w:lang w:val="es-ES"/>
        </w:rPr>
        <w:t xml:space="preserve"> y segunda</w:t>
      </w:r>
      <w:r w:rsidR="002C6A87">
        <w:rPr>
          <w:rFonts w:ascii="Times New Roman" w:hAnsi="Times New Roman" w:cs="Times New Roman"/>
          <w:sz w:val="24"/>
          <w:szCs w:val="24"/>
          <w:lang w:val="es-ES"/>
        </w:rPr>
        <w:t xml:space="preserve"> (Batista)</w:t>
      </w:r>
      <w:r w:rsidR="00852D39">
        <w:rPr>
          <w:rFonts w:ascii="Times New Roman" w:hAnsi="Times New Roman" w:cs="Times New Roman"/>
          <w:sz w:val="24"/>
          <w:szCs w:val="24"/>
          <w:lang w:val="es-ES"/>
        </w:rPr>
        <w:t xml:space="preserve"> etapa de la lucha estudiantil</w:t>
      </w:r>
      <w:r w:rsidR="006A6BB1">
        <w:rPr>
          <w:rFonts w:ascii="Times New Roman" w:hAnsi="Times New Roman" w:cs="Times New Roman"/>
          <w:sz w:val="24"/>
          <w:szCs w:val="24"/>
          <w:lang w:val="es-ES"/>
        </w:rPr>
        <w:t xml:space="preserve"> en los años treinta y cincuenta fue un gran activista político. </w:t>
      </w:r>
      <w:r w:rsidR="002C6A87">
        <w:rPr>
          <w:rFonts w:ascii="Times New Roman" w:hAnsi="Times New Roman" w:cs="Times New Roman"/>
          <w:sz w:val="24"/>
          <w:szCs w:val="24"/>
          <w:lang w:val="es-ES"/>
        </w:rPr>
        <w:t xml:space="preserve">Desde 1930 hasta el triunfo de la Revolución Cubana en 1958 pasó su mayor </w:t>
      </w:r>
      <w:r w:rsidR="002C6A87">
        <w:rPr>
          <w:rFonts w:ascii="Times New Roman" w:hAnsi="Times New Roman" w:cs="Times New Roman"/>
          <w:sz w:val="24"/>
          <w:szCs w:val="24"/>
          <w:lang w:val="es-ES"/>
        </w:rPr>
        <w:lastRenderedPageBreak/>
        <w:t xml:space="preserve">parte en el </w:t>
      </w:r>
      <w:r w:rsidR="00E31AC3">
        <w:rPr>
          <w:rFonts w:ascii="Times New Roman" w:hAnsi="Times New Roman" w:cs="Times New Roman"/>
          <w:sz w:val="24"/>
          <w:szCs w:val="24"/>
          <w:lang w:val="es-ES"/>
        </w:rPr>
        <w:t>exilio</w:t>
      </w:r>
      <w:r w:rsidR="002C6A87">
        <w:rPr>
          <w:rFonts w:ascii="Times New Roman" w:hAnsi="Times New Roman" w:cs="Times New Roman"/>
          <w:sz w:val="24"/>
          <w:szCs w:val="24"/>
          <w:lang w:val="es-ES"/>
        </w:rPr>
        <w:t xml:space="preserve">. Por ejemplo, el triunfo revolucionario lo vivió en Buenos Aires. Durante los años 50 tuvo que hacer un auto </w:t>
      </w:r>
      <w:r w:rsidR="00E31AC3">
        <w:rPr>
          <w:rFonts w:ascii="Times New Roman" w:hAnsi="Times New Roman" w:cs="Times New Roman"/>
          <w:sz w:val="24"/>
          <w:szCs w:val="24"/>
          <w:lang w:val="es-ES"/>
        </w:rPr>
        <w:t>destierro</w:t>
      </w:r>
      <w:r w:rsidR="002C6A87">
        <w:rPr>
          <w:rFonts w:ascii="Times New Roman" w:hAnsi="Times New Roman" w:cs="Times New Roman"/>
          <w:sz w:val="24"/>
          <w:szCs w:val="24"/>
          <w:lang w:val="es-ES"/>
        </w:rPr>
        <w:t xml:space="preserve"> para evitar la cárcel. </w:t>
      </w:r>
    </w:p>
    <w:p w14:paraId="4DC218C7" w14:textId="49584872" w:rsidR="0057262E" w:rsidRDefault="006A6BB1" w:rsidP="002E7F50">
      <w:pPr>
        <w:pStyle w:val="NoSpacing"/>
        <w:spacing w:line="480" w:lineRule="auto"/>
        <w:ind w:firstLine="720"/>
        <w:jc w:val="both"/>
        <w:rPr>
          <w:rFonts w:ascii="MingLiU-ExtB" w:eastAsia="MingLiU-ExtB" w:hAnsi="MingLiU-ExtB" w:cs="MingLiU-ExtB"/>
          <w:sz w:val="24"/>
          <w:szCs w:val="24"/>
          <w:lang w:val="es-ES"/>
        </w:rPr>
      </w:pPr>
      <w:r>
        <w:rPr>
          <w:rFonts w:ascii="Times New Roman" w:hAnsi="Times New Roman" w:cs="Times New Roman"/>
          <w:sz w:val="24"/>
          <w:szCs w:val="24"/>
          <w:lang w:val="es-ES"/>
        </w:rPr>
        <w:t xml:space="preserve">Guillén pertenece al movimiento </w:t>
      </w:r>
      <w:r w:rsidR="002C6A87">
        <w:rPr>
          <w:rFonts w:ascii="Times New Roman" w:hAnsi="Times New Roman" w:cs="Times New Roman"/>
          <w:sz w:val="24"/>
          <w:szCs w:val="24"/>
          <w:lang w:val="es-ES"/>
        </w:rPr>
        <w:t>vanguardista</w:t>
      </w:r>
      <w:r>
        <w:rPr>
          <w:rFonts w:ascii="Times New Roman" w:hAnsi="Times New Roman" w:cs="Times New Roman"/>
          <w:sz w:val="24"/>
          <w:szCs w:val="24"/>
          <w:lang w:val="es-ES"/>
        </w:rPr>
        <w:t xml:space="preserve"> de la literatura cubana</w:t>
      </w:r>
      <w:r w:rsidR="002E7F50">
        <w:rPr>
          <w:rFonts w:ascii="Times New Roman" w:hAnsi="Times New Roman" w:cs="Times New Roman"/>
          <w:sz w:val="24"/>
          <w:szCs w:val="24"/>
          <w:lang w:val="es-ES"/>
        </w:rPr>
        <w:t xml:space="preserve">. </w:t>
      </w:r>
      <w:r w:rsidR="007667C2">
        <w:rPr>
          <w:rFonts w:ascii="Times New Roman" w:hAnsi="Times New Roman" w:cs="Times New Roman"/>
          <w:sz w:val="24"/>
          <w:szCs w:val="24"/>
          <w:lang w:val="es-ES"/>
        </w:rPr>
        <w:t>T</w:t>
      </w:r>
      <w:r w:rsidR="002C6A87">
        <w:rPr>
          <w:rFonts w:ascii="Times New Roman" w:hAnsi="Times New Roman" w:cs="Times New Roman"/>
          <w:sz w:val="24"/>
          <w:szCs w:val="24"/>
          <w:lang w:val="es-ES"/>
        </w:rPr>
        <w:t xml:space="preserve">uvo la oportunidad de codearse con los mejores poetas de la época entre los que se encuentra el poeta </w:t>
      </w:r>
      <w:r w:rsidR="002E7F50">
        <w:rPr>
          <w:rFonts w:ascii="Times New Roman" w:hAnsi="Times New Roman" w:cs="Times New Roman"/>
          <w:sz w:val="24"/>
          <w:szCs w:val="24"/>
          <w:lang w:val="es-ES"/>
        </w:rPr>
        <w:t>y dramaturgo</w:t>
      </w:r>
      <w:r w:rsidR="002C6A87">
        <w:rPr>
          <w:rFonts w:ascii="Times New Roman" w:hAnsi="Times New Roman" w:cs="Times New Roman"/>
          <w:sz w:val="24"/>
          <w:szCs w:val="24"/>
          <w:lang w:val="es-ES"/>
        </w:rPr>
        <w:t xml:space="preserve"> Federico García Lorca</w:t>
      </w:r>
      <w:r w:rsidR="00DD2DF3">
        <w:rPr>
          <w:rFonts w:ascii="Times New Roman" w:hAnsi="Times New Roman" w:cs="Times New Roman"/>
          <w:sz w:val="24"/>
          <w:szCs w:val="24"/>
          <w:lang w:val="es-ES"/>
        </w:rPr>
        <w:t xml:space="preserve"> (1898-1936)</w:t>
      </w:r>
      <w:r w:rsidR="002E7F50">
        <w:rPr>
          <w:rFonts w:ascii="Times New Roman" w:hAnsi="Times New Roman" w:cs="Times New Roman"/>
          <w:sz w:val="24"/>
          <w:szCs w:val="24"/>
          <w:lang w:val="es-ES"/>
        </w:rPr>
        <w:t>. Guillén</w:t>
      </w:r>
      <w:r w:rsidR="002C6A87">
        <w:rPr>
          <w:rFonts w:ascii="Times New Roman" w:hAnsi="Times New Roman" w:cs="Times New Roman"/>
          <w:sz w:val="24"/>
          <w:szCs w:val="24"/>
          <w:lang w:val="es-ES"/>
        </w:rPr>
        <w:t xml:space="preserve"> </w:t>
      </w:r>
      <w:r w:rsidR="00E31AC3">
        <w:rPr>
          <w:rFonts w:ascii="Times New Roman" w:hAnsi="Times New Roman" w:cs="Times New Roman"/>
          <w:sz w:val="24"/>
          <w:szCs w:val="24"/>
          <w:lang w:val="es-ES"/>
        </w:rPr>
        <w:t xml:space="preserve">lo </w:t>
      </w:r>
      <w:r w:rsidR="002C6A87">
        <w:rPr>
          <w:rFonts w:ascii="Times New Roman" w:hAnsi="Times New Roman" w:cs="Times New Roman"/>
          <w:sz w:val="24"/>
          <w:szCs w:val="24"/>
          <w:lang w:val="es-ES"/>
        </w:rPr>
        <w:t>conoció en la Habana cuando impartió una conferencia invitado por Fernando Ortiz</w:t>
      </w:r>
      <w:r w:rsidR="002E7F50">
        <w:rPr>
          <w:rFonts w:ascii="Times New Roman" w:hAnsi="Times New Roman" w:cs="Times New Roman"/>
          <w:sz w:val="24"/>
          <w:szCs w:val="24"/>
          <w:lang w:val="es-ES"/>
        </w:rPr>
        <w:t>.</w:t>
      </w:r>
      <w:r w:rsidR="002C6A87">
        <w:rPr>
          <w:rFonts w:ascii="Times New Roman" w:hAnsi="Times New Roman" w:cs="Times New Roman"/>
          <w:sz w:val="24"/>
          <w:szCs w:val="24"/>
          <w:lang w:val="es-ES"/>
        </w:rPr>
        <w:t xml:space="preserve"> </w:t>
      </w:r>
      <w:r w:rsidR="002E7F50">
        <w:rPr>
          <w:rFonts w:ascii="Times New Roman" w:hAnsi="Times New Roman" w:cs="Times New Roman"/>
          <w:sz w:val="24"/>
          <w:szCs w:val="24"/>
          <w:lang w:val="es-ES"/>
        </w:rPr>
        <w:t>T</w:t>
      </w:r>
      <w:r w:rsidR="002C6A87">
        <w:rPr>
          <w:rFonts w:ascii="Times New Roman" w:hAnsi="Times New Roman" w:cs="Times New Roman"/>
          <w:sz w:val="24"/>
          <w:szCs w:val="24"/>
          <w:lang w:val="es-ES"/>
        </w:rPr>
        <w:t>ambién, conoció al poeta negro estadounidense Langston Hughes (1902-1967)</w:t>
      </w:r>
      <w:r w:rsidR="002E7F50">
        <w:rPr>
          <w:rFonts w:ascii="Times New Roman" w:hAnsi="Times New Roman" w:cs="Times New Roman"/>
          <w:sz w:val="24"/>
          <w:szCs w:val="24"/>
          <w:lang w:val="es-ES"/>
        </w:rPr>
        <w:t>.</w:t>
      </w:r>
      <w:r w:rsidR="00DD2DF3">
        <w:rPr>
          <w:rFonts w:ascii="Times New Roman" w:hAnsi="Times New Roman" w:cs="Times New Roman"/>
          <w:sz w:val="24"/>
          <w:szCs w:val="24"/>
          <w:lang w:val="es-ES"/>
        </w:rPr>
        <w:t xml:space="preserve"> </w:t>
      </w:r>
      <w:r w:rsidR="002E7F50">
        <w:rPr>
          <w:rFonts w:ascii="Times New Roman" w:hAnsi="Times New Roman" w:cs="Times New Roman"/>
          <w:sz w:val="24"/>
          <w:szCs w:val="24"/>
          <w:lang w:val="es-ES"/>
        </w:rPr>
        <w:t>E</w:t>
      </w:r>
      <w:r w:rsidR="00DD2DF3">
        <w:rPr>
          <w:rFonts w:ascii="Times New Roman" w:hAnsi="Times New Roman" w:cs="Times New Roman"/>
          <w:sz w:val="24"/>
          <w:szCs w:val="24"/>
          <w:lang w:val="es-ES"/>
        </w:rPr>
        <w:t xml:space="preserve">sta amistad fue bastante influyente en la postura literaria de Guillén. Entre sus premios se encuentran </w:t>
      </w:r>
      <w:r w:rsidR="002E7F50">
        <w:rPr>
          <w:rFonts w:ascii="Times New Roman" w:hAnsi="Times New Roman" w:cs="Times New Roman"/>
          <w:sz w:val="24"/>
          <w:szCs w:val="24"/>
          <w:lang w:val="es-ES"/>
        </w:rPr>
        <w:t xml:space="preserve">el </w:t>
      </w:r>
      <w:r w:rsidR="00DD2DF3">
        <w:rPr>
          <w:rFonts w:ascii="Times New Roman" w:hAnsi="Times New Roman" w:cs="Times New Roman"/>
          <w:sz w:val="24"/>
          <w:szCs w:val="24"/>
          <w:lang w:val="es-ES"/>
        </w:rPr>
        <w:t>Premio Nacional de Literatura de Cuba (1983)</w:t>
      </w:r>
      <w:r w:rsidR="002E7F50">
        <w:rPr>
          <w:rFonts w:ascii="Times New Roman" w:hAnsi="Times New Roman" w:cs="Times New Roman"/>
          <w:sz w:val="24"/>
          <w:szCs w:val="24"/>
          <w:lang w:val="es-ES"/>
        </w:rPr>
        <w:t>,</w:t>
      </w:r>
      <w:r w:rsidR="00DD2DF3">
        <w:rPr>
          <w:rFonts w:ascii="Times New Roman" w:hAnsi="Times New Roman" w:cs="Times New Roman"/>
          <w:sz w:val="24"/>
          <w:szCs w:val="24"/>
          <w:lang w:val="es-ES"/>
        </w:rPr>
        <w:t xml:space="preserve"> que es el premio más galardonado en la literatura cubana. Fue fundador</w:t>
      </w:r>
      <w:r w:rsidR="00CC1255">
        <w:rPr>
          <w:rFonts w:ascii="Times New Roman" w:hAnsi="Times New Roman" w:cs="Times New Roman"/>
          <w:sz w:val="24"/>
          <w:szCs w:val="24"/>
          <w:lang w:val="es-ES"/>
        </w:rPr>
        <w:t xml:space="preserve"> (1961)</w:t>
      </w:r>
      <w:r w:rsidR="00DD2DF3">
        <w:rPr>
          <w:rFonts w:ascii="Times New Roman" w:hAnsi="Times New Roman" w:cs="Times New Roman"/>
          <w:sz w:val="24"/>
          <w:szCs w:val="24"/>
          <w:lang w:val="es-ES"/>
        </w:rPr>
        <w:t xml:space="preserve"> y presidente de la Unión de Escritores y Artistas de Cuba.</w:t>
      </w:r>
      <w:r w:rsidR="002E7F50">
        <w:rPr>
          <w:rFonts w:ascii="Times New Roman" w:hAnsi="Times New Roman" w:cs="Times New Roman"/>
          <w:sz w:val="24"/>
          <w:szCs w:val="24"/>
          <w:lang w:val="es-ES"/>
        </w:rPr>
        <w:t xml:space="preserve"> </w:t>
      </w:r>
    </w:p>
    <w:p w14:paraId="64F2292F" w14:textId="7B02BCB7" w:rsidR="007D2AC2" w:rsidRPr="0057262E" w:rsidRDefault="00EE15C4" w:rsidP="0057262E">
      <w:pPr>
        <w:pStyle w:val="NoSpacing"/>
        <w:spacing w:line="480" w:lineRule="auto"/>
        <w:ind w:firstLine="720"/>
        <w:jc w:val="both"/>
        <w:rPr>
          <w:rFonts w:ascii="Times New Roman" w:hAnsi="Times New Roman" w:cs="Times New Roman"/>
          <w:sz w:val="24"/>
          <w:szCs w:val="24"/>
          <w:lang w:val="es-ES_tradnl"/>
        </w:rPr>
      </w:pPr>
      <w:r w:rsidRPr="007A4159">
        <w:rPr>
          <w:rFonts w:ascii="Times New Roman" w:hAnsi="Times New Roman" w:cs="Times New Roman"/>
          <w:sz w:val="24"/>
          <w:szCs w:val="24"/>
          <w:lang w:val="es-ES"/>
        </w:rPr>
        <w:t>Guillén resalta en su poesía la cultura afrocubana</w:t>
      </w:r>
      <w:r w:rsidR="00E31AC3">
        <w:rPr>
          <w:rFonts w:ascii="Times New Roman" w:hAnsi="Times New Roman" w:cs="Times New Roman"/>
          <w:sz w:val="24"/>
          <w:szCs w:val="24"/>
          <w:lang w:val="es-ES"/>
        </w:rPr>
        <w:t>.</w:t>
      </w:r>
      <w:r w:rsidRPr="007A4159">
        <w:rPr>
          <w:rFonts w:ascii="Times New Roman" w:hAnsi="Times New Roman" w:cs="Times New Roman"/>
          <w:sz w:val="24"/>
          <w:szCs w:val="24"/>
          <w:lang w:val="es-ES"/>
        </w:rPr>
        <w:t xml:space="preserve"> </w:t>
      </w:r>
      <w:r w:rsidR="002E7F50">
        <w:rPr>
          <w:rFonts w:ascii="Times New Roman" w:hAnsi="Times New Roman" w:cs="Times New Roman"/>
          <w:sz w:val="24"/>
          <w:szCs w:val="24"/>
          <w:lang w:val="es-ES"/>
        </w:rPr>
        <w:t>S</w:t>
      </w:r>
      <w:r w:rsidRPr="007A4159">
        <w:rPr>
          <w:rFonts w:ascii="Times New Roman" w:hAnsi="Times New Roman" w:cs="Times New Roman"/>
          <w:sz w:val="24"/>
          <w:szCs w:val="24"/>
          <w:lang w:val="es-ES"/>
        </w:rPr>
        <w:t xml:space="preserve">u libro </w:t>
      </w:r>
      <w:r w:rsidRPr="007A4159">
        <w:rPr>
          <w:rFonts w:ascii="Times New Roman" w:hAnsi="Times New Roman" w:cs="Times New Roman"/>
          <w:i/>
          <w:sz w:val="24"/>
          <w:szCs w:val="24"/>
          <w:lang w:val="es-ES"/>
        </w:rPr>
        <w:t>Sóngoro Cosongo</w:t>
      </w:r>
      <w:r w:rsidRPr="007A4159">
        <w:rPr>
          <w:rFonts w:ascii="Times New Roman" w:hAnsi="Times New Roman" w:cs="Times New Roman"/>
          <w:sz w:val="24"/>
          <w:szCs w:val="24"/>
          <w:lang w:val="es-ES"/>
        </w:rPr>
        <w:t xml:space="preserve"> y otros poemas (19</w:t>
      </w:r>
      <w:r w:rsidR="00DD2DF3">
        <w:rPr>
          <w:rFonts w:ascii="Times New Roman" w:hAnsi="Times New Roman" w:cs="Times New Roman"/>
          <w:sz w:val="24"/>
          <w:szCs w:val="24"/>
          <w:lang w:val="es-ES"/>
        </w:rPr>
        <w:t>31</w:t>
      </w:r>
      <w:r w:rsidRPr="007A4159">
        <w:rPr>
          <w:rFonts w:ascii="Times New Roman" w:hAnsi="Times New Roman" w:cs="Times New Roman"/>
          <w:sz w:val="24"/>
          <w:szCs w:val="24"/>
          <w:lang w:val="es-ES"/>
        </w:rPr>
        <w:t>)</w:t>
      </w:r>
      <w:r w:rsidR="002E7F50">
        <w:rPr>
          <w:rFonts w:ascii="Times New Roman" w:hAnsi="Times New Roman" w:cs="Times New Roman"/>
          <w:sz w:val="24"/>
          <w:szCs w:val="24"/>
          <w:lang w:val="es-ES"/>
        </w:rPr>
        <w:t xml:space="preserve">, </w:t>
      </w:r>
      <w:r w:rsidR="00CC1255">
        <w:rPr>
          <w:rFonts w:ascii="Times New Roman" w:hAnsi="Times New Roman" w:cs="Times New Roman"/>
          <w:sz w:val="24"/>
          <w:szCs w:val="24"/>
          <w:lang w:val="es-ES"/>
        </w:rPr>
        <w:t>lo consagró como poeta</w:t>
      </w:r>
      <w:r w:rsidR="002E7F50">
        <w:rPr>
          <w:rFonts w:ascii="Times New Roman" w:hAnsi="Times New Roman" w:cs="Times New Roman"/>
          <w:sz w:val="24"/>
          <w:szCs w:val="24"/>
          <w:lang w:val="es-ES"/>
        </w:rPr>
        <w:t>.</w:t>
      </w:r>
      <w:r w:rsidRPr="007A4159">
        <w:rPr>
          <w:rFonts w:ascii="Times New Roman" w:hAnsi="Times New Roman" w:cs="Times New Roman"/>
          <w:sz w:val="24"/>
          <w:szCs w:val="24"/>
          <w:lang w:val="es-ES"/>
        </w:rPr>
        <w:t xml:space="preserve"> </w:t>
      </w:r>
      <w:r w:rsidR="002E7F50">
        <w:rPr>
          <w:rFonts w:ascii="Times New Roman" w:hAnsi="Times New Roman" w:cs="Times New Roman"/>
          <w:sz w:val="24"/>
          <w:szCs w:val="24"/>
          <w:lang w:val="es-ES"/>
        </w:rPr>
        <w:t>E</w:t>
      </w:r>
      <w:r w:rsidR="00CC1255">
        <w:rPr>
          <w:rFonts w:ascii="Times New Roman" w:hAnsi="Times New Roman" w:cs="Times New Roman"/>
          <w:sz w:val="24"/>
          <w:szCs w:val="24"/>
          <w:lang w:val="es-ES"/>
        </w:rPr>
        <w:t>n el libro</w:t>
      </w:r>
      <w:r w:rsidRPr="007A4159">
        <w:rPr>
          <w:rFonts w:ascii="Times New Roman" w:hAnsi="Times New Roman" w:cs="Times New Roman"/>
          <w:sz w:val="24"/>
          <w:szCs w:val="24"/>
          <w:lang w:val="es-ES"/>
        </w:rPr>
        <w:t xml:space="preserve"> </w:t>
      </w:r>
      <w:r w:rsidR="00CC1255">
        <w:rPr>
          <w:rFonts w:ascii="Times New Roman" w:hAnsi="Times New Roman" w:cs="Times New Roman"/>
          <w:sz w:val="24"/>
          <w:szCs w:val="24"/>
          <w:lang w:val="es-ES"/>
        </w:rPr>
        <w:t>manifiesta</w:t>
      </w:r>
      <w:r w:rsidRPr="007A4159">
        <w:rPr>
          <w:rFonts w:ascii="Times New Roman" w:hAnsi="Times New Roman" w:cs="Times New Roman"/>
          <w:sz w:val="24"/>
          <w:szCs w:val="24"/>
          <w:lang w:val="es-ES"/>
        </w:rPr>
        <w:t xml:space="preserve"> el color cubano, que es un producto de su tierra mulata</w:t>
      </w:r>
      <w:r w:rsidR="00CC1255">
        <w:rPr>
          <w:rFonts w:ascii="Times New Roman" w:hAnsi="Times New Roman" w:cs="Times New Roman"/>
          <w:sz w:val="24"/>
          <w:szCs w:val="24"/>
          <w:lang w:val="es-ES"/>
        </w:rPr>
        <w:t xml:space="preserve">, es decir </w:t>
      </w:r>
      <w:r w:rsidR="002E7F50">
        <w:rPr>
          <w:rFonts w:ascii="Times New Roman" w:hAnsi="Times New Roman" w:cs="Times New Roman"/>
          <w:sz w:val="24"/>
          <w:szCs w:val="24"/>
          <w:lang w:val="es-ES"/>
        </w:rPr>
        <w:t>«</w:t>
      </w:r>
      <w:r w:rsidR="00CC1255">
        <w:rPr>
          <w:rFonts w:ascii="Times New Roman" w:hAnsi="Times New Roman" w:cs="Times New Roman"/>
          <w:sz w:val="24"/>
          <w:szCs w:val="24"/>
          <w:lang w:val="es-ES"/>
        </w:rPr>
        <w:t>el color cubano</w:t>
      </w:r>
      <w:r w:rsidR="002E7F50">
        <w:rPr>
          <w:rFonts w:ascii="Times New Roman" w:hAnsi="Times New Roman" w:cs="Times New Roman"/>
          <w:sz w:val="24"/>
          <w:szCs w:val="24"/>
          <w:lang w:val="es-ES"/>
        </w:rPr>
        <w:t>»</w:t>
      </w:r>
      <w:r w:rsidR="00CC1255">
        <w:rPr>
          <w:rFonts w:ascii="Times New Roman" w:hAnsi="Times New Roman" w:cs="Times New Roman"/>
          <w:sz w:val="24"/>
          <w:szCs w:val="24"/>
          <w:lang w:val="es-ES"/>
        </w:rPr>
        <w:t xml:space="preserve"> como lo denominó Guillén, porque el cubano no es blanco, ni negro.</w:t>
      </w:r>
      <w:r w:rsidR="007D2AC2" w:rsidRPr="007D2AC2">
        <w:rPr>
          <w:rFonts w:ascii="Times New Roman" w:hAnsi="Times New Roman" w:cs="Times New Roman"/>
          <w:sz w:val="24"/>
          <w:szCs w:val="24"/>
          <w:lang w:val="es-ES_tradnl"/>
        </w:rPr>
        <w:t xml:space="preserve"> </w:t>
      </w:r>
      <w:r w:rsidR="007D2AC2">
        <w:rPr>
          <w:rFonts w:ascii="Times New Roman" w:hAnsi="Times New Roman" w:cs="Times New Roman"/>
          <w:sz w:val="24"/>
          <w:szCs w:val="24"/>
          <w:lang w:val="es-ES_tradnl"/>
        </w:rPr>
        <w:t>El</w:t>
      </w:r>
      <w:r w:rsidR="007D2AC2" w:rsidRPr="00492417">
        <w:rPr>
          <w:rFonts w:ascii="Times New Roman" w:hAnsi="Times New Roman" w:cs="Times New Roman"/>
          <w:sz w:val="24"/>
          <w:szCs w:val="24"/>
          <w:lang w:val="es-ES_tradnl"/>
        </w:rPr>
        <w:t xml:space="preserve"> t</w:t>
      </w:r>
      <w:r w:rsidR="0057262E">
        <w:rPr>
          <w:rFonts w:ascii="Times New Roman" w:hAnsi="Times New Roman" w:cs="Times New Roman"/>
          <w:sz w:val="24"/>
          <w:szCs w:val="24"/>
          <w:lang w:val="es-ES_tradnl"/>
        </w:rPr>
        <w:t>ema</w:t>
      </w:r>
      <w:r w:rsidR="007D2AC2">
        <w:rPr>
          <w:rFonts w:ascii="Times New Roman" w:hAnsi="Times New Roman" w:cs="Times New Roman"/>
          <w:sz w:val="24"/>
          <w:szCs w:val="24"/>
          <w:lang w:val="es-ES_tradnl"/>
        </w:rPr>
        <w:t xml:space="preserve"> </w:t>
      </w:r>
      <w:r w:rsidR="007D2AC2" w:rsidRPr="00492417">
        <w:rPr>
          <w:rFonts w:ascii="Times New Roman" w:hAnsi="Times New Roman" w:cs="Times New Roman"/>
          <w:sz w:val="24"/>
          <w:szCs w:val="24"/>
          <w:lang w:val="es-ES_tradnl"/>
        </w:rPr>
        <w:t xml:space="preserve">de esta poesía </w:t>
      </w:r>
      <w:r w:rsidR="007D2AC2">
        <w:rPr>
          <w:rFonts w:ascii="Times New Roman" w:hAnsi="Times New Roman" w:cs="Times New Roman"/>
          <w:sz w:val="24"/>
          <w:szCs w:val="24"/>
          <w:lang w:val="es-ES_tradnl"/>
        </w:rPr>
        <w:t xml:space="preserve">en </w:t>
      </w:r>
      <w:r w:rsidR="007D2AC2" w:rsidRPr="00492417">
        <w:rPr>
          <w:rFonts w:ascii="Times New Roman" w:hAnsi="Times New Roman" w:cs="Times New Roman"/>
          <w:sz w:val="24"/>
          <w:szCs w:val="24"/>
          <w:lang w:val="es-ES_tradnl"/>
        </w:rPr>
        <w:t>particular</w:t>
      </w:r>
      <w:r w:rsidR="007D2AC2">
        <w:rPr>
          <w:rFonts w:ascii="Times New Roman" w:hAnsi="Times New Roman" w:cs="Times New Roman"/>
          <w:sz w:val="24"/>
          <w:szCs w:val="24"/>
          <w:lang w:val="es-ES_tradnl"/>
        </w:rPr>
        <w:t xml:space="preserve"> ofrece una</w:t>
      </w:r>
      <w:r w:rsidR="007D2AC2" w:rsidRPr="00492417">
        <w:rPr>
          <w:rFonts w:ascii="Times New Roman" w:hAnsi="Times New Roman" w:cs="Times New Roman"/>
          <w:sz w:val="24"/>
          <w:szCs w:val="24"/>
          <w:lang w:val="es-ES_tradnl"/>
        </w:rPr>
        <w:t xml:space="preserve"> configuración étnica</w:t>
      </w:r>
      <w:r w:rsidR="007D2AC2">
        <w:rPr>
          <w:rFonts w:ascii="Times New Roman" w:hAnsi="Times New Roman" w:cs="Times New Roman"/>
          <w:sz w:val="24"/>
          <w:szCs w:val="24"/>
          <w:lang w:val="es-ES_tradnl"/>
        </w:rPr>
        <w:t xml:space="preserve"> de la realidad cubana</w:t>
      </w:r>
      <w:r w:rsidR="007D2AC2" w:rsidRPr="00492417">
        <w:rPr>
          <w:rFonts w:ascii="Times New Roman" w:hAnsi="Times New Roman" w:cs="Times New Roman"/>
          <w:sz w:val="24"/>
          <w:szCs w:val="24"/>
          <w:lang w:val="es-ES_tradnl"/>
        </w:rPr>
        <w:t xml:space="preserve"> que </w:t>
      </w:r>
      <w:r w:rsidR="007D2AC2">
        <w:rPr>
          <w:rFonts w:ascii="Times New Roman" w:hAnsi="Times New Roman" w:cs="Times New Roman"/>
          <w:sz w:val="24"/>
          <w:szCs w:val="24"/>
          <w:lang w:val="es-ES_tradnl"/>
        </w:rPr>
        <w:t xml:space="preserve">se forma a partir de la </w:t>
      </w:r>
      <w:r w:rsidR="007D2AC2" w:rsidRPr="00492417">
        <w:rPr>
          <w:rFonts w:ascii="Times New Roman" w:hAnsi="Times New Roman" w:cs="Times New Roman"/>
          <w:sz w:val="24"/>
          <w:szCs w:val="24"/>
          <w:lang w:val="es-ES_tradnl"/>
        </w:rPr>
        <w:t>mezcla de</w:t>
      </w:r>
      <w:r w:rsidR="007D2AC2">
        <w:rPr>
          <w:rFonts w:ascii="Times New Roman" w:hAnsi="Times New Roman" w:cs="Times New Roman"/>
          <w:sz w:val="24"/>
          <w:szCs w:val="24"/>
          <w:lang w:val="es-ES_tradnl"/>
        </w:rPr>
        <w:t>l</w:t>
      </w:r>
      <w:r w:rsidR="007D2AC2" w:rsidRPr="00492417">
        <w:rPr>
          <w:rFonts w:ascii="Times New Roman" w:hAnsi="Times New Roman" w:cs="Times New Roman"/>
          <w:sz w:val="24"/>
          <w:szCs w:val="24"/>
          <w:lang w:val="es-ES_tradnl"/>
        </w:rPr>
        <w:t xml:space="preserve"> españo</w:t>
      </w:r>
      <w:r w:rsidR="007D2AC2">
        <w:rPr>
          <w:rFonts w:ascii="Times New Roman" w:hAnsi="Times New Roman" w:cs="Times New Roman"/>
          <w:sz w:val="24"/>
          <w:szCs w:val="24"/>
          <w:lang w:val="es-ES_tradnl"/>
        </w:rPr>
        <w:t>l y el africano</w:t>
      </w:r>
      <w:r w:rsidR="0057262E">
        <w:rPr>
          <w:rFonts w:ascii="Times New Roman" w:hAnsi="Times New Roman" w:cs="Times New Roman"/>
          <w:sz w:val="24"/>
          <w:szCs w:val="24"/>
          <w:lang w:val="es-ES_tradnl"/>
        </w:rPr>
        <w:t>.</w:t>
      </w:r>
      <w:r w:rsidR="007D2AC2" w:rsidRPr="00492417">
        <w:rPr>
          <w:rFonts w:ascii="Times New Roman" w:hAnsi="Times New Roman" w:cs="Times New Roman"/>
          <w:sz w:val="24"/>
          <w:szCs w:val="24"/>
          <w:lang w:val="es-ES_tradnl"/>
        </w:rPr>
        <w:t xml:space="preserve"> </w:t>
      </w:r>
      <w:r w:rsidR="0057262E">
        <w:rPr>
          <w:rFonts w:ascii="Times New Roman" w:hAnsi="Times New Roman" w:cs="Times New Roman"/>
          <w:sz w:val="24"/>
          <w:szCs w:val="24"/>
          <w:lang w:val="es-ES_tradnl"/>
        </w:rPr>
        <w:t>L</w:t>
      </w:r>
      <w:r w:rsidR="007D2AC2" w:rsidRPr="00492417">
        <w:rPr>
          <w:rFonts w:ascii="Times New Roman" w:hAnsi="Times New Roman" w:cs="Times New Roman"/>
          <w:sz w:val="24"/>
          <w:szCs w:val="24"/>
          <w:lang w:val="es-ES_tradnl"/>
        </w:rPr>
        <w:t xml:space="preserve">os poemas se pueden catalogar como una reivindicación de las </w:t>
      </w:r>
      <w:r w:rsidR="007D2AC2" w:rsidRPr="0057262E">
        <w:rPr>
          <w:rFonts w:ascii="Times New Roman" w:hAnsi="Times New Roman" w:cs="Times New Roman"/>
          <w:sz w:val="24"/>
          <w:szCs w:val="24"/>
          <w:lang w:val="es-ES_tradnl"/>
        </w:rPr>
        <w:t>costumbres</w:t>
      </w:r>
      <w:r w:rsidR="002E7F50" w:rsidRPr="0057262E">
        <w:rPr>
          <w:rFonts w:ascii="Times New Roman" w:hAnsi="Times New Roman" w:cs="Times New Roman"/>
          <w:sz w:val="24"/>
          <w:szCs w:val="24"/>
          <w:lang w:val="es-ES_tradnl"/>
        </w:rPr>
        <w:t xml:space="preserve"> </w:t>
      </w:r>
      <w:r w:rsidR="007D2AC2" w:rsidRPr="0057262E">
        <w:rPr>
          <w:rFonts w:ascii="Times New Roman" w:hAnsi="Times New Roman" w:cs="Times New Roman"/>
          <w:sz w:val="24"/>
          <w:szCs w:val="24"/>
          <w:lang w:val="es-ES_tradnl"/>
        </w:rPr>
        <w:t>de la identidad cubana.</w:t>
      </w:r>
      <w:bookmarkStart w:id="9" w:name="more"/>
      <w:bookmarkEnd w:id="9"/>
      <w:r w:rsidR="0057262E">
        <w:rPr>
          <w:rFonts w:ascii="Times New Roman" w:hAnsi="Times New Roman" w:cs="Times New Roman"/>
          <w:sz w:val="24"/>
          <w:szCs w:val="24"/>
          <w:lang w:val="es-ES_tradnl"/>
        </w:rPr>
        <w:t xml:space="preserve"> </w:t>
      </w:r>
      <w:r w:rsidR="00CC1255">
        <w:rPr>
          <w:rFonts w:ascii="Times New Roman" w:hAnsi="Times New Roman" w:cs="Times New Roman"/>
          <w:sz w:val="24"/>
          <w:szCs w:val="24"/>
          <w:lang w:val="es-ES"/>
        </w:rPr>
        <w:t>E</w:t>
      </w:r>
      <w:r w:rsidR="007667C2">
        <w:rPr>
          <w:rFonts w:ascii="Times New Roman" w:hAnsi="Times New Roman" w:cs="Times New Roman"/>
          <w:sz w:val="24"/>
          <w:szCs w:val="24"/>
          <w:lang w:val="es-ES"/>
        </w:rPr>
        <w:t>n el</w:t>
      </w:r>
      <w:r w:rsidR="00CC1255">
        <w:rPr>
          <w:rFonts w:ascii="Times New Roman" w:hAnsi="Times New Roman" w:cs="Times New Roman"/>
          <w:sz w:val="24"/>
          <w:szCs w:val="24"/>
          <w:lang w:val="es-ES"/>
        </w:rPr>
        <w:t xml:space="preserve"> poemario se encuentran: </w:t>
      </w:r>
      <w:r w:rsidR="00714F32">
        <w:rPr>
          <w:rFonts w:ascii="Times New Roman" w:hAnsi="Times New Roman" w:cs="Times New Roman"/>
          <w:sz w:val="24"/>
          <w:szCs w:val="24"/>
          <w:lang w:val="es-ES"/>
        </w:rPr>
        <w:t>“</w:t>
      </w:r>
      <w:r w:rsidR="00CC1255" w:rsidRPr="00714F32">
        <w:rPr>
          <w:rFonts w:ascii="Times New Roman" w:hAnsi="Times New Roman" w:cs="Times New Roman"/>
          <w:sz w:val="24"/>
          <w:szCs w:val="24"/>
          <w:u w:val="single"/>
          <w:lang w:val="es-ES"/>
        </w:rPr>
        <w:t>Llegada</w:t>
      </w:r>
      <w:r w:rsidR="00714F32" w:rsidRPr="00714F32">
        <w:rPr>
          <w:rFonts w:ascii="Times New Roman" w:hAnsi="Times New Roman" w:cs="Times New Roman"/>
          <w:sz w:val="24"/>
          <w:szCs w:val="24"/>
          <w:lang w:val="es-ES"/>
        </w:rPr>
        <w:t>”</w:t>
      </w:r>
      <w:r w:rsidR="00CC1255" w:rsidRPr="00714F32">
        <w:rPr>
          <w:rFonts w:ascii="Times New Roman" w:hAnsi="Times New Roman" w:cs="Times New Roman"/>
          <w:sz w:val="24"/>
          <w:szCs w:val="24"/>
          <w:lang w:val="es-ES"/>
        </w:rPr>
        <w:t xml:space="preserve">, </w:t>
      </w:r>
      <w:r w:rsidR="00714F32">
        <w:rPr>
          <w:rFonts w:ascii="Times New Roman" w:hAnsi="Times New Roman" w:cs="Times New Roman"/>
          <w:sz w:val="24"/>
          <w:szCs w:val="24"/>
          <w:lang w:val="es-ES"/>
        </w:rPr>
        <w:t>“</w:t>
      </w:r>
      <w:r w:rsidR="007D2AC2" w:rsidRPr="00714F32">
        <w:rPr>
          <w:rFonts w:ascii="Times New Roman" w:hAnsi="Times New Roman" w:cs="Times New Roman"/>
          <w:sz w:val="24"/>
          <w:szCs w:val="24"/>
          <w:u w:val="single"/>
          <w:lang w:val="es-ES"/>
        </w:rPr>
        <w:t>Pequeña oda a un negro boxeador cubano</w:t>
      </w:r>
      <w:r w:rsidR="00714F32" w:rsidRPr="00714F32">
        <w:rPr>
          <w:rFonts w:ascii="Times New Roman" w:hAnsi="Times New Roman" w:cs="Times New Roman"/>
          <w:sz w:val="24"/>
          <w:szCs w:val="24"/>
          <w:lang w:val="es-ES"/>
        </w:rPr>
        <w:t>”</w:t>
      </w:r>
      <w:r w:rsidR="007D2AC2" w:rsidRPr="00714F32">
        <w:rPr>
          <w:rFonts w:ascii="Times New Roman" w:hAnsi="Times New Roman" w:cs="Times New Roman"/>
          <w:sz w:val="24"/>
          <w:szCs w:val="24"/>
          <w:lang w:val="es-ES"/>
        </w:rPr>
        <w:t xml:space="preserve">, </w:t>
      </w:r>
      <w:r w:rsidR="00714F32">
        <w:rPr>
          <w:rFonts w:ascii="Times New Roman" w:hAnsi="Times New Roman" w:cs="Times New Roman"/>
          <w:sz w:val="24"/>
          <w:szCs w:val="24"/>
          <w:lang w:val="es-ES"/>
        </w:rPr>
        <w:t>“</w:t>
      </w:r>
      <w:r w:rsidR="007D2AC2" w:rsidRPr="00714F32">
        <w:rPr>
          <w:rFonts w:ascii="Times New Roman" w:hAnsi="Times New Roman" w:cs="Times New Roman"/>
          <w:sz w:val="24"/>
          <w:szCs w:val="24"/>
          <w:u w:val="single"/>
          <w:lang w:val="es-ES"/>
        </w:rPr>
        <w:t>Mujer nueva</w:t>
      </w:r>
      <w:r w:rsidR="00714F32" w:rsidRPr="00714F32">
        <w:rPr>
          <w:rFonts w:ascii="Times New Roman" w:hAnsi="Times New Roman" w:cs="Times New Roman"/>
          <w:sz w:val="24"/>
          <w:szCs w:val="24"/>
          <w:lang w:val="es-ES"/>
        </w:rPr>
        <w:t>”</w:t>
      </w:r>
      <w:r w:rsidR="007D2AC2" w:rsidRPr="00714F32">
        <w:rPr>
          <w:rFonts w:ascii="Times New Roman" w:hAnsi="Times New Roman" w:cs="Times New Roman"/>
          <w:sz w:val="24"/>
          <w:szCs w:val="24"/>
          <w:lang w:val="es-ES"/>
        </w:rPr>
        <w:t xml:space="preserve">, </w:t>
      </w:r>
      <w:r w:rsidR="00714F32">
        <w:rPr>
          <w:rFonts w:ascii="Times New Roman" w:hAnsi="Times New Roman" w:cs="Times New Roman"/>
          <w:sz w:val="24"/>
          <w:szCs w:val="24"/>
          <w:lang w:val="es-ES"/>
        </w:rPr>
        <w:t>“</w:t>
      </w:r>
      <w:r w:rsidR="007D2AC2" w:rsidRPr="00714F32">
        <w:rPr>
          <w:rFonts w:ascii="Times New Roman" w:hAnsi="Times New Roman" w:cs="Times New Roman"/>
          <w:sz w:val="24"/>
          <w:szCs w:val="24"/>
          <w:u w:val="single"/>
          <w:lang w:val="es-ES"/>
        </w:rPr>
        <w:t>Madrigal</w:t>
      </w:r>
      <w:r w:rsidR="00714F32" w:rsidRPr="00714F32">
        <w:rPr>
          <w:rFonts w:ascii="Times New Roman" w:hAnsi="Times New Roman" w:cs="Times New Roman"/>
          <w:sz w:val="24"/>
          <w:szCs w:val="24"/>
          <w:lang w:val="es-ES"/>
        </w:rPr>
        <w:t>”</w:t>
      </w:r>
      <w:r w:rsidR="00714F32">
        <w:rPr>
          <w:rFonts w:ascii="Times New Roman" w:hAnsi="Times New Roman" w:cs="Times New Roman"/>
          <w:sz w:val="24"/>
          <w:szCs w:val="24"/>
          <w:lang w:val="es-ES"/>
        </w:rPr>
        <w:t xml:space="preserve"> y</w:t>
      </w:r>
      <w:r w:rsidR="007D2AC2" w:rsidRPr="00714F32">
        <w:rPr>
          <w:rFonts w:ascii="Times New Roman" w:hAnsi="Times New Roman" w:cs="Times New Roman"/>
          <w:sz w:val="24"/>
          <w:szCs w:val="24"/>
          <w:lang w:val="es-ES"/>
        </w:rPr>
        <w:t xml:space="preserve"> </w:t>
      </w:r>
      <w:r w:rsidR="00714F32">
        <w:rPr>
          <w:rFonts w:ascii="Times New Roman" w:hAnsi="Times New Roman" w:cs="Times New Roman"/>
          <w:sz w:val="24"/>
          <w:szCs w:val="24"/>
          <w:lang w:val="es-ES"/>
        </w:rPr>
        <w:t>“</w:t>
      </w:r>
      <w:r w:rsidR="00CC1255" w:rsidRPr="00714F32">
        <w:rPr>
          <w:rFonts w:ascii="Times New Roman" w:hAnsi="Times New Roman" w:cs="Times New Roman"/>
          <w:sz w:val="24"/>
          <w:szCs w:val="24"/>
          <w:u w:val="single"/>
          <w:lang w:val="es-ES"/>
        </w:rPr>
        <w:t>La canción del bongó</w:t>
      </w:r>
      <w:r w:rsidR="007D2AC2">
        <w:rPr>
          <w:rFonts w:ascii="Times New Roman" w:hAnsi="Times New Roman" w:cs="Times New Roman"/>
          <w:sz w:val="24"/>
          <w:szCs w:val="24"/>
          <w:lang w:val="es-ES"/>
        </w:rPr>
        <w:t xml:space="preserve"> </w:t>
      </w:r>
      <w:r w:rsidR="00714F32">
        <w:rPr>
          <w:rFonts w:ascii="Times New Roman" w:hAnsi="Times New Roman" w:cs="Times New Roman"/>
          <w:sz w:val="24"/>
          <w:szCs w:val="24"/>
          <w:lang w:val="es-ES"/>
        </w:rPr>
        <w:t>“</w:t>
      </w:r>
      <w:r w:rsidR="007D2AC2">
        <w:rPr>
          <w:rFonts w:ascii="Times New Roman" w:hAnsi="Times New Roman" w:cs="Times New Roman"/>
          <w:sz w:val="24"/>
          <w:szCs w:val="24"/>
          <w:lang w:val="es-ES"/>
        </w:rPr>
        <w:t xml:space="preserve">entre otros. </w:t>
      </w:r>
      <w:r w:rsidR="007667C2">
        <w:rPr>
          <w:rFonts w:ascii="Times New Roman" w:hAnsi="Times New Roman" w:cs="Times New Roman"/>
          <w:sz w:val="24"/>
          <w:szCs w:val="24"/>
          <w:lang w:val="es-ES"/>
        </w:rPr>
        <w:t>U</w:t>
      </w:r>
      <w:r w:rsidR="007D2AC2">
        <w:rPr>
          <w:rFonts w:ascii="Times New Roman" w:hAnsi="Times New Roman" w:cs="Times New Roman"/>
          <w:sz w:val="24"/>
          <w:szCs w:val="24"/>
          <w:lang w:val="es-ES"/>
        </w:rPr>
        <w:t>n</w:t>
      </w:r>
      <w:r w:rsidR="006030A5">
        <w:rPr>
          <w:rFonts w:ascii="Times New Roman" w:hAnsi="Times New Roman" w:cs="Times New Roman"/>
          <w:sz w:val="24"/>
          <w:szCs w:val="24"/>
          <w:lang w:val="es-ES"/>
        </w:rPr>
        <w:t>a estrofa</w:t>
      </w:r>
      <w:r w:rsidR="007D2AC2">
        <w:rPr>
          <w:rFonts w:ascii="Times New Roman" w:hAnsi="Times New Roman" w:cs="Times New Roman"/>
          <w:sz w:val="24"/>
          <w:szCs w:val="24"/>
          <w:lang w:val="es-ES"/>
        </w:rPr>
        <w:t xml:space="preserve"> de </w:t>
      </w:r>
      <w:r w:rsidR="00714F32" w:rsidRPr="00714F32">
        <w:rPr>
          <w:rFonts w:ascii="Times New Roman" w:hAnsi="Times New Roman" w:cs="Times New Roman"/>
          <w:sz w:val="24"/>
          <w:szCs w:val="24"/>
          <w:lang w:val="es-ES"/>
        </w:rPr>
        <w:t>“</w:t>
      </w:r>
      <w:r w:rsidR="007D2AC2" w:rsidRPr="00714F32">
        <w:rPr>
          <w:rFonts w:ascii="Times New Roman" w:hAnsi="Times New Roman" w:cs="Times New Roman"/>
          <w:sz w:val="24"/>
          <w:szCs w:val="24"/>
          <w:u w:val="single"/>
          <w:lang w:val="es-ES"/>
        </w:rPr>
        <w:t>La canción del bongó</w:t>
      </w:r>
      <w:r w:rsidR="00714F32" w:rsidRPr="00714F32">
        <w:rPr>
          <w:rFonts w:ascii="Times New Roman" w:hAnsi="Times New Roman" w:cs="Times New Roman"/>
          <w:sz w:val="24"/>
          <w:szCs w:val="24"/>
          <w:lang w:val="es-ES"/>
        </w:rPr>
        <w:t>”</w:t>
      </w:r>
      <w:r w:rsidR="00877DE5">
        <w:rPr>
          <w:rStyle w:val="FootnoteReference"/>
          <w:rFonts w:ascii="Times New Roman" w:hAnsi="Times New Roman" w:cs="Times New Roman"/>
          <w:i/>
          <w:iCs/>
          <w:sz w:val="24"/>
          <w:szCs w:val="24"/>
          <w:lang w:val="es-ES"/>
        </w:rPr>
        <w:footnoteReference w:id="157"/>
      </w:r>
      <w:r w:rsidR="007667C2">
        <w:rPr>
          <w:rFonts w:ascii="Times New Roman" w:hAnsi="Times New Roman" w:cs="Times New Roman"/>
          <w:sz w:val="24"/>
          <w:szCs w:val="24"/>
          <w:lang w:val="es-ES"/>
        </w:rPr>
        <w:t xml:space="preserve"> como ejemplo</w:t>
      </w:r>
      <w:r w:rsidR="007D2AC2">
        <w:rPr>
          <w:rFonts w:ascii="Times New Roman" w:hAnsi="Times New Roman" w:cs="Times New Roman"/>
          <w:sz w:val="24"/>
          <w:szCs w:val="24"/>
          <w:lang w:val="es-ES"/>
        </w:rPr>
        <w:t>:</w:t>
      </w:r>
    </w:p>
    <w:p w14:paraId="48B8C0BC" w14:textId="5D40F210" w:rsidR="008109BD" w:rsidRDefault="008109BD" w:rsidP="00ED66AE">
      <w:pPr>
        <w:spacing w:after="0" w:line="480" w:lineRule="auto"/>
        <w:ind w:left="720"/>
        <w:rPr>
          <w:rFonts w:ascii="Times New Roman" w:hAnsi="Times New Roman" w:cs="Times New Roman"/>
          <w:sz w:val="24"/>
          <w:szCs w:val="24"/>
          <w:lang w:val="es-ES_tradnl"/>
        </w:rPr>
      </w:pPr>
      <w:bookmarkStart w:id="10" w:name="_Hlk36799832"/>
      <w:r w:rsidRPr="007D2AC2">
        <w:rPr>
          <w:rFonts w:ascii="Times New Roman" w:hAnsi="Times New Roman" w:cs="Times New Roman"/>
          <w:sz w:val="24"/>
          <w:szCs w:val="24"/>
          <w:lang w:val="es-ES_tradnl"/>
        </w:rPr>
        <w:t>En esta tierra, mulata</w:t>
      </w:r>
      <w:r w:rsidRPr="007D2AC2">
        <w:rPr>
          <w:rFonts w:ascii="Times New Roman" w:hAnsi="Times New Roman" w:cs="Times New Roman"/>
          <w:sz w:val="24"/>
          <w:szCs w:val="24"/>
          <w:lang w:val="es-ES_tradnl"/>
        </w:rPr>
        <w:br/>
        <w:t>de africano y español</w:t>
      </w:r>
      <w:bookmarkEnd w:id="10"/>
      <w:r w:rsidRPr="007D2AC2">
        <w:rPr>
          <w:rFonts w:ascii="Times New Roman" w:hAnsi="Times New Roman" w:cs="Times New Roman"/>
          <w:sz w:val="24"/>
          <w:szCs w:val="24"/>
          <w:lang w:val="es-ES_tradnl"/>
        </w:rPr>
        <w:br/>
        <w:t>-Santa Bárbara de un lado,</w:t>
      </w:r>
      <w:r w:rsidRPr="007D2AC2">
        <w:rPr>
          <w:rFonts w:ascii="Times New Roman" w:hAnsi="Times New Roman" w:cs="Times New Roman"/>
          <w:sz w:val="24"/>
          <w:szCs w:val="24"/>
          <w:lang w:val="es-ES_tradnl"/>
        </w:rPr>
        <w:br/>
        <w:t>del otro lado, Changó-,</w:t>
      </w:r>
      <w:r w:rsidRPr="007D2AC2">
        <w:rPr>
          <w:rFonts w:ascii="Times New Roman" w:hAnsi="Times New Roman" w:cs="Times New Roman"/>
          <w:sz w:val="24"/>
          <w:szCs w:val="24"/>
          <w:lang w:val="es-ES_tradnl"/>
        </w:rPr>
        <w:br/>
      </w:r>
      <w:r w:rsidRPr="007D2AC2">
        <w:rPr>
          <w:rFonts w:ascii="Times New Roman" w:hAnsi="Times New Roman" w:cs="Times New Roman"/>
          <w:sz w:val="24"/>
          <w:szCs w:val="24"/>
          <w:lang w:val="es-ES_tradnl"/>
        </w:rPr>
        <w:lastRenderedPageBreak/>
        <w:t>siempre falta algún abuelo,</w:t>
      </w:r>
      <w:r w:rsidRPr="007D2AC2">
        <w:rPr>
          <w:rFonts w:ascii="Times New Roman" w:hAnsi="Times New Roman" w:cs="Times New Roman"/>
          <w:sz w:val="24"/>
          <w:szCs w:val="24"/>
          <w:lang w:val="es-ES_tradnl"/>
        </w:rPr>
        <w:br/>
        <w:t>cuando no sobra algún Don</w:t>
      </w:r>
      <w:r w:rsidRPr="007D2AC2">
        <w:rPr>
          <w:rFonts w:ascii="Times New Roman" w:hAnsi="Times New Roman" w:cs="Times New Roman"/>
          <w:sz w:val="24"/>
          <w:szCs w:val="24"/>
          <w:lang w:val="es-ES_tradnl"/>
        </w:rPr>
        <w:br/>
        <w:t>y hay títulos de Castilla</w:t>
      </w:r>
      <w:r w:rsidRPr="007D2AC2">
        <w:rPr>
          <w:rFonts w:ascii="Times New Roman" w:hAnsi="Times New Roman" w:cs="Times New Roman"/>
          <w:sz w:val="24"/>
          <w:szCs w:val="24"/>
          <w:lang w:val="es-ES_tradnl"/>
        </w:rPr>
        <w:br/>
        <w:t>con parientes en Bondó:</w:t>
      </w:r>
      <w:r w:rsidRPr="007D2AC2">
        <w:rPr>
          <w:rFonts w:ascii="Times New Roman" w:hAnsi="Times New Roman" w:cs="Times New Roman"/>
          <w:sz w:val="24"/>
          <w:szCs w:val="24"/>
          <w:lang w:val="es-ES_tradnl"/>
        </w:rPr>
        <w:br/>
        <w:t>Vale más callarse, amigos, </w:t>
      </w:r>
      <w:r w:rsidRPr="007D2AC2">
        <w:rPr>
          <w:rFonts w:ascii="Times New Roman" w:hAnsi="Times New Roman" w:cs="Times New Roman"/>
          <w:sz w:val="24"/>
          <w:szCs w:val="24"/>
          <w:lang w:val="es-ES_tradnl"/>
        </w:rPr>
        <w:br/>
        <w:t>y no menear la cuestión,</w:t>
      </w:r>
      <w:r w:rsidRPr="007D2AC2">
        <w:rPr>
          <w:rFonts w:ascii="Times New Roman" w:hAnsi="Times New Roman" w:cs="Times New Roman"/>
          <w:sz w:val="24"/>
          <w:szCs w:val="24"/>
          <w:lang w:val="es-ES_tradnl"/>
        </w:rPr>
        <w:br/>
        <w:t>porque venimos de lejos,</w:t>
      </w:r>
      <w:r w:rsidRPr="007D2AC2">
        <w:rPr>
          <w:rFonts w:ascii="Times New Roman" w:hAnsi="Times New Roman" w:cs="Times New Roman"/>
          <w:sz w:val="24"/>
          <w:szCs w:val="24"/>
          <w:lang w:val="es-ES_tradnl"/>
        </w:rPr>
        <w:br/>
        <w:t>y andamos de dos en dos.</w:t>
      </w:r>
      <w:r w:rsidRPr="007D2AC2">
        <w:rPr>
          <w:rFonts w:ascii="Times New Roman" w:hAnsi="Times New Roman" w:cs="Times New Roman"/>
          <w:sz w:val="24"/>
          <w:szCs w:val="24"/>
          <w:lang w:val="es-ES_tradnl"/>
        </w:rPr>
        <w:br/>
        <w:t>Aquí el que más fino sea,</w:t>
      </w:r>
      <w:r w:rsidRPr="007D2AC2">
        <w:rPr>
          <w:rFonts w:ascii="Times New Roman" w:hAnsi="Times New Roman" w:cs="Times New Roman"/>
          <w:sz w:val="24"/>
          <w:szCs w:val="24"/>
          <w:lang w:val="es-ES_tradnl"/>
        </w:rPr>
        <w:br/>
        <w:t>responde si llamo yo!</w:t>
      </w:r>
      <w:r w:rsidR="007D2AC2">
        <w:rPr>
          <w:rFonts w:ascii="Times New Roman" w:hAnsi="Times New Roman" w:cs="Times New Roman"/>
          <w:sz w:val="24"/>
          <w:szCs w:val="24"/>
          <w:lang w:val="es-ES_tradnl"/>
        </w:rPr>
        <w:t xml:space="preserve"> (Guillén)</w:t>
      </w:r>
    </w:p>
    <w:p w14:paraId="16F145C5" w14:textId="6D1AC8A3" w:rsidR="00DD609B" w:rsidRDefault="006863A3" w:rsidP="00AC6FF6">
      <w:pPr>
        <w:spacing w:after="0" w:line="480" w:lineRule="auto"/>
        <w:ind w:firstLine="720"/>
        <w:jc w:val="both"/>
        <w:rPr>
          <w:rFonts w:ascii="Times New Roman" w:hAnsi="Times New Roman" w:cs="Times New Roman"/>
          <w:sz w:val="24"/>
          <w:szCs w:val="24"/>
          <w:lang w:val="es-ES_tradnl"/>
        </w:rPr>
      </w:pPr>
      <w:r w:rsidRPr="009E40C9">
        <w:rPr>
          <w:rFonts w:ascii="Times New Roman" w:hAnsi="Times New Roman" w:cs="Times New Roman"/>
          <w:sz w:val="24"/>
          <w:szCs w:val="24"/>
          <w:lang w:val="es-ES_tradnl"/>
        </w:rPr>
        <w:t xml:space="preserve">Como se conoce el bongó es un instrumento musical de la cultura afrocubana, y éste es el narrador en </w:t>
      </w:r>
      <w:r w:rsidR="007667C2">
        <w:rPr>
          <w:rFonts w:ascii="Times New Roman" w:hAnsi="Times New Roman" w:cs="Times New Roman"/>
          <w:sz w:val="24"/>
          <w:szCs w:val="24"/>
          <w:lang w:val="es-ES_tradnl"/>
        </w:rPr>
        <w:t>el poema</w:t>
      </w:r>
      <w:r w:rsidRPr="009E40C9">
        <w:rPr>
          <w:rFonts w:ascii="Times New Roman" w:hAnsi="Times New Roman" w:cs="Times New Roman"/>
          <w:sz w:val="24"/>
          <w:szCs w:val="24"/>
          <w:lang w:val="es-ES_tradnl"/>
        </w:rPr>
        <w:t xml:space="preserve"> de Guillén. Desde </w:t>
      </w:r>
      <w:r>
        <w:rPr>
          <w:rFonts w:ascii="Times New Roman" w:hAnsi="Times New Roman" w:cs="Times New Roman"/>
          <w:sz w:val="24"/>
          <w:szCs w:val="24"/>
          <w:lang w:val="es-ES_tradnl"/>
        </w:rPr>
        <w:t>el</w:t>
      </w:r>
      <w:r w:rsidRPr="009E40C9">
        <w:rPr>
          <w:rFonts w:ascii="Times New Roman" w:hAnsi="Times New Roman" w:cs="Times New Roman"/>
          <w:sz w:val="24"/>
          <w:szCs w:val="24"/>
          <w:lang w:val="es-ES_tradnl"/>
        </w:rPr>
        <w:t xml:space="preserve"> principio se denota la mezcla europea-africana y mediante esa unión se creó con la música un lenguaje criollo o mulato</w:t>
      </w:r>
      <w:r w:rsidR="00DD609B">
        <w:rPr>
          <w:rFonts w:ascii="Times New Roman" w:hAnsi="Times New Roman" w:cs="Times New Roman"/>
          <w:sz w:val="24"/>
          <w:szCs w:val="24"/>
          <w:lang w:val="es-ES_tradnl"/>
        </w:rPr>
        <w:t xml:space="preserve"> y un ritmo musical, “el son”</w:t>
      </w:r>
      <w:r w:rsidRPr="009E40C9">
        <w:rPr>
          <w:rFonts w:ascii="Times New Roman" w:hAnsi="Times New Roman" w:cs="Times New Roman"/>
          <w:sz w:val="24"/>
          <w:szCs w:val="24"/>
          <w:lang w:val="es-ES_tradnl"/>
        </w:rPr>
        <w:t>. El bongó s</w:t>
      </w:r>
      <w:r w:rsidR="00DD609B">
        <w:rPr>
          <w:rFonts w:ascii="Times New Roman" w:hAnsi="Times New Roman" w:cs="Times New Roman"/>
          <w:sz w:val="24"/>
          <w:szCs w:val="24"/>
          <w:lang w:val="es-ES_tradnl"/>
        </w:rPr>
        <w:t>uena</w:t>
      </w:r>
      <w:r w:rsidRPr="009E40C9">
        <w:rPr>
          <w:rFonts w:ascii="Times New Roman" w:hAnsi="Times New Roman" w:cs="Times New Roman"/>
          <w:sz w:val="24"/>
          <w:szCs w:val="24"/>
          <w:lang w:val="es-ES_tradnl"/>
        </w:rPr>
        <w:t xml:space="preserve"> y con su melodía presenta lo que es Cuba</w:t>
      </w:r>
      <w:r w:rsidR="00AC6FF6">
        <w:rPr>
          <w:rFonts w:ascii="Times New Roman" w:hAnsi="Times New Roman" w:cs="Times New Roman"/>
          <w:sz w:val="24"/>
          <w:szCs w:val="24"/>
          <w:lang w:val="es-ES_tradnl"/>
        </w:rPr>
        <w:t>:</w:t>
      </w:r>
      <w:r w:rsidRPr="009E40C9">
        <w:rPr>
          <w:rFonts w:ascii="Times New Roman" w:hAnsi="Times New Roman" w:cs="Times New Roman"/>
          <w:sz w:val="24"/>
          <w:szCs w:val="24"/>
          <w:lang w:val="es-ES_tradnl"/>
        </w:rPr>
        <w:t xml:space="preserve"> “En esta tierra, mulata…de africano y español”. Utiliza la raza para enmarcar lo negro y lo blanco y desde aquí</w:t>
      </w:r>
      <w:r w:rsidR="0057262E">
        <w:rPr>
          <w:rFonts w:ascii="Times New Roman" w:hAnsi="Times New Roman" w:cs="Times New Roman"/>
          <w:sz w:val="24"/>
          <w:szCs w:val="24"/>
          <w:lang w:val="es-ES_tradnl"/>
        </w:rPr>
        <w:t xml:space="preserve"> se observa</w:t>
      </w:r>
      <w:r w:rsidRPr="009E40C9">
        <w:rPr>
          <w:rFonts w:ascii="Times New Roman" w:hAnsi="Times New Roman" w:cs="Times New Roman"/>
          <w:sz w:val="24"/>
          <w:szCs w:val="24"/>
          <w:lang w:val="es-ES_tradnl"/>
        </w:rPr>
        <w:t xml:space="preserve"> el origen de la raza afrocubana</w:t>
      </w:r>
      <w:r w:rsidR="00EC4683">
        <w:rPr>
          <w:rFonts w:ascii="Times New Roman" w:hAnsi="Times New Roman" w:cs="Times New Roman"/>
          <w:sz w:val="24"/>
          <w:szCs w:val="24"/>
          <w:lang w:val="es-ES_tradnl"/>
        </w:rPr>
        <w:t xml:space="preserve"> junto al pensamiento cubano</w:t>
      </w:r>
      <w:r w:rsidR="0057262E">
        <w:rPr>
          <w:rFonts w:ascii="Times New Roman" w:hAnsi="Times New Roman" w:cs="Times New Roman"/>
          <w:sz w:val="24"/>
          <w:szCs w:val="24"/>
          <w:lang w:val="es-ES_tradnl"/>
        </w:rPr>
        <w:t>.</w:t>
      </w:r>
      <w:r w:rsidR="00E31AC3">
        <w:rPr>
          <w:rFonts w:ascii="Times New Roman" w:hAnsi="Times New Roman" w:cs="Times New Roman"/>
          <w:sz w:val="24"/>
          <w:szCs w:val="24"/>
          <w:lang w:val="es-ES_tradnl"/>
        </w:rPr>
        <w:t xml:space="preserve"> </w:t>
      </w:r>
      <w:r w:rsidR="0057262E">
        <w:rPr>
          <w:rFonts w:ascii="Times New Roman" w:hAnsi="Times New Roman" w:cs="Times New Roman"/>
          <w:sz w:val="24"/>
          <w:szCs w:val="24"/>
          <w:lang w:val="es-ES_tradnl"/>
        </w:rPr>
        <w:t>A</w:t>
      </w:r>
      <w:r w:rsidR="00E31AC3">
        <w:rPr>
          <w:rFonts w:ascii="Times New Roman" w:hAnsi="Times New Roman" w:cs="Times New Roman"/>
          <w:sz w:val="24"/>
          <w:szCs w:val="24"/>
          <w:lang w:val="es-ES_tradnl"/>
        </w:rPr>
        <w:t>demás, vincula la tierra con dos culturas extranjera y así plantea el origen de</w:t>
      </w:r>
      <w:r w:rsidR="0057262E">
        <w:rPr>
          <w:rFonts w:ascii="Times New Roman" w:hAnsi="Times New Roman" w:cs="Times New Roman"/>
          <w:sz w:val="24"/>
          <w:szCs w:val="24"/>
          <w:lang w:val="es-ES_tradnl"/>
        </w:rPr>
        <w:t>l cubano</w:t>
      </w:r>
      <w:r w:rsidRPr="009E40C9">
        <w:rPr>
          <w:rFonts w:ascii="Times New Roman" w:hAnsi="Times New Roman" w:cs="Times New Roman"/>
          <w:sz w:val="24"/>
          <w:szCs w:val="24"/>
          <w:lang w:val="es-ES_tradnl"/>
        </w:rPr>
        <w:t>.</w:t>
      </w:r>
      <w:r w:rsidR="0057262E">
        <w:rPr>
          <w:rFonts w:ascii="Times New Roman" w:hAnsi="Times New Roman" w:cs="Times New Roman"/>
          <w:sz w:val="24"/>
          <w:szCs w:val="24"/>
          <w:lang w:val="es-ES_tradnl"/>
        </w:rPr>
        <w:t xml:space="preserve"> Guillén descubre el origen de la identidad del cubano en su música, como </w:t>
      </w:r>
      <w:r w:rsidR="0057262E" w:rsidRPr="009E40C9">
        <w:rPr>
          <w:rFonts w:ascii="Times New Roman" w:hAnsi="Times New Roman" w:cs="Times New Roman"/>
          <w:sz w:val="24"/>
          <w:szCs w:val="24"/>
          <w:lang w:val="es-ES_tradnl"/>
        </w:rPr>
        <w:t>asegura</w:t>
      </w:r>
      <w:r w:rsidR="00BB1147">
        <w:rPr>
          <w:rFonts w:ascii="Times New Roman" w:hAnsi="Times New Roman" w:cs="Times New Roman"/>
          <w:sz w:val="24"/>
          <w:szCs w:val="24"/>
          <w:lang w:val="es-ES_tradnl"/>
        </w:rPr>
        <w:t xml:space="preserve"> Mario</w:t>
      </w:r>
      <w:r w:rsidR="00DD609B">
        <w:rPr>
          <w:rFonts w:ascii="Times New Roman" w:hAnsi="Times New Roman" w:cs="Times New Roman"/>
          <w:sz w:val="24"/>
          <w:szCs w:val="24"/>
          <w:lang w:val="es-ES_tradnl"/>
        </w:rPr>
        <w:t xml:space="preserve"> Benedetti:</w:t>
      </w:r>
    </w:p>
    <w:p w14:paraId="6433D727" w14:textId="7468A752" w:rsidR="00DD609B" w:rsidRDefault="00DD609B" w:rsidP="00900874">
      <w:pPr>
        <w:spacing w:after="0" w:line="480" w:lineRule="auto"/>
        <w:ind w:left="720"/>
        <w:jc w:val="both"/>
        <w:rPr>
          <w:rFonts w:ascii="Times New Roman" w:hAnsi="Times New Roman" w:cs="Times New Roman"/>
          <w:sz w:val="24"/>
          <w:szCs w:val="24"/>
          <w:lang w:val="es-ES_tradnl"/>
        </w:rPr>
      </w:pPr>
      <w:r w:rsidRPr="00C2241E">
        <w:rPr>
          <w:rFonts w:ascii="Times New Roman" w:hAnsi="Times New Roman" w:cs="Times New Roman"/>
          <w:sz w:val="24"/>
          <w:szCs w:val="24"/>
          <w:lang w:val="es-ES_tradnl"/>
        </w:rPr>
        <w:t xml:space="preserve">Guillen redescubre el son (enraizado en el son musical) para la poesía cubana. Títulos de sus libros </w:t>
      </w:r>
      <w:r>
        <w:rPr>
          <w:rFonts w:ascii="Times New Roman" w:hAnsi="Times New Roman" w:cs="Times New Roman"/>
          <w:sz w:val="24"/>
          <w:szCs w:val="24"/>
          <w:lang w:val="es-ES_tradnl"/>
        </w:rPr>
        <w:t>(</w:t>
      </w:r>
      <w:r w:rsidRPr="00DD609B">
        <w:rPr>
          <w:rFonts w:ascii="Times New Roman" w:hAnsi="Times New Roman" w:cs="Times New Roman"/>
          <w:i/>
          <w:iCs/>
          <w:sz w:val="24"/>
          <w:szCs w:val="24"/>
          <w:lang w:val="es-ES_tradnl"/>
        </w:rPr>
        <w:t>Motivos de son, Sóngoro cosongo, El son entero</w:t>
      </w:r>
      <w:r w:rsidRPr="00C2241E">
        <w:rPr>
          <w:rFonts w:ascii="Times New Roman" w:hAnsi="Times New Roman" w:cs="Times New Roman"/>
          <w:sz w:val="24"/>
          <w:szCs w:val="24"/>
          <w:lang w:val="es-ES_tradnl"/>
        </w:rPr>
        <w:t>) son apenas señales de esa asunción. El ritmo, las repeticiones, el buen humor del son, invaden la poesía de Guillen y le otorgan voz propia, pero también le dan color a su soledad:</w:t>
      </w:r>
      <w:r>
        <w:rPr>
          <w:rFonts w:ascii="Times New Roman" w:hAnsi="Times New Roman" w:cs="Times New Roman"/>
          <w:sz w:val="24"/>
          <w:szCs w:val="24"/>
          <w:lang w:val="es-ES_tradnl"/>
        </w:rPr>
        <w:t xml:space="preserve"> (</w:t>
      </w:r>
      <w:r w:rsidRPr="00DD609B">
        <w:rPr>
          <w:rFonts w:ascii="Times New Roman" w:hAnsi="Times New Roman" w:cs="Times New Roman"/>
          <w:i/>
          <w:iCs/>
          <w:sz w:val="24"/>
          <w:szCs w:val="24"/>
          <w:lang w:val="es-ES_tradnl"/>
        </w:rPr>
        <w:t>Poesía cubana del siglo XX</w:t>
      </w:r>
      <w:r>
        <w:rPr>
          <w:rFonts w:ascii="Times New Roman" w:hAnsi="Times New Roman" w:cs="Times New Roman"/>
          <w:sz w:val="24"/>
          <w:szCs w:val="24"/>
          <w:lang w:val="es-ES_tradnl"/>
        </w:rPr>
        <w:t>… 63)</w:t>
      </w:r>
    </w:p>
    <w:p w14:paraId="1F933FFC" w14:textId="0CDB1B6D" w:rsidR="006863A3" w:rsidRDefault="00E31AC3" w:rsidP="00AC6FF6">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lastRenderedPageBreak/>
        <w:t xml:space="preserve">En otras </w:t>
      </w:r>
      <w:r w:rsidR="009F6E41">
        <w:rPr>
          <w:rFonts w:ascii="Times New Roman" w:hAnsi="Times New Roman" w:cs="Times New Roman"/>
          <w:sz w:val="24"/>
          <w:szCs w:val="24"/>
          <w:lang w:val="es-ES_tradnl"/>
        </w:rPr>
        <w:t>palabras</w:t>
      </w:r>
      <w:r>
        <w:rPr>
          <w:rFonts w:ascii="Times New Roman" w:hAnsi="Times New Roman" w:cs="Times New Roman"/>
          <w:sz w:val="24"/>
          <w:szCs w:val="24"/>
          <w:lang w:val="es-ES_tradnl"/>
        </w:rPr>
        <w:t xml:space="preserve">, Benedetti piensa </w:t>
      </w:r>
      <w:r w:rsidR="00C5046A">
        <w:rPr>
          <w:rFonts w:ascii="Times New Roman" w:hAnsi="Times New Roman" w:cs="Times New Roman"/>
          <w:sz w:val="24"/>
          <w:szCs w:val="24"/>
          <w:lang w:val="es-ES_tradnl"/>
        </w:rPr>
        <w:t>que</w:t>
      </w:r>
      <w:r>
        <w:rPr>
          <w:rFonts w:ascii="Times New Roman" w:hAnsi="Times New Roman" w:cs="Times New Roman"/>
          <w:sz w:val="24"/>
          <w:szCs w:val="24"/>
          <w:lang w:val="es-ES_tradnl"/>
        </w:rPr>
        <w:t xml:space="preserve"> la poesía de Guillén</w:t>
      </w:r>
      <w:r w:rsidR="009F6E41">
        <w:rPr>
          <w:rFonts w:ascii="Times New Roman" w:hAnsi="Times New Roman" w:cs="Times New Roman"/>
          <w:sz w:val="24"/>
          <w:szCs w:val="24"/>
          <w:lang w:val="es-ES_tradnl"/>
        </w:rPr>
        <w:t xml:space="preserve"> lleva</w:t>
      </w:r>
      <w:r>
        <w:rPr>
          <w:rFonts w:ascii="Times New Roman" w:hAnsi="Times New Roman" w:cs="Times New Roman"/>
          <w:sz w:val="24"/>
          <w:szCs w:val="24"/>
          <w:lang w:val="es-ES_tradnl"/>
        </w:rPr>
        <w:t xml:space="preserve"> </w:t>
      </w:r>
      <w:r w:rsidR="006863A3" w:rsidRPr="009E40C9">
        <w:rPr>
          <w:rFonts w:ascii="Times New Roman" w:hAnsi="Times New Roman" w:cs="Times New Roman"/>
          <w:sz w:val="24"/>
          <w:szCs w:val="24"/>
          <w:lang w:val="es-ES_tradnl"/>
        </w:rPr>
        <w:t xml:space="preserve">ese </w:t>
      </w:r>
      <w:r w:rsidR="00AC6FF6">
        <w:rPr>
          <w:rFonts w:ascii="Times New Roman" w:hAnsi="Times New Roman" w:cs="Times New Roman"/>
          <w:sz w:val="24"/>
          <w:szCs w:val="24"/>
          <w:lang w:val="es-ES_tradnl"/>
        </w:rPr>
        <w:t xml:space="preserve">compás musical cubano que es el </w:t>
      </w:r>
      <w:r w:rsidR="006863A3" w:rsidRPr="009E40C9">
        <w:rPr>
          <w:rFonts w:ascii="Times New Roman" w:hAnsi="Times New Roman" w:cs="Times New Roman"/>
          <w:sz w:val="24"/>
          <w:szCs w:val="24"/>
          <w:lang w:val="es-ES_tradnl"/>
        </w:rPr>
        <w:t>son</w:t>
      </w:r>
      <w:r w:rsidR="00C5046A">
        <w:rPr>
          <w:rFonts w:ascii="Times New Roman" w:hAnsi="Times New Roman" w:cs="Times New Roman"/>
          <w:sz w:val="24"/>
          <w:szCs w:val="24"/>
          <w:lang w:val="es-ES_tradnl"/>
        </w:rPr>
        <w:t>.</w:t>
      </w:r>
      <w:r w:rsidR="006863A3" w:rsidRPr="009E40C9">
        <w:rPr>
          <w:rFonts w:ascii="Times New Roman" w:hAnsi="Times New Roman" w:cs="Times New Roman"/>
          <w:sz w:val="24"/>
          <w:szCs w:val="24"/>
          <w:lang w:val="es-ES_tradnl"/>
        </w:rPr>
        <w:t xml:space="preserve"> Guillén </w:t>
      </w:r>
      <w:r w:rsidR="00C5046A">
        <w:rPr>
          <w:rFonts w:ascii="Times New Roman" w:hAnsi="Times New Roman" w:cs="Times New Roman"/>
          <w:sz w:val="24"/>
          <w:szCs w:val="24"/>
          <w:lang w:val="es-ES_tradnl"/>
        </w:rPr>
        <w:t>crea</w:t>
      </w:r>
      <w:r w:rsidR="006863A3" w:rsidRPr="009E40C9">
        <w:rPr>
          <w:rFonts w:ascii="Times New Roman" w:hAnsi="Times New Roman" w:cs="Times New Roman"/>
          <w:sz w:val="24"/>
          <w:szCs w:val="24"/>
          <w:lang w:val="es-ES_tradnl"/>
        </w:rPr>
        <w:t xml:space="preserve"> unos versos magistrales y expone la creación artística de una danza y un género musical </w:t>
      </w:r>
      <w:r w:rsidR="009F6E41">
        <w:rPr>
          <w:rFonts w:ascii="Times New Roman" w:hAnsi="Times New Roman" w:cs="Times New Roman"/>
          <w:sz w:val="24"/>
          <w:szCs w:val="24"/>
          <w:lang w:val="es-ES_tradnl"/>
        </w:rPr>
        <w:t>que esquematiza el</w:t>
      </w:r>
      <w:r w:rsidR="006863A3" w:rsidRPr="009E40C9">
        <w:rPr>
          <w:rFonts w:ascii="Times New Roman" w:hAnsi="Times New Roman" w:cs="Times New Roman"/>
          <w:sz w:val="24"/>
          <w:szCs w:val="24"/>
          <w:lang w:val="es-ES_tradnl"/>
        </w:rPr>
        <w:t xml:space="preserve"> origen afrocubano. Por otra parte, se </w:t>
      </w:r>
      <w:r w:rsidR="00BB1147">
        <w:rPr>
          <w:rFonts w:ascii="Times New Roman" w:hAnsi="Times New Roman" w:cs="Times New Roman"/>
          <w:sz w:val="24"/>
          <w:szCs w:val="24"/>
          <w:lang w:val="es-ES_tradnl"/>
        </w:rPr>
        <w:t>nota</w:t>
      </w:r>
      <w:r w:rsidR="006863A3" w:rsidRPr="009E40C9">
        <w:rPr>
          <w:rFonts w:ascii="Times New Roman" w:hAnsi="Times New Roman" w:cs="Times New Roman"/>
          <w:sz w:val="24"/>
          <w:szCs w:val="24"/>
          <w:lang w:val="es-ES_tradnl"/>
        </w:rPr>
        <w:t xml:space="preserve"> la referencia a la religión: “En esta tierra, mulata, de africano y español (Santa Bárbara de un lado, del otro lado, Changó</w:t>
      </w:r>
      <w:r w:rsidR="00AC6FF6">
        <w:rPr>
          <w:rStyle w:val="FootnoteReference"/>
          <w:rFonts w:ascii="Times New Roman" w:hAnsi="Times New Roman" w:cs="Times New Roman"/>
          <w:sz w:val="24"/>
          <w:szCs w:val="24"/>
          <w:lang w:val="es-ES_tradnl"/>
        </w:rPr>
        <w:footnoteReference w:id="158"/>
      </w:r>
      <w:r w:rsidR="006863A3" w:rsidRPr="009E40C9">
        <w:rPr>
          <w:rFonts w:ascii="Times New Roman" w:hAnsi="Times New Roman" w:cs="Times New Roman"/>
          <w:sz w:val="24"/>
          <w:szCs w:val="24"/>
          <w:lang w:val="es-ES_tradnl"/>
        </w:rPr>
        <w:t>)”. Changó es un dios de la cultura africana, (yoruba</w:t>
      </w:r>
      <w:r w:rsidR="00AC6FF6">
        <w:rPr>
          <w:rStyle w:val="FootnoteReference"/>
          <w:rFonts w:ascii="Times New Roman" w:hAnsi="Times New Roman" w:cs="Times New Roman"/>
          <w:sz w:val="24"/>
          <w:szCs w:val="24"/>
          <w:lang w:val="es-ES_tradnl"/>
        </w:rPr>
        <w:footnoteReference w:id="159"/>
      </w:r>
      <w:r w:rsidR="006863A3" w:rsidRPr="009E40C9">
        <w:rPr>
          <w:rFonts w:ascii="Times New Roman" w:hAnsi="Times New Roman" w:cs="Times New Roman"/>
          <w:sz w:val="24"/>
          <w:szCs w:val="24"/>
          <w:lang w:val="es-ES_tradnl"/>
        </w:rPr>
        <w:t xml:space="preserve">) y Santa Bárbara es la versión católica. Con esta combinación religiosa </w:t>
      </w:r>
      <w:r w:rsidR="009F6E41">
        <w:rPr>
          <w:rFonts w:ascii="Times New Roman" w:hAnsi="Times New Roman" w:cs="Times New Roman"/>
          <w:sz w:val="24"/>
          <w:szCs w:val="24"/>
          <w:lang w:val="es-ES_tradnl"/>
        </w:rPr>
        <w:t xml:space="preserve">se </w:t>
      </w:r>
      <w:r w:rsidR="006863A3" w:rsidRPr="009E40C9">
        <w:rPr>
          <w:rFonts w:ascii="Times New Roman" w:hAnsi="Times New Roman" w:cs="Times New Roman"/>
          <w:sz w:val="24"/>
          <w:szCs w:val="24"/>
          <w:lang w:val="es-ES_tradnl"/>
        </w:rPr>
        <w:t>origina una fusión esencial entre las dos culturas. También, se nota la fuerza étnica de la cultura africana sobre la europea, al situar al español al mismo nivel que los africanos: “Hay títulos de Castilla con parientes en Bondó”. Lo principal en Guillén no es elevar</w:t>
      </w:r>
      <w:r w:rsidR="00DD609B">
        <w:rPr>
          <w:rFonts w:ascii="Times New Roman" w:hAnsi="Times New Roman" w:cs="Times New Roman"/>
          <w:sz w:val="24"/>
          <w:szCs w:val="24"/>
          <w:lang w:val="es-ES_tradnl"/>
        </w:rPr>
        <w:t xml:space="preserve"> </w:t>
      </w:r>
      <w:r w:rsidR="006863A3" w:rsidRPr="009E40C9">
        <w:rPr>
          <w:rFonts w:ascii="Times New Roman" w:hAnsi="Times New Roman" w:cs="Times New Roman"/>
          <w:sz w:val="24"/>
          <w:szCs w:val="24"/>
          <w:lang w:val="es-ES_tradnl"/>
        </w:rPr>
        <w:t>a</w:t>
      </w:r>
      <w:r w:rsidR="00372E97">
        <w:rPr>
          <w:rFonts w:ascii="Times New Roman" w:hAnsi="Times New Roman" w:cs="Times New Roman"/>
          <w:sz w:val="24"/>
          <w:szCs w:val="24"/>
          <w:lang w:val="es-ES_tradnl"/>
        </w:rPr>
        <w:t xml:space="preserve"> un grupo étnico</w:t>
      </w:r>
      <w:r w:rsidR="006863A3" w:rsidRPr="009E40C9">
        <w:rPr>
          <w:rFonts w:ascii="Times New Roman" w:hAnsi="Times New Roman" w:cs="Times New Roman"/>
          <w:sz w:val="24"/>
          <w:szCs w:val="24"/>
          <w:lang w:val="es-ES_tradnl"/>
        </w:rPr>
        <w:t xml:space="preserve"> sobre el otro, el autor solamente pretende que ambos sean uno solo</w:t>
      </w:r>
      <w:r w:rsidR="00372E97">
        <w:rPr>
          <w:rFonts w:ascii="Times New Roman" w:hAnsi="Times New Roman" w:cs="Times New Roman"/>
          <w:sz w:val="24"/>
          <w:szCs w:val="24"/>
          <w:lang w:val="es-ES_tradnl"/>
        </w:rPr>
        <w:t>.</w:t>
      </w:r>
      <w:r w:rsidR="006863A3" w:rsidRPr="009E40C9">
        <w:rPr>
          <w:rFonts w:ascii="Times New Roman" w:hAnsi="Times New Roman" w:cs="Times New Roman"/>
          <w:sz w:val="24"/>
          <w:szCs w:val="24"/>
          <w:lang w:val="es-ES_tradnl"/>
        </w:rPr>
        <w:t xml:space="preserve"> </w:t>
      </w:r>
      <w:r w:rsidR="00372E97">
        <w:rPr>
          <w:rFonts w:ascii="Times New Roman" w:hAnsi="Times New Roman" w:cs="Times New Roman"/>
          <w:sz w:val="24"/>
          <w:szCs w:val="24"/>
          <w:lang w:val="es-ES_tradnl"/>
        </w:rPr>
        <w:t>A</w:t>
      </w:r>
      <w:r w:rsidR="006863A3" w:rsidRPr="009E40C9">
        <w:rPr>
          <w:rFonts w:ascii="Times New Roman" w:hAnsi="Times New Roman" w:cs="Times New Roman"/>
          <w:sz w:val="24"/>
          <w:szCs w:val="24"/>
          <w:lang w:val="es-ES_tradnl"/>
        </w:rPr>
        <w:t>l final</w:t>
      </w:r>
      <w:r w:rsidR="00372E97">
        <w:rPr>
          <w:rFonts w:ascii="Times New Roman" w:hAnsi="Times New Roman" w:cs="Times New Roman"/>
          <w:sz w:val="24"/>
          <w:szCs w:val="24"/>
          <w:lang w:val="es-ES_tradnl"/>
        </w:rPr>
        <w:t>,</w:t>
      </w:r>
      <w:r w:rsidR="006863A3" w:rsidRPr="009E40C9">
        <w:rPr>
          <w:rFonts w:ascii="Times New Roman" w:hAnsi="Times New Roman" w:cs="Times New Roman"/>
          <w:sz w:val="24"/>
          <w:szCs w:val="24"/>
          <w:lang w:val="es-ES_tradnl"/>
        </w:rPr>
        <w:t xml:space="preserve"> ambos grupos culturales bailan el son con el bongó.</w:t>
      </w:r>
    </w:p>
    <w:p w14:paraId="75D9CF96" w14:textId="6F9A314A" w:rsidR="00DD609B" w:rsidRDefault="00DD609B" w:rsidP="00033D42">
      <w:pPr>
        <w:spacing w:after="0" w:line="480" w:lineRule="auto"/>
        <w:ind w:firstLine="720"/>
        <w:jc w:val="both"/>
        <w:rPr>
          <w:rFonts w:ascii="Times New Roman" w:hAnsi="Times New Roman" w:cs="Times New Roman"/>
          <w:sz w:val="24"/>
          <w:szCs w:val="24"/>
          <w:lang w:val="es-ES_tradnl"/>
        </w:rPr>
      </w:pPr>
      <w:r w:rsidRPr="00033D42">
        <w:rPr>
          <w:rFonts w:ascii="Times New Roman" w:hAnsi="Times New Roman" w:cs="Times New Roman"/>
          <w:sz w:val="24"/>
          <w:szCs w:val="24"/>
          <w:lang w:val="es-ES_tradnl"/>
        </w:rPr>
        <w:t>Guillén trabaj</w:t>
      </w:r>
      <w:r w:rsidR="00033D42">
        <w:rPr>
          <w:rFonts w:ascii="Times New Roman" w:hAnsi="Times New Roman" w:cs="Times New Roman"/>
          <w:sz w:val="24"/>
          <w:szCs w:val="24"/>
          <w:lang w:val="es-ES_tradnl"/>
        </w:rPr>
        <w:t>ó</w:t>
      </w:r>
      <w:r w:rsidRPr="00033D42">
        <w:rPr>
          <w:rFonts w:ascii="Times New Roman" w:hAnsi="Times New Roman" w:cs="Times New Roman"/>
          <w:sz w:val="24"/>
          <w:szCs w:val="24"/>
          <w:lang w:val="es-ES_tradnl"/>
        </w:rPr>
        <w:t xml:space="preserve"> su poesía desde un ángulo sociocultural de unión entre lo europeo y lo africano</w:t>
      </w:r>
      <w:r w:rsidR="00033D42">
        <w:rPr>
          <w:rFonts w:ascii="Times New Roman" w:hAnsi="Times New Roman" w:cs="Times New Roman"/>
          <w:sz w:val="24"/>
          <w:szCs w:val="24"/>
          <w:lang w:val="es-ES_tradnl"/>
        </w:rPr>
        <w:t xml:space="preserve">, </w:t>
      </w:r>
      <w:r w:rsidRPr="00033D42">
        <w:rPr>
          <w:rFonts w:ascii="Times New Roman" w:hAnsi="Times New Roman" w:cs="Times New Roman"/>
          <w:sz w:val="24"/>
          <w:szCs w:val="24"/>
          <w:lang w:val="es-ES_tradnl"/>
        </w:rPr>
        <w:t xml:space="preserve">como </w:t>
      </w:r>
      <w:r w:rsidR="00372E97">
        <w:rPr>
          <w:rFonts w:ascii="Times New Roman" w:hAnsi="Times New Roman" w:cs="Times New Roman"/>
          <w:sz w:val="24"/>
          <w:szCs w:val="24"/>
          <w:lang w:val="es-ES_tradnl"/>
        </w:rPr>
        <w:t>é</w:t>
      </w:r>
      <w:r w:rsidRPr="00033D42">
        <w:rPr>
          <w:rFonts w:ascii="Times New Roman" w:hAnsi="Times New Roman" w:cs="Times New Roman"/>
          <w:sz w:val="24"/>
          <w:szCs w:val="24"/>
          <w:lang w:val="es-ES_tradnl"/>
        </w:rPr>
        <w:t xml:space="preserve">l mismo escribe en el prólogo de </w:t>
      </w:r>
      <w:r w:rsidRPr="00033D42">
        <w:rPr>
          <w:rFonts w:ascii="Times New Roman" w:hAnsi="Times New Roman" w:cs="Times New Roman"/>
          <w:i/>
          <w:iCs/>
          <w:sz w:val="24"/>
          <w:szCs w:val="24"/>
          <w:lang w:val="es-ES_tradnl"/>
        </w:rPr>
        <w:t>Sóngoro cosongo</w:t>
      </w:r>
      <w:r w:rsidRPr="00033D42">
        <w:rPr>
          <w:rFonts w:ascii="Times New Roman" w:hAnsi="Times New Roman" w:cs="Times New Roman"/>
          <w:sz w:val="24"/>
          <w:szCs w:val="24"/>
          <w:lang w:val="es-ES_tradnl"/>
        </w:rPr>
        <w:t>:</w:t>
      </w:r>
      <w:r w:rsidR="00033D42" w:rsidRPr="00033D42">
        <w:rPr>
          <w:rFonts w:ascii="Times New Roman" w:hAnsi="Times New Roman" w:cs="Times New Roman"/>
          <w:sz w:val="24"/>
          <w:szCs w:val="24"/>
          <w:lang w:val="es-ES_tradnl"/>
        </w:rPr>
        <w:t xml:space="preserve"> </w:t>
      </w:r>
      <w:r w:rsidR="00033D42">
        <w:rPr>
          <w:rFonts w:ascii="Times New Roman" w:hAnsi="Times New Roman" w:cs="Times New Roman"/>
          <w:sz w:val="24"/>
          <w:szCs w:val="24"/>
          <w:lang w:val="es-ES_tradnl"/>
        </w:rPr>
        <w:t>«</w:t>
      </w:r>
      <w:r w:rsidR="00033D42" w:rsidRPr="00033D42">
        <w:rPr>
          <w:rFonts w:ascii="Times New Roman" w:hAnsi="Times New Roman" w:cs="Times New Roman"/>
          <w:sz w:val="24"/>
          <w:szCs w:val="24"/>
          <w:lang w:val="es-ES_tradnl"/>
        </w:rPr>
        <w:t>Por lo tanto el espíritu de Cuba es mestizo. Y del espíritu hacia la piel nos vendrá el color definitivo. Algún día se dirá color cubano</w:t>
      </w:r>
      <w:r w:rsidR="00033D42">
        <w:rPr>
          <w:rFonts w:ascii="Times New Roman" w:hAnsi="Times New Roman" w:cs="Times New Roman"/>
          <w:sz w:val="24"/>
          <w:szCs w:val="24"/>
          <w:lang w:val="es-ES_tradnl"/>
        </w:rPr>
        <w:t>»</w:t>
      </w:r>
      <w:r w:rsidR="00033D42" w:rsidRPr="00033D42">
        <w:rPr>
          <w:rFonts w:ascii="Times New Roman" w:hAnsi="Times New Roman" w:cs="Times New Roman"/>
          <w:sz w:val="24"/>
          <w:szCs w:val="24"/>
          <w:lang w:val="es-ES_tradnl"/>
        </w:rPr>
        <w:t>.</w:t>
      </w:r>
      <w:r w:rsidR="00033D42">
        <w:rPr>
          <w:rFonts w:ascii="Times New Roman" w:hAnsi="Times New Roman" w:cs="Times New Roman"/>
          <w:sz w:val="24"/>
          <w:szCs w:val="24"/>
          <w:lang w:val="es-ES_tradnl"/>
        </w:rPr>
        <w:t xml:space="preserve"> Con este </w:t>
      </w:r>
      <w:r w:rsidR="00372E97">
        <w:rPr>
          <w:rFonts w:ascii="Times New Roman" w:hAnsi="Times New Roman" w:cs="Times New Roman"/>
          <w:sz w:val="24"/>
          <w:szCs w:val="24"/>
          <w:lang w:val="es-ES_tradnl"/>
        </w:rPr>
        <w:t>text</w:t>
      </w:r>
      <w:r w:rsidR="00033D42">
        <w:rPr>
          <w:rFonts w:ascii="Times New Roman" w:hAnsi="Times New Roman" w:cs="Times New Roman"/>
          <w:sz w:val="24"/>
          <w:szCs w:val="24"/>
          <w:lang w:val="es-ES_tradnl"/>
        </w:rPr>
        <w:t>o, se puede sintetizar la obra de Guillén</w:t>
      </w:r>
      <w:r w:rsidR="00372E97">
        <w:rPr>
          <w:rFonts w:ascii="Times New Roman" w:hAnsi="Times New Roman" w:cs="Times New Roman"/>
          <w:sz w:val="24"/>
          <w:szCs w:val="24"/>
          <w:lang w:val="es-ES_tradnl"/>
        </w:rPr>
        <w:t>.</w:t>
      </w:r>
      <w:r w:rsidR="00033D42">
        <w:rPr>
          <w:rFonts w:ascii="Times New Roman" w:hAnsi="Times New Roman" w:cs="Times New Roman"/>
          <w:sz w:val="24"/>
          <w:szCs w:val="24"/>
          <w:lang w:val="es-ES_tradnl"/>
        </w:rPr>
        <w:t xml:space="preserve"> </w:t>
      </w:r>
      <w:r w:rsidR="00372E97">
        <w:rPr>
          <w:rFonts w:ascii="Times New Roman" w:hAnsi="Times New Roman" w:cs="Times New Roman"/>
          <w:sz w:val="24"/>
          <w:szCs w:val="24"/>
          <w:lang w:val="es-ES_tradnl"/>
        </w:rPr>
        <w:t>S</w:t>
      </w:r>
      <w:r w:rsidR="00033D42">
        <w:rPr>
          <w:rFonts w:ascii="Times New Roman" w:hAnsi="Times New Roman" w:cs="Times New Roman"/>
          <w:sz w:val="24"/>
          <w:szCs w:val="24"/>
          <w:lang w:val="es-ES_tradnl"/>
        </w:rPr>
        <w:t>us trabajos siempre buscaron esa armonía étnica y cultural</w:t>
      </w:r>
      <w:r w:rsidR="00372E97">
        <w:rPr>
          <w:rFonts w:ascii="Times New Roman" w:hAnsi="Times New Roman" w:cs="Times New Roman"/>
          <w:sz w:val="24"/>
          <w:szCs w:val="24"/>
          <w:lang w:val="es-ES_tradnl"/>
        </w:rPr>
        <w:t>;</w:t>
      </w:r>
      <w:r w:rsidR="00033D42">
        <w:rPr>
          <w:rFonts w:ascii="Times New Roman" w:hAnsi="Times New Roman" w:cs="Times New Roman"/>
          <w:sz w:val="24"/>
          <w:szCs w:val="24"/>
          <w:lang w:val="es-ES_tradnl"/>
        </w:rPr>
        <w:t xml:space="preserve"> lo esencial fue que Guillén le puso música a su poesía y desde aquí originó una </w:t>
      </w:r>
      <w:r w:rsidR="00C5046A">
        <w:rPr>
          <w:rFonts w:ascii="Times New Roman" w:hAnsi="Times New Roman" w:cs="Times New Roman"/>
          <w:sz w:val="24"/>
          <w:szCs w:val="24"/>
          <w:lang w:val="es-ES_tradnl"/>
        </w:rPr>
        <w:t xml:space="preserve">parte </w:t>
      </w:r>
      <w:r w:rsidR="00DF5A9E">
        <w:rPr>
          <w:rFonts w:ascii="Times New Roman" w:hAnsi="Times New Roman" w:cs="Times New Roman"/>
          <w:sz w:val="24"/>
          <w:szCs w:val="24"/>
          <w:lang w:val="es-ES_tradnl"/>
        </w:rPr>
        <w:t>en el pensamiento extranjero de l</w:t>
      </w:r>
      <w:r w:rsidR="00033D42">
        <w:rPr>
          <w:rFonts w:ascii="Times New Roman" w:hAnsi="Times New Roman" w:cs="Times New Roman"/>
          <w:sz w:val="24"/>
          <w:szCs w:val="24"/>
          <w:lang w:val="es-ES_tradnl"/>
        </w:rPr>
        <w:t xml:space="preserve">a </w:t>
      </w:r>
      <w:r w:rsidR="001110BE">
        <w:rPr>
          <w:rFonts w:ascii="Times New Roman" w:hAnsi="Times New Roman" w:cs="Times New Roman"/>
          <w:sz w:val="24"/>
          <w:szCs w:val="24"/>
          <w:lang w:val="es-ES_tradnl"/>
        </w:rPr>
        <w:t>poética</w:t>
      </w:r>
      <w:r w:rsidR="00033D42">
        <w:rPr>
          <w:rFonts w:ascii="Times New Roman" w:hAnsi="Times New Roman" w:cs="Times New Roman"/>
          <w:sz w:val="24"/>
          <w:szCs w:val="24"/>
          <w:lang w:val="es-ES_tradnl"/>
        </w:rPr>
        <w:t xml:space="preserve"> cubana.</w:t>
      </w:r>
    </w:p>
    <w:p w14:paraId="7EE2645B" w14:textId="504F7C90" w:rsidR="00900874" w:rsidRDefault="00033D42" w:rsidP="002F02F0">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Con estos tres autores se vuelve a sintetizar la realidad del pensamiento del escritor cubano</w:t>
      </w:r>
      <w:r w:rsidR="00372E97">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Carpentier nace y muere en otro país</w:t>
      </w:r>
      <w:r w:rsidR="00372E97">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Ortiz es </w:t>
      </w:r>
      <w:r w:rsidR="003B4D67">
        <w:rPr>
          <w:rFonts w:ascii="Times New Roman" w:hAnsi="Times New Roman" w:cs="Times New Roman"/>
          <w:sz w:val="24"/>
          <w:szCs w:val="24"/>
          <w:lang w:val="es-ES_tradnl"/>
        </w:rPr>
        <w:t>llevado a España desde los dos años, y realiza su formación cultural e intelectual desde afuera</w:t>
      </w:r>
      <w:r w:rsidR="00372E97">
        <w:rPr>
          <w:rFonts w:ascii="Times New Roman" w:hAnsi="Times New Roman" w:cs="Times New Roman"/>
          <w:sz w:val="24"/>
          <w:szCs w:val="24"/>
          <w:lang w:val="es-ES_tradnl"/>
        </w:rPr>
        <w:t>.</w:t>
      </w:r>
      <w:r w:rsidR="003B4D67">
        <w:rPr>
          <w:rFonts w:ascii="Times New Roman" w:hAnsi="Times New Roman" w:cs="Times New Roman"/>
          <w:sz w:val="24"/>
          <w:szCs w:val="24"/>
          <w:lang w:val="es-ES_tradnl"/>
        </w:rPr>
        <w:t xml:space="preserve"> </w:t>
      </w:r>
      <w:r w:rsidR="00372E97">
        <w:rPr>
          <w:rFonts w:ascii="Times New Roman" w:hAnsi="Times New Roman" w:cs="Times New Roman"/>
          <w:sz w:val="24"/>
          <w:szCs w:val="24"/>
          <w:lang w:val="es-ES_tradnl"/>
        </w:rPr>
        <w:t xml:space="preserve">En </w:t>
      </w:r>
      <w:r w:rsidR="003B4D67">
        <w:rPr>
          <w:rFonts w:ascii="Times New Roman" w:hAnsi="Times New Roman" w:cs="Times New Roman"/>
          <w:sz w:val="24"/>
          <w:szCs w:val="24"/>
          <w:lang w:val="es-ES_tradnl"/>
        </w:rPr>
        <w:t>el caso de Guillén</w:t>
      </w:r>
      <w:r w:rsidR="00372E97">
        <w:rPr>
          <w:rFonts w:ascii="Times New Roman" w:hAnsi="Times New Roman" w:cs="Times New Roman"/>
          <w:sz w:val="24"/>
          <w:szCs w:val="24"/>
          <w:lang w:val="es-ES_tradnl"/>
        </w:rPr>
        <w:t>,</w:t>
      </w:r>
      <w:r w:rsidR="003B4D67">
        <w:rPr>
          <w:rFonts w:ascii="Times New Roman" w:hAnsi="Times New Roman" w:cs="Times New Roman"/>
          <w:sz w:val="24"/>
          <w:szCs w:val="24"/>
          <w:lang w:val="es-ES_tradnl"/>
        </w:rPr>
        <w:t xml:space="preserve"> se origina en Cuba</w:t>
      </w:r>
      <w:r w:rsidR="002A2DA8">
        <w:rPr>
          <w:rFonts w:ascii="Times New Roman" w:hAnsi="Times New Roman" w:cs="Times New Roman"/>
          <w:sz w:val="24"/>
          <w:szCs w:val="24"/>
          <w:lang w:val="es-ES_tradnl"/>
        </w:rPr>
        <w:t xml:space="preserve"> pero le </w:t>
      </w:r>
      <w:r w:rsidR="006054BA">
        <w:rPr>
          <w:rFonts w:ascii="Times New Roman" w:hAnsi="Times New Roman" w:cs="Times New Roman"/>
          <w:sz w:val="24"/>
          <w:szCs w:val="24"/>
          <w:lang w:val="es-ES_tradnl"/>
        </w:rPr>
        <w:t>escribió</w:t>
      </w:r>
      <w:r w:rsidR="002A2DA8">
        <w:rPr>
          <w:rFonts w:ascii="Times New Roman" w:hAnsi="Times New Roman" w:cs="Times New Roman"/>
          <w:sz w:val="24"/>
          <w:szCs w:val="24"/>
          <w:lang w:val="es-ES_tradnl"/>
        </w:rPr>
        <w:t xml:space="preserve"> a una cultura extranjera</w:t>
      </w:r>
      <w:r w:rsidR="00191474">
        <w:rPr>
          <w:rFonts w:ascii="Times New Roman" w:hAnsi="Times New Roman" w:cs="Times New Roman"/>
          <w:sz w:val="24"/>
          <w:szCs w:val="24"/>
          <w:lang w:val="es-ES_tradnl"/>
        </w:rPr>
        <w:t>. Un aspecto importante es que</w:t>
      </w:r>
      <w:r w:rsidR="003B4D67">
        <w:rPr>
          <w:rFonts w:ascii="Times New Roman" w:hAnsi="Times New Roman" w:cs="Times New Roman"/>
          <w:sz w:val="24"/>
          <w:szCs w:val="24"/>
          <w:lang w:val="es-ES_tradnl"/>
        </w:rPr>
        <w:t xml:space="preserve"> por un per</w:t>
      </w:r>
      <w:r w:rsidR="00372E97">
        <w:rPr>
          <w:rFonts w:ascii="Times New Roman" w:hAnsi="Times New Roman" w:cs="Times New Roman"/>
          <w:sz w:val="24"/>
          <w:szCs w:val="24"/>
          <w:lang w:val="es-ES_tradnl"/>
        </w:rPr>
        <w:t>í</w:t>
      </w:r>
      <w:r w:rsidR="003B4D67">
        <w:rPr>
          <w:rFonts w:ascii="Times New Roman" w:hAnsi="Times New Roman" w:cs="Times New Roman"/>
          <w:sz w:val="24"/>
          <w:szCs w:val="24"/>
          <w:lang w:val="es-ES_tradnl"/>
        </w:rPr>
        <w:t xml:space="preserve">odo de 30 años </w:t>
      </w:r>
      <w:r w:rsidR="00C5046A">
        <w:rPr>
          <w:rFonts w:ascii="Times New Roman" w:hAnsi="Times New Roman" w:cs="Times New Roman"/>
          <w:sz w:val="24"/>
          <w:szCs w:val="24"/>
          <w:lang w:val="es-ES_tradnl"/>
        </w:rPr>
        <w:t>está</w:t>
      </w:r>
      <w:r w:rsidR="003B4D67">
        <w:rPr>
          <w:rFonts w:ascii="Times New Roman" w:hAnsi="Times New Roman" w:cs="Times New Roman"/>
          <w:sz w:val="24"/>
          <w:szCs w:val="24"/>
          <w:lang w:val="es-ES_tradnl"/>
        </w:rPr>
        <w:t xml:space="preserve"> </w:t>
      </w:r>
      <w:r w:rsidR="003B4D67">
        <w:rPr>
          <w:rFonts w:ascii="Times New Roman" w:hAnsi="Times New Roman" w:cs="Times New Roman"/>
          <w:sz w:val="24"/>
          <w:szCs w:val="24"/>
          <w:lang w:val="es-ES_tradnl"/>
        </w:rPr>
        <w:lastRenderedPageBreak/>
        <w:t xml:space="preserve">fuera del país. </w:t>
      </w:r>
      <w:r w:rsidR="00372E97">
        <w:rPr>
          <w:rFonts w:ascii="Times New Roman" w:hAnsi="Times New Roman" w:cs="Times New Roman"/>
          <w:sz w:val="24"/>
          <w:szCs w:val="24"/>
          <w:lang w:val="es-ES_tradnl"/>
        </w:rPr>
        <w:t>L</w:t>
      </w:r>
      <w:r w:rsidR="003B4D67">
        <w:rPr>
          <w:rFonts w:ascii="Times New Roman" w:hAnsi="Times New Roman" w:cs="Times New Roman"/>
          <w:sz w:val="24"/>
          <w:szCs w:val="24"/>
          <w:lang w:val="es-ES_tradnl"/>
        </w:rPr>
        <w:t>o que los ata</w:t>
      </w:r>
      <w:r w:rsidR="00636033">
        <w:rPr>
          <w:rFonts w:ascii="Times New Roman" w:hAnsi="Times New Roman" w:cs="Times New Roman"/>
          <w:sz w:val="24"/>
          <w:szCs w:val="24"/>
          <w:lang w:val="es-ES_tradnl"/>
        </w:rPr>
        <w:t xml:space="preserve"> a los tres</w:t>
      </w:r>
      <w:r w:rsidR="003B4D67">
        <w:rPr>
          <w:rFonts w:ascii="Times New Roman" w:hAnsi="Times New Roman" w:cs="Times New Roman"/>
          <w:sz w:val="24"/>
          <w:szCs w:val="24"/>
          <w:lang w:val="es-ES_tradnl"/>
        </w:rPr>
        <w:t xml:space="preserve"> a la cultura cubana es </w:t>
      </w:r>
      <w:r w:rsidR="009F6E41">
        <w:rPr>
          <w:rFonts w:ascii="Times New Roman" w:hAnsi="Times New Roman" w:cs="Times New Roman"/>
          <w:sz w:val="24"/>
          <w:szCs w:val="24"/>
          <w:lang w:val="es-ES_tradnl"/>
        </w:rPr>
        <w:t>su dedicación y consagración para proponer</w:t>
      </w:r>
      <w:r w:rsidR="003B4D67">
        <w:rPr>
          <w:rFonts w:ascii="Times New Roman" w:hAnsi="Times New Roman" w:cs="Times New Roman"/>
          <w:sz w:val="24"/>
          <w:szCs w:val="24"/>
          <w:lang w:val="es-ES_tradnl"/>
        </w:rPr>
        <w:t xml:space="preserve"> un</w:t>
      </w:r>
      <w:r w:rsidR="005C003B">
        <w:rPr>
          <w:rFonts w:ascii="Times New Roman" w:hAnsi="Times New Roman" w:cs="Times New Roman"/>
          <w:sz w:val="24"/>
          <w:szCs w:val="24"/>
          <w:lang w:val="es-ES_tradnl"/>
        </w:rPr>
        <w:t xml:space="preserve"> pensamiento</w:t>
      </w:r>
      <w:r w:rsidR="003B4D67">
        <w:rPr>
          <w:rFonts w:ascii="Times New Roman" w:hAnsi="Times New Roman" w:cs="Times New Roman"/>
          <w:sz w:val="24"/>
          <w:szCs w:val="24"/>
          <w:lang w:val="es-ES_tradnl"/>
        </w:rPr>
        <w:t xml:space="preserve"> literari</w:t>
      </w:r>
      <w:r w:rsidR="005C003B">
        <w:rPr>
          <w:rFonts w:ascii="Times New Roman" w:hAnsi="Times New Roman" w:cs="Times New Roman"/>
          <w:sz w:val="24"/>
          <w:szCs w:val="24"/>
          <w:lang w:val="es-ES_tradnl"/>
        </w:rPr>
        <w:t>o</w:t>
      </w:r>
      <w:r w:rsidR="00C5046A">
        <w:rPr>
          <w:rFonts w:ascii="Times New Roman" w:hAnsi="Times New Roman" w:cs="Times New Roman"/>
          <w:sz w:val="24"/>
          <w:szCs w:val="24"/>
          <w:lang w:val="es-ES_tradnl"/>
        </w:rPr>
        <w:t xml:space="preserve"> propi</w:t>
      </w:r>
      <w:r w:rsidR="005C003B">
        <w:rPr>
          <w:rFonts w:ascii="Times New Roman" w:hAnsi="Times New Roman" w:cs="Times New Roman"/>
          <w:sz w:val="24"/>
          <w:szCs w:val="24"/>
          <w:lang w:val="es-ES_tradnl"/>
        </w:rPr>
        <w:t>o desde una perspectiva extranjera</w:t>
      </w:r>
      <w:r w:rsidR="00C5046A">
        <w:rPr>
          <w:rFonts w:ascii="Times New Roman" w:hAnsi="Times New Roman" w:cs="Times New Roman"/>
          <w:sz w:val="24"/>
          <w:szCs w:val="24"/>
          <w:lang w:val="es-ES_tradnl"/>
        </w:rPr>
        <w:t>.</w:t>
      </w:r>
    </w:p>
    <w:p w14:paraId="146A8864" w14:textId="55FF2344" w:rsidR="00B76DAA" w:rsidRDefault="00B76DAA" w:rsidP="002F02F0">
      <w:pPr>
        <w:spacing w:after="0" w:line="480" w:lineRule="auto"/>
        <w:ind w:firstLine="720"/>
        <w:jc w:val="both"/>
        <w:rPr>
          <w:rFonts w:ascii="Times New Roman" w:hAnsi="Times New Roman" w:cs="Times New Roman"/>
          <w:sz w:val="24"/>
          <w:szCs w:val="24"/>
          <w:lang w:val="es-ES_tradnl"/>
        </w:rPr>
      </w:pPr>
    </w:p>
    <w:p w14:paraId="37F8D7B9" w14:textId="60789CE3" w:rsidR="00B76DAA" w:rsidRDefault="00B76DAA" w:rsidP="002F02F0">
      <w:pPr>
        <w:spacing w:after="0" w:line="480" w:lineRule="auto"/>
        <w:ind w:firstLine="720"/>
        <w:jc w:val="both"/>
        <w:rPr>
          <w:rFonts w:ascii="Times New Roman" w:hAnsi="Times New Roman" w:cs="Times New Roman"/>
          <w:sz w:val="24"/>
          <w:szCs w:val="24"/>
          <w:lang w:val="es-ES_tradnl"/>
        </w:rPr>
      </w:pPr>
    </w:p>
    <w:p w14:paraId="0E2791A6" w14:textId="1F0B5756" w:rsidR="00B76DAA" w:rsidRDefault="00B76DAA" w:rsidP="002F02F0">
      <w:pPr>
        <w:spacing w:after="0" w:line="480" w:lineRule="auto"/>
        <w:ind w:firstLine="720"/>
        <w:jc w:val="both"/>
        <w:rPr>
          <w:rFonts w:ascii="Times New Roman" w:hAnsi="Times New Roman" w:cs="Times New Roman"/>
          <w:sz w:val="24"/>
          <w:szCs w:val="24"/>
          <w:lang w:val="es-ES_tradnl"/>
        </w:rPr>
      </w:pPr>
    </w:p>
    <w:p w14:paraId="11224367" w14:textId="6A8092FE" w:rsidR="00B76DAA" w:rsidRDefault="00B76DAA" w:rsidP="002F02F0">
      <w:pPr>
        <w:spacing w:after="0" w:line="480" w:lineRule="auto"/>
        <w:ind w:firstLine="720"/>
        <w:jc w:val="both"/>
        <w:rPr>
          <w:rFonts w:ascii="Times New Roman" w:hAnsi="Times New Roman" w:cs="Times New Roman"/>
          <w:sz w:val="24"/>
          <w:szCs w:val="24"/>
          <w:lang w:val="es-ES_tradnl"/>
        </w:rPr>
      </w:pPr>
    </w:p>
    <w:p w14:paraId="61940C8A" w14:textId="07B1E40D" w:rsidR="00B76DAA" w:rsidRDefault="00B76DAA" w:rsidP="002F02F0">
      <w:pPr>
        <w:spacing w:after="0" w:line="480" w:lineRule="auto"/>
        <w:ind w:firstLine="720"/>
        <w:jc w:val="both"/>
        <w:rPr>
          <w:rFonts w:ascii="Times New Roman" w:hAnsi="Times New Roman" w:cs="Times New Roman"/>
          <w:sz w:val="24"/>
          <w:szCs w:val="24"/>
          <w:lang w:val="es-ES_tradnl"/>
        </w:rPr>
      </w:pPr>
    </w:p>
    <w:p w14:paraId="4E867900" w14:textId="17DCCA45" w:rsidR="00B76DAA" w:rsidRDefault="00B76DAA" w:rsidP="002F02F0">
      <w:pPr>
        <w:spacing w:after="0" w:line="480" w:lineRule="auto"/>
        <w:ind w:firstLine="720"/>
        <w:jc w:val="both"/>
        <w:rPr>
          <w:rFonts w:ascii="Times New Roman" w:hAnsi="Times New Roman" w:cs="Times New Roman"/>
          <w:sz w:val="24"/>
          <w:szCs w:val="24"/>
          <w:lang w:val="es-ES_tradnl"/>
        </w:rPr>
      </w:pPr>
    </w:p>
    <w:p w14:paraId="0C4887AB" w14:textId="5589735A" w:rsidR="00B76DAA" w:rsidRDefault="00B76DAA" w:rsidP="002F02F0">
      <w:pPr>
        <w:spacing w:after="0" w:line="480" w:lineRule="auto"/>
        <w:ind w:firstLine="720"/>
        <w:jc w:val="both"/>
        <w:rPr>
          <w:rFonts w:ascii="Times New Roman" w:hAnsi="Times New Roman" w:cs="Times New Roman"/>
          <w:sz w:val="24"/>
          <w:szCs w:val="24"/>
          <w:lang w:val="es-ES_tradnl"/>
        </w:rPr>
      </w:pPr>
    </w:p>
    <w:p w14:paraId="151B216F" w14:textId="4CDE5BB7" w:rsidR="00B76DAA" w:rsidRDefault="00B76DAA" w:rsidP="002F02F0">
      <w:pPr>
        <w:spacing w:after="0" w:line="480" w:lineRule="auto"/>
        <w:ind w:firstLine="720"/>
        <w:jc w:val="both"/>
        <w:rPr>
          <w:rFonts w:ascii="Times New Roman" w:hAnsi="Times New Roman" w:cs="Times New Roman"/>
          <w:sz w:val="24"/>
          <w:szCs w:val="24"/>
          <w:lang w:val="es-ES_tradnl"/>
        </w:rPr>
      </w:pPr>
    </w:p>
    <w:p w14:paraId="097164C2" w14:textId="5E3321D1" w:rsidR="00B76DAA" w:rsidRDefault="00B76DAA" w:rsidP="002F02F0">
      <w:pPr>
        <w:spacing w:after="0" w:line="480" w:lineRule="auto"/>
        <w:ind w:firstLine="720"/>
        <w:jc w:val="both"/>
        <w:rPr>
          <w:rFonts w:ascii="Times New Roman" w:hAnsi="Times New Roman" w:cs="Times New Roman"/>
          <w:sz w:val="24"/>
          <w:szCs w:val="24"/>
          <w:lang w:val="es-ES_tradnl"/>
        </w:rPr>
      </w:pPr>
    </w:p>
    <w:p w14:paraId="6AA549BB" w14:textId="620A7FF8" w:rsidR="00B76DAA" w:rsidRDefault="00B76DAA" w:rsidP="002F02F0">
      <w:pPr>
        <w:spacing w:after="0" w:line="480" w:lineRule="auto"/>
        <w:ind w:firstLine="720"/>
        <w:jc w:val="both"/>
        <w:rPr>
          <w:rFonts w:ascii="Times New Roman" w:hAnsi="Times New Roman" w:cs="Times New Roman"/>
          <w:sz w:val="24"/>
          <w:szCs w:val="24"/>
          <w:lang w:val="es-ES_tradnl"/>
        </w:rPr>
      </w:pPr>
    </w:p>
    <w:p w14:paraId="47DC42A8" w14:textId="67F600A5" w:rsidR="00B76DAA" w:rsidRDefault="00B76DAA" w:rsidP="002F02F0">
      <w:pPr>
        <w:spacing w:after="0" w:line="480" w:lineRule="auto"/>
        <w:ind w:firstLine="720"/>
        <w:jc w:val="both"/>
        <w:rPr>
          <w:rFonts w:ascii="Times New Roman" w:hAnsi="Times New Roman" w:cs="Times New Roman"/>
          <w:sz w:val="24"/>
          <w:szCs w:val="24"/>
          <w:lang w:val="es-ES_tradnl"/>
        </w:rPr>
      </w:pPr>
    </w:p>
    <w:p w14:paraId="63839D12" w14:textId="4B2DA14B" w:rsidR="00B76DAA" w:rsidRDefault="00B76DAA" w:rsidP="002F02F0">
      <w:pPr>
        <w:spacing w:after="0" w:line="480" w:lineRule="auto"/>
        <w:ind w:firstLine="720"/>
        <w:jc w:val="both"/>
        <w:rPr>
          <w:rFonts w:ascii="Times New Roman" w:hAnsi="Times New Roman" w:cs="Times New Roman"/>
          <w:sz w:val="24"/>
          <w:szCs w:val="24"/>
          <w:lang w:val="es-ES_tradnl"/>
        </w:rPr>
      </w:pPr>
    </w:p>
    <w:p w14:paraId="30918759" w14:textId="5A0237A6" w:rsidR="00B76DAA" w:rsidRDefault="00B76DAA" w:rsidP="002F02F0">
      <w:pPr>
        <w:spacing w:after="0" w:line="480" w:lineRule="auto"/>
        <w:ind w:firstLine="720"/>
        <w:jc w:val="both"/>
        <w:rPr>
          <w:rFonts w:ascii="Times New Roman" w:hAnsi="Times New Roman" w:cs="Times New Roman"/>
          <w:sz w:val="24"/>
          <w:szCs w:val="24"/>
          <w:lang w:val="es-ES_tradnl"/>
        </w:rPr>
      </w:pPr>
    </w:p>
    <w:p w14:paraId="221DBEBD" w14:textId="6A2B0D8F" w:rsidR="00B76DAA" w:rsidRDefault="00B76DAA" w:rsidP="002F02F0">
      <w:pPr>
        <w:spacing w:after="0" w:line="480" w:lineRule="auto"/>
        <w:ind w:firstLine="720"/>
        <w:jc w:val="both"/>
        <w:rPr>
          <w:rFonts w:ascii="Times New Roman" w:hAnsi="Times New Roman" w:cs="Times New Roman"/>
          <w:sz w:val="24"/>
          <w:szCs w:val="24"/>
          <w:lang w:val="es-ES_tradnl"/>
        </w:rPr>
      </w:pPr>
    </w:p>
    <w:p w14:paraId="10B409EF" w14:textId="65EDC746" w:rsidR="00B76DAA" w:rsidRDefault="00B76DAA" w:rsidP="002F02F0">
      <w:pPr>
        <w:spacing w:after="0" w:line="480" w:lineRule="auto"/>
        <w:ind w:firstLine="720"/>
        <w:jc w:val="both"/>
        <w:rPr>
          <w:rFonts w:ascii="Times New Roman" w:hAnsi="Times New Roman" w:cs="Times New Roman"/>
          <w:sz w:val="24"/>
          <w:szCs w:val="24"/>
          <w:lang w:val="es-ES_tradnl"/>
        </w:rPr>
      </w:pPr>
    </w:p>
    <w:p w14:paraId="6E02C422" w14:textId="7B2B4848" w:rsidR="00B76DAA" w:rsidRDefault="00B76DAA" w:rsidP="002F02F0">
      <w:pPr>
        <w:spacing w:after="0" w:line="480" w:lineRule="auto"/>
        <w:ind w:firstLine="720"/>
        <w:jc w:val="both"/>
        <w:rPr>
          <w:rFonts w:ascii="Times New Roman" w:hAnsi="Times New Roman" w:cs="Times New Roman"/>
          <w:sz w:val="24"/>
          <w:szCs w:val="24"/>
          <w:lang w:val="es-ES_tradnl"/>
        </w:rPr>
      </w:pPr>
    </w:p>
    <w:p w14:paraId="4680DCC7" w14:textId="58A2AA6A" w:rsidR="00B76DAA" w:rsidRDefault="00B76DAA" w:rsidP="002F02F0">
      <w:pPr>
        <w:spacing w:after="0" w:line="480" w:lineRule="auto"/>
        <w:ind w:firstLine="720"/>
        <w:jc w:val="both"/>
        <w:rPr>
          <w:rFonts w:ascii="Times New Roman" w:hAnsi="Times New Roman" w:cs="Times New Roman"/>
          <w:sz w:val="24"/>
          <w:szCs w:val="24"/>
          <w:lang w:val="es-ES_tradnl"/>
        </w:rPr>
      </w:pPr>
    </w:p>
    <w:p w14:paraId="73708277" w14:textId="3E4A06E4" w:rsidR="00B76DAA" w:rsidRDefault="00B76DAA" w:rsidP="002F02F0">
      <w:pPr>
        <w:spacing w:after="0" w:line="480" w:lineRule="auto"/>
        <w:ind w:firstLine="720"/>
        <w:jc w:val="both"/>
        <w:rPr>
          <w:rFonts w:ascii="Times New Roman" w:hAnsi="Times New Roman" w:cs="Times New Roman"/>
          <w:sz w:val="24"/>
          <w:szCs w:val="24"/>
          <w:lang w:val="es-ES_tradnl"/>
        </w:rPr>
      </w:pPr>
    </w:p>
    <w:p w14:paraId="38F735D1" w14:textId="7ED8565C" w:rsidR="00B76DAA" w:rsidRDefault="00B76DAA" w:rsidP="002F02F0">
      <w:pPr>
        <w:spacing w:after="0" w:line="480" w:lineRule="auto"/>
        <w:ind w:firstLine="720"/>
        <w:jc w:val="both"/>
        <w:rPr>
          <w:rFonts w:ascii="Times New Roman" w:hAnsi="Times New Roman" w:cs="Times New Roman"/>
          <w:sz w:val="24"/>
          <w:szCs w:val="24"/>
          <w:lang w:val="es-ES_tradnl"/>
        </w:rPr>
      </w:pPr>
    </w:p>
    <w:p w14:paraId="4C75F38B" w14:textId="640CF987" w:rsidR="00B76DAA" w:rsidRDefault="00B76DAA" w:rsidP="002F02F0">
      <w:pPr>
        <w:spacing w:after="0" w:line="480" w:lineRule="auto"/>
        <w:ind w:firstLine="720"/>
        <w:jc w:val="both"/>
        <w:rPr>
          <w:rFonts w:ascii="Times New Roman" w:hAnsi="Times New Roman" w:cs="Times New Roman"/>
          <w:sz w:val="24"/>
          <w:szCs w:val="24"/>
          <w:lang w:val="es-ES_tradnl"/>
        </w:rPr>
      </w:pPr>
    </w:p>
    <w:p w14:paraId="60ACC1A2" w14:textId="77777777" w:rsidR="00B76DAA" w:rsidRPr="00033D42" w:rsidRDefault="00B76DAA" w:rsidP="002F02F0">
      <w:pPr>
        <w:spacing w:after="0" w:line="480" w:lineRule="auto"/>
        <w:ind w:firstLine="720"/>
        <w:jc w:val="both"/>
        <w:rPr>
          <w:rFonts w:ascii="Times New Roman" w:hAnsi="Times New Roman" w:cs="Times New Roman"/>
          <w:sz w:val="24"/>
          <w:szCs w:val="24"/>
          <w:lang w:val="es-ES_tradnl"/>
        </w:rPr>
      </w:pPr>
    </w:p>
    <w:p w14:paraId="44721278" w14:textId="77777777" w:rsidR="00CC65D9" w:rsidRDefault="00CC65D9" w:rsidP="00CC65D9">
      <w:pPr>
        <w:spacing w:after="0" w:line="480" w:lineRule="auto"/>
        <w:ind w:left="720"/>
        <w:rPr>
          <w:rFonts w:ascii="Times New Roman" w:hAnsi="Times New Roman" w:cs="Times New Roman"/>
          <w:sz w:val="24"/>
          <w:szCs w:val="24"/>
          <w:lang w:val="es-ES_tradnl"/>
        </w:rPr>
      </w:pPr>
      <w:r w:rsidRPr="00ED66AE">
        <w:rPr>
          <w:rFonts w:ascii="Times New Roman" w:hAnsi="Times New Roman" w:cs="Times New Roman"/>
          <w:b/>
          <w:bCs/>
          <w:sz w:val="24"/>
          <w:szCs w:val="24"/>
          <w:lang w:val="es-ES_tradnl"/>
        </w:rPr>
        <w:lastRenderedPageBreak/>
        <w:t xml:space="preserve">3.4    </w:t>
      </w:r>
      <w:r w:rsidRPr="00ED66AE">
        <w:rPr>
          <w:rFonts w:ascii="Times New Roman" w:hAnsi="Times New Roman" w:cs="Times New Roman"/>
          <w:b/>
          <w:bCs/>
          <w:i/>
          <w:sz w:val="24"/>
          <w:szCs w:val="24"/>
          <w:lang w:val="es-ES_tradnl"/>
        </w:rPr>
        <w:t>La Revolución Cubana y su ideología en el pensamiento del escritor</w:t>
      </w:r>
      <w:r>
        <w:rPr>
          <w:rFonts w:ascii="Times New Roman" w:hAnsi="Times New Roman" w:cs="Times New Roman"/>
          <w:sz w:val="24"/>
          <w:szCs w:val="24"/>
          <w:lang w:val="es-ES_tradnl"/>
        </w:rPr>
        <w:t xml:space="preserve">   </w:t>
      </w:r>
    </w:p>
    <w:p w14:paraId="45EEE1D7" w14:textId="35B4909B" w:rsidR="009B7C10" w:rsidRDefault="00EC6EE5" w:rsidP="009B7C10">
      <w:pPr>
        <w:spacing w:after="0" w:line="480" w:lineRule="auto"/>
        <w:ind w:firstLine="720"/>
        <w:jc w:val="both"/>
        <w:rPr>
          <w:rFonts w:ascii="Times New Roman" w:eastAsia="Times New Roman" w:hAnsi="Times New Roman" w:cs="Times New Roman"/>
          <w:sz w:val="24"/>
          <w:szCs w:val="24"/>
          <w:lang w:val="es-MX"/>
        </w:rPr>
      </w:pPr>
      <w:r>
        <w:rPr>
          <w:rFonts w:ascii="Times New Roman" w:eastAsia="Times New Roman" w:hAnsi="Times New Roman" w:cs="Times New Roman"/>
          <w:sz w:val="24"/>
          <w:szCs w:val="24"/>
          <w:lang w:val="es-MX"/>
        </w:rPr>
        <w:t xml:space="preserve">La Revolución Cubana tuvo un impacto social e ideológico de gran </w:t>
      </w:r>
      <w:r w:rsidR="009C379E">
        <w:rPr>
          <w:rFonts w:ascii="Times New Roman" w:eastAsia="Times New Roman" w:hAnsi="Times New Roman" w:cs="Times New Roman"/>
          <w:sz w:val="24"/>
          <w:szCs w:val="24"/>
          <w:lang w:val="es-MX"/>
        </w:rPr>
        <w:t>importancia</w:t>
      </w:r>
      <w:r>
        <w:rPr>
          <w:rFonts w:ascii="Times New Roman" w:eastAsia="Times New Roman" w:hAnsi="Times New Roman" w:cs="Times New Roman"/>
          <w:sz w:val="24"/>
          <w:szCs w:val="24"/>
          <w:lang w:val="es-MX"/>
        </w:rPr>
        <w:t xml:space="preserve"> en el pensamiento del escritor cubano y </w:t>
      </w:r>
      <w:r w:rsidR="00153036">
        <w:rPr>
          <w:rFonts w:ascii="Times New Roman" w:eastAsia="Times New Roman" w:hAnsi="Times New Roman" w:cs="Times New Roman"/>
          <w:sz w:val="24"/>
          <w:szCs w:val="24"/>
          <w:lang w:val="es-MX"/>
        </w:rPr>
        <w:t>l</w:t>
      </w:r>
      <w:r>
        <w:rPr>
          <w:rFonts w:ascii="Times New Roman" w:eastAsia="Times New Roman" w:hAnsi="Times New Roman" w:cs="Times New Roman"/>
          <w:sz w:val="24"/>
          <w:szCs w:val="24"/>
          <w:lang w:val="es-MX"/>
        </w:rPr>
        <w:t>atinoamericano.</w:t>
      </w:r>
      <w:r w:rsidR="00077260">
        <w:rPr>
          <w:rFonts w:ascii="Times New Roman" w:eastAsia="Times New Roman" w:hAnsi="Times New Roman" w:cs="Times New Roman"/>
          <w:sz w:val="24"/>
          <w:szCs w:val="24"/>
          <w:lang w:val="es-MX"/>
        </w:rPr>
        <w:t xml:space="preserve"> </w:t>
      </w:r>
      <w:r w:rsidR="00C5046A">
        <w:rPr>
          <w:rFonts w:ascii="Times New Roman" w:eastAsia="Times New Roman" w:hAnsi="Times New Roman" w:cs="Times New Roman"/>
          <w:sz w:val="24"/>
          <w:szCs w:val="24"/>
          <w:lang w:val="es-MX"/>
        </w:rPr>
        <w:t>Los</w:t>
      </w:r>
      <w:r w:rsidR="00077260">
        <w:rPr>
          <w:rFonts w:ascii="Times New Roman" w:eastAsia="Times New Roman" w:hAnsi="Times New Roman" w:cs="Times New Roman"/>
          <w:sz w:val="24"/>
          <w:szCs w:val="24"/>
          <w:lang w:val="es-MX"/>
        </w:rPr>
        <w:t xml:space="preserve"> mayores colaboradores de dispersión</w:t>
      </w:r>
      <w:r w:rsidR="002A2DFF" w:rsidRPr="002A2DFF">
        <w:rPr>
          <w:rFonts w:ascii="Times New Roman" w:eastAsia="Times New Roman" w:hAnsi="Times New Roman" w:cs="Times New Roman"/>
          <w:sz w:val="24"/>
          <w:szCs w:val="24"/>
          <w:lang w:val="es-MX"/>
        </w:rPr>
        <w:t xml:space="preserve"> </w:t>
      </w:r>
      <w:r w:rsidR="00D31827">
        <w:rPr>
          <w:rFonts w:ascii="Times New Roman" w:eastAsia="Times New Roman" w:hAnsi="Times New Roman" w:cs="Times New Roman"/>
          <w:sz w:val="24"/>
          <w:szCs w:val="24"/>
          <w:lang w:val="es-MX"/>
        </w:rPr>
        <w:t xml:space="preserve">en la nueva ideología </w:t>
      </w:r>
      <w:r w:rsidR="002A2DFF">
        <w:rPr>
          <w:rFonts w:ascii="Times New Roman" w:eastAsia="Times New Roman" w:hAnsi="Times New Roman" w:cs="Times New Roman"/>
          <w:sz w:val="24"/>
          <w:szCs w:val="24"/>
          <w:lang w:val="es-MX"/>
        </w:rPr>
        <w:t>fueron</w:t>
      </w:r>
      <w:r w:rsidR="00077260">
        <w:rPr>
          <w:rFonts w:ascii="Times New Roman" w:eastAsia="Times New Roman" w:hAnsi="Times New Roman" w:cs="Times New Roman"/>
          <w:sz w:val="24"/>
          <w:szCs w:val="24"/>
          <w:lang w:val="es-MX"/>
        </w:rPr>
        <w:t xml:space="preserve"> </w:t>
      </w:r>
      <w:r>
        <w:rPr>
          <w:rFonts w:ascii="Times New Roman" w:eastAsia="Times New Roman" w:hAnsi="Times New Roman" w:cs="Times New Roman"/>
          <w:sz w:val="24"/>
          <w:szCs w:val="24"/>
          <w:lang w:val="es-MX"/>
        </w:rPr>
        <w:t xml:space="preserve">los mismos escritores </w:t>
      </w:r>
      <w:r w:rsidR="00153036">
        <w:rPr>
          <w:rFonts w:ascii="Times New Roman" w:eastAsia="Times New Roman" w:hAnsi="Times New Roman" w:cs="Times New Roman"/>
          <w:sz w:val="24"/>
          <w:szCs w:val="24"/>
          <w:lang w:val="es-MX"/>
        </w:rPr>
        <w:t>hispanoamericanos</w:t>
      </w:r>
      <w:r>
        <w:rPr>
          <w:rFonts w:ascii="Times New Roman" w:eastAsia="Times New Roman" w:hAnsi="Times New Roman" w:cs="Times New Roman"/>
          <w:sz w:val="24"/>
          <w:szCs w:val="24"/>
          <w:lang w:val="es-MX"/>
        </w:rPr>
        <w:t xml:space="preserve"> del momento</w:t>
      </w:r>
      <w:r w:rsidR="00D31827">
        <w:rPr>
          <w:rFonts w:ascii="Times New Roman" w:eastAsia="Times New Roman" w:hAnsi="Times New Roman" w:cs="Times New Roman"/>
          <w:sz w:val="24"/>
          <w:szCs w:val="24"/>
          <w:lang w:val="es-MX"/>
        </w:rPr>
        <w:t>.</w:t>
      </w:r>
      <w:r>
        <w:rPr>
          <w:rFonts w:ascii="Times New Roman" w:eastAsia="Times New Roman" w:hAnsi="Times New Roman" w:cs="Times New Roman"/>
          <w:sz w:val="24"/>
          <w:szCs w:val="24"/>
          <w:lang w:val="es-MX"/>
        </w:rPr>
        <w:t xml:space="preserve"> </w:t>
      </w:r>
      <w:r w:rsidR="00D31827">
        <w:rPr>
          <w:rFonts w:ascii="Times New Roman" w:eastAsia="Times New Roman" w:hAnsi="Times New Roman" w:cs="Times New Roman"/>
          <w:sz w:val="24"/>
          <w:szCs w:val="24"/>
          <w:lang w:val="es-MX"/>
        </w:rPr>
        <w:t>T</w:t>
      </w:r>
      <w:r>
        <w:rPr>
          <w:rFonts w:ascii="Times New Roman" w:eastAsia="Times New Roman" w:hAnsi="Times New Roman" w:cs="Times New Roman"/>
          <w:sz w:val="24"/>
          <w:szCs w:val="24"/>
          <w:lang w:val="es-MX"/>
        </w:rPr>
        <w:t xml:space="preserve">al es el caso de </w:t>
      </w:r>
      <w:r w:rsidRPr="00686A7C">
        <w:rPr>
          <w:rFonts w:ascii="Times New Roman" w:eastAsia="Times New Roman" w:hAnsi="Times New Roman" w:cs="Times New Roman"/>
          <w:sz w:val="24"/>
          <w:szCs w:val="24"/>
          <w:lang w:val="es-MX"/>
        </w:rPr>
        <w:t>Gabriel García Márquez (colombiano)</w:t>
      </w:r>
      <w:r w:rsidR="009B7C10">
        <w:rPr>
          <w:rFonts w:ascii="Times New Roman" w:eastAsia="Times New Roman" w:hAnsi="Times New Roman" w:cs="Times New Roman"/>
          <w:sz w:val="24"/>
          <w:szCs w:val="24"/>
          <w:lang w:val="es-MX"/>
        </w:rPr>
        <w:t>,</w:t>
      </w:r>
      <w:r w:rsidRPr="00686A7C">
        <w:rPr>
          <w:rFonts w:ascii="Times New Roman" w:eastAsia="Times New Roman" w:hAnsi="Times New Roman" w:cs="Times New Roman"/>
          <w:sz w:val="24"/>
          <w:szCs w:val="24"/>
          <w:lang w:val="es-MX"/>
        </w:rPr>
        <w:t xml:space="preserve"> Mario Vargas Llosa (peruano)</w:t>
      </w:r>
      <w:r w:rsidR="009B7C10">
        <w:rPr>
          <w:rFonts w:ascii="Times New Roman" w:eastAsia="Times New Roman" w:hAnsi="Times New Roman" w:cs="Times New Roman"/>
          <w:sz w:val="24"/>
          <w:szCs w:val="24"/>
          <w:lang w:val="es-MX"/>
        </w:rPr>
        <w:t>,</w:t>
      </w:r>
      <w:r w:rsidR="009B7C10" w:rsidRPr="009B7C10">
        <w:rPr>
          <w:rFonts w:ascii="Times New Roman" w:eastAsia="Times New Roman" w:hAnsi="Times New Roman" w:cs="Times New Roman"/>
          <w:sz w:val="24"/>
          <w:szCs w:val="24"/>
          <w:lang w:val="es-MX"/>
        </w:rPr>
        <w:t xml:space="preserve"> </w:t>
      </w:r>
      <w:r w:rsidR="009B7C10" w:rsidRPr="00686A7C">
        <w:rPr>
          <w:rFonts w:ascii="Times New Roman" w:eastAsia="Times New Roman" w:hAnsi="Times New Roman" w:cs="Times New Roman"/>
          <w:sz w:val="24"/>
          <w:szCs w:val="24"/>
          <w:lang w:val="es-MX"/>
        </w:rPr>
        <w:t>Julio Cortázar (argentino)</w:t>
      </w:r>
      <w:r w:rsidRPr="00686A7C">
        <w:rPr>
          <w:rFonts w:ascii="Times New Roman" w:eastAsia="Times New Roman" w:hAnsi="Times New Roman" w:cs="Times New Roman"/>
          <w:sz w:val="24"/>
          <w:szCs w:val="24"/>
          <w:lang w:val="es-MX"/>
        </w:rPr>
        <w:t xml:space="preserve"> </w:t>
      </w:r>
      <w:r>
        <w:rPr>
          <w:rFonts w:ascii="Times New Roman" w:eastAsia="Times New Roman" w:hAnsi="Times New Roman" w:cs="Times New Roman"/>
          <w:sz w:val="24"/>
          <w:szCs w:val="24"/>
          <w:lang w:val="es-MX"/>
        </w:rPr>
        <w:t xml:space="preserve">y </w:t>
      </w:r>
      <w:r w:rsidRPr="00686A7C">
        <w:rPr>
          <w:rFonts w:ascii="Times New Roman" w:eastAsia="Times New Roman" w:hAnsi="Times New Roman" w:cs="Times New Roman"/>
          <w:sz w:val="24"/>
          <w:szCs w:val="24"/>
          <w:lang w:val="es-MX"/>
        </w:rPr>
        <w:t>Carlos Fuentes (panameño)</w:t>
      </w:r>
      <w:r>
        <w:rPr>
          <w:rFonts w:ascii="Times New Roman" w:eastAsia="Times New Roman" w:hAnsi="Times New Roman" w:cs="Times New Roman"/>
          <w:sz w:val="24"/>
          <w:szCs w:val="24"/>
          <w:lang w:val="es-MX"/>
        </w:rPr>
        <w:t xml:space="preserve"> por nombrar a algunos. Ellos </w:t>
      </w:r>
      <w:r w:rsidR="00077260">
        <w:rPr>
          <w:rFonts w:ascii="Times New Roman" w:eastAsia="Times New Roman" w:hAnsi="Times New Roman" w:cs="Times New Roman"/>
          <w:sz w:val="24"/>
          <w:szCs w:val="24"/>
          <w:lang w:val="es-MX"/>
        </w:rPr>
        <w:t xml:space="preserve">impulsaron </w:t>
      </w:r>
      <w:r>
        <w:rPr>
          <w:rFonts w:ascii="Times New Roman" w:eastAsia="Times New Roman" w:hAnsi="Times New Roman" w:cs="Times New Roman"/>
          <w:sz w:val="24"/>
          <w:szCs w:val="24"/>
          <w:lang w:val="es-MX"/>
        </w:rPr>
        <w:t>junto a los funcionarios de</w:t>
      </w:r>
      <w:r w:rsidR="00B7288D">
        <w:rPr>
          <w:rFonts w:ascii="Times New Roman" w:eastAsia="Times New Roman" w:hAnsi="Times New Roman" w:cs="Times New Roman"/>
          <w:sz w:val="24"/>
          <w:szCs w:val="24"/>
          <w:lang w:val="es-MX"/>
        </w:rPr>
        <w:t>l</w:t>
      </w:r>
      <w:r>
        <w:rPr>
          <w:rFonts w:ascii="Times New Roman" w:eastAsia="Times New Roman" w:hAnsi="Times New Roman" w:cs="Times New Roman"/>
          <w:sz w:val="24"/>
          <w:szCs w:val="24"/>
          <w:lang w:val="es-MX"/>
        </w:rPr>
        <w:t xml:space="preserve"> régimen </w:t>
      </w:r>
      <w:r w:rsidR="00B7288D">
        <w:rPr>
          <w:rFonts w:ascii="Times New Roman" w:eastAsia="Times New Roman" w:hAnsi="Times New Roman" w:cs="Times New Roman"/>
          <w:sz w:val="24"/>
          <w:szCs w:val="24"/>
          <w:lang w:val="es-MX"/>
        </w:rPr>
        <w:t>c</w:t>
      </w:r>
      <w:r>
        <w:rPr>
          <w:rFonts w:ascii="Times New Roman" w:eastAsia="Times New Roman" w:hAnsi="Times New Roman" w:cs="Times New Roman"/>
          <w:sz w:val="24"/>
          <w:szCs w:val="24"/>
          <w:lang w:val="es-MX"/>
        </w:rPr>
        <w:t>astrista una revolución intelectual-</w:t>
      </w:r>
      <w:r w:rsidR="002A2DFF">
        <w:rPr>
          <w:rFonts w:ascii="Times New Roman" w:eastAsia="Times New Roman" w:hAnsi="Times New Roman" w:cs="Times New Roman"/>
          <w:sz w:val="24"/>
          <w:szCs w:val="24"/>
          <w:lang w:val="es-MX"/>
        </w:rPr>
        <w:t>ideológica</w:t>
      </w:r>
      <w:r>
        <w:rPr>
          <w:rFonts w:ascii="Times New Roman" w:eastAsia="Times New Roman" w:hAnsi="Times New Roman" w:cs="Times New Roman"/>
          <w:sz w:val="24"/>
          <w:szCs w:val="24"/>
          <w:lang w:val="es-MX"/>
        </w:rPr>
        <w:t xml:space="preserve"> en el pensamiento de los nuevos creadores y pensadores de América Latina. </w:t>
      </w:r>
      <w:r w:rsidR="00B7288D">
        <w:rPr>
          <w:rFonts w:ascii="Times New Roman" w:eastAsia="Times New Roman" w:hAnsi="Times New Roman" w:cs="Times New Roman"/>
          <w:sz w:val="24"/>
          <w:szCs w:val="24"/>
          <w:lang w:val="es-MX"/>
        </w:rPr>
        <w:t>En aquel momento</w:t>
      </w:r>
      <w:r>
        <w:rPr>
          <w:rFonts w:ascii="Times New Roman" w:eastAsia="Times New Roman" w:hAnsi="Times New Roman" w:cs="Times New Roman"/>
          <w:sz w:val="24"/>
          <w:szCs w:val="24"/>
          <w:lang w:val="es-MX"/>
        </w:rPr>
        <w:t>, el aspecto cr</w:t>
      </w:r>
      <w:r w:rsidR="00BB1147">
        <w:rPr>
          <w:rFonts w:ascii="Times New Roman" w:eastAsia="Times New Roman" w:hAnsi="Times New Roman" w:cs="Times New Roman"/>
          <w:sz w:val="24"/>
          <w:szCs w:val="24"/>
          <w:lang w:val="es-MX"/>
        </w:rPr>
        <w:t>í</w:t>
      </w:r>
      <w:r>
        <w:rPr>
          <w:rFonts w:ascii="Times New Roman" w:eastAsia="Times New Roman" w:hAnsi="Times New Roman" w:cs="Times New Roman"/>
          <w:sz w:val="24"/>
          <w:szCs w:val="24"/>
          <w:lang w:val="es-MX"/>
        </w:rPr>
        <w:t xml:space="preserve">tico </w:t>
      </w:r>
      <w:r w:rsidR="00D00639">
        <w:rPr>
          <w:rFonts w:ascii="Times New Roman" w:eastAsia="Times New Roman" w:hAnsi="Times New Roman" w:cs="Times New Roman"/>
          <w:sz w:val="24"/>
          <w:szCs w:val="24"/>
          <w:lang w:val="es-MX"/>
        </w:rPr>
        <w:t>de la literatura quedó marginada</w:t>
      </w:r>
      <w:r w:rsidR="00C5046A">
        <w:rPr>
          <w:rFonts w:ascii="Times New Roman" w:eastAsia="Times New Roman" w:hAnsi="Times New Roman" w:cs="Times New Roman"/>
          <w:sz w:val="24"/>
          <w:szCs w:val="24"/>
          <w:lang w:val="es-MX"/>
        </w:rPr>
        <w:t xml:space="preserve"> a</w:t>
      </w:r>
      <w:r w:rsidR="00D00639">
        <w:rPr>
          <w:rFonts w:ascii="Times New Roman" w:eastAsia="Times New Roman" w:hAnsi="Times New Roman" w:cs="Times New Roman"/>
          <w:sz w:val="24"/>
          <w:szCs w:val="24"/>
          <w:lang w:val="es-MX"/>
        </w:rPr>
        <w:t xml:space="preserve"> un</w:t>
      </w:r>
      <w:r w:rsidR="009C379E">
        <w:rPr>
          <w:rFonts w:ascii="Times New Roman" w:eastAsia="Times New Roman" w:hAnsi="Times New Roman" w:cs="Times New Roman"/>
          <w:sz w:val="24"/>
          <w:szCs w:val="24"/>
          <w:lang w:val="es-MX"/>
        </w:rPr>
        <w:t>a</w:t>
      </w:r>
      <w:r w:rsidR="00D00639">
        <w:rPr>
          <w:rFonts w:ascii="Times New Roman" w:eastAsia="Times New Roman" w:hAnsi="Times New Roman" w:cs="Times New Roman"/>
          <w:sz w:val="24"/>
          <w:szCs w:val="24"/>
          <w:lang w:val="es-MX"/>
        </w:rPr>
        <w:t xml:space="preserve"> ret</w:t>
      </w:r>
      <w:r w:rsidR="00BB1147">
        <w:rPr>
          <w:rFonts w:ascii="Times New Roman" w:eastAsia="Times New Roman" w:hAnsi="Times New Roman" w:cs="Times New Roman"/>
          <w:sz w:val="24"/>
          <w:szCs w:val="24"/>
          <w:lang w:val="es-MX"/>
        </w:rPr>
        <w:t>ó</w:t>
      </w:r>
      <w:r w:rsidR="00D00639">
        <w:rPr>
          <w:rFonts w:ascii="Times New Roman" w:eastAsia="Times New Roman" w:hAnsi="Times New Roman" w:cs="Times New Roman"/>
          <w:sz w:val="24"/>
          <w:szCs w:val="24"/>
          <w:lang w:val="es-MX"/>
        </w:rPr>
        <w:t xml:space="preserve">rica social revolucionaria que se derrumbó con el caso </w:t>
      </w:r>
      <w:r w:rsidR="00D31827">
        <w:rPr>
          <w:rFonts w:ascii="Times New Roman" w:eastAsia="Times New Roman" w:hAnsi="Times New Roman" w:cs="Times New Roman"/>
          <w:sz w:val="24"/>
          <w:szCs w:val="24"/>
          <w:lang w:val="es-MX"/>
        </w:rPr>
        <w:t xml:space="preserve">de </w:t>
      </w:r>
      <w:r w:rsidR="00EE19FB" w:rsidRPr="00EE19FB">
        <w:rPr>
          <w:rFonts w:ascii="Times New Roman" w:hAnsi="Times New Roman" w:cs="Times New Roman"/>
          <w:sz w:val="24"/>
          <w:szCs w:val="24"/>
          <w:lang w:val="es-ES_tradnl"/>
        </w:rPr>
        <w:t>Heberto Padilla (1932-2000)</w:t>
      </w:r>
      <w:r w:rsidR="00D31827">
        <w:rPr>
          <w:rFonts w:ascii="Times New Roman" w:eastAsia="Times New Roman" w:hAnsi="Times New Roman" w:cs="Times New Roman"/>
          <w:sz w:val="24"/>
          <w:szCs w:val="24"/>
          <w:lang w:val="es-MX"/>
        </w:rPr>
        <w:t>. Con este caso</w:t>
      </w:r>
      <w:r w:rsidR="00D00639">
        <w:rPr>
          <w:rFonts w:ascii="Times New Roman" w:eastAsia="Times New Roman" w:hAnsi="Times New Roman" w:cs="Times New Roman"/>
          <w:sz w:val="24"/>
          <w:szCs w:val="24"/>
          <w:lang w:val="es-MX"/>
        </w:rPr>
        <w:t xml:space="preserve"> los escritores y pensadores </w:t>
      </w:r>
      <w:r w:rsidR="00153036">
        <w:rPr>
          <w:rFonts w:ascii="Times New Roman" w:eastAsia="Times New Roman" w:hAnsi="Times New Roman" w:cs="Times New Roman"/>
          <w:sz w:val="24"/>
          <w:szCs w:val="24"/>
          <w:lang w:val="es-MX"/>
        </w:rPr>
        <w:t>de la región</w:t>
      </w:r>
      <w:r w:rsidR="00D00639">
        <w:rPr>
          <w:rFonts w:ascii="Times New Roman" w:eastAsia="Times New Roman" w:hAnsi="Times New Roman" w:cs="Times New Roman"/>
          <w:sz w:val="24"/>
          <w:szCs w:val="24"/>
          <w:lang w:val="es-MX"/>
        </w:rPr>
        <w:t xml:space="preserve"> se </w:t>
      </w:r>
      <w:r w:rsidR="00077260">
        <w:rPr>
          <w:rFonts w:ascii="Times New Roman" w:eastAsia="Times New Roman" w:hAnsi="Times New Roman" w:cs="Times New Roman"/>
          <w:sz w:val="24"/>
          <w:szCs w:val="24"/>
          <w:lang w:val="es-MX"/>
        </w:rPr>
        <w:t>empezaron a dar</w:t>
      </w:r>
      <w:r w:rsidR="00D00639">
        <w:rPr>
          <w:rFonts w:ascii="Times New Roman" w:eastAsia="Times New Roman" w:hAnsi="Times New Roman" w:cs="Times New Roman"/>
          <w:sz w:val="24"/>
          <w:szCs w:val="24"/>
          <w:lang w:val="es-MX"/>
        </w:rPr>
        <w:t xml:space="preserve"> cuenta de la falta de libertades civiles y democráticas establecidas en </w:t>
      </w:r>
      <w:r w:rsidR="00D31827">
        <w:rPr>
          <w:rFonts w:ascii="Times New Roman" w:eastAsia="Times New Roman" w:hAnsi="Times New Roman" w:cs="Times New Roman"/>
          <w:sz w:val="24"/>
          <w:szCs w:val="24"/>
          <w:lang w:val="es-MX"/>
        </w:rPr>
        <w:t>Cuba</w:t>
      </w:r>
      <w:r w:rsidR="00D00639">
        <w:rPr>
          <w:rFonts w:ascii="Times New Roman" w:eastAsia="Times New Roman" w:hAnsi="Times New Roman" w:cs="Times New Roman"/>
          <w:sz w:val="24"/>
          <w:szCs w:val="24"/>
          <w:lang w:val="es-MX"/>
        </w:rPr>
        <w:t>.</w:t>
      </w:r>
      <w:r>
        <w:rPr>
          <w:rFonts w:ascii="Times New Roman" w:eastAsia="Times New Roman" w:hAnsi="Times New Roman" w:cs="Times New Roman"/>
          <w:sz w:val="24"/>
          <w:szCs w:val="24"/>
          <w:lang w:val="es-MX"/>
        </w:rPr>
        <w:t xml:space="preserve"> </w:t>
      </w:r>
      <w:r w:rsidR="009B7C10">
        <w:rPr>
          <w:rFonts w:ascii="Times New Roman" w:eastAsia="Times New Roman" w:hAnsi="Times New Roman" w:cs="Times New Roman"/>
          <w:sz w:val="24"/>
          <w:szCs w:val="24"/>
          <w:lang w:val="es-MX"/>
        </w:rPr>
        <w:t>Según Emir Rodríguez Monegal</w:t>
      </w:r>
      <w:r w:rsidR="00D31827">
        <w:rPr>
          <w:rFonts w:ascii="Times New Roman" w:eastAsia="Times New Roman" w:hAnsi="Times New Roman" w:cs="Times New Roman"/>
          <w:sz w:val="24"/>
          <w:szCs w:val="24"/>
          <w:lang w:val="es-MX"/>
        </w:rPr>
        <w:t>,</w:t>
      </w:r>
      <w:r w:rsidR="009B7C10">
        <w:rPr>
          <w:rFonts w:ascii="Times New Roman" w:eastAsia="Times New Roman" w:hAnsi="Times New Roman" w:cs="Times New Roman"/>
          <w:sz w:val="24"/>
          <w:szCs w:val="24"/>
          <w:lang w:val="es-MX"/>
        </w:rPr>
        <w:t xml:space="preserve"> en su artículo </w:t>
      </w:r>
      <w:r w:rsidR="009B7C10">
        <w:rPr>
          <w:rFonts w:ascii="Times New Roman" w:eastAsia="Times New Roman" w:hAnsi="Times New Roman" w:cs="Times New Roman"/>
          <w:i/>
          <w:iCs/>
          <w:sz w:val="24"/>
          <w:szCs w:val="24"/>
          <w:lang w:val="es-MX"/>
        </w:rPr>
        <w:t>La nueva novela vista desde Cuba</w:t>
      </w:r>
      <w:r w:rsidR="009B7C10">
        <w:rPr>
          <w:rFonts w:ascii="Times New Roman" w:eastAsia="Times New Roman" w:hAnsi="Times New Roman" w:cs="Times New Roman"/>
          <w:sz w:val="24"/>
          <w:szCs w:val="24"/>
          <w:lang w:val="es-MX"/>
        </w:rPr>
        <w:t>:</w:t>
      </w:r>
    </w:p>
    <w:p w14:paraId="2C974FC7" w14:textId="56DEAAA0" w:rsidR="00D00639" w:rsidRDefault="0057350C" w:rsidP="00900874">
      <w:pPr>
        <w:spacing w:after="0" w:line="480" w:lineRule="auto"/>
        <w:ind w:left="720"/>
        <w:jc w:val="both"/>
        <w:rPr>
          <w:rFonts w:ascii="Times New Roman" w:eastAsia="Times New Roman" w:hAnsi="Times New Roman" w:cs="Times New Roman"/>
          <w:sz w:val="24"/>
          <w:szCs w:val="24"/>
          <w:lang w:val="es-MX"/>
        </w:rPr>
      </w:pPr>
      <w:r>
        <w:rPr>
          <w:rFonts w:ascii="Times New Roman" w:eastAsia="Times New Roman" w:hAnsi="Times New Roman" w:cs="Times New Roman"/>
          <w:sz w:val="24"/>
          <w:szCs w:val="24"/>
          <w:lang w:val="es-MX"/>
        </w:rPr>
        <w:t>[</w:t>
      </w:r>
      <w:r w:rsidR="009B7C10">
        <w:rPr>
          <w:rFonts w:ascii="Times New Roman" w:eastAsia="Times New Roman" w:hAnsi="Times New Roman" w:cs="Times New Roman"/>
          <w:sz w:val="24"/>
          <w:szCs w:val="24"/>
          <w:lang w:val="es-MX"/>
        </w:rPr>
        <w:t>…</w:t>
      </w:r>
      <w:r>
        <w:rPr>
          <w:rFonts w:ascii="Times New Roman" w:eastAsia="Times New Roman" w:hAnsi="Times New Roman" w:cs="Times New Roman"/>
          <w:sz w:val="24"/>
          <w:szCs w:val="24"/>
          <w:lang w:val="es-MX"/>
        </w:rPr>
        <w:t>]</w:t>
      </w:r>
      <w:r w:rsidR="009B7C10">
        <w:rPr>
          <w:rFonts w:ascii="Times New Roman" w:eastAsia="Times New Roman" w:hAnsi="Times New Roman" w:cs="Times New Roman"/>
          <w:sz w:val="24"/>
          <w:szCs w:val="24"/>
          <w:lang w:val="es-MX"/>
        </w:rPr>
        <w:t xml:space="preserve"> Tres años después el segundo y más grade escándalo que se conoce con el nombre de</w:t>
      </w:r>
      <w:r w:rsidR="00D31827">
        <w:rPr>
          <w:rFonts w:ascii="Times New Roman" w:eastAsia="Times New Roman" w:hAnsi="Times New Roman" w:cs="Times New Roman"/>
          <w:sz w:val="24"/>
          <w:szCs w:val="24"/>
          <w:lang w:val="es-MX"/>
        </w:rPr>
        <w:t>l</w:t>
      </w:r>
      <w:r w:rsidR="009B7C10">
        <w:rPr>
          <w:rFonts w:ascii="Times New Roman" w:eastAsia="Times New Roman" w:hAnsi="Times New Roman" w:cs="Times New Roman"/>
          <w:sz w:val="24"/>
          <w:szCs w:val="24"/>
          <w:lang w:val="es-MX"/>
        </w:rPr>
        <w:t xml:space="preserve"> Caso Padilla habría de tener consecuencias aún más catastróficas para Cortázar. En un primer momento el narrador argentino firmó la primera carta de protesta por la prisión de Padilla dirigida a Fidel Castro. Luego se conoció la violenta reacción cubana: carta de Hayde Santamaria a Mario Vargas Llosa; eliminación del Comité de Colaboración de </w:t>
      </w:r>
      <w:r w:rsidR="009B7C10" w:rsidRPr="009B7C10">
        <w:rPr>
          <w:rFonts w:ascii="Times New Roman" w:eastAsia="Times New Roman" w:hAnsi="Times New Roman" w:cs="Times New Roman"/>
          <w:i/>
          <w:iCs/>
          <w:sz w:val="24"/>
          <w:szCs w:val="24"/>
          <w:lang w:val="es-MX"/>
        </w:rPr>
        <w:t>Casa de las Américas</w:t>
      </w:r>
      <w:r w:rsidR="009B7C10">
        <w:rPr>
          <w:rFonts w:ascii="Times New Roman" w:eastAsia="Times New Roman" w:hAnsi="Times New Roman" w:cs="Times New Roman"/>
          <w:sz w:val="24"/>
          <w:szCs w:val="24"/>
          <w:lang w:val="es-MX"/>
        </w:rPr>
        <w:t>, discurso de Fidel Castro</w:t>
      </w:r>
      <w:r w:rsidR="000A7BC1">
        <w:rPr>
          <w:rFonts w:ascii="Times New Roman" w:eastAsia="Times New Roman" w:hAnsi="Times New Roman" w:cs="Times New Roman"/>
          <w:sz w:val="24"/>
          <w:szCs w:val="24"/>
          <w:lang w:val="es-MX"/>
        </w:rPr>
        <w:t xml:space="preserve"> en que se felicita de no contar más con la adhesión de esos intelectuales pseudoizquierdistas, y dice: «Cuando nos vayan a defender les vamos a decir: ‘no nos defiendan, compadres, por favor, no nos defiendan!’ ‘¡No nos conviene que nos defiendan!’ ‘¡No nos conviene que nos defiendan!’, les diremos.» (</w:t>
      </w:r>
      <w:r w:rsidR="000A7BC1">
        <w:rPr>
          <w:rFonts w:ascii="Times New Roman" w:eastAsia="Times New Roman" w:hAnsi="Times New Roman" w:cs="Times New Roman"/>
          <w:i/>
          <w:iCs/>
          <w:sz w:val="24"/>
          <w:szCs w:val="24"/>
          <w:lang w:val="es-MX"/>
        </w:rPr>
        <w:t>Letras Cubanas</w:t>
      </w:r>
      <w:r w:rsidR="000A7BC1">
        <w:rPr>
          <w:rFonts w:ascii="Times New Roman" w:eastAsia="Times New Roman" w:hAnsi="Times New Roman" w:cs="Times New Roman"/>
          <w:sz w:val="24"/>
          <w:szCs w:val="24"/>
          <w:lang w:val="es-MX"/>
        </w:rPr>
        <w:t xml:space="preserve"> 658)</w:t>
      </w:r>
    </w:p>
    <w:p w14:paraId="4C2A7DA8" w14:textId="5A57D9CE" w:rsidR="00B7288D" w:rsidRDefault="00C5046A" w:rsidP="00B7288D">
      <w:pPr>
        <w:pStyle w:val="NoSpacing"/>
        <w:spacing w:line="480" w:lineRule="auto"/>
        <w:ind w:firstLine="720"/>
        <w:jc w:val="both"/>
        <w:rPr>
          <w:rFonts w:ascii="Times New Roman" w:eastAsia="Times New Roman" w:hAnsi="Times New Roman" w:cs="Times New Roman"/>
          <w:sz w:val="24"/>
          <w:szCs w:val="24"/>
          <w:lang w:val="es-MX"/>
        </w:rPr>
      </w:pPr>
      <w:r>
        <w:rPr>
          <w:rFonts w:ascii="Times New Roman" w:eastAsia="Times New Roman" w:hAnsi="Times New Roman" w:cs="Times New Roman"/>
          <w:sz w:val="24"/>
          <w:szCs w:val="24"/>
          <w:lang w:val="es-MX"/>
        </w:rPr>
        <w:lastRenderedPageBreak/>
        <w:t xml:space="preserve">Es claro que </w:t>
      </w:r>
      <w:r w:rsidR="00B7288D">
        <w:rPr>
          <w:rFonts w:ascii="Times New Roman" w:eastAsia="Times New Roman" w:hAnsi="Times New Roman" w:cs="Times New Roman"/>
          <w:sz w:val="24"/>
          <w:szCs w:val="24"/>
          <w:lang w:val="es-MX"/>
        </w:rPr>
        <w:t>e</w:t>
      </w:r>
      <w:r w:rsidR="00153036">
        <w:rPr>
          <w:rFonts w:ascii="Times New Roman" w:eastAsia="Times New Roman" w:hAnsi="Times New Roman" w:cs="Times New Roman"/>
          <w:sz w:val="24"/>
          <w:szCs w:val="24"/>
          <w:lang w:val="es-MX"/>
        </w:rPr>
        <w:t>l líder de la revolución mantuvo</w:t>
      </w:r>
      <w:r w:rsidR="002A2DFF">
        <w:rPr>
          <w:rFonts w:ascii="Times New Roman" w:eastAsia="Times New Roman" w:hAnsi="Times New Roman" w:cs="Times New Roman"/>
          <w:sz w:val="24"/>
          <w:szCs w:val="24"/>
          <w:lang w:val="es-MX"/>
        </w:rPr>
        <w:t xml:space="preserve"> siempre</w:t>
      </w:r>
      <w:r w:rsidR="00153036">
        <w:rPr>
          <w:rFonts w:ascii="Times New Roman" w:eastAsia="Times New Roman" w:hAnsi="Times New Roman" w:cs="Times New Roman"/>
          <w:sz w:val="24"/>
          <w:szCs w:val="24"/>
          <w:lang w:val="es-MX"/>
        </w:rPr>
        <w:t xml:space="preserve"> una postura </w:t>
      </w:r>
      <w:r>
        <w:rPr>
          <w:rFonts w:ascii="Times New Roman" w:eastAsia="Times New Roman" w:hAnsi="Times New Roman" w:cs="Times New Roman"/>
          <w:sz w:val="24"/>
          <w:szCs w:val="24"/>
          <w:lang w:val="es-MX"/>
        </w:rPr>
        <w:t>intransigente</w:t>
      </w:r>
      <w:r w:rsidR="00153036">
        <w:rPr>
          <w:rFonts w:ascii="Times New Roman" w:eastAsia="Times New Roman" w:hAnsi="Times New Roman" w:cs="Times New Roman"/>
          <w:sz w:val="24"/>
          <w:szCs w:val="24"/>
          <w:lang w:val="es-MX"/>
        </w:rPr>
        <w:t xml:space="preserve"> en contra del que se opusiera a sus ideas</w:t>
      </w:r>
      <w:r w:rsidR="00D31827">
        <w:rPr>
          <w:rFonts w:ascii="Times New Roman" w:eastAsia="Times New Roman" w:hAnsi="Times New Roman" w:cs="Times New Roman"/>
          <w:sz w:val="24"/>
          <w:szCs w:val="24"/>
          <w:lang w:val="es-MX"/>
        </w:rPr>
        <w:t>.</w:t>
      </w:r>
      <w:r w:rsidR="00153036">
        <w:rPr>
          <w:rFonts w:ascii="Times New Roman" w:eastAsia="Times New Roman" w:hAnsi="Times New Roman" w:cs="Times New Roman"/>
          <w:sz w:val="24"/>
          <w:szCs w:val="24"/>
          <w:lang w:val="es-MX"/>
        </w:rPr>
        <w:t xml:space="preserve"> </w:t>
      </w:r>
      <w:r w:rsidR="00D31827">
        <w:rPr>
          <w:rFonts w:ascii="Times New Roman" w:eastAsia="Times New Roman" w:hAnsi="Times New Roman" w:cs="Times New Roman"/>
          <w:sz w:val="24"/>
          <w:szCs w:val="24"/>
          <w:lang w:val="es-MX"/>
        </w:rPr>
        <w:t>L</w:t>
      </w:r>
      <w:r w:rsidR="00153036">
        <w:rPr>
          <w:rFonts w:ascii="Times New Roman" w:eastAsia="Times New Roman" w:hAnsi="Times New Roman" w:cs="Times New Roman"/>
          <w:sz w:val="24"/>
          <w:szCs w:val="24"/>
          <w:lang w:val="es-MX"/>
        </w:rPr>
        <w:t>a ilusión de</w:t>
      </w:r>
      <w:r w:rsidR="002A2DFF">
        <w:rPr>
          <w:rFonts w:ascii="Times New Roman" w:eastAsia="Times New Roman" w:hAnsi="Times New Roman" w:cs="Times New Roman"/>
          <w:sz w:val="24"/>
          <w:szCs w:val="24"/>
          <w:lang w:val="es-MX"/>
        </w:rPr>
        <w:t>l pensador</w:t>
      </w:r>
      <w:r w:rsidR="00153036">
        <w:rPr>
          <w:rFonts w:ascii="Times New Roman" w:eastAsia="Times New Roman" w:hAnsi="Times New Roman" w:cs="Times New Roman"/>
          <w:sz w:val="24"/>
          <w:szCs w:val="24"/>
          <w:lang w:val="es-MX"/>
        </w:rPr>
        <w:t xml:space="preserve"> nuevo se derrumbó en los escritores latinoamericanos cuando </w:t>
      </w:r>
      <w:r>
        <w:rPr>
          <w:rFonts w:ascii="Times New Roman" w:eastAsia="Times New Roman" w:hAnsi="Times New Roman" w:cs="Times New Roman"/>
          <w:sz w:val="24"/>
          <w:szCs w:val="24"/>
          <w:lang w:val="es-MX"/>
        </w:rPr>
        <w:t>sintieron</w:t>
      </w:r>
      <w:r w:rsidR="00153036">
        <w:rPr>
          <w:rFonts w:ascii="Times New Roman" w:eastAsia="Times New Roman" w:hAnsi="Times New Roman" w:cs="Times New Roman"/>
          <w:sz w:val="24"/>
          <w:szCs w:val="24"/>
          <w:lang w:val="es-MX"/>
        </w:rPr>
        <w:t xml:space="preserve"> en carne propia la realidad de oponerse a las ideas promulgadas por el régimen castrista</w:t>
      </w:r>
      <w:r w:rsidR="00D31827">
        <w:rPr>
          <w:rFonts w:ascii="Times New Roman" w:eastAsia="Times New Roman" w:hAnsi="Times New Roman" w:cs="Times New Roman"/>
          <w:sz w:val="24"/>
          <w:szCs w:val="24"/>
          <w:lang w:val="es-MX"/>
        </w:rPr>
        <w:t>.</w:t>
      </w:r>
      <w:r w:rsidR="000A7BC1">
        <w:rPr>
          <w:rFonts w:ascii="Times New Roman" w:eastAsia="Times New Roman" w:hAnsi="Times New Roman" w:cs="Times New Roman"/>
          <w:sz w:val="24"/>
          <w:szCs w:val="24"/>
          <w:lang w:val="es-MX"/>
        </w:rPr>
        <w:t xml:space="preserve"> </w:t>
      </w:r>
      <w:r w:rsidR="00D31827">
        <w:rPr>
          <w:rFonts w:ascii="Times New Roman" w:eastAsia="Times New Roman" w:hAnsi="Times New Roman" w:cs="Times New Roman"/>
          <w:sz w:val="24"/>
          <w:szCs w:val="24"/>
          <w:lang w:val="es-MX"/>
        </w:rPr>
        <w:t>T</w:t>
      </w:r>
      <w:r w:rsidR="000A7BC1">
        <w:rPr>
          <w:rFonts w:ascii="Times New Roman" w:eastAsia="Times New Roman" w:hAnsi="Times New Roman" w:cs="Times New Roman"/>
          <w:sz w:val="24"/>
          <w:szCs w:val="24"/>
          <w:lang w:val="es-MX"/>
        </w:rPr>
        <w:t xml:space="preserve">odo </w:t>
      </w:r>
      <w:r w:rsidR="006A1D04">
        <w:rPr>
          <w:rFonts w:ascii="Times New Roman" w:eastAsia="Times New Roman" w:hAnsi="Times New Roman" w:cs="Times New Roman"/>
          <w:sz w:val="24"/>
          <w:szCs w:val="24"/>
          <w:lang w:val="es-MX"/>
        </w:rPr>
        <w:t>iba bien</w:t>
      </w:r>
      <w:r w:rsidR="000A7BC1">
        <w:rPr>
          <w:rFonts w:ascii="Times New Roman" w:eastAsia="Times New Roman" w:hAnsi="Times New Roman" w:cs="Times New Roman"/>
          <w:sz w:val="24"/>
          <w:szCs w:val="24"/>
          <w:lang w:val="es-MX"/>
        </w:rPr>
        <w:t xml:space="preserve"> hasta que los escritores reclamar</w:t>
      </w:r>
      <w:r w:rsidR="006A1D04">
        <w:rPr>
          <w:rFonts w:ascii="Times New Roman" w:eastAsia="Times New Roman" w:hAnsi="Times New Roman" w:cs="Times New Roman"/>
          <w:sz w:val="24"/>
          <w:szCs w:val="24"/>
          <w:lang w:val="es-MX"/>
        </w:rPr>
        <w:t>on</w:t>
      </w:r>
      <w:r w:rsidR="000A7BC1">
        <w:rPr>
          <w:rFonts w:ascii="Times New Roman" w:eastAsia="Times New Roman" w:hAnsi="Times New Roman" w:cs="Times New Roman"/>
          <w:sz w:val="24"/>
          <w:szCs w:val="24"/>
          <w:lang w:val="es-MX"/>
        </w:rPr>
        <w:t xml:space="preserve"> la falta de libertades que proponía </w:t>
      </w:r>
      <w:r w:rsidR="00153036">
        <w:rPr>
          <w:rFonts w:ascii="Times New Roman" w:eastAsia="Times New Roman" w:hAnsi="Times New Roman" w:cs="Times New Roman"/>
          <w:sz w:val="24"/>
          <w:szCs w:val="24"/>
          <w:lang w:val="es-MX"/>
        </w:rPr>
        <w:t>el sistema cubano y sintieron la censura desmedida del gobierno de la isla</w:t>
      </w:r>
      <w:r w:rsidR="00E06EAA">
        <w:rPr>
          <w:rFonts w:ascii="Times New Roman" w:eastAsia="Times New Roman" w:hAnsi="Times New Roman" w:cs="Times New Roman"/>
          <w:sz w:val="24"/>
          <w:szCs w:val="24"/>
          <w:lang w:val="es-MX"/>
        </w:rPr>
        <w:t>.</w:t>
      </w:r>
      <w:r w:rsidR="00D00639">
        <w:rPr>
          <w:rFonts w:ascii="Times New Roman" w:eastAsia="Times New Roman" w:hAnsi="Times New Roman" w:cs="Times New Roman"/>
          <w:sz w:val="24"/>
          <w:szCs w:val="24"/>
          <w:lang w:val="es-MX"/>
        </w:rPr>
        <w:t xml:space="preserve"> </w:t>
      </w:r>
    </w:p>
    <w:p w14:paraId="3E09D7B6" w14:textId="5CBB893F" w:rsidR="009C43A6" w:rsidRPr="00B7288D" w:rsidRDefault="00B7288D" w:rsidP="00B7288D">
      <w:pPr>
        <w:pStyle w:val="NoSpacing"/>
        <w:spacing w:line="480" w:lineRule="auto"/>
        <w:ind w:firstLine="720"/>
        <w:jc w:val="both"/>
        <w:rPr>
          <w:rFonts w:ascii="Times New Roman" w:eastAsia="Times New Roman" w:hAnsi="Times New Roman" w:cs="Times New Roman"/>
          <w:sz w:val="24"/>
          <w:szCs w:val="24"/>
          <w:lang w:val="es-MX"/>
        </w:rPr>
      </w:pPr>
      <w:r>
        <w:rPr>
          <w:rFonts w:ascii="Times New Roman" w:eastAsia="Times New Roman" w:hAnsi="Times New Roman" w:cs="Times New Roman"/>
          <w:sz w:val="24"/>
          <w:szCs w:val="24"/>
          <w:lang w:val="es-MX"/>
        </w:rPr>
        <w:t>Asimismo, n</w:t>
      </w:r>
      <w:r w:rsidR="00153036">
        <w:rPr>
          <w:rFonts w:ascii="Times New Roman" w:eastAsia="Times New Roman" w:hAnsi="Times New Roman" w:cs="Times New Roman"/>
          <w:sz w:val="24"/>
          <w:szCs w:val="24"/>
          <w:lang w:val="es-MX"/>
        </w:rPr>
        <w:t>o todo concluyó con el distanciamiento de</w:t>
      </w:r>
      <w:r w:rsidR="002A2DFF">
        <w:rPr>
          <w:rFonts w:ascii="Times New Roman" w:eastAsia="Times New Roman" w:hAnsi="Times New Roman" w:cs="Times New Roman"/>
          <w:sz w:val="24"/>
          <w:szCs w:val="24"/>
          <w:lang w:val="es-MX"/>
        </w:rPr>
        <w:t xml:space="preserve"> algunos de</w:t>
      </w:r>
      <w:r w:rsidR="00153036">
        <w:rPr>
          <w:rFonts w:ascii="Times New Roman" w:eastAsia="Times New Roman" w:hAnsi="Times New Roman" w:cs="Times New Roman"/>
          <w:sz w:val="24"/>
          <w:szCs w:val="24"/>
          <w:lang w:val="es-MX"/>
        </w:rPr>
        <w:t xml:space="preserve"> los</w:t>
      </w:r>
      <w:r w:rsidR="002A2DFF">
        <w:rPr>
          <w:rFonts w:ascii="Times New Roman" w:eastAsia="Times New Roman" w:hAnsi="Times New Roman" w:cs="Times New Roman"/>
          <w:sz w:val="24"/>
          <w:szCs w:val="24"/>
          <w:lang w:val="es-MX"/>
        </w:rPr>
        <w:t xml:space="preserve"> más prominentes</w:t>
      </w:r>
      <w:r w:rsidR="00153036">
        <w:rPr>
          <w:rFonts w:ascii="Times New Roman" w:eastAsia="Times New Roman" w:hAnsi="Times New Roman" w:cs="Times New Roman"/>
          <w:sz w:val="24"/>
          <w:szCs w:val="24"/>
          <w:lang w:val="es-MX"/>
        </w:rPr>
        <w:t xml:space="preserve"> escritores </w:t>
      </w:r>
      <w:r>
        <w:rPr>
          <w:rFonts w:ascii="Times New Roman" w:eastAsia="Times New Roman" w:hAnsi="Times New Roman" w:cs="Times New Roman"/>
          <w:sz w:val="24"/>
          <w:szCs w:val="24"/>
          <w:lang w:val="es-MX"/>
        </w:rPr>
        <w:t xml:space="preserve">latinoamericanos y de varios pensadores </w:t>
      </w:r>
      <w:r w:rsidR="00153036">
        <w:rPr>
          <w:rFonts w:ascii="Times New Roman" w:eastAsia="Times New Roman" w:hAnsi="Times New Roman" w:cs="Times New Roman"/>
          <w:sz w:val="24"/>
          <w:szCs w:val="24"/>
          <w:lang w:val="es-MX"/>
        </w:rPr>
        <w:t>cubanos</w:t>
      </w:r>
      <w:r w:rsidR="002A2DFF">
        <w:rPr>
          <w:rFonts w:ascii="Times New Roman" w:eastAsia="Times New Roman" w:hAnsi="Times New Roman" w:cs="Times New Roman"/>
          <w:sz w:val="24"/>
          <w:szCs w:val="24"/>
          <w:lang w:val="es-MX"/>
        </w:rPr>
        <w:t xml:space="preserve"> </w:t>
      </w:r>
      <w:r>
        <w:rPr>
          <w:rFonts w:ascii="Times New Roman" w:eastAsia="Times New Roman" w:hAnsi="Times New Roman" w:cs="Times New Roman"/>
          <w:sz w:val="24"/>
          <w:szCs w:val="24"/>
          <w:lang w:val="es-MX"/>
        </w:rPr>
        <w:t xml:space="preserve">que </w:t>
      </w:r>
      <w:r w:rsidR="002A2DFF">
        <w:rPr>
          <w:rFonts w:ascii="Times New Roman" w:eastAsia="Times New Roman" w:hAnsi="Times New Roman" w:cs="Times New Roman"/>
          <w:sz w:val="24"/>
          <w:szCs w:val="24"/>
          <w:lang w:val="es-MX"/>
        </w:rPr>
        <w:t>tuvieron que exiliarse</w:t>
      </w:r>
      <w:r>
        <w:rPr>
          <w:rFonts w:ascii="Times New Roman" w:eastAsia="Times New Roman" w:hAnsi="Times New Roman" w:cs="Times New Roman"/>
          <w:sz w:val="24"/>
          <w:szCs w:val="24"/>
          <w:lang w:val="es-MX"/>
        </w:rPr>
        <w:t xml:space="preserve"> para poder realizar una literatura libre y sin presión gubernamental</w:t>
      </w:r>
      <w:r w:rsidR="00153036">
        <w:rPr>
          <w:rFonts w:ascii="Times New Roman" w:eastAsia="Times New Roman" w:hAnsi="Times New Roman" w:cs="Times New Roman"/>
          <w:sz w:val="24"/>
          <w:szCs w:val="24"/>
          <w:lang w:val="es-MX"/>
        </w:rPr>
        <w:t xml:space="preserve">. </w:t>
      </w:r>
      <w:r w:rsidR="008037E4">
        <w:rPr>
          <w:rFonts w:ascii="Times New Roman" w:eastAsia="Times New Roman" w:hAnsi="Times New Roman" w:cs="Times New Roman"/>
          <w:sz w:val="24"/>
          <w:szCs w:val="24"/>
          <w:lang w:val="es-MX"/>
        </w:rPr>
        <w:t>Años más tarde hubo o</w:t>
      </w:r>
      <w:r w:rsidR="00D00639">
        <w:rPr>
          <w:rFonts w:ascii="Times New Roman" w:eastAsia="Times New Roman" w:hAnsi="Times New Roman" w:cs="Times New Roman"/>
          <w:sz w:val="24"/>
          <w:szCs w:val="24"/>
          <w:lang w:val="es-MX"/>
        </w:rPr>
        <w:t>tro colapso</w:t>
      </w:r>
      <w:r w:rsidR="009C43A6">
        <w:rPr>
          <w:rFonts w:ascii="Times New Roman" w:eastAsia="Times New Roman" w:hAnsi="Times New Roman" w:cs="Times New Roman"/>
          <w:sz w:val="24"/>
          <w:szCs w:val="24"/>
          <w:lang w:val="es-MX"/>
        </w:rPr>
        <w:t xml:space="preserve"> que acaparó la atención </w:t>
      </w:r>
      <w:r w:rsidR="002A2DFF">
        <w:rPr>
          <w:rFonts w:ascii="Times New Roman" w:eastAsia="Times New Roman" w:hAnsi="Times New Roman" w:cs="Times New Roman"/>
          <w:sz w:val="24"/>
          <w:szCs w:val="24"/>
          <w:lang w:val="es-MX"/>
        </w:rPr>
        <w:t>internaciona</w:t>
      </w:r>
      <w:r w:rsidR="009C43A6">
        <w:rPr>
          <w:rFonts w:ascii="Times New Roman" w:eastAsia="Times New Roman" w:hAnsi="Times New Roman" w:cs="Times New Roman"/>
          <w:sz w:val="24"/>
          <w:szCs w:val="24"/>
          <w:lang w:val="es-MX"/>
        </w:rPr>
        <w:t>l</w:t>
      </w:r>
      <w:r w:rsidR="008037E4">
        <w:rPr>
          <w:rFonts w:ascii="Times New Roman" w:eastAsia="Times New Roman" w:hAnsi="Times New Roman" w:cs="Times New Roman"/>
          <w:sz w:val="24"/>
          <w:szCs w:val="24"/>
          <w:lang w:val="es-MX"/>
        </w:rPr>
        <w:t>,</w:t>
      </w:r>
      <w:r w:rsidR="00B370FB">
        <w:rPr>
          <w:rFonts w:ascii="Times New Roman" w:eastAsia="Times New Roman" w:hAnsi="Times New Roman" w:cs="Times New Roman"/>
          <w:sz w:val="24"/>
          <w:szCs w:val="24"/>
          <w:lang w:val="es-MX"/>
        </w:rPr>
        <w:t xml:space="preserve"> el éxodo de los cubanos por el puerto del Mariel</w:t>
      </w:r>
      <w:r w:rsidR="00ED5A4C">
        <w:rPr>
          <w:rFonts w:ascii="Times New Roman" w:eastAsia="Times New Roman" w:hAnsi="Times New Roman" w:cs="Times New Roman"/>
          <w:sz w:val="24"/>
          <w:szCs w:val="24"/>
          <w:lang w:val="es-MX"/>
        </w:rPr>
        <w:t xml:space="preserve"> </w:t>
      </w:r>
      <w:r w:rsidR="00B370FB">
        <w:rPr>
          <w:rFonts w:ascii="Times New Roman" w:eastAsia="Times New Roman" w:hAnsi="Times New Roman" w:cs="Times New Roman"/>
          <w:sz w:val="24"/>
          <w:szCs w:val="24"/>
          <w:lang w:val="es-MX"/>
        </w:rPr>
        <w:t>en 1980</w:t>
      </w:r>
      <w:r w:rsidR="00C71D19">
        <w:rPr>
          <w:rFonts w:ascii="Times New Roman" w:eastAsia="Times New Roman" w:hAnsi="Times New Roman" w:cs="Times New Roman"/>
          <w:sz w:val="24"/>
          <w:szCs w:val="24"/>
          <w:lang w:val="es-MX"/>
        </w:rPr>
        <w:t>.</w:t>
      </w:r>
      <w:r w:rsidR="00C71D19" w:rsidRPr="00C71D19">
        <w:rPr>
          <w:rFonts w:ascii="Times New Roman" w:hAnsi="Times New Roman" w:cs="Times New Roman"/>
          <w:sz w:val="24"/>
          <w:szCs w:val="24"/>
          <w:lang w:val="es-ES_tradnl"/>
        </w:rPr>
        <w:t xml:space="preserve"> </w:t>
      </w:r>
      <w:r w:rsidR="00AB6B56" w:rsidRPr="00E409E2">
        <w:rPr>
          <w:rFonts w:ascii="Times New Roman" w:hAnsi="Times New Roman" w:cs="Times New Roman"/>
          <w:sz w:val="24"/>
          <w:szCs w:val="24"/>
          <w:lang w:val="es-ES_tradnl"/>
        </w:rPr>
        <w:t>A estos migrantes se le conoce como los Marielitos, es</w:t>
      </w:r>
      <w:r w:rsidR="009C43A6">
        <w:rPr>
          <w:rFonts w:ascii="Times New Roman" w:hAnsi="Times New Roman" w:cs="Times New Roman"/>
          <w:sz w:val="24"/>
          <w:szCs w:val="24"/>
          <w:lang w:val="es-ES_tradnl"/>
        </w:rPr>
        <w:t>t</w:t>
      </w:r>
      <w:r w:rsidR="00AB6B56" w:rsidRPr="00E409E2">
        <w:rPr>
          <w:rFonts w:ascii="Times New Roman" w:hAnsi="Times New Roman" w:cs="Times New Roman"/>
          <w:sz w:val="24"/>
          <w:szCs w:val="24"/>
          <w:lang w:val="es-ES_tradnl"/>
        </w:rPr>
        <w:t>e término puede ser despectivo</w:t>
      </w:r>
      <w:r w:rsidR="009C43A6">
        <w:rPr>
          <w:rFonts w:ascii="Times New Roman" w:hAnsi="Times New Roman" w:cs="Times New Roman"/>
          <w:sz w:val="24"/>
          <w:szCs w:val="24"/>
          <w:lang w:val="es-ES_tradnl"/>
        </w:rPr>
        <w:t xml:space="preserve"> dependiendo del lado de donde se infiera</w:t>
      </w:r>
      <w:r w:rsidR="00D31827">
        <w:rPr>
          <w:rFonts w:ascii="Times New Roman" w:hAnsi="Times New Roman" w:cs="Times New Roman"/>
          <w:sz w:val="24"/>
          <w:szCs w:val="24"/>
          <w:lang w:val="es-ES_tradnl"/>
        </w:rPr>
        <w:t>.</w:t>
      </w:r>
      <w:r w:rsidR="001518DB">
        <w:rPr>
          <w:rFonts w:ascii="Times New Roman" w:hAnsi="Times New Roman" w:cs="Times New Roman"/>
          <w:sz w:val="24"/>
          <w:szCs w:val="24"/>
          <w:lang w:val="es-ES_tradnl"/>
        </w:rPr>
        <w:t xml:space="preserve"> </w:t>
      </w:r>
      <w:r w:rsidR="009C43A6" w:rsidRPr="00261543">
        <w:rPr>
          <w:rFonts w:ascii="Times New Roman" w:hAnsi="Times New Roman" w:cs="Times New Roman"/>
          <w:sz w:val="24"/>
          <w:szCs w:val="24"/>
          <w:lang w:val="es-ES_tradnl"/>
        </w:rPr>
        <w:t>Reinaldo Arena</w:t>
      </w:r>
      <w:r w:rsidR="001F0BA7">
        <w:rPr>
          <w:rFonts w:ascii="Times New Roman" w:hAnsi="Times New Roman" w:cs="Times New Roman"/>
          <w:sz w:val="24"/>
          <w:szCs w:val="24"/>
          <w:lang w:val="es-ES_tradnl"/>
        </w:rPr>
        <w:t>s</w:t>
      </w:r>
      <w:r w:rsidR="009C43A6">
        <w:rPr>
          <w:rFonts w:ascii="Times New Roman" w:hAnsi="Times New Roman" w:cs="Times New Roman"/>
          <w:sz w:val="24"/>
          <w:szCs w:val="24"/>
          <w:lang w:val="es-ES_tradnl"/>
        </w:rPr>
        <w:t xml:space="preserve"> es </w:t>
      </w:r>
      <w:r w:rsidR="001518DB">
        <w:rPr>
          <w:rFonts w:ascii="Times New Roman" w:hAnsi="Times New Roman" w:cs="Times New Roman"/>
          <w:sz w:val="24"/>
          <w:szCs w:val="24"/>
          <w:lang w:val="es-ES_tradnl"/>
        </w:rPr>
        <w:t>uno de los escritores más reconocido</w:t>
      </w:r>
      <w:r w:rsidR="00D31827">
        <w:rPr>
          <w:rFonts w:ascii="Times New Roman" w:hAnsi="Times New Roman" w:cs="Times New Roman"/>
          <w:sz w:val="24"/>
          <w:szCs w:val="24"/>
          <w:lang w:val="es-ES_tradnl"/>
        </w:rPr>
        <w:t>s</w:t>
      </w:r>
      <w:r w:rsidR="001518DB">
        <w:rPr>
          <w:rFonts w:ascii="Times New Roman" w:hAnsi="Times New Roman" w:cs="Times New Roman"/>
          <w:sz w:val="24"/>
          <w:szCs w:val="24"/>
          <w:lang w:val="es-ES_tradnl"/>
        </w:rPr>
        <w:t xml:space="preserve"> de esta ola</w:t>
      </w:r>
      <w:r w:rsidR="009C43A6">
        <w:rPr>
          <w:rFonts w:ascii="Times New Roman" w:hAnsi="Times New Roman" w:cs="Times New Roman"/>
          <w:sz w:val="24"/>
          <w:szCs w:val="24"/>
          <w:lang w:val="es-ES_tradnl"/>
        </w:rPr>
        <w:t xml:space="preserve"> de </w:t>
      </w:r>
      <w:r w:rsidR="002A2DFF">
        <w:rPr>
          <w:rFonts w:ascii="Times New Roman" w:hAnsi="Times New Roman" w:cs="Times New Roman"/>
          <w:sz w:val="24"/>
          <w:szCs w:val="24"/>
          <w:lang w:val="es-ES_tradnl"/>
        </w:rPr>
        <w:t>desterrados</w:t>
      </w:r>
      <w:r>
        <w:rPr>
          <w:rFonts w:ascii="Times New Roman" w:hAnsi="Times New Roman" w:cs="Times New Roman"/>
          <w:sz w:val="24"/>
          <w:szCs w:val="24"/>
          <w:lang w:val="es-ES_tradnl"/>
        </w:rPr>
        <w:t>, su obra se analizará más adelante.</w:t>
      </w:r>
    </w:p>
    <w:p w14:paraId="4EED3F09" w14:textId="2065E4B7" w:rsidR="002D6928" w:rsidRPr="00AB6B56" w:rsidRDefault="00AB6B56" w:rsidP="00AB6B56">
      <w:pPr>
        <w:pStyle w:val="NoSpacing"/>
        <w:spacing w:line="480" w:lineRule="auto"/>
        <w:ind w:firstLine="720"/>
        <w:jc w:val="both"/>
        <w:rPr>
          <w:rFonts w:ascii="Times New Roman" w:hAnsi="Times New Roman" w:cs="Times New Roman"/>
          <w:sz w:val="24"/>
          <w:szCs w:val="24"/>
          <w:lang w:val="es-ES_tradnl"/>
        </w:rPr>
      </w:pPr>
      <w:r>
        <w:rPr>
          <w:rFonts w:ascii="Times New Roman" w:eastAsia="Times New Roman" w:hAnsi="Times New Roman" w:cs="Times New Roman"/>
          <w:sz w:val="24"/>
          <w:szCs w:val="24"/>
          <w:lang w:val="es-MX"/>
        </w:rPr>
        <w:t>El origen de este evento fue el asalto de un grupo de c</w:t>
      </w:r>
      <w:r w:rsidR="009C43A6">
        <w:rPr>
          <w:rFonts w:ascii="Times New Roman" w:eastAsia="Times New Roman" w:hAnsi="Times New Roman" w:cs="Times New Roman"/>
          <w:sz w:val="24"/>
          <w:szCs w:val="24"/>
          <w:lang w:val="es-MX"/>
        </w:rPr>
        <w:t>iudada</w:t>
      </w:r>
      <w:r>
        <w:rPr>
          <w:rFonts w:ascii="Times New Roman" w:eastAsia="Times New Roman" w:hAnsi="Times New Roman" w:cs="Times New Roman"/>
          <w:sz w:val="24"/>
          <w:szCs w:val="24"/>
          <w:lang w:val="es-MX"/>
        </w:rPr>
        <w:t xml:space="preserve">nos a la Embajada del Perú en </w:t>
      </w:r>
      <w:r w:rsidR="00F367E6">
        <w:rPr>
          <w:rFonts w:ascii="Times New Roman" w:eastAsia="Times New Roman" w:hAnsi="Times New Roman" w:cs="Times New Roman"/>
          <w:sz w:val="24"/>
          <w:szCs w:val="24"/>
          <w:lang w:val="es-MX"/>
        </w:rPr>
        <w:t>L</w:t>
      </w:r>
      <w:r>
        <w:rPr>
          <w:rFonts w:ascii="Times New Roman" w:eastAsia="Times New Roman" w:hAnsi="Times New Roman" w:cs="Times New Roman"/>
          <w:sz w:val="24"/>
          <w:szCs w:val="24"/>
          <w:lang w:val="es-MX"/>
        </w:rPr>
        <w:t xml:space="preserve">a Habana en busca de asilo político que terminó con la muerte del custodio de la mencionada cede diplomática. </w:t>
      </w:r>
      <w:r w:rsidR="00C71D19">
        <w:rPr>
          <w:rFonts w:ascii="Times New Roman" w:hAnsi="Times New Roman" w:cs="Times New Roman"/>
          <w:sz w:val="24"/>
          <w:szCs w:val="24"/>
          <w:lang w:val="es-ES_tradnl"/>
        </w:rPr>
        <w:t>Esto f</w:t>
      </w:r>
      <w:r w:rsidR="00C71D19" w:rsidRPr="00E409E2">
        <w:rPr>
          <w:rFonts w:ascii="Times New Roman" w:hAnsi="Times New Roman" w:cs="Times New Roman"/>
          <w:sz w:val="24"/>
          <w:szCs w:val="24"/>
          <w:lang w:val="es-ES_tradnl"/>
        </w:rPr>
        <w:t>ue</w:t>
      </w:r>
      <w:r w:rsidR="00186B33">
        <w:rPr>
          <w:rFonts w:ascii="Times New Roman" w:hAnsi="Times New Roman" w:cs="Times New Roman"/>
          <w:sz w:val="24"/>
          <w:szCs w:val="24"/>
          <w:lang w:val="es-ES_tradnl"/>
        </w:rPr>
        <w:t xml:space="preserve"> el segundo gran</w:t>
      </w:r>
      <w:r w:rsidR="00C71D19" w:rsidRPr="00E409E2">
        <w:rPr>
          <w:rFonts w:ascii="Times New Roman" w:hAnsi="Times New Roman" w:cs="Times New Roman"/>
          <w:sz w:val="24"/>
          <w:szCs w:val="24"/>
          <w:lang w:val="es-ES_tradnl"/>
        </w:rPr>
        <w:t xml:space="preserve"> éxodo de cubanos en masa</w:t>
      </w:r>
      <w:r w:rsidR="001518DB">
        <w:rPr>
          <w:rFonts w:ascii="Times New Roman" w:hAnsi="Times New Roman" w:cs="Times New Roman"/>
          <w:sz w:val="24"/>
          <w:szCs w:val="24"/>
          <w:lang w:val="es-ES_tradnl"/>
        </w:rPr>
        <w:t>s</w:t>
      </w:r>
      <w:r w:rsidR="00C71D19" w:rsidRPr="00E409E2">
        <w:rPr>
          <w:rFonts w:ascii="Times New Roman" w:hAnsi="Times New Roman" w:cs="Times New Roman"/>
          <w:sz w:val="24"/>
          <w:szCs w:val="24"/>
          <w:lang w:val="es-ES_tradnl"/>
        </w:rPr>
        <w:t xml:space="preserve"> hacia los Estados Unidos y otros países</w:t>
      </w:r>
      <w:r w:rsidR="005F5833">
        <w:rPr>
          <w:rFonts w:ascii="Times New Roman" w:hAnsi="Times New Roman" w:cs="Times New Roman"/>
          <w:sz w:val="24"/>
          <w:szCs w:val="24"/>
          <w:lang w:val="es-ES_tradnl"/>
        </w:rPr>
        <w:t>; ocurrió</w:t>
      </w:r>
      <w:r w:rsidR="00C71D19" w:rsidRPr="00E409E2">
        <w:rPr>
          <w:rFonts w:ascii="Times New Roman" w:hAnsi="Times New Roman" w:cs="Times New Roman"/>
          <w:sz w:val="24"/>
          <w:szCs w:val="24"/>
          <w:lang w:val="es-ES_tradnl"/>
        </w:rPr>
        <w:t xml:space="preserve"> </w:t>
      </w:r>
      <w:r w:rsidR="00D31827">
        <w:rPr>
          <w:rFonts w:ascii="Times New Roman" w:hAnsi="Times New Roman" w:cs="Times New Roman"/>
          <w:sz w:val="24"/>
          <w:szCs w:val="24"/>
          <w:lang w:val="es-ES_tradnl"/>
        </w:rPr>
        <w:t>entre</w:t>
      </w:r>
      <w:r w:rsidR="00C71D19" w:rsidRPr="00E409E2">
        <w:rPr>
          <w:rFonts w:ascii="Times New Roman" w:hAnsi="Times New Roman" w:cs="Times New Roman"/>
          <w:sz w:val="24"/>
          <w:szCs w:val="24"/>
          <w:lang w:val="es-ES_tradnl"/>
        </w:rPr>
        <w:t xml:space="preserve"> el 15 de abril </w:t>
      </w:r>
      <w:r w:rsidR="00D31827">
        <w:rPr>
          <w:rFonts w:ascii="Times New Roman" w:hAnsi="Times New Roman" w:cs="Times New Roman"/>
          <w:sz w:val="24"/>
          <w:szCs w:val="24"/>
          <w:lang w:val="es-ES_tradnl"/>
        </w:rPr>
        <w:t>y</w:t>
      </w:r>
      <w:r w:rsidR="00C71D19" w:rsidRPr="00E409E2">
        <w:rPr>
          <w:rFonts w:ascii="Times New Roman" w:hAnsi="Times New Roman" w:cs="Times New Roman"/>
          <w:sz w:val="24"/>
          <w:szCs w:val="24"/>
          <w:lang w:val="es-ES_tradnl"/>
        </w:rPr>
        <w:t xml:space="preserve"> el 31 de octubre de 1980</w:t>
      </w:r>
      <w:r w:rsidR="002A2DFF">
        <w:rPr>
          <w:rFonts w:ascii="Times New Roman" w:hAnsi="Times New Roman" w:cs="Times New Roman"/>
          <w:sz w:val="24"/>
          <w:szCs w:val="24"/>
          <w:lang w:val="es-ES_tradnl"/>
        </w:rPr>
        <w:t>.</w:t>
      </w:r>
      <w:r w:rsidR="00186B33">
        <w:rPr>
          <w:rFonts w:ascii="Times New Roman" w:hAnsi="Times New Roman" w:cs="Times New Roman"/>
          <w:sz w:val="24"/>
          <w:szCs w:val="24"/>
          <w:lang w:val="es-ES_tradnl"/>
        </w:rPr>
        <w:t xml:space="preserve"> </w:t>
      </w:r>
      <w:r w:rsidR="002A2DFF">
        <w:rPr>
          <w:rFonts w:ascii="Times New Roman" w:hAnsi="Times New Roman" w:cs="Times New Roman"/>
          <w:sz w:val="24"/>
          <w:szCs w:val="24"/>
          <w:lang w:val="es-ES_tradnl"/>
        </w:rPr>
        <w:t>E</w:t>
      </w:r>
      <w:r w:rsidR="005F5833">
        <w:rPr>
          <w:rFonts w:ascii="Times New Roman" w:hAnsi="Times New Roman" w:cs="Times New Roman"/>
          <w:sz w:val="24"/>
          <w:szCs w:val="24"/>
          <w:lang w:val="es-ES_tradnl"/>
        </w:rPr>
        <w:t>mpero,</w:t>
      </w:r>
      <w:r w:rsidR="002A2DFF">
        <w:rPr>
          <w:rFonts w:ascii="Times New Roman" w:hAnsi="Times New Roman" w:cs="Times New Roman"/>
          <w:sz w:val="24"/>
          <w:szCs w:val="24"/>
          <w:lang w:val="es-ES_tradnl"/>
        </w:rPr>
        <w:t xml:space="preserve"> el Mariel no fue</w:t>
      </w:r>
      <w:r w:rsidR="005F5833">
        <w:rPr>
          <w:rFonts w:ascii="Times New Roman" w:hAnsi="Times New Roman" w:cs="Times New Roman"/>
          <w:sz w:val="24"/>
          <w:szCs w:val="24"/>
          <w:lang w:val="es-ES_tradnl"/>
        </w:rPr>
        <w:t xml:space="preserve"> </w:t>
      </w:r>
      <w:r w:rsidR="00186B33">
        <w:rPr>
          <w:rFonts w:ascii="Times New Roman" w:hAnsi="Times New Roman" w:cs="Times New Roman"/>
          <w:sz w:val="24"/>
          <w:szCs w:val="24"/>
          <w:lang w:val="es-ES_tradnl"/>
        </w:rPr>
        <w:t>el primer</w:t>
      </w:r>
      <w:r w:rsidR="002A2DFF">
        <w:rPr>
          <w:rFonts w:ascii="Times New Roman" w:hAnsi="Times New Roman" w:cs="Times New Roman"/>
          <w:sz w:val="24"/>
          <w:szCs w:val="24"/>
          <w:lang w:val="es-ES_tradnl"/>
        </w:rPr>
        <w:t xml:space="preserve"> evento de salida </w:t>
      </w:r>
      <w:r w:rsidR="006A1D04">
        <w:rPr>
          <w:rFonts w:ascii="Times New Roman" w:hAnsi="Times New Roman" w:cs="Times New Roman"/>
          <w:sz w:val="24"/>
          <w:szCs w:val="24"/>
          <w:lang w:val="es-ES_tradnl"/>
        </w:rPr>
        <w:t>de</w:t>
      </w:r>
      <w:r w:rsidR="002A2DFF">
        <w:rPr>
          <w:rFonts w:ascii="Times New Roman" w:hAnsi="Times New Roman" w:cs="Times New Roman"/>
          <w:sz w:val="24"/>
          <w:szCs w:val="24"/>
          <w:lang w:val="es-ES_tradnl"/>
        </w:rPr>
        <w:t xml:space="preserve"> </w:t>
      </w:r>
      <w:r w:rsidR="00F367E6">
        <w:rPr>
          <w:rFonts w:ascii="Times New Roman" w:hAnsi="Times New Roman" w:cs="Times New Roman"/>
          <w:sz w:val="24"/>
          <w:szCs w:val="24"/>
          <w:lang w:val="es-ES_tradnl"/>
        </w:rPr>
        <w:t>multitudes</w:t>
      </w:r>
      <w:r w:rsidR="002A2DFF">
        <w:rPr>
          <w:rFonts w:ascii="Times New Roman" w:hAnsi="Times New Roman" w:cs="Times New Roman"/>
          <w:sz w:val="24"/>
          <w:szCs w:val="24"/>
          <w:lang w:val="es-ES_tradnl"/>
        </w:rPr>
        <w:t xml:space="preserve"> de cubanos después del triunfo de la </w:t>
      </w:r>
      <w:r w:rsidR="00CD3EFB">
        <w:rPr>
          <w:rFonts w:ascii="Times New Roman" w:hAnsi="Times New Roman" w:cs="Times New Roman"/>
          <w:sz w:val="24"/>
          <w:szCs w:val="24"/>
          <w:lang w:val="es-ES_tradnl"/>
        </w:rPr>
        <w:t>r</w:t>
      </w:r>
      <w:r w:rsidR="002A2DFF">
        <w:rPr>
          <w:rFonts w:ascii="Times New Roman" w:hAnsi="Times New Roman" w:cs="Times New Roman"/>
          <w:sz w:val="24"/>
          <w:szCs w:val="24"/>
          <w:lang w:val="es-ES_tradnl"/>
        </w:rPr>
        <w:t>evolución;</w:t>
      </w:r>
      <w:r w:rsidR="00186B33">
        <w:rPr>
          <w:rFonts w:ascii="Times New Roman" w:hAnsi="Times New Roman" w:cs="Times New Roman"/>
          <w:sz w:val="24"/>
          <w:szCs w:val="24"/>
          <w:lang w:val="es-ES_tradnl"/>
        </w:rPr>
        <w:t xml:space="preserve"> en los años 60</w:t>
      </w:r>
      <w:r w:rsidR="006A1D04">
        <w:rPr>
          <w:rFonts w:ascii="Times New Roman" w:hAnsi="Times New Roman" w:cs="Times New Roman"/>
          <w:sz w:val="24"/>
          <w:szCs w:val="24"/>
          <w:lang w:val="es-ES_tradnl"/>
        </w:rPr>
        <w:t>’s</w:t>
      </w:r>
      <w:r w:rsidR="00186B33">
        <w:rPr>
          <w:rFonts w:ascii="Times New Roman" w:hAnsi="Times New Roman" w:cs="Times New Roman"/>
          <w:sz w:val="24"/>
          <w:szCs w:val="24"/>
          <w:lang w:val="es-ES_tradnl"/>
        </w:rPr>
        <w:t>,</w:t>
      </w:r>
      <w:r w:rsidR="002A2DFF">
        <w:rPr>
          <w:rFonts w:ascii="Times New Roman" w:hAnsi="Times New Roman" w:cs="Times New Roman"/>
          <w:sz w:val="24"/>
          <w:szCs w:val="24"/>
          <w:lang w:val="es-ES_tradnl"/>
        </w:rPr>
        <w:t xml:space="preserve"> se presentó una </w:t>
      </w:r>
      <w:r w:rsidR="001518DB">
        <w:rPr>
          <w:rFonts w:ascii="Times New Roman" w:hAnsi="Times New Roman" w:cs="Times New Roman"/>
          <w:sz w:val="24"/>
          <w:szCs w:val="24"/>
          <w:lang w:val="es-ES_tradnl"/>
        </w:rPr>
        <w:t>migración</w:t>
      </w:r>
      <w:r w:rsidR="00186B33">
        <w:rPr>
          <w:rFonts w:ascii="Times New Roman" w:hAnsi="Times New Roman" w:cs="Times New Roman"/>
          <w:sz w:val="24"/>
          <w:szCs w:val="24"/>
          <w:lang w:val="es-ES_tradnl"/>
        </w:rPr>
        <w:t xml:space="preserve"> de cubanos a los Estados Unidos </w:t>
      </w:r>
      <w:r w:rsidR="002A2DFF">
        <w:rPr>
          <w:rFonts w:ascii="Times New Roman" w:hAnsi="Times New Roman" w:cs="Times New Roman"/>
          <w:sz w:val="24"/>
          <w:szCs w:val="24"/>
          <w:lang w:val="es-ES_tradnl"/>
        </w:rPr>
        <w:t xml:space="preserve">que </w:t>
      </w:r>
      <w:r w:rsidR="00186B33">
        <w:rPr>
          <w:rFonts w:ascii="Times New Roman" w:hAnsi="Times New Roman" w:cs="Times New Roman"/>
          <w:sz w:val="24"/>
          <w:szCs w:val="24"/>
          <w:lang w:val="es-ES_tradnl"/>
        </w:rPr>
        <w:t xml:space="preserve">se le conoce como la </w:t>
      </w:r>
      <w:r w:rsidR="00C54B38">
        <w:rPr>
          <w:rFonts w:ascii="Times New Roman" w:hAnsi="Times New Roman" w:cs="Times New Roman"/>
          <w:sz w:val="24"/>
          <w:szCs w:val="24"/>
          <w:lang w:val="es-ES_tradnl"/>
        </w:rPr>
        <w:t>emigración</w:t>
      </w:r>
      <w:r w:rsidR="00186B33">
        <w:rPr>
          <w:rFonts w:ascii="Times New Roman" w:hAnsi="Times New Roman" w:cs="Times New Roman"/>
          <w:sz w:val="24"/>
          <w:szCs w:val="24"/>
          <w:lang w:val="es-ES_tradnl"/>
        </w:rPr>
        <w:t xml:space="preserve"> dorada</w:t>
      </w:r>
      <w:r w:rsidR="005F5833">
        <w:rPr>
          <w:rFonts w:ascii="Times New Roman" w:hAnsi="Times New Roman" w:cs="Times New Roman"/>
          <w:sz w:val="24"/>
          <w:szCs w:val="24"/>
          <w:lang w:val="es-ES_tradnl"/>
        </w:rPr>
        <w:t xml:space="preserve"> debido que </w:t>
      </w:r>
      <w:r w:rsidR="00C54B38">
        <w:rPr>
          <w:rFonts w:ascii="Times New Roman" w:hAnsi="Times New Roman" w:cs="Times New Roman"/>
          <w:sz w:val="24"/>
          <w:szCs w:val="24"/>
          <w:lang w:val="es-ES_tradnl"/>
        </w:rPr>
        <w:t>la conformaron</w:t>
      </w:r>
      <w:r w:rsidR="005F5833">
        <w:rPr>
          <w:rFonts w:ascii="Times New Roman" w:hAnsi="Times New Roman" w:cs="Times New Roman"/>
          <w:sz w:val="24"/>
          <w:szCs w:val="24"/>
          <w:lang w:val="es-ES_tradnl"/>
        </w:rPr>
        <w:t xml:space="preserve"> intelectuales</w:t>
      </w:r>
      <w:r w:rsidR="00D95F06">
        <w:rPr>
          <w:rFonts w:ascii="Times New Roman" w:hAnsi="Times New Roman" w:cs="Times New Roman"/>
          <w:sz w:val="24"/>
          <w:szCs w:val="24"/>
          <w:lang w:val="es-ES_tradnl"/>
        </w:rPr>
        <w:t>, empresarios</w:t>
      </w:r>
      <w:r w:rsidR="00110DF8">
        <w:rPr>
          <w:rFonts w:ascii="Times New Roman" w:hAnsi="Times New Roman" w:cs="Times New Roman"/>
          <w:sz w:val="24"/>
          <w:szCs w:val="24"/>
          <w:lang w:val="es-ES_tradnl"/>
        </w:rPr>
        <w:t>, la</w:t>
      </w:r>
      <w:r w:rsidR="005F5833">
        <w:rPr>
          <w:rFonts w:ascii="Times New Roman" w:hAnsi="Times New Roman" w:cs="Times New Roman"/>
          <w:sz w:val="24"/>
          <w:szCs w:val="24"/>
          <w:lang w:val="es-ES_tradnl"/>
        </w:rPr>
        <w:t xml:space="preserve"> </w:t>
      </w:r>
      <w:r w:rsidR="00D31827">
        <w:rPr>
          <w:rFonts w:ascii="Times New Roman" w:hAnsi="Times New Roman" w:cs="Times New Roman"/>
          <w:sz w:val="24"/>
          <w:szCs w:val="24"/>
          <w:lang w:val="es-ES_tradnl"/>
        </w:rPr>
        <w:t>clase profesional</w:t>
      </w:r>
      <w:r w:rsidR="00110DF8">
        <w:rPr>
          <w:rFonts w:ascii="Times New Roman" w:hAnsi="Times New Roman" w:cs="Times New Roman"/>
          <w:sz w:val="24"/>
          <w:szCs w:val="24"/>
          <w:lang w:val="es-ES_tradnl"/>
        </w:rPr>
        <w:t xml:space="preserve"> y g</w:t>
      </w:r>
      <w:r w:rsidR="008A6C79">
        <w:rPr>
          <w:rFonts w:ascii="Times New Roman" w:hAnsi="Times New Roman" w:cs="Times New Roman"/>
          <w:sz w:val="24"/>
          <w:szCs w:val="24"/>
          <w:lang w:val="es-ES_tradnl"/>
        </w:rPr>
        <w:t>ente común</w:t>
      </w:r>
      <w:r w:rsidR="00C71D19" w:rsidRPr="00E409E2">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Pr="00F57E9F">
        <w:rPr>
          <w:rFonts w:ascii="Times New Roman" w:hAnsi="Times New Roman" w:cs="Times New Roman"/>
          <w:sz w:val="24"/>
          <w:szCs w:val="24"/>
          <w:lang w:val="es-ES_tradnl"/>
        </w:rPr>
        <w:t>El </w:t>
      </w:r>
      <w:hyperlink r:id="rId36" w:history="1">
        <w:r w:rsidRPr="00F57E9F">
          <w:rPr>
            <w:rFonts w:ascii="Times New Roman" w:hAnsi="Times New Roman" w:cs="Times New Roman"/>
            <w:sz w:val="24"/>
            <w:szCs w:val="24"/>
            <w:lang w:val="es-ES_tradnl"/>
          </w:rPr>
          <w:t>28 de septiembre</w:t>
        </w:r>
      </w:hyperlink>
      <w:r w:rsidRPr="00F57E9F">
        <w:rPr>
          <w:rFonts w:ascii="Times New Roman" w:hAnsi="Times New Roman" w:cs="Times New Roman"/>
          <w:sz w:val="24"/>
          <w:szCs w:val="24"/>
          <w:lang w:val="es-ES_tradnl"/>
        </w:rPr>
        <w:t> de </w:t>
      </w:r>
      <w:hyperlink r:id="rId37" w:tooltip="1965" w:history="1">
        <w:r w:rsidRPr="00F57E9F">
          <w:rPr>
            <w:rFonts w:ascii="Times New Roman" w:hAnsi="Times New Roman" w:cs="Times New Roman"/>
            <w:sz w:val="24"/>
            <w:szCs w:val="24"/>
            <w:lang w:val="es-ES_tradnl"/>
          </w:rPr>
          <w:t>1965</w:t>
        </w:r>
      </w:hyperlink>
      <w:r w:rsidRPr="00F57E9F">
        <w:rPr>
          <w:rFonts w:ascii="Times New Roman" w:hAnsi="Times New Roman" w:cs="Times New Roman"/>
          <w:sz w:val="24"/>
          <w:szCs w:val="24"/>
          <w:lang w:val="es-ES_tradnl"/>
        </w:rPr>
        <w:t xml:space="preserve">, </w:t>
      </w:r>
      <w:hyperlink r:id="rId38" w:tooltip="Fidel Castro" w:history="1">
        <w:r w:rsidRPr="00F57E9F">
          <w:rPr>
            <w:rFonts w:ascii="Times New Roman" w:hAnsi="Times New Roman" w:cs="Times New Roman"/>
            <w:sz w:val="24"/>
            <w:szCs w:val="24"/>
            <w:lang w:val="es-ES_tradnl"/>
          </w:rPr>
          <w:t>Fidel Castro</w:t>
        </w:r>
      </w:hyperlink>
      <w:r w:rsidRPr="00F57E9F">
        <w:rPr>
          <w:rFonts w:ascii="Times New Roman" w:hAnsi="Times New Roman" w:cs="Times New Roman"/>
          <w:sz w:val="24"/>
          <w:szCs w:val="24"/>
          <w:lang w:val="es-ES_tradnl"/>
        </w:rPr>
        <w:t> informó que el puerto de </w:t>
      </w:r>
      <w:hyperlink r:id="rId39" w:tooltip="Camarioca (aún no redactado)" w:history="1">
        <w:r w:rsidRPr="00F57E9F">
          <w:rPr>
            <w:rFonts w:ascii="Times New Roman" w:hAnsi="Times New Roman" w:cs="Times New Roman"/>
            <w:sz w:val="24"/>
            <w:szCs w:val="24"/>
            <w:lang w:val="es-ES_tradnl"/>
          </w:rPr>
          <w:t>Camarioca</w:t>
        </w:r>
      </w:hyperlink>
      <w:r w:rsidR="00DD02BD">
        <w:rPr>
          <w:rStyle w:val="FootnoteReference"/>
          <w:rFonts w:ascii="Times New Roman" w:hAnsi="Times New Roman" w:cs="Times New Roman"/>
          <w:sz w:val="24"/>
          <w:szCs w:val="24"/>
        </w:rPr>
        <w:footnoteReference w:id="160"/>
      </w:r>
      <w:r w:rsidRPr="00F57E9F">
        <w:rPr>
          <w:rFonts w:ascii="Times New Roman" w:hAnsi="Times New Roman" w:cs="Times New Roman"/>
          <w:sz w:val="24"/>
          <w:szCs w:val="24"/>
          <w:lang w:val="es-ES_tradnl"/>
        </w:rPr>
        <w:t> estaría abierto para</w:t>
      </w:r>
      <w:r w:rsidR="005F5833">
        <w:rPr>
          <w:rFonts w:ascii="Times New Roman" w:hAnsi="Times New Roman" w:cs="Times New Roman"/>
          <w:sz w:val="24"/>
          <w:szCs w:val="24"/>
          <w:lang w:val="es-ES_tradnl"/>
        </w:rPr>
        <w:t xml:space="preserve"> que</w:t>
      </w:r>
      <w:r w:rsidRPr="00F57E9F">
        <w:rPr>
          <w:rFonts w:ascii="Times New Roman" w:hAnsi="Times New Roman" w:cs="Times New Roman"/>
          <w:sz w:val="24"/>
          <w:szCs w:val="24"/>
          <w:lang w:val="es-ES_tradnl"/>
        </w:rPr>
        <w:t xml:space="preserve"> todos los </w:t>
      </w:r>
      <w:r>
        <w:rPr>
          <w:rFonts w:ascii="Times New Roman" w:hAnsi="Times New Roman" w:cs="Times New Roman"/>
          <w:sz w:val="24"/>
          <w:szCs w:val="24"/>
          <w:lang w:val="es-ES_tradnl"/>
        </w:rPr>
        <w:t>cubanos residentes en Estados Unidos</w:t>
      </w:r>
      <w:r w:rsidRPr="00F57E9F">
        <w:rPr>
          <w:rFonts w:ascii="Times New Roman" w:hAnsi="Times New Roman" w:cs="Times New Roman"/>
          <w:sz w:val="24"/>
          <w:szCs w:val="24"/>
          <w:lang w:val="es-ES_tradnl"/>
        </w:rPr>
        <w:t xml:space="preserve"> que quisieran llevarse a sus familiares</w:t>
      </w:r>
      <w:r w:rsidR="005F5833">
        <w:rPr>
          <w:rFonts w:ascii="Times New Roman" w:hAnsi="Times New Roman" w:cs="Times New Roman"/>
          <w:sz w:val="24"/>
          <w:szCs w:val="24"/>
          <w:lang w:val="es-ES_tradnl"/>
        </w:rPr>
        <w:t xml:space="preserve"> vinieran a recogerlos a Cuba</w:t>
      </w:r>
      <w:r w:rsidR="00D31827">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D31827">
        <w:rPr>
          <w:rFonts w:ascii="Times New Roman" w:hAnsi="Times New Roman" w:cs="Times New Roman"/>
          <w:sz w:val="24"/>
          <w:szCs w:val="24"/>
          <w:lang w:val="es-ES_tradnl"/>
        </w:rPr>
        <w:t>L</w:t>
      </w:r>
      <w:r>
        <w:rPr>
          <w:rFonts w:ascii="Times New Roman" w:hAnsi="Times New Roman" w:cs="Times New Roman"/>
          <w:sz w:val="24"/>
          <w:szCs w:val="24"/>
          <w:lang w:val="es-ES_tradnl"/>
        </w:rPr>
        <w:t>a fecha final fue</w:t>
      </w:r>
      <w:r w:rsidRPr="00F57E9F">
        <w:rPr>
          <w:rFonts w:ascii="Times New Roman" w:hAnsi="Times New Roman" w:cs="Times New Roman"/>
          <w:sz w:val="24"/>
          <w:szCs w:val="24"/>
          <w:lang w:val="es-ES_tradnl"/>
        </w:rPr>
        <w:t xml:space="preserve"> el </w:t>
      </w:r>
      <w:hyperlink r:id="rId40" w:tooltip="10 de octubre" w:history="1">
        <w:r w:rsidRPr="00F57E9F">
          <w:rPr>
            <w:rFonts w:ascii="Times New Roman" w:hAnsi="Times New Roman" w:cs="Times New Roman"/>
            <w:sz w:val="24"/>
            <w:szCs w:val="24"/>
            <w:lang w:val="es-ES_tradnl"/>
          </w:rPr>
          <w:t>10 de octubre</w:t>
        </w:r>
      </w:hyperlink>
      <w:r>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lastRenderedPageBreak/>
        <w:t>no obstante,</w:t>
      </w:r>
      <w:r w:rsidRPr="00F57E9F">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e</w:t>
      </w:r>
      <w:r w:rsidRPr="00F57E9F">
        <w:rPr>
          <w:rFonts w:ascii="Times New Roman" w:hAnsi="Times New Roman" w:cs="Times New Roman"/>
          <w:sz w:val="24"/>
          <w:szCs w:val="24"/>
          <w:lang w:val="es-ES_tradnl"/>
        </w:rPr>
        <w:t>l puerto estuvo abierto hasta el </w:t>
      </w:r>
      <w:hyperlink r:id="rId41" w:tooltip="15 de noviembre" w:history="1">
        <w:r w:rsidRPr="00F57E9F">
          <w:rPr>
            <w:rFonts w:ascii="Times New Roman" w:hAnsi="Times New Roman" w:cs="Times New Roman"/>
            <w:sz w:val="24"/>
            <w:szCs w:val="24"/>
            <w:lang w:val="es-ES_tradnl"/>
          </w:rPr>
          <w:t>15 de noviembre</w:t>
        </w:r>
      </w:hyperlink>
      <w:r w:rsidRPr="00F57E9F">
        <w:rPr>
          <w:rFonts w:ascii="Times New Roman" w:hAnsi="Times New Roman" w:cs="Times New Roman"/>
          <w:sz w:val="24"/>
          <w:szCs w:val="24"/>
          <w:lang w:val="es-ES_tradnl"/>
        </w:rPr>
        <w:t> de 1965</w:t>
      </w:r>
      <w:r>
        <w:rPr>
          <w:rFonts w:ascii="Times New Roman" w:hAnsi="Times New Roman" w:cs="Times New Roman"/>
          <w:sz w:val="24"/>
          <w:szCs w:val="24"/>
          <w:lang w:val="es-ES_tradnl"/>
        </w:rPr>
        <w:t>.</w:t>
      </w:r>
      <w:r w:rsidRPr="00F57E9F">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 xml:space="preserve">Esta generación de doctores, profesores, </w:t>
      </w:r>
      <w:r w:rsidR="00C54B38">
        <w:rPr>
          <w:rFonts w:ascii="Times New Roman" w:hAnsi="Times New Roman" w:cs="Times New Roman"/>
          <w:sz w:val="24"/>
          <w:szCs w:val="24"/>
          <w:lang w:val="es-ES_tradnl"/>
        </w:rPr>
        <w:t>negociantes</w:t>
      </w:r>
      <w:r>
        <w:rPr>
          <w:rFonts w:ascii="Times New Roman" w:hAnsi="Times New Roman" w:cs="Times New Roman"/>
          <w:sz w:val="24"/>
          <w:szCs w:val="24"/>
          <w:lang w:val="es-ES_tradnl"/>
        </w:rPr>
        <w:t xml:space="preserve"> </w:t>
      </w:r>
      <w:r w:rsidR="005F5833">
        <w:rPr>
          <w:rFonts w:ascii="Times New Roman" w:hAnsi="Times New Roman" w:cs="Times New Roman"/>
          <w:sz w:val="24"/>
          <w:szCs w:val="24"/>
          <w:lang w:val="es-ES_tradnl"/>
        </w:rPr>
        <w:t>y</w:t>
      </w:r>
      <w:r>
        <w:rPr>
          <w:rFonts w:ascii="Times New Roman" w:hAnsi="Times New Roman" w:cs="Times New Roman"/>
          <w:sz w:val="24"/>
          <w:szCs w:val="24"/>
          <w:lang w:val="es-ES_tradnl"/>
        </w:rPr>
        <w:t xml:space="preserve"> </w:t>
      </w:r>
      <w:r w:rsidR="005F5833">
        <w:rPr>
          <w:rFonts w:ascii="Times New Roman" w:hAnsi="Times New Roman" w:cs="Times New Roman"/>
          <w:sz w:val="24"/>
          <w:szCs w:val="24"/>
          <w:lang w:val="es-ES_tradnl"/>
        </w:rPr>
        <w:t>catedráticos</w:t>
      </w:r>
      <w:r>
        <w:rPr>
          <w:rFonts w:ascii="Times New Roman" w:hAnsi="Times New Roman" w:cs="Times New Roman"/>
          <w:sz w:val="24"/>
          <w:szCs w:val="24"/>
          <w:lang w:val="es-ES_tradnl"/>
        </w:rPr>
        <w:t xml:space="preserve"> </w:t>
      </w:r>
      <w:r w:rsidR="00D31827">
        <w:rPr>
          <w:rFonts w:ascii="Times New Roman" w:hAnsi="Times New Roman" w:cs="Times New Roman"/>
          <w:sz w:val="24"/>
          <w:szCs w:val="24"/>
          <w:lang w:val="es-ES_tradnl"/>
        </w:rPr>
        <w:t>siguió saliendo</w:t>
      </w:r>
      <w:r w:rsidR="00C54B38">
        <w:rPr>
          <w:rFonts w:ascii="Times New Roman" w:hAnsi="Times New Roman" w:cs="Times New Roman"/>
          <w:sz w:val="24"/>
          <w:szCs w:val="24"/>
          <w:lang w:val="es-ES_tradnl"/>
        </w:rPr>
        <w:t xml:space="preserve"> de</w:t>
      </w:r>
      <w:r w:rsidR="00CD3EFB">
        <w:rPr>
          <w:rFonts w:ascii="Times New Roman" w:hAnsi="Times New Roman" w:cs="Times New Roman"/>
          <w:sz w:val="24"/>
          <w:szCs w:val="24"/>
          <w:lang w:val="es-ES_tradnl"/>
        </w:rPr>
        <w:t xml:space="preserve"> </w:t>
      </w:r>
      <w:r w:rsidR="00D31827">
        <w:rPr>
          <w:rFonts w:ascii="Times New Roman" w:hAnsi="Times New Roman" w:cs="Times New Roman"/>
          <w:sz w:val="24"/>
          <w:szCs w:val="24"/>
          <w:lang w:val="es-ES_tradnl"/>
        </w:rPr>
        <w:t>Cuba. E</w:t>
      </w:r>
      <w:r w:rsidRPr="00F57E9F">
        <w:rPr>
          <w:rFonts w:ascii="Times New Roman" w:hAnsi="Times New Roman" w:cs="Times New Roman"/>
          <w:sz w:val="24"/>
          <w:szCs w:val="24"/>
          <w:lang w:val="es-ES_tradnl"/>
        </w:rPr>
        <w:t xml:space="preserve">l presidente de los Estados Unidos </w:t>
      </w:r>
      <w:hyperlink r:id="rId42" w:tooltip="Lyndon B. Johnson" w:history="1">
        <w:r w:rsidRPr="00F57E9F">
          <w:rPr>
            <w:rFonts w:ascii="Times New Roman" w:hAnsi="Times New Roman" w:cs="Times New Roman"/>
            <w:sz w:val="24"/>
            <w:szCs w:val="24"/>
            <w:lang w:val="es-ES_tradnl"/>
          </w:rPr>
          <w:t>Lyndon B. Johnson</w:t>
        </w:r>
      </w:hyperlink>
      <w:r w:rsidRPr="00F57E9F">
        <w:rPr>
          <w:rFonts w:ascii="Times New Roman" w:hAnsi="Times New Roman" w:cs="Times New Roman"/>
          <w:sz w:val="24"/>
          <w:szCs w:val="24"/>
          <w:lang w:val="es-ES_tradnl"/>
        </w:rPr>
        <w:t xml:space="preserve"> y Fidel Castro llegaron a </w:t>
      </w:r>
      <w:r>
        <w:rPr>
          <w:rFonts w:ascii="Times New Roman" w:hAnsi="Times New Roman" w:cs="Times New Roman"/>
          <w:sz w:val="24"/>
          <w:szCs w:val="24"/>
          <w:lang w:val="es-ES_tradnl"/>
        </w:rPr>
        <w:t>otro</w:t>
      </w:r>
      <w:r w:rsidRPr="00F57E9F">
        <w:rPr>
          <w:rFonts w:ascii="Times New Roman" w:hAnsi="Times New Roman" w:cs="Times New Roman"/>
          <w:sz w:val="24"/>
          <w:szCs w:val="24"/>
          <w:lang w:val="es-ES_tradnl"/>
        </w:rPr>
        <w:t xml:space="preserve"> acuerdo y </w:t>
      </w:r>
      <w:r w:rsidR="00D31827" w:rsidRPr="00F57E9F">
        <w:rPr>
          <w:rFonts w:ascii="Times New Roman" w:hAnsi="Times New Roman" w:cs="Times New Roman"/>
          <w:sz w:val="24"/>
          <w:szCs w:val="24"/>
          <w:lang w:val="es-ES_tradnl"/>
        </w:rPr>
        <w:t>les</w:t>
      </w:r>
      <w:r w:rsidRPr="00F57E9F">
        <w:rPr>
          <w:rFonts w:ascii="Times New Roman" w:hAnsi="Times New Roman" w:cs="Times New Roman"/>
          <w:sz w:val="24"/>
          <w:szCs w:val="24"/>
          <w:lang w:val="es-ES_tradnl"/>
        </w:rPr>
        <w:t xml:space="preserve"> permitieron la salida a 260,561 cubanos mediante servicios aéreos</w:t>
      </w:r>
      <w:r w:rsidR="00D31827">
        <w:rPr>
          <w:rFonts w:ascii="Times New Roman" w:hAnsi="Times New Roman" w:cs="Times New Roman"/>
          <w:sz w:val="24"/>
          <w:szCs w:val="24"/>
          <w:lang w:val="es-ES_tradnl"/>
        </w:rPr>
        <w:t>.</w:t>
      </w:r>
      <w:r w:rsidR="005F5833">
        <w:rPr>
          <w:rFonts w:ascii="Times New Roman" w:hAnsi="Times New Roman" w:cs="Times New Roman"/>
          <w:sz w:val="24"/>
          <w:szCs w:val="24"/>
          <w:lang w:val="es-ES_tradnl"/>
        </w:rPr>
        <w:t xml:space="preserve"> </w:t>
      </w:r>
      <w:r w:rsidR="00D31827">
        <w:rPr>
          <w:rFonts w:ascii="Times New Roman" w:hAnsi="Times New Roman" w:cs="Times New Roman"/>
          <w:sz w:val="24"/>
          <w:szCs w:val="24"/>
          <w:lang w:val="es-ES_tradnl"/>
        </w:rPr>
        <w:t>É</w:t>
      </w:r>
      <w:r w:rsidR="005F5833">
        <w:rPr>
          <w:rFonts w:ascii="Times New Roman" w:hAnsi="Times New Roman" w:cs="Times New Roman"/>
          <w:sz w:val="24"/>
          <w:szCs w:val="24"/>
          <w:lang w:val="es-ES_tradnl"/>
        </w:rPr>
        <w:t>stos fueron llamado</w:t>
      </w:r>
      <w:r w:rsidR="00D31827">
        <w:rPr>
          <w:rFonts w:ascii="Times New Roman" w:hAnsi="Times New Roman" w:cs="Times New Roman"/>
          <w:sz w:val="24"/>
          <w:szCs w:val="24"/>
          <w:lang w:val="es-ES_tradnl"/>
        </w:rPr>
        <w:t>s</w:t>
      </w:r>
      <w:r w:rsidRPr="00F57E9F">
        <w:rPr>
          <w:rFonts w:ascii="Times New Roman" w:hAnsi="Times New Roman" w:cs="Times New Roman"/>
          <w:sz w:val="24"/>
          <w:szCs w:val="24"/>
          <w:lang w:val="es-ES_tradnl"/>
        </w:rPr>
        <w:t xml:space="preserve"> «vuelos de la libertad». </w:t>
      </w:r>
      <w:r w:rsidR="006A2534">
        <w:rPr>
          <w:rFonts w:ascii="Times New Roman" w:hAnsi="Times New Roman" w:cs="Times New Roman"/>
          <w:sz w:val="24"/>
          <w:szCs w:val="24"/>
          <w:lang w:val="es-ES_tradnl"/>
        </w:rPr>
        <w:t>Dicho</w:t>
      </w:r>
      <w:r w:rsidRPr="00F57E9F">
        <w:rPr>
          <w:rFonts w:ascii="Times New Roman" w:hAnsi="Times New Roman" w:cs="Times New Roman"/>
          <w:sz w:val="24"/>
          <w:szCs w:val="24"/>
          <w:lang w:val="es-ES_tradnl"/>
        </w:rPr>
        <w:t>s vuelos se efectuaron dos veces al día, cinco días a la semana desde el </w:t>
      </w:r>
      <w:hyperlink r:id="rId43" w:tooltip="1 de diciembre" w:history="1">
        <w:r w:rsidRPr="00F57E9F">
          <w:rPr>
            <w:rFonts w:ascii="Times New Roman" w:hAnsi="Times New Roman" w:cs="Times New Roman"/>
            <w:sz w:val="24"/>
            <w:szCs w:val="24"/>
            <w:lang w:val="es-ES_tradnl"/>
          </w:rPr>
          <w:t>1 de diciembre</w:t>
        </w:r>
      </w:hyperlink>
      <w:r w:rsidRPr="00F57E9F">
        <w:rPr>
          <w:rFonts w:ascii="Times New Roman" w:hAnsi="Times New Roman" w:cs="Times New Roman"/>
          <w:sz w:val="24"/>
          <w:szCs w:val="24"/>
          <w:lang w:val="es-ES_tradnl"/>
        </w:rPr>
        <w:t> de </w:t>
      </w:r>
      <w:hyperlink r:id="rId44" w:tooltip="1965" w:history="1">
        <w:r w:rsidRPr="00F57E9F">
          <w:rPr>
            <w:rFonts w:ascii="Times New Roman" w:hAnsi="Times New Roman" w:cs="Times New Roman"/>
            <w:sz w:val="24"/>
            <w:szCs w:val="24"/>
            <w:lang w:val="es-ES_tradnl"/>
          </w:rPr>
          <w:t>1965</w:t>
        </w:r>
      </w:hyperlink>
      <w:r w:rsidRPr="00F57E9F">
        <w:rPr>
          <w:rFonts w:ascii="Times New Roman" w:hAnsi="Times New Roman" w:cs="Times New Roman"/>
          <w:sz w:val="24"/>
          <w:szCs w:val="24"/>
          <w:lang w:val="es-ES_tradnl"/>
        </w:rPr>
        <w:t> hasta abril de </w:t>
      </w:r>
      <w:hyperlink r:id="rId45" w:tooltip="1973" w:history="1">
        <w:r w:rsidRPr="00F57E9F">
          <w:rPr>
            <w:rFonts w:ascii="Times New Roman" w:hAnsi="Times New Roman" w:cs="Times New Roman"/>
            <w:sz w:val="24"/>
            <w:szCs w:val="24"/>
            <w:lang w:val="es-ES_tradnl"/>
          </w:rPr>
          <w:t>1973</w:t>
        </w:r>
      </w:hyperlink>
      <w:r w:rsidR="00D31827">
        <w:rPr>
          <w:rFonts w:ascii="Times New Roman" w:hAnsi="Times New Roman" w:cs="Times New Roman"/>
          <w:sz w:val="24"/>
          <w:szCs w:val="24"/>
          <w:lang w:val="es-ES_tradnl"/>
        </w:rPr>
        <w:t xml:space="preserve"> cuando</w:t>
      </w:r>
      <w:r w:rsidRPr="00F57E9F">
        <w:rPr>
          <w:rFonts w:ascii="Times New Roman" w:hAnsi="Times New Roman" w:cs="Times New Roman"/>
          <w:sz w:val="24"/>
          <w:szCs w:val="24"/>
          <w:lang w:val="es-ES_tradnl"/>
        </w:rPr>
        <w:t xml:space="preserve"> fueron cancelados por el presidente </w:t>
      </w:r>
      <w:hyperlink r:id="rId46" w:tooltip="Richard Nixon" w:history="1">
        <w:r w:rsidRPr="00F57E9F">
          <w:rPr>
            <w:rFonts w:ascii="Times New Roman" w:hAnsi="Times New Roman" w:cs="Times New Roman"/>
            <w:sz w:val="24"/>
            <w:szCs w:val="24"/>
            <w:lang w:val="es-ES_tradnl"/>
          </w:rPr>
          <w:t>Richard Nixon</w:t>
        </w:r>
      </w:hyperlink>
      <w:r w:rsidRPr="00F57E9F">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1518DB">
        <w:rPr>
          <w:rFonts w:ascii="Times New Roman" w:hAnsi="Times New Roman" w:cs="Times New Roman"/>
          <w:sz w:val="24"/>
          <w:szCs w:val="24"/>
          <w:lang w:val="es-ES_tradnl"/>
        </w:rPr>
        <w:t xml:space="preserve">Todo esto trajo consigo muchas dudas acerca de la libertad de expresión en </w:t>
      </w:r>
      <w:r w:rsidR="00D31827">
        <w:rPr>
          <w:rFonts w:ascii="Times New Roman" w:hAnsi="Times New Roman" w:cs="Times New Roman"/>
          <w:sz w:val="24"/>
          <w:szCs w:val="24"/>
          <w:lang w:val="es-ES_tradnl"/>
        </w:rPr>
        <w:t>el</w:t>
      </w:r>
      <w:r w:rsidR="001518DB">
        <w:rPr>
          <w:rFonts w:ascii="Times New Roman" w:hAnsi="Times New Roman" w:cs="Times New Roman"/>
          <w:sz w:val="24"/>
          <w:szCs w:val="24"/>
          <w:lang w:val="es-ES_tradnl"/>
        </w:rPr>
        <w:t xml:space="preserve"> régimen socialista</w:t>
      </w:r>
      <w:r w:rsidR="005F5833">
        <w:rPr>
          <w:rFonts w:ascii="Times New Roman" w:hAnsi="Times New Roman" w:cs="Times New Roman"/>
          <w:sz w:val="24"/>
          <w:szCs w:val="24"/>
          <w:lang w:val="es-ES_tradnl"/>
        </w:rPr>
        <w:t>.</w:t>
      </w:r>
      <w:r w:rsidR="006A2534">
        <w:rPr>
          <w:rFonts w:ascii="Times New Roman" w:hAnsi="Times New Roman" w:cs="Times New Roman"/>
          <w:sz w:val="24"/>
          <w:szCs w:val="24"/>
          <w:lang w:val="es-ES_tradnl"/>
        </w:rPr>
        <w:t xml:space="preserve"> Sin embargo, ese per</w:t>
      </w:r>
      <w:r w:rsidR="00D31827">
        <w:rPr>
          <w:rFonts w:ascii="Times New Roman" w:hAnsi="Times New Roman" w:cs="Times New Roman"/>
          <w:sz w:val="24"/>
          <w:szCs w:val="24"/>
          <w:lang w:val="es-ES_tradnl"/>
        </w:rPr>
        <w:t>í</w:t>
      </w:r>
      <w:r w:rsidR="006A2534">
        <w:rPr>
          <w:rFonts w:ascii="Times New Roman" w:hAnsi="Times New Roman" w:cs="Times New Roman"/>
          <w:sz w:val="24"/>
          <w:szCs w:val="24"/>
          <w:lang w:val="es-ES_tradnl"/>
        </w:rPr>
        <w:t xml:space="preserve">odo no fue visto desde un panorama de alerta </w:t>
      </w:r>
      <w:r w:rsidR="00CD3EFB">
        <w:rPr>
          <w:rFonts w:ascii="Times New Roman" w:hAnsi="Times New Roman" w:cs="Times New Roman"/>
          <w:sz w:val="24"/>
          <w:szCs w:val="24"/>
          <w:lang w:val="es-ES_tradnl"/>
        </w:rPr>
        <w:t>por</w:t>
      </w:r>
      <w:r w:rsidR="006A2534">
        <w:rPr>
          <w:rFonts w:ascii="Times New Roman" w:hAnsi="Times New Roman" w:cs="Times New Roman"/>
          <w:sz w:val="24"/>
          <w:szCs w:val="24"/>
          <w:lang w:val="es-ES_tradnl"/>
        </w:rPr>
        <w:t xml:space="preserve"> la </w:t>
      </w:r>
      <w:r w:rsidR="00076EAD">
        <w:rPr>
          <w:rFonts w:ascii="Times New Roman" w:hAnsi="Times New Roman" w:cs="Times New Roman"/>
          <w:sz w:val="24"/>
          <w:szCs w:val="24"/>
          <w:lang w:val="es-ES_tradnl"/>
        </w:rPr>
        <w:t>mayoría</w:t>
      </w:r>
      <w:r w:rsidR="006A2534">
        <w:rPr>
          <w:rFonts w:ascii="Times New Roman" w:hAnsi="Times New Roman" w:cs="Times New Roman"/>
          <w:sz w:val="24"/>
          <w:szCs w:val="24"/>
          <w:lang w:val="es-ES_tradnl"/>
        </w:rPr>
        <w:t xml:space="preserve"> de los pensadores y escritores de la izquierda en Latinoamérica</w:t>
      </w:r>
      <w:r w:rsidR="00076EAD">
        <w:rPr>
          <w:rFonts w:ascii="Times New Roman" w:hAnsi="Times New Roman" w:cs="Times New Roman"/>
          <w:sz w:val="24"/>
          <w:szCs w:val="24"/>
          <w:lang w:val="es-ES_tradnl"/>
        </w:rPr>
        <w:t>. Éstos</w:t>
      </w:r>
      <w:r w:rsidR="006A2534">
        <w:rPr>
          <w:rFonts w:ascii="Times New Roman" w:hAnsi="Times New Roman" w:cs="Times New Roman"/>
          <w:sz w:val="24"/>
          <w:szCs w:val="24"/>
          <w:lang w:val="es-ES_tradnl"/>
        </w:rPr>
        <w:t xml:space="preserve"> difundían las ideas de la Revolución Cubana como </w:t>
      </w:r>
      <w:r w:rsidR="00CD3EFB">
        <w:rPr>
          <w:rFonts w:ascii="Times New Roman" w:hAnsi="Times New Roman" w:cs="Times New Roman"/>
          <w:sz w:val="24"/>
          <w:szCs w:val="24"/>
          <w:lang w:val="es-ES_tradnl"/>
        </w:rPr>
        <w:t>el</w:t>
      </w:r>
      <w:r w:rsidR="006A2534">
        <w:rPr>
          <w:rFonts w:ascii="Times New Roman" w:hAnsi="Times New Roman" w:cs="Times New Roman"/>
          <w:sz w:val="24"/>
          <w:szCs w:val="24"/>
          <w:lang w:val="es-ES_tradnl"/>
        </w:rPr>
        <w:t xml:space="preserve"> únic</w:t>
      </w:r>
      <w:r w:rsidR="00CD3EFB">
        <w:rPr>
          <w:rFonts w:ascii="Times New Roman" w:hAnsi="Times New Roman" w:cs="Times New Roman"/>
          <w:sz w:val="24"/>
          <w:szCs w:val="24"/>
          <w:lang w:val="es-ES_tradnl"/>
        </w:rPr>
        <w:t>o</w:t>
      </w:r>
      <w:r w:rsidR="006A2534">
        <w:rPr>
          <w:rFonts w:ascii="Times New Roman" w:hAnsi="Times New Roman" w:cs="Times New Roman"/>
          <w:sz w:val="24"/>
          <w:szCs w:val="24"/>
          <w:lang w:val="es-ES_tradnl"/>
        </w:rPr>
        <w:t xml:space="preserve"> </w:t>
      </w:r>
      <w:r w:rsidR="00CD3EFB">
        <w:rPr>
          <w:rFonts w:ascii="Times New Roman" w:hAnsi="Times New Roman" w:cs="Times New Roman"/>
          <w:sz w:val="24"/>
          <w:szCs w:val="24"/>
          <w:lang w:val="es-ES_tradnl"/>
        </w:rPr>
        <w:t>símbolo</w:t>
      </w:r>
      <w:r w:rsidR="006A2534">
        <w:rPr>
          <w:rFonts w:ascii="Times New Roman" w:hAnsi="Times New Roman" w:cs="Times New Roman"/>
          <w:sz w:val="24"/>
          <w:szCs w:val="24"/>
          <w:lang w:val="es-ES_tradnl"/>
        </w:rPr>
        <w:t xml:space="preserve"> de igualdad y derecho social-político. </w:t>
      </w:r>
      <w:r w:rsidR="005F5833">
        <w:rPr>
          <w:rFonts w:ascii="Times New Roman" w:hAnsi="Times New Roman" w:cs="Times New Roman"/>
          <w:sz w:val="24"/>
          <w:szCs w:val="24"/>
          <w:lang w:val="es-ES_tradnl"/>
        </w:rPr>
        <w:t>Más adelante,</w:t>
      </w:r>
      <w:r w:rsidR="001518DB">
        <w:rPr>
          <w:rFonts w:ascii="Times New Roman" w:hAnsi="Times New Roman" w:cs="Times New Roman"/>
          <w:sz w:val="24"/>
          <w:szCs w:val="24"/>
          <w:lang w:val="es-ES_tradnl"/>
        </w:rPr>
        <w:t xml:space="preserve"> </w:t>
      </w:r>
      <w:r w:rsidR="006A1D04">
        <w:rPr>
          <w:rFonts w:ascii="Times New Roman" w:eastAsia="Times New Roman" w:hAnsi="Times New Roman" w:cs="Times New Roman"/>
          <w:sz w:val="24"/>
          <w:szCs w:val="24"/>
          <w:lang w:val="es-MX"/>
        </w:rPr>
        <w:t>el golpe final a</w:t>
      </w:r>
      <w:r w:rsidR="002D6928">
        <w:rPr>
          <w:rFonts w:ascii="Times New Roman" w:eastAsia="Times New Roman" w:hAnsi="Times New Roman" w:cs="Times New Roman"/>
          <w:sz w:val="24"/>
          <w:szCs w:val="24"/>
          <w:lang w:val="es-MX"/>
        </w:rPr>
        <w:t xml:space="preserve"> la política exterior cubana fue la caída del bloque socialista</w:t>
      </w:r>
      <w:r w:rsidR="002D6928">
        <w:rPr>
          <w:rStyle w:val="FootnoteReference"/>
          <w:rFonts w:ascii="Times New Roman" w:eastAsia="Times New Roman" w:hAnsi="Times New Roman" w:cs="Times New Roman"/>
          <w:sz w:val="24"/>
          <w:szCs w:val="24"/>
          <w:lang w:val="es-MX"/>
        </w:rPr>
        <w:footnoteReference w:id="161"/>
      </w:r>
      <w:r w:rsidR="002D6928">
        <w:rPr>
          <w:rFonts w:ascii="Times New Roman" w:eastAsia="Times New Roman" w:hAnsi="Times New Roman" w:cs="Times New Roman"/>
          <w:sz w:val="24"/>
          <w:szCs w:val="24"/>
          <w:lang w:val="es-MX"/>
        </w:rPr>
        <w:t xml:space="preserve">. </w:t>
      </w:r>
    </w:p>
    <w:p w14:paraId="6FFC4764" w14:textId="34E3FFCB" w:rsidR="00EC1137" w:rsidRDefault="006D4EA6" w:rsidP="006D4EA6">
      <w:pPr>
        <w:spacing w:after="0" w:line="480" w:lineRule="auto"/>
        <w:jc w:val="both"/>
        <w:rPr>
          <w:rFonts w:ascii="Times New Roman" w:eastAsia="Times New Roman" w:hAnsi="Times New Roman" w:cs="Times New Roman"/>
          <w:sz w:val="24"/>
          <w:szCs w:val="24"/>
          <w:lang w:val="es-MX"/>
        </w:rPr>
      </w:pPr>
      <w:r>
        <w:rPr>
          <w:rFonts w:ascii="Times New Roman" w:eastAsia="Times New Roman" w:hAnsi="Times New Roman" w:cs="Times New Roman"/>
          <w:sz w:val="24"/>
          <w:szCs w:val="24"/>
          <w:lang w:val="es-MX"/>
        </w:rPr>
        <w:tab/>
      </w:r>
      <w:r w:rsidR="005F5833">
        <w:rPr>
          <w:rFonts w:ascii="Times New Roman" w:eastAsia="Times New Roman" w:hAnsi="Times New Roman" w:cs="Times New Roman"/>
          <w:sz w:val="24"/>
          <w:szCs w:val="24"/>
          <w:lang w:val="es-MX"/>
        </w:rPr>
        <w:t>Entonces, c</w:t>
      </w:r>
      <w:r w:rsidR="0012558A">
        <w:rPr>
          <w:rFonts w:ascii="Times New Roman" w:eastAsia="Times New Roman" w:hAnsi="Times New Roman" w:cs="Times New Roman"/>
          <w:sz w:val="24"/>
          <w:szCs w:val="24"/>
          <w:lang w:val="es-MX"/>
        </w:rPr>
        <w:t xml:space="preserve">uando se habla del pensamiento en los escritores cubanos y latinoamericanos es innegable el aspecto ideológico y político. </w:t>
      </w:r>
      <w:r w:rsidR="000355C1">
        <w:rPr>
          <w:rFonts w:ascii="Times New Roman" w:eastAsia="Times New Roman" w:hAnsi="Times New Roman" w:cs="Times New Roman"/>
          <w:sz w:val="24"/>
          <w:szCs w:val="24"/>
          <w:lang w:val="es-MX"/>
        </w:rPr>
        <w:t xml:space="preserve">Cuba </w:t>
      </w:r>
      <w:r w:rsidR="00E37D0C">
        <w:rPr>
          <w:rFonts w:ascii="Times New Roman" w:eastAsia="Times New Roman" w:hAnsi="Times New Roman" w:cs="Times New Roman"/>
          <w:sz w:val="24"/>
          <w:szCs w:val="24"/>
          <w:lang w:val="es-MX"/>
        </w:rPr>
        <w:t>es</w:t>
      </w:r>
      <w:r w:rsidR="000355C1">
        <w:rPr>
          <w:rFonts w:ascii="Times New Roman" w:eastAsia="Times New Roman" w:hAnsi="Times New Roman" w:cs="Times New Roman"/>
          <w:sz w:val="24"/>
          <w:szCs w:val="24"/>
          <w:lang w:val="es-MX"/>
        </w:rPr>
        <w:t xml:space="preserve"> un país pequeño en geografía</w:t>
      </w:r>
      <w:r w:rsidR="00E37D0C">
        <w:rPr>
          <w:rFonts w:ascii="Times New Roman" w:eastAsia="Times New Roman" w:hAnsi="Times New Roman" w:cs="Times New Roman"/>
          <w:sz w:val="24"/>
          <w:szCs w:val="24"/>
          <w:lang w:val="es-MX"/>
        </w:rPr>
        <w:t>, sin embargo, ésta</w:t>
      </w:r>
      <w:r w:rsidR="000355C1">
        <w:rPr>
          <w:rFonts w:ascii="Times New Roman" w:eastAsia="Times New Roman" w:hAnsi="Times New Roman" w:cs="Times New Roman"/>
          <w:sz w:val="24"/>
          <w:szCs w:val="24"/>
          <w:lang w:val="es-MX"/>
        </w:rPr>
        <w:t xml:space="preserve"> originó en las letras latinoamericanas una catarsis </w:t>
      </w:r>
      <w:r w:rsidR="006A2534">
        <w:rPr>
          <w:rFonts w:ascii="Times New Roman" w:eastAsia="Times New Roman" w:hAnsi="Times New Roman" w:cs="Times New Roman"/>
          <w:sz w:val="24"/>
          <w:szCs w:val="24"/>
          <w:lang w:val="es-MX"/>
        </w:rPr>
        <w:t>filosófica y de ideas</w:t>
      </w:r>
      <w:r w:rsidR="000355C1">
        <w:rPr>
          <w:rFonts w:ascii="Times New Roman" w:eastAsia="Times New Roman" w:hAnsi="Times New Roman" w:cs="Times New Roman"/>
          <w:sz w:val="24"/>
          <w:szCs w:val="24"/>
          <w:lang w:val="es-MX"/>
        </w:rPr>
        <w:t>. Desde la primera etapa de la revolución de 1959 a 1962</w:t>
      </w:r>
      <w:r w:rsidR="00BB1147">
        <w:rPr>
          <w:rFonts w:ascii="Times New Roman" w:eastAsia="Times New Roman" w:hAnsi="Times New Roman" w:cs="Times New Roman"/>
          <w:sz w:val="24"/>
          <w:szCs w:val="24"/>
          <w:lang w:val="es-MX"/>
        </w:rPr>
        <w:t>,</w:t>
      </w:r>
      <w:r w:rsidR="000355C1">
        <w:rPr>
          <w:rFonts w:ascii="Times New Roman" w:eastAsia="Times New Roman" w:hAnsi="Times New Roman" w:cs="Times New Roman"/>
          <w:sz w:val="24"/>
          <w:szCs w:val="24"/>
          <w:lang w:val="es-MX"/>
        </w:rPr>
        <w:t xml:space="preserve"> Cuba estableció </w:t>
      </w:r>
      <w:r w:rsidR="00F367E6">
        <w:rPr>
          <w:rFonts w:ascii="Times New Roman" w:eastAsia="Times New Roman" w:hAnsi="Times New Roman" w:cs="Times New Roman"/>
          <w:sz w:val="24"/>
          <w:szCs w:val="24"/>
          <w:lang w:val="es-MX"/>
        </w:rPr>
        <w:t>organizaciones y medidas</w:t>
      </w:r>
      <w:r w:rsidR="000355C1">
        <w:rPr>
          <w:rFonts w:ascii="Times New Roman" w:eastAsia="Times New Roman" w:hAnsi="Times New Roman" w:cs="Times New Roman"/>
          <w:sz w:val="24"/>
          <w:szCs w:val="24"/>
          <w:lang w:val="es-MX"/>
        </w:rPr>
        <w:t xml:space="preserve"> que </w:t>
      </w:r>
      <w:r w:rsidR="00076EAD">
        <w:rPr>
          <w:rFonts w:ascii="Times New Roman" w:eastAsia="Times New Roman" w:hAnsi="Times New Roman" w:cs="Times New Roman"/>
          <w:sz w:val="24"/>
          <w:szCs w:val="24"/>
          <w:lang w:val="es-MX"/>
        </w:rPr>
        <w:t>forma</w:t>
      </w:r>
      <w:r w:rsidR="000355C1">
        <w:rPr>
          <w:rFonts w:ascii="Times New Roman" w:eastAsia="Times New Roman" w:hAnsi="Times New Roman" w:cs="Times New Roman"/>
          <w:sz w:val="24"/>
          <w:szCs w:val="24"/>
          <w:lang w:val="es-MX"/>
        </w:rPr>
        <w:t>ron el pensamiento del nuevo hombre como la Reforma Agraria en 1959</w:t>
      </w:r>
      <w:r w:rsidR="00CD3EFB">
        <w:rPr>
          <w:rFonts w:ascii="Times New Roman" w:eastAsia="Times New Roman" w:hAnsi="Times New Roman" w:cs="Times New Roman"/>
          <w:sz w:val="24"/>
          <w:szCs w:val="24"/>
          <w:lang w:val="es-MX"/>
        </w:rPr>
        <w:t xml:space="preserve"> y</w:t>
      </w:r>
      <w:r w:rsidR="000355C1">
        <w:rPr>
          <w:rFonts w:ascii="Times New Roman" w:eastAsia="Times New Roman" w:hAnsi="Times New Roman" w:cs="Times New Roman"/>
          <w:sz w:val="24"/>
          <w:szCs w:val="24"/>
          <w:lang w:val="es-MX"/>
        </w:rPr>
        <w:t xml:space="preserve"> </w:t>
      </w:r>
      <w:r w:rsidR="00076EAD">
        <w:rPr>
          <w:rFonts w:ascii="Times New Roman" w:eastAsia="Times New Roman" w:hAnsi="Times New Roman" w:cs="Times New Roman"/>
          <w:sz w:val="24"/>
          <w:szCs w:val="24"/>
          <w:lang w:val="es-MX"/>
        </w:rPr>
        <w:t xml:space="preserve">la </w:t>
      </w:r>
      <w:r w:rsidR="00CD3EFB">
        <w:rPr>
          <w:rFonts w:ascii="Times New Roman" w:eastAsia="Times New Roman" w:hAnsi="Times New Roman" w:cs="Times New Roman"/>
          <w:sz w:val="24"/>
          <w:szCs w:val="24"/>
          <w:lang w:val="es-MX"/>
        </w:rPr>
        <w:t>nacionalización de</w:t>
      </w:r>
      <w:r w:rsidR="000355C1">
        <w:rPr>
          <w:rFonts w:ascii="Times New Roman" w:eastAsia="Times New Roman" w:hAnsi="Times New Roman" w:cs="Times New Roman"/>
          <w:sz w:val="24"/>
          <w:szCs w:val="24"/>
          <w:lang w:val="es-MX"/>
        </w:rPr>
        <w:t xml:space="preserve"> las empresas extranjeras</w:t>
      </w:r>
      <w:r w:rsidR="00BB1147">
        <w:rPr>
          <w:rFonts w:ascii="Times New Roman" w:eastAsia="Times New Roman" w:hAnsi="Times New Roman" w:cs="Times New Roman"/>
          <w:sz w:val="24"/>
          <w:szCs w:val="24"/>
          <w:lang w:val="es-MX"/>
        </w:rPr>
        <w:t>.</w:t>
      </w:r>
      <w:r w:rsidR="00F367E6">
        <w:rPr>
          <w:rFonts w:ascii="Times New Roman" w:eastAsia="Times New Roman" w:hAnsi="Times New Roman" w:cs="Times New Roman"/>
          <w:sz w:val="24"/>
          <w:szCs w:val="24"/>
          <w:lang w:val="es-MX"/>
        </w:rPr>
        <w:t xml:space="preserve"> </w:t>
      </w:r>
      <w:r w:rsidR="00BB1147">
        <w:rPr>
          <w:rFonts w:ascii="Times New Roman" w:eastAsia="Times New Roman" w:hAnsi="Times New Roman" w:cs="Times New Roman"/>
          <w:sz w:val="24"/>
          <w:szCs w:val="24"/>
          <w:lang w:val="es-MX"/>
        </w:rPr>
        <w:t>H</w:t>
      </w:r>
      <w:r w:rsidR="00CD3EFB">
        <w:rPr>
          <w:rFonts w:ascii="Times New Roman" w:eastAsia="Times New Roman" w:hAnsi="Times New Roman" w:cs="Times New Roman"/>
          <w:sz w:val="24"/>
          <w:szCs w:val="24"/>
          <w:lang w:val="es-MX"/>
        </w:rPr>
        <w:t>a mediado</w:t>
      </w:r>
      <w:r w:rsidR="00076EAD">
        <w:rPr>
          <w:rFonts w:ascii="Times New Roman" w:eastAsia="Times New Roman" w:hAnsi="Times New Roman" w:cs="Times New Roman"/>
          <w:sz w:val="24"/>
          <w:szCs w:val="24"/>
          <w:lang w:val="es-MX"/>
        </w:rPr>
        <w:t>s</w:t>
      </w:r>
      <w:r w:rsidR="00CD3EFB">
        <w:rPr>
          <w:rFonts w:ascii="Times New Roman" w:eastAsia="Times New Roman" w:hAnsi="Times New Roman" w:cs="Times New Roman"/>
          <w:sz w:val="24"/>
          <w:szCs w:val="24"/>
          <w:lang w:val="es-MX"/>
        </w:rPr>
        <w:t xml:space="preserve"> de los </w:t>
      </w:r>
      <w:r w:rsidR="00076EAD">
        <w:rPr>
          <w:rFonts w:ascii="Times New Roman" w:eastAsia="Times New Roman" w:hAnsi="Times New Roman" w:cs="Times New Roman"/>
          <w:sz w:val="24"/>
          <w:szCs w:val="24"/>
          <w:lang w:val="es-MX"/>
        </w:rPr>
        <w:t xml:space="preserve">años </w:t>
      </w:r>
      <w:r w:rsidR="00CD3EFB">
        <w:rPr>
          <w:rFonts w:ascii="Times New Roman" w:eastAsia="Times New Roman" w:hAnsi="Times New Roman" w:cs="Times New Roman"/>
          <w:sz w:val="24"/>
          <w:szCs w:val="24"/>
          <w:lang w:val="es-MX"/>
        </w:rPr>
        <w:t>60 se emprendió la batalla de la alfabetización. Hubo eventos que originaron una catarsis antimperialista en América Latina</w:t>
      </w:r>
      <w:r w:rsidR="00076EAD">
        <w:rPr>
          <w:rFonts w:ascii="Times New Roman" w:eastAsia="Times New Roman" w:hAnsi="Times New Roman" w:cs="Times New Roman"/>
          <w:sz w:val="24"/>
          <w:szCs w:val="24"/>
          <w:lang w:val="es-MX"/>
        </w:rPr>
        <w:t>.</w:t>
      </w:r>
      <w:r w:rsidR="006A2534">
        <w:rPr>
          <w:rFonts w:ascii="Times New Roman" w:eastAsia="Times New Roman" w:hAnsi="Times New Roman" w:cs="Times New Roman"/>
          <w:sz w:val="24"/>
          <w:szCs w:val="24"/>
          <w:lang w:val="es-MX"/>
        </w:rPr>
        <w:t xml:space="preserve"> </w:t>
      </w:r>
      <w:r w:rsidR="00076EAD">
        <w:rPr>
          <w:rFonts w:ascii="Times New Roman" w:eastAsia="Times New Roman" w:hAnsi="Times New Roman" w:cs="Times New Roman"/>
          <w:sz w:val="24"/>
          <w:szCs w:val="24"/>
          <w:lang w:val="es-MX"/>
        </w:rPr>
        <w:t>E</w:t>
      </w:r>
      <w:r w:rsidR="000355C1">
        <w:rPr>
          <w:rFonts w:ascii="Times New Roman" w:eastAsia="Times New Roman" w:hAnsi="Times New Roman" w:cs="Times New Roman"/>
          <w:sz w:val="24"/>
          <w:szCs w:val="24"/>
          <w:lang w:val="es-MX"/>
        </w:rPr>
        <w:t xml:space="preserve">n abril de 1961 </w:t>
      </w:r>
      <w:r w:rsidR="00076EAD">
        <w:rPr>
          <w:rFonts w:ascii="Times New Roman" w:eastAsia="Times New Roman" w:hAnsi="Times New Roman" w:cs="Times New Roman"/>
          <w:sz w:val="24"/>
          <w:szCs w:val="24"/>
          <w:lang w:val="es-MX"/>
        </w:rPr>
        <w:t xml:space="preserve">el mundo vio </w:t>
      </w:r>
      <w:r w:rsidR="000355C1">
        <w:rPr>
          <w:rFonts w:ascii="Times New Roman" w:eastAsia="Times New Roman" w:hAnsi="Times New Roman" w:cs="Times New Roman"/>
          <w:sz w:val="24"/>
          <w:szCs w:val="24"/>
          <w:lang w:val="es-MX"/>
        </w:rPr>
        <w:t>la invasión de Bahía de Cochino</w:t>
      </w:r>
      <w:r w:rsidR="00CD3EFB">
        <w:rPr>
          <w:rFonts w:ascii="Times New Roman" w:eastAsia="Times New Roman" w:hAnsi="Times New Roman" w:cs="Times New Roman"/>
          <w:sz w:val="24"/>
          <w:szCs w:val="24"/>
          <w:lang w:val="es-MX"/>
        </w:rPr>
        <w:t xml:space="preserve"> y</w:t>
      </w:r>
      <w:r w:rsidR="000355C1">
        <w:rPr>
          <w:rFonts w:ascii="Times New Roman" w:eastAsia="Times New Roman" w:hAnsi="Times New Roman" w:cs="Times New Roman"/>
          <w:sz w:val="24"/>
          <w:szCs w:val="24"/>
          <w:lang w:val="es-MX"/>
        </w:rPr>
        <w:t xml:space="preserve"> en 1962</w:t>
      </w:r>
      <w:r w:rsidR="00076EAD">
        <w:rPr>
          <w:rFonts w:ascii="Times New Roman" w:eastAsia="Times New Roman" w:hAnsi="Times New Roman" w:cs="Times New Roman"/>
          <w:sz w:val="24"/>
          <w:szCs w:val="24"/>
          <w:lang w:val="es-MX"/>
        </w:rPr>
        <w:t>,</w:t>
      </w:r>
      <w:r w:rsidR="000355C1">
        <w:rPr>
          <w:rFonts w:ascii="Times New Roman" w:eastAsia="Times New Roman" w:hAnsi="Times New Roman" w:cs="Times New Roman"/>
          <w:sz w:val="24"/>
          <w:szCs w:val="24"/>
          <w:lang w:val="es-MX"/>
        </w:rPr>
        <w:t xml:space="preserve"> la crisis de los </w:t>
      </w:r>
      <w:r w:rsidR="006A2534">
        <w:rPr>
          <w:rFonts w:ascii="Times New Roman" w:eastAsia="Times New Roman" w:hAnsi="Times New Roman" w:cs="Times New Roman"/>
          <w:sz w:val="24"/>
          <w:szCs w:val="24"/>
          <w:lang w:val="es-MX"/>
        </w:rPr>
        <w:t>misiles</w:t>
      </w:r>
      <w:r w:rsidR="00CD3EFB">
        <w:rPr>
          <w:rFonts w:ascii="Times New Roman" w:eastAsia="Times New Roman" w:hAnsi="Times New Roman" w:cs="Times New Roman"/>
          <w:sz w:val="24"/>
          <w:szCs w:val="24"/>
          <w:lang w:val="es-MX"/>
        </w:rPr>
        <w:t>. P</w:t>
      </w:r>
      <w:r w:rsidR="006A2534">
        <w:rPr>
          <w:rFonts w:ascii="Times New Roman" w:eastAsia="Times New Roman" w:hAnsi="Times New Roman" w:cs="Times New Roman"/>
          <w:sz w:val="24"/>
          <w:szCs w:val="24"/>
          <w:lang w:val="es-MX"/>
        </w:rPr>
        <w:t xml:space="preserve">or ende, </w:t>
      </w:r>
      <w:r w:rsidR="000355C1">
        <w:rPr>
          <w:rFonts w:ascii="Times New Roman" w:eastAsia="Times New Roman" w:hAnsi="Times New Roman" w:cs="Times New Roman"/>
          <w:sz w:val="24"/>
          <w:szCs w:val="24"/>
          <w:lang w:val="es-MX"/>
        </w:rPr>
        <w:t xml:space="preserve">todos estos </w:t>
      </w:r>
      <w:r w:rsidR="00076EAD">
        <w:rPr>
          <w:rFonts w:ascii="Times New Roman" w:eastAsia="Times New Roman" w:hAnsi="Times New Roman" w:cs="Times New Roman"/>
          <w:sz w:val="24"/>
          <w:szCs w:val="24"/>
          <w:lang w:val="es-MX"/>
        </w:rPr>
        <w:t>even</w:t>
      </w:r>
      <w:r w:rsidR="000355C1">
        <w:rPr>
          <w:rFonts w:ascii="Times New Roman" w:eastAsia="Times New Roman" w:hAnsi="Times New Roman" w:cs="Times New Roman"/>
          <w:sz w:val="24"/>
          <w:szCs w:val="24"/>
          <w:lang w:val="es-MX"/>
        </w:rPr>
        <w:t xml:space="preserve">tos </w:t>
      </w:r>
      <w:r w:rsidR="00C54B38">
        <w:rPr>
          <w:rFonts w:ascii="Times New Roman" w:eastAsia="Times New Roman" w:hAnsi="Times New Roman" w:cs="Times New Roman"/>
          <w:sz w:val="24"/>
          <w:szCs w:val="24"/>
          <w:lang w:val="es-MX"/>
        </w:rPr>
        <w:t>fecundaron</w:t>
      </w:r>
      <w:r w:rsidR="000355C1">
        <w:rPr>
          <w:rFonts w:ascii="Times New Roman" w:eastAsia="Times New Roman" w:hAnsi="Times New Roman" w:cs="Times New Roman"/>
          <w:sz w:val="24"/>
          <w:szCs w:val="24"/>
          <w:lang w:val="es-MX"/>
        </w:rPr>
        <w:t xml:space="preserve"> un sentimiento de unidad Latinoamérica</w:t>
      </w:r>
      <w:r w:rsidR="00641C59">
        <w:rPr>
          <w:rFonts w:ascii="Times New Roman" w:eastAsia="Times New Roman" w:hAnsi="Times New Roman" w:cs="Times New Roman"/>
          <w:sz w:val="24"/>
          <w:szCs w:val="24"/>
          <w:lang w:val="es-MX"/>
        </w:rPr>
        <w:t>na</w:t>
      </w:r>
      <w:r w:rsidR="000355C1">
        <w:rPr>
          <w:rFonts w:ascii="Times New Roman" w:eastAsia="Times New Roman" w:hAnsi="Times New Roman" w:cs="Times New Roman"/>
          <w:sz w:val="24"/>
          <w:szCs w:val="24"/>
          <w:lang w:val="es-MX"/>
        </w:rPr>
        <w:t xml:space="preserve"> </w:t>
      </w:r>
      <w:r w:rsidR="00C54B38">
        <w:rPr>
          <w:rFonts w:ascii="Times New Roman" w:eastAsia="Times New Roman" w:hAnsi="Times New Roman" w:cs="Times New Roman"/>
          <w:sz w:val="24"/>
          <w:szCs w:val="24"/>
          <w:lang w:val="es-MX"/>
        </w:rPr>
        <w:t>en</w:t>
      </w:r>
      <w:r w:rsidR="000355C1">
        <w:rPr>
          <w:rFonts w:ascii="Times New Roman" w:eastAsia="Times New Roman" w:hAnsi="Times New Roman" w:cs="Times New Roman"/>
          <w:sz w:val="24"/>
          <w:szCs w:val="24"/>
          <w:lang w:val="es-MX"/>
        </w:rPr>
        <w:t xml:space="preserve"> los escritores, intelectuales </w:t>
      </w:r>
      <w:r w:rsidR="000355C1">
        <w:rPr>
          <w:rFonts w:ascii="Times New Roman" w:eastAsia="Times New Roman" w:hAnsi="Times New Roman" w:cs="Times New Roman"/>
          <w:sz w:val="24"/>
          <w:szCs w:val="24"/>
          <w:lang w:val="es-MX"/>
        </w:rPr>
        <w:lastRenderedPageBreak/>
        <w:t>y educadores.</w:t>
      </w:r>
      <w:r w:rsidR="00076EAD">
        <w:rPr>
          <w:rFonts w:ascii="Times New Roman" w:eastAsia="Times New Roman" w:hAnsi="Times New Roman" w:cs="Times New Roman"/>
          <w:sz w:val="24"/>
          <w:szCs w:val="24"/>
          <w:lang w:val="es-MX"/>
        </w:rPr>
        <w:t xml:space="preserve"> E</w:t>
      </w:r>
      <w:r w:rsidR="00A32410">
        <w:rPr>
          <w:rFonts w:ascii="Times New Roman" w:eastAsia="Times New Roman" w:hAnsi="Times New Roman" w:cs="Times New Roman"/>
          <w:sz w:val="24"/>
          <w:szCs w:val="24"/>
          <w:lang w:val="es-MX"/>
        </w:rPr>
        <w:t xml:space="preserve">n la parte intelectual </w:t>
      </w:r>
      <w:r w:rsidR="00C54B38">
        <w:rPr>
          <w:rFonts w:ascii="Times New Roman" w:eastAsia="Times New Roman" w:hAnsi="Times New Roman" w:cs="Times New Roman"/>
          <w:sz w:val="24"/>
          <w:szCs w:val="24"/>
          <w:lang w:val="es-MX"/>
        </w:rPr>
        <w:t xml:space="preserve">se </w:t>
      </w:r>
      <w:r w:rsidR="00A32410">
        <w:rPr>
          <w:rFonts w:ascii="Times New Roman" w:eastAsia="Times New Roman" w:hAnsi="Times New Roman" w:cs="Times New Roman"/>
          <w:sz w:val="24"/>
          <w:szCs w:val="24"/>
          <w:lang w:val="es-MX"/>
        </w:rPr>
        <w:t>cre</w:t>
      </w:r>
      <w:r w:rsidR="00C54B38">
        <w:rPr>
          <w:rFonts w:ascii="Times New Roman" w:eastAsia="Times New Roman" w:hAnsi="Times New Roman" w:cs="Times New Roman"/>
          <w:sz w:val="24"/>
          <w:szCs w:val="24"/>
          <w:lang w:val="es-MX"/>
        </w:rPr>
        <w:t>ó</w:t>
      </w:r>
      <w:r w:rsidR="00A32410">
        <w:rPr>
          <w:rFonts w:ascii="Times New Roman" w:eastAsia="Times New Roman" w:hAnsi="Times New Roman" w:cs="Times New Roman"/>
          <w:sz w:val="24"/>
          <w:szCs w:val="24"/>
          <w:lang w:val="es-MX"/>
        </w:rPr>
        <w:t xml:space="preserve"> Casa de las Américas</w:t>
      </w:r>
      <w:r w:rsidR="002018DB">
        <w:rPr>
          <w:rStyle w:val="FootnoteReference"/>
          <w:rFonts w:ascii="Times New Roman" w:eastAsia="Times New Roman" w:hAnsi="Times New Roman" w:cs="Times New Roman"/>
          <w:sz w:val="24"/>
          <w:szCs w:val="24"/>
          <w:lang w:val="es-MX"/>
        </w:rPr>
        <w:footnoteReference w:id="162"/>
      </w:r>
      <w:r w:rsidR="00A32410">
        <w:rPr>
          <w:rFonts w:ascii="Times New Roman" w:eastAsia="Times New Roman" w:hAnsi="Times New Roman" w:cs="Times New Roman"/>
          <w:sz w:val="24"/>
          <w:szCs w:val="24"/>
          <w:lang w:val="es-MX"/>
        </w:rPr>
        <w:t xml:space="preserve"> en 1960 dirigida por Hayd</w:t>
      </w:r>
      <w:r w:rsidR="002018DB">
        <w:rPr>
          <w:rFonts w:ascii="Times New Roman" w:eastAsia="Times New Roman" w:hAnsi="Times New Roman" w:cs="Times New Roman"/>
          <w:sz w:val="24"/>
          <w:szCs w:val="24"/>
          <w:lang w:val="es-MX"/>
        </w:rPr>
        <w:t>ée Santamaría</w:t>
      </w:r>
      <w:r w:rsidR="002018DB">
        <w:rPr>
          <w:rStyle w:val="FootnoteReference"/>
          <w:rFonts w:ascii="Times New Roman" w:eastAsia="Times New Roman" w:hAnsi="Times New Roman" w:cs="Times New Roman"/>
          <w:sz w:val="24"/>
          <w:szCs w:val="24"/>
          <w:lang w:val="es-MX"/>
        </w:rPr>
        <w:footnoteReference w:id="163"/>
      </w:r>
      <w:r w:rsidR="002018DB">
        <w:rPr>
          <w:rFonts w:ascii="Times New Roman" w:eastAsia="Times New Roman" w:hAnsi="Times New Roman" w:cs="Times New Roman"/>
          <w:sz w:val="24"/>
          <w:szCs w:val="24"/>
          <w:lang w:val="es-MX"/>
        </w:rPr>
        <w:t>(1923-1980)</w:t>
      </w:r>
      <w:r w:rsidR="00F367E6">
        <w:rPr>
          <w:rFonts w:ascii="Times New Roman" w:eastAsia="Times New Roman" w:hAnsi="Times New Roman" w:cs="Times New Roman"/>
          <w:sz w:val="24"/>
          <w:szCs w:val="24"/>
          <w:lang w:val="es-MX"/>
        </w:rPr>
        <w:t>, ella fue su directora</w:t>
      </w:r>
      <w:r w:rsidR="002018DB">
        <w:rPr>
          <w:rFonts w:ascii="Times New Roman" w:eastAsia="Times New Roman" w:hAnsi="Times New Roman" w:cs="Times New Roman"/>
          <w:sz w:val="24"/>
          <w:szCs w:val="24"/>
          <w:lang w:val="es-MX"/>
        </w:rPr>
        <w:t xml:space="preserve"> desde su inauguración hasta </w:t>
      </w:r>
      <w:r w:rsidR="00641C59">
        <w:rPr>
          <w:rFonts w:ascii="Times New Roman" w:eastAsia="Times New Roman" w:hAnsi="Times New Roman" w:cs="Times New Roman"/>
          <w:sz w:val="24"/>
          <w:szCs w:val="24"/>
          <w:lang w:val="es-MX"/>
        </w:rPr>
        <w:t>la</w:t>
      </w:r>
      <w:r w:rsidR="002018DB">
        <w:rPr>
          <w:rFonts w:ascii="Times New Roman" w:eastAsia="Times New Roman" w:hAnsi="Times New Roman" w:cs="Times New Roman"/>
          <w:sz w:val="24"/>
          <w:szCs w:val="24"/>
          <w:lang w:val="es-MX"/>
        </w:rPr>
        <w:t xml:space="preserve"> muerte</w:t>
      </w:r>
      <w:r w:rsidR="00641C59">
        <w:rPr>
          <w:rFonts w:ascii="Times New Roman" w:eastAsia="Times New Roman" w:hAnsi="Times New Roman" w:cs="Times New Roman"/>
          <w:sz w:val="24"/>
          <w:szCs w:val="24"/>
          <w:lang w:val="es-MX"/>
        </w:rPr>
        <w:t xml:space="preserve"> de Santamaría</w:t>
      </w:r>
      <w:r w:rsidR="002018DB">
        <w:rPr>
          <w:rFonts w:ascii="Times New Roman" w:eastAsia="Times New Roman" w:hAnsi="Times New Roman" w:cs="Times New Roman"/>
          <w:sz w:val="24"/>
          <w:szCs w:val="24"/>
          <w:lang w:val="es-MX"/>
        </w:rPr>
        <w:t>. Este centro cultural y político</w:t>
      </w:r>
      <w:r w:rsidR="00A32410">
        <w:rPr>
          <w:rFonts w:ascii="Times New Roman" w:eastAsia="Times New Roman" w:hAnsi="Times New Roman" w:cs="Times New Roman"/>
          <w:sz w:val="24"/>
          <w:szCs w:val="24"/>
          <w:lang w:val="es-MX"/>
        </w:rPr>
        <w:t xml:space="preserve"> se convirtió por algunos años en </w:t>
      </w:r>
      <w:r w:rsidR="006A2534">
        <w:rPr>
          <w:rFonts w:ascii="Times New Roman" w:eastAsia="Times New Roman" w:hAnsi="Times New Roman" w:cs="Times New Roman"/>
          <w:sz w:val="24"/>
          <w:szCs w:val="24"/>
          <w:lang w:val="es-MX"/>
        </w:rPr>
        <w:t xml:space="preserve">el </w:t>
      </w:r>
      <w:r w:rsidR="00A32410">
        <w:rPr>
          <w:rFonts w:ascii="Times New Roman" w:eastAsia="Times New Roman" w:hAnsi="Times New Roman" w:cs="Times New Roman"/>
          <w:sz w:val="24"/>
          <w:szCs w:val="24"/>
          <w:lang w:val="es-MX"/>
        </w:rPr>
        <w:t xml:space="preserve">lugar de referencia de los autores </w:t>
      </w:r>
      <w:r w:rsidR="00F367E6">
        <w:rPr>
          <w:rFonts w:ascii="Times New Roman" w:eastAsia="Times New Roman" w:hAnsi="Times New Roman" w:cs="Times New Roman"/>
          <w:sz w:val="24"/>
          <w:szCs w:val="24"/>
          <w:lang w:val="es-MX"/>
        </w:rPr>
        <w:t>hispanoamericanos</w:t>
      </w:r>
      <w:r w:rsidR="00EC1137">
        <w:rPr>
          <w:rFonts w:ascii="Times New Roman" w:eastAsia="Times New Roman" w:hAnsi="Times New Roman" w:cs="Times New Roman"/>
          <w:sz w:val="24"/>
          <w:szCs w:val="24"/>
          <w:lang w:val="es-MX"/>
        </w:rPr>
        <w:t xml:space="preserve"> y </w:t>
      </w:r>
      <w:r w:rsidR="00A32410">
        <w:rPr>
          <w:rFonts w:ascii="Times New Roman" w:eastAsia="Times New Roman" w:hAnsi="Times New Roman" w:cs="Times New Roman"/>
          <w:sz w:val="24"/>
          <w:szCs w:val="24"/>
          <w:lang w:val="es-MX"/>
        </w:rPr>
        <w:t xml:space="preserve">sirvió de base </w:t>
      </w:r>
      <w:r w:rsidR="002018DB">
        <w:rPr>
          <w:rFonts w:ascii="Times New Roman" w:eastAsia="Times New Roman" w:hAnsi="Times New Roman" w:cs="Times New Roman"/>
          <w:sz w:val="24"/>
          <w:szCs w:val="24"/>
          <w:lang w:val="es-MX"/>
        </w:rPr>
        <w:t>ideológica</w:t>
      </w:r>
      <w:r w:rsidR="00A32410">
        <w:rPr>
          <w:rFonts w:ascii="Times New Roman" w:eastAsia="Times New Roman" w:hAnsi="Times New Roman" w:cs="Times New Roman"/>
          <w:sz w:val="24"/>
          <w:szCs w:val="24"/>
          <w:lang w:val="es-MX"/>
        </w:rPr>
        <w:t xml:space="preserve"> del gobierno cubano</w:t>
      </w:r>
      <w:r w:rsidR="00EC1137">
        <w:rPr>
          <w:rFonts w:ascii="Times New Roman" w:eastAsia="Times New Roman" w:hAnsi="Times New Roman" w:cs="Times New Roman"/>
          <w:sz w:val="24"/>
          <w:szCs w:val="24"/>
          <w:lang w:val="es-MX"/>
        </w:rPr>
        <w:t>.</w:t>
      </w:r>
      <w:r w:rsidR="00E37D0C">
        <w:rPr>
          <w:rFonts w:ascii="Times New Roman" w:eastAsia="Times New Roman" w:hAnsi="Times New Roman" w:cs="Times New Roman"/>
          <w:sz w:val="24"/>
          <w:szCs w:val="24"/>
          <w:lang w:val="es-MX"/>
        </w:rPr>
        <w:t xml:space="preserve"> Otro centro cultural fundado fue el ICAIC, Instituto Cubano de Arte e Industria Cinematográfico (1959)</w:t>
      </w:r>
      <w:r w:rsidR="00076EAD">
        <w:rPr>
          <w:rFonts w:ascii="Times New Roman" w:eastAsia="Times New Roman" w:hAnsi="Times New Roman" w:cs="Times New Roman"/>
          <w:sz w:val="24"/>
          <w:szCs w:val="24"/>
          <w:lang w:val="es-MX"/>
        </w:rPr>
        <w:t>.</w:t>
      </w:r>
      <w:r w:rsidR="00E37D0C">
        <w:rPr>
          <w:rFonts w:ascii="Times New Roman" w:eastAsia="Times New Roman" w:hAnsi="Times New Roman" w:cs="Times New Roman"/>
          <w:sz w:val="24"/>
          <w:szCs w:val="24"/>
          <w:lang w:val="es-MX"/>
        </w:rPr>
        <w:t xml:space="preserve"> </w:t>
      </w:r>
      <w:r w:rsidR="00076EAD">
        <w:rPr>
          <w:rFonts w:ascii="Times New Roman" w:eastAsia="Times New Roman" w:hAnsi="Times New Roman" w:cs="Times New Roman"/>
          <w:sz w:val="24"/>
          <w:szCs w:val="24"/>
          <w:lang w:val="es-MX"/>
        </w:rPr>
        <w:t>F</w:t>
      </w:r>
      <w:r w:rsidR="00F54483">
        <w:rPr>
          <w:rFonts w:ascii="Times New Roman" w:eastAsia="Times New Roman" w:hAnsi="Times New Roman" w:cs="Times New Roman"/>
          <w:sz w:val="24"/>
          <w:szCs w:val="24"/>
          <w:lang w:val="es-MX"/>
        </w:rPr>
        <w:t>ue y es la cuna de la expresión cinematográfica cubana</w:t>
      </w:r>
      <w:r w:rsidR="00076EAD">
        <w:rPr>
          <w:rFonts w:ascii="Times New Roman" w:eastAsia="Times New Roman" w:hAnsi="Times New Roman" w:cs="Times New Roman"/>
          <w:sz w:val="24"/>
          <w:szCs w:val="24"/>
          <w:lang w:val="es-MX"/>
        </w:rPr>
        <w:t>.</w:t>
      </w:r>
      <w:r w:rsidR="00F54483">
        <w:rPr>
          <w:rFonts w:ascii="Times New Roman" w:eastAsia="Times New Roman" w:hAnsi="Times New Roman" w:cs="Times New Roman"/>
          <w:sz w:val="24"/>
          <w:szCs w:val="24"/>
          <w:lang w:val="es-MX"/>
        </w:rPr>
        <w:t xml:space="preserve"> </w:t>
      </w:r>
      <w:r w:rsidR="00076EAD">
        <w:rPr>
          <w:rFonts w:ascii="Times New Roman" w:eastAsia="Times New Roman" w:hAnsi="Times New Roman" w:cs="Times New Roman"/>
          <w:sz w:val="24"/>
          <w:szCs w:val="24"/>
          <w:lang w:val="es-MX"/>
        </w:rPr>
        <w:t>S</w:t>
      </w:r>
      <w:r w:rsidR="00E37D0C">
        <w:rPr>
          <w:rFonts w:ascii="Times New Roman" w:eastAsia="Times New Roman" w:hAnsi="Times New Roman" w:cs="Times New Roman"/>
          <w:sz w:val="24"/>
          <w:szCs w:val="24"/>
          <w:lang w:val="es-MX"/>
        </w:rPr>
        <w:t>e dedicó al cine</w:t>
      </w:r>
      <w:r w:rsidR="00F54483">
        <w:rPr>
          <w:rFonts w:ascii="Times New Roman" w:eastAsia="Times New Roman" w:hAnsi="Times New Roman" w:cs="Times New Roman"/>
          <w:sz w:val="24"/>
          <w:szCs w:val="24"/>
          <w:lang w:val="es-MX"/>
        </w:rPr>
        <w:t>, televisión</w:t>
      </w:r>
      <w:r w:rsidR="00E37D0C">
        <w:rPr>
          <w:rFonts w:ascii="Times New Roman" w:eastAsia="Times New Roman" w:hAnsi="Times New Roman" w:cs="Times New Roman"/>
          <w:sz w:val="24"/>
          <w:szCs w:val="24"/>
          <w:lang w:val="es-MX"/>
        </w:rPr>
        <w:t xml:space="preserve"> y </w:t>
      </w:r>
      <w:r w:rsidR="00F54483">
        <w:rPr>
          <w:rFonts w:ascii="Times New Roman" w:eastAsia="Times New Roman" w:hAnsi="Times New Roman" w:cs="Times New Roman"/>
          <w:sz w:val="24"/>
          <w:szCs w:val="24"/>
          <w:lang w:val="es-MX"/>
        </w:rPr>
        <w:t>a realizar cortometrajes y documentales</w:t>
      </w:r>
      <w:r w:rsidR="00E37D0C">
        <w:rPr>
          <w:rFonts w:ascii="Times New Roman" w:eastAsia="Times New Roman" w:hAnsi="Times New Roman" w:cs="Times New Roman"/>
          <w:sz w:val="24"/>
          <w:szCs w:val="24"/>
          <w:lang w:val="es-MX"/>
        </w:rPr>
        <w:t xml:space="preserve"> </w:t>
      </w:r>
      <w:r w:rsidR="00F54483">
        <w:rPr>
          <w:rFonts w:ascii="Times New Roman" w:eastAsia="Times New Roman" w:hAnsi="Times New Roman" w:cs="Times New Roman"/>
          <w:sz w:val="24"/>
          <w:szCs w:val="24"/>
          <w:lang w:val="es-MX"/>
        </w:rPr>
        <w:t xml:space="preserve">que normalmente establecían </w:t>
      </w:r>
      <w:r w:rsidR="00076EAD">
        <w:rPr>
          <w:rFonts w:ascii="Times New Roman" w:eastAsia="Times New Roman" w:hAnsi="Times New Roman" w:cs="Times New Roman"/>
          <w:sz w:val="24"/>
          <w:szCs w:val="24"/>
          <w:lang w:val="es-MX"/>
        </w:rPr>
        <w:t>l</w:t>
      </w:r>
      <w:r w:rsidR="00F54483">
        <w:rPr>
          <w:rFonts w:ascii="Times New Roman" w:eastAsia="Times New Roman" w:hAnsi="Times New Roman" w:cs="Times New Roman"/>
          <w:sz w:val="24"/>
          <w:szCs w:val="24"/>
          <w:lang w:val="es-MX"/>
        </w:rPr>
        <w:t>a base ideológica, social</w:t>
      </w:r>
      <w:r w:rsidR="00076EAD">
        <w:rPr>
          <w:rFonts w:ascii="Times New Roman" w:eastAsia="Times New Roman" w:hAnsi="Times New Roman" w:cs="Times New Roman"/>
          <w:sz w:val="24"/>
          <w:szCs w:val="24"/>
          <w:lang w:val="es-MX"/>
        </w:rPr>
        <w:t xml:space="preserve"> y</w:t>
      </w:r>
      <w:r w:rsidR="00F54483">
        <w:rPr>
          <w:rFonts w:ascii="Times New Roman" w:eastAsia="Times New Roman" w:hAnsi="Times New Roman" w:cs="Times New Roman"/>
          <w:sz w:val="24"/>
          <w:szCs w:val="24"/>
          <w:lang w:val="es-MX"/>
        </w:rPr>
        <w:t xml:space="preserve"> política en sus temas. E</w:t>
      </w:r>
      <w:r w:rsidR="00E37D0C">
        <w:rPr>
          <w:rFonts w:ascii="Times New Roman" w:eastAsia="Times New Roman" w:hAnsi="Times New Roman" w:cs="Times New Roman"/>
          <w:sz w:val="24"/>
          <w:szCs w:val="24"/>
          <w:lang w:val="es-MX"/>
        </w:rPr>
        <w:t>n el ámbito editorial</w:t>
      </w:r>
      <w:r w:rsidR="00076EAD">
        <w:rPr>
          <w:rFonts w:ascii="Times New Roman" w:eastAsia="Times New Roman" w:hAnsi="Times New Roman" w:cs="Times New Roman"/>
          <w:sz w:val="24"/>
          <w:szCs w:val="24"/>
          <w:lang w:val="es-MX"/>
        </w:rPr>
        <w:t>,</w:t>
      </w:r>
      <w:r w:rsidR="00E37D0C">
        <w:rPr>
          <w:rFonts w:ascii="Times New Roman" w:eastAsia="Times New Roman" w:hAnsi="Times New Roman" w:cs="Times New Roman"/>
          <w:sz w:val="24"/>
          <w:szCs w:val="24"/>
          <w:lang w:val="es-MX"/>
        </w:rPr>
        <w:t xml:space="preserve"> se creó una casa Editorial del Estado</w:t>
      </w:r>
      <w:r w:rsidR="00076EAD">
        <w:rPr>
          <w:rFonts w:ascii="Times New Roman" w:eastAsia="Times New Roman" w:hAnsi="Times New Roman" w:cs="Times New Roman"/>
          <w:sz w:val="24"/>
          <w:szCs w:val="24"/>
          <w:lang w:val="es-MX"/>
        </w:rPr>
        <w:t>,</w:t>
      </w:r>
      <w:r w:rsidR="00E37D0C">
        <w:rPr>
          <w:rFonts w:ascii="Times New Roman" w:eastAsia="Times New Roman" w:hAnsi="Times New Roman" w:cs="Times New Roman"/>
          <w:sz w:val="24"/>
          <w:szCs w:val="24"/>
          <w:lang w:val="es-MX"/>
        </w:rPr>
        <w:t xml:space="preserve"> dirigida por Alejo Carpentier en sus principios</w:t>
      </w:r>
      <w:r w:rsidR="00076EAD">
        <w:rPr>
          <w:rFonts w:ascii="Times New Roman" w:eastAsia="Times New Roman" w:hAnsi="Times New Roman" w:cs="Times New Roman"/>
          <w:sz w:val="24"/>
          <w:szCs w:val="24"/>
          <w:lang w:val="es-MX"/>
        </w:rPr>
        <w:t>.</w:t>
      </w:r>
      <w:r w:rsidR="00E37D0C">
        <w:rPr>
          <w:rFonts w:ascii="Times New Roman" w:eastAsia="Times New Roman" w:hAnsi="Times New Roman" w:cs="Times New Roman"/>
          <w:sz w:val="24"/>
          <w:szCs w:val="24"/>
          <w:lang w:val="es-MX"/>
        </w:rPr>
        <w:t xml:space="preserve"> </w:t>
      </w:r>
      <w:r w:rsidR="00076EAD">
        <w:rPr>
          <w:rFonts w:ascii="Times New Roman" w:eastAsia="Times New Roman" w:hAnsi="Times New Roman" w:cs="Times New Roman"/>
          <w:sz w:val="24"/>
          <w:szCs w:val="24"/>
          <w:lang w:val="es-MX"/>
        </w:rPr>
        <w:t>E</w:t>
      </w:r>
      <w:r w:rsidR="00E37D0C">
        <w:rPr>
          <w:rFonts w:ascii="Times New Roman" w:eastAsia="Times New Roman" w:hAnsi="Times New Roman" w:cs="Times New Roman"/>
          <w:sz w:val="24"/>
          <w:szCs w:val="24"/>
          <w:lang w:val="es-MX"/>
        </w:rPr>
        <w:t xml:space="preserve">n ésta se publicaron normalmente </w:t>
      </w:r>
      <w:r w:rsidR="002A663E">
        <w:rPr>
          <w:rFonts w:ascii="Times New Roman" w:eastAsia="Times New Roman" w:hAnsi="Times New Roman" w:cs="Times New Roman"/>
          <w:sz w:val="24"/>
          <w:szCs w:val="24"/>
          <w:lang w:val="es-MX"/>
        </w:rPr>
        <w:t>obras</w:t>
      </w:r>
      <w:r w:rsidR="00E37D0C">
        <w:rPr>
          <w:rFonts w:ascii="Times New Roman" w:eastAsia="Times New Roman" w:hAnsi="Times New Roman" w:cs="Times New Roman"/>
          <w:sz w:val="24"/>
          <w:szCs w:val="24"/>
          <w:lang w:val="es-MX"/>
        </w:rPr>
        <w:t xml:space="preserve"> </w:t>
      </w:r>
      <w:r w:rsidR="00641C59">
        <w:rPr>
          <w:rFonts w:ascii="Times New Roman" w:eastAsia="Times New Roman" w:hAnsi="Times New Roman" w:cs="Times New Roman"/>
          <w:sz w:val="24"/>
          <w:szCs w:val="24"/>
          <w:lang w:val="es-MX"/>
        </w:rPr>
        <w:t xml:space="preserve">de </w:t>
      </w:r>
      <w:r w:rsidR="00E37D0C">
        <w:rPr>
          <w:rFonts w:ascii="Times New Roman" w:eastAsia="Times New Roman" w:hAnsi="Times New Roman" w:cs="Times New Roman"/>
          <w:sz w:val="24"/>
          <w:szCs w:val="24"/>
          <w:lang w:val="es-MX"/>
        </w:rPr>
        <w:t>ortodox</w:t>
      </w:r>
      <w:r w:rsidR="00641C59">
        <w:rPr>
          <w:rFonts w:ascii="Times New Roman" w:eastAsia="Times New Roman" w:hAnsi="Times New Roman" w:cs="Times New Roman"/>
          <w:sz w:val="24"/>
          <w:szCs w:val="24"/>
          <w:lang w:val="es-MX"/>
        </w:rPr>
        <w:t>ia</w:t>
      </w:r>
      <w:r w:rsidR="00E37D0C">
        <w:rPr>
          <w:rFonts w:ascii="Times New Roman" w:eastAsia="Times New Roman" w:hAnsi="Times New Roman" w:cs="Times New Roman"/>
          <w:sz w:val="24"/>
          <w:szCs w:val="24"/>
          <w:lang w:val="es-MX"/>
        </w:rPr>
        <w:t xml:space="preserve"> revolucionari</w:t>
      </w:r>
      <w:r w:rsidR="002A663E">
        <w:rPr>
          <w:rFonts w:ascii="Times New Roman" w:eastAsia="Times New Roman" w:hAnsi="Times New Roman" w:cs="Times New Roman"/>
          <w:sz w:val="24"/>
          <w:szCs w:val="24"/>
          <w:lang w:val="es-MX"/>
        </w:rPr>
        <w:t>a</w:t>
      </w:r>
      <w:r w:rsidR="00E37D0C">
        <w:rPr>
          <w:rFonts w:ascii="Times New Roman" w:eastAsia="Times New Roman" w:hAnsi="Times New Roman" w:cs="Times New Roman"/>
          <w:sz w:val="24"/>
          <w:szCs w:val="24"/>
          <w:lang w:val="es-MX"/>
        </w:rPr>
        <w:t>.</w:t>
      </w:r>
      <w:r w:rsidR="00A32410">
        <w:rPr>
          <w:rFonts w:ascii="Times New Roman" w:eastAsia="Times New Roman" w:hAnsi="Times New Roman" w:cs="Times New Roman"/>
          <w:sz w:val="24"/>
          <w:szCs w:val="24"/>
          <w:lang w:val="es-MX"/>
        </w:rPr>
        <w:t xml:space="preserve"> </w:t>
      </w:r>
      <w:r w:rsidR="000355C1">
        <w:rPr>
          <w:rFonts w:ascii="Times New Roman" w:eastAsia="Times New Roman" w:hAnsi="Times New Roman" w:cs="Times New Roman"/>
          <w:sz w:val="24"/>
          <w:szCs w:val="24"/>
          <w:lang w:val="es-MX"/>
        </w:rPr>
        <w:t xml:space="preserve">Por estos motivos, </w:t>
      </w:r>
      <w:r>
        <w:rPr>
          <w:rFonts w:ascii="Times New Roman" w:eastAsia="Times New Roman" w:hAnsi="Times New Roman" w:cs="Times New Roman"/>
          <w:sz w:val="24"/>
          <w:szCs w:val="24"/>
          <w:lang w:val="es-MX"/>
        </w:rPr>
        <w:t>Cuba</w:t>
      </w:r>
      <w:r w:rsidR="00076EAD" w:rsidRPr="00076EAD">
        <w:rPr>
          <w:rFonts w:ascii="Times New Roman" w:eastAsia="Times New Roman" w:hAnsi="Times New Roman" w:cs="Times New Roman"/>
          <w:sz w:val="24"/>
          <w:szCs w:val="24"/>
          <w:lang w:val="es-MX"/>
        </w:rPr>
        <w:t xml:space="preserve"> </w:t>
      </w:r>
      <w:r w:rsidR="00076EAD">
        <w:rPr>
          <w:rFonts w:ascii="Times New Roman" w:eastAsia="Times New Roman" w:hAnsi="Times New Roman" w:cs="Times New Roman"/>
          <w:sz w:val="24"/>
          <w:szCs w:val="24"/>
          <w:lang w:val="es-MX"/>
        </w:rPr>
        <w:t>no solamente</w:t>
      </w:r>
      <w:r>
        <w:rPr>
          <w:rFonts w:ascii="Times New Roman" w:eastAsia="Times New Roman" w:hAnsi="Times New Roman" w:cs="Times New Roman"/>
          <w:sz w:val="24"/>
          <w:szCs w:val="24"/>
          <w:lang w:val="es-MX"/>
        </w:rPr>
        <w:t xml:space="preserve"> tuvo el apoyo del mundo socialista</w:t>
      </w:r>
      <w:r w:rsidR="006A2534">
        <w:rPr>
          <w:rFonts w:ascii="Times New Roman" w:eastAsia="Times New Roman" w:hAnsi="Times New Roman" w:cs="Times New Roman"/>
          <w:sz w:val="24"/>
          <w:szCs w:val="24"/>
          <w:lang w:val="es-MX"/>
        </w:rPr>
        <w:t>;</w:t>
      </w:r>
      <w:r>
        <w:rPr>
          <w:rFonts w:ascii="Times New Roman" w:eastAsia="Times New Roman" w:hAnsi="Times New Roman" w:cs="Times New Roman"/>
          <w:sz w:val="24"/>
          <w:szCs w:val="24"/>
          <w:lang w:val="es-MX"/>
        </w:rPr>
        <w:t xml:space="preserve"> los escritores </w:t>
      </w:r>
      <w:r w:rsidR="00C54B38">
        <w:rPr>
          <w:rFonts w:ascii="Times New Roman" w:eastAsia="Times New Roman" w:hAnsi="Times New Roman" w:cs="Times New Roman"/>
          <w:sz w:val="24"/>
          <w:szCs w:val="24"/>
          <w:lang w:val="es-MX"/>
        </w:rPr>
        <w:t>generaron</w:t>
      </w:r>
      <w:r w:rsidR="00CD3EFB">
        <w:rPr>
          <w:rFonts w:ascii="Times New Roman" w:eastAsia="Times New Roman" w:hAnsi="Times New Roman" w:cs="Times New Roman"/>
          <w:sz w:val="24"/>
          <w:szCs w:val="24"/>
          <w:lang w:val="es-MX"/>
        </w:rPr>
        <w:t xml:space="preserve"> y fueron participe</w:t>
      </w:r>
      <w:r w:rsidR="00BB1147">
        <w:rPr>
          <w:rFonts w:ascii="Times New Roman" w:eastAsia="Times New Roman" w:hAnsi="Times New Roman" w:cs="Times New Roman"/>
          <w:sz w:val="24"/>
          <w:szCs w:val="24"/>
          <w:lang w:val="es-MX"/>
        </w:rPr>
        <w:t>s</w:t>
      </w:r>
      <w:r w:rsidR="00CD3EFB">
        <w:rPr>
          <w:rFonts w:ascii="Times New Roman" w:eastAsia="Times New Roman" w:hAnsi="Times New Roman" w:cs="Times New Roman"/>
          <w:sz w:val="24"/>
          <w:szCs w:val="24"/>
          <w:lang w:val="es-MX"/>
        </w:rPr>
        <w:t xml:space="preserve"> de</w:t>
      </w:r>
      <w:r>
        <w:rPr>
          <w:rFonts w:ascii="Times New Roman" w:eastAsia="Times New Roman" w:hAnsi="Times New Roman" w:cs="Times New Roman"/>
          <w:sz w:val="24"/>
          <w:szCs w:val="24"/>
          <w:lang w:val="es-MX"/>
        </w:rPr>
        <w:t xml:space="preserve"> ese mundo nuevo que promovía el máximo líder de la Revolución Cubana.</w:t>
      </w:r>
    </w:p>
    <w:p w14:paraId="0398F44B" w14:textId="2488B9E4" w:rsidR="00BC045B" w:rsidRDefault="00BC045B" w:rsidP="006D4EA6">
      <w:pPr>
        <w:spacing w:after="0" w:line="480" w:lineRule="auto"/>
        <w:jc w:val="both"/>
        <w:rPr>
          <w:rFonts w:ascii="Times New Roman" w:eastAsia="Times New Roman" w:hAnsi="Times New Roman" w:cs="Times New Roman"/>
          <w:sz w:val="24"/>
          <w:szCs w:val="24"/>
          <w:lang w:val="es-MX"/>
        </w:rPr>
      </w:pPr>
      <w:r>
        <w:rPr>
          <w:rFonts w:ascii="Times New Roman" w:eastAsia="Times New Roman" w:hAnsi="Times New Roman" w:cs="Times New Roman"/>
          <w:sz w:val="24"/>
          <w:szCs w:val="24"/>
          <w:lang w:val="es-MX"/>
        </w:rPr>
        <w:tab/>
        <w:t>Una pregunta importante es: ¿cómo separar la Revolución Cubana del pensamiento del escritor? John F. Deredita en su ensayo</w:t>
      </w:r>
      <w:r w:rsidR="00076EAD">
        <w:rPr>
          <w:rFonts w:ascii="Times New Roman" w:eastAsia="Times New Roman" w:hAnsi="Times New Roman" w:cs="Times New Roman"/>
          <w:sz w:val="24"/>
          <w:szCs w:val="24"/>
          <w:lang w:val="es-MX"/>
        </w:rPr>
        <w:t>,</w:t>
      </w:r>
      <w:r>
        <w:rPr>
          <w:rFonts w:ascii="Times New Roman" w:eastAsia="Times New Roman" w:hAnsi="Times New Roman" w:cs="Times New Roman"/>
          <w:sz w:val="24"/>
          <w:szCs w:val="24"/>
          <w:lang w:val="es-MX"/>
        </w:rPr>
        <w:t xml:space="preserve"> </w:t>
      </w:r>
      <w:r w:rsidRPr="00076EAD">
        <w:rPr>
          <w:rFonts w:ascii="Times New Roman" w:eastAsia="Times New Roman" w:hAnsi="Times New Roman" w:cs="Times New Roman"/>
          <w:sz w:val="24"/>
          <w:szCs w:val="24"/>
          <w:u w:val="single"/>
          <w:lang w:val="es-MX"/>
        </w:rPr>
        <w:t xml:space="preserve">Vanguardia, </w:t>
      </w:r>
      <w:r w:rsidR="00BD6C97" w:rsidRPr="00076EAD">
        <w:rPr>
          <w:rFonts w:ascii="Times New Roman" w:eastAsia="Times New Roman" w:hAnsi="Times New Roman" w:cs="Times New Roman"/>
          <w:sz w:val="24"/>
          <w:szCs w:val="24"/>
          <w:u w:val="single"/>
          <w:lang w:val="es-MX"/>
        </w:rPr>
        <w:t>I</w:t>
      </w:r>
      <w:r w:rsidRPr="00076EAD">
        <w:rPr>
          <w:rFonts w:ascii="Times New Roman" w:eastAsia="Times New Roman" w:hAnsi="Times New Roman" w:cs="Times New Roman"/>
          <w:sz w:val="24"/>
          <w:szCs w:val="24"/>
          <w:u w:val="single"/>
          <w:lang w:val="es-MX"/>
        </w:rPr>
        <w:t xml:space="preserve">deología, </w:t>
      </w:r>
      <w:r w:rsidR="00BD6C97" w:rsidRPr="00076EAD">
        <w:rPr>
          <w:rFonts w:ascii="Times New Roman" w:eastAsia="Times New Roman" w:hAnsi="Times New Roman" w:cs="Times New Roman"/>
          <w:sz w:val="24"/>
          <w:szCs w:val="24"/>
          <w:u w:val="single"/>
          <w:lang w:val="es-MX"/>
        </w:rPr>
        <w:t>M</w:t>
      </w:r>
      <w:r w:rsidRPr="00076EAD">
        <w:rPr>
          <w:rFonts w:ascii="Times New Roman" w:eastAsia="Times New Roman" w:hAnsi="Times New Roman" w:cs="Times New Roman"/>
          <w:sz w:val="24"/>
          <w:szCs w:val="24"/>
          <w:u w:val="single"/>
          <w:lang w:val="es-MX"/>
        </w:rPr>
        <w:t>ito</w:t>
      </w:r>
      <w:r w:rsidR="00BD6C97">
        <w:rPr>
          <w:rFonts w:ascii="Times New Roman" w:eastAsia="Times New Roman" w:hAnsi="Times New Roman" w:cs="Times New Roman"/>
          <w:sz w:val="24"/>
          <w:szCs w:val="24"/>
          <w:lang w:val="es-MX"/>
        </w:rPr>
        <w:t xml:space="preserve">: </w:t>
      </w:r>
      <w:r w:rsidRPr="00BD6C97">
        <w:rPr>
          <w:rFonts w:ascii="Times New Roman" w:eastAsia="Times New Roman" w:hAnsi="Times New Roman" w:cs="Times New Roman"/>
          <w:i/>
          <w:iCs/>
          <w:sz w:val="24"/>
          <w:szCs w:val="24"/>
          <w:lang w:val="es-MX"/>
        </w:rPr>
        <w:t>En torno a una Novelística Reciente en Cuba</w:t>
      </w:r>
      <w:r w:rsidR="00076EAD">
        <w:rPr>
          <w:rFonts w:ascii="Times New Roman" w:eastAsia="Times New Roman" w:hAnsi="Times New Roman" w:cs="Times New Roman"/>
          <w:sz w:val="24"/>
          <w:szCs w:val="24"/>
          <w:lang w:val="es-MX"/>
        </w:rPr>
        <w:t xml:space="preserve"> observa</w:t>
      </w:r>
      <w:r w:rsidR="00BD6C97">
        <w:rPr>
          <w:rFonts w:ascii="Times New Roman" w:eastAsia="Times New Roman" w:hAnsi="Times New Roman" w:cs="Times New Roman"/>
          <w:sz w:val="24"/>
          <w:szCs w:val="24"/>
          <w:lang w:val="es-MX"/>
        </w:rPr>
        <w:t>:</w:t>
      </w:r>
      <w:r>
        <w:rPr>
          <w:rFonts w:ascii="Times New Roman" w:eastAsia="Times New Roman" w:hAnsi="Times New Roman" w:cs="Times New Roman"/>
          <w:sz w:val="24"/>
          <w:szCs w:val="24"/>
          <w:lang w:val="es-MX"/>
        </w:rPr>
        <w:t xml:space="preserve"> </w:t>
      </w:r>
    </w:p>
    <w:p w14:paraId="1D3F543B" w14:textId="517E845F" w:rsidR="00BD6C97" w:rsidRPr="00BD6C97" w:rsidRDefault="00BD6C97" w:rsidP="00900874">
      <w:pPr>
        <w:spacing w:after="0" w:line="480" w:lineRule="auto"/>
        <w:ind w:left="720"/>
        <w:jc w:val="both"/>
        <w:rPr>
          <w:rFonts w:ascii="Times New Roman" w:eastAsia="Times New Roman" w:hAnsi="Times New Roman" w:cs="Times New Roman"/>
          <w:sz w:val="24"/>
          <w:szCs w:val="24"/>
          <w:lang w:val="es-MX"/>
        </w:rPr>
      </w:pPr>
      <w:r>
        <w:rPr>
          <w:rFonts w:ascii="Times New Roman" w:eastAsia="Times New Roman" w:hAnsi="Times New Roman" w:cs="Times New Roman"/>
          <w:sz w:val="24"/>
          <w:szCs w:val="24"/>
          <w:lang w:val="es-MX"/>
        </w:rPr>
        <w:t xml:space="preserve">¿Cómo escribir desde la revolución? El debate cubano sobre este tema empieza en 1959 en los tanteos eclécticos del semanario </w:t>
      </w:r>
      <w:r w:rsidRPr="00BD6C97">
        <w:rPr>
          <w:rFonts w:ascii="Times New Roman" w:eastAsia="Times New Roman" w:hAnsi="Times New Roman" w:cs="Times New Roman"/>
          <w:i/>
          <w:iCs/>
          <w:sz w:val="24"/>
          <w:szCs w:val="24"/>
          <w:lang w:val="es-MX"/>
        </w:rPr>
        <w:t xml:space="preserve">Lunes de </w:t>
      </w:r>
      <w:r>
        <w:rPr>
          <w:rFonts w:ascii="Times New Roman" w:eastAsia="Times New Roman" w:hAnsi="Times New Roman" w:cs="Times New Roman"/>
          <w:i/>
          <w:iCs/>
          <w:sz w:val="24"/>
          <w:szCs w:val="24"/>
          <w:lang w:val="es-MX"/>
        </w:rPr>
        <w:t>R</w:t>
      </w:r>
      <w:r w:rsidRPr="00BD6C97">
        <w:rPr>
          <w:rFonts w:ascii="Times New Roman" w:eastAsia="Times New Roman" w:hAnsi="Times New Roman" w:cs="Times New Roman"/>
          <w:i/>
          <w:iCs/>
          <w:sz w:val="24"/>
          <w:szCs w:val="24"/>
          <w:lang w:val="es-MX"/>
        </w:rPr>
        <w:t>evolución</w:t>
      </w:r>
      <w:r>
        <w:rPr>
          <w:rFonts w:ascii="Times New Roman" w:eastAsia="Times New Roman" w:hAnsi="Times New Roman" w:cs="Times New Roman"/>
          <w:sz w:val="24"/>
          <w:szCs w:val="24"/>
          <w:lang w:val="es-MX"/>
        </w:rPr>
        <w:t xml:space="preserve"> y se extiende mucho en los años 60 al producirse el </w:t>
      </w:r>
      <w:r w:rsidRPr="00BD6C97">
        <w:rPr>
          <w:rFonts w:ascii="Times New Roman" w:eastAsia="Times New Roman" w:hAnsi="Times New Roman" w:cs="Times New Roman"/>
          <w:i/>
          <w:iCs/>
          <w:sz w:val="24"/>
          <w:szCs w:val="24"/>
          <w:lang w:val="es-MX"/>
        </w:rPr>
        <w:t>boom</w:t>
      </w:r>
      <w:r>
        <w:rPr>
          <w:rFonts w:ascii="Times New Roman" w:eastAsia="Times New Roman" w:hAnsi="Times New Roman" w:cs="Times New Roman"/>
          <w:sz w:val="24"/>
          <w:szCs w:val="24"/>
          <w:lang w:val="es-MX"/>
        </w:rPr>
        <w:t xml:space="preserve"> editorial y creador fuera de Cuba y dentro de ella, donde los organismos culturales alimentan una muy respetable producción literaria. La discusión teórica e ideológica que acompaña esta eclosión de nueva literatura intenta plantear bases </w:t>
      </w:r>
      <w:r>
        <w:rPr>
          <w:rFonts w:ascii="Times New Roman" w:eastAsia="Times New Roman" w:hAnsi="Times New Roman" w:cs="Times New Roman"/>
          <w:sz w:val="24"/>
          <w:szCs w:val="24"/>
          <w:lang w:val="es-MX"/>
        </w:rPr>
        <w:lastRenderedPageBreak/>
        <w:t>para la valoración del quehacer literario en las condiciones de subdesarrollo, reorganización institucional y defensa nacional. (</w:t>
      </w:r>
      <w:r>
        <w:rPr>
          <w:rFonts w:ascii="Times New Roman" w:eastAsia="Times New Roman" w:hAnsi="Times New Roman" w:cs="Times New Roman"/>
          <w:i/>
          <w:iCs/>
          <w:sz w:val="24"/>
          <w:szCs w:val="24"/>
          <w:lang w:val="es-MX"/>
        </w:rPr>
        <w:t>Letras Cubanas</w:t>
      </w:r>
      <w:r>
        <w:rPr>
          <w:rFonts w:ascii="Times New Roman" w:eastAsia="Times New Roman" w:hAnsi="Times New Roman" w:cs="Times New Roman"/>
          <w:sz w:val="24"/>
          <w:szCs w:val="24"/>
          <w:lang w:val="es-MX"/>
        </w:rPr>
        <w:t xml:space="preserve"> 617)</w:t>
      </w:r>
    </w:p>
    <w:p w14:paraId="78603880" w14:textId="0254574B" w:rsidR="00A97D4C" w:rsidRDefault="00A6511F" w:rsidP="006D4EA6">
      <w:pPr>
        <w:spacing w:after="0" w:line="480" w:lineRule="auto"/>
        <w:jc w:val="both"/>
        <w:rPr>
          <w:rFonts w:ascii="Times New Roman" w:eastAsia="Times New Roman" w:hAnsi="Times New Roman" w:cs="Times New Roman"/>
          <w:sz w:val="24"/>
          <w:szCs w:val="24"/>
          <w:lang w:val="es-MX"/>
        </w:rPr>
      </w:pPr>
      <w:r>
        <w:rPr>
          <w:rFonts w:ascii="Times New Roman" w:eastAsia="Times New Roman" w:hAnsi="Times New Roman" w:cs="Times New Roman"/>
          <w:sz w:val="24"/>
          <w:szCs w:val="24"/>
          <w:lang w:val="es-MX"/>
        </w:rPr>
        <w:tab/>
      </w:r>
      <w:r w:rsidR="00A11A87">
        <w:rPr>
          <w:rFonts w:ascii="Times New Roman" w:eastAsia="Times New Roman" w:hAnsi="Times New Roman" w:cs="Times New Roman"/>
          <w:sz w:val="24"/>
          <w:szCs w:val="24"/>
          <w:lang w:val="es-MX"/>
        </w:rPr>
        <w:t xml:space="preserve">Deredita </w:t>
      </w:r>
      <w:r w:rsidR="00076EAD">
        <w:rPr>
          <w:rFonts w:ascii="Times New Roman" w:eastAsia="Times New Roman" w:hAnsi="Times New Roman" w:cs="Times New Roman"/>
          <w:sz w:val="24"/>
          <w:szCs w:val="24"/>
          <w:lang w:val="es-MX"/>
        </w:rPr>
        <w:t>observa que</w:t>
      </w:r>
      <w:r w:rsidR="00CD3EFB">
        <w:rPr>
          <w:rFonts w:ascii="Times New Roman" w:eastAsia="Times New Roman" w:hAnsi="Times New Roman" w:cs="Times New Roman"/>
          <w:sz w:val="24"/>
          <w:szCs w:val="24"/>
          <w:lang w:val="es-MX"/>
        </w:rPr>
        <w:t xml:space="preserve"> la pobreza y la falta de oportunidades permitieron una retórica social-política en los países de </w:t>
      </w:r>
      <w:r w:rsidR="00B64B17">
        <w:rPr>
          <w:rFonts w:ascii="Times New Roman" w:eastAsia="Times New Roman" w:hAnsi="Times New Roman" w:cs="Times New Roman"/>
          <w:sz w:val="24"/>
          <w:szCs w:val="24"/>
          <w:lang w:val="es-MX"/>
        </w:rPr>
        <w:t>América</w:t>
      </w:r>
      <w:r w:rsidR="00CD3EFB">
        <w:rPr>
          <w:rFonts w:ascii="Times New Roman" w:eastAsia="Times New Roman" w:hAnsi="Times New Roman" w:cs="Times New Roman"/>
          <w:sz w:val="24"/>
          <w:szCs w:val="24"/>
          <w:lang w:val="es-MX"/>
        </w:rPr>
        <w:t xml:space="preserve"> Latina.</w:t>
      </w:r>
      <w:r w:rsidR="00A11A87">
        <w:rPr>
          <w:rFonts w:ascii="Times New Roman" w:eastAsia="Times New Roman" w:hAnsi="Times New Roman" w:cs="Times New Roman"/>
          <w:sz w:val="24"/>
          <w:szCs w:val="24"/>
          <w:lang w:val="es-MX"/>
        </w:rPr>
        <w:t xml:space="preserve"> </w:t>
      </w:r>
      <w:r w:rsidR="00B64B17">
        <w:rPr>
          <w:rFonts w:ascii="Times New Roman" w:eastAsia="Times New Roman" w:hAnsi="Times New Roman" w:cs="Times New Roman"/>
          <w:sz w:val="24"/>
          <w:szCs w:val="24"/>
          <w:lang w:val="es-MX"/>
        </w:rPr>
        <w:t>Por lo tanto, el mundo cultural basó su fundamento en una ideología antimperialista y en contra de los gobiernos corruptos. Quiénes sirvieron como los promotores de la revolución</w:t>
      </w:r>
      <w:r w:rsidR="00301469">
        <w:rPr>
          <w:rFonts w:ascii="Times New Roman" w:eastAsia="Times New Roman" w:hAnsi="Times New Roman" w:cs="Times New Roman"/>
          <w:sz w:val="24"/>
          <w:szCs w:val="24"/>
          <w:lang w:val="es-MX"/>
        </w:rPr>
        <w:t xml:space="preserve"> y</w:t>
      </w:r>
      <w:r w:rsidR="00B64B17">
        <w:rPr>
          <w:rFonts w:ascii="Times New Roman" w:eastAsia="Times New Roman" w:hAnsi="Times New Roman" w:cs="Times New Roman"/>
          <w:sz w:val="24"/>
          <w:szCs w:val="24"/>
          <w:lang w:val="es-MX"/>
        </w:rPr>
        <w:t xml:space="preserve"> </w:t>
      </w:r>
      <w:r w:rsidR="00F42A44">
        <w:rPr>
          <w:rFonts w:ascii="Times New Roman" w:eastAsia="Times New Roman" w:hAnsi="Times New Roman" w:cs="Times New Roman"/>
          <w:sz w:val="24"/>
          <w:szCs w:val="24"/>
          <w:lang w:val="es-MX"/>
        </w:rPr>
        <w:t>de</w:t>
      </w:r>
      <w:r w:rsidR="00B64B17">
        <w:rPr>
          <w:rFonts w:ascii="Times New Roman" w:eastAsia="Times New Roman" w:hAnsi="Times New Roman" w:cs="Times New Roman"/>
          <w:sz w:val="24"/>
          <w:szCs w:val="24"/>
          <w:lang w:val="es-MX"/>
        </w:rPr>
        <w:t xml:space="preserve"> defensores de </w:t>
      </w:r>
      <w:r w:rsidR="00076EAD">
        <w:rPr>
          <w:rFonts w:ascii="Times New Roman" w:eastAsia="Times New Roman" w:hAnsi="Times New Roman" w:cs="Times New Roman"/>
          <w:sz w:val="24"/>
          <w:szCs w:val="24"/>
          <w:lang w:val="es-MX"/>
        </w:rPr>
        <w:t>su ideología</w:t>
      </w:r>
      <w:r w:rsidR="00B64B17">
        <w:rPr>
          <w:rFonts w:ascii="Times New Roman" w:eastAsia="Times New Roman" w:hAnsi="Times New Roman" w:cs="Times New Roman"/>
          <w:sz w:val="24"/>
          <w:szCs w:val="24"/>
          <w:lang w:val="es-MX"/>
        </w:rPr>
        <w:t xml:space="preserve"> fueron los mismos escritores. Por eso, alejar</w:t>
      </w:r>
      <w:r w:rsidR="00A11A87">
        <w:rPr>
          <w:rFonts w:ascii="Times New Roman" w:eastAsia="Times New Roman" w:hAnsi="Times New Roman" w:cs="Times New Roman"/>
          <w:sz w:val="24"/>
          <w:szCs w:val="24"/>
          <w:lang w:val="es-MX"/>
        </w:rPr>
        <w:t xml:space="preserve"> de la literatura el aspecto ideológico</w:t>
      </w:r>
      <w:r w:rsidR="00B64B17">
        <w:rPr>
          <w:rFonts w:ascii="Times New Roman" w:eastAsia="Times New Roman" w:hAnsi="Times New Roman" w:cs="Times New Roman"/>
          <w:sz w:val="24"/>
          <w:szCs w:val="24"/>
          <w:lang w:val="es-MX"/>
        </w:rPr>
        <w:t xml:space="preserve"> es imposible</w:t>
      </w:r>
      <w:r w:rsidR="00076EAD">
        <w:rPr>
          <w:rFonts w:ascii="Times New Roman" w:eastAsia="Times New Roman" w:hAnsi="Times New Roman" w:cs="Times New Roman"/>
          <w:sz w:val="24"/>
          <w:szCs w:val="24"/>
          <w:lang w:val="es-MX"/>
        </w:rPr>
        <w:t>,</w:t>
      </w:r>
      <w:r w:rsidR="00A11A87">
        <w:rPr>
          <w:rFonts w:ascii="Times New Roman" w:eastAsia="Times New Roman" w:hAnsi="Times New Roman" w:cs="Times New Roman"/>
          <w:sz w:val="24"/>
          <w:szCs w:val="24"/>
          <w:lang w:val="es-MX"/>
        </w:rPr>
        <w:t xml:space="preserve"> tanto de los que simpatizaron</w:t>
      </w:r>
      <w:r w:rsidR="00B64B17">
        <w:rPr>
          <w:rFonts w:ascii="Times New Roman" w:eastAsia="Times New Roman" w:hAnsi="Times New Roman" w:cs="Times New Roman"/>
          <w:sz w:val="24"/>
          <w:szCs w:val="24"/>
          <w:lang w:val="es-MX"/>
        </w:rPr>
        <w:t xml:space="preserve"> desde afuera</w:t>
      </w:r>
      <w:r w:rsidR="00A11A87">
        <w:rPr>
          <w:rFonts w:ascii="Times New Roman" w:eastAsia="Times New Roman" w:hAnsi="Times New Roman" w:cs="Times New Roman"/>
          <w:sz w:val="24"/>
          <w:szCs w:val="24"/>
          <w:lang w:val="es-MX"/>
        </w:rPr>
        <w:t xml:space="preserve"> con el nuevo régimen</w:t>
      </w:r>
      <w:r w:rsidR="00076EAD">
        <w:rPr>
          <w:rFonts w:ascii="Times New Roman" w:eastAsia="Times New Roman" w:hAnsi="Times New Roman" w:cs="Times New Roman"/>
          <w:sz w:val="24"/>
          <w:szCs w:val="24"/>
          <w:lang w:val="es-MX"/>
        </w:rPr>
        <w:t>,</w:t>
      </w:r>
      <w:r w:rsidR="00A11A87">
        <w:rPr>
          <w:rFonts w:ascii="Times New Roman" w:eastAsia="Times New Roman" w:hAnsi="Times New Roman" w:cs="Times New Roman"/>
          <w:sz w:val="24"/>
          <w:szCs w:val="24"/>
          <w:lang w:val="es-MX"/>
        </w:rPr>
        <w:t xml:space="preserve"> que</w:t>
      </w:r>
      <w:r w:rsidR="00076EAD">
        <w:rPr>
          <w:rFonts w:ascii="Times New Roman" w:eastAsia="Times New Roman" w:hAnsi="Times New Roman" w:cs="Times New Roman"/>
          <w:sz w:val="24"/>
          <w:szCs w:val="24"/>
          <w:lang w:val="es-MX"/>
        </w:rPr>
        <w:t xml:space="preserve"> los que</w:t>
      </w:r>
      <w:r w:rsidR="00A11A87">
        <w:rPr>
          <w:rFonts w:ascii="Times New Roman" w:eastAsia="Times New Roman" w:hAnsi="Times New Roman" w:cs="Times New Roman"/>
          <w:sz w:val="24"/>
          <w:szCs w:val="24"/>
          <w:lang w:val="es-MX"/>
        </w:rPr>
        <w:t xml:space="preserve"> debieron exiliarse por su desacuerdo con el sistema político establecido. </w:t>
      </w:r>
      <w:r w:rsidR="00B16589">
        <w:rPr>
          <w:rFonts w:ascii="Times New Roman" w:eastAsia="Times New Roman" w:hAnsi="Times New Roman" w:cs="Times New Roman"/>
          <w:sz w:val="24"/>
          <w:szCs w:val="24"/>
          <w:lang w:val="es-MX"/>
        </w:rPr>
        <w:t>E</w:t>
      </w:r>
      <w:r w:rsidR="006D22DA">
        <w:rPr>
          <w:rFonts w:ascii="Times New Roman" w:eastAsia="Times New Roman" w:hAnsi="Times New Roman" w:cs="Times New Roman"/>
          <w:sz w:val="24"/>
          <w:szCs w:val="24"/>
          <w:lang w:val="es-MX"/>
        </w:rPr>
        <w:t xml:space="preserve">sto muestra </w:t>
      </w:r>
      <w:r w:rsidR="00A11A87">
        <w:rPr>
          <w:rFonts w:ascii="Times New Roman" w:eastAsia="Times New Roman" w:hAnsi="Times New Roman" w:cs="Times New Roman"/>
          <w:sz w:val="24"/>
          <w:szCs w:val="24"/>
          <w:lang w:val="es-MX"/>
        </w:rPr>
        <w:t>que</w:t>
      </w:r>
      <w:r w:rsidR="00C54B38">
        <w:rPr>
          <w:rFonts w:ascii="Times New Roman" w:eastAsia="Times New Roman" w:hAnsi="Times New Roman" w:cs="Times New Roman"/>
          <w:sz w:val="24"/>
          <w:szCs w:val="24"/>
          <w:lang w:val="es-MX"/>
        </w:rPr>
        <w:t xml:space="preserve"> la literatura cubana no fue </w:t>
      </w:r>
      <w:r w:rsidR="001074D8">
        <w:rPr>
          <w:rFonts w:ascii="Times New Roman" w:eastAsia="Times New Roman" w:hAnsi="Times New Roman" w:cs="Times New Roman"/>
          <w:sz w:val="24"/>
          <w:szCs w:val="24"/>
          <w:lang w:val="es-MX"/>
        </w:rPr>
        <w:t>independiente</w:t>
      </w:r>
      <w:r w:rsidR="00C54B38">
        <w:rPr>
          <w:rFonts w:ascii="Times New Roman" w:eastAsia="Times New Roman" w:hAnsi="Times New Roman" w:cs="Times New Roman"/>
          <w:sz w:val="24"/>
          <w:szCs w:val="24"/>
          <w:lang w:val="es-MX"/>
        </w:rPr>
        <w:t xml:space="preserve"> y </w:t>
      </w:r>
      <w:r w:rsidR="001074D8">
        <w:rPr>
          <w:rFonts w:ascii="Times New Roman" w:eastAsia="Times New Roman" w:hAnsi="Times New Roman" w:cs="Times New Roman"/>
          <w:sz w:val="24"/>
          <w:szCs w:val="24"/>
          <w:lang w:val="es-MX"/>
        </w:rPr>
        <w:t>libre</w:t>
      </w:r>
      <w:r w:rsidR="006D22DA">
        <w:rPr>
          <w:rFonts w:ascii="Times New Roman" w:eastAsia="Times New Roman" w:hAnsi="Times New Roman" w:cs="Times New Roman"/>
          <w:sz w:val="24"/>
          <w:szCs w:val="24"/>
          <w:lang w:val="es-MX"/>
        </w:rPr>
        <w:t>.</w:t>
      </w:r>
      <w:r w:rsidR="00C54B38">
        <w:rPr>
          <w:rFonts w:ascii="Times New Roman" w:eastAsia="Times New Roman" w:hAnsi="Times New Roman" w:cs="Times New Roman"/>
          <w:sz w:val="24"/>
          <w:szCs w:val="24"/>
          <w:lang w:val="es-MX"/>
        </w:rPr>
        <w:t xml:space="preserve"> </w:t>
      </w:r>
      <w:r w:rsidR="006D22DA">
        <w:rPr>
          <w:rFonts w:ascii="Times New Roman" w:eastAsia="Times New Roman" w:hAnsi="Times New Roman" w:cs="Times New Roman"/>
          <w:sz w:val="24"/>
          <w:szCs w:val="24"/>
          <w:lang w:val="es-MX"/>
        </w:rPr>
        <w:t>S</w:t>
      </w:r>
      <w:r w:rsidR="00C54B38">
        <w:rPr>
          <w:rFonts w:ascii="Times New Roman" w:eastAsia="Times New Roman" w:hAnsi="Times New Roman" w:cs="Times New Roman"/>
          <w:sz w:val="24"/>
          <w:szCs w:val="24"/>
          <w:lang w:val="es-MX"/>
        </w:rPr>
        <w:t>us intelectuales</w:t>
      </w:r>
      <w:r w:rsidR="001074D8">
        <w:rPr>
          <w:rFonts w:ascii="Times New Roman" w:eastAsia="Times New Roman" w:hAnsi="Times New Roman" w:cs="Times New Roman"/>
          <w:sz w:val="24"/>
          <w:szCs w:val="24"/>
          <w:lang w:val="es-MX"/>
        </w:rPr>
        <w:t>, pensadores</w:t>
      </w:r>
      <w:r w:rsidR="00C54B38">
        <w:rPr>
          <w:rFonts w:ascii="Times New Roman" w:eastAsia="Times New Roman" w:hAnsi="Times New Roman" w:cs="Times New Roman"/>
          <w:sz w:val="24"/>
          <w:szCs w:val="24"/>
          <w:lang w:val="es-MX"/>
        </w:rPr>
        <w:t xml:space="preserve"> y escritores tuvieron que tomar las mismas </w:t>
      </w:r>
      <w:r w:rsidR="00A97D4C">
        <w:rPr>
          <w:rFonts w:ascii="Times New Roman" w:eastAsia="Times New Roman" w:hAnsi="Times New Roman" w:cs="Times New Roman"/>
          <w:sz w:val="24"/>
          <w:szCs w:val="24"/>
          <w:lang w:val="es-MX"/>
        </w:rPr>
        <w:t>decisiones</w:t>
      </w:r>
      <w:r w:rsidR="00C54B38">
        <w:rPr>
          <w:rFonts w:ascii="Times New Roman" w:eastAsia="Times New Roman" w:hAnsi="Times New Roman" w:cs="Times New Roman"/>
          <w:sz w:val="24"/>
          <w:szCs w:val="24"/>
          <w:lang w:val="es-MX"/>
        </w:rPr>
        <w:t xml:space="preserve"> que</w:t>
      </w:r>
      <w:r w:rsidR="00A97D4C">
        <w:rPr>
          <w:rFonts w:ascii="Times New Roman" w:eastAsia="Times New Roman" w:hAnsi="Times New Roman" w:cs="Times New Roman"/>
          <w:sz w:val="24"/>
          <w:szCs w:val="24"/>
          <w:lang w:val="es-MX"/>
        </w:rPr>
        <w:t xml:space="preserve"> con</w:t>
      </w:r>
      <w:r w:rsidR="00C54B38">
        <w:rPr>
          <w:rFonts w:ascii="Times New Roman" w:eastAsia="Times New Roman" w:hAnsi="Times New Roman" w:cs="Times New Roman"/>
          <w:sz w:val="24"/>
          <w:szCs w:val="24"/>
          <w:lang w:val="es-MX"/>
        </w:rPr>
        <w:t xml:space="preserve"> </w:t>
      </w:r>
      <w:r w:rsidR="001074D8">
        <w:rPr>
          <w:rFonts w:ascii="Times New Roman" w:eastAsia="Times New Roman" w:hAnsi="Times New Roman" w:cs="Times New Roman"/>
          <w:sz w:val="24"/>
          <w:szCs w:val="24"/>
          <w:lang w:val="es-MX"/>
        </w:rPr>
        <w:t xml:space="preserve">otras </w:t>
      </w:r>
      <w:r w:rsidR="00C54B38">
        <w:rPr>
          <w:rFonts w:ascii="Times New Roman" w:eastAsia="Times New Roman" w:hAnsi="Times New Roman" w:cs="Times New Roman"/>
          <w:sz w:val="24"/>
          <w:szCs w:val="24"/>
          <w:lang w:val="es-MX"/>
        </w:rPr>
        <w:t>administraciones anteriores</w:t>
      </w:r>
      <w:r w:rsidR="00F42A44">
        <w:rPr>
          <w:rFonts w:ascii="Times New Roman" w:eastAsia="Times New Roman" w:hAnsi="Times New Roman" w:cs="Times New Roman"/>
          <w:sz w:val="24"/>
          <w:szCs w:val="24"/>
          <w:lang w:val="es-MX"/>
        </w:rPr>
        <w:t>;</w:t>
      </w:r>
      <w:r w:rsidR="00C54B38">
        <w:rPr>
          <w:rFonts w:ascii="Times New Roman" w:eastAsia="Times New Roman" w:hAnsi="Times New Roman" w:cs="Times New Roman"/>
          <w:sz w:val="24"/>
          <w:szCs w:val="24"/>
          <w:lang w:val="es-MX"/>
        </w:rPr>
        <w:t xml:space="preserve"> morir en su tierra alineándose a las nuevas reglas</w:t>
      </w:r>
      <w:r w:rsidR="00AD05B7">
        <w:rPr>
          <w:rFonts w:ascii="Times New Roman" w:eastAsia="Times New Roman" w:hAnsi="Times New Roman" w:cs="Times New Roman"/>
          <w:sz w:val="24"/>
          <w:szCs w:val="24"/>
          <w:lang w:val="es-MX"/>
        </w:rPr>
        <w:t xml:space="preserve"> o</w:t>
      </w:r>
      <w:r w:rsidR="00301469">
        <w:rPr>
          <w:rFonts w:ascii="Times New Roman" w:eastAsia="Times New Roman" w:hAnsi="Times New Roman" w:cs="Times New Roman"/>
          <w:sz w:val="24"/>
          <w:szCs w:val="24"/>
          <w:lang w:val="es-MX"/>
        </w:rPr>
        <w:t xml:space="preserve"> </w:t>
      </w:r>
      <w:r w:rsidR="00641C59">
        <w:rPr>
          <w:rFonts w:ascii="Times New Roman" w:eastAsia="Times New Roman" w:hAnsi="Times New Roman" w:cs="Times New Roman"/>
          <w:sz w:val="24"/>
          <w:szCs w:val="24"/>
          <w:lang w:val="es-MX"/>
        </w:rPr>
        <w:t>salir</w:t>
      </w:r>
      <w:r w:rsidR="00C54B38">
        <w:rPr>
          <w:rFonts w:ascii="Times New Roman" w:eastAsia="Times New Roman" w:hAnsi="Times New Roman" w:cs="Times New Roman"/>
          <w:sz w:val="24"/>
          <w:szCs w:val="24"/>
          <w:lang w:val="es-MX"/>
        </w:rPr>
        <w:t xml:space="preserve"> para poder expresar sus ideas libremente. </w:t>
      </w:r>
      <w:r w:rsidR="00A97D4C">
        <w:rPr>
          <w:rFonts w:ascii="Times New Roman" w:eastAsia="Times New Roman" w:hAnsi="Times New Roman" w:cs="Times New Roman"/>
          <w:sz w:val="24"/>
          <w:szCs w:val="24"/>
          <w:lang w:val="es-MX"/>
        </w:rPr>
        <w:t xml:space="preserve">De esta manera, se </w:t>
      </w:r>
      <w:r>
        <w:rPr>
          <w:rFonts w:ascii="Times New Roman" w:eastAsia="Times New Roman" w:hAnsi="Times New Roman" w:cs="Times New Roman"/>
          <w:sz w:val="24"/>
          <w:szCs w:val="24"/>
          <w:lang w:val="es-MX"/>
        </w:rPr>
        <w:t xml:space="preserve">vuelve a poner en perspectiva lo que se ha establecido desde el comienzo de </w:t>
      </w:r>
      <w:r w:rsidR="00641C59">
        <w:rPr>
          <w:rFonts w:ascii="Times New Roman" w:eastAsia="Times New Roman" w:hAnsi="Times New Roman" w:cs="Times New Roman"/>
          <w:sz w:val="24"/>
          <w:szCs w:val="24"/>
          <w:lang w:val="es-MX"/>
        </w:rPr>
        <w:t>este estudio</w:t>
      </w:r>
      <w:r w:rsidR="006D22DA">
        <w:rPr>
          <w:rFonts w:ascii="Times New Roman" w:eastAsia="Times New Roman" w:hAnsi="Times New Roman" w:cs="Times New Roman"/>
          <w:sz w:val="24"/>
          <w:szCs w:val="24"/>
          <w:lang w:val="es-MX"/>
        </w:rPr>
        <w:t>:</w:t>
      </w:r>
      <w:r>
        <w:rPr>
          <w:rFonts w:ascii="Times New Roman" w:eastAsia="Times New Roman" w:hAnsi="Times New Roman" w:cs="Times New Roman"/>
          <w:sz w:val="24"/>
          <w:szCs w:val="24"/>
          <w:lang w:val="es-MX"/>
        </w:rPr>
        <w:t xml:space="preserve"> el pensamiento del escritor cubano no ha sido engendrado desde Cuba solamente</w:t>
      </w:r>
      <w:r w:rsidR="00397A67">
        <w:rPr>
          <w:rFonts w:ascii="Times New Roman" w:eastAsia="Times New Roman" w:hAnsi="Times New Roman" w:cs="Times New Roman"/>
          <w:sz w:val="24"/>
          <w:szCs w:val="24"/>
          <w:lang w:val="es-MX"/>
        </w:rPr>
        <w:t xml:space="preserve"> o por ciudadanos nacidos en </w:t>
      </w:r>
      <w:r w:rsidR="006D22DA">
        <w:rPr>
          <w:rFonts w:ascii="Times New Roman" w:eastAsia="Times New Roman" w:hAnsi="Times New Roman" w:cs="Times New Roman"/>
          <w:sz w:val="24"/>
          <w:szCs w:val="24"/>
          <w:lang w:val="es-MX"/>
        </w:rPr>
        <w:t>la isla.</w:t>
      </w:r>
      <w:r w:rsidR="001074D8">
        <w:rPr>
          <w:rFonts w:ascii="Times New Roman" w:eastAsia="Times New Roman" w:hAnsi="Times New Roman" w:cs="Times New Roman"/>
          <w:sz w:val="24"/>
          <w:szCs w:val="24"/>
          <w:lang w:val="es-MX"/>
        </w:rPr>
        <w:t xml:space="preserve"> </w:t>
      </w:r>
      <w:r w:rsidR="006D22DA">
        <w:rPr>
          <w:rFonts w:ascii="Times New Roman" w:eastAsia="Times New Roman" w:hAnsi="Times New Roman" w:cs="Times New Roman"/>
          <w:sz w:val="24"/>
          <w:szCs w:val="24"/>
          <w:lang w:val="es-MX"/>
        </w:rPr>
        <w:t>P</w:t>
      </w:r>
      <w:r w:rsidR="001074D8">
        <w:rPr>
          <w:rFonts w:ascii="Times New Roman" w:eastAsia="Times New Roman" w:hAnsi="Times New Roman" w:cs="Times New Roman"/>
          <w:sz w:val="24"/>
          <w:szCs w:val="24"/>
          <w:lang w:val="es-MX"/>
        </w:rPr>
        <w:t>or la falta de libertades civiles y democrática</w:t>
      </w:r>
      <w:r w:rsidR="006D22DA">
        <w:rPr>
          <w:rFonts w:ascii="Times New Roman" w:eastAsia="Times New Roman" w:hAnsi="Times New Roman" w:cs="Times New Roman"/>
          <w:sz w:val="24"/>
          <w:szCs w:val="24"/>
          <w:lang w:val="es-MX"/>
        </w:rPr>
        <w:t>s</w:t>
      </w:r>
      <w:r w:rsidR="001074D8">
        <w:rPr>
          <w:rFonts w:ascii="Times New Roman" w:eastAsia="Times New Roman" w:hAnsi="Times New Roman" w:cs="Times New Roman"/>
          <w:sz w:val="24"/>
          <w:szCs w:val="24"/>
          <w:lang w:val="es-MX"/>
        </w:rPr>
        <w:t xml:space="preserve"> que ha permeado a</w:t>
      </w:r>
      <w:r w:rsidR="00641C59">
        <w:rPr>
          <w:rFonts w:ascii="Times New Roman" w:eastAsia="Times New Roman" w:hAnsi="Times New Roman" w:cs="Times New Roman"/>
          <w:sz w:val="24"/>
          <w:szCs w:val="24"/>
          <w:lang w:val="es-MX"/>
        </w:rPr>
        <w:t>l país,</w:t>
      </w:r>
      <w:r w:rsidR="001074D8">
        <w:rPr>
          <w:rFonts w:ascii="Times New Roman" w:eastAsia="Times New Roman" w:hAnsi="Times New Roman" w:cs="Times New Roman"/>
          <w:sz w:val="24"/>
          <w:szCs w:val="24"/>
          <w:lang w:val="es-MX"/>
        </w:rPr>
        <w:t xml:space="preserve"> </w:t>
      </w:r>
      <w:r w:rsidR="006D22DA">
        <w:rPr>
          <w:rFonts w:ascii="Times New Roman" w:eastAsia="Times New Roman" w:hAnsi="Times New Roman" w:cs="Times New Roman"/>
          <w:sz w:val="24"/>
          <w:szCs w:val="24"/>
          <w:lang w:val="es-MX"/>
        </w:rPr>
        <w:t>much</w:t>
      </w:r>
      <w:r w:rsidR="00641C59">
        <w:rPr>
          <w:rFonts w:ascii="Times New Roman" w:eastAsia="Times New Roman" w:hAnsi="Times New Roman" w:cs="Times New Roman"/>
          <w:sz w:val="24"/>
          <w:szCs w:val="24"/>
          <w:lang w:val="es-MX"/>
        </w:rPr>
        <w:t>ísimos</w:t>
      </w:r>
      <w:r w:rsidR="006D22DA">
        <w:rPr>
          <w:rFonts w:ascii="Times New Roman" w:eastAsia="Times New Roman" w:hAnsi="Times New Roman" w:cs="Times New Roman"/>
          <w:sz w:val="24"/>
          <w:szCs w:val="24"/>
          <w:lang w:val="es-MX"/>
        </w:rPr>
        <w:t xml:space="preserve"> escritores cubanos han tenido que escribir desde el exilio. Este ha sido el caso desde el inicio de Cuba como nación. </w:t>
      </w:r>
    </w:p>
    <w:p w14:paraId="29894F8E" w14:textId="4882CC4C" w:rsidR="006D22DA" w:rsidRPr="006867DF" w:rsidRDefault="00A6511F" w:rsidP="00A97D4C">
      <w:pPr>
        <w:spacing w:after="0" w:line="480" w:lineRule="auto"/>
        <w:jc w:val="both"/>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MX"/>
        </w:rPr>
        <w:t xml:space="preserve"> </w:t>
      </w:r>
      <w:r w:rsidR="00A31CB4">
        <w:rPr>
          <w:rFonts w:ascii="Times New Roman" w:eastAsia="Times New Roman" w:hAnsi="Times New Roman" w:cs="Times New Roman"/>
          <w:sz w:val="24"/>
          <w:szCs w:val="24"/>
          <w:lang w:val="es-MX"/>
        </w:rPr>
        <w:tab/>
        <w:t xml:space="preserve">Muchos de </w:t>
      </w:r>
      <w:r>
        <w:rPr>
          <w:rFonts w:ascii="Times New Roman" w:eastAsia="Times New Roman" w:hAnsi="Times New Roman" w:cs="Times New Roman"/>
          <w:sz w:val="24"/>
          <w:szCs w:val="24"/>
          <w:lang w:val="es-MX"/>
        </w:rPr>
        <w:t>l</w:t>
      </w:r>
      <w:r w:rsidR="00A31CB4">
        <w:rPr>
          <w:rFonts w:ascii="Times New Roman" w:eastAsia="Times New Roman" w:hAnsi="Times New Roman" w:cs="Times New Roman"/>
          <w:sz w:val="24"/>
          <w:szCs w:val="24"/>
          <w:lang w:val="es-MX"/>
        </w:rPr>
        <w:t>os escritores</w:t>
      </w:r>
      <w:r>
        <w:rPr>
          <w:rFonts w:ascii="Times New Roman" w:eastAsia="Times New Roman" w:hAnsi="Times New Roman" w:cs="Times New Roman"/>
          <w:sz w:val="24"/>
          <w:szCs w:val="24"/>
          <w:lang w:val="es-MX"/>
        </w:rPr>
        <w:t xml:space="preserve"> ha</w:t>
      </w:r>
      <w:r w:rsidR="00B64B17">
        <w:rPr>
          <w:rFonts w:ascii="Times New Roman" w:eastAsia="Times New Roman" w:hAnsi="Times New Roman" w:cs="Times New Roman"/>
          <w:sz w:val="24"/>
          <w:szCs w:val="24"/>
          <w:lang w:val="es-MX"/>
        </w:rPr>
        <w:t>n</w:t>
      </w:r>
      <w:r>
        <w:rPr>
          <w:rFonts w:ascii="Times New Roman" w:eastAsia="Times New Roman" w:hAnsi="Times New Roman" w:cs="Times New Roman"/>
          <w:sz w:val="24"/>
          <w:szCs w:val="24"/>
          <w:lang w:val="es-MX"/>
        </w:rPr>
        <w:t xml:space="preserve"> creado la estética literaria cubana</w:t>
      </w:r>
      <w:r w:rsidR="00A97D4C">
        <w:rPr>
          <w:rFonts w:ascii="Times New Roman" w:eastAsia="Times New Roman" w:hAnsi="Times New Roman" w:cs="Times New Roman"/>
          <w:sz w:val="24"/>
          <w:szCs w:val="24"/>
          <w:lang w:val="es-MX"/>
        </w:rPr>
        <w:t xml:space="preserve"> con la nostalgia de nunca </w:t>
      </w:r>
      <w:r w:rsidR="00301469">
        <w:rPr>
          <w:rFonts w:ascii="Times New Roman" w:eastAsia="Times New Roman" w:hAnsi="Times New Roman" w:cs="Times New Roman"/>
          <w:sz w:val="24"/>
          <w:szCs w:val="24"/>
          <w:lang w:val="es-MX"/>
        </w:rPr>
        <w:t>hab</w:t>
      </w:r>
      <w:r w:rsidR="00A97D4C">
        <w:rPr>
          <w:rFonts w:ascii="Times New Roman" w:eastAsia="Times New Roman" w:hAnsi="Times New Roman" w:cs="Times New Roman"/>
          <w:sz w:val="24"/>
          <w:szCs w:val="24"/>
          <w:lang w:val="es-MX"/>
        </w:rPr>
        <w:t xml:space="preserve">er podido escribir en </w:t>
      </w:r>
      <w:r w:rsidR="00660841">
        <w:rPr>
          <w:rFonts w:ascii="Times New Roman" w:eastAsia="Times New Roman" w:hAnsi="Times New Roman" w:cs="Times New Roman"/>
          <w:sz w:val="24"/>
          <w:szCs w:val="24"/>
          <w:lang w:val="es-MX"/>
        </w:rPr>
        <w:t>su tierra</w:t>
      </w:r>
      <w:r>
        <w:rPr>
          <w:rFonts w:ascii="Times New Roman" w:eastAsia="Times New Roman" w:hAnsi="Times New Roman" w:cs="Times New Roman"/>
          <w:sz w:val="24"/>
          <w:szCs w:val="24"/>
          <w:lang w:val="es-MX"/>
        </w:rPr>
        <w:t xml:space="preserve">. </w:t>
      </w:r>
      <w:r w:rsidR="00B64B17">
        <w:rPr>
          <w:rFonts w:ascii="Times New Roman" w:eastAsia="Times New Roman" w:hAnsi="Times New Roman" w:cs="Times New Roman"/>
          <w:sz w:val="24"/>
          <w:szCs w:val="24"/>
          <w:lang w:val="es-MX"/>
        </w:rPr>
        <w:t>Algunos</w:t>
      </w:r>
      <w:r>
        <w:rPr>
          <w:rFonts w:ascii="Times New Roman" w:eastAsia="Times New Roman" w:hAnsi="Times New Roman" w:cs="Times New Roman"/>
          <w:sz w:val="24"/>
          <w:szCs w:val="24"/>
          <w:lang w:val="es-MX"/>
        </w:rPr>
        <w:t xml:space="preserve"> piensan que la colonia fue el eje de los desterrados de las </w:t>
      </w:r>
      <w:r w:rsidR="00B64B17">
        <w:rPr>
          <w:rFonts w:ascii="Times New Roman" w:eastAsia="Times New Roman" w:hAnsi="Times New Roman" w:cs="Times New Roman"/>
          <w:sz w:val="24"/>
          <w:szCs w:val="24"/>
          <w:lang w:val="es-MX"/>
        </w:rPr>
        <w:t>doctrinas</w:t>
      </w:r>
      <w:r>
        <w:rPr>
          <w:rFonts w:ascii="Times New Roman" w:eastAsia="Times New Roman" w:hAnsi="Times New Roman" w:cs="Times New Roman"/>
          <w:sz w:val="24"/>
          <w:szCs w:val="24"/>
          <w:lang w:val="es-MX"/>
        </w:rPr>
        <w:t xml:space="preserve"> cubanas, esto</w:t>
      </w:r>
      <w:r w:rsidR="00397A67">
        <w:rPr>
          <w:rFonts w:ascii="Times New Roman" w:eastAsia="Times New Roman" w:hAnsi="Times New Roman" w:cs="Times New Roman"/>
          <w:sz w:val="24"/>
          <w:szCs w:val="24"/>
          <w:lang w:val="es-MX"/>
        </w:rPr>
        <w:t xml:space="preserve"> </w:t>
      </w:r>
      <w:r w:rsidR="00641C59">
        <w:rPr>
          <w:rFonts w:ascii="Times New Roman" w:eastAsia="Times New Roman" w:hAnsi="Times New Roman" w:cs="Times New Roman"/>
          <w:sz w:val="24"/>
          <w:szCs w:val="24"/>
          <w:lang w:val="es-MX"/>
        </w:rPr>
        <w:t>es debatible</w:t>
      </w:r>
      <w:r w:rsidR="006D22DA">
        <w:rPr>
          <w:rFonts w:ascii="Times New Roman" w:eastAsia="Times New Roman" w:hAnsi="Times New Roman" w:cs="Times New Roman"/>
          <w:sz w:val="24"/>
          <w:szCs w:val="24"/>
          <w:lang w:val="es-MX"/>
        </w:rPr>
        <w:t>.</w:t>
      </w:r>
      <w:r w:rsidR="00397A67">
        <w:rPr>
          <w:rFonts w:ascii="Times New Roman" w:eastAsia="Times New Roman" w:hAnsi="Times New Roman" w:cs="Times New Roman"/>
          <w:sz w:val="24"/>
          <w:szCs w:val="24"/>
          <w:lang w:val="es-MX"/>
        </w:rPr>
        <w:t xml:space="preserve"> </w:t>
      </w:r>
      <w:r w:rsidR="006D22DA">
        <w:rPr>
          <w:rFonts w:ascii="Times New Roman" w:eastAsia="Times New Roman" w:hAnsi="Times New Roman" w:cs="Times New Roman"/>
          <w:sz w:val="24"/>
          <w:szCs w:val="24"/>
          <w:lang w:val="es-MX"/>
        </w:rPr>
        <w:t>Los</w:t>
      </w:r>
      <w:r w:rsidR="00660841">
        <w:rPr>
          <w:rFonts w:ascii="Times New Roman" w:eastAsia="Times New Roman" w:hAnsi="Times New Roman" w:cs="Times New Roman"/>
          <w:sz w:val="24"/>
          <w:szCs w:val="24"/>
          <w:lang w:val="es-MX"/>
        </w:rPr>
        <w:t xml:space="preserve"> intelectuales</w:t>
      </w:r>
      <w:r w:rsidR="00397A67">
        <w:rPr>
          <w:rFonts w:ascii="Times New Roman" w:eastAsia="Times New Roman" w:hAnsi="Times New Roman" w:cs="Times New Roman"/>
          <w:sz w:val="24"/>
          <w:szCs w:val="24"/>
          <w:lang w:val="es-MX"/>
        </w:rPr>
        <w:t xml:space="preserve"> cubanos a través de </w:t>
      </w:r>
      <w:r w:rsidR="00641C59">
        <w:rPr>
          <w:rFonts w:ascii="Times New Roman" w:eastAsia="Times New Roman" w:hAnsi="Times New Roman" w:cs="Times New Roman"/>
          <w:sz w:val="24"/>
          <w:szCs w:val="24"/>
          <w:lang w:val="es-MX"/>
        </w:rPr>
        <w:t>la</w:t>
      </w:r>
      <w:r w:rsidR="00397A67">
        <w:rPr>
          <w:rFonts w:ascii="Times New Roman" w:eastAsia="Times New Roman" w:hAnsi="Times New Roman" w:cs="Times New Roman"/>
          <w:sz w:val="24"/>
          <w:szCs w:val="24"/>
          <w:lang w:val="es-MX"/>
        </w:rPr>
        <w:t xml:space="preserve"> historia han </w:t>
      </w:r>
      <w:r w:rsidR="004E5E30">
        <w:rPr>
          <w:rFonts w:ascii="Times New Roman" w:eastAsia="Times New Roman" w:hAnsi="Times New Roman" w:cs="Times New Roman"/>
          <w:sz w:val="24"/>
          <w:szCs w:val="24"/>
          <w:lang w:val="es-MX"/>
        </w:rPr>
        <w:t>instaurado</w:t>
      </w:r>
      <w:r w:rsidR="00397A67">
        <w:rPr>
          <w:rFonts w:ascii="Times New Roman" w:eastAsia="Times New Roman" w:hAnsi="Times New Roman" w:cs="Times New Roman"/>
          <w:sz w:val="24"/>
          <w:szCs w:val="24"/>
          <w:lang w:val="es-MX"/>
        </w:rPr>
        <w:t xml:space="preserve"> una literatura </w:t>
      </w:r>
      <w:r w:rsidR="004E5E30">
        <w:rPr>
          <w:rFonts w:ascii="Times New Roman" w:eastAsia="Times New Roman" w:hAnsi="Times New Roman" w:cs="Times New Roman"/>
          <w:sz w:val="24"/>
          <w:szCs w:val="24"/>
          <w:lang w:val="es-MX"/>
        </w:rPr>
        <w:t xml:space="preserve">de </w:t>
      </w:r>
      <w:r w:rsidR="00641C59">
        <w:rPr>
          <w:rFonts w:ascii="Times New Roman" w:eastAsia="Times New Roman" w:hAnsi="Times New Roman" w:cs="Times New Roman"/>
          <w:sz w:val="24"/>
          <w:szCs w:val="24"/>
          <w:lang w:val="es-MX"/>
        </w:rPr>
        <w:t xml:space="preserve">la </w:t>
      </w:r>
      <w:r w:rsidR="004E5E30">
        <w:rPr>
          <w:rFonts w:ascii="Times New Roman" w:eastAsia="Times New Roman" w:hAnsi="Times New Roman" w:cs="Times New Roman"/>
          <w:sz w:val="24"/>
          <w:szCs w:val="24"/>
          <w:lang w:val="es-MX"/>
        </w:rPr>
        <w:t>diáspora</w:t>
      </w:r>
      <w:r w:rsidR="00641C59">
        <w:rPr>
          <w:rFonts w:ascii="Times New Roman" w:eastAsia="Times New Roman" w:hAnsi="Times New Roman" w:cs="Times New Roman"/>
          <w:sz w:val="24"/>
          <w:szCs w:val="24"/>
          <w:lang w:val="es-MX"/>
        </w:rPr>
        <w:t>,</w:t>
      </w:r>
      <w:r w:rsidR="00A97D4C">
        <w:rPr>
          <w:rFonts w:ascii="Times New Roman" w:eastAsia="Times New Roman" w:hAnsi="Times New Roman" w:cs="Times New Roman"/>
          <w:sz w:val="24"/>
          <w:szCs w:val="24"/>
          <w:lang w:val="es-MX"/>
        </w:rPr>
        <w:t xml:space="preserve"> punto</w:t>
      </w:r>
      <w:r>
        <w:rPr>
          <w:rFonts w:ascii="Times New Roman" w:eastAsia="Times New Roman" w:hAnsi="Times New Roman" w:cs="Times New Roman"/>
          <w:sz w:val="24"/>
          <w:szCs w:val="24"/>
          <w:lang w:val="es-MX"/>
        </w:rPr>
        <w:t xml:space="preserve"> </w:t>
      </w:r>
      <w:r w:rsidR="00641C59">
        <w:rPr>
          <w:rFonts w:ascii="Times New Roman" w:eastAsia="Times New Roman" w:hAnsi="Times New Roman" w:cs="Times New Roman"/>
          <w:sz w:val="24"/>
          <w:szCs w:val="24"/>
          <w:lang w:val="es-MX"/>
        </w:rPr>
        <w:t xml:space="preserve">que </w:t>
      </w:r>
      <w:r>
        <w:rPr>
          <w:rFonts w:ascii="Times New Roman" w:eastAsia="Times New Roman" w:hAnsi="Times New Roman" w:cs="Times New Roman"/>
          <w:sz w:val="24"/>
          <w:szCs w:val="24"/>
          <w:lang w:val="es-MX"/>
        </w:rPr>
        <w:t xml:space="preserve">ha sido una </w:t>
      </w:r>
      <w:r w:rsidR="00397A67">
        <w:rPr>
          <w:rFonts w:ascii="Times New Roman" w:eastAsia="Times New Roman" w:hAnsi="Times New Roman" w:cs="Times New Roman"/>
          <w:sz w:val="24"/>
          <w:szCs w:val="24"/>
          <w:lang w:val="es-MX"/>
        </w:rPr>
        <w:t>constante</w:t>
      </w:r>
      <w:r>
        <w:rPr>
          <w:rFonts w:ascii="Times New Roman" w:eastAsia="Times New Roman" w:hAnsi="Times New Roman" w:cs="Times New Roman"/>
          <w:sz w:val="24"/>
          <w:szCs w:val="24"/>
          <w:lang w:val="es-MX"/>
        </w:rPr>
        <w:t xml:space="preserve">. La vida </w:t>
      </w:r>
      <w:r w:rsidR="00660841">
        <w:rPr>
          <w:rFonts w:ascii="Times New Roman" w:eastAsia="Times New Roman" w:hAnsi="Times New Roman" w:cs="Times New Roman"/>
          <w:sz w:val="24"/>
          <w:szCs w:val="24"/>
          <w:lang w:val="es-MX"/>
        </w:rPr>
        <w:t>literaria</w:t>
      </w:r>
      <w:r>
        <w:rPr>
          <w:rFonts w:ascii="Times New Roman" w:eastAsia="Times New Roman" w:hAnsi="Times New Roman" w:cs="Times New Roman"/>
          <w:sz w:val="24"/>
          <w:szCs w:val="24"/>
          <w:lang w:val="es-MX"/>
        </w:rPr>
        <w:t xml:space="preserve"> </w:t>
      </w:r>
      <w:r w:rsidR="004E5E30">
        <w:rPr>
          <w:rFonts w:ascii="Times New Roman" w:eastAsia="Times New Roman" w:hAnsi="Times New Roman" w:cs="Times New Roman"/>
          <w:sz w:val="24"/>
          <w:szCs w:val="24"/>
          <w:lang w:val="es-MX"/>
        </w:rPr>
        <w:t xml:space="preserve">cubana </w:t>
      </w:r>
      <w:r w:rsidR="00A97D4C">
        <w:rPr>
          <w:rFonts w:ascii="Times New Roman" w:eastAsia="Times New Roman" w:hAnsi="Times New Roman" w:cs="Times New Roman"/>
          <w:sz w:val="24"/>
          <w:szCs w:val="24"/>
          <w:lang w:val="es-MX"/>
        </w:rPr>
        <w:t>se forma mediante</w:t>
      </w:r>
      <w:r>
        <w:rPr>
          <w:rFonts w:ascii="Times New Roman" w:eastAsia="Times New Roman" w:hAnsi="Times New Roman" w:cs="Times New Roman"/>
          <w:sz w:val="24"/>
          <w:szCs w:val="24"/>
          <w:lang w:val="es-MX"/>
        </w:rPr>
        <w:t xml:space="preserve"> una </w:t>
      </w:r>
      <w:r w:rsidR="004E5E30">
        <w:rPr>
          <w:rFonts w:ascii="Times New Roman" w:eastAsia="Times New Roman" w:hAnsi="Times New Roman" w:cs="Times New Roman"/>
          <w:sz w:val="24"/>
          <w:szCs w:val="24"/>
          <w:lang w:val="es-MX"/>
        </w:rPr>
        <w:t>disgregación</w:t>
      </w:r>
      <w:r>
        <w:rPr>
          <w:rFonts w:ascii="Times New Roman" w:eastAsia="Times New Roman" w:hAnsi="Times New Roman" w:cs="Times New Roman"/>
          <w:sz w:val="24"/>
          <w:szCs w:val="24"/>
          <w:lang w:val="es-MX"/>
        </w:rPr>
        <w:t xml:space="preserve"> infinita de ideas por el mundo</w:t>
      </w:r>
      <w:r w:rsidR="00B64B17">
        <w:rPr>
          <w:rFonts w:ascii="Times New Roman" w:eastAsia="Times New Roman" w:hAnsi="Times New Roman" w:cs="Times New Roman"/>
          <w:sz w:val="24"/>
          <w:szCs w:val="24"/>
          <w:lang w:val="es-MX"/>
        </w:rPr>
        <w:t>.</w:t>
      </w:r>
      <w:r>
        <w:rPr>
          <w:rFonts w:ascii="Times New Roman" w:eastAsia="Times New Roman" w:hAnsi="Times New Roman" w:cs="Times New Roman"/>
          <w:sz w:val="24"/>
          <w:szCs w:val="24"/>
          <w:lang w:val="es-MX"/>
        </w:rPr>
        <w:t xml:space="preserve"> </w:t>
      </w:r>
      <w:r w:rsidR="00B64B17">
        <w:rPr>
          <w:rFonts w:ascii="Times New Roman" w:eastAsia="Times New Roman" w:hAnsi="Times New Roman" w:cs="Times New Roman"/>
          <w:sz w:val="24"/>
          <w:szCs w:val="24"/>
          <w:lang w:val="es-MX"/>
        </w:rPr>
        <w:t>E</w:t>
      </w:r>
      <w:r>
        <w:rPr>
          <w:rFonts w:ascii="Times New Roman" w:eastAsia="Times New Roman" w:hAnsi="Times New Roman" w:cs="Times New Roman"/>
          <w:sz w:val="24"/>
          <w:szCs w:val="24"/>
          <w:lang w:val="es-MX"/>
        </w:rPr>
        <w:t xml:space="preserve">l pensamiento del escritor </w:t>
      </w:r>
      <w:r w:rsidR="00641C59">
        <w:rPr>
          <w:rFonts w:ascii="Times New Roman" w:eastAsia="Times New Roman" w:hAnsi="Times New Roman" w:cs="Times New Roman"/>
          <w:sz w:val="24"/>
          <w:szCs w:val="24"/>
          <w:lang w:val="es-MX"/>
        </w:rPr>
        <w:t xml:space="preserve">local </w:t>
      </w:r>
      <w:r w:rsidR="00A97D4C">
        <w:rPr>
          <w:rFonts w:ascii="Times New Roman" w:eastAsia="Times New Roman" w:hAnsi="Times New Roman" w:cs="Times New Roman"/>
          <w:sz w:val="24"/>
          <w:szCs w:val="24"/>
          <w:lang w:val="es-MX"/>
        </w:rPr>
        <w:t xml:space="preserve">no ha podido crear desde </w:t>
      </w:r>
      <w:r w:rsidR="00641C59">
        <w:rPr>
          <w:rFonts w:ascii="Times New Roman" w:eastAsia="Times New Roman" w:hAnsi="Times New Roman" w:cs="Times New Roman"/>
          <w:sz w:val="24"/>
          <w:szCs w:val="24"/>
          <w:lang w:val="es-MX"/>
        </w:rPr>
        <w:t>la</w:t>
      </w:r>
      <w:r w:rsidR="00A97D4C">
        <w:rPr>
          <w:rFonts w:ascii="Times New Roman" w:eastAsia="Times New Roman" w:hAnsi="Times New Roman" w:cs="Times New Roman"/>
          <w:sz w:val="24"/>
          <w:szCs w:val="24"/>
          <w:lang w:val="es-MX"/>
        </w:rPr>
        <w:t xml:space="preserve"> </w:t>
      </w:r>
      <w:r w:rsidR="004E5E30">
        <w:rPr>
          <w:rFonts w:ascii="Times New Roman" w:eastAsia="Times New Roman" w:hAnsi="Times New Roman" w:cs="Times New Roman"/>
          <w:sz w:val="24"/>
          <w:szCs w:val="24"/>
          <w:lang w:val="es-MX"/>
        </w:rPr>
        <w:t>autonomía</w:t>
      </w:r>
      <w:r w:rsidR="00A97D4C">
        <w:rPr>
          <w:rFonts w:ascii="Times New Roman" w:eastAsia="Times New Roman" w:hAnsi="Times New Roman" w:cs="Times New Roman"/>
          <w:sz w:val="24"/>
          <w:szCs w:val="24"/>
          <w:lang w:val="es-MX"/>
        </w:rPr>
        <w:t xml:space="preserve"> porque siempre los </w:t>
      </w:r>
      <w:r w:rsidR="00641C59">
        <w:rPr>
          <w:rFonts w:ascii="Times New Roman" w:eastAsia="Times New Roman" w:hAnsi="Times New Roman" w:cs="Times New Roman"/>
          <w:sz w:val="24"/>
          <w:szCs w:val="24"/>
          <w:lang w:val="es-MX"/>
        </w:rPr>
        <w:t>poderes fácticos</w:t>
      </w:r>
      <w:r w:rsidR="006D22DA">
        <w:rPr>
          <w:rFonts w:ascii="Times New Roman" w:eastAsia="Times New Roman" w:hAnsi="Times New Roman" w:cs="Times New Roman"/>
          <w:sz w:val="24"/>
          <w:szCs w:val="24"/>
          <w:lang w:val="es-MX"/>
        </w:rPr>
        <w:t>,</w:t>
      </w:r>
      <w:r w:rsidR="00A97D4C">
        <w:rPr>
          <w:rFonts w:ascii="Times New Roman" w:eastAsia="Times New Roman" w:hAnsi="Times New Roman" w:cs="Times New Roman"/>
          <w:sz w:val="24"/>
          <w:szCs w:val="24"/>
          <w:lang w:val="es-MX"/>
        </w:rPr>
        <w:t xml:space="preserve"> tanto coloniales, </w:t>
      </w:r>
      <w:r w:rsidR="006D22DA">
        <w:rPr>
          <w:rFonts w:ascii="Times New Roman" w:eastAsia="Times New Roman" w:hAnsi="Times New Roman" w:cs="Times New Roman"/>
          <w:sz w:val="24"/>
          <w:szCs w:val="24"/>
          <w:lang w:val="es-MX"/>
        </w:rPr>
        <w:lastRenderedPageBreak/>
        <w:t xml:space="preserve">como </w:t>
      </w:r>
      <w:r w:rsidR="00A97D4C">
        <w:rPr>
          <w:rFonts w:ascii="Times New Roman" w:eastAsia="Times New Roman" w:hAnsi="Times New Roman" w:cs="Times New Roman"/>
          <w:sz w:val="24"/>
          <w:szCs w:val="24"/>
          <w:lang w:val="es-MX"/>
        </w:rPr>
        <w:t xml:space="preserve">independientes y revolucionarios han restringido </w:t>
      </w:r>
      <w:r w:rsidR="006D22DA">
        <w:rPr>
          <w:rFonts w:ascii="Times New Roman" w:eastAsia="Times New Roman" w:hAnsi="Times New Roman" w:cs="Times New Roman"/>
          <w:sz w:val="24"/>
          <w:szCs w:val="24"/>
          <w:lang w:val="es-MX"/>
        </w:rPr>
        <w:t>la libertad de expresión</w:t>
      </w:r>
      <w:r w:rsidR="00A97D4C">
        <w:rPr>
          <w:rFonts w:ascii="Times New Roman" w:eastAsia="Times New Roman" w:hAnsi="Times New Roman" w:cs="Times New Roman"/>
          <w:sz w:val="24"/>
          <w:szCs w:val="24"/>
          <w:lang w:val="es-MX"/>
        </w:rPr>
        <w:t xml:space="preserve"> en el pensador.</w:t>
      </w:r>
      <w:r>
        <w:rPr>
          <w:rFonts w:ascii="Times New Roman" w:eastAsia="Times New Roman" w:hAnsi="Times New Roman" w:cs="Times New Roman"/>
          <w:sz w:val="24"/>
          <w:szCs w:val="24"/>
          <w:lang w:val="es-MX"/>
        </w:rPr>
        <w:t xml:space="preserve"> </w:t>
      </w:r>
      <w:r w:rsidR="00F42A44" w:rsidRPr="006867DF">
        <w:rPr>
          <w:rFonts w:ascii="Times New Roman" w:eastAsia="Times New Roman" w:hAnsi="Times New Roman" w:cs="Times New Roman"/>
          <w:sz w:val="24"/>
          <w:szCs w:val="24"/>
          <w:lang w:val="es-ES_tradnl"/>
        </w:rPr>
        <w:t>Es</w:t>
      </w:r>
      <w:r w:rsidR="00641C59">
        <w:rPr>
          <w:rFonts w:ascii="Times New Roman" w:eastAsia="Times New Roman" w:hAnsi="Times New Roman" w:cs="Times New Roman"/>
          <w:sz w:val="24"/>
          <w:szCs w:val="24"/>
          <w:lang w:val="es-ES_tradnl"/>
        </w:rPr>
        <w:t>a</w:t>
      </w:r>
      <w:r w:rsidR="00F42A44" w:rsidRPr="006867DF">
        <w:rPr>
          <w:rFonts w:ascii="Times New Roman" w:eastAsia="Times New Roman" w:hAnsi="Times New Roman" w:cs="Times New Roman"/>
          <w:sz w:val="24"/>
          <w:szCs w:val="24"/>
          <w:lang w:val="es-ES_tradnl"/>
        </w:rPr>
        <w:t xml:space="preserve"> </w:t>
      </w:r>
      <w:r w:rsidR="00641C59">
        <w:rPr>
          <w:rFonts w:ascii="Times New Roman" w:eastAsia="Times New Roman" w:hAnsi="Times New Roman" w:cs="Times New Roman"/>
          <w:sz w:val="24"/>
          <w:szCs w:val="24"/>
          <w:lang w:val="es-ES_tradnl"/>
        </w:rPr>
        <w:t>es la fuente de la que abreva</w:t>
      </w:r>
      <w:r w:rsidR="00F42A44" w:rsidRPr="006867DF">
        <w:rPr>
          <w:rFonts w:ascii="Times New Roman" w:eastAsia="Times New Roman" w:hAnsi="Times New Roman" w:cs="Times New Roman"/>
          <w:sz w:val="24"/>
          <w:szCs w:val="24"/>
          <w:lang w:val="es-ES_tradnl"/>
        </w:rPr>
        <w:t xml:space="preserve"> una literatura </w:t>
      </w:r>
      <w:r w:rsidR="007C4829" w:rsidRPr="006867DF">
        <w:rPr>
          <w:rFonts w:ascii="Times New Roman" w:eastAsia="Times New Roman" w:hAnsi="Times New Roman" w:cs="Times New Roman"/>
          <w:sz w:val="24"/>
          <w:szCs w:val="24"/>
          <w:lang w:val="es-ES_tradnl"/>
        </w:rPr>
        <w:t xml:space="preserve">de </w:t>
      </w:r>
      <w:r w:rsidR="006D22DA" w:rsidRPr="007C4829">
        <w:rPr>
          <w:rFonts w:ascii="Times New Roman" w:eastAsia="Times New Roman" w:hAnsi="Times New Roman" w:cs="Times New Roman"/>
          <w:sz w:val="24"/>
          <w:szCs w:val="24"/>
          <w:lang w:val="es-ES_tradnl"/>
        </w:rPr>
        <w:t>exiliados</w:t>
      </w:r>
      <w:r w:rsidR="00F42A44" w:rsidRPr="006867DF">
        <w:rPr>
          <w:rFonts w:ascii="Times New Roman" w:eastAsia="Times New Roman" w:hAnsi="Times New Roman" w:cs="Times New Roman"/>
          <w:sz w:val="24"/>
          <w:szCs w:val="24"/>
          <w:lang w:val="es-ES_tradnl"/>
        </w:rPr>
        <w:t>.</w:t>
      </w:r>
    </w:p>
    <w:p w14:paraId="0AD7315B" w14:textId="4A124593" w:rsidR="007E4C59" w:rsidRPr="003A746C" w:rsidRDefault="007725AA" w:rsidP="007C4829">
      <w:pPr>
        <w:spacing w:after="0" w:line="480" w:lineRule="auto"/>
        <w:jc w:val="both"/>
        <w:rPr>
          <w:rFonts w:ascii="Times New Roman" w:hAnsi="Times New Roman" w:cs="Times New Roman"/>
          <w:sz w:val="24"/>
          <w:szCs w:val="24"/>
          <w:lang w:val="es-ES_tradnl"/>
        </w:rPr>
      </w:pPr>
      <w:r w:rsidRPr="006867DF">
        <w:rPr>
          <w:lang w:val="es-ES_tradnl"/>
        </w:rPr>
        <w:tab/>
      </w:r>
      <w:r w:rsidRPr="007C4829">
        <w:rPr>
          <w:rFonts w:ascii="Times New Roman" w:hAnsi="Times New Roman" w:cs="Times New Roman"/>
          <w:sz w:val="24"/>
          <w:szCs w:val="24"/>
          <w:lang w:val="es-ES_tradnl"/>
        </w:rPr>
        <w:t xml:space="preserve">El exilio es </w:t>
      </w:r>
      <w:r w:rsidR="00AD3D3B">
        <w:rPr>
          <w:rFonts w:ascii="Times New Roman" w:hAnsi="Times New Roman" w:cs="Times New Roman"/>
          <w:sz w:val="24"/>
          <w:szCs w:val="24"/>
          <w:lang w:val="es-ES_tradnl"/>
        </w:rPr>
        <w:t>duro de llevar</w:t>
      </w:r>
      <w:r w:rsidRPr="007C4829">
        <w:rPr>
          <w:rFonts w:ascii="Times New Roman" w:hAnsi="Times New Roman" w:cs="Times New Roman"/>
          <w:sz w:val="24"/>
          <w:szCs w:val="24"/>
          <w:lang w:val="es-ES_tradnl"/>
        </w:rPr>
        <w:t xml:space="preserve"> porque siempre se piensa en l</w:t>
      </w:r>
      <w:r w:rsidR="00641C59">
        <w:rPr>
          <w:rFonts w:ascii="Times New Roman" w:hAnsi="Times New Roman" w:cs="Times New Roman"/>
          <w:sz w:val="24"/>
          <w:szCs w:val="24"/>
          <w:lang w:val="es-ES_tradnl"/>
        </w:rPr>
        <w:t>o</w:t>
      </w:r>
      <w:r w:rsidRPr="007C4829">
        <w:rPr>
          <w:rFonts w:ascii="Times New Roman" w:hAnsi="Times New Roman" w:cs="Times New Roman"/>
          <w:sz w:val="24"/>
          <w:szCs w:val="24"/>
          <w:lang w:val="es-ES_tradnl"/>
        </w:rPr>
        <w:t xml:space="preserve"> dejado atrás y la esperanza de volver es permanente. </w:t>
      </w:r>
      <w:r w:rsidRPr="006867DF">
        <w:rPr>
          <w:rFonts w:ascii="Times New Roman" w:hAnsi="Times New Roman" w:cs="Times New Roman"/>
          <w:sz w:val="24"/>
          <w:szCs w:val="24"/>
        </w:rPr>
        <w:t xml:space="preserve">Edward Said observa: </w:t>
      </w:r>
      <w:r w:rsidRPr="007C4829">
        <w:rPr>
          <w:rFonts w:ascii="Times New Roman" w:hAnsi="Times New Roman" w:cs="Times New Roman"/>
          <w:sz w:val="24"/>
          <w:szCs w:val="24"/>
        </w:rPr>
        <w:t>«The achievements of the exile are permanently undermined by the los</w:t>
      </w:r>
      <w:r w:rsidR="007C4829">
        <w:rPr>
          <w:rFonts w:ascii="Times New Roman" w:hAnsi="Times New Roman" w:cs="Times New Roman"/>
          <w:sz w:val="24"/>
          <w:szCs w:val="24"/>
        </w:rPr>
        <w:t>s</w:t>
      </w:r>
      <w:r w:rsidRPr="007C4829">
        <w:rPr>
          <w:rFonts w:ascii="Times New Roman" w:hAnsi="Times New Roman" w:cs="Times New Roman"/>
          <w:sz w:val="24"/>
          <w:szCs w:val="24"/>
        </w:rPr>
        <w:t xml:space="preserve"> of something left behind forever» (</w:t>
      </w:r>
      <w:r w:rsidR="0066382C">
        <w:rPr>
          <w:rFonts w:ascii="Times New Roman" w:hAnsi="Times New Roman" w:cs="Times New Roman"/>
          <w:i/>
          <w:iCs/>
          <w:sz w:val="24"/>
          <w:szCs w:val="24"/>
        </w:rPr>
        <w:t xml:space="preserve">REFLECTIONS on EXILE </w:t>
      </w:r>
      <w:r w:rsidRPr="007C4829">
        <w:rPr>
          <w:rFonts w:ascii="Times New Roman" w:hAnsi="Times New Roman" w:cs="Times New Roman"/>
          <w:sz w:val="24"/>
          <w:szCs w:val="24"/>
        </w:rPr>
        <w:t>137).</w:t>
      </w:r>
      <w:r w:rsidR="007C4829" w:rsidRPr="006867DF">
        <w:rPr>
          <w:rFonts w:ascii="Times New Roman" w:hAnsi="Times New Roman" w:cs="Times New Roman"/>
          <w:sz w:val="24"/>
          <w:szCs w:val="24"/>
        </w:rPr>
        <w:t xml:space="preserve"> </w:t>
      </w:r>
      <w:r w:rsidR="007C4829">
        <w:rPr>
          <w:rFonts w:ascii="Times New Roman" w:hAnsi="Times New Roman" w:cs="Times New Roman"/>
          <w:sz w:val="24"/>
          <w:szCs w:val="24"/>
          <w:lang w:val="es-ES_tradnl"/>
        </w:rPr>
        <w:t xml:space="preserve">Es importante </w:t>
      </w:r>
      <w:r w:rsidR="00A97D4C" w:rsidRPr="007C4829">
        <w:rPr>
          <w:rFonts w:ascii="Times New Roman" w:hAnsi="Times New Roman" w:cs="Times New Roman"/>
          <w:sz w:val="24"/>
          <w:szCs w:val="24"/>
          <w:lang w:val="es-MX"/>
        </w:rPr>
        <w:t>n</w:t>
      </w:r>
      <w:r w:rsidR="00A6511F" w:rsidRPr="007C4829">
        <w:rPr>
          <w:rFonts w:ascii="Times New Roman" w:hAnsi="Times New Roman" w:cs="Times New Roman"/>
          <w:sz w:val="24"/>
          <w:szCs w:val="24"/>
          <w:lang w:val="es-MX"/>
        </w:rPr>
        <w:t>o</w:t>
      </w:r>
      <w:r w:rsidR="007C4829">
        <w:rPr>
          <w:rFonts w:ascii="Times New Roman" w:hAnsi="Times New Roman" w:cs="Times New Roman"/>
          <w:sz w:val="24"/>
          <w:szCs w:val="24"/>
          <w:lang w:val="es-MX"/>
        </w:rPr>
        <w:t>tar que no</w:t>
      </w:r>
      <w:r w:rsidR="00A6511F" w:rsidRPr="007C4829">
        <w:rPr>
          <w:rFonts w:ascii="Times New Roman" w:hAnsi="Times New Roman" w:cs="Times New Roman"/>
          <w:sz w:val="24"/>
          <w:szCs w:val="24"/>
          <w:lang w:val="es-MX"/>
        </w:rPr>
        <w:t xml:space="preserve"> es lo mismo salir de su lugar de origen y poder</w:t>
      </w:r>
      <w:r w:rsidR="007E4C59" w:rsidRPr="007C4829">
        <w:rPr>
          <w:rFonts w:ascii="Times New Roman" w:hAnsi="Times New Roman" w:cs="Times New Roman"/>
          <w:sz w:val="24"/>
          <w:szCs w:val="24"/>
          <w:lang w:val="es-MX"/>
        </w:rPr>
        <w:t xml:space="preserve"> pensar y escribir con la opo</w:t>
      </w:r>
      <w:r w:rsidR="00A97D4C" w:rsidRPr="007C4829">
        <w:rPr>
          <w:rFonts w:ascii="Times New Roman" w:hAnsi="Times New Roman" w:cs="Times New Roman"/>
          <w:sz w:val="24"/>
          <w:szCs w:val="24"/>
          <w:lang w:val="es-MX"/>
        </w:rPr>
        <w:t>rt</w:t>
      </w:r>
      <w:r w:rsidR="007E4C59" w:rsidRPr="007C4829">
        <w:rPr>
          <w:rFonts w:ascii="Times New Roman" w:hAnsi="Times New Roman" w:cs="Times New Roman"/>
          <w:sz w:val="24"/>
          <w:szCs w:val="24"/>
          <w:lang w:val="es-MX"/>
        </w:rPr>
        <w:t>unidad de</w:t>
      </w:r>
      <w:r w:rsidR="00A6511F" w:rsidRPr="007C4829">
        <w:rPr>
          <w:rFonts w:ascii="Times New Roman" w:hAnsi="Times New Roman" w:cs="Times New Roman"/>
          <w:sz w:val="24"/>
          <w:szCs w:val="24"/>
          <w:lang w:val="es-MX"/>
        </w:rPr>
        <w:t xml:space="preserve"> regresar</w:t>
      </w:r>
      <w:r w:rsidR="00641C59">
        <w:rPr>
          <w:rFonts w:ascii="Times New Roman" w:hAnsi="Times New Roman" w:cs="Times New Roman"/>
          <w:sz w:val="24"/>
          <w:szCs w:val="24"/>
          <w:lang w:val="es-MX"/>
        </w:rPr>
        <w:t>,</w:t>
      </w:r>
      <w:r w:rsidR="007E4C59" w:rsidRPr="007C4829">
        <w:rPr>
          <w:rFonts w:ascii="Times New Roman" w:hAnsi="Times New Roman" w:cs="Times New Roman"/>
          <w:sz w:val="24"/>
          <w:szCs w:val="24"/>
          <w:lang w:val="es-MX"/>
        </w:rPr>
        <w:t xml:space="preserve"> que hacerlo constantemente desde el extranjero sin la </w:t>
      </w:r>
      <w:r w:rsidR="00701917" w:rsidRPr="007C4829">
        <w:rPr>
          <w:rFonts w:ascii="Times New Roman" w:hAnsi="Times New Roman" w:cs="Times New Roman"/>
          <w:sz w:val="24"/>
          <w:szCs w:val="24"/>
          <w:lang w:val="es-MX"/>
        </w:rPr>
        <w:t>posibili</w:t>
      </w:r>
      <w:r w:rsidR="007E4C59" w:rsidRPr="007C4829">
        <w:rPr>
          <w:rFonts w:ascii="Times New Roman" w:hAnsi="Times New Roman" w:cs="Times New Roman"/>
          <w:sz w:val="24"/>
          <w:szCs w:val="24"/>
          <w:lang w:val="es-MX"/>
        </w:rPr>
        <w:t>dad de volver</w:t>
      </w:r>
      <w:r w:rsidR="007C4829">
        <w:rPr>
          <w:rFonts w:ascii="Times New Roman" w:hAnsi="Times New Roman" w:cs="Times New Roman"/>
          <w:sz w:val="24"/>
          <w:szCs w:val="24"/>
          <w:lang w:val="es-MX"/>
        </w:rPr>
        <w:t>.</w:t>
      </w:r>
      <w:r w:rsidR="007E4C59" w:rsidRPr="007C4829">
        <w:rPr>
          <w:rFonts w:ascii="Times New Roman" w:hAnsi="Times New Roman" w:cs="Times New Roman"/>
          <w:sz w:val="24"/>
          <w:szCs w:val="24"/>
          <w:lang w:val="es-MX"/>
        </w:rPr>
        <w:t xml:space="preserve"> </w:t>
      </w:r>
      <w:r w:rsidR="007C4829">
        <w:rPr>
          <w:rFonts w:ascii="Times New Roman" w:hAnsi="Times New Roman" w:cs="Times New Roman"/>
          <w:sz w:val="24"/>
          <w:szCs w:val="24"/>
          <w:lang w:val="es-MX"/>
        </w:rPr>
        <w:t>A</w:t>
      </w:r>
      <w:r w:rsidR="007E4C59" w:rsidRPr="007C4829">
        <w:rPr>
          <w:rFonts w:ascii="Times New Roman" w:hAnsi="Times New Roman" w:cs="Times New Roman"/>
          <w:sz w:val="24"/>
          <w:szCs w:val="24"/>
          <w:lang w:val="es-MX"/>
        </w:rPr>
        <w:t xml:space="preserve">quí </w:t>
      </w:r>
      <w:r w:rsidR="007C4829">
        <w:rPr>
          <w:rFonts w:ascii="Times New Roman" w:hAnsi="Times New Roman" w:cs="Times New Roman"/>
          <w:sz w:val="24"/>
          <w:szCs w:val="24"/>
          <w:lang w:val="es-MX"/>
        </w:rPr>
        <w:t>vemos</w:t>
      </w:r>
      <w:r w:rsidR="007E4C59" w:rsidRPr="007C4829">
        <w:rPr>
          <w:rFonts w:ascii="Times New Roman" w:hAnsi="Times New Roman" w:cs="Times New Roman"/>
          <w:sz w:val="24"/>
          <w:szCs w:val="24"/>
          <w:lang w:val="es-MX"/>
        </w:rPr>
        <w:t xml:space="preserve"> la diferencia </w:t>
      </w:r>
      <w:r w:rsidR="007C4829">
        <w:rPr>
          <w:rFonts w:ascii="Times New Roman" w:hAnsi="Times New Roman" w:cs="Times New Roman"/>
          <w:sz w:val="24"/>
          <w:szCs w:val="24"/>
          <w:lang w:val="es-MX"/>
        </w:rPr>
        <w:t>entre un</w:t>
      </w:r>
      <w:r w:rsidR="007E4C59" w:rsidRPr="007C4829">
        <w:rPr>
          <w:rFonts w:ascii="Times New Roman" w:hAnsi="Times New Roman" w:cs="Times New Roman"/>
          <w:sz w:val="24"/>
          <w:szCs w:val="24"/>
          <w:lang w:val="es-MX"/>
        </w:rPr>
        <w:t xml:space="preserve"> </w:t>
      </w:r>
      <w:r w:rsidR="00500B62" w:rsidRPr="007C4829">
        <w:rPr>
          <w:rFonts w:ascii="Times New Roman" w:hAnsi="Times New Roman" w:cs="Times New Roman"/>
          <w:sz w:val="24"/>
          <w:szCs w:val="24"/>
          <w:lang w:val="es-MX"/>
        </w:rPr>
        <w:t xml:space="preserve">escritor </w:t>
      </w:r>
      <w:r w:rsidR="00701917" w:rsidRPr="007C4829">
        <w:rPr>
          <w:rFonts w:ascii="Times New Roman" w:hAnsi="Times New Roman" w:cs="Times New Roman"/>
          <w:sz w:val="24"/>
          <w:szCs w:val="24"/>
          <w:lang w:val="es-MX"/>
        </w:rPr>
        <w:t xml:space="preserve">inmigrante </w:t>
      </w:r>
      <w:r w:rsidR="00641C59">
        <w:rPr>
          <w:rFonts w:ascii="Times New Roman" w:hAnsi="Times New Roman" w:cs="Times New Roman"/>
          <w:sz w:val="24"/>
          <w:szCs w:val="24"/>
          <w:lang w:val="es-MX"/>
        </w:rPr>
        <w:t>y</w:t>
      </w:r>
      <w:r w:rsidR="00701917" w:rsidRPr="007C4829">
        <w:rPr>
          <w:rFonts w:ascii="Times New Roman" w:hAnsi="Times New Roman" w:cs="Times New Roman"/>
          <w:sz w:val="24"/>
          <w:szCs w:val="24"/>
          <w:lang w:val="es-MX"/>
        </w:rPr>
        <w:t xml:space="preserve"> </w:t>
      </w:r>
      <w:r w:rsidR="004E5E30" w:rsidRPr="007C4829">
        <w:rPr>
          <w:rFonts w:ascii="Times New Roman" w:hAnsi="Times New Roman" w:cs="Times New Roman"/>
          <w:sz w:val="24"/>
          <w:szCs w:val="24"/>
          <w:lang w:val="es-MX"/>
        </w:rPr>
        <w:t>el</w:t>
      </w:r>
      <w:r w:rsidR="00500B62" w:rsidRPr="007C4829">
        <w:rPr>
          <w:rFonts w:ascii="Times New Roman" w:hAnsi="Times New Roman" w:cs="Times New Roman"/>
          <w:sz w:val="24"/>
          <w:szCs w:val="24"/>
          <w:lang w:val="es-MX"/>
        </w:rPr>
        <w:t xml:space="preserve"> escritor del</w:t>
      </w:r>
      <w:r w:rsidR="004E5E30" w:rsidRPr="007C4829">
        <w:rPr>
          <w:rFonts w:ascii="Times New Roman" w:hAnsi="Times New Roman" w:cs="Times New Roman"/>
          <w:sz w:val="24"/>
          <w:szCs w:val="24"/>
          <w:lang w:val="es-MX"/>
        </w:rPr>
        <w:t xml:space="preserve"> </w:t>
      </w:r>
      <w:r w:rsidR="007E4C59" w:rsidRPr="007C4829">
        <w:rPr>
          <w:rFonts w:ascii="Times New Roman" w:hAnsi="Times New Roman" w:cs="Times New Roman"/>
          <w:sz w:val="24"/>
          <w:szCs w:val="24"/>
          <w:lang w:val="es-MX"/>
        </w:rPr>
        <w:t xml:space="preserve">exilio. </w:t>
      </w:r>
      <w:r w:rsidR="00500B62" w:rsidRPr="007C4829">
        <w:rPr>
          <w:rFonts w:ascii="Times New Roman" w:hAnsi="Times New Roman" w:cs="Times New Roman"/>
          <w:sz w:val="24"/>
          <w:szCs w:val="24"/>
          <w:lang w:val="es-MX"/>
        </w:rPr>
        <w:t>El escritor inmigrante</w:t>
      </w:r>
      <w:r w:rsidR="007E4C59" w:rsidRPr="007C4829">
        <w:rPr>
          <w:rFonts w:ascii="Times New Roman" w:hAnsi="Times New Roman" w:cs="Times New Roman"/>
          <w:sz w:val="24"/>
          <w:szCs w:val="24"/>
          <w:lang w:val="es-MX"/>
        </w:rPr>
        <w:t xml:space="preserve"> sale de su país</w:t>
      </w:r>
      <w:r w:rsidR="00701917" w:rsidRPr="007C4829">
        <w:rPr>
          <w:rFonts w:ascii="Times New Roman" w:hAnsi="Times New Roman" w:cs="Times New Roman"/>
          <w:sz w:val="24"/>
          <w:szCs w:val="24"/>
          <w:lang w:val="es-MX"/>
        </w:rPr>
        <w:t xml:space="preserve"> por diferentes motivos</w:t>
      </w:r>
      <w:r w:rsidR="007E4C59" w:rsidRPr="007C4829">
        <w:rPr>
          <w:rFonts w:ascii="Times New Roman" w:hAnsi="Times New Roman" w:cs="Times New Roman"/>
          <w:sz w:val="24"/>
          <w:szCs w:val="24"/>
          <w:lang w:val="es-MX"/>
        </w:rPr>
        <w:t>, se asienta, escribe y recrea su mundo con nuevas experiencias</w:t>
      </w:r>
      <w:r w:rsidR="007C4829">
        <w:rPr>
          <w:rFonts w:ascii="Times New Roman" w:hAnsi="Times New Roman" w:cs="Times New Roman"/>
          <w:sz w:val="24"/>
          <w:szCs w:val="24"/>
          <w:lang w:val="es-MX"/>
        </w:rPr>
        <w:t>;</w:t>
      </w:r>
      <w:r w:rsidR="007E4C59" w:rsidRPr="007C4829">
        <w:rPr>
          <w:rFonts w:ascii="Times New Roman" w:hAnsi="Times New Roman" w:cs="Times New Roman"/>
          <w:sz w:val="24"/>
          <w:szCs w:val="24"/>
          <w:lang w:val="es-MX"/>
        </w:rPr>
        <w:t xml:space="preserve"> sin embargo, si ese pensador puede </w:t>
      </w:r>
      <w:r w:rsidR="004E5E30" w:rsidRPr="007C4829">
        <w:rPr>
          <w:rFonts w:ascii="Times New Roman" w:hAnsi="Times New Roman" w:cs="Times New Roman"/>
          <w:sz w:val="24"/>
          <w:szCs w:val="24"/>
          <w:lang w:val="es-MX"/>
        </w:rPr>
        <w:t>retornar</w:t>
      </w:r>
      <w:r w:rsidR="007E4C59" w:rsidRPr="007C4829">
        <w:rPr>
          <w:rFonts w:ascii="Times New Roman" w:hAnsi="Times New Roman" w:cs="Times New Roman"/>
          <w:sz w:val="24"/>
          <w:szCs w:val="24"/>
          <w:lang w:val="es-MX"/>
        </w:rPr>
        <w:t xml:space="preserve"> a su lugar de origen y observa su mundo, el pasado lo puede convertir en presente y su historia conecta con </w:t>
      </w:r>
      <w:r w:rsidR="00660841" w:rsidRPr="007C4829">
        <w:rPr>
          <w:rFonts w:ascii="Times New Roman" w:hAnsi="Times New Roman" w:cs="Times New Roman"/>
          <w:sz w:val="24"/>
          <w:szCs w:val="24"/>
          <w:lang w:val="es-MX"/>
        </w:rPr>
        <w:t>su</w:t>
      </w:r>
      <w:r w:rsidR="007E4C59" w:rsidRPr="007C4829">
        <w:rPr>
          <w:rFonts w:ascii="Times New Roman" w:hAnsi="Times New Roman" w:cs="Times New Roman"/>
          <w:sz w:val="24"/>
          <w:szCs w:val="24"/>
          <w:lang w:val="es-MX"/>
        </w:rPr>
        <w:t xml:space="preserve"> realidad</w:t>
      </w:r>
      <w:r w:rsidR="003A746C">
        <w:rPr>
          <w:rFonts w:ascii="Times New Roman" w:hAnsi="Times New Roman" w:cs="Times New Roman"/>
          <w:sz w:val="24"/>
          <w:szCs w:val="24"/>
          <w:lang w:val="es-MX"/>
        </w:rPr>
        <w:t>; e</w:t>
      </w:r>
      <w:r w:rsidR="00660841" w:rsidRPr="007C4829">
        <w:rPr>
          <w:rFonts w:ascii="Times New Roman" w:hAnsi="Times New Roman" w:cs="Times New Roman"/>
          <w:sz w:val="24"/>
          <w:szCs w:val="24"/>
          <w:lang w:val="es-MX"/>
        </w:rPr>
        <w:t>m</w:t>
      </w:r>
      <w:r w:rsidR="007E4C59" w:rsidRPr="007C4829">
        <w:rPr>
          <w:rFonts w:ascii="Times New Roman" w:hAnsi="Times New Roman" w:cs="Times New Roman"/>
          <w:sz w:val="24"/>
          <w:szCs w:val="24"/>
          <w:lang w:val="es-MX"/>
        </w:rPr>
        <w:t>pero</w:t>
      </w:r>
      <w:r w:rsidR="004626E6" w:rsidRPr="007C4829">
        <w:rPr>
          <w:rFonts w:ascii="Times New Roman" w:hAnsi="Times New Roman" w:cs="Times New Roman"/>
          <w:sz w:val="24"/>
          <w:szCs w:val="24"/>
          <w:lang w:val="es-MX"/>
        </w:rPr>
        <w:t>, es</w:t>
      </w:r>
      <w:r w:rsidR="003A746C">
        <w:rPr>
          <w:rFonts w:ascii="Times New Roman" w:hAnsi="Times New Roman" w:cs="Times New Roman"/>
          <w:sz w:val="24"/>
          <w:szCs w:val="24"/>
          <w:lang w:val="es-MX"/>
        </w:rPr>
        <w:t>te no es el caso del escritor exiliado.</w:t>
      </w:r>
      <w:r w:rsidR="004626E6" w:rsidRPr="007C4829">
        <w:rPr>
          <w:rFonts w:ascii="Times New Roman" w:hAnsi="Times New Roman" w:cs="Times New Roman"/>
          <w:sz w:val="24"/>
          <w:szCs w:val="24"/>
          <w:lang w:val="es-MX"/>
        </w:rPr>
        <w:t xml:space="preserve"> </w:t>
      </w:r>
      <w:r w:rsidR="003A746C">
        <w:rPr>
          <w:rFonts w:ascii="Times New Roman" w:hAnsi="Times New Roman" w:cs="Times New Roman"/>
          <w:sz w:val="24"/>
          <w:szCs w:val="24"/>
          <w:lang w:val="es-MX"/>
        </w:rPr>
        <w:t>É</w:t>
      </w:r>
      <w:r w:rsidR="004626E6" w:rsidRPr="007C4829">
        <w:rPr>
          <w:rFonts w:ascii="Times New Roman" w:hAnsi="Times New Roman" w:cs="Times New Roman"/>
          <w:sz w:val="24"/>
          <w:szCs w:val="24"/>
          <w:lang w:val="es-MX"/>
        </w:rPr>
        <w:t>ste</w:t>
      </w:r>
      <w:r w:rsidR="007E4C59" w:rsidRPr="007C4829">
        <w:rPr>
          <w:rFonts w:ascii="Times New Roman" w:hAnsi="Times New Roman" w:cs="Times New Roman"/>
          <w:sz w:val="24"/>
          <w:szCs w:val="24"/>
          <w:lang w:val="es-MX"/>
        </w:rPr>
        <w:t xml:space="preserve"> sale y jamás puede regresar</w:t>
      </w:r>
      <w:r w:rsidR="003A746C">
        <w:rPr>
          <w:rFonts w:ascii="Times New Roman" w:hAnsi="Times New Roman" w:cs="Times New Roman"/>
          <w:sz w:val="24"/>
          <w:szCs w:val="24"/>
          <w:lang w:val="es-MX"/>
        </w:rPr>
        <w:t>.</w:t>
      </w:r>
      <w:r w:rsidR="007E4C59" w:rsidRPr="007C4829">
        <w:rPr>
          <w:rFonts w:ascii="Times New Roman" w:hAnsi="Times New Roman" w:cs="Times New Roman"/>
          <w:sz w:val="24"/>
          <w:szCs w:val="24"/>
          <w:lang w:val="es-MX"/>
        </w:rPr>
        <w:t xml:space="preserve"> </w:t>
      </w:r>
      <w:r w:rsidR="003A746C">
        <w:rPr>
          <w:rFonts w:ascii="Times New Roman" w:hAnsi="Times New Roman" w:cs="Times New Roman"/>
          <w:sz w:val="24"/>
          <w:szCs w:val="24"/>
          <w:lang w:val="es-MX"/>
        </w:rPr>
        <w:t>E</w:t>
      </w:r>
      <w:r w:rsidR="007E4C59" w:rsidRPr="007C4829">
        <w:rPr>
          <w:rFonts w:ascii="Times New Roman" w:hAnsi="Times New Roman" w:cs="Times New Roman"/>
          <w:sz w:val="24"/>
          <w:szCs w:val="24"/>
          <w:lang w:val="es-MX"/>
        </w:rPr>
        <w:t>l pasado se convierte en una memoria fragmentada</w:t>
      </w:r>
      <w:r w:rsidR="003A746C">
        <w:rPr>
          <w:rFonts w:ascii="Times New Roman" w:hAnsi="Times New Roman" w:cs="Times New Roman"/>
          <w:sz w:val="24"/>
          <w:szCs w:val="24"/>
          <w:lang w:val="es-MX"/>
        </w:rPr>
        <w:t xml:space="preserve">. </w:t>
      </w:r>
      <w:r w:rsidR="00641C59">
        <w:rPr>
          <w:rFonts w:ascii="Times New Roman" w:hAnsi="Times New Roman" w:cs="Times New Roman"/>
          <w:sz w:val="24"/>
          <w:szCs w:val="24"/>
          <w:lang w:val="es-MX"/>
        </w:rPr>
        <w:t>E</w:t>
      </w:r>
      <w:r w:rsidR="004E5E30" w:rsidRPr="007C4829">
        <w:rPr>
          <w:rFonts w:ascii="Times New Roman" w:hAnsi="Times New Roman" w:cs="Times New Roman"/>
          <w:sz w:val="24"/>
          <w:szCs w:val="24"/>
          <w:lang w:val="es-MX"/>
        </w:rPr>
        <w:t>scribe</w:t>
      </w:r>
      <w:r w:rsidR="007E4C59" w:rsidRPr="007C4829">
        <w:rPr>
          <w:rFonts w:ascii="Times New Roman" w:hAnsi="Times New Roman" w:cs="Times New Roman"/>
          <w:sz w:val="24"/>
          <w:szCs w:val="24"/>
          <w:lang w:val="es-MX"/>
        </w:rPr>
        <w:t xml:space="preserve"> siempre con el dolor de </w:t>
      </w:r>
      <w:r w:rsidR="003A746C">
        <w:rPr>
          <w:rFonts w:ascii="Times New Roman" w:hAnsi="Times New Roman" w:cs="Times New Roman"/>
          <w:sz w:val="24"/>
          <w:szCs w:val="24"/>
          <w:lang w:val="es-MX"/>
        </w:rPr>
        <w:t>vivir en la</w:t>
      </w:r>
      <w:r w:rsidR="007E4C59" w:rsidRPr="007C4829">
        <w:rPr>
          <w:rFonts w:ascii="Times New Roman" w:hAnsi="Times New Roman" w:cs="Times New Roman"/>
          <w:sz w:val="24"/>
          <w:szCs w:val="24"/>
          <w:lang w:val="es-MX"/>
        </w:rPr>
        <w:t xml:space="preserve"> diáspora</w:t>
      </w:r>
      <w:r w:rsidR="003A746C">
        <w:rPr>
          <w:rFonts w:ascii="Times New Roman" w:hAnsi="Times New Roman" w:cs="Times New Roman"/>
          <w:sz w:val="24"/>
          <w:szCs w:val="24"/>
          <w:lang w:val="es-MX"/>
        </w:rPr>
        <w:t>. S</w:t>
      </w:r>
      <w:r w:rsidR="004E5E30" w:rsidRPr="007C4829">
        <w:rPr>
          <w:rFonts w:ascii="Times New Roman" w:hAnsi="Times New Roman" w:cs="Times New Roman"/>
          <w:sz w:val="24"/>
          <w:szCs w:val="24"/>
          <w:lang w:val="es-MX"/>
        </w:rPr>
        <w:t>u p</w:t>
      </w:r>
      <w:r w:rsidR="003A746C">
        <w:rPr>
          <w:rFonts w:ascii="Times New Roman" w:hAnsi="Times New Roman" w:cs="Times New Roman"/>
          <w:sz w:val="24"/>
          <w:szCs w:val="24"/>
          <w:lang w:val="es-MX"/>
        </w:rPr>
        <w:t>asad</w:t>
      </w:r>
      <w:r w:rsidR="004E5E30" w:rsidRPr="007C4829">
        <w:rPr>
          <w:rFonts w:ascii="Times New Roman" w:hAnsi="Times New Roman" w:cs="Times New Roman"/>
          <w:sz w:val="24"/>
          <w:szCs w:val="24"/>
          <w:lang w:val="es-MX"/>
        </w:rPr>
        <w:t>o lo debe recrear desde afuera</w:t>
      </w:r>
      <w:r w:rsidR="00660841" w:rsidRPr="007C4829">
        <w:rPr>
          <w:rFonts w:ascii="Times New Roman" w:hAnsi="Times New Roman" w:cs="Times New Roman"/>
          <w:sz w:val="24"/>
          <w:szCs w:val="24"/>
          <w:lang w:val="es-MX"/>
        </w:rPr>
        <w:t xml:space="preserve"> con la nostalgia y melancolía de nunca regresar</w:t>
      </w:r>
      <w:r w:rsidR="003A746C">
        <w:rPr>
          <w:rFonts w:ascii="Times New Roman" w:hAnsi="Times New Roman" w:cs="Times New Roman"/>
          <w:sz w:val="24"/>
          <w:szCs w:val="24"/>
          <w:lang w:val="es-MX"/>
        </w:rPr>
        <w:t>.</w:t>
      </w:r>
      <w:r w:rsidR="007E4C59" w:rsidRPr="007C4829">
        <w:rPr>
          <w:rFonts w:ascii="Times New Roman" w:hAnsi="Times New Roman" w:cs="Times New Roman"/>
          <w:sz w:val="24"/>
          <w:szCs w:val="24"/>
          <w:lang w:val="es-MX"/>
        </w:rPr>
        <w:t xml:space="preserve"> </w:t>
      </w:r>
      <w:r w:rsidR="003A746C">
        <w:rPr>
          <w:rFonts w:ascii="Times New Roman" w:hAnsi="Times New Roman" w:cs="Times New Roman"/>
          <w:sz w:val="24"/>
          <w:szCs w:val="24"/>
          <w:lang w:val="es-MX"/>
        </w:rPr>
        <w:t>Esto es</w:t>
      </w:r>
      <w:r w:rsidR="007E4C59" w:rsidRPr="007C4829">
        <w:rPr>
          <w:rFonts w:ascii="Times New Roman" w:hAnsi="Times New Roman" w:cs="Times New Roman"/>
          <w:sz w:val="24"/>
          <w:szCs w:val="24"/>
          <w:lang w:val="es-MX"/>
        </w:rPr>
        <w:t xml:space="preserve"> lo que</w:t>
      </w:r>
      <w:r w:rsidR="003A746C">
        <w:rPr>
          <w:rFonts w:ascii="Times New Roman" w:hAnsi="Times New Roman" w:cs="Times New Roman"/>
          <w:sz w:val="24"/>
          <w:szCs w:val="24"/>
          <w:lang w:val="es-MX"/>
        </w:rPr>
        <w:t xml:space="preserve"> </w:t>
      </w:r>
      <w:r w:rsidR="00701917" w:rsidRPr="007C4829">
        <w:rPr>
          <w:rFonts w:ascii="Times New Roman" w:hAnsi="Times New Roman" w:cs="Times New Roman"/>
          <w:sz w:val="24"/>
          <w:szCs w:val="24"/>
          <w:lang w:val="es-MX"/>
        </w:rPr>
        <w:t xml:space="preserve">ha </w:t>
      </w:r>
      <w:r w:rsidR="007E4C59" w:rsidRPr="007C4829">
        <w:rPr>
          <w:rFonts w:ascii="Times New Roman" w:hAnsi="Times New Roman" w:cs="Times New Roman"/>
          <w:sz w:val="24"/>
          <w:szCs w:val="24"/>
          <w:lang w:val="es-MX"/>
        </w:rPr>
        <w:t>suced</w:t>
      </w:r>
      <w:r w:rsidR="00701917" w:rsidRPr="007C4829">
        <w:rPr>
          <w:rFonts w:ascii="Times New Roman" w:hAnsi="Times New Roman" w:cs="Times New Roman"/>
          <w:sz w:val="24"/>
          <w:szCs w:val="24"/>
          <w:lang w:val="es-MX"/>
        </w:rPr>
        <w:t>ido</w:t>
      </w:r>
      <w:r w:rsidR="007E4C59" w:rsidRPr="007C4829">
        <w:rPr>
          <w:rFonts w:ascii="Times New Roman" w:hAnsi="Times New Roman" w:cs="Times New Roman"/>
          <w:sz w:val="24"/>
          <w:szCs w:val="24"/>
          <w:lang w:val="es-MX"/>
        </w:rPr>
        <w:t xml:space="preserve"> </w:t>
      </w:r>
      <w:r w:rsidR="003A746C">
        <w:rPr>
          <w:rFonts w:ascii="Times New Roman" w:hAnsi="Times New Roman" w:cs="Times New Roman"/>
          <w:sz w:val="24"/>
          <w:szCs w:val="24"/>
          <w:lang w:val="es-MX"/>
        </w:rPr>
        <w:t>con el escritor</w:t>
      </w:r>
      <w:r w:rsidR="007E4C59" w:rsidRPr="007C4829">
        <w:rPr>
          <w:rFonts w:ascii="Times New Roman" w:hAnsi="Times New Roman" w:cs="Times New Roman"/>
          <w:sz w:val="24"/>
          <w:szCs w:val="24"/>
          <w:lang w:val="es-MX"/>
        </w:rPr>
        <w:t xml:space="preserve"> cubano</w:t>
      </w:r>
      <w:r w:rsidR="003A746C">
        <w:rPr>
          <w:rFonts w:ascii="Times New Roman" w:hAnsi="Times New Roman" w:cs="Times New Roman"/>
          <w:sz w:val="24"/>
          <w:szCs w:val="24"/>
          <w:lang w:val="es-MX"/>
        </w:rPr>
        <w:t>.</w:t>
      </w:r>
      <w:r w:rsidR="007E4C59" w:rsidRPr="007C4829">
        <w:rPr>
          <w:rFonts w:ascii="Times New Roman" w:hAnsi="Times New Roman" w:cs="Times New Roman"/>
          <w:sz w:val="24"/>
          <w:szCs w:val="24"/>
          <w:lang w:val="es-MX"/>
        </w:rPr>
        <w:t xml:space="preserve"> </w:t>
      </w:r>
      <w:r w:rsidR="003A746C">
        <w:rPr>
          <w:rFonts w:ascii="Times New Roman" w:hAnsi="Times New Roman" w:cs="Times New Roman"/>
          <w:sz w:val="24"/>
          <w:szCs w:val="24"/>
          <w:lang w:val="es-MX"/>
        </w:rPr>
        <w:t>H</w:t>
      </w:r>
      <w:r w:rsidR="007E4C59" w:rsidRPr="007C4829">
        <w:rPr>
          <w:rFonts w:ascii="Times New Roman" w:hAnsi="Times New Roman" w:cs="Times New Roman"/>
          <w:sz w:val="24"/>
          <w:szCs w:val="24"/>
          <w:lang w:val="es-MX"/>
        </w:rPr>
        <w:t xml:space="preserve">a </w:t>
      </w:r>
      <w:r w:rsidR="00660841" w:rsidRPr="007C4829">
        <w:rPr>
          <w:rFonts w:ascii="Times New Roman" w:hAnsi="Times New Roman" w:cs="Times New Roman"/>
          <w:sz w:val="24"/>
          <w:szCs w:val="24"/>
          <w:lang w:val="es-MX"/>
        </w:rPr>
        <w:t>generado sus narraciones, poesías, ensayos y trabajos intelectuales</w:t>
      </w:r>
      <w:r w:rsidR="007E4C59" w:rsidRPr="007C4829">
        <w:rPr>
          <w:rFonts w:ascii="Times New Roman" w:hAnsi="Times New Roman" w:cs="Times New Roman"/>
          <w:sz w:val="24"/>
          <w:szCs w:val="24"/>
          <w:lang w:val="es-MX"/>
        </w:rPr>
        <w:t xml:space="preserve"> </w:t>
      </w:r>
      <w:r w:rsidR="003A746C">
        <w:rPr>
          <w:rFonts w:ascii="Times New Roman" w:hAnsi="Times New Roman" w:cs="Times New Roman"/>
          <w:sz w:val="24"/>
          <w:szCs w:val="24"/>
          <w:lang w:val="es-MX"/>
        </w:rPr>
        <w:t>desde el</w:t>
      </w:r>
      <w:r w:rsidR="007E4C59" w:rsidRPr="007C4829">
        <w:rPr>
          <w:rFonts w:ascii="Times New Roman" w:hAnsi="Times New Roman" w:cs="Times New Roman"/>
          <w:sz w:val="24"/>
          <w:szCs w:val="24"/>
          <w:lang w:val="es-MX"/>
        </w:rPr>
        <w:t xml:space="preserve"> </w:t>
      </w:r>
      <w:r w:rsidR="00660841" w:rsidRPr="007C4829">
        <w:rPr>
          <w:rFonts w:ascii="Times New Roman" w:hAnsi="Times New Roman" w:cs="Times New Roman"/>
          <w:sz w:val="24"/>
          <w:szCs w:val="24"/>
          <w:lang w:val="es-MX"/>
        </w:rPr>
        <w:t>extranjero</w:t>
      </w:r>
      <w:r w:rsidR="003A746C">
        <w:rPr>
          <w:rFonts w:ascii="Times New Roman" w:hAnsi="Times New Roman" w:cs="Times New Roman"/>
          <w:sz w:val="24"/>
          <w:szCs w:val="24"/>
          <w:lang w:val="es-MX"/>
        </w:rPr>
        <w:t>. Ha</w:t>
      </w:r>
      <w:r w:rsidR="007E4C59" w:rsidRPr="007C4829">
        <w:rPr>
          <w:rFonts w:ascii="Times New Roman" w:hAnsi="Times New Roman" w:cs="Times New Roman"/>
          <w:sz w:val="24"/>
          <w:szCs w:val="24"/>
          <w:lang w:val="es-MX"/>
        </w:rPr>
        <w:t xml:space="preserve"> </w:t>
      </w:r>
      <w:r w:rsidR="00701917" w:rsidRPr="007C4829">
        <w:rPr>
          <w:rFonts w:ascii="Times New Roman" w:hAnsi="Times New Roman" w:cs="Times New Roman"/>
          <w:sz w:val="24"/>
          <w:szCs w:val="24"/>
          <w:lang w:val="es-MX"/>
        </w:rPr>
        <w:t xml:space="preserve">dejado </w:t>
      </w:r>
      <w:r w:rsidR="00641C59">
        <w:rPr>
          <w:rFonts w:ascii="Times New Roman" w:hAnsi="Times New Roman" w:cs="Times New Roman"/>
          <w:sz w:val="24"/>
          <w:szCs w:val="24"/>
          <w:lang w:val="es-MX"/>
        </w:rPr>
        <w:t>su tierra</w:t>
      </w:r>
      <w:r w:rsidR="003A746C">
        <w:rPr>
          <w:rFonts w:ascii="Times New Roman" w:hAnsi="Times New Roman" w:cs="Times New Roman"/>
          <w:sz w:val="24"/>
          <w:szCs w:val="24"/>
          <w:lang w:val="es-MX"/>
        </w:rPr>
        <w:t>,</w:t>
      </w:r>
      <w:r w:rsidR="00660841" w:rsidRPr="007C4829">
        <w:rPr>
          <w:rFonts w:ascii="Times New Roman" w:hAnsi="Times New Roman" w:cs="Times New Roman"/>
          <w:sz w:val="24"/>
          <w:szCs w:val="24"/>
          <w:lang w:val="es-MX"/>
        </w:rPr>
        <w:t xml:space="preserve"> sus raíces </w:t>
      </w:r>
      <w:r w:rsidR="003A746C">
        <w:rPr>
          <w:rFonts w:ascii="Times New Roman" w:hAnsi="Times New Roman" w:cs="Times New Roman"/>
          <w:sz w:val="24"/>
          <w:szCs w:val="24"/>
          <w:lang w:val="es-MX"/>
        </w:rPr>
        <w:t>y su</w:t>
      </w:r>
      <w:r w:rsidR="00660841" w:rsidRPr="007C4829">
        <w:rPr>
          <w:rFonts w:ascii="Times New Roman" w:hAnsi="Times New Roman" w:cs="Times New Roman"/>
          <w:sz w:val="24"/>
          <w:szCs w:val="24"/>
          <w:lang w:val="es-MX"/>
        </w:rPr>
        <w:t xml:space="preserve"> historia</w:t>
      </w:r>
      <w:r w:rsidR="00641C59">
        <w:rPr>
          <w:rFonts w:ascii="Times New Roman" w:hAnsi="Times New Roman" w:cs="Times New Roman"/>
          <w:sz w:val="24"/>
          <w:szCs w:val="24"/>
          <w:lang w:val="es-MX"/>
        </w:rPr>
        <w:t>, p</w:t>
      </w:r>
      <w:r w:rsidR="00660841" w:rsidRPr="007C4829">
        <w:rPr>
          <w:rFonts w:ascii="Times New Roman" w:hAnsi="Times New Roman" w:cs="Times New Roman"/>
          <w:sz w:val="24"/>
          <w:szCs w:val="24"/>
          <w:lang w:val="es-MX"/>
        </w:rPr>
        <w:t>or ende, el</w:t>
      </w:r>
      <w:r w:rsidR="007E4C59" w:rsidRPr="007C4829">
        <w:rPr>
          <w:rFonts w:ascii="Times New Roman" w:hAnsi="Times New Roman" w:cs="Times New Roman"/>
          <w:sz w:val="24"/>
          <w:szCs w:val="24"/>
          <w:lang w:val="es-MX"/>
        </w:rPr>
        <w:t xml:space="preserve"> presente</w:t>
      </w:r>
      <w:r w:rsidR="00701917" w:rsidRPr="007C4829">
        <w:rPr>
          <w:rFonts w:ascii="Times New Roman" w:hAnsi="Times New Roman" w:cs="Times New Roman"/>
          <w:sz w:val="24"/>
          <w:szCs w:val="24"/>
          <w:lang w:val="es-MX"/>
        </w:rPr>
        <w:t xml:space="preserve"> </w:t>
      </w:r>
      <w:r w:rsidR="00500B62" w:rsidRPr="007C4829">
        <w:rPr>
          <w:rFonts w:ascii="Times New Roman" w:hAnsi="Times New Roman" w:cs="Times New Roman"/>
          <w:sz w:val="24"/>
          <w:szCs w:val="24"/>
          <w:lang w:val="es-MX"/>
        </w:rPr>
        <w:t>lo ha</w:t>
      </w:r>
      <w:r w:rsidR="00660841" w:rsidRPr="007C4829">
        <w:rPr>
          <w:rFonts w:ascii="Times New Roman" w:hAnsi="Times New Roman" w:cs="Times New Roman"/>
          <w:sz w:val="24"/>
          <w:szCs w:val="24"/>
          <w:lang w:val="es-MX"/>
        </w:rPr>
        <w:t xml:space="preserve"> </w:t>
      </w:r>
      <w:r w:rsidR="00500B62" w:rsidRPr="007C4829">
        <w:rPr>
          <w:rFonts w:ascii="Times New Roman" w:hAnsi="Times New Roman" w:cs="Times New Roman"/>
          <w:sz w:val="24"/>
          <w:szCs w:val="24"/>
          <w:lang w:val="es-MX"/>
        </w:rPr>
        <w:t xml:space="preserve">generado </w:t>
      </w:r>
      <w:r w:rsidR="003A746C">
        <w:rPr>
          <w:rFonts w:ascii="Times New Roman" w:hAnsi="Times New Roman" w:cs="Times New Roman"/>
          <w:sz w:val="24"/>
          <w:szCs w:val="24"/>
          <w:lang w:val="es-MX"/>
        </w:rPr>
        <w:t>en</w:t>
      </w:r>
      <w:r w:rsidR="00500B62" w:rsidRPr="007C4829">
        <w:rPr>
          <w:rFonts w:ascii="Times New Roman" w:hAnsi="Times New Roman" w:cs="Times New Roman"/>
          <w:sz w:val="24"/>
          <w:szCs w:val="24"/>
          <w:lang w:val="es-MX"/>
        </w:rPr>
        <w:t xml:space="preserve"> la memoria</w:t>
      </w:r>
      <w:r w:rsidR="00641C59">
        <w:rPr>
          <w:rFonts w:ascii="Times New Roman" w:hAnsi="Times New Roman" w:cs="Times New Roman"/>
          <w:sz w:val="24"/>
          <w:szCs w:val="24"/>
          <w:lang w:val="es-MX"/>
        </w:rPr>
        <w:t>.</w:t>
      </w:r>
      <w:r w:rsidR="00500B62" w:rsidRPr="007C4829">
        <w:rPr>
          <w:rFonts w:ascii="Times New Roman" w:hAnsi="Times New Roman" w:cs="Times New Roman"/>
          <w:sz w:val="24"/>
          <w:szCs w:val="24"/>
          <w:lang w:val="es-MX"/>
        </w:rPr>
        <w:t xml:space="preserve"> </w:t>
      </w:r>
    </w:p>
    <w:p w14:paraId="3F9CA08B" w14:textId="76C7D886" w:rsidR="007C4829" w:rsidRDefault="007C4829" w:rsidP="007C4829">
      <w:pPr>
        <w:spacing w:after="0" w:line="480" w:lineRule="auto"/>
        <w:jc w:val="both"/>
        <w:rPr>
          <w:rFonts w:ascii="Times New Roman" w:eastAsia="Times New Roman" w:hAnsi="Times New Roman" w:cs="Times New Roman"/>
          <w:sz w:val="24"/>
          <w:szCs w:val="24"/>
          <w:lang w:val="es-MX"/>
        </w:rPr>
      </w:pPr>
    </w:p>
    <w:p w14:paraId="1AB9CEAD" w14:textId="16CDEF1B" w:rsidR="007C4829" w:rsidRDefault="007C4829" w:rsidP="007C4829">
      <w:pPr>
        <w:spacing w:after="0" w:line="480" w:lineRule="auto"/>
        <w:jc w:val="both"/>
        <w:rPr>
          <w:rFonts w:ascii="Times New Roman" w:eastAsia="Times New Roman" w:hAnsi="Times New Roman" w:cs="Times New Roman"/>
          <w:sz w:val="24"/>
          <w:szCs w:val="24"/>
          <w:lang w:val="es-MX"/>
        </w:rPr>
      </w:pPr>
    </w:p>
    <w:p w14:paraId="755A92E1" w14:textId="2EC1CB28" w:rsidR="006A7934" w:rsidRDefault="006A7934" w:rsidP="007C4829">
      <w:pPr>
        <w:spacing w:after="0" w:line="480" w:lineRule="auto"/>
        <w:jc w:val="both"/>
        <w:rPr>
          <w:rFonts w:ascii="Times New Roman" w:eastAsia="Times New Roman" w:hAnsi="Times New Roman" w:cs="Times New Roman"/>
          <w:sz w:val="24"/>
          <w:szCs w:val="24"/>
          <w:lang w:val="es-MX"/>
        </w:rPr>
      </w:pPr>
    </w:p>
    <w:p w14:paraId="4267D77F" w14:textId="77777777" w:rsidR="00641C59" w:rsidRDefault="00641C59" w:rsidP="00641C59">
      <w:pPr>
        <w:spacing w:after="0" w:line="480" w:lineRule="auto"/>
        <w:rPr>
          <w:rFonts w:ascii="Times New Roman" w:eastAsia="Times New Roman" w:hAnsi="Times New Roman" w:cs="Times New Roman"/>
          <w:sz w:val="24"/>
          <w:szCs w:val="24"/>
          <w:lang w:val="es-MX"/>
        </w:rPr>
      </w:pPr>
    </w:p>
    <w:p w14:paraId="65BAE826" w14:textId="77777777" w:rsidR="00641C59" w:rsidRDefault="00641C59" w:rsidP="00641C59">
      <w:pPr>
        <w:spacing w:after="0" w:line="480" w:lineRule="auto"/>
        <w:rPr>
          <w:rFonts w:ascii="Times New Roman" w:eastAsia="Times New Roman" w:hAnsi="Times New Roman" w:cs="Times New Roman"/>
          <w:sz w:val="24"/>
          <w:szCs w:val="24"/>
          <w:lang w:val="es-MX"/>
        </w:rPr>
      </w:pPr>
    </w:p>
    <w:p w14:paraId="285DDDAA" w14:textId="77777777" w:rsidR="00641C59" w:rsidRDefault="00641C59" w:rsidP="00641C59">
      <w:pPr>
        <w:spacing w:after="0" w:line="480" w:lineRule="auto"/>
        <w:rPr>
          <w:rFonts w:ascii="Times New Roman" w:eastAsia="Times New Roman" w:hAnsi="Times New Roman" w:cs="Times New Roman"/>
          <w:sz w:val="24"/>
          <w:szCs w:val="24"/>
          <w:lang w:val="es-MX"/>
        </w:rPr>
      </w:pPr>
    </w:p>
    <w:p w14:paraId="2231DD91" w14:textId="4E68DFC8" w:rsidR="00770885" w:rsidRPr="00ED66AE" w:rsidRDefault="00770885" w:rsidP="00641C59">
      <w:pPr>
        <w:spacing w:after="0" w:line="480" w:lineRule="auto"/>
        <w:ind w:firstLine="720"/>
        <w:rPr>
          <w:rFonts w:ascii="Times New Roman" w:hAnsi="Times New Roman" w:cs="Times New Roman"/>
          <w:b/>
          <w:bCs/>
          <w:i/>
          <w:sz w:val="24"/>
          <w:szCs w:val="24"/>
          <w:lang w:val="es-ES_tradnl"/>
        </w:rPr>
      </w:pPr>
      <w:r w:rsidRPr="00ED66AE">
        <w:rPr>
          <w:rFonts w:ascii="Times New Roman" w:hAnsi="Times New Roman" w:cs="Times New Roman"/>
          <w:b/>
          <w:bCs/>
          <w:sz w:val="24"/>
          <w:szCs w:val="24"/>
          <w:lang w:val="es-ES_tradnl"/>
        </w:rPr>
        <w:lastRenderedPageBreak/>
        <w:t xml:space="preserve">3.5    </w:t>
      </w:r>
      <w:r w:rsidRPr="00ED66AE">
        <w:rPr>
          <w:rFonts w:ascii="Times New Roman" w:hAnsi="Times New Roman" w:cs="Times New Roman"/>
          <w:b/>
          <w:bCs/>
          <w:i/>
          <w:sz w:val="24"/>
          <w:szCs w:val="24"/>
          <w:lang w:val="es-ES_tradnl"/>
        </w:rPr>
        <w:t xml:space="preserve">Escritores de la novela del </w:t>
      </w:r>
      <w:r w:rsidR="009E293E" w:rsidRPr="00ED66AE">
        <w:rPr>
          <w:rFonts w:ascii="Times New Roman" w:hAnsi="Times New Roman" w:cs="Times New Roman"/>
          <w:b/>
          <w:bCs/>
          <w:i/>
          <w:sz w:val="24"/>
          <w:szCs w:val="24"/>
          <w:lang w:val="es-ES_tradnl"/>
        </w:rPr>
        <w:t>B</w:t>
      </w:r>
      <w:r w:rsidRPr="00ED66AE">
        <w:rPr>
          <w:rFonts w:ascii="Times New Roman" w:hAnsi="Times New Roman" w:cs="Times New Roman"/>
          <w:b/>
          <w:bCs/>
          <w:i/>
          <w:sz w:val="24"/>
          <w:szCs w:val="24"/>
          <w:lang w:val="es-ES_tradnl"/>
        </w:rPr>
        <w:t>oom</w:t>
      </w:r>
      <w:r w:rsidR="0010709D" w:rsidRPr="00ED66AE">
        <w:rPr>
          <w:rFonts w:ascii="Times New Roman" w:hAnsi="Times New Roman" w:cs="Times New Roman"/>
          <w:b/>
          <w:bCs/>
          <w:i/>
          <w:sz w:val="24"/>
          <w:szCs w:val="24"/>
          <w:lang w:val="es-ES_tradnl"/>
        </w:rPr>
        <w:t>,</w:t>
      </w:r>
      <w:r w:rsidRPr="00ED66AE">
        <w:rPr>
          <w:rFonts w:ascii="Times New Roman" w:hAnsi="Times New Roman" w:cs="Times New Roman"/>
          <w:b/>
          <w:bCs/>
          <w:i/>
          <w:sz w:val="24"/>
          <w:szCs w:val="24"/>
          <w:lang w:val="es-ES_tradnl"/>
        </w:rPr>
        <w:t xml:space="preserve"> el </w:t>
      </w:r>
      <w:r w:rsidR="009E293E" w:rsidRPr="00ED66AE">
        <w:rPr>
          <w:rFonts w:ascii="Times New Roman" w:hAnsi="Times New Roman" w:cs="Times New Roman"/>
          <w:b/>
          <w:bCs/>
          <w:i/>
          <w:sz w:val="24"/>
          <w:szCs w:val="24"/>
          <w:lang w:val="es-ES_tradnl"/>
        </w:rPr>
        <w:t>p</w:t>
      </w:r>
      <w:r w:rsidRPr="00ED66AE">
        <w:rPr>
          <w:rFonts w:ascii="Times New Roman" w:hAnsi="Times New Roman" w:cs="Times New Roman"/>
          <w:b/>
          <w:bCs/>
          <w:i/>
          <w:sz w:val="24"/>
          <w:szCs w:val="24"/>
          <w:lang w:val="es-ES_tradnl"/>
        </w:rPr>
        <w:t xml:space="preserve">ost-boom </w:t>
      </w:r>
      <w:r w:rsidR="0010709D" w:rsidRPr="00ED66AE">
        <w:rPr>
          <w:rFonts w:ascii="Times New Roman" w:hAnsi="Times New Roman" w:cs="Times New Roman"/>
          <w:b/>
          <w:bCs/>
          <w:i/>
          <w:sz w:val="24"/>
          <w:szCs w:val="24"/>
          <w:lang w:val="es-ES_tradnl"/>
        </w:rPr>
        <w:t>y el extranjerismo en el nuevo siglo</w:t>
      </w:r>
    </w:p>
    <w:p w14:paraId="4C8D8BE9" w14:textId="64F27370" w:rsidR="007F170D" w:rsidRDefault="00636AD8" w:rsidP="007F170D">
      <w:pPr>
        <w:pStyle w:val="NoSpacing"/>
        <w:spacing w:line="480" w:lineRule="auto"/>
        <w:ind w:firstLine="720"/>
        <w:jc w:val="both"/>
        <w:rPr>
          <w:rFonts w:ascii="Times New Roman" w:hAnsi="Times New Roman" w:cs="Times New Roman"/>
          <w:sz w:val="24"/>
          <w:szCs w:val="24"/>
          <w:lang w:val="es-ES"/>
        </w:rPr>
      </w:pPr>
      <w:r>
        <w:rPr>
          <w:rFonts w:ascii="Times New Roman" w:eastAsia="Times New Roman" w:hAnsi="Times New Roman" w:cs="Times New Roman"/>
          <w:sz w:val="24"/>
          <w:szCs w:val="24"/>
          <w:lang w:val="es-ES"/>
        </w:rPr>
        <w:t>El</w:t>
      </w:r>
      <w:r w:rsidR="00EC6EE5">
        <w:rPr>
          <w:rFonts w:ascii="Times New Roman" w:eastAsia="Times New Roman" w:hAnsi="Times New Roman" w:cs="Times New Roman"/>
          <w:sz w:val="24"/>
          <w:szCs w:val="24"/>
          <w:lang w:val="es-ES"/>
        </w:rPr>
        <w:t xml:space="preserve"> </w:t>
      </w:r>
      <w:r w:rsidR="009E293E">
        <w:rPr>
          <w:rFonts w:ascii="Times New Roman" w:eastAsia="Times New Roman" w:hAnsi="Times New Roman" w:cs="Times New Roman"/>
          <w:i/>
          <w:iCs/>
          <w:sz w:val="24"/>
          <w:szCs w:val="24"/>
          <w:lang w:val="es-ES"/>
        </w:rPr>
        <w:t>b</w:t>
      </w:r>
      <w:r w:rsidR="00EC6EE5" w:rsidRPr="00CC65D9">
        <w:rPr>
          <w:rFonts w:ascii="Times New Roman" w:eastAsia="Times New Roman" w:hAnsi="Times New Roman" w:cs="Times New Roman"/>
          <w:i/>
          <w:iCs/>
          <w:sz w:val="24"/>
          <w:szCs w:val="24"/>
          <w:lang w:val="es-ES"/>
        </w:rPr>
        <w:t>oom</w:t>
      </w:r>
      <w:r>
        <w:rPr>
          <w:rFonts w:ascii="Times New Roman" w:eastAsia="Times New Roman" w:hAnsi="Times New Roman" w:cs="Times New Roman"/>
          <w:sz w:val="24"/>
          <w:szCs w:val="24"/>
          <w:lang w:val="es-ES"/>
        </w:rPr>
        <w:t xml:space="preserve"> </w:t>
      </w:r>
      <w:r w:rsidR="00EC6EE5">
        <w:rPr>
          <w:rFonts w:ascii="Times New Roman" w:eastAsia="Times New Roman" w:hAnsi="Times New Roman" w:cs="Times New Roman"/>
          <w:sz w:val="24"/>
          <w:szCs w:val="24"/>
          <w:lang w:val="es-ES"/>
        </w:rPr>
        <w:t>fue un movimiento literario que alcanzó fama mundial</w:t>
      </w:r>
      <w:r w:rsidR="0034150F">
        <w:rPr>
          <w:rFonts w:ascii="Times New Roman" w:eastAsia="Times New Roman" w:hAnsi="Times New Roman" w:cs="Times New Roman"/>
          <w:sz w:val="24"/>
          <w:szCs w:val="24"/>
          <w:lang w:val="es-ES"/>
        </w:rPr>
        <w:t xml:space="preserve"> y</w:t>
      </w:r>
      <w:r w:rsidR="00EC6EE5">
        <w:rPr>
          <w:rFonts w:ascii="Times New Roman" w:eastAsia="Times New Roman" w:hAnsi="Times New Roman" w:cs="Times New Roman"/>
          <w:sz w:val="24"/>
          <w:szCs w:val="24"/>
          <w:lang w:val="es-ES"/>
        </w:rPr>
        <w:t xml:space="preserve"> no sólo regional. </w:t>
      </w:r>
      <w:r w:rsidR="0034150F">
        <w:rPr>
          <w:rFonts w:ascii="Times New Roman" w:eastAsia="Times New Roman" w:hAnsi="Times New Roman" w:cs="Times New Roman"/>
          <w:sz w:val="24"/>
          <w:szCs w:val="24"/>
          <w:lang w:val="es-ES"/>
        </w:rPr>
        <w:t>Los</w:t>
      </w:r>
      <w:r w:rsidR="00EC6EE5">
        <w:rPr>
          <w:rFonts w:ascii="Times New Roman" w:eastAsia="Times New Roman" w:hAnsi="Times New Roman" w:cs="Times New Roman"/>
          <w:sz w:val="24"/>
          <w:szCs w:val="24"/>
          <w:lang w:val="es-ES"/>
        </w:rPr>
        <w:t xml:space="preserve"> escritores </w:t>
      </w:r>
      <w:r w:rsidR="0034150F">
        <w:rPr>
          <w:rFonts w:ascii="Times New Roman" w:eastAsia="Times New Roman" w:hAnsi="Times New Roman" w:cs="Times New Roman"/>
          <w:sz w:val="24"/>
          <w:szCs w:val="24"/>
          <w:lang w:val="es-ES"/>
        </w:rPr>
        <w:t xml:space="preserve">adheridos a esta estética </w:t>
      </w:r>
      <w:r w:rsidR="00FD43A0">
        <w:rPr>
          <w:rFonts w:ascii="Times New Roman" w:eastAsia="Times New Roman" w:hAnsi="Times New Roman" w:cs="Times New Roman"/>
          <w:sz w:val="24"/>
          <w:szCs w:val="24"/>
          <w:lang w:val="es-ES"/>
        </w:rPr>
        <w:t>lograron</w:t>
      </w:r>
      <w:r w:rsidR="00EC6EE5">
        <w:rPr>
          <w:rFonts w:ascii="Times New Roman" w:eastAsia="Times New Roman" w:hAnsi="Times New Roman" w:cs="Times New Roman"/>
          <w:sz w:val="24"/>
          <w:szCs w:val="24"/>
          <w:lang w:val="es-ES"/>
        </w:rPr>
        <w:t xml:space="preserve"> reconocimientos en todo el planeta por su nueva forma de </w:t>
      </w:r>
      <w:r w:rsidR="0034150F">
        <w:rPr>
          <w:rFonts w:ascii="Times New Roman" w:eastAsia="Times New Roman" w:hAnsi="Times New Roman" w:cs="Times New Roman"/>
          <w:sz w:val="24"/>
          <w:szCs w:val="24"/>
          <w:lang w:val="es-ES"/>
        </w:rPr>
        <w:t>escribir</w:t>
      </w:r>
      <w:r w:rsidR="00EC6EE5">
        <w:rPr>
          <w:rFonts w:ascii="Times New Roman" w:eastAsia="Times New Roman" w:hAnsi="Times New Roman" w:cs="Times New Roman"/>
          <w:sz w:val="24"/>
          <w:szCs w:val="24"/>
          <w:lang w:val="es-ES"/>
        </w:rPr>
        <w:t xml:space="preserve">. </w:t>
      </w:r>
      <w:r w:rsidR="00EC6EE5">
        <w:rPr>
          <w:rFonts w:ascii="Times New Roman" w:eastAsia="Times New Roman" w:hAnsi="Times New Roman" w:cs="Times New Roman"/>
          <w:sz w:val="24"/>
          <w:szCs w:val="24"/>
          <w:lang w:val="es-MX"/>
        </w:rPr>
        <w:t>Sus temas constantes son la fusión de lo real, lo ideal y lo fantástico.</w:t>
      </w:r>
      <w:r w:rsidR="007F170D">
        <w:rPr>
          <w:rFonts w:ascii="Times New Roman" w:eastAsia="Times New Roman" w:hAnsi="Times New Roman" w:cs="Times New Roman"/>
          <w:sz w:val="24"/>
          <w:szCs w:val="24"/>
          <w:lang w:val="es-MX"/>
        </w:rPr>
        <w:t xml:space="preserve"> Estos escritores comenzaron a conocerse a finales de</w:t>
      </w:r>
      <w:r w:rsidR="007F170D" w:rsidRPr="002B34D0">
        <w:rPr>
          <w:rFonts w:ascii="Times New Roman" w:hAnsi="Times New Roman" w:cs="Times New Roman"/>
          <w:sz w:val="24"/>
          <w:szCs w:val="24"/>
          <w:lang w:val="es-ES_tradnl"/>
        </w:rPr>
        <w:t xml:space="preserve"> </w:t>
      </w:r>
      <w:r w:rsidR="007F170D" w:rsidRPr="002B34D0">
        <w:rPr>
          <w:rFonts w:ascii="Times New Roman" w:hAnsi="Times New Roman" w:cs="Times New Roman"/>
          <w:sz w:val="24"/>
          <w:szCs w:val="24"/>
          <w:lang w:val="es-ES"/>
        </w:rPr>
        <w:t xml:space="preserve">la década de </w:t>
      </w:r>
      <w:r w:rsidR="002E214A">
        <w:rPr>
          <w:rFonts w:ascii="Times New Roman" w:hAnsi="Times New Roman" w:cs="Times New Roman"/>
          <w:sz w:val="24"/>
          <w:szCs w:val="24"/>
          <w:lang w:val="es-ES"/>
        </w:rPr>
        <w:t>1950</w:t>
      </w:r>
      <w:r w:rsidR="007F170D" w:rsidRPr="002B34D0">
        <w:rPr>
          <w:rFonts w:ascii="Times New Roman" w:hAnsi="Times New Roman" w:cs="Times New Roman"/>
          <w:sz w:val="24"/>
          <w:szCs w:val="24"/>
          <w:lang w:val="es-ES"/>
        </w:rPr>
        <w:t xml:space="preserve"> </w:t>
      </w:r>
      <w:r w:rsidR="007F170D">
        <w:rPr>
          <w:rFonts w:ascii="Times New Roman" w:hAnsi="Times New Roman" w:cs="Times New Roman"/>
          <w:sz w:val="24"/>
          <w:szCs w:val="24"/>
          <w:lang w:val="es-ES"/>
        </w:rPr>
        <w:t>que es cuando se atisba</w:t>
      </w:r>
      <w:r w:rsidR="007F170D" w:rsidRPr="002B34D0">
        <w:rPr>
          <w:rFonts w:ascii="Times New Roman" w:hAnsi="Times New Roman" w:cs="Times New Roman"/>
          <w:sz w:val="24"/>
          <w:szCs w:val="24"/>
          <w:lang w:val="es-ES"/>
        </w:rPr>
        <w:t xml:space="preserve"> </w:t>
      </w:r>
      <w:r w:rsidR="002E214A">
        <w:rPr>
          <w:rFonts w:ascii="Times New Roman" w:hAnsi="Times New Roman" w:cs="Times New Roman"/>
          <w:sz w:val="24"/>
          <w:szCs w:val="24"/>
          <w:lang w:val="es-ES"/>
        </w:rPr>
        <w:t xml:space="preserve">en </w:t>
      </w:r>
      <w:r w:rsidR="007F170D" w:rsidRPr="002B34D0">
        <w:rPr>
          <w:rFonts w:ascii="Times New Roman" w:hAnsi="Times New Roman" w:cs="Times New Roman"/>
          <w:sz w:val="24"/>
          <w:szCs w:val="24"/>
          <w:lang w:val="es-ES"/>
        </w:rPr>
        <w:t xml:space="preserve">América Latina </w:t>
      </w:r>
      <w:r w:rsidR="007F170D">
        <w:rPr>
          <w:rFonts w:ascii="Times New Roman" w:hAnsi="Times New Roman" w:cs="Times New Roman"/>
          <w:sz w:val="24"/>
          <w:szCs w:val="24"/>
          <w:lang w:val="es-ES"/>
        </w:rPr>
        <w:t>un</w:t>
      </w:r>
      <w:r w:rsidR="007F170D" w:rsidRPr="002B34D0">
        <w:rPr>
          <w:rFonts w:ascii="Times New Roman" w:hAnsi="Times New Roman" w:cs="Times New Roman"/>
          <w:sz w:val="24"/>
          <w:szCs w:val="24"/>
          <w:lang w:val="es-ES"/>
        </w:rPr>
        <w:t xml:space="preserve">a literatura </w:t>
      </w:r>
      <w:r w:rsidR="007F170D">
        <w:rPr>
          <w:rFonts w:ascii="Times New Roman" w:hAnsi="Times New Roman" w:cs="Times New Roman"/>
          <w:sz w:val="24"/>
          <w:szCs w:val="24"/>
          <w:lang w:val="es-ES"/>
        </w:rPr>
        <w:t>con</w:t>
      </w:r>
      <w:r w:rsidR="007F170D" w:rsidRPr="002B34D0">
        <w:rPr>
          <w:rFonts w:ascii="Times New Roman" w:hAnsi="Times New Roman" w:cs="Times New Roman"/>
          <w:sz w:val="24"/>
          <w:szCs w:val="24"/>
          <w:lang w:val="es-ES"/>
        </w:rPr>
        <w:t xml:space="preserve"> un cambio</w:t>
      </w:r>
      <w:r w:rsidR="00FD43A0">
        <w:rPr>
          <w:rFonts w:ascii="Times New Roman" w:hAnsi="Times New Roman" w:cs="Times New Roman"/>
          <w:sz w:val="24"/>
          <w:szCs w:val="24"/>
          <w:lang w:val="es-ES"/>
        </w:rPr>
        <w:t xml:space="preserve"> </w:t>
      </w:r>
      <w:r w:rsidR="0034150F">
        <w:rPr>
          <w:rFonts w:ascii="Times New Roman" w:hAnsi="Times New Roman" w:cs="Times New Roman"/>
          <w:sz w:val="24"/>
          <w:szCs w:val="24"/>
          <w:lang w:val="es-ES"/>
        </w:rPr>
        <w:t xml:space="preserve">importante en la </w:t>
      </w:r>
      <w:r w:rsidR="007F170D" w:rsidRPr="002B34D0">
        <w:rPr>
          <w:rFonts w:ascii="Times New Roman" w:hAnsi="Times New Roman" w:cs="Times New Roman"/>
          <w:sz w:val="24"/>
          <w:szCs w:val="24"/>
          <w:lang w:val="es-ES"/>
        </w:rPr>
        <w:t>narración.</w:t>
      </w:r>
      <w:r w:rsidR="009030BE">
        <w:rPr>
          <w:rFonts w:ascii="Times New Roman" w:hAnsi="Times New Roman" w:cs="Times New Roman"/>
          <w:sz w:val="24"/>
          <w:szCs w:val="24"/>
          <w:lang w:val="es-ES"/>
        </w:rPr>
        <w:t xml:space="preserve"> </w:t>
      </w:r>
      <w:r w:rsidR="007F170D">
        <w:rPr>
          <w:rFonts w:ascii="Times New Roman" w:hAnsi="Times New Roman" w:cs="Times New Roman"/>
          <w:sz w:val="24"/>
          <w:szCs w:val="24"/>
          <w:lang w:val="es-ES"/>
        </w:rPr>
        <w:t>Esta nueva</w:t>
      </w:r>
      <w:r w:rsidR="00FD43A0">
        <w:rPr>
          <w:rFonts w:ascii="Times New Roman" w:hAnsi="Times New Roman" w:cs="Times New Roman"/>
          <w:sz w:val="24"/>
          <w:szCs w:val="24"/>
          <w:lang w:val="es-ES"/>
        </w:rPr>
        <w:t xml:space="preserve"> forma</w:t>
      </w:r>
      <w:r w:rsidR="007F170D">
        <w:rPr>
          <w:rFonts w:ascii="Times New Roman" w:hAnsi="Times New Roman" w:cs="Times New Roman"/>
          <w:sz w:val="24"/>
          <w:szCs w:val="24"/>
          <w:lang w:val="es-ES"/>
        </w:rPr>
        <w:t xml:space="preserve"> litera</w:t>
      </w:r>
      <w:r w:rsidR="00FD43A0">
        <w:rPr>
          <w:rFonts w:ascii="Times New Roman" w:hAnsi="Times New Roman" w:cs="Times New Roman"/>
          <w:sz w:val="24"/>
          <w:szCs w:val="24"/>
          <w:lang w:val="es-ES"/>
        </w:rPr>
        <w:t>ria</w:t>
      </w:r>
      <w:r w:rsidR="007F170D" w:rsidRPr="002B34D0">
        <w:rPr>
          <w:rFonts w:ascii="Times New Roman" w:hAnsi="Times New Roman" w:cs="Times New Roman"/>
          <w:sz w:val="24"/>
          <w:szCs w:val="24"/>
          <w:lang w:val="es-ES"/>
        </w:rPr>
        <w:t xml:space="preserve"> </w:t>
      </w:r>
      <w:r w:rsidR="009030BE">
        <w:rPr>
          <w:rFonts w:ascii="Times New Roman" w:hAnsi="Times New Roman" w:cs="Times New Roman"/>
          <w:sz w:val="24"/>
          <w:szCs w:val="24"/>
          <w:lang w:val="es-ES"/>
        </w:rPr>
        <w:t>presen</w:t>
      </w:r>
      <w:r w:rsidR="007F170D" w:rsidRPr="002B34D0">
        <w:rPr>
          <w:rFonts w:ascii="Times New Roman" w:hAnsi="Times New Roman" w:cs="Times New Roman"/>
          <w:sz w:val="24"/>
          <w:szCs w:val="24"/>
          <w:lang w:val="es-ES"/>
        </w:rPr>
        <w:t>t</w:t>
      </w:r>
      <w:r w:rsidR="00FD43A0">
        <w:rPr>
          <w:rFonts w:ascii="Times New Roman" w:hAnsi="Times New Roman" w:cs="Times New Roman"/>
          <w:sz w:val="24"/>
          <w:szCs w:val="24"/>
          <w:lang w:val="es-ES"/>
        </w:rPr>
        <w:t>ó</w:t>
      </w:r>
      <w:r w:rsidR="007F170D" w:rsidRPr="002B34D0">
        <w:rPr>
          <w:rFonts w:ascii="Times New Roman" w:hAnsi="Times New Roman" w:cs="Times New Roman"/>
          <w:sz w:val="24"/>
          <w:szCs w:val="24"/>
          <w:lang w:val="es-ES"/>
        </w:rPr>
        <w:t xml:space="preserve"> una estructura narrativa distinta</w:t>
      </w:r>
      <w:r w:rsidR="009030BE">
        <w:rPr>
          <w:rFonts w:ascii="Times New Roman" w:hAnsi="Times New Roman" w:cs="Times New Roman"/>
          <w:sz w:val="24"/>
          <w:szCs w:val="24"/>
          <w:lang w:val="es-ES"/>
        </w:rPr>
        <w:t>.</w:t>
      </w:r>
      <w:r w:rsidR="007F170D" w:rsidRPr="002B34D0">
        <w:rPr>
          <w:rFonts w:ascii="Times New Roman" w:hAnsi="Times New Roman" w:cs="Times New Roman"/>
          <w:sz w:val="24"/>
          <w:szCs w:val="24"/>
          <w:lang w:val="es-ES"/>
        </w:rPr>
        <w:t xml:space="preserve"> </w:t>
      </w:r>
      <w:r w:rsidR="009030BE">
        <w:rPr>
          <w:rFonts w:ascii="Times New Roman" w:hAnsi="Times New Roman" w:cs="Times New Roman"/>
          <w:sz w:val="24"/>
          <w:szCs w:val="24"/>
          <w:lang w:val="es-ES"/>
        </w:rPr>
        <w:t xml:space="preserve">En algunos casos se eliminó </w:t>
      </w:r>
      <w:r w:rsidR="0034150F">
        <w:rPr>
          <w:rFonts w:ascii="Times New Roman" w:hAnsi="Times New Roman" w:cs="Times New Roman"/>
          <w:sz w:val="24"/>
          <w:szCs w:val="24"/>
          <w:lang w:val="es-ES"/>
        </w:rPr>
        <w:t xml:space="preserve">la </w:t>
      </w:r>
      <w:r w:rsidR="007F170D" w:rsidRPr="002B34D0">
        <w:rPr>
          <w:rFonts w:ascii="Times New Roman" w:hAnsi="Times New Roman" w:cs="Times New Roman"/>
          <w:sz w:val="24"/>
          <w:szCs w:val="24"/>
          <w:lang w:val="es-ES"/>
        </w:rPr>
        <w:t xml:space="preserve">estructura linea; asimismo, se le da </w:t>
      </w:r>
      <w:r w:rsidR="0034150F">
        <w:rPr>
          <w:rFonts w:ascii="Times New Roman" w:hAnsi="Times New Roman" w:cs="Times New Roman"/>
          <w:sz w:val="24"/>
          <w:szCs w:val="24"/>
          <w:lang w:val="es-ES"/>
        </w:rPr>
        <w:t>cabida</w:t>
      </w:r>
      <w:r w:rsidR="007F170D" w:rsidRPr="002B34D0">
        <w:rPr>
          <w:rFonts w:ascii="Times New Roman" w:hAnsi="Times New Roman" w:cs="Times New Roman"/>
          <w:sz w:val="24"/>
          <w:szCs w:val="24"/>
          <w:lang w:val="es-ES"/>
        </w:rPr>
        <w:t xml:space="preserve"> al realismo mágico </w:t>
      </w:r>
      <w:r w:rsidR="009030BE">
        <w:rPr>
          <w:rFonts w:ascii="Times New Roman" w:hAnsi="Times New Roman" w:cs="Times New Roman"/>
          <w:sz w:val="24"/>
          <w:szCs w:val="24"/>
          <w:lang w:val="es-ES"/>
        </w:rPr>
        <w:t>en</w:t>
      </w:r>
      <w:r w:rsidR="007F170D" w:rsidRPr="002B34D0">
        <w:rPr>
          <w:rFonts w:ascii="Times New Roman" w:hAnsi="Times New Roman" w:cs="Times New Roman"/>
          <w:sz w:val="24"/>
          <w:szCs w:val="24"/>
          <w:lang w:val="es-ES"/>
        </w:rPr>
        <w:t xml:space="preserve"> la literatura Latinoamericana.</w:t>
      </w:r>
    </w:p>
    <w:p w14:paraId="5BF87CFF" w14:textId="58B83693" w:rsidR="00EC6EE5" w:rsidRPr="00EC6EE5" w:rsidRDefault="007F170D" w:rsidP="00EC6EE5">
      <w:pPr>
        <w:spacing w:after="0" w:line="480" w:lineRule="auto"/>
        <w:ind w:firstLine="720"/>
        <w:jc w:val="both"/>
        <w:rPr>
          <w:rFonts w:ascii="Times New Roman" w:eastAsia="Times New Roman" w:hAnsi="Times New Roman" w:cs="Times New Roman"/>
          <w:sz w:val="24"/>
          <w:szCs w:val="24"/>
          <w:lang w:val="es-MX"/>
        </w:rPr>
      </w:pPr>
      <w:r>
        <w:rPr>
          <w:rFonts w:ascii="Times New Roman" w:eastAsia="Times New Roman" w:hAnsi="Times New Roman" w:cs="Times New Roman"/>
          <w:sz w:val="24"/>
          <w:szCs w:val="24"/>
          <w:lang w:val="es-MX"/>
        </w:rPr>
        <w:t xml:space="preserve">Los escritores del </w:t>
      </w:r>
      <w:r w:rsidR="009E293E">
        <w:rPr>
          <w:rFonts w:ascii="Times New Roman" w:eastAsia="Times New Roman" w:hAnsi="Times New Roman" w:cs="Times New Roman"/>
          <w:i/>
          <w:iCs/>
          <w:sz w:val="24"/>
          <w:szCs w:val="24"/>
          <w:lang w:val="es-MX"/>
        </w:rPr>
        <w:t>b</w:t>
      </w:r>
      <w:r>
        <w:rPr>
          <w:rFonts w:ascii="Times New Roman" w:eastAsia="Times New Roman" w:hAnsi="Times New Roman" w:cs="Times New Roman"/>
          <w:i/>
          <w:iCs/>
          <w:sz w:val="24"/>
          <w:szCs w:val="24"/>
          <w:lang w:val="es-MX"/>
        </w:rPr>
        <w:t>oom</w:t>
      </w:r>
      <w:r w:rsidR="00EC6EE5">
        <w:rPr>
          <w:rFonts w:ascii="Times New Roman" w:eastAsia="Times New Roman" w:hAnsi="Times New Roman" w:cs="Times New Roman"/>
          <w:sz w:val="24"/>
          <w:szCs w:val="24"/>
          <w:lang w:val="es-MX"/>
        </w:rPr>
        <w:t xml:space="preserve"> intenta</w:t>
      </w:r>
      <w:r>
        <w:rPr>
          <w:rFonts w:ascii="Times New Roman" w:eastAsia="Times New Roman" w:hAnsi="Times New Roman" w:cs="Times New Roman"/>
          <w:sz w:val="24"/>
          <w:szCs w:val="24"/>
          <w:lang w:val="es-MX"/>
        </w:rPr>
        <w:t>r</w:t>
      </w:r>
      <w:r w:rsidR="00EC6EE5">
        <w:rPr>
          <w:rFonts w:ascii="Times New Roman" w:eastAsia="Times New Roman" w:hAnsi="Times New Roman" w:cs="Times New Roman"/>
          <w:sz w:val="24"/>
          <w:szCs w:val="24"/>
          <w:lang w:val="es-MX"/>
        </w:rPr>
        <w:t>o</w:t>
      </w:r>
      <w:r>
        <w:rPr>
          <w:rFonts w:ascii="Times New Roman" w:eastAsia="Times New Roman" w:hAnsi="Times New Roman" w:cs="Times New Roman"/>
          <w:sz w:val="24"/>
          <w:szCs w:val="24"/>
          <w:lang w:val="es-MX"/>
        </w:rPr>
        <w:t>n</w:t>
      </w:r>
      <w:r w:rsidR="00EC6EE5">
        <w:rPr>
          <w:rFonts w:ascii="Times New Roman" w:eastAsia="Times New Roman" w:hAnsi="Times New Roman" w:cs="Times New Roman"/>
          <w:sz w:val="24"/>
          <w:szCs w:val="24"/>
          <w:lang w:val="es-MX"/>
        </w:rPr>
        <w:t xml:space="preserve"> dar soluciones a problemas morales, psicológicos y sociales.</w:t>
      </w:r>
      <w:r w:rsidR="00EC6EE5">
        <w:rPr>
          <w:rFonts w:ascii="Times New Roman" w:eastAsia="Times New Roman" w:hAnsi="Times New Roman" w:cs="Times New Roman"/>
          <w:sz w:val="24"/>
          <w:szCs w:val="24"/>
          <w:lang w:val="es-ES_tradnl"/>
        </w:rPr>
        <w:t xml:space="preserve"> </w:t>
      </w:r>
      <w:r w:rsidR="00EC6EE5" w:rsidRPr="00686A7C">
        <w:rPr>
          <w:rFonts w:ascii="Times New Roman" w:eastAsia="Times New Roman" w:hAnsi="Times New Roman" w:cs="Times New Roman"/>
          <w:sz w:val="24"/>
          <w:szCs w:val="24"/>
          <w:lang w:val="es-ES_tradnl"/>
        </w:rPr>
        <w:t>Sus máximos exponentes son</w:t>
      </w:r>
      <w:r w:rsidR="002E214A">
        <w:rPr>
          <w:rFonts w:ascii="Times New Roman" w:eastAsia="Times New Roman" w:hAnsi="Times New Roman" w:cs="Times New Roman"/>
          <w:sz w:val="24"/>
          <w:szCs w:val="24"/>
          <w:lang w:val="es-ES_tradnl"/>
        </w:rPr>
        <w:t xml:space="preserve"> en Latino América</w:t>
      </w:r>
      <w:r w:rsidR="009030BE">
        <w:rPr>
          <w:rFonts w:ascii="Times New Roman" w:eastAsia="Times New Roman" w:hAnsi="Times New Roman" w:cs="Times New Roman"/>
          <w:sz w:val="24"/>
          <w:szCs w:val="24"/>
          <w:lang w:val="es-ES_tradnl"/>
        </w:rPr>
        <w:t>:</w:t>
      </w:r>
      <w:r w:rsidR="00EC6EE5" w:rsidRPr="00686A7C">
        <w:rPr>
          <w:rFonts w:ascii="Times New Roman" w:eastAsia="Times New Roman" w:hAnsi="Times New Roman" w:cs="Times New Roman"/>
          <w:sz w:val="24"/>
          <w:szCs w:val="24"/>
          <w:lang w:val="es-ES_tradnl"/>
        </w:rPr>
        <w:t xml:space="preserve"> </w:t>
      </w:r>
      <w:r w:rsidR="00EC6EE5" w:rsidRPr="00686A7C">
        <w:rPr>
          <w:rFonts w:ascii="Times New Roman" w:eastAsia="Times New Roman" w:hAnsi="Times New Roman" w:cs="Times New Roman"/>
          <w:sz w:val="24"/>
          <w:szCs w:val="24"/>
          <w:lang w:val="es-MX"/>
        </w:rPr>
        <w:t>Gabriel García Márquez</w:t>
      </w:r>
      <w:r w:rsidR="000F507C">
        <w:rPr>
          <w:rFonts w:ascii="Times New Roman" w:eastAsia="Times New Roman" w:hAnsi="Times New Roman" w:cs="Times New Roman"/>
          <w:sz w:val="24"/>
          <w:szCs w:val="24"/>
          <w:lang w:val="es-MX"/>
        </w:rPr>
        <w:t>,</w:t>
      </w:r>
      <w:r w:rsidR="00EC6EE5" w:rsidRPr="00686A7C">
        <w:rPr>
          <w:rFonts w:ascii="Times New Roman" w:eastAsia="Times New Roman" w:hAnsi="Times New Roman" w:cs="Times New Roman"/>
          <w:sz w:val="24"/>
          <w:szCs w:val="24"/>
          <w:lang w:val="es-MX"/>
        </w:rPr>
        <w:t xml:space="preserve"> Mario Vargas Llosa</w:t>
      </w:r>
      <w:r w:rsidR="000F507C">
        <w:rPr>
          <w:rFonts w:ascii="Times New Roman" w:eastAsia="Times New Roman" w:hAnsi="Times New Roman" w:cs="Times New Roman"/>
          <w:sz w:val="24"/>
          <w:szCs w:val="24"/>
          <w:lang w:val="es-MX"/>
        </w:rPr>
        <w:t xml:space="preserve">. </w:t>
      </w:r>
      <w:r w:rsidR="00EC6EE5" w:rsidRPr="00686A7C">
        <w:rPr>
          <w:rFonts w:ascii="Times New Roman" w:eastAsia="Times New Roman" w:hAnsi="Times New Roman" w:cs="Times New Roman"/>
          <w:sz w:val="24"/>
          <w:szCs w:val="24"/>
          <w:lang w:val="es-MX"/>
        </w:rPr>
        <w:t>Julio Cortázar</w:t>
      </w:r>
      <w:r w:rsidR="000F507C">
        <w:rPr>
          <w:rFonts w:ascii="Times New Roman" w:eastAsia="Times New Roman" w:hAnsi="Times New Roman" w:cs="Times New Roman"/>
          <w:sz w:val="24"/>
          <w:szCs w:val="24"/>
          <w:lang w:val="es-MX"/>
        </w:rPr>
        <w:t xml:space="preserve">, </w:t>
      </w:r>
      <w:r w:rsidR="00EC6EE5" w:rsidRPr="00686A7C">
        <w:rPr>
          <w:rFonts w:ascii="Times New Roman" w:eastAsia="Times New Roman" w:hAnsi="Times New Roman" w:cs="Times New Roman"/>
          <w:sz w:val="24"/>
          <w:szCs w:val="24"/>
          <w:lang w:val="es-MX"/>
        </w:rPr>
        <w:t>Carlos Fuentes</w:t>
      </w:r>
      <w:r w:rsidR="000F507C">
        <w:rPr>
          <w:rFonts w:ascii="Times New Roman" w:eastAsia="Times New Roman" w:hAnsi="Times New Roman" w:cs="Times New Roman"/>
          <w:sz w:val="24"/>
          <w:szCs w:val="24"/>
          <w:lang w:val="es-MX"/>
        </w:rPr>
        <w:t>,</w:t>
      </w:r>
      <w:r w:rsidR="00EC6EE5" w:rsidRPr="00686A7C">
        <w:rPr>
          <w:rFonts w:ascii="Times New Roman" w:eastAsia="Times New Roman" w:hAnsi="Times New Roman" w:cs="Times New Roman"/>
          <w:sz w:val="24"/>
          <w:szCs w:val="24"/>
          <w:lang w:val="es-MX"/>
        </w:rPr>
        <w:t xml:space="preserve"> Jorge Luis Borges </w:t>
      </w:r>
      <w:r w:rsidR="00EC6EE5">
        <w:rPr>
          <w:rFonts w:ascii="Times New Roman" w:eastAsia="Times New Roman" w:hAnsi="Times New Roman" w:cs="Times New Roman"/>
          <w:sz w:val="24"/>
          <w:szCs w:val="24"/>
          <w:lang w:val="es-MX"/>
        </w:rPr>
        <w:t xml:space="preserve">y </w:t>
      </w:r>
      <w:r w:rsidR="00EC6EE5" w:rsidRPr="00686A7C">
        <w:rPr>
          <w:rFonts w:ascii="Times New Roman" w:eastAsia="Times New Roman" w:hAnsi="Times New Roman" w:cs="Times New Roman"/>
          <w:sz w:val="24"/>
          <w:szCs w:val="24"/>
          <w:lang w:val="es-MX"/>
        </w:rPr>
        <w:t xml:space="preserve">Ernesto Sábato </w:t>
      </w:r>
      <w:r w:rsidR="00EC6EE5">
        <w:rPr>
          <w:rFonts w:ascii="Times New Roman" w:eastAsia="Times New Roman" w:hAnsi="Times New Roman" w:cs="Times New Roman"/>
          <w:sz w:val="24"/>
          <w:szCs w:val="24"/>
          <w:lang w:val="es-MX"/>
        </w:rPr>
        <w:t xml:space="preserve">entre otros.  Dentro de la literatura cubana </w:t>
      </w:r>
      <w:r w:rsidR="0034150F">
        <w:rPr>
          <w:rFonts w:ascii="Times New Roman" w:eastAsia="Times New Roman" w:hAnsi="Times New Roman" w:cs="Times New Roman"/>
          <w:sz w:val="24"/>
          <w:szCs w:val="24"/>
          <w:lang w:val="es-MX"/>
        </w:rPr>
        <w:t>está</w:t>
      </w:r>
      <w:r w:rsidR="00EC6EE5" w:rsidRPr="00686A7C">
        <w:rPr>
          <w:rFonts w:ascii="Times New Roman" w:eastAsia="Times New Roman" w:hAnsi="Times New Roman" w:cs="Times New Roman"/>
          <w:sz w:val="24"/>
          <w:szCs w:val="24"/>
          <w:lang w:val="es-MX"/>
        </w:rPr>
        <w:t xml:space="preserve"> </w:t>
      </w:r>
      <w:r w:rsidR="00EC6EE5">
        <w:rPr>
          <w:rFonts w:ascii="Times New Roman" w:eastAsia="Times New Roman" w:hAnsi="Times New Roman" w:cs="Times New Roman"/>
          <w:sz w:val="24"/>
          <w:szCs w:val="24"/>
          <w:lang w:val="es-MX"/>
        </w:rPr>
        <w:t>Carpentier</w:t>
      </w:r>
      <w:r w:rsidR="0034150F">
        <w:rPr>
          <w:rFonts w:ascii="Times New Roman" w:eastAsia="Times New Roman" w:hAnsi="Times New Roman" w:cs="Times New Roman"/>
          <w:sz w:val="24"/>
          <w:szCs w:val="24"/>
          <w:lang w:val="es-MX"/>
        </w:rPr>
        <w:t>,</w:t>
      </w:r>
      <w:r w:rsidR="002E214A">
        <w:rPr>
          <w:rFonts w:ascii="Times New Roman" w:eastAsia="Times New Roman" w:hAnsi="Times New Roman" w:cs="Times New Roman"/>
          <w:sz w:val="24"/>
          <w:szCs w:val="24"/>
          <w:lang w:val="es-MX"/>
        </w:rPr>
        <w:t xml:space="preserve"> que pasa de ser un escritor vanguardista al </w:t>
      </w:r>
      <w:r w:rsidR="002E214A" w:rsidRPr="002E214A">
        <w:rPr>
          <w:rFonts w:ascii="Times New Roman" w:eastAsia="Times New Roman" w:hAnsi="Times New Roman" w:cs="Times New Roman"/>
          <w:i/>
          <w:iCs/>
          <w:sz w:val="24"/>
          <w:szCs w:val="24"/>
          <w:lang w:val="es-MX"/>
        </w:rPr>
        <w:t>boom</w:t>
      </w:r>
      <w:r w:rsidR="0034150F">
        <w:rPr>
          <w:rFonts w:ascii="Times New Roman" w:eastAsia="Times New Roman" w:hAnsi="Times New Roman" w:cs="Times New Roman"/>
          <w:sz w:val="24"/>
          <w:szCs w:val="24"/>
          <w:lang w:val="es-MX"/>
        </w:rPr>
        <w:t>;</w:t>
      </w:r>
      <w:r w:rsidR="00EC6EE5">
        <w:rPr>
          <w:rFonts w:ascii="Times New Roman" w:eastAsia="Times New Roman" w:hAnsi="Times New Roman" w:cs="Times New Roman"/>
          <w:sz w:val="24"/>
          <w:szCs w:val="24"/>
          <w:lang w:val="es-MX"/>
        </w:rPr>
        <w:t xml:space="preserve"> Cabrera Infante, Lezama Lima y Severo Sarduy para nombrar algunos</w:t>
      </w:r>
      <w:r w:rsidR="00EC6EE5" w:rsidRPr="00686A7C">
        <w:rPr>
          <w:rFonts w:ascii="Times New Roman" w:eastAsia="Times New Roman" w:hAnsi="Times New Roman" w:cs="Times New Roman"/>
          <w:sz w:val="24"/>
          <w:szCs w:val="24"/>
          <w:lang w:val="es-MX"/>
        </w:rPr>
        <w:t>.</w:t>
      </w:r>
      <w:r w:rsidR="00EC6EE5">
        <w:rPr>
          <w:rFonts w:ascii="Times New Roman" w:eastAsia="Times New Roman" w:hAnsi="Times New Roman" w:cs="Times New Roman"/>
          <w:sz w:val="24"/>
          <w:szCs w:val="24"/>
          <w:lang w:val="es-MX"/>
        </w:rPr>
        <w:t xml:space="preserve"> En general todos estos escritores</w:t>
      </w:r>
      <w:r w:rsidR="00EC6EE5" w:rsidRPr="00686A7C">
        <w:rPr>
          <w:rFonts w:ascii="Times New Roman" w:eastAsia="Times New Roman" w:hAnsi="Times New Roman" w:cs="Times New Roman"/>
          <w:sz w:val="24"/>
          <w:szCs w:val="24"/>
          <w:lang w:val="es-ES"/>
        </w:rPr>
        <w:t xml:space="preserve"> fueron los</w:t>
      </w:r>
      <w:r w:rsidR="00EC6EE5" w:rsidRPr="00686A7C">
        <w:rPr>
          <w:rFonts w:ascii="Times New Roman" w:eastAsia="Times New Roman" w:hAnsi="Times New Roman" w:cs="Times New Roman"/>
          <w:sz w:val="24"/>
          <w:szCs w:val="24"/>
          <w:lang w:val="es-MX"/>
        </w:rPr>
        <w:t xml:space="preserve"> responsables de la </w:t>
      </w:r>
      <w:r w:rsidR="009030BE">
        <w:rPr>
          <w:rFonts w:ascii="Times New Roman" w:eastAsia="Times New Roman" w:hAnsi="Times New Roman" w:cs="Times New Roman"/>
          <w:sz w:val="24"/>
          <w:szCs w:val="24"/>
          <w:lang w:val="es-MX"/>
        </w:rPr>
        <w:t>popularidad</w:t>
      </w:r>
      <w:r w:rsidR="00EC6EE5" w:rsidRPr="00686A7C">
        <w:rPr>
          <w:rFonts w:ascii="Times New Roman" w:eastAsia="Times New Roman" w:hAnsi="Times New Roman" w:cs="Times New Roman"/>
          <w:sz w:val="24"/>
          <w:szCs w:val="24"/>
          <w:lang w:val="es-MX"/>
        </w:rPr>
        <w:t xml:space="preserve"> de la narrativa latinoamericana que </w:t>
      </w:r>
      <w:r w:rsidR="0034150F">
        <w:rPr>
          <w:rFonts w:ascii="Times New Roman" w:eastAsia="Times New Roman" w:hAnsi="Times New Roman" w:cs="Times New Roman"/>
          <w:sz w:val="24"/>
          <w:szCs w:val="24"/>
          <w:lang w:val="es-MX"/>
        </w:rPr>
        <w:t>se vió</w:t>
      </w:r>
      <w:r w:rsidR="00EC6EE5" w:rsidRPr="00686A7C">
        <w:rPr>
          <w:rFonts w:ascii="Times New Roman" w:eastAsia="Times New Roman" w:hAnsi="Times New Roman" w:cs="Times New Roman"/>
          <w:sz w:val="24"/>
          <w:szCs w:val="24"/>
          <w:lang w:val="es-MX"/>
        </w:rPr>
        <w:t xml:space="preserve"> en la década de</w:t>
      </w:r>
      <w:r w:rsidR="009030BE">
        <w:rPr>
          <w:rFonts w:ascii="Times New Roman" w:eastAsia="Times New Roman" w:hAnsi="Times New Roman" w:cs="Times New Roman"/>
          <w:sz w:val="24"/>
          <w:szCs w:val="24"/>
          <w:lang w:val="es-MX"/>
        </w:rPr>
        <w:t xml:space="preserve"> los </w:t>
      </w:r>
      <w:r w:rsidR="00EC6EE5" w:rsidRPr="00686A7C">
        <w:rPr>
          <w:rFonts w:ascii="Times New Roman" w:eastAsia="Times New Roman" w:hAnsi="Times New Roman" w:cs="Times New Roman"/>
          <w:sz w:val="24"/>
          <w:szCs w:val="24"/>
          <w:lang w:val="es-MX"/>
        </w:rPr>
        <w:t>60. Est</w:t>
      </w:r>
      <w:r w:rsidR="00EC6EE5">
        <w:rPr>
          <w:rFonts w:ascii="Times New Roman" w:eastAsia="Times New Roman" w:hAnsi="Times New Roman" w:cs="Times New Roman"/>
          <w:sz w:val="24"/>
          <w:szCs w:val="24"/>
          <w:lang w:val="es-MX"/>
        </w:rPr>
        <w:t>os años</w:t>
      </w:r>
      <w:r w:rsidR="00EC6EE5" w:rsidRPr="00686A7C">
        <w:rPr>
          <w:rFonts w:ascii="Times New Roman" w:eastAsia="Times New Roman" w:hAnsi="Times New Roman" w:cs="Times New Roman"/>
          <w:sz w:val="24"/>
          <w:szCs w:val="24"/>
          <w:lang w:val="es-MX"/>
        </w:rPr>
        <w:t xml:space="preserve"> fue</w:t>
      </w:r>
      <w:r w:rsidR="00EC6EE5">
        <w:rPr>
          <w:rFonts w:ascii="Times New Roman" w:eastAsia="Times New Roman" w:hAnsi="Times New Roman" w:cs="Times New Roman"/>
          <w:sz w:val="24"/>
          <w:szCs w:val="24"/>
          <w:lang w:val="es-MX"/>
        </w:rPr>
        <w:t>ron</w:t>
      </w:r>
      <w:r w:rsidR="00EC6EE5" w:rsidRPr="00686A7C">
        <w:rPr>
          <w:rFonts w:ascii="Times New Roman" w:eastAsia="Times New Roman" w:hAnsi="Times New Roman" w:cs="Times New Roman"/>
          <w:sz w:val="24"/>
          <w:szCs w:val="24"/>
          <w:lang w:val="es-MX"/>
        </w:rPr>
        <w:t xml:space="preserve"> nominad</w:t>
      </w:r>
      <w:r w:rsidR="00EC6EE5">
        <w:rPr>
          <w:rFonts w:ascii="Times New Roman" w:eastAsia="Times New Roman" w:hAnsi="Times New Roman" w:cs="Times New Roman"/>
          <w:sz w:val="24"/>
          <w:szCs w:val="24"/>
          <w:lang w:val="es-MX"/>
        </w:rPr>
        <w:t>os</w:t>
      </w:r>
      <w:r w:rsidR="00EC6EE5" w:rsidRPr="00686A7C">
        <w:rPr>
          <w:rFonts w:ascii="Times New Roman" w:eastAsia="Times New Roman" w:hAnsi="Times New Roman" w:cs="Times New Roman"/>
          <w:sz w:val="24"/>
          <w:szCs w:val="24"/>
          <w:lang w:val="es-MX"/>
        </w:rPr>
        <w:t xml:space="preserve"> la edad dorada de la novela, </w:t>
      </w:r>
      <w:r w:rsidR="009030BE">
        <w:rPr>
          <w:rFonts w:ascii="Times New Roman" w:eastAsia="Times New Roman" w:hAnsi="Times New Roman" w:cs="Times New Roman"/>
          <w:sz w:val="24"/>
          <w:szCs w:val="24"/>
          <w:lang w:val="es-MX"/>
        </w:rPr>
        <w:t xml:space="preserve">y también la </w:t>
      </w:r>
      <w:r w:rsidR="00EC6EE5" w:rsidRPr="00686A7C">
        <w:rPr>
          <w:rFonts w:ascii="Times New Roman" w:eastAsia="Times New Roman" w:hAnsi="Times New Roman" w:cs="Times New Roman"/>
          <w:sz w:val="24"/>
          <w:szCs w:val="24"/>
          <w:lang w:val="es-MX"/>
        </w:rPr>
        <w:t xml:space="preserve">época </w:t>
      </w:r>
      <w:r w:rsidR="009030BE">
        <w:rPr>
          <w:rFonts w:ascii="Times New Roman" w:eastAsia="Times New Roman" w:hAnsi="Times New Roman" w:cs="Times New Roman"/>
          <w:sz w:val="24"/>
          <w:szCs w:val="24"/>
          <w:lang w:val="es-MX"/>
        </w:rPr>
        <w:t xml:space="preserve">en que </w:t>
      </w:r>
      <w:r w:rsidR="00EC6EE5" w:rsidRPr="00686A7C">
        <w:rPr>
          <w:rFonts w:ascii="Times New Roman" w:eastAsia="Times New Roman" w:hAnsi="Times New Roman" w:cs="Times New Roman"/>
          <w:sz w:val="24"/>
          <w:szCs w:val="24"/>
          <w:lang w:val="es-MX"/>
        </w:rPr>
        <w:t xml:space="preserve">se percibe un inesperado interés </w:t>
      </w:r>
      <w:r w:rsidR="0034150F">
        <w:rPr>
          <w:rFonts w:ascii="Times New Roman" w:eastAsia="Times New Roman" w:hAnsi="Times New Roman" w:cs="Times New Roman"/>
          <w:sz w:val="24"/>
          <w:szCs w:val="24"/>
          <w:lang w:val="es-MX"/>
        </w:rPr>
        <w:t xml:space="preserve">en el mundo </w:t>
      </w:r>
      <w:r w:rsidR="00EC6EE5" w:rsidRPr="00686A7C">
        <w:rPr>
          <w:rFonts w:ascii="Times New Roman" w:eastAsia="Times New Roman" w:hAnsi="Times New Roman" w:cs="Times New Roman"/>
          <w:sz w:val="24"/>
          <w:szCs w:val="24"/>
          <w:lang w:val="es-MX"/>
        </w:rPr>
        <w:t xml:space="preserve">por la literatura de Latinoamérica y las temáticas que ella abordaba. </w:t>
      </w:r>
    </w:p>
    <w:p w14:paraId="4C3A133D" w14:textId="2E1285B0" w:rsidR="005F5833" w:rsidRDefault="007F170D" w:rsidP="005F5833">
      <w:pPr>
        <w:spacing w:after="0" w:line="480" w:lineRule="auto"/>
        <w:ind w:firstLine="720"/>
        <w:jc w:val="both"/>
        <w:rPr>
          <w:rFonts w:ascii="Times New Roman" w:eastAsia="Times New Roman" w:hAnsi="Times New Roman" w:cs="Times New Roman"/>
          <w:sz w:val="24"/>
          <w:szCs w:val="24"/>
          <w:lang w:val="es-MX"/>
        </w:rPr>
      </w:pPr>
      <w:r>
        <w:rPr>
          <w:rFonts w:ascii="Times New Roman" w:eastAsia="Times New Roman" w:hAnsi="Times New Roman" w:cs="Times New Roman"/>
          <w:sz w:val="24"/>
          <w:szCs w:val="24"/>
          <w:lang w:val="es-MX"/>
        </w:rPr>
        <w:t xml:space="preserve">Dentro de </w:t>
      </w:r>
      <w:r w:rsidR="009030BE">
        <w:rPr>
          <w:rFonts w:ascii="Times New Roman" w:eastAsia="Times New Roman" w:hAnsi="Times New Roman" w:cs="Times New Roman"/>
          <w:sz w:val="24"/>
          <w:szCs w:val="24"/>
          <w:lang w:val="es-MX"/>
        </w:rPr>
        <w:t>Cuba</w:t>
      </w:r>
      <w:r w:rsidR="002E214A">
        <w:rPr>
          <w:rFonts w:ascii="Times New Roman" w:eastAsia="Times New Roman" w:hAnsi="Times New Roman" w:cs="Times New Roman"/>
          <w:sz w:val="24"/>
          <w:szCs w:val="24"/>
          <w:lang w:val="es-MX"/>
        </w:rPr>
        <w:t xml:space="preserve"> se</w:t>
      </w:r>
      <w:r>
        <w:rPr>
          <w:rFonts w:ascii="Times New Roman" w:eastAsia="Times New Roman" w:hAnsi="Times New Roman" w:cs="Times New Roman"/>
          <w:sz w:val="24"/>
          <w:szCs w:val="24"/>
          <w:lang w:val="es-MX"/>
        </w:rPr>
        <w:t xml:space="preserve"> presentó</w:t>
      </w:r>
      <w:r w:rsidR="00173C3D">
        <w:rPr>
          <w:rFonts w:ascii="Times New Roman" w:eastAsia="Times New Roman" w:hAnsi="Times New Roman" w:cs="Times New Roman"/>
          <w:sz w:val="24"/>
          <w:szCs w:val="24"/>
          <w:lang w:val="es-MX"/>
        </w:rPr>
        <w:t xml:space="preserve"> el </w:t>
      </w:r>
      <w:r w:rsidR="00BC045B">
        <w:rPr>
          <w:rFonts w:ascii="Times New Roman" w:eastAsia="Times New Roman" w:hAnsi="Times New Roman" w:cs="Times New Roman"/>
          <w:i/>
          <w:iCs/>
          <w:sz w:val="24"/>
          <w:szCs w:val="24"/>
          <w:lang w:val="es-MX"/>
        </w:rPr>
        <w:t>b</w:t>
      </w:r>
      <w:r w:rsidR="00173C3D">
        <w:rPr>
          <w:rFonts w:ascii="Times New Roman" w:eastAsia="Times New Roman" w:hAnsi="Times New Roman" w:cs="Times New Roman"/>
          <w:i/>
          <w:iCs/>
          <w:sz w:val="24"/>
          <w:szCs w:val="24"/>
          <w:lang w:val="es-MX"/>
        </w:rPr>
        <w:t>oom</w:t>
      </w:r>
      <w:r>
        <w:rPr>
          <w:rFonts w:ascii="Times New Roman" w:eastAsia="Times New Roman" w:hAnsi="Times New Roman" w:cs="Times New Roman"/>
          <w:sz w:val="24"/>
          <w:szCs w:val="24"/>
          <w:lang w:val="es-MX"/>
        </w:rPr>
        <w:t xml:space="preserve"> </w:t>
      </w:r>
      <w:r w:rsidR="002E214A">
        <w:rPr>
          <w:rFonts w:ascii="Times New Roman" w:eastAsia="Times New Roman" w:hAnsi="Times New Roman" w:cs="Times New Roman"/>
          <w:sz w:val="24"/>
          <w:szCs w:val="24"/>
          <w:lang w:val="es-MX"/>
        </w:rPr>
        <w:t xml:space="preserve">como </w:t>
      </w:r>
      <w:r>
        <w:rPr>
          <w:rFonts w:ascii="Times New Roman" w:eastAsia="Times New Roman" w:hAnsi="Times New Roman" w:cs="Times New Roman"/>
          <w:sz w:val="24"/>
          <w:szCs w:val="24"/>
          <w:lang w:val="es-MX"/>
        </w:rPr>
        <w:t>un factor ideológico y político</w:t>
      </w:r>
      <w:r w:rsidR="009030BE">
        <w:rPr>
          <w:rFonts w:ascii="Times New Roman" w:eastAsia="Times New Roman" w:hAnsi="Times New Roman" w:cs="Times New Roman"/>
          <w:sz w:val="24"/>
          <w:szCs w:val="24"/>
          <w:lang w:val="es-MX"/>
        </w:rPr>
        <w:t>.</w:t>
      </w:r>
      <w:r w:rsidR="00173C3D">
        <w:rPr>
          <w:rFonts w:ascii="Times New Roman" w:eastAsia="Times New Roman" w:hAnsi="Times New Roman" w:cs="Times New Roman"/>
          <w:sz w:val="24"/>
          <w:szCs w:val="24"/>
          <w:lang w:val="es-MX"/>
        </w:rPr>
        <w:t xml:space="preserve"> </w:t>
      </w:r>
      <w:r w:rsidR="005F5833">
        <w:rPr>
          <w:rFonts w:ascii="Times New Roman" w:eastAsia="Times New Roman" w:hAnsi="Times New Roman" w:cs="Times New Roman"/>
          <w:sz w:val="24"/>
          <w:szCs w:val="24"/>
          <w:lang w:val="es-MX"/>
        </w:rPr>
        <w:t>Para tener una idea</w:t>
      </w:r>
      <w:r w:rsidR="009030BE">
        <w:rPr>
          <w:rFonts w:ascii="Times New Roman" w:eastAsia="Times New Roman" w:hAnsi="Times New Roman" w:cs="Times New Roman"/>
          <w:sz w:val="24"/>
          <w:szCs w:val="24"/>
          <w:lang w:val="es-MX"/>
        </w:rPr>
        <w:t xml:space="preserve"> de</w:t>
      </w:r>
      <w:r w:rsidR="005F5833">
        <w:rPr>
          <w:rFonts w:ascii="Times New Roman" w:eastAsia="Times New Roman" w:hAnsi="Times New Roman" w:cs="Times New Roman"/>
          <w:sz w:val="24"/>
          <w:szCs w:val="24"/>
          <w:lang w:val="es-MX"/>
        </w:rPr>
        <w:t xml:space="preserve"> c</w:t>
      </w:r>
      <w:r w:rsidR="009030BE">
        <w:rPr>
          <w:rFonts w:ascii="Times New Roman" w:eastAsia="Times New Roman" w:hAnsi="Times New Roman" w:cs="Times New Roman"/>
          <w:sz w:val="24"/>
          <w:szCs w:val="24"/>
          <w:lang w:val="es-MX"/>
        </w:rPr>
        <w:t>ó</w:t>
      </w:r>
      <w:r w:rsidR="005F5833">
        <w:rPr>
          <w:rFonts w:ascii="Times New Roman" w:eastAsia="Times New Roman" w:hAnsi="Times New Roman" w:cs="Times New Roman"/>
          <w:sz w:val="24"/>
          <w:szCs w:val="24"/>
          <w:lang w:val="es-MX"/>
        </w:rPr>
        <w:t xml:space="preserve">mo se pudo </w:t>
      </w:r>
      <w:r w:rsidR="0057350C">
        <w:rPr>
          <w:rFonts w:ascii="Times New Roman" w:eastAsia="Times New Roman" w:hAnsi="Times New Roman" w:cs="Times New Roman"/>
          <w:sz w:val="24"/>
          <w:szCs w:val="24"/>
          <w:lang w:val="es-MX"/>
        </w:rPr>
        <w:t>divisar</w:t>
      </w:r>
      <w:r w:rsidR="002E214A">
        <w:rPr>
          <w:rFonts w:ascii="Times New Roman" w:eastAsia="Times New Roman" w:hAnsi="Times New Roman" w:cs="Times New Roman"/>
          <w:sz w:val="24"/>
          <w:szCs w:val="24"/>
          <w:lang w:val="es-MX"/>
        </w:rPr>
        <w:t xml:space="preserve"> este nuevo movimiento literario</w:t>
      </w:r>
      <w:r w:rsidR="005F5833">
        <w:rPr>
          <w:rFonts w:ascii="Times New Roman" w:eastAsia="Times New Roman" w:hAnsi="Times New Roman" w:cs="Times New Roman"/>
          <w:sz w:val="24"/>
          <w:szCs w:val="24"/>
          <w:lang w:val="es-MX"/>
        </w:rPr>
        <w:t xml:space="preserve"> latinoamericano </w:t>
      </w:r>
      <w:r w:rsidR="009030BE">
        <w:rPr>
          <w:rFonts w:ascii="Times New Roman" w:eastAsia="Times New Roman" w:hAnsi="Times New Roman" w:cs="Times New Roman"/>
          <w:sz w:val="24"/>
          <w:szCs w:val="24"/>
          <w:lang w:val="es-MX"/>
        </w:rPr>
        <w:t>en Cuba</w:t>
      </w:r>
      <w:r w:rsidR="005F5833">
        <w:rPr>
          <w:rFonts w:ascii="Times New Roman" w:eastAsia="Times New Roman" w:hAnsi="Times New Roman" w:cs="Times New Roman"/>
          <w:sz w:val="24"/>
          <w:szCs w:val="24"/>
          <w:lang w:val="es-MX"/>
        </w:rPr>
        <w:t>, Emir Rodríguez Monegal</w:t>
      </w:r>
      <w:r w:rsidR="002E214A">
        <w:rPr>
          <w:rFonts w:ascii="Times New Roman" w:eastAsia="Times New Roman" w:hAnsi="Times New Roman" w:cs="Times New Roman"/>
          <w:sz w:val="24"/>
          <w:szCs w:val="24"/>
          <w:lang w:val="es-MX"/>
        </w:rPr>
        <w:t xml:space="preserve"> </w:t>
      </w:r>
      <w:r w:rsidR="005F5833">
        <w:rPr>
          <w:rFonts w:ascii="Times New Roman" w:eastAsia="Times New Roman" w:hAnsi="Times New Roman" w:cs="Times New Roman"/>
          <w:sz w:val="24"/>
          <w:szCs w:val="24"/>
          <w:lang w:val="es-MX"/>
        </w:rPr>
        <w:t>propone esta idea:</w:t>
      </w:r>
    </w:p>
    <w:p w14:paraId="3210B007" w14:textId="0AE679C7" w:rsidR="00BC045B" w:rsidRPr="005F5833" w:rsidRDefault="005F5833" w:rsidP="00900874">
      <w:pPr>
        <w:spacing w:after="0" w:line="480" w:lineRule="auto"/>
        <w:ind w:left="720"/>
        <w:jc w:val="both"/>
        <w:rPr>
          <w:rFonts w:ascii="Times New Roman" w:eastAsia="Times New Roman" w:hAnsi="Times New Roman" w:cs="Times New Roman"/>
          <w:sz w:val="24"/>
          <w:szCs w:val="24"/>
          <w:lang w:val="es-MX"/>
        </w:rPr>
      </w:pPr>
      <w:r>
        <w:rPr>
          <w:rFonts w:ascii="Times New Roman" w:eastAsia="Times New Roman" w:hAnsi="Times New Roman" w:cs="Times New Roman"/>
          <w:sz w:val="24"/>
          <w:szCs w:val="24"/>
          <w:lang w:val="es-MX"/>
        </w:rPr>
        <w:t xml:space="preserve">No es el cubano un </w:t>
      </w:r>
      <w:r>
        <w:rPr>
          <w:rFonts w:ascii="Times New Roman" w:eastAsia="Times New Roman" w:hAnsi="Times New Roman" w:cs="Times New Roman"/>
          <w:i/>
          <w:iCs/>
          <w:sz w:val="24"/>
          <w:szCs w:val="24"/>
          <w:lang w:val="es-MX"/>
        </w:rPr>
        <w:t>boom</w:t>
      </w:r>
      <w:r>
        <w:rPr>
          <w:rFonts w:ascii="Times New Roman" w:eastAsia="Times New Roman" w:hAnsi="Times New Roman" w:cs="Times New Roman"/>
          <w:sz w:val="24"/>
          <w:szCs w:val="24"/>
          <w:lang w:val="es-MX"/>
        </w:rPr>
        <w:t xml:space="preserve"> capitalista, promovido por industriales y publicistas; es un </w:t>
      </w:r>
      <w:r>
        <w:rPr>
          <w:rFonts w:ascii="Times New Roman" w:eastAsia="Times New Roman" w:hAnsi="Times New Roman" w:cs="Times New Roman"/>
          <w:i/>
          <w:iCs/>
          <w:sz w:val="24"/>
          <w:szCs w:val="24"/>
          <w:lang w:val="es-MX"/>
        </w:rPr>
        <w:t>boom</w:t>
      </w:r>
      <w:r>
        <w:rPr>
          <w:rFonts w:ascii="Times New Roman" w:eastAsia="Times New Roman" w:hAnsi="Times New Roman" w:cs="Times New Roman"/>
          <w:sz w:val="24"/>
          <w:szCs w:val="24"/>
          <w:lang w:val="es-MX"/>
        </w:rPr>
        <w:t xml:space="preserve"> ideológico, promovido por un pequeño país sitiado pero que tiene el apoyo internacional </w:t>
      </w:r>
      <w:r>
        <w:rPr>
          <w:rFonts w:ascii="Times New Roman" w:eastAsia="Times New Roman" w:hAnsi="Times New Roman" w:cs="Times New Roman"/>
          <w:sz w:val="24"/>
          <w:szCs w:val="24"/>
          <w:lang w:val="es-MX"/>
        </w:rPr>
        <w:lastRenderedPageBreak/>
        <w:t>del vasto mundo socialista y que en toda la América Latina se basa en la izquierda culturalmente poderosísima del continente. (</w:t>
      </w:r>
      <w:r w:rsidR="002E214A">
        <w:rPr>
          <w:rFonts w:ascii="Times New Roman" w:eastAsia="Times New Roman" w:hAnsi="Times New Roman" w:cs="Times New Roman"/>
          <w:i/>
          <w:iCs/>
          <w:sz w:val="24"/>
          <w:szCs w:val="24"/>
          <w:lang w:val="es-MX"/>
        </w:rPr>
        <w:t>La nueva novela vista desde Cuba</w:t>
      </w:r>
      <w:r w:rsidR="002E214A">
        <w:rPr>
          <w:rFonts w:ascii="Times New Roman" w:eastAsia="Times New Roman" w:hAnsi="Times New Roman" w:cs="Times New Roman"/>
          <w:sz w:val="24"/>
          <w:szCs w:val="24"/>
          <w:lang w:val="es-MX"/>
        </w:rPr>
        <w:t xml:space="preserve"> </w:t>
      </w:r>
      <w:r>
        <w:rPr>
          <w:rFonts w:ascii="Times New Roman" w:eastAsia="Times New Roman" w:hAnsi="Times New Roman" w:cs="Times New Roman"/>
          <w:sz w:val="24"/>
          <w:szCs w:val="24"/>
          <w:lang w:val="es-MX"/>
        </w:rPr>
        <w:t>651)</w:t>
      </w:r>
      <w:r w:rsidR="00BC045B">
        <w:rPr>
          <w:rFonts w:ascii="Times New Roman" w:eastAsia="Times New Roman" w:hAnsi="Times New Roman" w:cs="Times New Roman"/>
          <w:sz w:val="24"/>
          <w:szCs w:val="24"/>
          <w:lang w:val="es-MX"/>
        </w:rPr>
        <w:t>.</w:t>
      </w:r>
    </w:p>
    <w:p w14:paraId="40AA841B" w14:textId="4B8AB5F4" w:rsidR="00261BDD" w:rsidRDefault="00FD43A0" w:rsidP="00ED5A4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Esta idea de</w:t>
      </w:r>
      <w:r w:rsidRPr="00FD43A0">
        <w:rPr>
          <w:rFonts w:ascii="Times New Roman" w:eastAsia="Times New Roman" w:hAnsi="Times New Roman" w:cs="Times New Roman"/>
          <w:sz w:val="24"/>
          <w:szCs w:val="24"/>
          <w:lang w:val="es-MX"/>
        </w:rPr>
        <w:t xml:space="preserve"> </w:t>
      </w:r>
      <w:r>
        <w:rPr>
          <w:rFonts w:ascii="Times New Roman" w:eastAsia="Times New Roman" w:hAnsi="Times New Roman" w:cs="Times New Roman"/>
          <w:sz w:val="24"/>
          <w:szCs w:val="24"/>
          <w:lang w:val="es-MX"/>
        </w:rPr>
        <w:t>Rodríguez Monegal es muy precisa y ejemplifica lo que se ha venido presentando en el transcurso de</w:t>
      </w:r>
      <w:r w:rsidR="0067450D">
        <w:rPr>
          <w:rFonts w:ascii="Times New Roman" w:eastAsia="Times New Roman" w:hAnsi="Times New Roman" w:cs="Times New Roman"/>
          <w:sz w:val="24"/>
          <w:szCs w:val="24"/>
          <w:lang w:val="es-MX"/>
        </w:rPr>
        <w:t xml:space="preserve"> est</w:t>
      </w:r>
      <w:r w:rsidR="009030BE">
        <w:rPr>
          <w:rFonts w:ascii="Times New Roman" w:eastAsia="Times New Roman" w:hAnsi="Times New Roman" w:cs="Times New Roman"/>
          <w:sz w:val="24"/>
          <w:szCs w:val="24"/>
          <w:lang w:val="es-MX"/>
        </w:rPr>
        <w:t>a sección</w:t>
      </w:r>
      <w:r>
        <w:rPr>
          <w:rFonts w:ascii="Times New Roman" w:eastAsia="Times New Roman" w:hAnsi="Times New Roman" w:cs="Times New Roman"/>
          <w:sz w:val="24"/>
          <w:szCs w:val="24"/>
          <w:lang w:val="es-MX"/>
        </w:rPr>
        <w:t>.</w:t>
      </w:r>
      <w:r>
        <w:rPr>
          <w:rFonts w:ascii="Times New Roman" w:hAnsi="Times New Roman" w:cs="Times New Roman"/>
          <w:sz w:val="24"/>
          <w:szCs w:val="24"/>
          <w:lang w:val="es-ES_tradnl"/>
        </w:rPr>
        <w:t xml:space="preserve"> </w:t>
      </w:r>
      <w:r w:rsidR="002E214A">
        <w:rPr>
          <w:rFonts w:ascii="Times New Roman" w:hAnsi="Times New Roman" w:cs="Times New Roman"/>
          <w:sz w:val="24"/>
          <w:szCs w:val="24"/>
          <w:lang w:val="es-ES_tradnl"/>
        </w:rPr>
        <w:t xml:space="preserve">La mayor parte de los escritores nombrados latinoamericanos </w:t>
      </w:r>
      <w:r w:rsidR="00261BDD">
        <w:rPr>
          <w:rFonts w:ascii="Times New Roman" w:hAnsi="Times New Roman" w:cs="Times New Roman"/>
          <w:sz w:val="24"/>
          <w:szCs w:val="24"/>
          <w:lang w:val="es-ES_tradnl"/>
        </w:rPr>
        <w:t xml:space="preserve">manifestaban tendencias izquierdistas y su postura fue defender los valores de la naciente revolución. Los ideales salidos desde </w:t>
      </w:r>
      <w:r w:rsidR="009030BE">
        <w:rPr>
          <w:rFonts w:ascii="Times New Roman" w:hAnsi="Times New Roman" w:cs="Times New Roman"/>
          <w:sz w:val="24"/>
          <w:szCs w:val="24"/>
          <w:lang w:val="es-ES_tradnl"/>
        </w:rPr>
        <w:t>Cuba</w:t>
      </w:r>
      <w:r w:rsidR="000F507C">
        <w:rPr>
          <w:rFonts w:ascii="Times New Roman" w:hAnsi="Times New Roman" w:cs="Times New Roman"/>
          <w:sz w:val="24"/>
          <w:szCs w:val="24"/>
          <w:lang w:val="es-ES_tradnl"/>
        </w:rPr>
        <w:t xml:space="preserve"> fue</w:t>
      </w:r>
      <w:r w:rsidR="00261BDD">
        <w:rPr>
          <w:rFonts w:ascii="Times New Roman" w:hAnsi="Times New Roman" w:cs="Times New Roman"/>
          <w:sz w:val="24"/>
          <w:szCs w:val="24"/>
          <w:lang w:val="es-ES_tradnl"/>
        </w:rPr>
        <w:t>ron</w:t>
      </w:r>
      <w:r w:rsidR="000F507C">
        <w:rPr>
          <w:rFonts w:ascii="Times New Roman" w:hAnsi="Times New Roman" w:cs="Times New Roman"/>
          <w:sz w:val="24"/>
          <w:szCs w:val="24"/>
          <w:lang w:val="es-ES_tradnl"/>
        </w:rPr>
        <w:t xml:space="preserve"> un factor imprescindible dentro de</w:t>
      </w:r>
      <w:r>
        <w:rPr>
          <w:rFonts w:ascii="Times New Roman" w:hAnsi="Times New Roman" w:cs="Times New Roman"/>
          <w:sz w:val="24"/>
          <w:szCs w:val="24"/>
          <w:lang w:val="es-ES_tradnl"/>
        </w:rPr>
        <w:t>l pensamiento</w:t>
      </w:r>
      <w:r w:rsidR="000F507C">
        <w:rPr>
          <w:rFonts w:ascii="Times New Roman" w:hAnsi="Times New Roman" w:cs="Times New Roman"/>
          <w:sz w:val="24"/>
          <w:szCs w:val="24"/>
          <w:lang w:val="es-ES_tradnl"/>
        </w:rPr>
        <w:t xml:space="preserve"> hispanoamerican</w:t>
      </w:r>
      <w:r>
        <w:rPr>
          <w:rFonts w:ascii="Times New Roman" w:hAnsi="Times New Roman" w:cs="Times New Roman"/>
          <w:sz w:val="24"/>
          <w:szCs w:val="24"/>
          <w:lang w:val="es-ES_tradnl"/>
        </w:rPr>
        <w:t>o</w:t>
      </w:r>
      <w:r w:rsidR="004721BC">
        <w:rPr>
          <w:rFonts w:ascii="Times New Roman" w:hAnsi="Times New Roman" w:cs="Times New Roman"/>
          <w:sz w:val="24"/>
          <w:szCs w:val="24"/>
          <w:lang w:val="es-ES_tradnl"/>
        </w:rPr>
        <w:t xml:space="preserve"> del momento</w:t>
      </w:r>
      <w:r w:rsidR="009030BE">
        <w:rPr>
          <w:rFonts w:ascii="Times New Roman" w:hAnsi="Times New Roman" w:cs="Times New Roman"/>
          <w:sz w:val="24"/>
          <w:szCs w:val="24"/>
          <w:lang w:val="es-ES_tradnl"/>
        </w:rPr>
        <w:t>.</w:t>
      </w:r>
      <w:r w:rsidR="000F507C">
        <w:rPr>
          <w:rFonts w:ascii="Times New Roman" w:hAnsi="Times New Roman" w:cs="Times New Roman"/>
          <w:sz w:val="24"/>
          <w:szCs w:val="24"/>
          <w:lang w:val="es-ES_tradnl"/>
        </w:rPr>
        <w:t xml:space="preserve"> </w:t>
      </w:r>
      <w:r w:rsidR="009030BE">
        <w:rPr>
          <w:rFonts w:ascii="Times New Roman" w:hAnsi="Times New Roman" w:cs="Times New Roman"/>
          <w:sz w:val="24"/>
          <w:szCs w:val="24"/>
          <w:lang w:val="es-ES_tradnl"/>
        </w:rPr>
        <w:t>L</w:t>
      </w:r>
      <w:r w:rsidR="000F507C">
        <w:rPr>
          <w:rFonts w:ascii="Times New Roman" w:hAnsi="Times New Roman" w:cs="Times New Roman"/>
          <w:sz w:val="24"/>
          <w:szCs w:val="24"/>
          <w:lang w:val="es-ES_tradnl"/>
        </w:rPr>
        <w:t>a vida cultural se vinculó normalmente con el aspecto ideológico</w:t>
      </w:r>
      <w:r w:rsidR="009030BE">
        <w:rPr>
          <w:rFonts w:ascii="Times New Roman" w:hAnsi="Times New Roman" w:cs="Times New Roman"/>
          <w:sz w:val="24"/>
          <w:szCs w:val="24"/>
          <w:lang w:val="es-ES_tradnl"/>
        </w:rPr>
        <w:t>;</w:t>
      </w:r>
      <w:r w:rsidR="000F507C">
        <w:rPr>
          <w:rFonts w:ascii="Times New Roman" w:hAnsi="Times New Roman" w:cs="Times New Roman"/>
          <w:sz w:val="24"/>
          <w:szCs w:val="24"/>
          <w:lang w:val="es-ES_tradnl"/>
        </w:rPr>
        <w:t xml:space="preserve"> así se instituyó </w:t>
      </w:r>
      <w:r w:rsidR="00261BDD">
        <w:rPr>
          <w:rFonts w:ascii="Times New Roman" w:hAnsi="Times New Roman" w:cs="Times New Roman"/>
          <w:sz w:val="24"/>
          <w:szCs w:val="24"/>
          <w:lang w:val="es-ES_tradnl"/>
        </w:rPr>
        <w:t xml:space="preserve">el carácter filosófico de la nueva ola de escritores </w:t>
      </w:r>
      <w:r w:rsidR="000F507C">
        <w:rPr>
          <w:rFonts w:ascii="Times New Roman" w:hAnsi="Times New Roman" w:cs="Times New Roman"/>
          <w:sz w:val="24"/>
          <w:szCs w:val="24"/>
          <w:lang w:val="es-ES_tradnl"/>
        </w:rPr>
        <w:t>desde 1959</w:t>
      </w:r>
      <w:r w:rsidR="009030BE">
        <w:rPr>
          <w:rFonts w:ascii="Times New Roman" w:hAnsi="Times New Roman" w:cs="Times New Roman"/>
          <w:sz w:val="24"/>
          <w:szCs w:val="24"/>
          <w:lang w:val="es-ES_tradnl"/>
        </w:rPr>
        <w:t>.</w:t>
      </w:r>
      <w:r w:rsidR="00261BDD">
        <w:rPr>
          <w:rFonts w:ascii="Times New Roman" w:hAnsi="Times New Roman" w:cs="Times New Roman"/>
          <w:sz w:val="24"/>
          <w:szCs w:val="24"/>
          <w:lang w:val="es-ES_tradnl"/>
        </w:rPr>
        <w:t xml:space="preserve"> </w:t>
      </w:r>
      <w:r w:rsidR="009030BE">
        <w:rPr>
          <w:rFonts w:ascii="Times New Roman" w:hAnsi="Times New Roman" w:cs="Times New Roman"/>
          <w:sz w:val="24"/>
          <w:szCs w:val="24"/>
          <w:lang w:val="es-ES_tradnl"/>
        </w:rPr>
        <w:t>M</w:t>
      </w:r>
      <w:r w:rsidR="00261BDD">
        <w:rPr>
          <w:rFonts w:ascii="Times New Roman" w:hAnsi="Times New Roman" w:cs="Times New Roman"/>
          <w:sz w:val="24"/>
          <w:szCs w:val="24"/>
          <w:lang w:val="es-ES_tradnl"/>
        </w:rPr>
        <w:t>ediante ellos se</w:t>
      </w:r>
      <w:r w:rsidR="000F507C">
        <w:rPr>
          <w:rFonts w:ascii="Times New Roman" w:hAnsi="Times New Roman" w:cs="Times New Roman"/>
          <w:sz w:val="24"/>
          <w:szCs w:val="24"/>
          <w:lang w:val="es-ES_tradnl"/>
        </w:rPr>
        <w:t xml:space="preserve"> difu</w:t>
      </w:r>
      <w:r w:rsidR="009030BE">
        <w:rPr>
          <w:rFonts w:ascii="Times New Roman" w:hAnsi="Times New Roman" w:cs="Times New Roman"/>
          <w:sz w:val="24"/>
          <w:szCs w:val="24"/>
          <w:lang w:val="es-ES_tradnl"/>
        </w:rPr>
        <w:t xml:space="preserve">ndieron </w:t>
      </w:r>
      <w:r w:rsidR="000F507C">
        <w:rPr>
          <w:rFonts w:ascii="Times New Roman" w:hAnsi="Times New Roman" w:cs="Times New Roman"/>
          <w:sz w:val="24"/>
          <w:szCs w:val="24"/>
          <w:lang w:val="es-ES_tradnl"/>
        </w:rPr>
        <w:t xml:space="preserve">las doctrinas y matrices de la </w:t>
      </w:r>
      <w:r w:rsidR="00261BDD">
        <w:rPr>
          <w:rFonts w:ascii="Times New Roman" w:hAnsi="Times New Roman" w:cs="Times New Roman"/>
          <w:sz w:val="24"/>
          <w:szCs w:val="24"/>
          <w:lang w:val="es-ES_tradnl"/>
        </w:rPr>
        <w:t>R</w:t>
      </w:r>
      <w:r w:rsidR="000F507C">
        <w:rPr>
          <w:rFonts w:ascii="Times New Roman" w:hAnsi="Times New Roman" w:cs="Times New Roman"/>
          <w:sz w:val="24"/>
          <w:szCs w:val="24"/>
          <w:lang w:val="es-ES_tradnl"/>
        </w:rPr>
        <w:t>evolución</w:t>
      </w:r>
      <w:r w:rsidR="00261BDD">
        <w:rPr>
          <w:rFonts w:ascii="Times New Roman" w:hAnsi="Times New Roman" w:cs="Times New Roman"/>
          <w:sz w:val="24"/>
          <w:szCs w:val="24"/>
          <w:lang w:val="es-ES_tradnl"/>
        </w:rPr>
        <w:t xml:space="preserve"> Cubana</w:t>
      </w:r>
      <w:r w:rsidR="000F507C">
        <w:rPr>
          <w:rFonts w:ascii="Times New Roman" w:hAnsi="Times New Roman" w:cs="Times New Roman"/>
          <w:sz w:val="24"/>
          <w:szCs w:val="24"/>
          <w:lang w:val="es-ES_tradnl"/>
        </w:rPr>
        <w:t xml:space="preserve">.  </w:t>
      </w:r>
    </w:p>
    <w:p w14:paraId="2D632514" w14:textId="09DD1254" w:rsidR="0030051C" w:rsidRPr="00456E44" w:rsidRDefault="000F507C" w:rsidP="0030051C">
      <w:pPr>
        <w:spacing w:after="0" w:line="480" w:lineRule="auto"/>
        <w:ind w:firstLine="720"/>
        <w:jc w:val="both"/>
        <w:rPr>
          <w:rFonts w:ascii="Times New Roman" w:hAnsi="Times New Roman" w:cs="Times New Roman"/>
          <w:sz w:val="24"/>
          <w:szCs w:val="24"/>
          <w:shd w:val="clear" w:color="auto" w:fill="FFFFFF"/>
          <w:lang w:val="es-ES_tradnl"/>
        </w:rPr>
      </w:pPr>
      <w:r>
        <w:rPr>
          <w:rFonts w:ascii="Times New Roman" w:hAnsi="Times New Roman" w:cs="Times New Roman"/>
          <w:sz w:val="24"/>
          <w:szCs w:val="24"/>
          <w:lang w:val="es-ES_tradnl"/>
        </w:rPr>
        <w:t xml:space="preserve">Entonces, </w:t>
      </w:r>
      <w:r w:rsidR="0034150F">
        <w:rPr>
          <w:rFonts w:ascii="Times New Roman" w:hAnsi="Times New Roman" w:cs="Times New Roman"/>
          <w:sz w:val="24"/>
          <w:szCs w:val="24"/>
          <w:lang w:val="es-ES_tradnl"/>
        </w:rPr>
        <w:t>el diálogo</w:t>
      </w:r>
      <w:r w:rsidR="00ED5A4C" w:rsidRPr="00261543">
        <w:rPr>
          <w:rFonts w:ascii="Times New Roman" w:hAnsi="Times New Roman" w:cs="Times New Roman"/>
          <w:sz w:val="24"/>
          <w:szCs w:val="24"/>
          <w:lang w:val="es-ES_tradnl"/>
        </w:rPr>
        <w:t xml:space="preserve"> de la literatura cubana</w:t>
      </w:r>
      <w:r>
        <w:rPr>
          <w:rFonts w:ascii="Times New Roman" w:hAnsi="Times New Roman" w:cs="Times New Roman"/>
          <w:sz w:val="24"/>
          <w:szCs w:val="24"/>
          <w:lang w:val="es-ES_tradnl"/>
        </w:rPr>
        <w:t xml:space="preserve"> </w:t>
      </w:r>
      <w:r w:rsidR="00261BDD">
        <w:rPr>
          <w:rFonts w:ascii="Times New Roman" w:hAnsi="Times New Roman" w:cs="Times New Roman"/>
          <w:sz w:val="24"/>
          <w:szCs w:val="24"/>
          <w:lang w:val="es-ES_tradnl"/>
        </w:rPr>
        <w:t xml:space="preserve">hacia el exterior </w:t>
      </w:r>
      <w:r w:rsidR="0046172D">
        <w:rPr>
          <w:rFonts w:ascii="Times New Roman" w:hAnsi="Times New Roman" w:cs="Times New Roman"/>
          <w:sz w:val="24"/>
          <w:szCs w:val="24"/>
          <w:lang w:val="es-ES_tradnl"/>
        </w:rPr>
        <w:t>a partir de</w:t>
      </w:r>
      <w:r w:rsidR="005401F7">
        <w:rPr>
          <w:rFonts w:ascii="Times New Roman" w:hAnsi="Times New Roman" w:cs="Times New Roman"/>
          <w:sz w:val="24"/>
          <w:szCs w:val="24"/>
          <w:lang w:val="es-ES_tradnl"/>
        </w:rPr>
        <w:t>l principio de la causa revolucionaria</w:t>
      </w:r>
      <w:r w:rsidR="009030BE">
        <w:rPr>
          <w:rFonts w:ascii="Times New Roman" w:hAnsi="Times New Roman" w:cs="Times New Roman"/>
          <w:sz w:val="24"/>
          <w:szCs w:val="24"/>
          <w:lang w:val="es-ES_tradnl"/>
        </w:rPr>
        <w:t xml:space="preserve"> s</w:t>
      </w:r>
      <w:r w:rsidR="00C773A1">
        <w:rPr>
          <w:rFonts w:ascii="Times New Roman" w:hAnsi="Times New Roman" w:cs="Times New Roman"/>
          <w:sz w:val="24"/>
          <w:szCs w:val="24"/>
          <w:lang w:val="es-ES_tradnl"/>
        </w:rPr>
        <w:t>e fundamenta de dos formas</w:t>
      </w:r>
      <w:r w:rsidR="009030BE">
        <w:rPr>
          <w:rFonts w:ascii="Times New Roman" w:hAnsi="Times New Roman" w:cs="Times New Roman"/>
          <w:sz w:val="24"/>
          <w:szCs w:val="24"/>
          <w:lang w:val="es-ES_tradnl"/>
        </w:rPr>
        <w:t>:</w:t>
      </w:r>
      <w:r w:rsidR="00C773A1">
        <w:rPr>
          <w:rFonts w:ascii="Times New Roman" w:hAnsi="Times New Roman" w:cs="Times New Roman"/>
          <w:sz w:val="24"/>
          <w:szCs w:val="24"/>
          <w:lang w:val="es-ES_tradnl"/>
        </w:rPr>
        <w:t xml:space="preserve"> </w:t>
      </w:r>
      <w:r w:rsidR="00FD43A0">
        <w:rPr>
          <w:rFonts w:ascii="Times New Roman" w:hAnsi="Times New Roman" w:cs="Times New Roman"/>
          <w:sz w:val="24"/>
          <w:szCs w:val="24"/>
          <w:lang w:val="es-ES_tradnl"/>
        </w:rPr>
        <w:t>primero</w:t>
      </w:r>
      <w:r w:rsidR="00C773A1">
        <w:rPr>
          <w:rFonts w:ascii="Times New Roman" w:hAnsi="Times New Roman" w:cs="Times New Roman"/>
          <w:sz w:val="24"/>
          <w:szCs w:val="24"/>
          <w:lang w:val="es-ES_tradnl"/>
        </w:rPr>
        <w:t>,</w:t>
      </w:r>
      <w:r w:rsidR="00FD43A0">
        <w:rPr>
          <w:rFonts w:ascii="Times New Roman" w:hAnsi="Times New Roman" w:cs="Times New Roman"/>
          <w:sz w:val="24"/>
          <w:szCs w:val="24"/>
          <w:lang w:val="es-ES_tradnl"/>
        </w:rPr>
        <w:t xml:space="preserve"> fue una utopía social alentadora</w:t>
      </w:r>
      <w:r w:rsidR="009030BE">
        <w:rPr>
          <w:rFonts w:ascii="Times New Roman" w:hAnsi="Times New Roman" w:cs="Times New Roman"/>
          <w:sz w:val="24"/>
          <w:szCs w:val="24"/>
          <w:lang w:val="es-ES_tradnl"/>
        </w:rPr>
        <w:t>.</w:t>
      </w:r>
      <w:r w:rsidR="00FD43A0">
        <w:rPr>
          <w:rFonts w:ascii="Times New Roman" w:hAnsi="Times New Roman" w:cs="Times New Roman"/>
          <w:sz w:val="24"/>
          <w:szCs w:val="24"/>
          <w:lang w:val="es-ES_tradnl"/>
        </w:rPr>
        <w:t xml:space="preserve"> </w:t>
      </w:r>
      <w:r w:rsidR="009030BE">
        <w:rPr>
          <w:rFonts w:ascii="Times New Roman" w:hAnsi="Times New Roman" w:cs="Times New Roman"/>
          <w:sz w:val="24"/>
          <w:szCs w:val="24"/>
          <w:lang w:val="es-ES_tradnl"/>
        </w:rPr>
        <w:t>D</w:t>
      </w:r>
      <w:r w:rsidR="00FD43A0">
        <w:rPr>
          <w:rFonts w:ascii="Times New Roman" w:hAnsi="Times New Roman" w:cs="Times New Roman"/>
          <w:sz w:val="24"/>
          <w:szCs w:val="24"/>
          <w:lang w:val="es-ES_tradnl"/>
        </w:rPr>
        <w:t>espués</w:t>
      </w:r>
      <w:r w:rsidR="009030BE">
        <w:rPr>
          <w:rFonts w:ascii="Times New Roman" w:hAnsi="Times New Roman" w:cs="Times New Roman"/>
          <w:sz w:val="24"/>
          <w:szCs w:val="24"/>
          <w:lang w:val="es-ES_tradnl"/>
        </w:rPr>
        <w:t>,</w:t>
      </w:r>
      <w:r w:rsidR="00FD43A0">
        <w:rPr>
          <w:rFonts w:ascii="Times New Roman" w:hAnsi="Times New Roman" w:cs="Times New Roman"/>
          <w:sz w:val="24"/>
          <w:szCs w:val="24"/>
          <w:lang w:val="es-ES_tradnl"/>
        </w:rPr>
        <w:t xml:space="preserve"> se descubrió que era solamente un</w:t>
      </w:r>
      <w:r>
        <w:rPr>
          <w:rFonts w:ascii="Times New Roman" w:hAnsi="Times New Roman" w:cs="Times New Roman"/>
          <w:sz w:val="24"/>
          <w:szCs w:val="24"/>
          <w:lang w:val="es-ES_tradnl"/>
        </w:rPr>
        <w:t xml:space="preserve"> montaje publicitario porque su fundamento real se sustentó en </w:t>
      </w:r>
      <w:r w:rsidR="00ED5A4C" w:rsidRPr="00261543">
        <w:rPr>
          <w:rFonts w:ascii="Times New Roman" w:hAnsi="Times New Roman" w:cs="Times New Roman"/>
          <w:sz w:val="24"/>
          <w:szCs w:val="24"/>
          <w:lang w:val="es-ES_tradnl"/>
        </w:rPr>
        <w:t>la</w:t>
      </w:r>
      <w:r>
        <w:rPr>
          <w:rFonts w:ascii="Times New Roman" w:hAnsi="Times New Roman" w:cs="Times New Roman"/>
          <w:sz w:val="24"/>
          <w:szCs w:val="24"/>
          <w:lang w:val="es-ES_tradnl"/>
        </w:rPr>
        <w:t xml:space="preserve"> restricción de las</w:t>
      </w:r>
      <w:r w:rsidR="00ED5A4C" w:rsidRPr="00261543">
        <w:rPr>
          <w:rFonts w:ascii="Times New Roman" w:hAnsi="Times New Roman" w:cs="Times New Roman"/>
          <w:sz w:val="24"/>
          <w:szCs w:val="24"/>
          <w:lang w:val="es-ES_tradnl"/>
        </w:rPr>
        <w:t xml:space="preserve"> libertades </w:t>
      </w:r>
      <w:r w:rsidR="0057350C">
        <w:rPr>
          <w:rFonts w:ascii="Times New Roman" w:hAnsi="Times New Roman" w:cs="Times New Roman"/>
          <w:sz w:val="24"/>
          <w:szCs w:val="24"/>
          <w:lang w:val="es-ES_tradnl"/>
        </w:rPr>
        <w:t xml:space="preserve">civiles e </w:t>
      </w:r>
      <w:r w:rsidR="00ED5A4C" w:rsidRPr="00261543">
        <w:rPr>
          <w:rFonts w:ascii="Times New Roman" w:hAnsi="Times New Roman" w:cs="Times New Roman"/>
          <w:sz w:val="24"/>
          <w:szCs w:val="24"/>
          <w:lang w:val="es-ES_tradnl"/>
        </w:rPr>
        <w:t>intelectuale</w:t>
      </w:r>
      <w:r>
        <w:rPr>
          <w:rFonts w:ascii="Times New Roman" w:hAnsi="Times New Roman" w:cs="Times New Roman"/>
          <w:sz w:val="24"/>
          <w:szCs w:val="24"/>
          <w:lang w:val="es-ES_tradnl"/>
        </w:rPr>
        <w:t>s</w:t>
      </w:r>
      <w:r w:rsidR="00ED5A4C" w:rsidRPr="00261543">
        <w:rPr>
          <w:rFonts w:ascii="Times New Roman" w:hAnsi="Times New Roman" w:cs="Times New Roman"/>
          <w:sz w:val="24"/>
          <w:szCs w:val="24"/>
          <w:lang w:val="es-ES_tradnl"/>
        </w:rPr>
        <w:t xml:space="preserve">. </w:t>
      </w:r>
      <w:r w:rsidR="004721BC">
        <w:rPr>
          <w:rFonts w:ascii="Times New Roman" w:hAnsi="Times New Roman" w:cs="Times New Roman"/>
          <w:sz w:val="24"/>
          <w:szCs w:val="24"/>
          <w:lang w:val="es-ES_tradnl"/>
        </w:rPr>
        <w:t xml:space="preserve">Es precisamente este aspecto el </w:t>
      </w:r>
      <w:r w:rsidR="0034150F">
        <w:rPr>
          <w:rFonts w:ascii="Times New Roman" w:hAnsi="Times New Roman" w:cs="Times New Roman"/>
          <w:sz w:val="24"/>
          <w:szCs w:val="24"/>
          <w:lang w:val="es-ES_tradnl"/>
        </w:rPr>
        <w:t>causal de</w:t>
      </w:r>
      <w:r w:rsidR="00261BDD">
        <w:rPr>
          <w:rFonts w:ascii="Times New Roman" w:hAnsi="Times New Roman" w:cs="Times New Roman"/>
          <w:sz w:val="24"/>
          <w:szCs w:val="24"/>
          <w:lang w:val="es-ES_tradnl"/>
        </w:rPr>
        <w:t xml:space="preserve"> qué</w:t>
      </w:r>
      <w:r w:rsidR="004721BC">
        <w:rPr>
          <w:rFonts w:ascii="Times New Roman" w:hAnsi="Times New Roman" w:cs="Times New Roman"/>
          <w:sz w:val="24"/>
          <w:szCs w:val="24"/>
          <w:lang w:val="es-ES_tradnl"/>
        </w:rPr>
        <w:t xml:space="preserve"> </w:t>
      </w:r>
      <w:r w:rsidR="0034150F">
        <w:rPr>
          <w:rFonts w:ascii="Times New Roman" w:hAnsi="Times New Roman" w:cs="Times New Roman"/>
          <w:sz w:val="24"/>
          <w:szCs w:val="24"/>
          <w:lang w:val="es-ES_tradnl"/>
        </w:rPr>
        <w:t>los</w:t>
      </w:r>
      <w:r w:rsidR="00ED5A4C" w:rsidRPr="00261543">
        <w:rPr>
          <w:rFonts w:ascii="Times New Roman" w:hAnsi="Times New Roman" w:cs="Times New Roman"/>
          <w:sz w:val="24"/>
          <w:szCs w:val="24"/>
          <w:lang w:val="es-ES_tradnl"/>
        </w:rPr>
        <w:t xml:space="preserve"> escritores</w:t>
      </w:r>
      <w:r w:rsidR="0034150F">
        <w:rPr>
          <w:rFonts w:ascii="Times New Roman" w:hAnsi="Times New Roman" w:cs="Times New Roman"/>
          <w:sz w:val="24"/>
          <w:szCs w:val="24"/>
          <w:lang w:val="es-ES_tradnl"/>
        </w:rPr>
        <w:t xml:space="preserve"> locales</w:t>
      </w:r>
      <w:r w:rsidR="00ED5A4C" w:rsidRPr="00261543">
        <w:rPr>
          <w:rFonts w:ascii="Times New Roman" w:hAnsi="Times New Roman" w:cs="Times New Roman"/>
          <w:sz w:val="24"/>
          <w:szCs w:val="24"/>
          <w:lang w:val="es-ES_tradnl"/>
        </w:rPr>
        <w:t xml:space="preserve"> han realizado su labor desde diferentes fronteras</w:t>
      </w:r>
      <w:r w:rsidR="009030BE">
        <w:rPr>
          <w:rFonts w:ascii="Times New Roman" w:hAnsi="Times New Roman" w:cs="Times New Roman"/>
          <w:sz w:val="24"/>
          <w:szCs w:val="24"/>
          <w:lang w:val="es-ES_tradnl"/>
        </w:rPr>
        <w:t>.</w:t>
      </w:r>
      <w:r w:rsidR="00ED5A4C" w:rsidRPr="00261543">
        <w:rPr>
          <w:rFonts w:ascii="Times New Roman" w:hAnsi="Times New Roman" w:cs="Times New Roman"/>
          <w:sz w:val="24"/>
          <w:szCs w:val="24"/>
          <w:lang w:val="es-ES_tradnl"/>
        </w:rPr>
        <w:t xml:space="preserve"> </w:t>
      </w:r>
      <w:r w:rsidR="009030BE">
        <w:rPr>
          <w:rFonts w:ascii="Times New Roman" w:hAnsi="Times New Roman" w:cs="Times New Roman"/>
          <w:sz w:val="24"/>
          <w:szCs w:val="24"/>
          <w:lang w:val="es-ES_tradnl"/>
        </w:rPr>
        <w:t>S</w:t>
      </w:r>
      <w:r w:rsidR="00ED5A4C" w:rsidRPr="00261543">
        <w:rPr>
          <w:rFonts w:ascii="Times New Roman" w:hAnsi="Times New Roman" w:cs="Times New Roman"/>
          <w:sz w:val="24"/>
          <w:szCs w:val="24"/>
          <w:lang w:val="es-ES_tradnl"/>
        </w:rPr>
        <w:t>us temas son diversos</w:t>
      </w:r>
      <w:r w:rsidR="004721BC">
        <w:rPr>
          <w:rFonts w:ascii="Times New Roman" w:hAnsi="Times New Roman" w:cs="Times New Roman"/>
          <w:sz w:val="24"/>
          <w:szCs w:val="24"/>
          <w:lang w:val="es-ES_tradnl"/>
        </w:rPr>
        <w:t xml:space="preserve"> y</w:t>
      </w:r>
      <w:r w:rsidR="00ED5A4C" w:rsidRPr="00261543">
        <w:rPr>
          <w:rFonts w:ascii="Times New Roman" w:hAnsi="Times New Roman" w:cs="Times New Roman"/>
          <w:sz w:val="24"/>
          <w:szCs w:val="24"/>
          <w:lang w:val="es-ES_tradnl"/>
        </w:rPr>
        <w:t xml:space="preserve"> los</w:t>
      </w:r>
      <w:r w:rsidR="004721BC">
        <w:rPr>
          <w:rFonts w:ascii="Times New Roman" w:hAnsi="Times New Roman" w:cs="Times New Roman"/>
          <w:sz w:val="24"/>
          <w:szCs w:val="24"/>
          <w:lang w:val="es-ES_tradnl"/>
        </w:rPr>
        <w:t xml:space="preserve"> que han decidido escribir</w:t>
      </w:r>
      <w:r w:rsidR="00ED5A4C" w:rsidRPr="00261543">
        <w:rPr>
          <w:rFonts w:ascii="Times New Roman" w:hAnsi="Times New Roman" w:cs="Times New Roman"/>
          <w:sz w:val="24"/>
          <w:szCs w:val="24"/>
          <w:lang w:val="es-ES_tradnl"/>
        </w:rPr>
        <w:t xml:space="preserve"> de</w:t>
      </w:r>
      <w:r w:rsidR="004721BC">
        <w:rPr>
          <w:rFonts w:ascii="Times New Roman" w:hAnsi="Times New Roman" w:cs="Times New Roman"/>
          <w:sz w:val="24"/>
          <w:szCs w:val="24"/>
          <w:lang w:val="es-ES_tradnl"/>
        </w:rPr>
        <w:t>sde</w:t>
      </w:r>
      <w:r w:rsidR="00ED5A4C" w:rsidRPr="00261543">
        <w:rPr>
          <w:rFonts w:ascii="Times New Roman" w:hAnsi="Times New Roman" w:cs="Times New Roman"/>
          <w:sz w:val="24"/>
          <w:szCs w:val="24"/>
          <w:lang w:val="es-ES_tradnl"/>
        </w:rPr>
        <w:t xml:space="preserve"> adentro </w:t>
      </w:r>
      <w:r w:rsidR="004721BC">
        <w:rPr>
          <w:rFonts w:ascii="Times New Roman" w:hAnsi="Times New Roman" w:cs="Times New Roman"/>
          <w:sz w:val="24"/>
          <w:szCs w:val="24"/>
          <w:lang w:val="es-ES_tradnl"/>
        </w:rPr>
        <w:t xml:space="preserve">lo </w:t>
      </w:r>
      <w:r w:rsidR="00ED5A4C" w:rsidRPr="00261543">
        <w:rPr>
          <w:rFonts w:ascii="Times New Roman" w:hAnsi="Times New Roman" w:cs="Times New Roman"/>
          <w:sz w:val="24"/>
          <w:szCs w:val="24"/>
          <w:lang w:val="es-ES_tradnl"/>
        </w:rPr>
        <w:t>han</w:t>
      </w:r>
      <w:r w:rsidR="004721BC">
        <w:rPr>
          <w:rFonts w:ascii="Times New Roman" w:hAnsi="Times New Roman" w:cs="Times New Roman"/>
          <w:sz w:val="24"/>
          <w:szCs w:val="24"/>
          <w:lang w:val="es-ES_tradnl"/>
        </w:rPr>
        <w:t xml:space="preserve"> realizado </w:t>
      </w:r>
      <w:r w:rsidR="00B402EF">
        <w:rPr>
          <w:rFonts w:ascii="Times New Roman" w:hAnsi="Times New Roman" w:cs="Times New Roman"/>
          <w:sz w:val="24"/>
          <w:szCs w:val="24"/>
          <w:lang w:val="es-ES_tradnl"/>
        </w:rPr>
        <w:t xml:space="preserve">defendiendo las conquistas de la revolución o </w:t>
      </w:r>
      <w:r w:rsidR="004721BC">
        <w:rPr>
          <w:rFonts w:ascii="Times New Roman" w:hAnsi="Times New Roman" w:cs="Times New Roman"/>
          <w:sz w:val="24"/>
          <w:szCs w:val="24"/>
          <w:lang w:val="es-ES_tradnl"/>
        </w:rPr>
        <w:t>desde su</w:t>
      </w:r>
      <w:r w:rsidR="00ED5A4C" w:rsidRPr="00261543">
        <w:rPr>
          <w:rFonts w:ascii="Times New Roman" w:hAnsi="Times New Roman" w:cs="Times New Roman"/>
          <w:sz w:val="24"/>
          <w:szCs w:val="24"/>
          <w:lang w:val="es-ES_tradnl"/>
        </w:rPr>
        <w:t xml:space="preserve"> </w:t>
      </w:r>
      <w:r w:rsidR="00B402EF">
        <w:rPr>
          <w:rFonts w:ascii="Times New Roman" w:hAnsi="Times New Roman" w:cs="Times New Roman"/>
          <w:sz w:val="24"/>
          <w:szCs w:val="24"/>
          <w:lang w:val="es-ES_tradnl"/>
        </w:rPr>
        <w:t>insilio</w:t>
      </w:r>
      <w:r w:rsidR="0034150F">
        <w:rPr>
          <w:rFonts w:ascii="Times New Roman" w:hAnsi="Times New Roman" w:cs="Times New Roman"/>
          <w:sz w:val="24"/>
          <w:szCs w:val="24"/>
          <w:lang w:val="es-ES_tradnl"/>
        </w:rPr>
        <w:t xml:space="preserve"> voluntario</w:t>
      </w:r>
      <w:r w:rsidR="004721BC">
        <w:rPr>
          <w:rFonts w:ascii="Times New Roman" w:hAnsi="Times New Roman" w:cs="Times New Roman"/>
          <w:sz w:val="24"/>
          <w:szCs w:val="24"/>
          <w:lang w:val="es-ES_tradnl"/>
        </w:rPr>
        <w:t>.</w:t>
      </w:r>
      <w:r w:rsidR="00ED5A4C" w:rsidRPr="00261543">
        <w:rPr>
          <w:rFonts w:ascii="Times New Roman" w:hAnsi="Times New Roman" w:cs="Times New Roman"/>
          <w:sz w:val="24"/>
          <w:szCs w:val="24"/>
          <w:lang w:val="es-ES_tradnl"/>
        </w:rPr>
        <w:t xml:space="preserve"> </w:t>
      </w:r>
      <w:r w:rsidR="004721BC">
        <w:rPr>
          <w:rFonts w:ascii="Times New Roman" w:hAnsi="Times New Roman" w:cs="Times New Roman"/>
          <w:sz w:val="24"/>
          <w:szCs w:val="24"/>
          <w:lang w:val="es-ES_tradnl"/>
        </w:rPr>
        <w:t>E</w:t>
      </w:r>
      <w:r w:rsidR="00ED5A4C" w:rsidRPr="00261543">
        <w:rPr>
          <w:rFonts w:ascii="Times New Roman" w:hAnsi="Times New Roman" w:cs="Times New Roman"/>
          <w:sz w:val="24"/>
          <w:szCs w:val="24"/>
          <w:lang w:val="es-ES_tradnl"/>
        </w:rPr>
        <w:t xml:space="preserve">s el caso del escritor vanguardista </w:t>
      </w:r>
      <w:r w:rsidR="004721BC">
        <w:rPr>
          <w:rFonts w:ascii="Times New Roman" w:hAnsi="Times New Roman" w:cs="Times New Roman"/>
          <w:sz w:val="24"/>
          <w:szCs w:val="24"/>
          <w:lang w:val="es-ES_tradnl"/>
        </w:rPr>
        <w:t xml:space="preserve">y del </w:t>
      </w:r>
      <w:r w:rsidR="004721BC" w:rsidRPr="004721BC">
        <w:rPr>
          <w:rFonts w:ascii="Times New Roman" w:hAnsi="Times New Roman" w:cs="Times New Roman"/>
          <w:i/>
          <w:iCs/>
          <w:sz w:val="24"/>
          <w:szCs w:val="24"/>
          <w:lang w:val="es-ES_tradnl"/>
        </w:rPr>
        <w:t>boom</w:t>
      </w:r>
      <w:r w:rsidR="004721BC">
        <w:rPr>
          <w:rFonts w:ascii="Times New Roman" w:hAnsi="Times New Roman" w:cs="Times New Roman"/>
          <w:sz w:val="24"/>
          <w:szCs w:val="24"/>
          <w:lang w:val="es-ES_tradnl"/>
        </w:rPr>
        <w:t xml:space="preserve"> </w:t>
      </w:r>
      <w:r w:rsidR="00ED5A4C" w:rsidRPr="00261543">
        <w:rPr>
          <w:rFonts w:ascii="Times New Roman" w:hAnsi="Times New Roman" w:cs="Times New Roman"/>
          <w:sz w:val="24"/>
          <w:szCs w:val="24"/>
          <w:lang w:val="es-ES_tradnl"/>
        </w:rPr>
        <w:t>José Lezama Lima</w:t>
      </w:r>
      <w:r w:rsidR="000604CD">
        <w:rPr>
          <w:rFonts w:ascii="Times New Roman" w:hAnsi="Times New Roman" w:cs="Times New Roman"/>
          <w:sz w:val="24"/>
          <w:szCs w:val="24"/>
          <w:lang w:val="es-ES_tradnl"/>
        </w:rPr>
        <w:t xml:space="preserve"> (1910-1976)</w:t>
      </w:r>
      <w:r w:rsidR="009030BE">
        <w:rPr>
          <w:rFonts w:ascii="Times New Roman" w:hAnsi="Times New Roman" w:cs="Times New Roman"/>
          <w:sz w:val="24"/>
          <w:szCs w:val="24"/>
          <w:lang w:val="es-ES_tradnl"/>
        </w:rPr>
        <w:t>.</w:t>
      </w:r>
      <w:r w:rsidR="00ED5A4C" w:rsidRPr="00261543">
        <w:rPr>
          <w:rFonts w:ascii="Times New Roman" w:hAnsi="Times New Roman" w:cs="Times New Roman"/>
          <w:sz w:val="24"/>
          <w:szCs w:val="24"/>
          <w:lang w:val="es-ES_tradnl"/>
        </w:rPr>
        <w:t xml:space="preserve"> </w:t>
      </w:r>
      <w:r w:rsidR="009030BE">
        <w:rPr>
          <w:rFonts w:ascii="Times New Roman" w:hAnsi="Times New Roman" w:cs="Times New Roman"/>
          <w:sz w:val="24"/>
          <w:szCs w:val="24"/>
          <w:lang w:val="es-ES_tradnl"/>
        </w:rPr>
        <w:t>S</w:t>
      </w:r>
      <w:r w:rsidR="00ED5A4C" w:rsidRPr="00261543">
        <w:rPr>
          <w:rFonts w:ascii="Times New Roman" w:hAnsi="Times New Roman" w:cs="Times New Roman"/>
          <w:sz w:val="24"/>
          <w:szCs w:val="24"/>
          <w:lang w:val="es-ES_tradnl"/>
        </w:rPr>
        <w:t xml:space="preserve">u novela </w:t>
      </w:r>
      <w:r w:rsidR="00ED5A4C" w:rsidRPr="00261543">
        <w:rPr>
          <w:rFonts w:ascii="Times New Roman" w:hAnsi="Times New Roman" w:cs="Times New Roman"/>
          <w:i/>
          <w:sz w:val="24"/>
          <w:szCs w:val="24"/>
          <w:lang w:val="es-ES_tradnl"/>
        </w:rPr>
        <w:t xml:space="preserve">Paradiso </w:t>
      </w:r>
      <w:r w:rsidR="00ED5A4C" w:rsidRPr="00261543">
        <w:rPr>
          <w:rFonts w:ascii="Times New Roman" w:hAnsi="Times New Roman" w:cs="Times New Roman"/>
          <w:sz w:val="24"/>
          <w:szCs w:val="24"/>
          <w:lang w:val="es-ES_tradnl"/>
        </w:rPr>
        <w:t xml:space="preserve">(1966) </w:t>
      </w:r>
      <w:r w:rsidR="004721BC">
        <w:rPr>
          <w:rFonts w:ascii="Times New Roman" w:hAnsi="Times New Roman" w:cs="Times New Roman"/>
          <w:sz w:val="24"/>
          <w:szCs w:val="24"/>
          <w:lang w:val="es-ES_tradnl"/>
        </w:rPr>
        <w:t>fue</w:t>
      </w:r>
      <w:r w:rsidR="008B5872">
        <w:rPr>
          <w:rFonts w:ascii="Times New Roman" w:hAnsi="Times New Roman" w:cs="Times New Roman"/>
          <w:sz w:val="24"/>
          <w:szCs w:val="24"/>
          <w:lang w:val="es-ES_tradnl"/>
        </w:rPr>
        <w:t xml:space="preserve"> su única novela publicada en vida</w:t>
      </w:r>
      <w:r w:rsidR="009030BE">
        <w:rPr>
          <w:rFonts w:ascii="Times New Roman" w:hAnsi="Times New Roman" w:cs="Times New Roman"/>
          <w:sz w:val="24"/>
          <w:szCs w:val="24"/>
          <w:lang w:val="es-ES_tradnl"/>
        </w:rPr>
        <w:t>;</w:t>
      </w:r>
      <w:r w:rsidR="008B5872">
        <w:rPr>
          <w:rFonts w:ascii="Times New Roman" w:hAnsi="Times New Roman" w:cs="Times New Roman"/>
          <w:sz w:val="24"/>
          <w:szCs w:val="24"/>
          <w:lang w:val="es-ES_tradnl"/>
        </w:rPr>
        <w:t xml:space="preserve"> además, fue </w:t>
      </w:r>
      <w:r w:rsidR="004721BC">
        <w:rPr>
          <w:rFonts w:ascii="Times New Roman" w:hAnsi="Times New Roman" w:cs="Times New Roman"/>
          <w:sz w:val="24"/>
          <w:szCs w:val="24"/>
          <w:lang w:val="es-ES_tradnl"/>
        </w:rPr>
        <w:t>la cumbre de su vida intelectual</w:t>
      </w:r>
      <w:r w:rsidR="008B5872">
        <w:rPr>
          <w:rFonts w:ascii="Times New Roman" w:hAnsi="Times New Roman" w:cs="Times New Roman"/>
          <w:sz w:val="24"/>
          <w:szCs w:val="24"/>
          <w:lang w:val="es-ES_tradnl"/>
        </w:rPr>
        <w:t>.</w:t>
      </w:r>
      <w:r w:rsidR="004721BC">
        <w:rPr>
          <w:rFonts w:ascii="Times New Roman" w:hAnsi="Times New Roman" w:cs="Times New Roman"/>
          <w:sz w:val="24"/>
          <w:szCs w:val="24"/>
          <w:lang w:val="es-ES_tradnl"/>
        </w:rPr>
        <w:t xml:space="preserve"> </w:t>
      </w:r>
      <w:r w:rsidR="0030051C">
        <w:rPr>
          <w:rFonts w:ascii="Times New Roman" w:hAnsi="Times New Roman" w:cs="Times New Roman"/>
          <w:color w:val="292B2C"/>
          <w:sz w:val="24"/>
          <w:szCs w:val="24"/>
          <w:shd w:val="clear" w:color="auto" w:fill="FFFFFF"/>
          <w:lang w:val="es-ES_tradnl"/>
        </w:rPr>
        <w:t>El</w:t>
      </w:r>
      <w:r w:rsidR="00DD12F0" w:rsidRPr="00E55CFD">
        <w:rPr>
          <w:rFonts w:ascii="Times New Roman" w:hAnsi="Times New Roman" w:cs="Times New Roman"/>
          <w:color w:val="292B2C"/>
          <w:sz w:val="24"/>
          <w:szCs w:val="24"/>
          <w:shd w:val="clear" w:color="auto" w:fill="FFFFFF"/>
          <w:lang w:val="es-ES_tradnl"/>
        </w:rPr>
        <w:t xml:space="preserve"> tema principal es la infancia</w:t>
      </w:r>
      <w:r w:rsidR="0030051C">
        <w:rPr>
          <w:rFonts w:ascii="Times New Roman" w:hAnsi="Times New Roman" w:cs="Times New Roman"/>
          <w:color w:val="292B2C"/>
          <w:sz w:val="24"/>
          <w:szCs w:val="24"/>
          <w:shd w:val="clear" w:color="auto" w:fill="FFFFFF"/>
          <w:lang w:val="es-ES_tradnl"/>
        </w:rPr>
        <w:t>,</w:t>
      </w:r>
      <w:r w:rsidR="00DD12F0" w:rsidRPr="00E55CFD">
        <w:rPr>
          <w:rFonts w:ascii="Times New Roman" w:hAnsi="Times New Roman" w:cs="Times New Roman"/>
          <w:color w:val="292B2C"/>
          <w:sz w:val="24"/>
          <w:szCs w:val="24"/>
          <w:shd w:val="clear" w:color="auto" w:fill="FFFFFF"/>
          <w:lang w:val="es-ES_tradnl"/>
        </w:rPr>
        <w:t xml:space="preserve"> juventud</w:t>
      </w:r>
      <w:r w:rsidR="0030051C">
        <w:rPr>
          <w:rFonts w:ascii="Times New Roman" w:hAnsi="Times New Roman" w:cs="Times New Roman"/>
          <w:color w:val="292B2C"/>
          <w:sz w:val="24"/>
          <w:szCs w:val="24"/>
          <w:shd w:val="clear" w:color="auto" w:fill="FFFFFF"/>
          <w:lang w:val="es-ES_tradnl"/>
        </w:rPr>
        <w:t xml:space="preserve"> y formación</w:t>
      </w:r>
      <w:r w:rsidR="00DD12F0" w:rsidRPr="00E55CFD">
        <w:rPr>
          <w:rFonts w:ascii="Times New Roman" w:hAnsi="Times New Roman" w:cs="Times New Roman"/>
          <w:color w:val="292B2C"/>
          <w:sz w:val="24"/>
          <w:szCs w:val="24"/>
          <w:shd w:val="clear" w:color="auto" w:fill="FFFFFF"/>
          <w:lang w:val="es-ES_tradnl"/>
        </w:rPr>
        <w:t xml:space="preserve"> de José Cemí, </w:t>
      </w:r>
      <w:r w:rsidR="00C95F94">
        <w:rPr>
          <w:rFonts w:ascii="Times New Roman" w:hAnsi="Times New Roman" w:cs="Times New Roman"/>
          <w:color w:val="292B2C"/>
          <w:sz w:val="24"/>
          <w:szCs w:val="24"/>
          <w:shd w:val="clear" w:color="auto" w:fill="FFFFFF"/>
          <w:lang w:val="es-ES_tradnl"/>
        </w:rPr>
        <w:t>que es un niño enfermizo</w:t>
      </w:r>
      <w:r w:rsidR="0030051C">
        <w:rPr>
          <w:rFonts w:ascii="Times New Roman" w:hAnsi="Times New Roman" w:cs="Times New Roman"/>
          <w:sz w:val="24"/>
          <w:szCs w:val="24"/>
          <w:shd w:val="clear" w:color="auto" w:fill="FFFFFF"/>
          <w:lang w:val="es-ES_tradnl"/>
        </w:rPr>
        <w:t>,</w:t>
      </w:r>
      <w:r w:rsidR="0030051C" w:rsidRPr="00456E44">
        <w:rPr>
          <w:rFonts w:ascii="Times New Roman" w:hAnsi="Times New Roman" w:cs="Times New Roman"/>
          <w:sz w:val="24"/>
          <w:szCs w:val="24"/>
          <w:shd w:val="clear" w:color="auto" w:fill="FFFFFF"/>
          <w:lang w:val="es-ES_tradnl"/>
        </w:rPr>
        <w:t xml:space="preserve"> protegido por la familia y la servidumbre. Su infancia la pasa en un campamento militar adonde habían trasladado a su padre que </w:t>
      </w:r>
      <w:r w:rsidR="0030051C">
        <w:rPr>
          <w:rFonts w:ascii="Times New Roman" w:hAnsi="Times New Roman" w:cs="Times New Roman"/>
          <w:sz w:val="24"/>
          <w:szCs w:val="24"/>
          <w:shd w:val="clear" w:color="auto" w:fill="FFFFFF"/>
          <w:lang w:val="es-ES_tradnl"/>
        </w:rPr>
        <w:t xml:space="preserve">es </w:t>
      </w:r>
      <w:r w:rsidR="0030051C" w:rsidRPr="00456E44">
        <w:rPr>
          <w:rFonts w:ascii="Times New Roman" w:hAnsi="Times New Roman" w:cs="Times New Roman"/>
          <w:sz w:val="24"/>
          <w:szCs w:val="24"/>
          <w:shd w:val="clear" w:color="auto" w:fill="FFFFFF"/>
          <w:lang w:val="es-ES_tradnl"/>
        </w:rPr>
        <w:t>un coronel de artillería</w:t>
      </w:r>
      <w:r w:rsidR="009030BE">
        <w:rPr>
          <w:rFonts w:ascii="Times New Roman" w:hAnsi="Times New Roman" w:cs="Times New Roman"/>
          <w:sz w:val="24"/>
          <w:szCs w:val="24"/>
          <w:shd w:val="clear" w:color="auto" w:fill="FFFFFF"/>
          <w:lang w:val="es-ES_tradnl"/>
        </w:rPr>
        <w:t>.</w:t>
      </w:r>
      <w:r w:rsidR="0030051C" w:rsidRPr="00456E44">
        <w:rPr>
          <w:rFonts w:ascii="Times New Roman" w:hAnsi="Times New Roman" w:cs="Times New Roman"/>
          <w:sz w:val="24"/>
          <w:szCs w:val="24"/>
          <w:shd w:val="clear" w:color="auto" w:fill="FFFFFF"/>
          <w:lang w:val="es-ES_tradnl"/>
        </w:rPr>
        <w:t xml:space="preserve"> </w:t>
      </w:r>
      <w:r w:rsidR="009030BE">
        <w:rPr>
          <w:rFonts w:ascii="Times New Roman" w:hAnsi="Times New Roman" w:cs="Times New Roman"/>
          <w:sz w:val="24"/>
          <w:szCs w:val="24"/>
          <w:shd w:val="clear" w:color="auto" w:fill="FFFFFF"/>
          <w:lang w:val="es-ES_tradnl"/>
        </w:rPr>
        <w:t>Después, viaja</w:t>
      </w:r>
      <w:r w:rsidR="0030051C" w:rsidRPr="00456E44">
        <w:rPr>
          <w:rFonts w:ascii="Times New Roman" w:hAnsi="Times New Roman" w:cs="Times New Roman"/>
          <w:sz w:val="24"/>
          <w:szCs w:val="24"/>
          <w:shd w:val="clear" w:color="auto" w:fill="FFFFFF"/>
          <w:lang w:val="es-ES_tradnl"/>
        </w:rPr>
        <w:t xml:space="preserve"> a Jamaica y México. </w:t>
      </w:r>
      <w:r w:rsidR="009030BE" w:rsidRPr="00456E44">
        <w:rPr>
          <w:rFonts w:ascii="Times New Roman" w:hAnsi="Times New Roman" w:cs="Times New Roman"/>
          <w:sz w:val="24"/>
          <w:szCs w:val="24"/>
          <w:shd w:val="clear" w:color="auto" w:fill="FFFFFF"/>
          <w:lang w:val="es-ES_tradnl"/>
        </w:rPr>
        <w:t>Posteriormente</w:t>
      </w:r>
      <w:r w:rsidR="0030051C" w:rsidRPr="00456E44">
        <w:rPr>
          <w:rFonts w:ascii="Times New Roman" w:hAnsi="Times New Roman" w:cs="Times New Roman"/>
          <w:sz w:val="24"/>
          <w:szCs w:val="24"/>
          <w:shd w:val="clear" w:color="auto" w:fill="FFFFFF"/>
          <w:lang w:val="es-ES_tradnl"/>
        </w:rPr>
        <w:t xml:space="preserve"> regresan a Cuba</w:t>
      </w:r>
      <w:r w:rsidR="002C1FF9">
        <w:rPr>
          <w:rFonts w:ascii="Times New Roman" w:hAnsi="Times New Roman" w:cs="Times New Roman"/>
          <w:sz w:val="24"/>
          <w:szCs w:val="24"/>
          <w:shd w:val="clear" w:color="auto" w:fill="FFFFFF"/>
          <w:lang w:val="es-ES_tradnl"/>
        </w:rPr>
        <w:t xml:space="preserve"> </w:t>
      </w:r>
      <w:r w:rsidR="002C1FF9" w:rsidRPr="00456E44">
        <w:rPr>
          <w:rFonts w:ascii="Times New Roman" w:hAnsi="Times New Roman" w:cs="Times New Roman"/>
          <w:sz w:val="24"/>
          <w:szCs w:val="24"/>
          <w:shd w:val="clear" w:color="auto" w:fill="FFFFFF"/>
          <w:lang w:val="es-ES_tradnl"/>
        </w:rPr>
        <w:t>de</w:t>
      </w:r>
      <w:r w:rsidR="002C1FF9">
        <w:rPr>
          <w:rFonts w:ascii="Times New Roman" w:hAnsi="Times New Roman" w:cs="Times New Roman"/>
          <w:sz w:val="24"/>
          <w:szCs w:val="24"/>
          <w:shd w:val="clear" w:color="auto" w:fill="FFFFFF"/>
          <w:lang w:val="es-ES_tradnl"/>
        </w:rPr>
        <w:t>bido a</w:t>
      </w:r>
      <w:r w:rsidR="002C1FF9" w:rsidRPr="00456E44">
        <w:rPr>
          <w:rFonts w:ascii="Times New Roman" w:hAnsi="Times New Roman" w:cs="Times New Roman"/>
          <w:sz w:val="24"/>
          <w:szCs w:val="24"/>
          <w:shd w:val="clear" w:color="auto" w:fill="FFFFFF"/>
          <w:lang w:val="es-ES_tradnl"/>
        </w:rPr>
        <w:t xml:space="preserve"> muchos </w:t>
      </w:r>
      <w:r w:rsidR="002C1FF9">
        <w:rPr>
          <w:rFonts w:ascii="Times New Roman" w:hAnsi="Times New Roman" w:cs="Times New Roman"/>
          <w:sz w:val="24"/>
          <w:szCs w:val="24"/>
          <w:shd w:val="clear" w:color="auto" w:fill="FFFFFF"/>
          <w:lang w:val="es-ES_tradnl"/>
        </w:rPr>
        <w:t>prob</w:t>
      </w:r>
      <w:r w:rsidR="002C1FF9" w:rsidRPr="00456E44">
        <w:rPr>
          <w:rFonts w:ascii="Times New Roman" w:hAnsi="Times New Roman" w:cs="Times New Roman"/>
          <w:sz w:val="24"/>
          <w:szCs w:val="24"/>
          <w:shd w:val="clear" w:color="auto" w:fill="FFFFFF"/>
          <w:lang w:val="es-ES_tradnl"/>
        </w:rPr>
        <w:t>lemas</w:t>
      </w:r>
      <w:r w:rsidR="0030051C" w:rsidRPr="00456E44">
        <w:rPr>
          <w:rFonts w:ascii="Times New Roman" w:hAnsi="Times New Roman" w:cs="Times New Roman"/>
          <w:sz w:val="24"/>
          <w:szCs w:val="24"/>
          <w:shd w:val="clear" w:color="auto" w:fill="FFFFFF"/>
          <w:lang w:val="es-ES_tradnl"/>
        </w:rPr>
        <w:t xml:space="preserve"> y el padre muere y él se queda encargado</w:t>
      </w:r>
      <w:r w:rsidR="0030051C">
        <w:rPr>
          <w:rFonts w:ascii="Times New Roman" w:hAnsi="Times New Roman" w:cs="Times New Roman"/>
          <w:sz w:val="24"/>
          <w:szCs w:val="24"/>
          <w:shd w:val="clear" w:color="auto" w:fill="FFFFFF"/>
          <w:lang w:val="es-ES_tradnl"/>
        </w:rPr>
        <w:t xml:space="preserve"> y sobreprotegido</w:t>
      </w:r>
      <w:r w:rsidR="0030051C" w:rsidRPr="00456E44">
        <w:rPr>
          <w:rFonts w:ascii="Times New Roman" w:hAnsi="Times New Roman" w:cs="Times New Roman"/>
          <w:sz w:val="24"/>
          <w:szCs w:val="24"/>
          <w:shd w:val="clear" w:color="auto" w:fill="FFFFFF"/>
          <w:lang w:val="es-ES_tradnl"/>
        </w:rPr>
        <w:t xml:space="preserve"> de toda la familia</w:t>
      </w:r>
      <w:r w:rsidR="0067450D">
        <w:rPr>
          <w:rFonts w:ascii="Times New Roman" w:hAnsi="Times New Roman" w:cs="Times New Roman"/>
          <w:sz w:val="24"/>
          <w:szCs w:val="24"/>
          <w:shd w:val="clear" w:color="auto" w:fill="FFFFFF"/>
          <w:lang w:val="es-ES_tradnl"/>
        </w:rPr>
        <w:t>.</w:t>
      </w:r>
      <w:r w:rsidR="0030051C" w:rsidRPr="00456E44">
        <w:rPr>
          <w:rFonts w:ascii="Times New Roman" w:hAnsi="Times New Roman" w:cs="Times New Roman"/>
          <w:sz w:val="24"/>
          <w:szCs w:val="24"/>
          <w:shd w:val="clear" w:color="auto" w:fill="FFFFFF"/>
          <w:lang w:val="es-ES_tradnl"/>
        </w:rPr>
        <w:t xml:space="preserve"> </w:t>
      </w:r>
      <w:r w:rsidR="0067450D">
        <w:rPr>
          <w:rFonts w:ascii="Times New Roman" w:hAnsi="Times New Roman" w:cs="Times New Roman"/>
          <w:sz w:val="24"/>
          <w:szCs w:val="24"/>
          <w:shd w:val="clear" w:color="auto" w:fill="FFFFFF"/>
          <w:lang w:val="es-ES_tradnl"/>
        </w:rPr>
        <w:t>S</w:t>
      </w:r>
      <w:r w:rsidR="0030051C" w:rsidRPr="00456E44">
        <w:rPr>
          <w:rFonts w:ascii="Times New Roman" w:hAnsi="Times New Roman" w:cs="Times New Roman"/>
          <w:sz w:val="24"/>
          <w:szCs w:val="24"/>
          <w:shd w:val="clear" w:color="auto" w:fill="FFFFFF"/>
          <w:lang w:val="es-ES_tradnl"/>
        </w:rPr>
        <w:t>u madre</w:t>
      </w:r>
      <w:r w:rsidR="002C1FF9">
        <w:rPr>
          <w:rFonts w:ascii="Times New Roman" w:hAnsi="Times New Roman" w:cs="Times New Roman"/>
          <w:sz w:val="24"/>
          <w:szCs w:val="24"/>
          <w:shd w:val="clear" w:color="auto" w:fill="FFFFFF"/>
          <w:lang w:val="es-ES_tradnl"/>
        </w:rPr>
        <w:t>,</w:t>
      </w:r>
      <w:r w:rsidR="0030051C" w:rsidRPr="00456E44">
        <w:rPr>
          <w:rFonts w:ascii="Times New Roman" w:hAnsi="Times New Roman" w:cs="Times New Roman"/>
          <w:sz w:val="24"/>
          <w:szCs w:val="24"/>
          <w:shd w:val="clear" w:color="auto" w:fill="FFFFFF"/>
          <w:lang w:val="es-ES_tradnl"/>
        </w:rPr>
        <w:t xml:space="preserve"> </w:t>
      </w:r>
      <w:r w:rsidR="0030051C" w:rsidRPr="00456E44">
        <w:rPr>
          <w:rFonts w:ascii="Times New Roman" w:hAnsi="Times New Roman" w:cs="Times New Roman"/>
          <w:sz w:val="24"/>
          <w:szCs w:val="24"/>
          <w:shd w:val="clear" w:color="auto" w:fill="FFFFFF"/>
          <w:lang w:val="es-ES_tradnl"/>
        </w:rPr>
        <w:lastRenderedPageBreak/>
        <w:t>Rialta Oyala</w:t>
      </w:r>
      <w:r w:rsidR="002C1FF9">
        <w:rPr>
          <w:rFonts w:ascii="Times New Roman" w:hAnsi="Times New Roman" w:cs="Times New Roman"/>
          <w:sz w:val="24"/>
          <w:szCs w:val="24"/>
          <w:shd w:val="clear" w:color="auto" w:fill="FFFFFF"/>
          <w:lang w:val="es-ES_tradnl"/>
        </w:rPr>
        <w:t>,</w:t>
      </w:r>
      <w:r w:rsidR="0030051C" w:rsidRPr="00456E44">
        <w:rPr>
          <w:rFonts w:ascii="Times New Roman" w:hAnsi="Times New Roman" w:cs="Times New Roman"/>
          <w:sz w:val="24"/>
          <w:szCs w:val="24"/>
          <w:shd w:val="clear" w:color="auto" w:fill="FFFFFF"/>
          <w:lang w:val="es-ES_tradnl"/>
        </w:rPr>
        <w:t xml:space="preserve"> es su centro</w:t>
      </w:r>
      <w:r w:rsidR="0030051C">
        <w:rPr>
          <w:rFonts w:ascii="Times New Roman" w:hAnsi="Times New Roman" w:cs="Times New Roman"/>
          <w:sz w:val="24"/>
          <w:szCs w:val="24"/>
          <w:shd w:val="clear" w:color="auto" w:fill="FFFFFF"/>
          <w:lang w:val="es-ES_tradnl"/>
        </w:rPr>
        <w:t xml:space="preserve"> de adoración</w:t>
      </w:r>
      <w:r w:rsidR="0030051C" w:rsidRPr="00456E44">
        <w:rPr>
          <w:rFonts w:ascii="Times New Roman" w:hAnsi="Times New Roman" w:cs="Times New Roman"/>
          <w:sz w:val="24"/>
          <w:szCs w:val="24"/>
          <w:shd w:val="clear" w:color="auto" w:fill="FFFFFF"/>
          <w:lang w:val="es-ES_tradnl"/>
        </w:rPr>
        <w:t xml:space="preserve"> por el amor inmenso que le profesa. Cemí sufre de asma y por eso vive un mundo alejado de la realidad que lo hace dedicarse a la lectura. </w:t>
      </w:r>
    </w:p>
    <w:p w14:paraId="704FD0BE" w14:textId="3CFD1FD4" w:rsidR="00B96ED8" w:rsidRPr="0030051C" w:rsidRDefault="0030051C" w:rsidP="0030051C">
      <w:pPr>
        <w:spacing w:after="0" w:line="480" w:lineRule="auto"/>
        <w:ind w:firstLine="720"/>
        <w:jc w:val="both"/>
        <w:rPr>
          <w:rFonts w:ascii="Times New Roman" w:hAnsi="Times New Roman" w:cs="Times New Roman"/>
          <w:sz w:val="24"/>
          <w:szCs w:val="24"/>
          <w:shd w:val="clear" w:color="auto" w:fill="FFFFFF"/>
          <w:lang w:val="es-ES_tradnl"/>
        </w:rPr>
      </w:pPr>
      <w:r w:rsidRPr="00456E44">
        <w:rPr>
          <w:rFonts w:ascii="Times New Roman" w:hAnsi="Times New Roman" w:cs="Times New Roman"/>
          <w:sz w:val="24"/>
          <w:szCs w:val="24"/>
          <w:shd w:val="clear" w:color="auto" w:fill="FFFFFF"/>
          <w:lang w:val="es-ES_tradnl"/>
        </w:rPr>
        <w:t>Su maestro y protector es Oppiano Licario que es el formador de Cemí</w:t>
      </w:r>
      <w:r w:rsidR="002C1FF9">
        <w:rPr>
          <w:rFonts w:ascii="Times New Roman" w:hAnsi="Times New Roman" w:cs="Times New Roman"/>
          <w:sz w:val="24"/>
          <w:szCs w:val="24"/>
          <w:shd w:val="clear" w:color="auto" w:fill="FFFFFF"/>
          <w:lang w:val="es-ES_tradnl"/>
        </w:rPr>
        <w:t xml:space="preserve"> </w:t>
      </w:r>
      <w:r w:rsidRPr="00456E44">
        <w:rPr>
          <w:rFonts w:ascii="Times New Roman" w:hAnsi="Times New Roman" w:cs="Times New Roman"/>
          <w:sz w:val="24"/>
          <w:szCs w:val="24"/>
          <w:shd w:val="clear" w:color="auto" w:fill="FFFFFF"/>
          <w:lang w:val="es-ES_tradnl"/>
        </w:rPr>
        <w:t xml:space="preserve">e impulsa su inspiración artística. Otro </w:t>
      </w:r>
      <w:r w:rsidR="00AC7E3F">
        <w:rPr>
          <w:rFonts w:ascii="Times New Roman" w:hAnsi="Times New Roman" w:cs="Times New Roman"/>
          <w:sz w:val="24"/>
          <w:szCs w:val="24"/>
          <w:shd w:val="clear" w:color="auto" w:fill="FFFFFF"/>
          <w:lang w:val="es-ES_tradnl"/>
        </w:rPr>
        <w:t>personaje importante</w:t>
      </w:r>
      <w:r w:rsidRPr="00456E44">
        <w:rPr>
          <w:rFonts w:ascii="Times New Roman" w:hAnsi="Times New Roman" w:cs="Times New Roman"/>
          <w:sz w:val="24"/>
          <w:szCs w:val="24"/>
          <w:shd w:val="clear" w:color="auto" w:fill="FFFFFF"/>
          <w:lang w:val="es-ES_tradnl"/>
        </w:rPr>
        <w:t xml:space="preserve"> e</w:t>
      </w:r>
      <w:r w:rsidR="002C1FF9">
        <w:rPr>
          <w:rFonts w:ascii="Times New Roman" w:hAnsi="Times New Roman" w:cs="Times New Roman"/>
          <w:sz w:val="24"/>
          <w:szCs w:val="24"/>
          <w:shd w:val="clear" w:color="auto" w:fill="FFFFFF"/>
          <w:lang w:val="es-ES_tradnl"/>
        </w:rPr>
        <w:t>s</w:t>
      </w:r>
      <w:r w:rsidRPr="00456E44">
        <w:rPr>
          <w:rFonts w:ascii="Times New Roman" w:hAnsi="Times New Roman" w:cs="Times New Roman"/>
          <w:sz w:val="24"/>
          <w:szCs w:val="24"/>
          <w:shd w:val="clear" w:color="auto" w:fill="FFFFFF"/>
          <w:lang w:val="es-ES_tradnl"/>
        </w:rPr>
        <w:t xml:space="preserve"> su tío Alberto Oyala que lo inmersa en el mundo de la poesía. El punto esencial de la novela es el regreso después de una trayectoria de aprendizaje por el mundo</w:t>
      </w:r>
      <w:r w:rsidR="002C1FF9">
        <w:rPr>
          <w:rFonts w:ascii="Times New Roman" w:hAnsi="Times New Roman" w:cs="Times New Roman"/>
          <w:sz w:val="24"/>
          <w:szCs w:val="24"/>
          <w:shd w:val="clear" w:color="auto" w:fill="FFFFFF"/>
          <w:lang w:val="es-ES_tradnl"/>
        </w:rPr>
        <w:t>.</w:t>
      </w:r>
      <w:r w:rsidRPr="00456E44">
        <w:rPr>
          <w:rFonts w:ascii="Times New Roman" w:hAnsi="Times New Roman" w:cs="Times New Roman"/>
          <w:sz w:val="24"/>
          <w:szCs w:val="24"/>
          <w:shd w:val="clear" w:color="auto" w:fill="FFFFFF"/>
          <w:lang w:val="es-ES_tradnl"/>
        </w:rPr>
        <w:t xml:space="preserve"> </w:t>
      </w:r>
      <w:r w:rsidR="002C1FF9">
        <w:rPr>
          <w:rFonts w:ascii="Times New Roman" w:hAnsi="Times New Roman" w:cs="Times New Roman"/>
          <w:sz w:val="24"/>
          <w:szCs w:val="24"/>
          <w:shd w:val="clear" w:color="auto" w:fill="FFFFFF"/>
          <w:lang w:val="es-ES_tradnl"/>
        </w:rPr>
        <w:t>C</w:t>
      </w:r>
      <w:r>
        <w:rPr>
          <w:rFonts w:ascii="Times New Roman" w:hAnsi="Times New Roman" w:cs="Times New Roman"/>
          <w:sz w:val="24"/>
          <w:szCs w:val="24"/>
          <w:shd w:val="clear" w:color="auto" w:fill="FFFFFF"/>
          <w:lang w:val="es-ES_tradnl"/>
        </w:rPr>
        <w:t xml:space="preserve">uando </w:t>
      </w:r>
      <w:r w:rsidRPr="00456E44">
        <w:rPr>
          <w:rFonts w:ascii="Times New Roman" w:hAnsi="Times New Roman" w:cs="Times New Roman"/>
          <w:sz w:val="24"/>
          <w:szCs w:val="24"/>
          <w:shd w:val="clear" w:color="auto" w:fill="FFFFFF"/>
          <w:lang w:val="es-ES_tradnl"/>
        </w:rPr>
        <w:t>muere Licario</w:t>
      </w:r>
      <w:r w:rsidR="002C1FF9">
        <w:rPr>
          <w:rFonts w:ascii="Times New Roman" w:hAnsi="Times New Roman" w:cs="Times New Roman"/>
          <w:sz w:val="24"/>
          <w:szCs w:val="24"/>
          <w:shd w:val="clear" w:color="auto" w:fill="FFFFFF"/>
          <w:lang w:val="es-ES_tradnl"/>
        </w:rPr>
        <w:t>,</w:t>
      </w:r>
      <w:r w:rsidRPr="00456E44">
        <w:rPr>
          <w:rFonts w:ascii="Times New Roman" w:hAnsi="Times New Roman" w:cs="Times New Roman"/>
          <w:sz w:val="24"/>
          <w:szCs w:val="24"/>
          <w:shd w:val="clear" w:color="auto" w:fill="FFFFFF"/>
          <w:lang w:val="es-ES_tradnl"/>
        </w:rPr>
        <w:t xml:space="preserve"> Cemí vuelve a escuchar a su </w:t>
      </w:r>
      <w:r w:rsidR="002C1FF9">
        <w:rPr>
          <w:rFonts w:ascii="Times New Roman" w:hAnsi="Times New Roman" w:cs="Times New Roman"/>
          <w:sz w:val="24"/>
          <w:szCs w:val="24"/>
          <w:shd w:val="clear" w:color="auto" w:fill="FFFFFF"/>
          <w:lang w:val="es-ES_tradnl"/>
        </w:rPr>
        <w:t>maestro</w:t>
      </w:r>
      <w:r w:rsidRPr="00456E44">
        <w:rPr>
          <w:rFonts w:ascii="Times New Roman" w:hAnsi="Times New Roman" w:cs="Times New Roman"/>
          <w:sz w:val="24"/>
          <w:szCs w:val="24"/>
          <w:shd w:val="clear" w:color="auto" w:fill="FFFFFF"/>
          <w:lang w:val="es-ES_tradnl"/>
        </w:rPr>
        <w:t>: «Volvía a oír de nuevo: ritmo hesicástico, podemos empezar»</w:t>
      </w:r>
      <w:r w:rsidR="003B4F6A">
        <w:rPr>
          <w:rFonts w:ascii="Times New Roman" w:hAnsi="Times New Roman" w:cs="Times New Roman"/>
          <w:sz w:val="24"/>
          <w:szCs w:val="24"/>
          <w:shd w:val="clear" w:color="auto" w:fill="FFFFFF"/>
          <w:lang w:val="es-ES_tradnl"/>
        </w:rPr>
        <w:t xml:space="preserve"> (</w:t>
      </w:r>
      <w:r w:rsidR="003B4F6A" w:rsidRPr="003B4F6A">
        <w:rPr>
          <w:rFonts w:ascii="Times New Roman" w:hAnsi="Times New Roman" w:cs="Times New Roman"/>
          <w:i/>
          <w:iCs/>
          <w:sz w:val="24"/>
          <w:szCs w:val="24"/>
          <w:shd w:val="clear" w:color="auto" w:fill="FFFFFF"/>
          <w:lang w:val="es-ES_tradnl"/>
        </w:rPr>
        <w:t>Paradiso</w:t>
      </w:r>
      <w:r w:rsidR="003B4F6A">
        <w:rPr>
          <w:rFonts w:ascii="Times New Roman" w:hAnsi="Times New Roman" w:cs="Times New Roman"/>
          <w:sz w:val="24"/>
          <w:szCs w:val="24"/>
          <w:shd w:val="clear" w:color="auto" w:fill="FFFFFF"/>
          <w:lang w:val="es-ES_tradnl"/>
        </w:rPr>
        <w:t xml:space="preserve"> 617)</w:t>
      </w:r>
      <w:r w:rsidRPr="00456E44">
        <w:rPr>
          <w:rFonts w:ascii="Times New Roman" w:hAnsi="Times New Roman" w:cs="Times New Roman"/>
          <w:sz w:val="24"/>
          <w:szCs w:val="24"/>
          <w:shd w:val="clear" w:color="auto" w:fill="FFFFFF"/>
          <w:lang w:val="es-ES_tradnl"/>
        </w:rPr>
        <w:t>.</w:t>
      </w:r>
      <w:r>
        <w:rPr>
          <w:rFonts w:ascii="Times New Roman" w:hAnsi="Times New Roman" w:cs="Times New Roman"/>
          <w:sz w:val="24"/>
          <w:szCs w:val="24"/>
          <w:shd w:val="clear" w:color="auto" w:fill="FFFFFF"/>
          <w:lang w:val="es-ES_tradnl"/>
        </w:rPr>
        <w:t xml:space="preserve"> </w:t>
      </w:r>
      <w:r w:rsidR="0007591C">
        <w:rPr>
          <w:rFonts w:ascii="Times New Roman" w:hAnsi="Times New Roman" w:cs="Times New Roman"/>
          <w:sz w:val="24"/>
          <w:szCs w:val="24"/>
          <w:shd w:val="clear" w:color="auto" w:fill="FFFFFF"/>
          <w:lang w:val="es-ES_tradnl"/>
        </w:rPr>
        <w:t xml:space="preserve">Esta novela es un ciclo de la vida donde el autor comienza una labor de aprendizaje desde un principio </w:t>
      </w:r>
      <w:r w:rsidR="0057350C">
        <w:rPr>
          <w:rFonts w:ascii="Times New Roman" w:hAnsi="Times New Roman" w:cs="Times New Roman"/>
          <w:sz w:val="24"/>
          <w:szCs w:val="24"/>
          <w:shd w:val="clear" w:color="auto" w:fill="FFFFFF"/>
          <w:lang w:val="es-ES_tradnl"/>
        </w:rPr>
        <w:t>hasta</w:t>
      </w:r>
      <w:r w:rsidR="0007591C">
        <w:rPr>
          <w:rFonts w:ascii="Times New Roman" w:hAnsi="Times New Roman" w:cs="Times New Roman"/>
          <w:sz w:val="24"/>
          <w:szCs w:val="24"/>
          <w:shd w:val="clear" w:color="auto" w:fill="FFFFFF"/>
          <w:lang w:val="es-ES_tradnl"/>
        </w:rPr>
        <w:t xml:space="preserve"> llega</w:t>
      </w:r>
      <w:r w:rsidR="0057350C">
        <w:rPr>
          <w:rFonts w:ascii="Times New Roman" w:hAnsi="Times New Roman" w:cs="Times New Roman"/>
          <w:sz w:val="24"/>
          <w:szCs w:val="24"/>
          <w:shd w:val="clear" w:color="auto" w:fill="FFFFFF"/>
          <w:lang w:val="es-ES_tradnl"/>
        </w:rPr>
        <w:t>r</w:t>
      </w:r>
      <w:r w:rsidR="0007591C">
        <w:rPr>
          <w:rFonts w:ascii="Times New Roman" w:hAnsi="Times New Roman" w:cs="Times New Roman"/>
          <w:sz w:val="24"/>
          <w:szCs w:val="24"/>
          <w:shd w:val="clear" w:color="auto" w:fill="FFFFFF"/>
          <w:lang w:val="es-ES_tradnl"/>
        </w:rPr>
        <w:t xml:space="preserve"> </w:t>
      </w:r>
      <w:r w:rsidR="0057350C">
        <w:rPr>
          <w:rFonts w:ascii="Times New Roman" w:hAnsi="Times New Roman" w:cs="Times New Roman"/>
          <w:sz w:val="24"/>
          <w:szCs w:val="24"/>
          <w:shd w:val="clear" w:color="auto" w:fill="FFFFFF"/>
          <w:lang w:val="es-ES_tradnl"/>
        </w:rPr>
        <w:t>a</w:t>
      </w:r>
      <w:r w:rsidR="0007591C">
        <w:rPr>
          <w:rFonts w:ascii="Times New Roman" w:hAnsi="Times New Roman" w:cs="Times New Roman"/>
          <w:sz w:val="24"/>
          <w:szCs w:val="24"/>
          <w:shd w:val="clear" w:color="auto" w:fill="FFFFFF"/>
          <w:lang w:val="es-ES_tradnl"/>
        </w:rPr>
        <w:t xml:space="preserve">l final de la vida. </w:t>
      </w:r>
      <w:r w:rsidR="0067450D">
        <w:rPr>
          <w:rFonts w:ascii="Times New Roman" w:hAnsi="Times New Roman" w:cs="Times New Roman"/>
          <w:sz w:val="24"/>
          <w:szCs w:val="24"/>
          <w:lang w:val="es-ES_tradnl"/>
        </w:rPr>
        <w:t>Según</w:t>
      </w:r>
      <w:r w:rsidR="00B96ED8">
        <w:rPr>
          <w:rFonts w:ascii="Times New Roman" w:hAnsi="Times New Roman" w:cs="Times New Roman"/>
          <w:sz w:val="24"/>
          <w:szCs w:val="24"/>
          <w:lang w:val="es-ES_tradnl"/>
        </w:rPr>
        <w:t xml:space="preserve"> Carlos Monsiváis: </w:t>
      </w:r>
    </w:p>
    <w:p w14:paraId="782F5547" w14:textId="449BCA6C" w:rsidR="00DD12F0" w:rsidRDefault="00B96ED8" w:rsidP="00900874">
      <w:pPr>
        <w:spacing w:after="0" w:line="480" w:lineRule="auto"/>
        <w:ind w:left="720"/>
        <w:jc w:val="both"/>
        <w:rPr>
          <w:rFonts w:ascii="Times New Roman" w:hAnsi="Times New Roman" w:cs="Times New Roman"/>
          <w:sz w:val="24"/>
          <w:szCs w:val="24"/>
          <w:lang w:val="es-ES_tradnl"/>
        </w:rPr>
      </w:pPr>
      <w:r w:rsidRPr="00D33493">
        <w:rPr>
          <w:rFonts w:ascii="Times New Roman" w:hAnsi="Times New Roman" w:cs="Times New Roman"/>
          <w:sz w:val="24"/>
          <w:szCs w:val="24"/>
          <w:lang w:val="es-ES_tradnl"/>
        </w:rPr>
        <w:t xml:space="preserve">¿Qué es Paradiso? </w:t>
      </w:r>
      <w:r w:rsidRPr="008B5872">
        <w:rPr>
          <w:rFonts w:ascii="Times New Roman" w:hAnsi="Times New Roman" w:cs="Times New Roman"/>
          <w:sz w:val="24"/>
          <w:szCs w:val="24"/>
          <w:lang w:val="es-ES_tradnl"/>
        </w:rPr>
        <w:t>La multiplicidad de sus niveles, de los órdenes del conocimiento que involucra, hacen imposible una sola respuesta: es tratado de teogonía; diálogo platónico sobre el ser, el sexo (ortodoxo y heterodoxo) y la conciencia; fabulación y mito; revisión e invención del idioma, monumento barroco. En cualquiera de estos órdenes, </w:t>
      </w:r>
      <w:r w:rsidRPr="006F1C3A">
        <w:rPr>
          <w:rFonts w:ascii="Times New Roman" w:hAnsi="Times New Roman" w:cs="Times New Roman"/>
          <w:i/>
          <w:iCs/>
          <w:sz w:val="24"/>
          <w:szCs w:val="24"/>
          <w:lang w:val="es-ES_tradnl"/>
        </w:rPr>
        <w:t>Paradiso</w:t>
      </w:r>
      <w:r w:rsidRPr="008B5872">
        <w:rPr>
          <w:rFonts w:ascii="Times New Roman" w:hAnsi="Times New Roman" w:cs="Times New Roman"/>
          <w:sz w:val="24"/>
          <w:szCs w:val="24"/>
          <w:lang w:val="es-ES_tradnl"/>
        </w:rPr>
        <w:t> resulta un ejercicio y un logro totalizador. (...) En </w:t>
      </w:r>
      <w:r w:rsidRPr="006F1C3A">
        <w:rPr>
          <w:rFonts w:ascii="Times New Roman" w:hAnsi="Times New Roman" w:cs="Times New Roman"/>
          <w:i/>
          <w:iCs/>
          <w:sz w:val="24"/>
          <w:szCs w:val="24"/>
          <w:lang w:val="es-ES_tradnl"/>
        </w:rPr>
        <w:t>Paradiso</w:t>
      </w:r>
      <w:r w:rsidRPr="008B5872">
        <w:rPr>
          <w:rFonts w:ascii="Times New Roman" w:hAnsi="Times New Roman" w:cs="Times New Roman"/>
          <w:sz w:val="24"/>
          <w:szCs w:val="24"/>
          <w:lang w:val="es-ES_tradnl"/>
        </w:rPr>
        <w:t> todo es reconquista: reconquista de la infancia; reconquista del primer gozo y el primer asombro ante el conocimiento; reconquista de las potencialidades de un lenguaje que quizás nunca había sido nuestro, pero que estaba allí, a nuestra disposición, para que se extinguiera la conseja de la pobreza de recursos del español y se acreciera la leyenda de una ignorancia que había dejado sin explorar, conquista y asimilar todo un idioma; reconquista de la metáfora, esa incursión comparativa, que en Lezama se vuelve delirio de la extrapolación</w:t>
      </w:r>
      <w:r>
        <w:rPr>
          <w:rStyle w:val="FootnoteReference"/>
          <w:rFonts w:ascii="Times New Roman" w:hAnsi="Times New Roman" w:cs="Times New Roman"/>
          <w:sz w:val="24"/>
          <w:szCs w:val="24"/>
          <w:lang w:val="es-ES_tradnl"/>
        </w:rPr>
        <w:footnoteReference w:id="164"/>
      </w:r>
      <w:r w:rsidRPr="008B5872">
        <w:rPr>
          <w:rFonts w:ascii="Times New Roman" w:hAnsi="Times New Roman" w:cs="Times New Roman"/>
          <w:sz w:val="24"/>
          <w:szCs w:val="24"/>
          <w:lang w:val="es-ES_tradnl"/>
        </w:rPr>
        <w:t>.</w:t>
      </w:r>
    </w:p>
    <w:p w14:paraId="58EA6EC9" w14:textId="5505732A" w:rsidR="006F1C3A" w:rsidRPr="00B96ED8" w:rsidRDefault="006F1C3A" w:rsidP="006F1C3A">
      <w:pPr>
        <w:spacing w:after="0"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lastRenderedPageBreak/>
        <w:tab/>
      </w:r>
      <w:r w:rsidR="0007591C">
        <w:rPr>
          <w:rFonts w:ascii="Times New Roman" w:hAnsi="Times New Roman" w:cs="Times New Roman"/>
          <w:sz w:val="24"/>
          <w:szCs w:val="24"/>
          <w:lang w:val="es-ES_tradnl"/>
        </w:rPr>
        <w:t>Lezama</w:t>
      </w:r>
      <w:r w:rsidR="00952A1F">
        <w:rPr>
          <w:rFonts w:ascii="Times New Roman" w:hAnsi="Times New Roman" w:cs="Times New Roman"/>
          <w:sz w:val="24"/>
          <w:szCs w:val="24"/>
          <w:lang w:val="es-ES_tradnl"/>
        </w:rPr>
        <w:t xml:space="preserve"> </w:t>
      </w:r>
      <w:r w:rsidR="00B402EF">
        <w:rPr>
          <w:rFonts w:ascii="Times New Roman" w:hAnsi="Times New Roman" w:cs="Times New Roman"/>
          <w:sz w:val="24"/>
          <w:szCs w:val="24"/>
          <w:lang w:val="es-ES_tradnl"/>
        </w:rPr>
        <w:t>L</w:t>
      </w:r>
      <w:r w:rsidR="00952A1F">
        <w:rPr>
          <w:rFonts w:ascii="Times New Roman" w:hAnsi="Times New Roman" w:cs="Times New Roman"/>
          <w:sz w:val="24"/>
          <w:szCs w:val="24"/>
          <w:lang w:val="es-ES_tradnl"/>
        </w:rPr>
        <w:t>ima</w:t>
      </w:r>
      <w:r w:rsidR="0007591C">
        <w:rPr>
          <w:rFonts w:ascii="Times New Roman" w:hAnsi="Times New Roman" w:cs="Times New Roman"/>
          <w:sz w:val="24"/>
          <w:szCs w:val="24"/>
          <w:lang w:val="es-ES_tradnl"/>
        </w:rPr>
        <w:t xml:space="preserve"> </w:t>
      </w:r>
      <w:r w:rsidR="00132938">
        <w:rPr>
          <w:rFonts w:ascii="Times New Roman" w:hAnsi="Times New Roman" w:cs="Times New Roman"/>
          <w:sz w:val="24"/>
          <w:szCs w:val="24"/>
          <w:lang w:val="es-ES_tradnl"/>
        </w:rPr>
        <w:t>no solamente recopila datos en su novela de su trayectoria literaria, también, expone sus pasiones humanas y sus gustos sexuales, intelectuales y sociales. Como expresa Monsiváis</w:t>
      </w:r>
      <w:r w:rsidR="002C1FF9">
        <w:rPr>
          <w:rFonts w:ascii="Times New Roman" w:hAnsi="Times New Roman" w:cs="Times New Roman"/>
          <w:sz w:val="24"/>
          <w:szCs w:val="24"/>
          <w:lang w:val="es-ES_tradnl"/>
        </w:rPr>
        <w:t>,</w:t>
      </w:r>
      <w:r w:rsidR="00132938">
        <w:rPr>
          <w:rFonts w:ascii="Times New Roman" w:hAnsi="Times New Roman" w:cs="Times New Roman"/>
          <w:sz w:val="24"/>
          <w:szCs w:val="24"/>
          <w:lang w:val="es-ES_tradnl"/>
        </w:rPr>
        <w:t xml:space="preserve"> es una expresión total de la novela latinoamericana</w:t>
      </w:r>
      <w:r w:rsidR="00952A1F">
        <w:rPr>
          <w:rFonts w:ascii="Times New Roman" w:hAnsi="Times New Roman" w:cs="Times New Roman"/>
          <w:sz w:val="24"/>
          <w:szCs w:val="24"/>
          <w:lang w:val="es-ES_tradnl"/>
        </w:rPr>
        <w:t xml:space="preserve"> al utilizar el lenguaje a niveles jamás utilizados en una narrativa</w:t>
      </w:r>
      <w:r w:rsidR="00132938">
        <w:rPr>
          <w:rFonts w:ascii="Times New Roman" w:hAnsi="Times New Roman" w:cs="Times New Roman"/>
          <w:sz w:val="24"/>
          <w:szCs w:val="24"/>
          <w:lang w:val="es-ES_tradnl"/>
        </w:rPr>
        <w:t xml:space="preserve">. </w:t>
      </w:r>
      <w:r w:rsidR="0030051C" w:rsidRPr="00E55CFD">
        <w:rPr>
          <w:rFonts w:ascii="Times New Roman" w:hAnsi="Times New Roman" w:cs="Times New Roman"/>
          <w:color w:val="292B2C"/>
          <w:sz w:val="24"/>
          <w:szCs w:val="24"/>
          <w:shd w:val="clear" w:color="auto" w:fill="FFFFFF"/>
          <w:lang w:val="es-ES_tradnl"/>
        </w:rPr>
        <w:t>Con su personaje principal recrea un mundo poético</w:t>
      </w:r>
      <w:r w:rsidR="0030051C">
        <w:rPr>
          <w:rFonts w:ascii="Times New Roman" w:hAnsi="Times New Roman" w:cs="Times New Roman"/>
          <w:color w:val="292B2C"/>
          <w:sz w:val="24"/>
          <w:szCs w:val="24"/>
          <w:shd w:val="clear" w:color="auto" w:fill="FFFFFF"/>
          <w:lang w:val="es-ES_tradnl"/>
        </w:rPr>
        <w:t xml:space="preserve"> que</w:t>
      </w:r>
      <w:r w:rsidR="0030051C" w:rsidRPr="00E55CFD">
        <w:rPr>
          <w:rFonts w:ascii="Times New Roman" w:hAnsi="Times New Roman" w:cs="Times New Roman"/>
          <w:color w:val="292B2C"/>
          <w:sz w:val="24"/>
          <w:szCs w:val="24"/>
          <w:shd w:val="clear" w:color="auto" w:fill="FFFFFF"/>
          <w:lang w:val="es-ES_tradnl"/>
        </w:rPr>
        <w:t xml:space="preserve"> busca mediante la realidad y la fantasía esa ruleta de la vida que empieza y termina en el mismo lugar. Así el autor </w:t>
      </w:r>
      <w:r w:rsidR="00132938">
        <w:rPr>
          <w:rFonts w:ascii="Times New Roman" w:hAnsi="Times New Roman" w:cs="Times New Roman"/>
          <w:color w:val="292B2C"/>
          <w:sz w:val="24"/>
          <w:szCs w:val="24"/>
          <w:shd w:val="clear" w:color="auto" w:fill="FFFFFF"/>
          <w:lang w:val="es-ES_tradnl"/>
        </w:rPr>
        <w:t>edific</w:t>
      </w:r>
      <w:r w:rsidR="0030051C">
        <w:rPr>
          <w:rFonts w:ascii="Times New Roman" w:hAnsi="Times New Roman" w:cs="Times New Roman"/>
          <w:color w:val="292B2C"/>
          <w:sz w:val="24"/>
          <w:szCs w:val="24"/>
          <w:shd w:val="clear" w:color="auto" w:fill="FFFFFF"/>
          <w:lang w:val="es-ES_tradnl"/>
        </w:rPr>
        <w:t>a</w:t>
      </w:r>
      <w:r w:rsidR="0030051C" w:rsidRPr="00E55CFD">
        <w:rPr>
          <w:rFonts w:ascii="Times New Roman" w:hAnsi="Times New Roman" w:cs="Times New Roman"/>
          <w:color w:val="292B2C"/>
          <w:sz w:val="24"/>
          <w:szCs w:val="24"/>
          <w:shd w:val="clear" w:color="auto" w:fill="FFFFFF"/>
          <w:lang w:val="es-ES_tradnl"/>
        </w:rPr>
        <w:t xml:space="preserve"> un paraíso perdido que trae consigo una formación de belleza de la lengua castellana</w:t>
      </w:r>
      <w:r w:rsidR="00952A1F">
        <w:rPr>
          <w:rFonts w:ascii="Times New Roman" w:hAnsi="Times New Roman" w:cs="Times New Roman"/>
          <w:color w:val="292B2C"/>
          <w:sz w:val="24"/>
          <w:szCs w:val="24"/>
          <w:shd w:val="clear" w:color="auto" w:fill="FFFFFF"/>
          <w:lang w:val="es-ES_tradnl"/>
        </w:rPr>
        <w:t xml:space="preserve"> que irónicamente es extranjera</w:t>
      </w:r>
      <w:r w:rsidR="0030051C" w:rsidRPr="00E55CFD">
        <w:rPr>
          <w:rFonts w:ascii="Times New Roman" w:hAnsi="Times New Roman" w:cs="Times New Roman"/>
          <w:color w:val="292B2C"/>
          <w:sz w:val="24"/>
          <w:szCs w:val="24"/>
          <w:shd w:val="clear" w:color="auto" w:fill="FFFFFF"/>
          <w:lang w:val="es-ES_tradnl"/>
        </w:rPr>
        <w:t xml:space="preserve">. </w:t>
      </w:r>
      <w:r w:rsidR="0030051C" w:rsidRPr="00E55CFD">
        <w:rPr>
          <w:rFonts w:ascii="Times New Roman" w:hAnsi="Times New Roman" w:cs="Times New Roman"/>
          <w:i/>
          <w:iCs/>
          <w:color w:val="292B2C"/>
          <w:sz w:val="24"/>
          <w:szCs w:val="24"/>
          <w:shd w:val="clear" w:color="auto" w:fill="FFFFFF"/>
          <w:lang w:val="es-ES_tradnl"/>
        </w:rPr>
        <w:t xml:space="preserve">Paradiso </w:t>
      </w:r>
      <w:r w:rsidR="0030051C" w:rsidRPr="00E55CFD">
        <w:rPr>
          <w:rFonts w:ascii="Times New Roman" w:hAnsi="Times New Roman" w:cs="Times New Roman"/>
          <w:color w:val="292B2C"/>
          <w:sz w:val="24"/>
          <w:szCs w:val="24"/>
          <w:shd w:val="clear" w:color="auto" w:fill="FFFFFF"/>
          <w:lang w:val="es-ES_tradnl"/>
        </w:rPr>
        <w:t>es una novela complicada por su</w:t>
      </w:r>
      <w:r w:rsidR="00952A1F">
        <w:rPr>
          <w:rFonts w:ascii="Times New Roman" w:hAnsi="Times New Roman" w:cs="Times New Roman"/>
          <w:color w:val="292B2C"/>
          <w:sz w:val="24"/>
          <w:szCs w:val="24"/>
          <w:shd w:val="clear" w:color="auto" w:fill="FFFFFF"/>
          <w:lang w:val="es-ES_tradnl"/>
        </w:rPr>
        <w:t xml:space="preserve"> </w:t>
      </w:r>
      <w:r w:rsidR="002C1FF9">
        <w:rPr>
          <w:rFonts w:ascii="Times New Roman" w:hAnsi="Times New Roman" w:cs="Times New Roman"/>
          <w:color w:val="292B2C"/>
          <w:sz w:val="24"/>
          <w:szCs w:val="24"/>
          <w:shd w:val="clear" w:color="auto" w:fill="FFFFFF"/>
          <w:lang w:val="es-ES_tradnl"/>
        </w:rPr>
        <w:t>discurso</w:t>
      </w:r>
      <w:r w:rsidR="00952A1F">
        <w:rPr>
          <w:rFonts w:ascii="Times New Roman" w:hAnsi="Times New Roman" w:cs="Times New Roman"/>
          <w:color w:val="292B2C"/>
          <w:sz w:val="24"/>
          <w:szCs w:val="24"/>
          <w:shd w:val="clear" w:color="auto" w:fill="FFFFFF"/>
          <w:lang w:val="es-ES_tradnl"/>
        </w:rPr>
        <w:t xml:space="preserve"> </w:t>
      </w:r>
      <w:r w:rsidR="002C1FF9">
        <w:rPr>
          <w:rFonts w:ascii="Times New Roman" w:hAnsi="Times New Roman" w:cs="Times New Roman"/>
          <w:color w:val="292B2C"/>
          <w:sz w:val="24"/>
          <w:szCs w:val="24"/>
          <w:shd w:val="clear" w:color="auto" w:fill="FFFFFF"/>
          <w:lang w:val="es-ES_tradnl"/>
        </w:rPr>
        <w:t>y por</w:t>
      </w:r>
      <w:r w:rsidR="00952A1F">
        <w:rPr>
          <w:rFonts w:ascii="Times New Roman" w:hAnsi="Times New Roman" w:cs="Times New Roman"/>
          <w:color w:val="292B2C"/>
          <w:sz w:val="24"/>
          <w:szCs w:val="24"/>
          <w:shd w:val="clear" w:color="auto" w:fill="FFFFFF"/>
          <w:lang w:val="es-ES_tradnl"/>
        </w:rPr>
        <w:t xml:space="preserve"> su</w:t>
      </w:r>
      <w:r w:rsidR="0030051C" w:rsidRPr="00E55CFD">
        <w:rPr>
          <w:rFonts w:ascii="Times New Roman" w:hAnsi="Times New Roman" w:cs="Times New Roman"/>
          <w:color w:val="292B2C"/>
          <w:sz w:val="24"/>
          <w:szCs w:val="24"/>
          <w:shd w:val="clear" w:color="auto" w:fill="FFFFFF"/>
          <w:lang w:val="es-ES_tradnl"/>
        </w:rPr>
        <w:t xml:space="preserve"> forma de </w:t>
      </w:r>
      <w:r w:rsidR="00AC7E3F">
        <w:rPr>
          <w:rFonts w:ascii="Times New Roman" w:hAnsi="Times New Roman" w:cs="Times New Roman"/>
          <w:color w:val="292B2C"/>
          <w:sz w:val="24"/>
          <w:szCs w:val="24"/>
          <w:shd w:val="clear" w:color="auto" w:fill="FFFFFF"/>
          <w:lang w:val="es-ES_tradnl"/>
        </w:rPr>
        <w:t>ver</w:t>
      </w:r>
      <w:r w:rsidR="0030051C" w:rsidRPr="00E55CFD">
        <w:rPr>
          <w:rFonts w:ascii="Times New Roman" w:hAnsi="Times New Roman" w:cs="Times New Roman"/>
          <w:color w:val="292B2C"/>
          <w:sz w:val="24"/>
          <w:szCs w:val="24"/>
          <w:shd w:val="clear" w:color="auto" w:fill="FFFFFF"/>
          <w:lang w:val="es-ES_tradnl"/>
        </w:rPr>
        <w:t xml:space="preserve"> el mundo</w:t>
      </w:r>
      <w:r w:rsidR="0067450D">
        <w:rPr>
          <w:rFonts w:ascii="Times New Roman" w:hAnsi="Times New Roman" w:cs="Times New Roman"/>
          <w:color w:val="292B2C"/>
          <w:sz w:val="24"/>
          <w:szCs w:val="24"/>
          <w:shd w:val="clear" w:color="auto" w:fill="FFFFFF"/>
          <w:lang w:val="es-ES_tradnl"/>
        </w:rPr>
        <w:t>.</w:t>
      </w:r>
    </w:p>
    <w:p w14:paraId="08F8E5A7" w14:textId="359B076B" w:rsidR="000604CD" w:rsidRDefault="00132938" w:rsidP="000604CD">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Otro ángulo para analizar la obra lo propone </w:t>
      </w:r>
      <w:r w:rsidR="00281BD8">
        <w:rPr>
          <w:rFonts w:ascii="Times New Roman" w:hAnsi="Times New Roman" w:cs="Times New Roman"/>
          <w:sz w:val="24"/>
          <w:szCs w:val="24"/>
          <w:lang w:val="es-ES_tradnl"/>
        </w:rPr>
        <w:t xml:space="preserve">José Juan Arrom en </w:t>
      </w:r>
      <w:r w:rsidR="000A06A7" w:rsidRPr="000A06A7">
        <w:rPr>
          <w:rFonts w:ascii="Times New Roman" w:hAnsi="Times New Roman" w:cs="Times New Roman"/>
          <w:i/>
          <w:iCs/>
          <w:sz w:val="24"/>
          <w:szCs w:val="24"/>
          <w:lang w:val="es-ES_tradnl"/>
        </w:rPr>
        <w:t>Lo tradicional cubano en el mundo novelístico de José Lezama Lima</w:t>
      </w:r>
      <w:r w:rsidR="000A06A7">
        <w:rPr>
          <w:rFonts w:ascii="Times New Roman" w:hAnsi="Times New Roman" w:cs="Times New Roman"/>
          <w:sz w:val="24"/>
          <w:szCs w:val="24"/>
          <w:lang w:val="es-ES_tradnl"/>
        </w:rPr>
        <w:t xml:space="preserve">: </w:t>
      </w:r>
    </w:p>
    <w:p w14:paraId="43E471A2" w14:textId="465E1334" w:rsidR="000A06A7" w:rsidRDefault="000A06A7" w:rsidP="00900874">
      <w:pPr>
        <w:spacing w:after="0" w:line="480" w:lineRule="auto"/>
        <w:ind w:left="720"/>
        <w:jc w:val="both"/>
        <w:rPr>
          <w:rFonts w:ascii="Times New Roman" w:hAnsi="Times New Roman" w:cs="Times New Roman"/>
          <w:sz w:val="24"/>
          <w:szCs w:val="24"/>
          <w:lang w:val="es-ES_tradnl"/>
        </w:rPr>
      </w:pPr>
      <w:r w:rsidRPr="000A06A7">
        <w:rPr>
          <w:rFonts w:ascii="Times New Roman" w:hAnsi="Times New Roman" w:cs="Times New Roman"/>
          <w:sz w:val="24"/>
          <w:szCs w:val="24"/>
          <w:lang w:val="es-ES_tradnl"/>
        </w:rPr>
        <w:t>El paraíso de Lezama Lima es Cuba. Pero no s</w:t>
      </w:r>
      <w:r w:rsidR="0067450D">
        <w:rPr>
          <w:rFonts w:ascii="Times New Roman" w:hAnsi="Times New Roman" w:cs="Times New Roman"/>
          <w:sz w:val="24"/>
          <w:szCs w:val="24"/>
          <w:lang w:val="es-ES_tradnl"/>
        </w:rPr>
        <w:t>ól</w:t>
      </w:r>
      <w:r w:rsidRPr="000A06A7">
        <w:rPr>
          <w:rFonts w:ascii="Times New Roman" w:hAnsi="Times New Roman" w:cs="Times New Roman"/>
          <w:sz w:val="24"/>
          <w:szCs w:val="24"/>
          <w:lang w:val="es-ES_tradnl"/>
        </w:rPr>
        <w:t xml:space="preserve">o la Cuba de tierra, agua y sol que yace anclada en el Mar Caribe. Es además una Cuba vislumbrada a través de recuerdos que han sido alterados por una alucinante </w:t>
      </w:r>
      <w:r w:rsidR="00281BD8" w:rsidRPr="000A06A7">
        <w:rPr>
          <w:rFonts w:ascii="Times New Roman" w:hAnsi="Times New Roman" w:cs="Times New Roman"/>
          <w:sz w:val="24"/>
          <w:szCs w:val="24"/>
          <w:lang w:val="es-ES_tradnl"/>
        </w:rPr>
        <w:t>visión</w:t>
      </w:r>
      <w:r w:rsidRPr="000A06A7">
        <w:rPr>
          <w:rFonts w:ascii="Times New Roman" w:hAnsi="Times New Roman" w:cs="Times New Roman"/>
          <w:sz w:val="24"/>
          <w:szCs w:val="24"/>
          <w:lang w:val="es-ES_tradnl"/>
        </w:rPr>
        <w:t xml:space="preserve"> </w:t>
      </w:r>
      <w:r w:rsidR="00281BD8" w:rsidRPr="000A06A7">
        <w:rPr>
          <w:rFonts w:ascii="Times New Roman" w:hAnsi="Times New Roman" w:cs="Times New Roman"/>
          <w:sz w:val="24"/>
          <w:szCs w:val="24"/>
          <w:lang w:val="es-ES_tradnl"/>
        </w:rPr>
        <w:t>poética</w:t>
      </w:r>
      <w:r w:rsidRPr="000A06A7">
        <w:rPr>
          <w:rFonts w:ascii="Times New Roman" w:hAnsi="Times New Roman" w:cs="Times New Roman"/>
          <w:sz w:val="24"/>
          <w:szCs w:val="24"/>
          <w:lang w:val="es-ES_tradnl"/>
        </w:rPr>
        <w:t xml:space="preserve">. Y a lo que creo que alude el </w:t>
      </w:r>
      <w:r w:rsidR="00281BD8" w:rsidRPr="000A06A7">
        <w:rPr>
          <w:rFonts w:ascii="Times New Roman" w:hAnsi="Times New Roman" w:cs="Times New Roman"/>
          <w:sz w:val="24"/>
          <w:szCs w:val="24"/>
          <w:lang w:val="es-ES_tradnl"/>
        </w:rPr>
        <w:t>título</w:t>
      </w:r>
      <w:r w:rsidRPr="000A06A7">
        <w:rPr>
          <w:rFonts w:ascii="Times New Roman" w:hAnsi="Times New Roman" w:cs="Times New Roman"/>
          <w:sz w:val="24"/>
          <w:szCs w:val="24"/>
          <w:lang w:val="es-ES_tradnl"/>
        </w:rPr>
        <w:t xml:space="preserve">, correspondiendo al nombre del protagonista, es al </w:t>
      </w:r>
      <w:r w:rsidR="00281BD8" w:rsidRPr="000A06A7">
        <w:rPr>
          <w:rFonts w:ascii="Times New Roman" w:hAnsi="Times New Roman" w:cs="Times New Roman"/>
          <w:sz w:val="24"/>
          <w:szCs w:val="24"/>
          <w:lang w:val="es-ES_tradnl"/>
        </w:rPr>
        <w:t>paraíso</w:t>
      </w:r>
      <w:r w:rsidRPr="000A06A7">
        <w:rPr>
          <w:rFonts w:ascii="Times New Roman" w:hAnsi="Times New Roman" w:cs="Times New Roman"/>
          <w:sz w:val="24"/>
          <w:szCs w:val="24"/>
          <w:lang w:val="es-ES_tradnl"/>
        </w:rPr>
        <w:t xml:space="preserve"> de los tainos. Y hasta pudiera decirse que Lezama ha estado casi como clamando por que alguien notara el origen antillano del mito que se trasluce en el título.</w:t>
      </w:r>
      <w:r w:rsidR="00281BD8">
        <w:rPr>
          <w:rFonts w:ascii="Times New Roman" w:hAnsi="Times New Roman" w:cs="Times New Roman"/>
          <w:sz w:val="24"/>
          <w:szCs w:val="24"/>
          <w:lang w:val="es-ES_tradnl"/>
        </w:rPr>
        <w:t xml:space="preserve"> (470)</w:t>
      </w:r>
    </w:p>
    <w:p w14:paraId="1569F515" w14:textId="50EC95DA" w:rsidR="00DC322B" w:rsidRDefault="000604CD" w:rsidP="00873D92">
      <w:pPr>
        <w:pStyle w:val="FootnoteText"/>
        <w:spacing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ab/>
        <w:t xml:space="preserve">Lo esencial es la búsqueda de una identidad. El cubano está ávido de encontrar una raíz que lo identifique. Por eso concuerdo con la idea Arrom porque </w:t>
      </w:r>
      <w:r w:rsidR="002C1FF9">
        <w:rPr>
          <w:rFonts w:ascii="Times New Roman" w:hAnsi="Times New Roman" w:cs="Times New Roman"/>
          <w:sz w:val="24"/>
          <w:szCs w:val="24"/>
          <w:lang w:val="es-ES_tradnl"/>
        </w:rPr>
        <w:t>los españoles desaparecieron la realidad cubana</w:t>
      </w:r>
      <w:r>
        <w:rPr>
          <w:rFonts w:ascii="Times New Roman" w:hAnsi="Times New Roman" w:cs="Times New Roman"/>
          <w:sz w:val="24"/>
          <w:szCs w:val="24"/>
          <w:lang w:val="es-ES_tradnl"/>
        </w:rPr>
        <w:t xml:space="preserve"> </w:t>
      </w:r>
      <w:r w:rsidR="002C1FF9">
        <w:rPr>
          <w:rFonts w:ascii="Times New Roman" w:hAnsi="Times New Roman" w:cs="Times New Roman"/>
          <w:sz w:val="24"/>
          <w:szCs w:val="24"/>
          <w:lang w:val="es-ES_tradnl"/>
        </w:rPr>
        <w:t xml:space="preserve">que era </w:t>
      </w:r>
      <w:r>
        <w:rPr>
          <w:rFonts w:ascii="Times New Roman" w:hAnsi="Times New Roman" w:cs="Times New Roman"/>
          <w:sz w:val="24"/>
          <w:szCs w:val="24"/>
          <w:lang w:val="es-ES_tradnl"/>
        </w:rPr>
        <w:t>el mundo indígena</w:t>
      </w:r>
      <w:r w:rsidR="004D60A5">
        <w:rPr>
          <w:rFonts w:ascii="Times New Roman" w:hAnsi="Times New Roman" w:cs="Times New Roman"/>
          <w:sz w:val="24"/>
          <w:szCs w:val="24"/>
          <w:lang w:val="es-ES_tradnl"/>
        </w:rPr>
        <w:t>.</w:t>
      </w:r>
      <w:r w:rsidR="002C1FF9">
        <w:rPr>
          <w:rFonts w:ascii="Times New Roman" w:hAnsi="Times New Roman" w:cs="Times New Roman"/>
          <w:sz w:val="24"/>
          <w:szCs w:val="24"/>
          <w:lang w:val="es-ES_tradnl"/>
        </w:rPr>
        <w:t xml:space="preserve"> </w:t>
      </w:r>
      <w:r w:rsidR="004D60A5">
        <w:rPr>
          <w:rFonts w:ascii="Times New Roman" w:hAnsi="Times New Roman" w:cs="Times New Roman"/>
          <w:sz w:val="24"/>
          <w:szCs w:val="24"/>
          <w:lang w:val="es-ES_tradnl"/>
        </w:rPr>
        <w:t>C</w:t>
      </w:r>
      <w:r w:rsidR="002C1FF9">
        <w:rPr>
          <w:rFonts w:ascii="Times New Roman" w:hAnsi="Times New Roman" w:cs="Times New Roman"/>
          <w:sz w:val="24"/>
          <w:szCs w:val="24"/>
          <w:lang w:val="es-ES_tradnl"/>
        </w:rPr>
        <w:t>on el exterminio</w:t>
      </w:r>
      <w:r>
        <w:rPr>
          <w:rFonts w:ascii="Times New Roman" w:hAnsi="Times New Roman" w:cs="Times New Roman"/>
          <w:sz w:val="24"/>
          <w:szCs w:val="24"/>
          <w:lang w:val="es-ES_tradnl"/>
        </w:rPr>
        <w:t xml:space="preserve"> </w:t>
      </w:r>
      <w:r w:rsidR="002C1FF9">
        <w:rPr>
          <w:rFonts w:ascii="Times New Roman" w:hAnsi="Times New Roman" w:cs="Times New Roman"/>
          <w:sz w:val="24"/>
          <w:szCs w:val="24"/>
          <w:lang w:val="es-ES_tradnl"/>
        </w:rPr>
        <w:t>se estableció l</w:t>
      </w:r>
      <w:r>
        <w:rPr>
          <w:rFonts w:ascii="Times New Roman" w:hAnsi="Times New Roman" w:cs="Times New Roman"/>
          <w:sz w:val="24"/>
          <w:szCs w:val="24"/>
          <w:lang w:val="es-ES_tradnl"/>
        </w:rPr>
        <w:t>a imagen extranjera.</w:t>
      </w:r>
      <w:r w:rsidR="002C1FF9">
        <w:rPr>
          <w:rFonts w:ascii="Times New Roman" w:hAnsi="Times New Roman" w:cs="Times New Roman"/>
          <w:sz w:val="24"/>
          <w:szCs w:val="24"/>
          <w:lang w:val="es-ES_tradnl"/>
        </w:rPr>
        <w:t xml:space="preserve"> Esto es lo que conforma a la realidad cubana.</w:t>
      </w:r>
      <w:r>
        <w:rPr>
          <w:rFonts w:ascii="Times New Roman" w:hAnsi="Times New Roman" w:cs="Times New Roman"/>
          <w:sz w:val="24"/>
          <w:szCs w:val="24"/>
          <w:lang w:val="es-ES_tradnl"/>
        </w:rPr>
        <w:t xml:space="preserve"> Entonces, el paraíso cubano viene</w:t>
      </w:r>
      <w:r w:rsidR="002C1FF9">
        <w:rPr>
          <w:rFonts w:ascii="Times New Roman" w:hAnsi="Times New Roman" w:cs="Times New Roman"/>
          <w:sz w:val="24"/>
          <w:szCs w:val="24"/>
          <w:lang w:val="es-ES_tradnl"/>
        </w:rPr>
        <w:t xml:space="preserve"> de una utopía ta</w:t>
      </w:r>
      <w:r w:rsidR="00AC7E3F">
        <w:rPr>
          <w:rFonts w:ascii="Times New Roman" w:hAnsi="Times New Roman" w:cs="Times New Roman"/>
          <w:sz w:val="24"/>
          <w:szCs w:val="24"/>
          <w:lang w:val="es-ES_tradnl"/>
        </w:rPr>
        <w:t>í</w:t>
      </w:r>
      <w:r w:rsidR="002C1FF9">
        <w:rPr>
          <w:rFonts w:ascii="Times New Roman" w:hAnsi="Times New Roman" w:cs="Times New Roman"/>
          <w:sz w:val="24"/>
          <w:szCs w:val="24"/>
          <w:lang w:val="es-ES_tradnl"/>
        </w:rPr>
        <w:t xml:space="preserve">na </w:t>
      </w:r>
      <w:r w:rsidR="004D60A5">
        <w:rPr>
          <w:rFonts w:ascii="Times New Roman" w:hAnsi="Times New Roman" w:cs="Times New Roman"/>
          <w:sz w:val="24"/>
          <w:szCs w:val="24"/>
          <w:lang w:val="es-ES_tradnl"/>
        </w:rPr>
        <w:t>y un contexto que se</w:t>
      </w:r>
      <w:r>
        <w:rPr>
          <w:rFonts w:ascii="Times New Roman" w:hAnsi="Times New Roman" w:cs="Times New Roman"/>
          <w:sz w:val="24"/>
          <w:szCs w:val="24"/>
          <w:lang w:val="es-ES_tradnl"/>
        </w:rPr>
        <w:t xml:space="preserve"> conforma </w:t>
      </w:r>
      <w:r w:rsidR="004D60A5">
        <w:rPr>
          <w:rFonts w:ascii="Times New Roman" w:hAnsi="Times New Roman" w:cs="Times New Roman"/>
          <w:sz w:val="24"/>
          <w:szCs w:val="24"/>
          <w:lang w:val="es-ES_tradnl"/>
        </w:rPr>
        <w:t>de un</w:t>
      </w:r>
      <w:r>
        <w:rPr>
          <w:rFonts w:ascii="Times New Roman" w:hAnsi="Times New Roman" w:cs="Times New Roman"/>
          <w:sz w:val="24"/>
          <w:szCs w:val="24"/>
          <w:lang w:val="es-ES_tradnl"/>
        </w:rPr>
        <w:t xml:space="preserve"> mundo lleno de raíces e ideas foráneas</w:t>
      </w:r>
      <w:r w:rsidR="00952A1F">
        <w:rPr>
          <w:rFonts w:ascii="Times New Roman" w:hAnsi="Times New Roman" w:cs="Times New Roman"/>
          <w:sz w:val="24"/>
          <w:szCs w:val="24"/>
          <w:lang w:val="es-ES_tradnl"/>
        </w:rPr>
        <w:t xml:space="preserve"> y desde ahí lo reconstruye Lezama Lima</w:t>
      </w:r>
      <w:r>
        <w:rPr>
          <w:rFonts w:ascii="Times New Roman" w:hAnsi="Times New Roman" w:cs="Times New Roman"/>
          <w:sz w:val="24"/>
          <w:szCs w:val="24"/>
          <w:lang w:val="es-ES_tradnl"/>
        </w:rPr>
        <w:t>.</w:t>
      </w:r>
      <w:r w:rsidR="00907BA2">
        <w:rPr>
          <w:rFonts w:ascii="Times New Roman" w:hAnsi="Times New Roman" w:cs="Times New Roman"/>
          <w:sz w:val="24"/>
          <w:szCs w:val="24"/>
          <w:lang w:val="es-ES_tradnl"/>
        </w:rPr>
        <w:t xml:space="preserve"> </w:t>
      </w:r>
    </w:p>
    <w:p w14:paraId="52FF8994" w14:textId="7D13A262" w:rsidR="000604CD" w:rsidRDefault="00907BA2" w:rsidP="00DC322B">
      <w:pPr>
        <w:pStyle w:val="FootnoteText"/>
        <w:spacing w:line="480" w:lineRule="auto"/>
        <w:ind w:firstLine="720"/>
        <w:jc w:val="both"/>
        <w:rPr>
          <w:rFonts w:ascii="Times New Roman" w:hAnsi="Times New Roman" w:cs="Times New Roman"/>
          <w:sz w:val="24"/>
          <w:szCs w:val="24"/>
          <w:lang w:val="es-ES_tradnl"/>
        </w:rPr>
      </w:pPr>
      <w:r w:rsidRPr="00261543">
        <w:rPr>
          <w:rFonts w:ascii="Times New Roman" w:hAnsi="Times New Roman" w:cs="Times New Roman"/>
          <w:sz w:val="24"/>
          <w:szCs w:val="24"/>
          <w:lang w:val="es-ES_tradnl"/>
        </w:rPr>
        <w:lastRenderedPageBreak/>
        <w:t>Virgilio Piñera</w:t>
      </w:r>
      <w:r>
        <w:rPr>
          <w:rFonts w:ascii="Times New Roman" w:hAnsi="Times New Roman" w:cs="Times New Roman"/>
          <w:sz w:val="24"/>
          <w:szCs w:val="24"/>
          <w:lang w:val="es-ES_tradnl"/>
        </w:rPr>
        <w:t xml:space="preserve"> (1912 – 1979)</w:t>
      </w:r>
      <w:r w:rsidR="00873D92">
        <w:rPr>
          <w:rFonts w:ascii="Times New Roman" w:hAnsi="Times New Roman" w:cs="Times New Roman"/>
          <w:sz w:val="16"/>
          <w:szCs w:val="16"/>
          <w:lang w:val="es-ES"/>
        </w:rPr>
        <w:t xml:space="preserve"> </w:t>
      </w:r>
      <w:r w:rsidR="00873D92" w:rsidRPr="00873D92">
        <w:rPr>
          <w:rFonts w:ascii="Times New Roman" w:hAnsi="Times New Roman" w:cs="Times New Roman"/>
          <w:sz w:val="24"/>
          <w:szCs w:val="24"/>
          <w:lang w:val="es-ES"/>
        </w:rPr>
        <w:t>incursionó en la poesía, cuento</w:t>
      </w:r>
      <w:r w:rsidR="00873D92">
        <w:rPr>
          <w:rFonts w:ascii="Times New Roman" w:hAnsi="Times New Roman" w:cs="Times New Roman"/>
          <w:sz w:val="24"/>
          <w:szCs w:val="24"/>
          <w:lang w:val="es-ES"/>
        </w:rPr>
        <w:t>, novela</w:t>
      </w:r>
      <w:r w:rsidR="00873D92" w:rsidRPr="00873D92">
        <w:rPr>
          <w:rFonts w:ascii="Times New Roman" w:hAnsi="Times New Roman" w:cs="Times New Roman"/>
          <w:sz w:val="24"/>
          <w:szCs w:val="24"/>
          <w:lang w:val="es-ES"/>
        </w:rPr>
        <w:t xml:space="preserve"> y teatro. </w:t>
      </w:r>
      <w:r w:rsidR="004D60A5">
        <w:rPr>
          <w:rFonts w:ascii="Times New Roman" w:hAnsi="Times New Roman" w:cs="Times New Roman"/>
          <w:sz w:val="24"/>
          <w:szCs w:val="24"/>
          <w:lang w:val="es-ES"/>
        </w:rPr>
        <w:t>Sus o</w:t>
      </w:r>
      <w:r w:rsidR="00873D92" w:rsidRPr="00873D92">
        <w:rPr>
          <w:rFonts w:ascii="Times New Roman" w:hAnsi="Times New Roman" w:cs="Times New Roman"/>
          <w:sz w:val="24"/>
          <w:szCs w:val="24"/>
          <w:lang w:val="es-ES"/>
        </w:rPr>
        <w:t>bras más conocidas son</w:t>
      </w:r>
      <w:r w:rsidR="004D60A5">
        <w:rPr>
          <w:rFonts w:ascii="Times New Roman" w:hAnsi="Times New Roman" w:cs="Times New Roman"/>
          <w:sz w:val="24"/>
          <w:szCs w:val="24"/>
          <w:lang w:val="es-ES"/>
        </w:rPr>
        <w:t>:</w:t>
      </w:r>
      <w:r w:rsidR="00873D92" w:rsidRPr="00873D92">
        <w:rPr>
          <w:rFonts w:ascii="Times New Roman" w:hAnsi="Times New Roman" w:cs="Times New Roman"/>
          <w:sz w:val="24"/>
          <w:szCs w:val="24"/>
          <w:lang w:val="es-ES"/>
        </w:rPr>
        <w:t xml:space="preserve"> el poema </w:t>
      </w:r>
      <w:r w:rsidR="00873D92" w:rsidRPr="00873D92">
        <w:rPr>
          <w:rFonts w:ascii="Times New Roman" w:hAnsi="Times New Roman" w:cs="Times New Roman"/>
          <w:i/>
          <w:sz w:val="24"/>
          <w:szCs w:val="24"/>
          <w:lang w:val="es-ES"/>
        </w:rPr>
        <w:t>La isla en peso</w:t>
      </w:r>
      <w:r w:rsidR="00873D92" w:rsidRPr="00873D92">
        <w:rPr>
          <w:rFonts w:ascii="Times New Roman" w:hAnsi="Times New Roman" w:cs="Times New Roman"/>
          <w:sz w:val="24"/>
          <w:szCs w:val="24"/>
          <w:lang w:val="es-ES"/>
        </w:rPr>
        <w:t xml:space="preserve"> </w:t>
      </w:r>
      <w:r w:rsidR="00873D92" w:rsidRPr="00873D92">
        <w:rPr>
          <w:rStyle w:val="NoSpacingChar"/>
          <w:rFonts w:ascii="Times New Roman" w:hAnsi="Times New Roman" w:cs="Times New Roman"/>
          <w:sz w:val="24"/>
          <w:szCs w:val="24"/>
          <w:lang w:val="es-ES"/>
        </w:rPr>
        <w:t>(</w:t>
      </w:r>
      <w:hyperlink r:id="rId47" w:tooltip="1943" w:history="1">
        <w:r w:rsidR="00873D92" w:rsidRPr="00873D92">
          <w:rPr>
            <w:rStyle w:val="NoSpacingChar"/>
            <w:rFonts w:ascii="Times New Roman" w:hAnsi="Times New Roman" w:cs="Times New Roman"/>
            <w:sz w:val="24"/>
            <w:szCs w:val="24"/>
            <w:lang w:val="es-ES"/>
          </w:rPr>
          <w:t>1943</w:t>
        </w:r>
      </w:hyperlink>
      <w:r w:rsidR="00873D92" w:rsidRPr="00873D92">
        <w:rPr>
          <w:rStyle w:val="NoSpacingChar"/>
          <w:rFonts w:ascii="Times New Roman" w:hAnsi="Times New Roman" w:cs="Times New Roman"/>
          <w:sz w:val="24"/>
          <w:szCs w:val="24"/>
          <w:lang w:val="es-ES"/>
        </w:rPr>
        <w:t xml:space="preserve">), la novela </w:t>
      </w:r>
      <w:r w:rsidR="00873D92" w:rsidRPr="00873D92">
        <w:rPr>
          <w:rStyle w:val="NoSpacingChar"/>
          <w:rFonts w:ascii="Times New Roman" w:hAnsi="Times New Roman" w:cs="Times New Roman"/>
          <w:i/>
          <w:iCs/>
          <w:sz w:val="24"/>
          <w:szCs w:val="24"/>
          <w:lang w:val="es-ES"/>
        </w:rPr>
        <w:t>La carne de René</w:t>
      </w:r>
      <w:r w:rsidR="00873D92" w:rsidRPr="00873D92">
        <w:rPr>
          <w:rStyle w:val="NoSpacingChar"/>
          <w:rFonts w:ascii="Times New Roman" w:hAnsi="Times New Roman" w:cs="Times New Roman"/>
          <w:sz w:val="24"/>
          <w:szCs w:val="24"/>
          <w:lang w:val="es-ES"/>
        </w:rPr>
        <w:t xml:space="preserve"> (</w:t>
      </w:r>
      <w:hyperlink r:id="rId48" w:tooltip="1952" w:history="1">
        <w:r w:rsidR="00873D92" w:rsidRPr="00873D92">
          <w:rPr>
            <w:rStyle w:val="NoSpacingChar"/>
            <w:rFonts w:ascii="Times New Roman" w:hAnsi="Times New Roman" w:cs="Times New Roman"/>
            <w:sz w:val="24"/>
            <w:szCs w:val="24"/>
            <w:lang w:val="es-ES"/>
          </w:rPr>
          <w:t>1952</w:t>
        </w:r>
      </w:hyperlink>
      <w:r w:rsidR="00873D92" w:rsidRPr="00873D92">
        <w:rPr>
          <w:rStyle w:val="NoSpacingChar"/>
          <w:rFonts w:ascii="Times New Roman" w:hAnsi="Times New Roman" w:cs="Times New Roman"/>
          <w:sz w:val="24"/>
          <w:szCs w:val="24"/>
          <w:lang w:val="es-ES"/>
        </w:rPr>
        <w:t xml:space="preserve">) y la obra teatral </w:t>
      </w:r>
      <w:r w:rsidR="00873D92" w:rsidRPr="00873D92">
        <w:rPr>
          <w:rStyle w:val="NoSpacingChar"/>
          <w:rFonts w:ascii="Times New Roman" w:hAnsi="Times New Roman" w:cs="Times New Roman"/>
          <w:i/>
          <w:iCs/>
          <w:sz w:val="24"/>
          <w:szCs w:val="24"/>
          <w:lang w:val="es-ES"/>
        </w:rPr>
        <w:t>Electra Garrigó</w:t>
      </w:r>
      <w:r w:rsidR="00873D92" w:rsidRPr="00873D92">
        <w:rPr>
          <w:rStyle w:val="NoSpacingChar"/>
          <w:rFonts w:ascii="Times New Roman" w:hAnsi="Times New Roman" w:cs="Times New Roman"/>
          <w:sz w:val="24"/>
          <w:szCs w:val="24"/>
          <w:lang w:val="es-ES"/>
        </w:rPr>
        <w:t xml:space="preserve"> (</w:t>
      </w:r>
      <w:hyperlink r:id="rId49" w:tooltip="1959" w:history="1">
        <w:r w:rsidR="00873D92" w:rsidRPr="00873D92">
          <w:rPr>
            <w:rStyle w:val="NoSpacingChar"/>
            <w:rFonts w:ascii="Times New Roman" w:hAnsi="Times New Roman" w:cs="Times New Roman"/>
            <w:sz w:val="24"/>
            <w:szCs w:val="24"/>
            <w:lang w:val="es-ES"/>
          </w:rPr>
          <w:t>1959</w:t>
        </w:r>
      </w:hyperlink>
      <w:r w:rsidR="00873D92" w:rsidRPr="00873D92">
        <w:rPr>
          <w:rStyle w:val="NoSpacingChar"/>
          <w:rFonts w:ascii="Times New Roman" w:hAnsi="Times New Roman" w:cs="Times New Roman"/>
          <w:sz w:val="24"/>
          <w:szCs w:val="24"/>
          <w:lang w:val="es-ES"/>
        </w:rPr>
        <w:t xml:space="preserve">). </w:t>
      </w:r>
      <w:r w:rsidR="00873D92">
        <w:rPr>
          <w:rStyle w:val="NoSpacingChar"/>
          <w:rFonts w:ascii="Times New Roman" w:hAnsi="Times New Roman" w:cs="Times New Roman"/>
          <w:sz w:val="24"/>
          <w:szCs w:val="24"/>
          <w:lang w:val="es-ES"/>
        </w:rPr>
        <w:t xml:space="preserve"> </w:t>
      </w:r>
      <w:r w:rsidR="00873D92" w:rsidRPr="00873D92">
        <w:rPr>
          <w:rStyle w:val="NoSpacingChar"/>
          <w:rFonts w:ascii="Times New Roman" w:hAnsi="Times New Roman" w:cs="Times New Roman"/>
          <w:sz w:val="24"/>
          <w:szCs w:val="24"/>
          <w:lang w:val="es-ES"/>
        </w:rPr>
        <w:t xml:space="preserve">En 1968 recibió el </w:t>
      </w:r>
      <w:hyperlink r:id="rId50" w:tooltip="Premio Casa de las Américas" w:history="1">
        <w:r w:rsidR="00873D92" w:rsidRPr="00873D92">
          <w:rPr>
            <w:rStyle w:val="NoSpacingChar"/>
            <w:rFonts w:ascii="Times New Roman" w:hAnsi="Times New Roman" w:cs="Times New Roman"/>
            <w:sz w:val="24"/>
            <w:szCs w:val="24"/>
            <w:lang w:val="es-ES"/>
          </w:rPr>
          <w:t>Premio Casa de las Américas</w:t>
        </w:r>
      </w:hyperlink>
      <w:r w:rsidR="00873D92" w:rsidRPr="00873D92">
        <w:rPr>
          <w:rStyle w:val="NoSpacingChar"/>
          <w:rFonts w:ascii="Times New Roman" w:hAnsi="Times New Roman" w:cs="Times New Roman"/>
          <w:sz w:val="24"/>
          <w:szCs w:val="24"/>
          <w:lang w:val="es-ES"/>
        </w:rPr>
        <w:t xml:space="preserve"> de teatro por </w:t>
      </w:r>
      <w:r w:rsidR="00873D92" w:rsidRPr="00CB5B5E">
        <w:rPr>
          <w:rStyle w:val="NoSpacingChar"/>
          <w:rFonts w:ascii="Times New Roman" w:hAnsi="Times New Roman" w:cs="Times New Roman"/>
          <w:i/>
          <w:iCs/>
          <w:sz w:val="24"/>
          <w:szCs w:val="24"/>
          <w:lang w:val="es-ES"/>
        </w:rPr>
        <w:t>Dos</w:t>
      </w:r>
      <w:r w:rsidR="00873D92" w:rsidRPr="00873D92">
        <w:rPr>
          <w:rFonts w:ascii="Times New Roman" w:hAnsi="Times New Roman" w:cs="Times New Roman"/>
          <w:i/>
          <w:sz w:val="24"/>
          <w:szCs w:val="24"/>
          <w:lang w:val="es-ES"/>
        </w:rPr>
        <w:t xml:space="preserve"> viejos pánicos</w:t>
      </w:r>
      <w:r w:rsidR="00873D92" w:rsidRPr="00873D92">
        <w:rPr>
          <w:rFonts w:ascii="Times New Roman" w:hAnsi="Times New Roman" w:cs="Times New Roman"/>
          <w:sz w:val="24"/>
          <w:szCs w:val="24"/>
          <w:lang w:val="es-ES"/>
        </w:rPr>
        <w:t>. Desde 1971 es reprimido por el gobierno cubano por sus ideas ideológicas y su orientación sexual</w:t>
      </w:r>
      <w:r w:rsidRPr="00261543">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 xml:space="preserve">Tanto él como Lezama Lima vivieron un mundo complicado por su preferencia sexual, aunque la revolución no los marginó por completo, tampoco fueron referentes </w:t>
      </w:r>
      <w:r w:rsidR="00873D92">
        <w:rPr>
          <w:rFonts w:ascii="Times New Roman" w:hAnsi="Times New Roman" w:cs="Times New Roman"/>
          <w:sz w:val="24"/>
          <w:szCs w:val="24"/>
          <w:lang w:val="es-ES_tradnl"/>
        </w:rPr>
        <w:t xml:space="preserve">de la literatura </w:t>
      </w:r>
      <w:r>
        <w:rPr>
          <w:rFonts w:ascii="Times New Roman" w:hAnsi="Times New Roman" w:cs="Times New Roman"/>
          <w:sz w:val="24"/>
          <w:szCs w:val="24"/>
          <w:lang w:val="es-ES_tradnl"/>
        </w:rPr>
        <w:t>ideológic</w:t>
      </w:r>
      <w:r w:rsidR="00873D92">
        <w:rPr>
          <w:rFonts w:ascii="Times New Roman" w:hAnsi="Times New Roman" w:cs="Times New Roman"/>
          <w:sz w:val="24"/>
          <w:szCs w:val="24"/>
          <w:lang w:val="es-ES_tradnl"/>
        </w:rPr>
        <w:t>a</w:t>
      </w:r>
      <w:r>
        <w:rPr>
          <w:rFonts w:ascii="Times New Roman" w:hAnsi="Times New Roman" w:cs="Times New Roman"/>
          <w:sz w:val="24"/>
          <w:szCs w:val="24"/>
          <w:lang w:val="es-ES_tradnl"/>
        </w:rPr>
        <w:t xml:space="preserve"> del sistema.</w:t>
      </w:r>
    </w:p>
    <w:p w14:paraId="115301CB" w14:textId="3B6CFC4E" w:rsidR="00BE3147" w:rsidRPr="00D018E3" w:rsidRDefault="00AC7E3F" w:rsidP="00BE3147">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Dos</w:t>
      </w:r>
      <w:r w:rsidR="00BE3147">
        <w:rPr>
          <w:rFonts w:ascii="Times New Roman" w:hAnsi="Times New Roman" w:cs="Times New Roman"/>
          <w:sz w:val="24"/>
          <w:szCs w:val="24"/>
          <w:lang w:val="es-ES_tradnl"/>
        </w:rPr>
        <w:t xml:space="preserve"> escritores que conformaron la literatura cubana</w:t>
      </w:r>
      <w:r>
        <w:rPr>
          <w:rFonts w:ascii="Times New Roman" w:hAnsi="Times New Roman" w:cs="Times New Roman"/>
          <w:sz w:val="24"/>
          <w:szCs w:val="24"/>
          <w:lang w:val="es-ES_tradnl"/>
        </w:rPr>
        <w:t xml:space="preserve">, escriben </w:t>
      </w:r>
      <w:r w:rsidR="00BE3147">
        <w:rPr>
          <w:rFonts w:ascii="Times New Roman" w:hAnsi="Times New Roman" w:cs="Times New Roman"/>
          <w:sz w:val="24"/>
          <w:szCs w:val="24"/>
          <w:lang w:val="es-ES_tradnl"/>
        </w:rPr>
        <w:t>fuera</w:t>
      </w:r>
      <w:r>
        <w:rPr>
          <w:rFonts w:ascii="Times New Roman" w:hAnsi="Times New Roman" w:cs="Times New Roman"/>
          <w:sz w:val="24"/>
          <w:szCs w:val="24"/>
          <w:lang w:val="es-ES_tradnl"/>
        </w:rPr>
        <w:t xml:space="preserve"> de la isla</w:t>
      </w:r>
      <w:r w:rsidR="00BE3147">
        <w:rPr>
          <w:rFonts w:ascii="Times New Roman" w:hAnsi="Times New Roman" w:cs="Times New Roman"/>
          <w:sz w:val="24"/>
          <w:szCs w:val="24"/>
          <w:lang w:val="es-ES_tradnl"/>
        </w:rPr>
        <w:t xml:space="preserve"> y pertenecen al</w:t>
      </w:r>
      <w:r w:rsidR="00BE3147" w:rsidRPr="00D018E3">
        <w:rPr>
          <w:rFonts w:ascii="Times New Roman" w:hAnsi="Times New Roman" w:cs="Times New Roman"/>
          <w:sz w:val="24"/>
          <w:szCs w:val="24"/>
          <w:lang w:val="es-ES_tradnl"/>
        </w:rPr>
        <w:t xml:space="preserve"> </w:t>
      </w:r>
      <w:r w:rsidR="00BE3147" w:rsidRPr="00D018E3">
        <w:rPr>
          <w:rFonts w:ascii="Times New Roman" w:hAnsi="Times New Roman" w:cs="Times New Roman"/>
          <w:i/>
          <w:iCs/>
          <w:sz w:val="24"/>
          <w:szCs w:val="24"/>
          <w:lang w:val="es-ES_tradnl"/>
        </w:rPr>
        <w:t>boom</w:t>
      </w:r>
      <w:r w:rsidR="004D60A5">
        <w:rPr>
          <w:rFonts w:ascii="Times New Roman" w:hAnsi="Times New Roman" w:cs="Times New Roman"/>
          <w:sz w:val="24"/>
          <w:szCs w:val="24"/>
          <w:lang w:val="es-ES_tradnl"/>
        </w:rPr>
        <w:t>.</w:t>
      </w:r>
      <w:r w:rsidR="00BE3147" w:rsidRPr="00D018E3">
        <w:rPr>
          <w:rFonts w:ascii="Times New Roman" w:hAnsi="Times New Roman" w:cs="Times New Roman"/>
          <w:sz w:val="24"/>
          <w:szCs w:val="24"/>
          <w:lang w:val="es-ES_tradnl"/>
        </w:rPr>
        <w:t xml:space="preserve"> </w:t>
      </w:r>
      <w:r w:rsidR="004D60A5">
        <w:rPr>
          <w:rFonts w:ascii="Times New Roman" w:hAnsi="Times New Roman" w:cs="Times New Roman"/>
          <w:sz w:val="24"/>
          <w:szCs w:val="24"/>
          <w:lang w:val="es-ES_tradnl"/>
        </w:rPr>
        <w:t>E</w:t>
      </w:r>
      <w:r w:rsidR="00BE3147">
        <w:rPr>
          <w:rFonts w:ascii="Times New Roman" w:hAnsi="Times New Roman" w:cs="Times New Roman"/>
          <w:sz w:val="24"/>
          <w:szCs w:val="24"/>
          <w:lang w:val="es-ES_tradnl"/>
        </w:rPr>
        <w:t xml:space="preserve">l primero </w:t>
      </w:r>
      <w:r w:rsidR="00BE3147" w:rsidRPr="00D018E3">
        <w:rPr>
          <w:rFonts w:ascii="Times New Roman" w:hAnsi="Times New Roman" w:cs="Times New Roman"/>
          <w:sz w:val="24"/>
          <w:szCs w:val="24"/>
          <w:lang w:val="es-ES_tradnl"/>
        </w:rPr>
        <w:t>es Guillermo Infante Cabrera</w:t>
      </w:r>
      <w:r w:rsidR="004D60A5">
        <w:rPr>
          <w:rFonts w:ascii="Times New Roman" w:hAnsi="Times New Roman" w:cs="Times New Roman"/>
          <w:sz w:val="24"/>
          <w:szCs w:val="24"/>
          <w:lang w:val="es-ES_tradnl"/>
        </w:rPr>
        <w:t>.</w:t>
      </w:r>
      <w:r w:rsidR="00BE3147" w:rsidRPr="00D018E3">
        <w:rPr>
          <w:rFonts w:ascii="Times New Roman" w:hAnsi="Times New Roman" w:cs="Times New Roman"/>
          <w:sz w:val="24"/>
          <w:szCs w:val="24"/>
          <w:lang w:val="es-ES_tradnl"/>
        </w:rPr>
        <w:t xml:space="preserve"> </w:t>
      </w:r>
      <w:r w:rsidR="004D60A5">
        <w:rPr>
          <w:rFonts w:ascii="Times New Roman" w:hAnsi="Times New Roman" w:cs="Times New Roman"/>
          <w:sz w:val="24"/>
          <w:szCs w:val="24"/>
          <w:lang w:val="es-ES_tradnl"/>
        </w:rPr>
        <w:t>N</w:t>
      </w:r>
      <w:r w:rsidR="00BE3147" w:rsidRPr="00D018E3">
        <w:rPr>
          <w:rFonts w:ascii="Times New Roman" w:hAnsi="Times New Roman" w:cs="Times New Roman"/>
          <w:sz w:val="24"/>
          <w:szCs w:val="24"/>
          <w:lang w:val="es-ES_tradnl"/>
        </w:rPr>
        <w:t>ació en Cuba en 1929 y murió en Londres en el 2005</w:t>
      </w:r>
      <w:r w:rsidR="004D60A5">
        <w:rPr>
          <w:rFonts w:ascii="Times New Roman" w:hAnsi="Times New Roman" w:cs="Times New Roman"/>
          <w:sz w:val="24"/>
          <w:szCs w:val="24"/>
          <w:lang w:val="es-ES_tradnl"/>
        </w:rPr>
        <w:t>.</w:t>
      </w:r>
      <w:r w:rsidR="00BE3147" w:rsidRPr="00D018E3">
        <w:rPr>
          <w:rFonts w:ascii="Times New Roman" w:hAnsi="Times New Roman" w:cs="Times New Roman"/>
          <w:sz w:val="24"/>
          <w:szCs w:val="24"/>
          <w:lang w:val="es-ES_tradnl"/>
        </w:rPr>
        <w:t xml:space="preserve"> </w:t>
      </w:r>
      <w:r w:rsidR="004D60A5">
        <w:rPr>
          <w:rFonts w:ascii="Times New Roman" w:hAnsi="Times New Roman" w:cs="Times New Roman"/>
          <w:sz w:val="24"/>
          <w:szCs w:val="24"/>
          <w:lang w:val="es-ES_tradnl"/>
        </w:rPr>
        <w:t>F</w:t>
      </w:r>
      <w:r w:rsidR="00BE3147" w:rsidRPr="00D018E3">
        <w:rPr>
          <w:rFonts w:ascii="Times New Roman" w:hAnsi="Times New Roman" w:cs="Times New Roman"/>
          <w:sz w:val="24"/>
          <w:szCs w:val="24"/>
          <w:lang w:val="es-ES_tradnl"/>
        </w:rPr>
        <w:t xml:space="preserve">ue un reconocido escritor periodista y crítico de cine. </w:t>
      </w:r>
      <w:r w:rsidR="00BE3147" w:rsidRPr="00D018E3">
        <w:rPr>
          <w:rFonts w:ascii="Times New Roman" w:hAnsi="Times New Roman" w:cs="Times New Roman"/>
          <w:sz w:val="24"/>
          <w:szCs w:val="24"/>
          <w:shd w:val="clear" w:color="auto" w:fill="FFFFFF"/>
          <w:lang w:val="es-ES_tradnl"/>
        </w:rPr>
        <w:t>Junto a Néstor Almendros y Tomás Gutiérrez Alea funda la Cinemateca de Cuba en 1951</w:t>
      </w:r>
      <w:r w:rsidR="004D60A5">
        <w:rPr>
          <w:rFonts w:ascii="Times New Roman" w:hAnsi="Times New Roman" w:cs="Times New Roman"/>
          <w:sz w:val="24"/>
          <w:szCs w:val="24"/>
          <w:shd w:val="clear" w:color="auto" w:fill="FFFFFF"/>
          <w:lang w:val="es-ES_tradnl"/>
        </w:rPr>
        <w:t>.</w:t>
      </w:r>
      <w:r w:rsidR="00BE3147" w:rsidRPr="00D018E3">
        <w:rPr>
          <w:rFonts w:ascii="Times New Roman" w:hAnsi="Times New Roman" w:cs="Times New Roman"/>
          <w:sz w:val="24"/>
          <w:szCs w:val="24"/>
          <w:shd w:val="clear" w:color="auto" w:fill="FFFFFF"/>
          <w:lang w:val="es-ES_tradnl"/>
        </w:rPr>
        <w:t xml:space="preserve"> </w:t>
      </w:r>
      <w:r w:rsidR="004D60A5">
        <w:rPr>
          <w:rFonts w:ascii="Times New Roman" w:hAnsi="Times New Roman" w:cs="Times New Roman"/>
          <w:sz w:val="24"/>
          <w:szCs w:val="24"/>
          <w:shd w:val="clear" w:color="auto" w:fill="FFFFFF"/>
          <w:lang w:val="es-ES_tradnl"/>
        </w:rPr>
        <w:t>L</w:t>
      </w:r>
      <w:r w:rsidR="00BE3147" w:rsidRPr="00D018E3">
        <w:rPr>
          <w:rFonts w:ascii="Times New Roman" w:hAnsi="Times New Roman" w:cs="Times New Roman"/>
          <w:sz w:val="24"/>
          <w:szCs w:val="24"/>
          <w:shd w:val="clear" w:color="auto" w:fill="FFFFFF"/>
          <w:lang w:val="es-ES_tradnl"/>
        </w:rPr>
        <w:t>a dirigió hasta 1956. Al triunfar la revolución fue director del Consejo Nacional de Cultura, y también, subdirector del diario </w:t>
      </w:r>
      <w:r w:rsidR="00BE3147" w:rsidRPr="00D018E3">
        <w:rPr>
          <w:rStyle w:val="Emphasis"/>
          <w:rFonts w:ascii="Times New Roman" w:hAnsi="Times New Roman" w:cs="Times New Roman"/>
          <w:color w:val="333333"/>
          <w:sz w:val="24"/>
          <w:szCs w:val="24"/>
          <w:shd w:val="clear" w:color="auto" w:fill="FFFFFF"/>
          <w:lang w:val="es-ES_tradnl"/>
        </w:rPr>
        <w:t>Revolución</w:t>
      </w:r>
      <w:r w:rsidR="00BE3147" w:rsidRPr="00D018E3">
        <w:rPr>
          <w:rFonts w:ascii="Times New Roman" w:hAnsi="Times New Roman" w:cs="Times New Roman"/>
          <w:sz w:val="24"/>
          <w:szCs w:val="24"/>
          <w:shd w:val="clear" w:color="auto" w:fill="FFFFFF"/>
          <w:lang w:val="es-ES_tradnl"/>
        </w:rPr>
        <w:t>.</w:t>
      </w:r>
      <w:r w:rsidR="00BE3147" w:rsidRPr="00D018E3">
        <w:rPr>
          <w:rFonts w:ascii="Times New Roman" w:hAnsi="Times New Roman" w:cs="Times New Roman"/>
          <w:sz w:val="24"/>
          <w:szCs w:val="24"/>
          <w:lang w:val="es-ES_tradnl"/>
        </w:rPr>
        <w:t xml:space="preserve"> Colaboró con el</w:t>
      </w:r>
      <w:r w:rsidR="00BE3147" w:rsidRPr="00D018E3">
        <w:rPr>
          <w:rFonts w:ascii="Times New Roman" w:hAnsi="Times New Roman" w:cs="Times New Roman"/>
          <w:sz w:val="24"/>
          <w:szCs w:val="24"/>
          <w:shd w:val="clear" w:color="auto" w:fill="FFFFFF"/>
          <w:lang w:val="es-ES_tradnl"/>
        </w:rPr>
        <w:t xml:space="preserve"> gobierno de Fidel Castro (1962-1965). Se desempeñó en Bruselas</w:t>
      </w:r>
      <w:r w:rsidR="00BE3147">
        <w:rPr>
          <w:rFonts w:ascii="Times New Roman" w:hAnsi="Times New Roman" w:cs="Times New Roman"/>
          <w:sz w:val="24"/>
          <w:szCs w:val="24"/>
          <w:shd w:val="clear" w:color="auto" w:fill="FFFFFF"/>
          <w:lang w:val="es-ES_tradnl"/>
        </w:rPr>
        <w:t xml:space="preserve"> (1962)</w:t>
      </w:r>
      <w:r w:rsidR="00BE3147" w:rsidRPr="00D018E3">
        <w:rPr>
          <w:rFonts w:ascii="Times New Roman" w:hAnsi="Times New Roman" w:cs="Times New Roman"/>
          <w:sz w:val="24"/>
          <w:szCs w:val="24"/>
          <w:shd w:val="clear" w:color="auto" w:fill="FFFFFF"/>
          <w:lang w:val="es-ES_tradnl"/>
        </w:rPr>
        <w:t xml:space="preserve"> como agregado cultural y también como encargado de negocios. </w:t>
      </w:r>
      <w:r w:rsidR="00BE3147">
        <w:rPr>
          <w:rFonts w:ascii="Times New Roman" w:hAnsi="Times New Roman" w:cs="Times New Roman"/>
          <w:sz w:val="24"/>
          <w:szCs w:val="24"/>
          <w:shd w:val="clear" w:color="auto" w:fill="FFFFFF"/>
          <w:lang w:val="es-ES_tradnl"/>
        </w:rPr>
        <w:t>En 1965 volvió a La Habana</w:t>
      </w:r>
      <w:r w:rsidR="004D60A5">
        <w:rPr>
          <w:rFonts w:ascii="Times New Roman" w:hAnsi="Times New Roman" w:cs="Times New Roman"/>
          <w:sz w:val="24"/>
          <w:szCs w:val="24"/>
          <w:shd w:val="clear" w:color="auto" w:fill="FFFFFF"/>
          <w:lang w:val="es-ES_tradnl"/>
        </w:rPr>
        <w:t>,</w:t>
      </w:r>
      <w:r w:rsidR="00BE3147">
        <w:rPr>
          <w:rFonts w:ascii="Times New Roman" w:hAnsi="Times New Roman" w:cs="Times New Roman"/>
          <w:sz w:val="24"/>
          <w:szCs w:val="24"/>
          <w:shd w:val="clear" w:color="auto" w:fill="FFFFFF"/>
          <w:lang w:val="es-ES_tradnl"/>
        </w:rPr>
        <w:t xml:space="preserve"> debido a la muerte de su madre y estuvo retenido por 4 meses por la contrainteligencia cubana.</w:t>
      </w:r>
      <w:r w:rsidR="00BE3147" w:rsidRPr="00D018E3">
        <w:rPr>
          <w:rFonts w:ascii="Times New Roman" w:hAnsi="Times New Roman" w:cs="Times New Roman"/>
          <w:sz w:val="24"/>
          <w:szCs w:val="24"/>
          <w:shd w:val="clear" w:color="auto" w:fill="FFFFFF"/>
          <w:lang w:val="es-ES_tradnl"/>
        </w:rPr>
        <w:t xml:space="preserve"> Su audacia de oponerse </w:t>
      </w:r>
      <w:r w:rsidR="00BE3147">
        <w:rPr>
          <w:rFonts w:ascii="Times New Roman" w:hAnsi="Times New Roman" w:cs="Times New Roman"/>
          <w:sz w:val="24"/>
          <w:szCs w:val="24"/>
          <w:shd w:val="clear" w:color="auto" w:fill="FFFFFF"/>
          <w:lang w:val="es-ES_tradnl"/>
        </w:rPr>
        <w:t xml:space="preserve">y criticar </w:t>
      </w:r>
      <w:r w:rsidR="00BE3147" w:rsidRPr="00D018E3">
        <w:rPr>
          <w:rFonts w:ascii="Times New Roman" w:hAnsi="Times New Roman" w:cs="Times New Roman"/>
          <w:sz w:val="24"/>
          <w:szCs w:val="24"/>
          <w:shd w:val="clear" w:color="auto" w:fill="FFFFFF"/>
          <w:lang w:val="es-ES_tradnl"/>
        </w:rPr>
        <w:t>al régimen</w:t>
      </w:r>
      <w:r w:rsidR="00BE3147">
        <w:rPr>
          <w:rFonts w:ascii="Times New Roman" w:hAnsi="Times New Roman" w:cs="Times New Roman"/>
          <w:sz w:val="24"/>
          <w:szCs w:val="24"/>
          <w:shd w:val="clear" w:color="auto" w:fill="FFFFFF"/>
          <w:lang w:val="es-ES_tradnl"/>
        </w:rPr>
        <w:t xml:space="preserve"> abiertamente</w:t>
      </w:r>
      <w:r w:rsidR="00BE3147" w:rsidRPr="00D018E3">
        <w:rPr>
          <w:rFonts w:ascii="Times New Roman" w:hAnsi="Times New Roman" w:cs="Times New Roman"/>
          <w:sz w:val="24"/>
          <w:szCs w:val="24"/>
          <w:shd w:val="clear" w:color="auto" w:fill="FFFFFF"/>
          <w:lang w:val="es-ES_tradnl"/>
        </w:rPr>
        <w:t xml:space="preserve"> lo hizo</w:t>
      </w:r>
      <w:r w:rsidR="00BE3147" w:rsidRPr="00D018E3">
        <w:rPr>
          <w:rFonts w:ascii="Times New Roman" w:hAnsi="Times New Roman" w:cs="Times New Roman"/>
          <w:sz w:val="24"/>
          <w:szCs w:val="24"/>
          <w:lang w:val="es-ES_tradnl"/>
        </w:rPr>
        <w:t xml:space="preserve"> exiliarse en Lond</w:t>
      </w:r>
      <w:r w:rsidR="004D60A5">
        <w:rPr>
          <w:rFonts w:ascii="Times New Roman" w:hAnsi="Times New Roman" w:cs="Times New Roman"/>
          <w:sz w:val="24"/>
          <w:szCs w:val="24"/>
          <w:lang w:val="es-ES_tradnl"/>
        </w:rPr>
        <w:t>res</w:t>
      </w:r>
      <w:r w:rsidR="00BE3147">
        <w:rPr>
          <w:rFonts w:ascii="Times New Roman" w:hAnsi="Times New Roman" w:cs="Times New Roman"/>
          <w:sz w:val="24"/>
          <w:szCs w:val="24"/>
          <w:lang w:val="es-ES_tradnl"/>
        </w:rPr>
        <w:t xml:space="preserve"> e</w:t>
      </w:r>
      <w:r w:rsidR="004D60A5">
        <w:rPr>
          <w:rFonts w:ascii="Times New Roman" w:hAnsi="Times New Roman" w:cs="Times New Roman"/>
          <w:sz w:val="24"/>
          <w:szCs w:val="24"/>
          <w:lang w:val="es-ES_tradnl"/>
        </w:rPr>
        <w:t>n</w:t>
      </w:r>
      <w:r w:rsidR="00BE3147" w:rsidRPr="00D018E3">
        <w:rPr>
          <w:rFonts w:ascii="Times New Roman" w:hAnsi="Times New Roman" w:cs="Times New Roman"/>
          <w:sz w:val="24"/>
          <w:szCs w:val="24"/>
          <w:lang w:val="es-ES_tradnl"/>
        </w:rPr>
        <w:t xml:space="preserve"> 1965, donde pidió asilo político</w:t>
      </w:r>
      <w:r w:rsidR="004D60A5">
        <w:rPr>
          <w:rFonts w:ascii="Times New Roman" w:hAnsi="Times New Roman" w:cs="Times New Roman"/>
          <w:sz w:val="24"/>
          <w:szCs w:val="24"/>
          <w:lang w:val="es-ES_tradnl"/>
        </w:rPr>
        <w:t>.</w:t>
      </w:r>
      <w:r w:rsidR="00BE3147" w:rsidRPr="00D018E3">
        <w:rPr>
          <w:rFonts w:ascii="Times New Roman" w:hAnsi="Times New Roman" w:cs="Times New Roman"/>
          <w:sz w:val="24"/>
          <w:szCs w:val="24"/>
          <w:lang w:val="es-ES_tradnl"/>
        </w:rPr>
        <w:t xml:space="preserve"> </w:t>
      </w:r>
      <w:r w:rsidR="004D60A5">
        <w:rPr>
          <w:rFonts w:ascii="Times New Roman" w:hAnsi="Times New Roman" w:cs="Times New Roman"/>
          <w:sz w:val="24"/>
          <w:szCs w:val="24"/>
          <w:lang w:val="es-ES_tradnl"/>
        </w:rPr>
        <w:t>E</w:t>
      </w:r>
      <w:r w:rsidR="00BE3147" w:rsidRPr="00D018E3">
        <w:rPr>
          <w:rFonts w:ascii="Times New Roman" w:hAnsi="Times New Roman" w:cs="Times New Roman"/>
          <w:sz w:val="24"/>
          <w:szCs w:val="24"/>
          <w:lang w:val="es-ES_tradnl"/>
        </w:rPr>
        <w:t>stablece su residencia</w:t>
      </w:r>
      <w:r w:rsidR="004D60A5">
        <w:rPr>
          <w:rFonts w:ascii="Times New Roman" w:hAnsi="Times New Roman" w:cs="Times New Roman"/>
          <w:sz w:val="24"/>
          <w:szCs w:val="24"/>
          <w:lang w:val="es-ES_tradnl"/>
        </w:rPr>
        <w:t xml:space="preserve"> y</w:t>
      </w:r>
      <w:r w:rsidR="00BE3147">
        <w:rPr>
          <w:rFonts w:ascii="Times New Roman" w:hAnsi="Times New Roman" w:cs="Times New Roman"/>
          <w:sz w:val="24"/>
          <w:szCs w:val="24"/>
          <w:lang w:val="es-ES_tradnl"/>
        </w:rPr>
        <w:t xml:space="preserve"> </w:t>
      </w:r>
      <w:r w:rsidR="00BE3147" w:rsidRPr="00D018E3">
        <w:rPr>
          <w:rFonts w:ascii="Times New Roman" w:hAnsi="Times New Roman" w:cs="Times New Roman"/>
          <w:sz w:val="24"/>
          <w:szCs w:val="24"/>
          <w:lang w:val="es-ES_tradnl"/>
        </w:rPr>
        <w:t>se nacionaliz</w:t>
      </w:r>
      <w:r w:rsidR="00BE3147">
        <w:rPr>
          <w:rFonts w:ascii="Times New Roman" w:hAnsi="Times New Roman" w:cs="Times New Roman"/>
          <w:sz w:val="24"/>
          <w:szCs w:val="24"/>
          <w:lang w:val="es-ES_tradnl"/>
        </w:rPr>
        <w:t>ó</w:t>
      </w:r>
      <w:r w:rsidR="00BE3147" w:rsidRPr="00D018E3">
        <w:rPr>
          <w:rFonts w:ascii="Times New Roman" w:hAnsi="Times New Roman" w:cs="Times New Roman"/>
          <w:sz w:val="24"/>
          <w:szCs w:val="24"/>
          <w:lang w:val="es-ES_tradnl"/>
        </w:rPr>
        <w:t xml:space="preserve"> inglés</w:t>
      </w:r>
      <w:r w:rsidR="00BE3147">
        <w:rPr>
          <w:rFonts w:ascii="Times New Roman" w:hAnsi="Times New Roman" w:cs="Times New Roman"/>
          <w:sz w:val="24"/>
          <w:szCs w:val="24"/>
          <w:lang w:val="es-ES_tradnl"/>
        </w:rPr>
        <w:t xml:space="preserve"> (1979)</w:t>
      </w:r>
      <w:r w:rsidR="00BE3147" w:rsidRPr="00D018E3">
        <w:rPr>
          <w:rFonts w:ascii="Times New Roman" w:hAnsi="Times New Roman" w:cs="Times New Roman"/>
          <w:sz w:val="24"/>
          <w:szCs w:val="24"/>
          <w:lang w:val="es-ES_tradnl"/>
        </w:rPr>
        <w:t xml:space="preserve">. </w:t>
      </w:r>
      <w:r w:rsidR="00BE3147">
        <w:rPr>
          <w:rFonts w:ascii="Times New Roman" w:hAnsi="Times New Roman" w:cs="Times New Roman"/>
          <w:sz w:val="24"/>
          <w:szCs w:val="24"/>
          <w:lang w:val="es-ES_tradnl"/>
        </w:rPr>
        <w:t xml:space="preserve">Ganó el Premio Cervantes en 1997. </w:t>
      </w:r>
      <w:r w:rsidR="00BE3147" w:rsidRPr="00D018E3">
        <w:rPr>
          <w:rFonts w:ascii="Times New Roman" w:hAnsi="Times New Roman" w:cs="Times New Roman"/>
          <w:color w:val="333333"/>
          <w:sz w:val="24"/>
          <w:szCs w:val="24"/>
          <w:shd w:val="clear" w:color="auto" w:fill="FFFFFF"/>
          <w:lang w:val="es-ES_tradnl"/>
        </w:rPr>
        <w:t>Cabrera Infante fue el primer escritor y guionista</w:t>
      </w:r>
      <w:r w:rsidR="00BE3147" w:rsidRPr="00C55A4F">
        <w:rPr>
          <w:rFonts w:ascii="Times New Roman" w:hAnsi="Times New Roman" w:cs="Times New Roman"/>
          <w:color w:val="333333"/>
          <w:sz w:val="24"/>
          <w:szCs w:val="24"/>
          <w:shd w:val="clear" w:color="auto" w:fill="FFFFFF"/>
          <w:lang w:val="es-ES_tradnl"/>
        </w:rPr>
        <w:t xml:space="preserve"> </w:t>
      </w:r>
      <w:r w:rsidR="00BE3147" w:rsidRPr="00D018E3">
        <w:rPr>
          <w:rFonts w:ascii="Times New Roman" w:hAnsi="Times New Roman" w:cs="Times New Roman"/>
          <w:color w:val="333333"/>
          <w:sz w:val="24"/>
          <w:szCs w:val="24"/>
          <w:shd w:val="clear" w:color="auto" w:fill="FFFFFF"/>
          <w:lang w:val="es-ES_tradnl"/>
        </w:rPr>
        <w:t xml:space="preserve">latinoamericano de Hollywood. </w:t>
      </w:r>
    </w:p>
    <w:p w14:paraId="361876B5" w14:textId="5F18174C" w:rsidR="00391844" w:rsidRDefault="00BE3147" w:rsidP="0030277C">
      <w:pPr>
        <w:spacing w:after="0" w:line="480" w:lineRule="auto"/>
        <w:ind w:firstLine="720"/>
        <w:jc w:val="both"/>
        <w:rPr>
          <w:rStyle w:val="NoSpacingChar"/>
          <w:rFonts w:ascii="Times New Roman" w:hAnsi="Times New Roman" w:cs="Times New Roman"/>
          <w:sz w:val="24"/>
          <w:szCs w:val="24"/>
        </w:rPr>
      </w:pPr>
      <w:r>
        <w:rPr>
          <w:rFonts w:ascii="Times New Roman" w:hAnsi="Times New Roman" w:cs="Times New Roman"/>
          <w:color w:val="333333"/>
          <w:sz w:val="24"/>
          <w:szCs w:val="24"/>
          <w:lang w:val="es-ES_tradnl"/>
        </w:rPr>
        <w:t xml:space="preserve">Entre sus obras se encuentran </w:t>
      </w:r>
      <w:r w:rsidRPr="00AA58FD">
        <w:rPr>
          <w:rFonts w:ascii="Times New Roman" w:hAnsi="Times New Roman" w:cs="Times New Roman"/>
          <w:i/>
          <w:iCs/>
          <w:sz w:val="24"/>
          <w:szCs w:val="24"/>
          <w:lang w:val="es-ES_tradnl"/>
        </w:rPr>
        <w:t>En La Habana para un infante difunto</w:t>
      </w:r>
      <w:r>
        <w:rPr>
          <w:rFonts w:ascii="Times New Roman" w:hAnsi="Times New Roman" w:cs="Times New Roman"/>
          <w:color w:val="001133"/>
          <w:sz w:val="24"/>
          <w:szCs w:val="24"/>
          <w:shd w:val="clear" w:color="auto" w:fill="FFFFFF"/>
          <w:lang w:val="es-ES_tradnl"/>
        </w:rPr>
        <w:t xml:space="preserve"> </w:t>
      </w:r>
      <w:r w:rsidRPr="00AA58FD">
        <w:rPr>
          <w:rStyle w:val="NoSpacingChar"/>
          <w:rFonts w:ascii="Times New Roman" w:hAnsi="Times New Roman" w:cs="Times New Roman"/>
          <w:sz w:val="24"/>
          <w:szCs w:val="24"/>
          <w:lang w:val="es-ES_tradnl"/>
        </w:rPr>
        <w:t>(1979)</w:t>
      </w:r>
      <w:r w:rsidR="004D60A5">
        <w:rPr>
          <w:rStyle w:val="NoSpacingChar"/>
          <w:rFonts w:ascii="Times New Roman" w:hAnsi="Times New Roman" w:cs="Times New Roman"/>
          <w:sz w:val="24"/>
          <w:szCs w:val="24"/>
          <w:lang w:val="es-ES_tradnl"/>
        </w:rPr>
        <w:t>.</w:t>
      </w:r>
      <w:r w:rsidRPr="00AA58FD">
        <w:rPr>
          <w:rStyle w:val="NoSpacingChar"/>
          <w:rFonts w:ascii="Times New Roman" w:hAnsi="Times New Roman" w:cs="Times New Roman"/>
          <w:sz w:val="24"/>
          <w:szCs w:val="24"/>
          <w:lang w:val="es-ES_tradnl"/>
        </w:rPr>
        <w:t xml:space="preserve"> </w:t>
      </w:r>
      <w:r w:rsidR="004D60A5">
        <w:rPr>
          <w:rStyle w:val="NoSpacingChar"/>
          <w:rFonts w:ascii="Times New Roman" w:hAnsi="Times New Roman" w:cs="Times New Roman"/>
          <w:sz w:val="24"/>
          <w:szCs w:val="24"/>
          <w:lang w:val="es-ES_tradnl"/>
        </w:rPr>
        <w:t>E</w:t>
      </w:r>
      <w:r>
        <w:rPr>
          <w:rStyle w:val="NoSpacingChar"/>
          <w:rFonts w:ascii="Times New Roman" w:hAnsi="Times New Roman" w:cs="Times New Roman"/>
          <w:sz w:val="24"/>
          <w:szCs w:val="24"/>
          <w:lang w:val="es-ES_tradnl"/>
        </w:rPr>
        <w:t>s</w:t>
      </w:r>
      <w:r w:rsidRPr="00AA58FD">
        <w:rPr>
          <w:rStyle w:val="NoSpacingChar"/>
          <w:rFonts w:ascii="Times New Roman" w:hAnsi="Times New Roman" w:cs="Times New Roman"/>
          <w:sz w:val="24"/>
          <w:szCs w:val="24"/>
          <w:lang w:val="es-ES_tradnl"/>
        </w:rPr>
        <w:t xml:space="preserve"> una novela erótica que</w:t>
      </w:r>
      <w:r w:rsidR="004D60A5">
        <w:rPr>
          <w:rStyle w:val="NoSpacingChar"/>
          <w:rFonts w:ascii="Times New Roman" w:hAnsi="Times New Roman" w:cs="Times New Roman"/>
          <w:sz w:val="24"/>
          <w:szCs w:val="24"/>
          <w:lang w:val="es-ES_tradnl"/>
        </w:rPr>
        <w:t xml:space="preserve"> además</w:t>
      </w:r>
      <w:r w:rsidRPr="00AA58FD">
        <w:rPr>
          <w:rStyle w:val="NoSpacingChar"/>
          <w:rFonts w:ascii="Times New Roman" w:hAnsi="Times New Roman" w:cs="Times New Roman"/>
          <w:sz w:val="24"/>
          <w:szCs w:val="24"/>
          <w:lang w:val="es-ES_tradnl"/>
        </w:rPr>
        <w:t xml:space="preserve"> lleva un toque auto narrativo</w:t>
      </w:r>
      <w:r w:rsidR="004D60A5">
        <w:rPr>
          <w:rStyle w:val="NoSpacingChar"/>
          <w:rFonts w:ascii="Times New Roman" w:hAnsi="Times New Roman" w:cs="Times New Roman"/>
          <w:sz w:val="24"/>
          <w:szCs w:val="24"/>
          <w:lang w:val="es-ES_tradnl"/>
        </w:rPr>
        <w:t>.</w:t>
      </w:r>
      <w:r w:rsidRPr="00AA58FD">
        <w:rPr>
          <w:rStyle w:val="NoSpacingChar"/>
          <w:rFonts w:ascii="Times New Roman" w:hAnsi="Times New Roman" w:cs="Times New Roman"/>
          <w:sz w:val="24"/>
          <w:szCs w:val="24"/>
          <w:lang w:val="es-ES_tradnl"/>
        </w:rPr>
        <w:t xml:space="preserve"> </w:t>
      </w:r>
      <w:r w:rsidR="004D60A5">
        <w:rPr>
          <w:rStyle w:val="NoSpacingChar"/>
          <w:rFonts w:ascii="Times New Roman" w:hAnsi="Times New Roman" w:cs="Times New Roman"/>
          <w:sz w:val="24"/>
          <w:szCs w:val="24"/>
          <w:lang w:val="es-ES_tradnl"/>
        </w:rPr>
        <w:t>A</w:t>
      </w:r>
      <w:r w:rsidRPr="00AA58FD">
        <w:rPr>
          <w:rStyle w:val="NoSpacingChar"/>
          <w:rFonts w:ascii="Times New Roman" w:hAnsi="Times New Roman" w:cs="Times New Roman"/>
          <w:sz w:val="24"/>
          <w:szCs w:val="24"/>
          <w:lang w:val="es-ES_tradnl"/>
        </w:rPr>
        <w:t>l describir a Cuba</w:t>
      </w:r>
      <w:r>
        <w:rPr>
          <w:rStyle w:val="NoSpacingChar"/>
          <w:rFonts w:ascii="Times New Roman" w:hAnsi="Times New Roman" w:cs="Times New Roman"/>
          <w:sz w:val="24"/>
          <w:szCs w:val="24"/>
          <w:lang w:val="es-ES_tradnl"/>
        </w:rPr>
        <w:t xml:space="preserve"> se manifiesta esa farsa y parodia que Cabrera Infante le impregna a sus obras. Su libro de</w:t>
      </w:r>
      <w:r w:rsidR="004D60A5">
        <w:rPr>
          <w:rStyle w:val="NoSpacingChar"/>
          <w:rFonts w:ascii="Times New Roman" w:hAnsi="Times New Roman" w:cs="Times New Roman"/>
          <w:sz w:val="24"/>
          <w:szCs w:val="24"/>
          <w:lang w:val="es-ES_tradnl"/>
        </w:rPr>
        <w:t>scribe</w:t>
      </w:r>
      <w:r>
        <w:rPr>
          <w:rStyle w:val="NoSpacingChar"/>
          <w:rFonts w:ascii="Times New Roman" w:hAnsi="Times New Roman" w:cs="Times New Roman"/>
          <w:sz w:val="24"/>
          <w:szCs w:val="24"/>
          <w:lang w:val="es-ES_tradnl"/>
        </w:rPr>
        <w:t xml:space="preserve"> el tiempo y el espacio que </w:t>
      </w:r>
      <w:r>
        <w:rPr>
          <w:rStyle w:val="NoSpacingChar"/>
          <w:rFonts w:ascii="Times New Roman" w:hAnsi="Times New Roman" w:cs="Times New Roman"/>
          <w:sz w:val="24"/>
          <w:szCs w:val="24"/>
          <w:lang w:val="es-ES_tradnl"/>
        </w:rPr>
        <w:lastRenderedPageBreak/>
        <w:t>él imagina que fue La Habana</w:t>
      </w:r>
      <w:r w:rsidR="004D60A5">
        <w:rPr>
          <w:rStyle w:val="NoSpacingChar"/>
          <w:rFonts w:ascii="Times New Roman" w:hAnsi="Times New Roman" w:cs="Times New Roman"/>
          <w:sz w:val="24"/>
          <w:szCs w:val="24"/>
          <w:lang w:val="es-ES_tradnl"/>
        </w:rPr>
        <w:t>. Además, expresa</w:t>
      </w:r>
      <w:r>
        <w:rPr>
          <w:rStyle w:val="NoSpacingChar"/>
          <w:rFonts w:ascii="Times New Roman" w:hAnsi="Times New Roman" w:cs="Times New Roman"/>
          <w:sz w:val="24"/>
          <w:szCs w:val="24"/>
          <w:lang w:val="es-ES_tradnl"/>
        </w:rPr>
        <w:t xml:space="preserve"> su anhelo de siempre estar allí; por sus personajes </w:t>
      </w:r>
      <w:r w:rsidR="004D60A5">
        <w:rPr>
          <w:rStyle w:val="NoSpacingChar"/>
          <w:rFonts w:ascii="Times New Roman" w:hAnsi="Times New Roman" w:cs="Times New Roman"/>
          <w:sz w:val="24"/>
          <w:szCs w:val="24"/>
          <w:lang w:val="es-ES_tradnl"/>
        </w:rPr>
        <w:t xml:space="preserve">que </w:t>
      </w:r>
      <w:r>
        <w:rPr>
          <w:rStyle w:val="NoSpacingChar"/>
          <w:rFonts w:ascii="Times New Roman" w:hAnsi="Times New Roman" w:cs="Times New Roman"/>
          <w:sz w:val="24"/>
          <w:szCs w:val="24"/>
          <w:lang w:val="es-ES_tradnl"/>
        </w:rPr>
        <w:t>interactúan en ausencia.</w:t>
      </w:r>
      <w:r w:rsidRPr="00AA58FD">
        <w:rPr>
          <w:rStyle w:val="NoSpacingChar"/>
          <w:rFonts w:ascii="Times New Roman" w:hAnsi="Times New Roman" w:cs="Times New Roman"/>
          <w:sz w:val="24"/>
          <w:szCs w:val="24"/>
          <w:lang w:val="es-ES_tradnl"/>
        </w:rPr>
        <w:t xml:space="preserve"> </w:t>
      </w:r>
      <w:r w:rsidR="009A0523" w:rsidRPr="006867DF">
        <w:rPr>
          <w:rStyle w:val="NoSpacingChar"/>
          <w:rFonts w:ascii="Times New Roman" w:hAnsi="Times New Roman" w:cs="Times New Roman"/>
          <w:sz w:val="24"/>
          <w:szCs w:val="24"/>
        </w:rPr>
        <w:t xml:space="preserve">Edward Said </w:t>
      </w:r>
      <w:r w:rsidR="009A0523" w:rsidRPr="00BB4E8B">
        <w:rPr>
          <w:rStyle w:val="NoSpacingChar"/>
          <w:rFonts w:ascii="Times New Roman" w:hAnsi="Times New Roman" w:cs="Times New Roman"/>
          <w:sz w:val="24"/>
          <w:szCs w:val="24"/>
        </w:rPr>
        <w:t>observa</w:t>
      </w:r>
      <w:r w:rsidR="009A0523" w:rsidRPr="006867DF">
        <w:rPr>
          <w:rStyle w:val="NoSpacingChar"/>
          <w:rFonts w:ascii="Times New Roman" w:hAnsi="Times New Roman" w:cs="Times New Roman"/>
          <w:sz w:val="24"/>
          <w:szCs w:val="24"/>
        </w:rPr>
        <w:t>:</w:t>
      </w:r>
      <w:r w:rsidR="00391844">
        <w:rPr>
          <w:rStyle w:val="NoSpacingChar"/>
          <w:rFonts w:ascii="Times New Roman" w:hAnsi="Times New Roman" w:cs="Times New Roman"/>
          <w:sz w:val="24"/>
          <w:szCs w:val="24"/>
        </w:rPr>
        <w:t xml:space="preserve"> </w:t>
      </w:r>
    </w:p>
    <w:p w14:paraId="525D0725" w14:textId="69225604" w:rsidR="006D17BD" w:rsidRPr="00C0461D" w:rsidRDefault="006D17BD" w:rsidP="00FD3A70">
      <w:pPr>
        <w:spacing w:after="0" w:line="480" w:lineRule="auto"/>
        <w:ind w:left="720"/>
        <w:jc w:val="both"/>
        <w:rPr>
          <w:rStyle w:val="NoSpacingChar"/>
          <w:rFonts w:ascii="Times New Roman" w:hAnsi="Times New Roman" w:cs="Times New Roman"/>
          <w:sz w:val="24"/>
          <w:szCs w:val="24"/>
          <w:lang w:val="es-ES_tradnl"/>
        </w:rPr>
      </w:pPr>
      <w:r w:rsidRPr="00C0461D">
        <w:rPr>
          <w:rStyle w:val="NoSpacingChar"/>
          <w:rFonts w:ascii="Times New Roman" w:hAnsi="Times New Roman" w:cs="Times New Roman"/>
          <w:sz w:val="24"/>
          <w:szCs w:val="24"/>
        </w:rPr>
        <w:t xml:space="preserve">For an exile, habit of life, expression of activity on the new environment inevitability </w:t>
      </w:r>
      <w:r w:rsidR="00C27207" w:rsidRPr="00C0461D">
        <w:rPr>
          <w:rStyle w:val="NoSpacingChar"/>
          <w:rFonts w:ascii="Times New Roman" w:hAnsi="Times New Roman" w:cs="Times New Roman"/>
          <w:sz w:val="24"/>
          <w:szCs w:val="24"/>
        </w:rPr>
        <w:t>occurs</w:t>
      </w:r>
      <w:r w:rsidRPr="00C0461D">
        <w:rPr>
          <w:rStyle w:val="NoSpacingChar"/>
          <w:rFonts w:ascii="Times New Roman" w:hAnsi="Times New Roman" w:cs="Times New Roman"/>
          <w:sz w:val="24"/>
          <w:szCs w:val="24"/>
        </w:rPr>
        <w:t xml:space="preserve"> against the memory of these things in another environment. Thus, both the new and the old environment are vivid, actual, and occurring together contrapuntally. </w:t>
      </w:r>
      <w:r w:rsidRPr="00C0461D">
        <w:rPr>
          <w:rStyle w:val="NoSpacingChar"/>
          <w:rFonts w:ascii="Times New Roman" w:hAnsi="Times New Roman" w:cs="Times New Roman"/>
          <w:sz w:val="24"/>
          <w:szCs w:val="24"/>
          <w:lang w:val="es-ES_tradnl"/>
        </w:rPr>
        <w:t>(</w:t>
      </w:r>
      <w:r w:rsidR="00BD642E" w:rsidRPr="005F6E65">
        <w:rPr>
          <w:rFonts w:ascii="Times New Roman" w:hAnsi="Times New Roman" w:cs="Times New Roman"/>
          <w:i/>
          <w:iCs/>
          <w:sz w:val="24"/>
          <w:szCs w:val="24"/>
          <w:lang w:val="es-ES_tradnl"/>
        </w:rPr>
        <w:t xml:space="preserve">REFLECTIONS on EXILE </w:t>
      </w:r>
      <w:r w:rsidRPr="00C0461D">
        <w:rPr>
          <w:rStyle w:val="NoSpacingChar"/>
          <w:rFonts w:ascii="Times New Roman" w:hAnsi="Times New Roman" w:cs="Times New Roman"/>
          <w:sz w:val="24"/>
          <w:szCs w:val="24"/>
          <w:lang w:val="es-ES_tradnl"/>
        </w:rPr>
        <w:t>148)</w:t>
      </w:r>
    </w:p>
    <w:p w14:paraId="55E7E69E" w14:textId="3A42AC15" w:rsidR="006D17BD" w:rsidRPr="004D7368" w:rsidRDefault="006D17BD" w:rsidP="006D17BD">
      <w:pPr>
        <w:spacing w:after="0" w:line="480" w:lineRule="auto"/>
        <w:jc w:val="both"/>
        <w:rPr>
          <w:rFonts w:ascii="Times New Roman" w:hAnsi="Times New Roman" w:cs="Times New Roman"/>
          <w:color w:val="333333"/>
          <w:sz w:val="24"/>
          <w:szCs w:val="24"/>
          <w:lang w:val="es-ES_tradnl"/>
        </w:rPr>
      </w:pPr>
      <w:r>
        <w:rPr>
          <w:rFonts w:ascii="Times New Roman" w:hAnsi="Times New Roman" w:cs="Times New Roman"/>
          <w:color w:val="333333"/>
          <w:sz w:val="24"/>
          <w:szCs w:val="24"/>
          <w:lang w:val="es-ES_tradnl"/>
        </w:rPr>
        <w:t xml:space="preserve">La idea de Said es precisa para identificar el pensamiento del exiliado cubano. La añoranza es constante. Ése es el motivo por el que recrean en sus obras normalmente un ambiente cubano desde el exterior. Así traen consigo la memoria y el recuerdo de su patria. </w:t>
      </w:r>
    </w:p>
    <w:p w14:paraId="3878775A" w14:textId="3F8E2137" w:rsidR="00BE3147" w:rsidRDefault="00BE3147" w:rsidP="00BE3147">
      <w:pPr>
        <w:spacing w:after="0" w:line="480" w:lineRule="auto"/>
        <w:ind w:firstLine="720"/>
        <w:jc w:val="both"/>
        <w:rPr>
          <w:rFonts w:ascii="Times New Roman" w:hAnsi="Times New Roman" w:cs="Times New Roman"/>
          <w:color w:val="333333"/>
          <w:sz w:val="24"/>
          <w:szCs w:val="24"/>
          <w:lang w:val="es-ES_tradnl"/>
        </w:rPr>
      </w:pPr>
      <w:r>
        <w:rPr>
          <w:rFonts w:ascii="Times New Roman" w:hAnsi="Times New Roman" w:cs="Times New Roman"/>
          <w:color w:val="333333"/>
          <w:sz w:val="24"/>
          <w:szCs w:val="24"/>
          <w:lang w:val="es-ES_tradnl"/>
        </w:rPr>
        <w:t>Su mayor éxito fue su novela</w:t>
      </w:r>
      <w:r w:rsidRPr="001F0ACB">
        <w:rPr>
          <w:rFonts w:ascii="Times New Roman" w:hAnsi="Times New Roman" w:cs="Times New Roman"/>
          <w:i/>
          <w:sz w:val="24"/>
          <w:szCs w:val="24"/>
          <w:lang w:val="es-ES_tradnl"/>
        </w:rPr>
        <w:t xml:space="preserve"> </w:t>
      </w:r>
      <w:r w:rsidRPr="00261543">
        <w:rPr>
          <w:rFonts w:ascii="Times New Roman" w:hAnsi="Times New Roman" w:cs="Times New Roman"/>
          <w:i/>
          <w:sz w:val="24"/>
          <w:szCs w:val="24"/>
          <w:lang w:val="es-ES_tradnl"/>
        </w:rPr>
        <w:t>Tres tristes tigres</w:t>
      </w:r>
      <w:r w:rsidRPr="00261543">
        <w:rPr>
          <w:rFonts w:ascii="Times New Roman" w:hAnsi="Times New Roman" w:cs="Times New Roman"/>
          <w:sz w:val="24"/>
          <w:szCs w:val="24"/>
          <w:lang w:val="es-ES_tradnl"/>
        </w:rPr>
        <w:t xml:space="preserve"> (1967</w:t>
      </w:r>
      <w:r>
        <w:rPr>
          <w:rFonts w:ascii="Times New Roman" w:hAnsi="Times New Roman" w:cs="Times New Roman"/>
          <w:sz w:val="24"/>
          <w:szCs w:val="24"/>
          <w:lang w:val="es-ES_tradnl"/>
        </w:rPr>
        <w:t>),</w:t>
      </w:r>
      <w:r w:rsidR="004D60A5">
        <w:rPr>
          <w:rFonts w:ascii="Times New Roman" w:hAnsi="Times New Roman" w:cs="Times New Roman"/>
          <w:sz w:val="24"/>
          <w:szCs w:val="24"/>
          <w:lang w:val="es-ES_tradnl"/>
        </w:rPr>
        <w:t xml:space="preserve"> que</w:t>
      </w:r>
      <w:r>
        <w:rPr>
          <w:rFonts w:ascii="Times New Roman" w:hAnsi="Times New Roman" w:cs="Times New Roman"/>
          <w:sz w:val="24"/>
          <w:szCs w:val="24"/>
          <w:lang w:val="es-ES_tradnl"/>
        </w:rPr>
        <w:t xml:space="preserve"> ganó el Premio Biblioteca Breve (1964).</w:t>
      </w:r>
      <w:r>
        <w:rPr>
          <w:rFonts w:ascii="Times New Roman" w:hAnsi="Times New Roman" w:cs="Times New Roman"/>
          <w:color w:val="333333"/>
          <w:sz w:val="24"/>
          <w:szCs w:val="24"/>
          <w:lang w:val="es-ES_tradnl"/>
        </w:rPr>
        <w:t xml:space="preserve"> Esta</w:t>
      </w:r>
      <w:r w:rsidRPr="00ED7A42">
        <w:rPr>
          <w:rFonts w:ascii="Times New Roman" w:hAnsi="Times New Roman" w:cs="Times New Roman"/>
          <w:color w:val="333333"/>
          <w:sz w:val="24"/>
          <w:szCs w:val="24"/>
          <w:lang w:val="es-ES_tradnl"/>
        </w:rPr>
        <w:t xml:space="preserve"> obra se caracteriza por su imaginación cinematográfica que la distingue por su parodia </w:t>
      </w:r>
      <w:r>
        <w:rPr>
          <w:rFonts w:ascii="Times New Roman" w:hAnsi="Times New Roman" w:cs="Times New Roman"/>
          <w:color w:val="333333"/>
          <w:sz w:val="24"/>
          <w:szCs w:val="24"/>
          <w:lang w:val="es-ES_tradnl"/>
        </w:rPr>
        <w:t>a la realidad cubana del momento y su nostalgia de ver perder el sentido habanero y cubano con la etapa revolucionaria. A Cabrera Infante se le hizo una pregunta para que explicara el motivo de su novela</w:t>
      </w:r>
      <w:r w:rsidR="004D60A5">
        <w:rPr>
          <w:rFonts w:ascii="Times New Roman" w:hAnsi="Times New Roman" w:cs="Times New Roman"/>
          <w:color w:val="333333"/>
          <w:sz w:val="24"/>
          <w:szCs w:val="24"/>
          <w:lang w:val="es-ES_tradnl"/>
        </w:rPr>
        <w:t>;</w:t>
      </w:r>
      <w:r>
        <w:rPr>
          <w:rFonts w:ascii="Times New Roman" w:hAnsi="Times New Roman" w:cs="Times New Roman"/>
          <w:color w:val="333333"/>
          <w:sz w:val="24"/>
          <w:szCs w:val="24"/>
          <w:lang w:val="es-ES_tradnl"/>
        </w:rPr>
        <w:t xml:space="preserve"> esto comentó:</w:t>
      </w:r>
    </w:p>
    <w:p w14:paraId="008790CA" w14:textId="77777777" w:rsidR="00BE3147" w:rsidRPr="00E523CB" w:rsidRDefault="00BE3147" w:rsidP="00FD3A70">
      <w:pPr>
        <w:spacing w:after="0" w:line="480" w:lineRule="auto"/>
        <w:rPr>
          <w:rFonts w:ascii="Times New Roman" w:hAnsi="Times New Roman" w:cs="Times New Roman"/>
          <w:sz w:val="24"/>
          <w:szCs w:val="24"/>
          <w:lang w:val="es-ES_tradnl"/>
        </w:rPr>
      </w:pPr>
      <w:r w:rsidRPr="00E523CB">
        <w:rPr>
          <w:rFonts w:ascii="Times New Roman" w:hAnsi="Times New Roman" w:cs="Times New Roman"/>
          <w:sz w:val="24"/>
          <w:szCs w:val="24"/>
          <w:lang w:val="es-ES_tradnl"/>
        </w:rPr>
        <w:t>“</w:t>
      </w:r>
      <w:r w:rsidRPr="00E523CB">
        <w:rPr>
          <w:rFonts w:ascii="Times New Roman" w:hAnsi="Times New Roman" w:cs="Times New Roman"/>
          <w:i/>
          <w:iCs/>
          <w:sz w:val="24"/>
          <w:szCs w:val="24"/>
          <w:lang w:val="es-ES_tradnl"/>
        </w:rPr>
        <w:t>yo quería describir unas formas de vida que conocía, bien de primera mano o por referencias directas, pero que a mí me parecía que tenían por sobre todo una gran posibilidad literaria</w:t>
      </w:r>
      <w:r w:rsidRPr="00E523CB">
        <w:rPr>
          <w:rFonts w:ascii="Times New Roman" w:hAnsi="Times New Roman" w:cs="Times New Roman"/>
          <w:sz w:val="24"/>
          <w:szCs w:val="24"/>
          <w:lang w:val="es-ES_tradnl"/>
        </w:rPr>
        <w:t>”</w:t>
      </w:r>
    </w:p>
    <w:p w14:paraId="6BCA47BB" w14:textId="77777777" w:rsidR="00BE3147" w:rsidRPr="00E523CB" w:rsidRDefault="00BE3147" w:rsidP="00BE3147">
      <w:pPr>
        <w:rPr>
          <w:rFonts w:ascii="Times New Roman" w:hAnsi="Times New Roman" w:cs="Times New Roman"/>
          <w:sz w:val="24"/>
          <w:szCs w:val="24"/>
          <w:lang w:val="es-ES_tradnl"/>
        </w:rPr>
      </w:pPr>
      <w:r w:rsidRPr="00E523CB">
        <w:rPr>
          <w:rFonts w:ascii="Times New Roman" w:hAnsi="Times New Roman" w:cs="Times New Roman"/>
          <w:sz w:val="24"/>
          <w:szCs w:val="24"/>
          <w:lang w:val="es-ES_tradnl"/>
        </w:rPr>
        <w:t>¿Cuáles son esas “formas de vida”? Cabrera Infante las nombra:</w:t>
      </w:r>
    </w:p>
    <w:p w14:paraId="4A2ED389" w14:textId="77777777" w:rsidR="00BE3147" w:rsidRPr="00E523CB" w:rsidRDefault="00BE3147" w:rsidP="00FD3A70">
      <w:pPr>
        <w:spacing w:after="0" w:line="480" w:lineRule="auto"/>
        <w:rPr>
          <w:rFonts w:ascii="Times New Roman" w:hAnsi="Times New Roman" w:cs="Times New Roman"/>
          <w:sz w:val="24"/>
          <w:szCs w:val="24"/>
          <w:lang w:val="es-ES_tradnl"/>
        </w:rPr>
      </w:pPr>
      <w:r w:rsidRPr="00E523CB">
        <w:rPr>
          <w:rFonts w:ascii="Times New Roman" w:hAnsi="Times New Roman" w:cs="Times New Roman"/>
          <w:sz w:val="24"/>
          <w:szCs w:val="24"/>
          <w:lang w:val="es-ES_tradnl"/>
        </w:rPr>
        <w:t>“</w:t>
      </w:r>
      <w:r w:rsidRPr="00E523CB">
        <w:rPr>
          <w:rFonts w:ascii="Times New Roman" w:hAnsi="Times New Roman" w:cs="Times New Roman"/>
          <w:i/>
          <w:iCs/>
          <w:sz w:val="24"/>
          <w:szCs w:val="24"/>
          <w:lang w:val="es-ES_tradnl"/>
        </w:rPr>
        <w:t>las del choteo criollo, del relajo cubano, de la pachanga de donde habían surgido todas las formas musicales cubanas</w:t>
      </w:r>
      <w:r w:rsidRPr="00E523CB">
        <w:rPr>
          <w:rFonts w:ascii="Times New Roman" w:hAnsi="Times New Roman" w:cs="Times New Roman"/>
          <w:sz w:val="24"/>
          <w:szCs w:val="24"/>
          <w:lang w:val="es-ES_tradnl"/>
        </w:rPr>
        <w:t>”.</w:t>
      </w:r>
      <w:r>
        <w:rPr>
          <w:rStyle w:val="FootnoteReference"/>
          <w:rFonts w:ascii="Times New Roman" w:hAnsi="Times New Roman" w:cs="Times New Roman"/>
          <w:sz w:val="24"/>
          <w:szCs w:val="24"/>
          <w:lang w:val="es-ES_tradnl"/>
        </w:rPr>
        <w:footnoteReference w:id="165"/>
      </w:r>
    </w:p>
    <w:p w14:paraId="017604DE" w14:textId="492FC3B8" w:rsidR="00BE3147" w:rsidRPr="00CB192A" w:rsidRDefault="00BE3147" w:rsidP="00BE3147">
      <w:pPr>
        <w:spacing w:after="0" w:line="480" w:lineRule="auto"/>
        <w:ind w:firstLine="720"/>
        <w:jc w:val="both"/>
        <w:rPr>
          <w:rFonts w:ascii="Times New Roman" w:hAnsi="Times New Roman" w:cs="Times New Roman"/>
          <w:sz w:val="24"/>
          <w:szCs w:val="24"/>
          <w:lang w:val="es-ES_tradnl"/>
        </w:rPr>
      </w:pPr>
      <w:r w:rsidRPr="00CB192A">
        <w:rPr>
          <w:rFonts w:ascii="Times New Roman" w:hAnsi="Times New Roman" w:cs="Times New Roman"/>
          <w:color w:val="333333"/>
          <w:sz w:val="24"/>
          <w:szCs w:val="24"/>
          <w:lang w:val="es-ES_tradnl"/>
        </w:rPr>
        <w:t xml:space="preserve">Por eso, sus personajes sintetizan lo vulgar y exótico de La Habana. Ellos son sus narradores y en ocasiones el autor participa </w:t>
      </w:r>
      <w:r w:rsidR="009A0523">
        <w:rPr>
          <w:rFonts w:ascii="Times New Roman" w:hAnsi="Times New Roman" w:cs="Times New Roman"/>
          <w:color w:val="333333"/>
          <w:sz w:val="24"/>
          <w:szCs w:val="24"/>
          <w:lang w:val="es-ES_tradnl"/>
        </w:rPr>
        <w:t xml:space="preserve">en </w:t>
      </w:r>
      <w:r w:rsidRPr="00CB192A">
        <w:rPr>
          <w:rFonts w:ascii="Times New Roman" w:hAnsi="Times New Roman" w:cs="Times New Roman"/>
          <w:color w:val="333333"/>
          <w:sz w:val="24"/>
          <w:szCs w:val="24"/>
          <w:lang w:val="es-ES_tradnl"/>
        </w:rPr>
        <w:t>el di</w:t>
      </w:r>
      <w:r w:rsidR="009A0523">
        <w:rPr>
          <w:rFonts w:ascii="Times New Roman" w:hAnsi="Times New Roman" w:cs="Times New Roman"/>
          <w:color w:val="333333"/>
          <w:sz w:val="24"/>
          <w:szCs w:val="24"/>
          <w:lang w:val="es-ES_tradnl"/>
        </w:rPr>
        <w:t>á</w:t>
      </w:r>
      <w:r w:rsidRPr="00CB192A">
        <w:rPr>
          <w:rFonts w:ascii="Times New Roman" w:hAnsi="Times New Roman" w:cs="Times New Roman"/>
          <w:color w:val="333333"/>
          <w:sz w:val="24"/>
          <w:szCs w:val="24"/>
          <w:lang w:val="es-ES_tradnl"/>
        </w:rPr>
        <w:t>logo. Por ejemplo, está el dibujante negro de nombre Ribot</w:t>
      </w:r>
      <w:r w:rsidR="006A425D">
        <w:rPr>
          <w:rFonts w:ascii="Times New Roman" w:hAnsi="Times New Roman" w:cs="Times New Roman"/>
          <w:color w:val="333333"/>
          <w:sz w:val="24"/>
          <w:szCs w:val="24"/>
          <w:lang w:val="es-ES_tradnl"/>
        </w:rPr>
        <w:t>,</w:t>
      </w:r>
      <w:r w:rsidRPr="00CB192A">
        <w:rPr>
          <w:rFonts w:ascii="Times New Roman" w:hAnsi="Times New Roman" w:cs="Times New Roman"/>
          <w:color w:val="333333"/>
          <w:sz w:val="24"/>
          <w:szCs w:val="24"/>
          <w:lang w:val="es-ES_tradnl"/>
        </w:rPr>
        <w:t xml:space="preserve"> que por pedir un aumento de sueldo pierde su trabajo</w:t>
      </w:r>
      <w:r w:rsidR="006A425D">
        <w:rPr>
          <w:rFonts w:ascii="Times New Roman" w:hAnsi="Times New Roman" w:cs="Times New Roman"/>
          <w:color w:val="333333"/>
          <w:sz w:val="24"/>
          <w:szCs w:val="24"/>
          <w:lang w:val="es-ES_tradnl"/>
        </w:rPr>
        <w:t>.</w:t>
      </w:r>
      <w:r w:rsidRPr="00CB192A">
        <w:rPr>
          <w:rFonts w:ascii="Times New Roman" w:hAnsi="Times New Roman" w:cs="Times New Roman"/>
          <w:color w:val="333333"/>
          <w:sz w:val="24"/>
          <w:szCs w:val="24"/>
          <w:lang w:val="es-ES_tradnl"/>
        </w:rPr>
        <w:t xml:space="preserve"> </w:t>
      </w:r>
      <w:r w:rsidR="006A425D">
        <w:rPr>
          <w:rFonts w:ascii="Times New Roman" w:hAnsi="Times New Roman" w:cs="Times New Roman"/>
          <w:color w:val="333333"/>
          <w:sz w:val="24"/>
          <w:szCs w:val="24"/>
          <w:lang w:val="es-ES_tradnl"/>
        </w:rPr>
        <w:t>S</w:t>
      </w:r>
      <w:r w:rsidRPr="00CB192A">
        <w:rPr>
          <w:rFonts w:ascii="Times New Roman" w:hAnsi="Times New Roman" w:cs="Times New Roman"/>
          <w:color w:val="333333"/>
          <w:sz w:val="24"/>
          <w:szCs w:val="24"/>
          <w:lang w:val="es-ES_tradnl"/>
        </w:rPr>
        <w:t>u amigo</w:t>
      </w:r>
      <w:r w:rsidRPr="00CB192A">
        <w:rPr>
          <w:rFonts w:ascii="Times New Roman" w:hAnsi="Times New Roman" w:cs="Times New Roman"/>
          <w:sz w:val="24"/>
          <w:szCs w:val="24"/>
          <w:lang w:val="es-ES_tradnl"/>
        </w:rPr>
        <w:t xml:space="preserve"> Bustrófedon se </w:t>
      </w:r>
      <w:r w:rsidRPr="00CB192A">
        <w:rPr>
          <w:rFonts w:ascii="Times New Roman" w:hAnsi="Times New Roman" w:cs="Times New Roman"/>
          <w:sz w:val="24"/>
          <w:szCs w:val="24"/>
          <w:lang w:val="es-ES_tradnl"/>
        </w:rPr>
        <w:lastRenderedPageBreak/>
        <w:t>cambia el nombre a Eribó</w:t>
      </w:r>
      <w:r w:rsidR="006A425D">
        <w:rPr>
          <w:rFonts w:ascii="Times New Roman" w:hAnsi="Times New Roman" w:cs="Times New Roman"/>
          <w:sz w:val="24"/>
          <w:szCs w:val="24"/>
          <w:lang w:val="es-ES_tradnl"/>
        </w:rPr>
        <w:t>.</w:t>
      </w:r>
      <w:r w:rsidRPr="00CB192A">
        <w:rPr>
          <w:rFonts w:ascii="Times New Roman" w:hAnsi="Times New Roman" w:cs="Times New Roman"/>
          <w:sz w:val="24"/>
          <w:szCs w:val="24"/>
          <w:lang w:val="es-ES_tradnl"/>
        </w:rPr>
        <w:t xml:space="preserve"> </w:t>
      </w:r>
      <w:r w:rsidR="006A425D">
        <w:rPr>
          <w:rFonts w:ascii="Times New Roman" w:hAnsi="Times New Roman" w:cs="Times New Roman"/>
          <w:sz w:val="24"/>
          <w:szCs w:val="24"/>
          <w:lang w:val="es-ES_tradnl"/>
        </w:rPr>
        <w:t>P</w:t>
      </w:r>
      <w:r w:rsidRPr="00CB192A">
        <w:rPr>
          <w:rFonts w:ascii="Times New Roman" w:hAnsi="Times New Roman" w:cs="Times New Roman"/>
          <w:sz w:val="24"/>
          <w:szCs w:val="24"/>
          <w:lang w:val="es-ES_tradnl"/>
        </w:rPr>
        <w:t>resenta una semejanza con el título del segundo capítulo: "</w:t>
      </w:r>
      <w:r w:rsidRPr="00CB192A">
        <w:rPr>
          <w:rFonts w:ascii="Times New Roman" w:hAnsi="Times New Roman" w:cs="Times New Roman"/>
          <w:i/>
          <w:iCs/>
          <w:sz w:val="24"/>
          <w:szCs w:val="24"/>
          <w:lang w:val="es-ES_tradnl"/>
        </w:rPr>
        <w:t>Seseribó</w:t>
      </w:r>
      <w:r w:rsidRPr="00CB192A">
        <w:rPr>
          <w:rFonts w:ascii="Times New Roman" w:hAnsi="Times New Roman" w:cs="Times New Roman"/>
          <w:sz w:val="24"/>
          <w:szCs w:val="24"/>
          <w:lang w:val="es-ES_tradnl"/>
        </w:rPr>
        <w:t>"</w:t>
      </w:r>
      <w:r w:rsidR="006A425D">
        <w:rPr>
          <w:rFonts w:ascii="Times New Roman" w:hAnsi="Times New Roman" w:cs="Times New Roman"/>
          <w:sz w:val="24"/>
          <w:szCs w:val="24"/>
          <w:lang w:val="es-ES_tradnl"/>
        </w:rPr>
        <w:t>.</w:t>
      </w:r>
      <w:r w:rsidRPr="00CB192A">
        <w:rPr>
          <w:rFonts w:ascii="Times New Roman" w:hAnsi="Times New Roman" w:cs="Times New Roman"/>
          <w:sz w:val="24"/>
          <w:szCs w:val="24"/>
          <w:lang w:val="es-ES_tradnl"/>
        </w:rPr>
        <w:t xml:space="preserve"> </w:t>
      </w:r>
      <w:r w:rsidR="006A425D">
        <w:rPr>
          <w:rFonts w:ascii="Times New Roman" w:hAnsi="Times New Roman" w:cs="Times New Roman"/>
          <w:sz w:val="24"/>
          <w:szCs w:val="24"/>
          <w:lang w:val="es-ES_tradnl"/>
        </w:rPr>
        <w:t>Es</w:t>
      </w:r>
      <w:r w:rsidRPr="00CB192A">
        <w:rPr>
          <w:rFonts w:ascii="Times New Roman" w:hAnsi="Times New Roman" w:cs="Times New Roman"/>
          <w:sz w:val="24"/>
          <w:szCs w:val="24"/>
          <w:lang w:val="es-ES_tradnl"/>
        </w:rPr>
        <w:t xml:space="preserve">ta palabra en el mundo de la cultura afrocubana significa tabú o secreto. </w:t>
      </w:r>
      <w:r w:rsidRPr="00CB192A">
        <w:rPr>
          <w:rFonts w:ascii="Times New Roman" w:hAnsi="Times New Roman" w:cs="Times New Roman"/>
          <w:color w:val="333333"/>
          <w:sz w:val="24"/>
          <w:szCs w:val="24"/>
          <w:lang w:val="es-ES_tradnl"/>
        </w:rPr>
        <w:t xml:space="preserve">Por otro lado, está el fotógrafo borracho, la hija famosa que cambia su nombre de Gloria Pérez a Cuba Venegas y el joven que llega a La Habana en busca de mejoras económicas etc. Con cada uno de sus </w:t>
      </w:r>
      <w:r w:rsidR="00271868">
        <w:rPr>
          <w:rFonts w:ascii="Times New Roman" w:hAnsi="Times New Roman" w:cs="Times New Roman"/>
          <w:color w:val="333333"/>
          <w:sz w:val="24"/>
          <w:szCs w:val="24"/>
          <w:lang w:val="es-ES_tradnl"/>
        </w:rPr>
        <w:t>personakes</w:t>
      </w:r>
      <w:r w:rsidRPr="00CB192A">
        <w:rPr>
          <w:rFonts w:ascii="Times New Roman" w:hAnsi="Times New Roman" w:cs="Times New Roman"/>
          <w:color w:val="333333"/>
          <w:sz w:val="24"/>
          <w:szCs w:val="24"/>
          <w:lang w:val="es-ES_tradnl"/>
        </w:rPr>
        <w:t xml:space="preserve"> </w:t>
      </w:r>
      <w:r>
        <w:rPr>
          <w:rFonts w:ascii="Times New Roman" w:hAnsi="Times New Roman" w:cs="Times New Roman"/>
          <w:color w:val="333333"/>
          <w:sz w:val="24"/>
          <w:szCs w:val="24"/>
          <w:lang w:val="es-ES_tradnl"/>
        </w:rPr>
        <w:t xml:space="preserve">y raza </w:t>
      </w:r>
      <w:r w:rsidRPr="00CB192A">
        <w:rPr>
          <w:rFonts w:ascii="Times New Roman" w:hAnsi="Times New Roman" w:cs="Times New Roman"/>
          <w:color w:val="333333"/>
          <w:sz w:val="24"/>
          <w:szCs w:val="24"/>
          <w:lang w:val="es-ES_tradnl"/>
        </w:rPr>
        <w:t xml:space="preserve">describe el mundo habanero y la cubanidad. En su obra se observa </w:t>
      </w:r>
      <w:r w:rsidR="00271868">
        <w:rPr>
          <w:rFonts w:ascii="Times New Roman" w:hAnsi="Times New Roman" w:cs="Times New Roman"/>
          <w:color w:val="333333"/>
          <w:sz w:val="24"/>
          <w:szCs w:val="24"/>
          <w:lang w:val="es-ES_tradnl"/>
        </w:rPr>
        <w:t>l</w:t>
      </w:r>
      <w:r w:rsidRPr="00CB192A">
        <w:rPr>
          <w:rFonts w:ascii="Times New Roman" w:hAnsi="Times New Roman" w:cs="Times New Roman"/>
          <w:color w:val="333333"/>
          <w:sz w:val="24"/>
          <w:szCs w:val="24"/>
          <w:lang w:val="es-ES_tradnl"/>
        </w:rPr>
        <w:t>a ironía hacia el régimen establecido posterior a la dictadura y de sátira social de la Cuba de la década de</w:t>
      </w:r>
      <w:r w:rsidR="006A425D">
        <w:rPr>
          <w:rFonts w:ascii="Times New Roman" w:hAnsi="Times New Roman" w:cs="Times New Roman"/>
          <w:color w:val="333333"/>
          <w:sz w:val="24"/>
          <w:szCs w:val="24"/>
          <w:lang w:val="es-ES_tradnl"/>
        </w:rPr>
        <w:t xml:space="preserve"> los </w:t>
      </w:r>
      <w:r w:rsidRPr="00CB192A">
        <w:rPr>
          <w:rFonts w:ascii="Times New Roman" w:hAnsi="Times New Roman" w:cs="Times New Roman"/>
          <w:color w:val="333333"/>
          <w:sz w:val="24"/>
          <w:szCs w:val="24"/>
          <w:lang w:val="es-ES_tradnl"/>
        </w:rPr>
        <w:t xml:space="preserve">50. </w:t>
      </w:r>
      <w:r w:rsidRPr="00CB192A">
        <w:rPr>
          <w:rFonts w:ascii="Times New Roman" w:hAnsi="Times New Roman" w:cs="Times New Roman"/>
          <w:sz w:val="24"/>
          <w:szCs w:val="24"/>
          <w:lang w:val="es-ES_tradnl"/>
        </w:rPr>
        <w:t>Su novela toca el tema de la falta de libertades civiles y democráticas en Cuba</w:t>
      </w:r>
      <w:r w:rsidR="006A425D">
        <w:rPr>
          <w:rFonts w:ascii="Times New Roman" w:hAnsi="Times New Roman" w:cs="Times New Roman"/>
          <w:sz w:val="24"/>
          <w:szCs w:val="24"/>
          <w:lang w:val="es-ES_tradnl"/>
        </w:rPr>
        <w:t>.</w:t>
      </w:r>
      <w:r w:rsidRPr="00CB192A">
        <w:rPr>
          <w:rFonts w:ascii="Times New Roman" w:hAnsi="Times New Roman" w:cs="Times New Roman"/>
          <w:sz w:val="24"/>
          <w:szCs w:val="24"/>
          <w:lang w:val="es-ES_tradnl"/>
        </w:rPr>
        <w:t xml:space="preserve"> </w:t>
      </w:r>
      <w:r w:rsidR="006A425D">
        <w:rPr>
          <w:rFonts w:ascii="Times New Roman" w:hAnsi="Times New Roman" w:cs="Times New Roman"/>
          <w:sz w:val="24"/>
          <w:szCs w:val="24"/>
          <w:lang w:val="es-ES_tradnl"/>
        </w:rPr>
        <w:t>H</w:t>
      </w:r>
      <w:r w:rsidRPr="00CB192A">
        <w:rPr>
          <w:rFonts w:ascii="Times New Roman" w:hAnsi="Times New Roman" w:cs="Times New Roman"/>
          <w:sz w:val="24"/>
          <w:szCs w:val="24"/>
          <w:lang w:val="es-ES_tradnl"/>
        </w:rPr>
        <w:t xml:space="preserve">abla de la Habana antes de la llegada de la revolución </w:t>
      </w:r>
      <w:r w:rsidR="006A425D">
        <w:rPr>
          <w:rFonts w:ascii="Times New Roman" w:hAnsi="Times New Roman" w:cs="Times New Roman"/>
          <w:sz w:val="24"/>
          <w:szCs w:val="24"/>
          <w:lang w:val="es-ES_tradnl"/>
        </w:rPr>
        <w:t xml:space="preserve">en </w:t>
      </w:r>
      <w:r w:rsidRPr="00CB192A">
        <w:rPr>
          <w:rFonts w:ascii="Times New Roman" w:hAnsi="Times New Roman" w:cs="Times New Roman"/>
          <w:sz w:val="24"/>
          <w:szCs w:val="24"/>
          <w:lang w:val="es-ES_tradnl"/>
        </w:rPr>
        <w:t>1958</w:t>
      </w:r>
      <w:r w:rsidR="006A425D">
        <w:rPr>
          <w:rFonts w:ascii="Times New Roman" w:hAnsi="Times New Roman" w:cs="Times New Roman"/>
          <w:sz w:val="24"/>
          <w:szCs w:val="24"/>
          <w:lang w:val="es-ES_tradnl"/>
        </w:rPr>
        <w:t>.</w:t>
      </w:r>
      <w:r w:rsidRPr="00CB192A">
        <w:rPr>
          <w:rFonts w:ascii="Times New Roman" w:hAnsi="Times New Roman" w:cs="Times New Roman"/>
          <w:sz w:val="24"/>
          <w:szCs w:val="24"/>
          <w:lang w:val="es-ES_tradnl"/>
        </w:rPr>
        <w:t xml:space="preserve"> </w:t>
      </w:r>
      <w:r w:rsidR="006A425D">
        <w:rPr>
          <w:rFonts w:ascii="Times New Roman" w:hAnsi="Times New Roman" w:cs="Times New Roman"/>
          <w:sz w:val="24"/>
          <w:szCs w:val="24"/>
          <w:lang w:val="es-ES_tradnl"/>
        </w:rPr>
        <w:t>S</w:t>
      </w:r>
      <w:r w:rsidRPr="00CB192A">
        <w:rPr>
          <w:rFonts w:ascii="Times New Roman" w:hAnsi="Times New Roman" w:cs="Times New Roman"/>
          <w:sz w:val="24"/>
          <w:szCs w:val="24"/>
          <w:lang w:val="es-ES_tradnl"/>
        </w:rPr>
        <w:t xml:space="preserve">e </w:t>
      </w:r>
      <w:r w:rsidR="00271868">
        <w:rPr>
          <w:rFonts w:ascii="Times New Roman" w:hAnsi="Times New Roman" w:cs="Times New Roman"/>
          <w:sz w:val="24"/>
          <w:szCs w:val="24"/>
          <w:lang w:val="es-ES_tradnl"/>
        </w:rPr>
        <w:t xml:space="preserve">le </w:t>
      </w:r>
      <w:r w:rsidRPr="00CB192A">
        <w:rPr>
          <w:rFonts w:ascii="Times New Roman" w:hAnsi="Times New Roman" w:cs="Times New Roman"/>
          <w:sz w:val="24"/>
          <w:szCs w:val="24"/>
          <w:lang w:val="es-ES_tradnl"/>
        </w:rPr>
        <w:t xml:space="preserve">considera una obra del </w:t>
      </w:r>
      <w:r w:rsidRPr="00CB192A">
        <w:rPr>
          <w:rFonts w:ascii="Times New Roman" w:hAnsi="Times New Roman" w:cs="Times New Roman"/>
          <w:i/>
          <w:iCs/>
          <w:sz w:val="24"/>
          <w:szCs w:val="24"/>
          <w:lang w:val="es-ES_tradnl"/>
        </w:rPr>
        <w:t>Boom</w:t>
      </w:r>
      <w:r w:rsidRPr="00CB192A">
        <w:rPr>
          <w:rFonts w:ascii="Times New Roman" w:hAnsi="Times New Roman" w:cs="Times New Roman"/>
          <w:sz w:val="24"/>
          <w:szCs w:val="24"/>
          <w:lang w:val="es-ES_tradnl"/>
        </w:rPr>
        <w:t xml:space="preserve"> latinoamericano</w:t>
      </w:r>
      <w:r w:rsidR="006A425D">
        <w:rPr>
          <w:rFonts w:ascii="Times New Roman" w:hAnsi="Times New Roman" w:cs="Times New Roman"/>
          <w:sz w:val="24"/>
          <w:szCs w:val="24"/>
          <w:lang w:val="es-ES_tradnl"/>
        </w:rPr>
        <w:t>;</w:t>
      </w:r>
      <w:r w:rsidRPr="00CB192A">
        <w:rPr>
          <w:rFonts w:ascii="Times New Roman" w:hAnsi="Times New Roman" w:cs="Times New Roman"/>
          <w:sz w:val="24"/>
          <w:szCs w:val="24"/>
          <w:lang w:val="es-ES_tradnl"/>
        </w:rPr>
        <w:t xml:space="preserve"> su objetivo primordial es enmarcar la cubanidad.</w:t>
      </w:r>
      <w:r w:rsidRPr="00CB192A">
        <w:rPr>
          <w:rFonts w:ascii="Times New Roman" w:hAnsi="Times New Roman" w:cs="Times New Roman"/>
          <w:i/>
          <w:sz w:val="24"/>
          <w:szCs w:val="24"/>
          <w:lang w:val="es-ES_tradnl"/>
        </w:rPr>
        <w:t xml:space="preserve"> </w:t>
      </w:r>
      <w:r w:rsidRPr="00CB192A">
        <w:rPr>
          <w:rFonts w:ascii="Times New Roman" w:hAnsi="Times New Roman" w:cs="Times New Roman"/>
          <w:sz w:val="24"/>
          <w:szCs w:val="24"/>
          <w:lang w:val="es-ES_tradnl"/>
        </w:rPr>
        <w:t>En Cuba, la obra fue tildada de contrarrevolucionaria y de traidora a los ideales revolucionarios</w:t>
      </w:r>
      <w:r w:rsidR="006A425D">
        <w:rPr>
          <w:rFonts w:ascii="Times New Roman" w:hAnsi="Times New Roman" w:cs="Times New Roman"/>
          <w:sz w:val="24"/>
          <w:szCs w:val="24"/>
          <w:lang w:val="es-ES_tradnl"/>
        </w:rPr>
        <w:t>.</w:t>
      </w:r>
      <w:r w:rsidRPr="00CB192A">
        <w:rPr>
          <w:rFonts w:ascii="Times New Roman" w:hAnsi="Times New Roman" w:cs="Times New Roman"/>
          <w:sz w:val="24"/>
          <w:szCs w:val="24"/>
          <w:lang w:val="es-ES_tradnl"/>
        </w:rPr>
        <w:t xml:space="preserve"> </w:t>
      </w:r>
      <w:r w:rsidR="006A425D">
        <w:rPr>
          <w:rFonts w:ascii="Times New Roman" w:hAnsi="Times New Roman" w:cs="Times New Roman"/>
          <w:sz w:val="24"/>
          <w:szCs w:val="24"/>
          <w:lang w:val="es-ES_tradnl"/>
        </w:rPr>
        <w:t>P</w:t>
      </w:r>
      <w:r w:rsidRPr="00CB192A">
        <w:rPr>
          <w:rFonts w:ascii="Times New Roman" w:hAnsi="Times New Roman" w:cs="Times New Roman"/>
          <w:sz w:val="24"/>
          <w:szCs w:val="24"/>
          <w:lang w:val="es-ES_tradnl"/>
        </w:rPr>
        <w:t>or ese motivo, Cabrera Infante es expulsado de la Unión de Escritores y Artistas</w:t>
      </w:r>
      <w:r w:rsidR="005B2E26">
        <w:rPr>
          <w:rFonts w:ascii="Times New Roman" w:hAnsi="Times New Roman" w:cs="Times New Roman"/>
          <w:sz w:val="24"/>
          <w:szCs w:val="24"/>
          <w:lang w:val="es-ES_tradnl"/>
        </w:rPr>
        <w:t xml:space="preserve"> de Cuba</w:t>
      </w:r>
      <w:r w:rsidRPr="00CB192A">
        <w:rPr>
          <w:rFonts w:ascii="Times New Roman" w:hAnsi="Times New Roman" w:cs="Times New Roman"/>
          <w:sz w:val="24"/>
          <w:szCs w:val="24"/>
          <w:lang w:val="es-ES_tradnl"/>
        </w:rPr>
        <w:t xml:space="preserve"> y considerado un traidor.</w:t>
      </w:r>
    </w:p>
    <w:p w14:paraId="27A560D0" w14:textId="1E12A8FF" w:rsidR="00BE3147" w:rsidRDefault="00BE3147" w:rsidP="00BE3147">
      <w:pPr>
        <w:spacing w:after="0" w:line="480" w:lineRule="auto"/>
        <w:ind w:firstLine="720"/>
        <w:jc w:val="both"/>
        <w:rPr>
          <w:rFonts w:ascii="Times New Roman" w:hAnsi="Times New Roman" w:cs="Times New Roman"/>
          <w:sz w:val="24"/>
          <w:szCs w:val="24"/>
          <w:lang w:val="es-ES_tradnl"/>
        </w:rPr>
      </w:pPr>
      <w:r w:rsidRPr="00CB192A">
        <w:rPr>
          <w:rFonts w:ascii="Times New Roman" w:hAnsi="Times New Roman" w:cs="Times New Roman"/>
          <w:sz w:val="24"/>
          <w:szCs w:val="24"/>
          <w:lang w:val="es-ES_tradnl"/>
        </w:rPr>
        <w:t xml:space="preserve">Severo Sarduy (1937 – 1993) nació en la provincia de Camagüey, Cuba y falleció </w:t>
      </w:r>
      <w:r>
        <w:rPr>
          <w:rFonts w:ascii="Times New Roman" w:hAnsi="Times New Roman" w:cs="Times New Roman"/>
          <w:sz w:val="24"/>
          <w:szCs w:val="24"/>
          <w:lang w:val="es-ES_tradnl"/>
        </w:rPr>
        <w:t xml:space="preserve">víctima del SIDA </w:t>
      </w:r>
      <w:r w:rsidRPr="00CB192A">
        <w:rPr>
          <w:rFonts w:ascii="Times New Roman" w:hAnsi="Times New Roman" w:cs="Times New Roman"/>
          <w:sz w:val="24"/>
          <w:szCs w:val="24"/>
          <w:lang w:val="es-ES_tradnl"/>
        </w:rPr>
        <w:t>en París. Fue narrador, poeta y crítico. Con el triunfo de la revolución</w:t>
      </w:r>
      <w:r w:rsidR="006A425D">
        <w:rPr>
          <w:rFonts w:ascii="Times New Roman" w:hAnsi="Times New Roman" w:cs="Times New Roman"/>
          <w:sz w:val="24"/>
          <w:szCs w:val="24"/>
          <w:lang w:val="es-ES_tradnl"/>
        </w:rPr>
        <w:t>,</w:t>
      </w:r>
      <w:r w:rsidRPr="00CB192A">
        <w:rPr>
          <w:rFonts w:ascii="Times New Roman" w:hAnsi="Times New Roman" w:cs="Times New Roman"/>
          <w:sz w:val="24"/>
          <w:szCs w:val="24"/>
          <w:lang w:val="es-ES_tradnl"/>
        </w:rPr>
        <w:t xml:space="preserve"> colaboró con diferentes diarios entre los que se encuentra </w:t>
      </w:r>
      <w:r w:rsidRPr="00CB192A">
        <w:rPr>
          <w:rFonts w:ascii="Times New Roman" w:hAnsi="Times New Roman" w:cs="Times New Roman"/>
          <w:i/>
          <w:iCs/>
          <w:sz w:val="24"/>
          <w:szCs w:val="24"/>
          <w:lang w:val="es-ES_tradnl"/>
        </w:rPr>
        <w:t xml:space="preserve">Lunes de </w:t>
      </w:r>
      <w:r>
        <w:rPr>
          <w:rFonts w:ascii="Times New Roman" w:hAnsi="Times New Roman" w:cs="Times New Roman"/>
          <w:i/>
          <w:iCs/>
          <w:sz w:val="24"/>
          <w:szCs w:val="24"/>
          <w:lang w:val="es-ES_tradnl"/>
        </w:rPr>
        <w:t>r</w:t>
      </w:r>
      <w:r w:rsidRPr="00CB192A">
        <w:rPr>
          <w:rFonts w:ascii="Times New Roman" w:hAnsi="Times New Roman" w:cs="Times New Roman"/>
          <w:i/>
          <w:iCs/>
          <w:sz w:val="24"/>
          <w:szCs w:val="24"/>
          <w:lang w:val="es-ES_tradnl"/>
        </w:rPr>
        <w:t>evolución</w:t>
      </w:r>
      <w:r w:rsidR="006A425D">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6A425D">
        <w:rPr>
          <w:rFonts w:ascii="Times New Roman" w:hAnsi="Times New Roman" w:cs="Times New Roman"/>
          <w:sz w:val="24"/>
          <w:szCs w:val="24"/>
          <w:lang w:val="es-ES_tradnl"/>
        </w:rPr>
        <w:t>E</w:t>
      </w:r>
      <w:r>
        <w:rPr>
          <w:rFonts w:ascii="Times New Roman" w:hAnsi="Times New Roman" w:cs="Times New Roman"/>
          <w:sz w:val="24"/>
          <w:szCs w:val="24"/>
          <w:lang w:val="es-ES_tradnl"/>
        </w:rPr>
        <w:t>n 1960</w:t>
      </w:r>
      <w:r w:rsidR="006A425D">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viajó a París y jamás regresó a Cuba. En Francia f</w:t>
      </w:r>
      <w:r w:rsidRPr="00783E6E">
        <w:rPr>
          <w:rFonts w:ascii="Times New Roman" w:hAnsi="Times New Roman" w:cs="Times New Roman"/>
          <w:sz w:val="24"/>
          <w:szCs w:val="24"/>
          <w:lang w:val="es-ES_tradnl"/>
        </w:rPr>
        <w:t>ue uno de los escritores que realizaron la revista </w:t>
      </w:r>
      <w:r w:rsidRPr="00783E6E">
        <w:rPr>
          <w:rFonts w:ascii="Times New Roman" w:hAnsi="Times New Roman" w:cs="Times New Roman"/>
          <w:i/>
          <w:iCs/>
          <w:sz w:val="24"/>
          <w:szCs w:val="24"/>
          <w:lang w:val="es-ES_tradnl"/>
        </w:rPr>
        <w:t>Tel Quel</w:t>
      </w:r>
      <w:r w:rsidRPr="00783E6E">
        <w:rPr>
          <w:rFonts w:ascii="Times New Roman" w:hAnsi="Times New Roman" w:cs="Times New Roman"/>
          <w:sz w:val="24"/>
          <w:szCs w:val="24"/>
          <w:lang w:val="es-ES_tradnl"/>
        </w:rPr>
        <w:t> y trabajó como lector en </w:t>
      </w:r>
      <w:r w:rsidRPr="00783E6E">
        <w:rPr>
          <w:rFonts w:ascii="Times New Roman" w:hAnsi="Times New Roman" w:cs="Times New Roman"/>
          <w:i/>
          <w:iCs/>
          <w:sz w:val="24"/>
          <w:szCs w:val="24"/>
          <w:lang w:val="es-ES_tradnl"/>
        </w:rPr>
        <w:t>Editions du Seuil</w:t>
      </w:r>
      <w:r w:rsidR="006A425D">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6A425D">
        <w:rPr>
          <w:rFonts w:ascii="Times New Roman" w:hAnsi="Times New Roman" w:cs="Times New Roman"/>
          <w:sz w:val="24"/>
          <w:szCs w:val="24"/>
          <w:lang w:val="es-ES_tradnl"/>
        </w:rPr>
        <w:t>T</w:t>
      </w:r>
      <w:r>
        <w:rPr>
          <w:rFonts w:ascii="Times New Roman" w:hAnsi="Times New Roman" w:cs="Times New Roman"/>
          <w:sz w:val="24"/>
          <w:szCs w:val="24"/>
          <w:lang w:val="es-ES_tradnl"/>
        </w:rPr>
        <w:t xml:space="preserve">ambién fue </w:t>
      </w:r>
      <w:r w:rsidRPr="00783E6E">
        <w:rPr>
          <w:rFonts w:ascii="Times New Roman" w:hAnsi="Times New Roman" w:cs="Times New Roman"/>
          <w:sz w:val="24"/>
          <w:szCs w:val="24"/>
          <w:lang w:val="es-ES_tradnl"/>
        </w:rPr>
        <w:t>redactor en la radio</w:t>
      </w:r>
      <w:r>
        <w:rPr>
          <w:rFonts w:ascii="Times New Roman" w:hAnsi="Times New Roman" w:cs="Times New Roman"/>
          <w:sz w:val="24"/>
          <w:szCs w:val="24"/>
          <w:lang w:val="es-ES_tradnl"/>
        </w:rPr>
        <w:t xml:space="preserve"> y</w:t>
      </w:r>
      <w:r w:rsidRPr="00783E6E">
        <w:rPr>
          <w:rFonts w:ascii="Times New Roman" w:hAnsi="Times New Roman" w:cs="Times New Roman"/>
          <w:sz w:val="24"/>
          <w:szCs w:val="24"/>
          <w:lang w:val="es-ES_tradnl"/>
        </w:rPr>
        <w:t xml:space="preserve"> televisión francesa.</w:t>
      </w:r>
      <w:r>
        <w:rPr>
          <w:rFonts w:ascii="Times New Roman" w:hAnsi="Times New Roman" w:cs="Times New Roman"/>
          <w:sz w:val="24"/>
          <w:szCs w:val="24"/>
          <w:lang w:val="es-ES_tradnl"/>
        </w:rPr>
        <w:t xml:space="preserve"> Por sus ideales fue catalogado desde ese entonces un traidor y contrarrevolucionario. Sus trabajos novelísticos más conocidos son </w:t>
      </w:r>
      <w:r w:rsidRPr="00783E6E">
        <w:rPr>
          <w:rFonts w:ascii="Times New Roman" w:hAnsi="Times New Roman" w:cs="Times New Roman"/>
          <w:i/>
          <w:iCs/>
          <w:sz w:val="24"/>
          <w:szCs w:val="24"/>
          <w:lang w:val="es-ES_tradnl"/>
        </w:rPr>
        <w:t>Gestos</w:t>
      </w:r>
      <w:r>
        <w:rPr>
          <w:rFonts w:ascii="Times New Roman" w:hAnsi="Times New Roman" w:cs="Times New Roman"/>
          <w:sz w:val="24"/>
          <w:szCs w:val="24"/>
          <w:lang w:val="es-ES_tradnl"/>
        </w:rPr>
        <w:t xml:space="preserve"> (1963) y </w:t>
      </w:r>
      <w:r w:rsidRPr="00783E6E">
        <w:rPr>
          <w:rFonts w:ascii="Times New Roman" w:hAnsi="Times New Roman" w:cs="Times New Roman"/>
          <w:i/>
          <w:iCs/>
          <w:sz w:val="24"/>
          <w:szCs w:val="24"/>
          <w:lang w:val="es-ES_tradnl"/>
        </w:rPr>
        <w:t xml:space="preserve">De donde son los cantantes </w:t>
      </w:r>
      <w:r>
        <w:rPr>
          <w:rFonts w:ascii="Times New Roman" w:hAnsi="Times New Roman" w:cs="Times New Roman"/>
          <w:sz w:val="24"/>
          <w:szCs w:val="24"/>
          <w:lang w:val="es-ES_tradnl"/>
        </w:rPr>
        <w:t>(1967).</w:t>
      </w:r>
    </w:p>
    <w:p w14:paraId="16A763F8" w14:textId="2E639FED" w:rsidR="001C1A42" w:rsidRDefault="00764E8A" w:rsidP="006A425D">
      <w:pPr>
        <w:pStyle w:val="NoSpacing"/>
        <w:spacing w:line="480" w:lineRule="auto"/>
        <w:ind w:firstLine="720"/>
        <w:jc w:val="both"/>
        <w:rPr>
          <w:rFonts w:ascii="Times New Roman" w:hAnsi="Times New Roman" w:cs="Times New Roman"/>
          <w:sz w:val="24"/>
          <w:szCs w:val="24"/>
          <w:lang w:val="es-ES_tradnl"/>
        </w:rPr>
      </w:pPr>
      <w:r w:rsidRPr="005C0808">
        <w:rPr>
          <w:rFonts w:ascii="Times New Roman" w:hAnsi="Times New Roman" w:cs="Times New Roman"/>
          <w:sz w:val="24"/>
          <w:szCs w:val="24"/>
          <w:lang w:val="es-ES_tradnl"/>
        </w:rPr>
        <w:t xml:space="preserve">La novela </w:t>
      </w:r>
      <w:r w:rsidRPr="005C0808">
        <w:rPr>
          <w:rFonts w:ascii="Times New Roman" w:hAnsi="Times New Roman" w:cs="Times New Roman"/>
          <w:i/>
          <w:iCs/>
          <w:sz w:val="24"/>
          <w:szCs w:val="24"/>
          <w:lang w:val="es-ES_tradnl"/>
        </w:rPr>
        <w:t>De donde son los cantantes</w:t>
      </w:r>
      <w:r w:rsidRPr="005C0808">
        <w:rPr>
          <w:rFonts w:ascii="Times New Roman" w:hAnsi="Times New Roman" w:cs="Times New Roman"/>
          <w:sz w:val="24"/>
          <w:szCs w:val="24"/>
          <w:lang w:val="es-ES_tradnl"/>
        </w:rPr>
        <w:t xml:space="preserve"> (1967) es la más conocida de Severo Sarduy</w:t>
      </w:r>
      <w:r w:rsidR="006A425D">
        <w:rPr>
          <w:rFonts w:ascii="Times New Roman" w:hAnsi="Times New Roman" w:cs="Times New Roman"/>
          <w:sz w:val="24"/>
          <w:szCs w:val="24"/>
          <w:lang w:val="es-ES_tradnl"/>
        </w:rPr>
        <w:t>.</w:t>
      </w:r>
      <w:r w:rsidRPr="005C0808">
        <w:rPr>
          <w:rFonts w:ascii="Times New Roman" w:hAnsi="Times New Roman" w:cs="Times New Roman"/>
          <w:sz w:val="24"/>
          <w:szCs w:val="24"/>
          <w:lang w:val="es-ES_tradnl"/>
        </w:rPr>
        <w:t xml:space="preserve"> </w:t>
      </w:r>
      <w:r w:rsidR="006A425D">
        <w:rPr>
          <w:rFonts w:ascii="Times New Roman" w:hAnsi="Times New Roman" w:cs="Times New Roman"/>
          <w:sz w:val="24"/>
          <w:szCs w:val="24"/>
          <w:lang w:val="es-ES_tradnl"/>
        </w:rPr>
        <w:t>E</w:t>
      </w:r>
      <w:r>
        <w:rPr>
          <w:rFonts w:ascii="Times New Roman" w:hAnsi="Times New Roman" w:cs="Times New Roman"/>
          <w:sz w:val="24"/>
          <w:szCs w:val="24"/>
          <w:lang w:val="es-ES_tradnl"/>
        </w:rPr>
        <w:t>n sus tres episodios se observa</w:t>
      </w:r>
      <w:r w:rsidRPr="005C0808">
        <w:rPr>
          <w:rFonts w:ascii="Times New Roman" w:hAnsi="Times New Roman" w:cs="Times New Roman"/>
          <w:sz w:val="24"/>
          <w:szCs w:val="24"/>
          <w:lang w:val="es-ES_tradnl"/>
        </w:rPr>
        <w:t xml:space="preserve"> una narración disconforme e</w:t>
      </w:r>
      <w:r>
        <w:rPr>
          <w:rFonts w:ascii="Times New Roman" w:hAnsi="Times New Roman" w:cs="Times New Roman"/>
          <w:sz w:val="24"/>
          <w:szCs w:val="24"/>
          <w:lang w:val="es-ES_tradnl"/>
        </w:rPr>
        <w:t>n</w:t>
      </w:r>
      <w:r w:rsidRPr="005C0808">
        <w:rPr>
          <w:rFonts w:ascii="Times New Roman" w:hAnsi="Times New Roman" w:cs="Times New Roman"/>
          <w:sz w:val="24"/>
          <w:szCs w:val="24"/>
          <w:lang w:val="es-ES_tradnl"/>
        </w:rPr>
        <w:t xml:space="preserve"> la novelística cubana por su temática del deseo, </w:t>
      </w:r>
      <w:r w:rsidR="006A425D">
        <w:rPr>
          <w:rFonts w:ascii="Times New Roman" w:hAnsi="Times New Roman" w:cs="Times New Roman"/>
          <w:sz w:val="24"/>
          <w:szCs w:val="24"/>
          <w:lang w:val="es-ES_tradnl"/>
        </w:rPr>
        <w:t xml:space="preserve">el </w:t>
      </w:r>
      <w:r w:rsidRPr="005C0808">
        <w:rPr>
          <w:rFonts w:ascii="Times New Roman" w:hAnsi="Times New Roman" w:cs="Times New Roman"/>
          <w:sz w:val="24"/>
          <w:szCs w:val="24"/>
          <w:lang w:val="es-ES_tradnl"/>
        </w:rPr>
        <w:t>eje principal de la obra</w:t>
      </w:r>
      <w:r w:rsidR="006A425D">
        <w:rPr>
          <w:rFonts w:ascii="Times New Roman" w:hAnsi="Times New Roman" w:cs="Times New Roman"/>
          <w:sz w:val="24"/>
          <w:szCs w:val="24"/>
          <w:lang w:val="es-ES_tradnl"/>
        </w:rPr>
        <w:t>.</w:t>
      </w:r>
      <w:r w:rsidRPr="005C0808">
        <w:rPr>
          <w:rFonts w:ascii="Times New Roman" w:hAnsi="Times New Roman" w:cs="Times New Roman"/>
          <w:sz w:val="24"/>
          <w:szCs w:val="24"/>
          <w:lang w:val="es-ES_tradnl"/>
        </w:rPr>
        <w:t xml:space="preserve"> </w:t>
      </w:r>
      <w:r w:rsidR="006A425D">
        <w:rPr>
          <w:rFonts w:ascii="Times New Roman" w:hAnsi="Times New Roman" w:cs="Times New Roman"/>
          <w:sz w:val="24"/>
          <w:szCs w:val="24"/>
          <w:lang w:val="es-ES_tradnl"/>
        </w:rPr>
        <w:t>T</w:t>
      </w:r>
      <w:r w:rsidRPr="005C0808">
        <w:rPr>
          <w:rFonts w:ascii="Times New Roman" w:hAnsi="Times New Roman" w:cs="Times New Roman"/>
          <w:sz w:val="24"/>
          <w:szCs w:val="24"/>
          <w:lang w:val="es-ES_tradnl"/>
        </w:rPr>
        <w:t>ambién revoluciona la literatura cubana por la constancia</w:t>
      </w:r>
      <w:r>
        <w:rPr>
          <w:rFonts w:ascii="Times New Roman" w:hAnsi="Times New Roman" w:cs="Times New Roman"/>
          <w:sz w:val="24"/>
          <w:szCs w:val="24"/>
          <w:lang w:val="es-ES_tradnl"/>
        </w:rPr>
        <w:t xml:space="preserve"> y presencia</w:t>
      </w:r>
      <w:r w:rsidRPr="005C0808">
        <w:rPr>
          <w:rFonts w:ascii="Times New Roman" w:hAnsi="Times New Roman" w:cs="Times New Roman"/>
          <w:sz w:val="24"/>
          <w:szCs w:val="24"/>
          <w:lang w:val="es-ES_tradnl"/>
        </w:rPr>
        <w:t xml:space="preserve"> de</w:t>
      </w:r>
      <w:r>
        <w:rPr>
          <w:rFonts w:ascii="Times New Roman" w:hAnsi="Times New Roman" w:cs="Times New Roman"/>
          <w:sz w:val="24"/>
          <w:szCs w:val="24"/>
          <w:lang w:val="es-ES_tradnl"/>
        </w:rPr>
        <w:t xml:space="preserve"> </w:t>
      </w:r>
      <w:r w:rsidRPr="005C0808">
        <w:rPr>
          <w:rFonts w:ascii="Times New Roman" w:hAnsi="Times New Roman" w:cs="Times New Roman"/>
          <w:sz w:val="24"/>
          <w:szCs w:val="24"/>
          <w:lang w:val="es-ES_tradnl"/>
        </w:rPr>
        <w:t>personajes femeninos. La novela está dividida en tres relatos</w:t>
      </w:r>
      <w:r w:rsidR="006A425D">
        <w:rPr>
          <w:rFonts w:ascii="Times New Roman" w:hAnsi="Times New Roman" w:cs="Times New Roman"/>
          <w:sz w:val="24"/>
          <w:szCs w:val="24"/>
          <w:lang w:val="es-ES_tradnl"/>
        </w:rPr>
        <w:t>:</w:t>
      </w:r>
      <w:r w:rsidRPr="005C0808">
        <w:rPr>
          <w:rFonts w:ascii="Times New Roman" w:hAnsi="Times New Roman" w:cs="Times New Roman"/>
          <w:sz w:val="24"/>
          <w:szCs w:val="24"/>
          <w:lang w:val="es-ES_tradnl"/>
        </w:rPr>
        <w:t xml:space="preserve"> </w:t>
      </w:r>
      <w:r w:rsidRPr="00764E8A">
        <w:rPr>
          <w:rFonts w:ascii="Times New Roman" w:hAnsi="Times New Roman" w:cs="Times New Roman"/>
          <w:i/>
          <w:iCs/>
          <w:sz w:val="24"/>
          <w:szCs w:val="24"/>
          <w:lang w:val="es-ES_tradnl"/>
        </w:rPr>
        <w:t>Junto al Rio de Cenizas de Rosa</w:t>
      </w:r>
      <w:r>
        <w:rPr>
          <w:rFonts w:ascii="Times New Roman" w:hAnsi="Times New Roman" w:cs="Times New Roman"/>
          <w:sz w:val="24"/>
          <w:szCs w:val="24"/>
          <w:lang w:val="es-ES_tradnl"/>
        </w:rPr>
        <w:t>,</w:t>
      </w:r>
      <w:r w:rsidRPr="00764E8A">
        <w:rPr>
          <w:rFonts w:ascii="Times New Roman" w:hAnsi="Times New Roman" w:cs="Times New Roman"/>
          <w:i/>
          <w:iCs/>
          <w:sz w:val="24"/>
          <w:szCs w:val="24"/>
          <w:lang w:val="es-ES_tradnl"/>
        </w:rPr>
        <w:t xml:space="preserve"> La Dolores Rondón </w:t>
      </w:r>
      <w:r w:rsidRPr="00764E8A">
        <w:rPr>
          <w:rFonts w:ascii="Times New Roman" w:hAnsi="Times New Roman" w:cs="Times New Roman"/>
          <w:sz w:val="24"/>
          <w:szCs w:val="24"/>
          <w:lang w:val="es-ES_tradnl"/>
        </w:rPr>
        <w:t>y</w:t>
      </w:r>
      <w:r w:rsidRPr="00764E8A">
        <w:rPr>
          <w:rFonts w:ascii="Times New Roman" w:hAnsi="Times New Roman" w:cs="Times New Roman"/>
          <w:i/>
          <w:iCs/>
          <w:sz w:val="24"/>
          <w:szCs w:val="24"/>
          <w:lang w:val="es-ES_tradnl"/>
        </w:rPr>
        <w:t xml:space="preserve"> La entrada de Cristo en La Habana</w:t>
      </w:r>
      <w:r w:rsidRPr="005C0808">
        <w:rPr>
          <w:rFonts w:ascii="Times New Roman" w:hAnsi="Times New Roman" w:cs="Times New Roman"/>
          <w:sz w:val="24"/>
          <w:szCs w:val="24"/>
          <w:lang w:val="es-ES_tradnl"/>
        </w:rPr>
        <w:t xml:space="preserve">. Empero, </w:t>
      </w:r>
      <w:r>
        <w:rPr>
          <w:rFonts w:ascii="Times New Roman" w:hAnsi="Times New Roman" w:cs="Times New Roman"/>
          <w:sz w:val="24"/>
          <w:szCs w:val="24"/>
          <w:lang w:val="es-ES_tradnl"/>
        </w:rPr>
        <w:t xml:space="preserve">Sarduy no mezcla </w:t>
      </w:r>
      <w:r>
        <w:rPr>
          <w:rFonts w:ascii="Times New Roman" w:hAnsi="Times New Roman" w:cs="Times New Roman"/>
          <w:sz w:val="24"/>
          <w:szCs w:val="24"/>
          <w:lang w:val="es-ES_tradnl"/>
        </w:rPr>
        <w:lastRenderedPageBreak/>
        <w:t xml:space="preserve">sus historias porque estos </w:t>
      </w:r>
      <w:r w:rsidRPr="005C0808">
        <w:rPr>
          <w:rFonts w:ascii="Times New Roman" w:hAnsi="Times New Roman" w:cs="Times New Roman"/>
          <w:sz w:val="24"/>
          <w:szCs w:val="24"/>
          <w:lang w:val="es-ES_tradnl"/>
        </w:rPr>
        <w:t xml:space="preserve">son relatos que no confluyen entre ellos.  El primer relato </w:t>
      </w:r>
      <w:r w:rsidRPr="005C0808">
        <w:rPr>
          <w:rFonts w:ascii="Times New Roman" w:hAnsi="Times New Roman" w:cs="Times New Roman"/>
          <w:i/>
          <w:iCs/>
          <w:sz w:val="24"/>
          <w:szCs w:val="24"/>
          <w:lang w:val="es-ES_tradnl"/>
        </w:rPr>
        <w:t>Junto al Rio de Cenizas de Rosa</w:t>
      </w:r>
      <w:r w:rsidR="006A425D">
        <w:rPr>
          <w:rFonts w:ascii="Times New Roman" w:hAnsi="Times New Roman" w:cs="Times New Roman"/>
          <w:sz w:val="24"/>
          <w:szCs w:val="24"/>
          <w:lang w:val="es-ES_tradnl"/>
        </w:rPr>
        <w:t>,</w:t>
      </w:r>
      <w:r w:rsidRPr="005C0808">
        <w:rPr>
          <w:rFonts w:ascii="Times New Roman" w:hAnsi="Times New Roman" w:cs="Times New Roman"/>
          <w:sz w:val="24"/>
          <w:szCs w:val="24"/>
          <w:lang w:val="es-ES_tradnl"/>
        </w:rPr>
        <w:t xml:space="preserve"> </w:t>
      </w:r>
      <w:r w:rsidR="006A425D">
        <w:rPr>
          <w:rFonts w:ascii="Times New Roman" w:hAnsi="Times New Roman" w:cs="Times New Roman"/>
          <w:sz w:val="24"/>
          <w:szCs w:val="24"/>
          <w:lang w:val="es-ES_tradnl"/>
        </w:rPr>
        <w:t>acentú</w:t>
      </w:r>
      <w:r w:rsidR="006A425D" w:rsidRPr="005C0808">
        <w:rPr>
          <w:rFonts w:ascii="Times New Roman" w:hAnsi="Times New Roman" w:cs="Times New Roman"/>
          <w:sz w:val="24"/>
          <w:szCs w:val="24"/>
          <w:lang w:val="es-ES_tradnl"/>
        </w:rPr>
        <w:t>a</w:t>
      </w:r>
      <w:r w:rsidRPr="005C0808">
        <w:rPr>
          <w:rFonts w:ascii="Times New Roman" w:hAnsi="Times New Roman" w:cs="Times New Roman"/>
          <w:sz w:val="24"/>
          <w:szCs w:val="24"/>
          <w:lang w:val="es-ES_tradnl"/>
        </w:rPr>
        <w:t xml:space="preserve"> la cultura china</w:t>
      </w:r>
      <w:r w:rsidR="006A425D">
        <w:rPr>
          <w:rFonts w:ascii="Times New Roman" w:hAnsi="Times New Roman" w:cs="Times New Roman"/>
          <w:sz w:val="24"/>
          <w:szCs w:val="24"/>
          <w:lang w:val="es-ES_tradnl"/>
        </w:rPr>
        <w:t>.</w:t>
      </w:r>
      <w:r w:rsidRPr="005C0808">
        <w:rPr>
          <w:rFonts w:ascii="Times New Roman" w:hAnsi="Times New Roman" w:cs="Times New Roman"/>
          <w:sz w:val="24"/>
          <w:szCs w:val="24"/>
          <w:lang w:val="es-ES_tradnl"/>
        </w:rPr>
        <w:t xml:space="preserve"> </w:t>
      </w:r>
      <w:r w:rsidR="006A425D">
        <w:rPr>
          <w:rFonts w:ascii="Times New Roman" w:hAnsi="Times New Roman" w:cs="Times New Roman"/>
          <w:sz w:val="24"/>
          <w:szCs w:val="24"/>
          <w:lang w:val="es-ES_tradnl"/>
        </w:rPr>
        <w:t>E</w:t>
      </w:r>
      <w:r w:rsidRPr="005C0808">
        <w:rPr>
          <w:rFonts w:ascii="Times New Roman" w:hAnsi="Times New Roman" w:cs="Times New Roman"/>
          <w:sz w:val="24"/>
          <w:szCs w:val="24"/>
          <w:lang w:val="es-ES_tradnl"/>
        </w:rPr>
        <w:t xml:space="preserve">l relato </w:t>
      </w:r>
      <w:r w:rsidRPr="005C0808">
        <w:rPr>
          <w:rFonts w:ascii="Times New Roman" w:hAnsi="Times New Roman" w:cs="Times New Roman"/>
          <w:i/>
          <w:iCs/>
          <w:sz w:val="24"/>
          <w:szCs w:val="24"/>
          <w:lang w:val="es-ES_tradnl"/>
        </w:rPr>
        <w:t>La Dolores Rondón</w:t>
      </w:r>
      <w:r w:rsidRPr="005C0808">
        <w:rPr>
          <w:rFonts w:ascii="Times New Roman" w:hAnsi="Times New Roman" w:cs="Times New Roman"/>
          <w:sz w:val="24"/>
          <w:szCs w:val="24"/>
          <w:lang w:val="es-ES_tradnl"/>
        </w:rPr>
        <w:t xml:space="preserve"> </w:t>
      </w:r>
      <w:r w:rsidR="006A425D">
        <w:rPr>
          <w:rFonts w:ascii="Times New Roman" w:hAnsi="Times New Roman" w:cs="Times New Roman"/>
          <w:sz w:val="24"/>
          <w:szCs w:val="24"/>
          <w:lang w:val="es-ES_tradnl"/>
        </w:rPr>
        <w:t xml:space="preserve">se enfoca en </w:t>
      </w:r>
      <w:r w:rsidRPr="005C0808">
        <w:rPr>
          <w:rFonts w:ascii="Times New Roman" w:hAnsi="Times New Roman" w:cs="Times New Roman"/>
          <w:sz w:val="24"/>
          <w:szCs w:val="24"/>
          <w:lang w:val="es-ES_tradnl"/>
        </w:rPr>
        <w:t>la</w:t>
      </w:r>
      <w:r w:rsidR="006A425D">
        <w:rPr>
          <w:rFonts w:ascii="Times New Roman" w:hAnsi="Times New Roman" w:cs="Times New Roman"/>
          <w:sz w:val="24"/>
          <w:szCs w:val="24"/>
          <w:lang w:val="es-ES_tradnl"/>
        </w:rPr>
        <w:t xml:space="preserve"> cultura</w:t>
      </w:r>
      <w:r w:rsidRPr="005C0808">
        <w:rPr>
          <w:rFonts w:ascii="Times New Roman" w:hAnsi="Times New Roman" w:cs="Times New Roman"/>
          <w:sz w:val="24"/>
          <w:szCs w:val="24"/>
          <w:lang w:val="es-ES_tradnl"/>
        </w:rPr>
        <w:t xml:space="preserve"> negra</w:t>
      </w:r>
      <w:r w:rsidR="006A425D">
        <w:rPr>
          <w:rFonts w:ascii="Times New Roman" w:hAnsi="Times New Roman" w:cs="Times New Roman"/>
          <w:sz w:val="24"/>
          <w:szCs w:val="24"/>
          <w:lang w:val="es-ES_tradnl"/>
        </w:rPr>
        <w:t>,</w:t>
      </w:r>
      <w:r w:rsidRPr="005C0808">
        <w:rPr>
          <w:rFonts w:ascii="Times New Roman" w:hAnsi="Times New Roman" w:cs="Times New Roman"/>
          <w:sz w:val="24"/>
          <w:szCs w:val="24"/>
          <w:lang w:val="es-ES_tradnl"/>
        </w:rPr>
        <w:t xml:space="preserve"> y </w:t>
      </w:r>
      <w:r w:rsidRPr="005C0808">
        <w:rPr>
          <w:rFonts w:ascii="Times New Roman" w:hAnsi="Times New Roman" w:cs="Times New Roman"/>
          <w:i/>
          <w:iCs/>
          <w:sz w:val="24"/>
          <w:szCs w:val="24"/>
          <w:lang w:val="es-ES_tradnl"/>
        </w:rPr>
        <w:t>La entrada de Cristo en La Habana</w:t>
      </w:r>
      <w:r w:rsidR="006A425D">
        <w:rPr>
          <w:rFonts w:ascii="Times New Roman" w:hAnsi="Times New Roman" w:cs="Times New Roman"/>
          <w:sz w:val="24"/>
          <w:szCs w:val="24"/>
          <w:lang w:val="es-ES_tradnl"/>
        </w:rPr>
        <w:t xml:space="preserve"> se centra en</w:t>
      </w:r>
      <w:r w:rsidRPr="005C0808">
        <w:rPr>
          <w:rFonts w:ascii="Times New Roman" w:hAnsi="Times New Roman" w:cs="Times New Roman"/>
          <w:i/>
          <w:iCs/>
          <w:sz w:val="24"/>
          <w:szCs w:val="24"/>
          <w:lang w:val="es-ES_tradnl"/>
        </w:rPr>
        <w:t xml:space="preserve"> </w:t>
      </w:r>
      <w:r w:rsidRPr="005C0808">
        <w:rPr>
          <w:rFonts w:ascii="Times New Roman" w:hAnsi="Times New Roman" w:cs="Times New Roman"/>
          <w:sz w:val="24"/>
          <w:szCs w:val="24"/>
          <w:lang w:val="es-ES_tradnl"/>
        </w:rPr>
        <w:t>la blanca</w:t>
      </w:r>
      <w:r w:rsidR="006A425D">
        <w:rPr>
          <w:rFonts w:ascii="Times New Roman" w:hAnsi="Times New Roman" w:cs="Times New Roman"/>
          <w:sz w:val="24"/>
          <w:szCs w:val="24"/>
          <w:lang w:val="es-ES_tradnl"/>
        </w:rPr>
        <w:t>.</w:t>
      </w:r>
      <w:r w:rsidRPr="005C0808">
        <w:rPr>
          <w:rFonts w:ascii="Times New Roman" w:hAnsi="Times New Roman" w:cs="Times New Roman"/>
          <w:sz w:val="24"/>
          <w:szCs w:val="24"/>
          <w:lang w:val="es-ES_tradnl"/>
        </w:rPr>
        <w:t xml:space="preserve"> </w:t>
      </w:r>
      <w:r w:rsidR="006A425D">
        <w:rPr>
          <w:rFonts w:ascii="Times New Roman" w:hAnsi="Times New Roman" w:cs="Times New Roman"/>
          <w:sz w:val="24"/>
          <w:szCs w:val="24"/>
          <w:lang w:val="es-ES_tradnl"/>
        </w:rPr>
        <w:t>A</w:t>
      </w:r>
      <w:r w:rsidRPr="005C0808">
        <w:rPr>
          <w:rFonts w:ascii="Times New Roman" w:hAnsi="Times New Roman" w:cs="Times New Roman"/>
          <w:sz w:val="24"/>
          <w:szCs w:val="24"/>
          <w:lang w:val="es-ES_tradnl"/>
        </w:rPr>
        <w:t>quí se observa el pensamiento del escritor cubano</w:t>
      </w:r>
      <w:r w:rsidR="006A425D">
        <w:rPr>
          <w:rFonts w:ascii="Times New Roman" w:hAnsi="Times New Roman" w:cs="Times New Roman"/>
          <w:sz w:val="24"/>
          <w:szCs w:val="24"/>
          <w:lang w:val="es-ES_tradnl"/>
        </w:rPr>
        <w:t>,</w:t>
      </w:r>
      <w:r w:rsidRPr="005C0808">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en su búsqueda constante de</w:t>
      </w:r>
      <w:r w:rsidRPr="005C0808">
        <w:rPr>
          <w:rFonts w:ascii="Times New Roman" w:hAnsi="Times New Roman" w:cs="Times New Roman"/>
          <w:sz w:val="24"/>
          <w:szCs w:val="24"/>
          <w:lang w:val="es-ES_tradnl"/>
        </w:rPr>
        <w:t xml:space="preserve"> interactuar con diferentes culturas </w:t>
      </w:r>
      <w:r>
        <w:rPr>
          <w:rFonts w:ascii="Times New Roman" w:hAnsi="Times New Roman" w:cs="Times New Roman"/>
          <w:sz w:val="24"/>
          <w:szCs w:val="24"/>
          <w:lang w:val="es-ES_tradnl"/>
        </w:rPr>
        <w:t>para</w:t>
      </w:r>
      <w:r w:rsidRPr="005C0808">
        <w:rPr>
          <w:rFonts w:ascii="Times New Roman" w:hAnsi="Times New Roman" w:cs="Times New Roman"/>
          <w:sz w:val="24"/>
          <w:szCs w:val="24"/>
          <w:lang w:val="es-ES_tradnl"/>
        </w:rPr>
        <w:t xml:space="preserve"> integra</w:t>
      </w:r>
      <w:r>
        <w:rPr>
          <w:rFonts w:ascii="Times New Roman" w:hAnsi="Times New Roman" w:cs="Times New Roman"/>
          <w:sz w:val="24"/>
          <w:szCs w:val="24"/>
          <w:lang w:val="es-ES_tradnl"/>
        </w:rPr>
        <w:t>r</w:t>
      </w:r>
      <w:r w:rsidRPr="005C0808">
        <w:rPr>
          <w:rFonts w:ascii="Times New Roman" w:hAnsi="Times New Roman" w:cs="Times New Roman"/>
          <w:sz w:val="24"/>
          <w:szCs w:val="24"/>
          <w:lang w:val="es-ES_tradnl"/>
        </w:rPr>
        <w:t xml:space="preserve"> la</w:t>
      </w:r>
      <w:r>
        <w:rPr>
          <w:rFonts w:ascii="Times New Roman" w:hAnsi="Times New Roman" w:cs="Times New Roman"/>
          <w:sz w:val="24"/>
          <w:szCs w:val="24"/>
          <w:lang w:val="es-ES_tradnl"/>
        </w:rPr>
        <w:t xml:space="preserve"> estética de la</w:t>
      </w:r>
      <w:r w:rsidRPr="005C0808">
        <w:rPr>
          <w:rFonts w:ascii="Times New Roman" w:hAnsi="Times New Roman" w:cs="Times New Roman"/>
          <w:sz w:val="24"/>
          <w:szCs w:val="24"/>
          <w:lang w:val="es-ES_tradnl"/>
        </w:rPr>
        <w:t xml:space="preserve"> cultura cubana. </w:t>
      </w:r>
    </w:p>
    <w:p w14:paraId="1E3B64A6" w14:textId="2216332A" w:rsidR="001C1A42" w:rsidRDefault="001C1A42" w:rsidP="001C1A42">
      <w:pPr>
        <w:pStyle w:val="NoSpacing"/>
        <w:spacing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ab/>
      </w:r>
      <w:r w:rsidR="00271868">
        <w:rPr>
          <w:rFonts w:ascii="Times New Roman" w:hAnsi="Times New Roman" w:cs="Times New Roman"/>
          <w:sz w:val="24"/>
          <w:szCs w:val="24"/>
          <w:lang w:val="es-ES_tradnl"/>
        </w:rPr>
        <w:t>Sarduy</w:t>
      </w:r>
      <w:r w:rsidR="005B2E26">
        <w:rPr>
          <w:rFonts w:ascii="Times New Roman" w:hAnsi="Times New Roman" w:cs="Times New Roman"/>
          <w:sz w:val="24"/>
          <w:szCs w:val="24"/>
          <w:lang w:val="es-ES_tradnl"/>
        </w:rPr>
        <w:t xml:space="preserve"> no aleja el </w:t>
      </w:r>
      <w:r w:rsidR="001B686F">
        <w:rPr>
          <w:rFonts w:ascii="Times New Roman" w:hAnsi="Times New Roman" w:cs="Times New Roman"/>
          <w:sz w:val="24"/>
          <w:szCs w:val="24"/>
          <w:lang w:val="es-ES_tradnl"/>
        </w:rPr>
        <w:t>vínculo</w:t>
      </w:r>
      <w:r w:rsidR="005B2E26">
        <w:rPr>
          <w:rFonts w:ascii="Times New Roman" w:hAnsi="Times New Roman" w:cs="Times New Roman"/>
          <w:sz w:val="24"/>
          <w:szCs w:val="24"/>
          <w:lang w:val="es-ES_tradnl"/>
        </w:rPr>
        <w:t xml:space="preserve"> constante de la cubanidad que se establece desde afuera hacia dentro. En repetidas ocasiones lo he</w:t>
      </w:r>
      <w:r w:rsidR="006D248E">
        <w:rPr>
          <w:rFonts w:ascii="Times New Roman" w:hAnsi="Times New Roman" w:cs="Times New Roman"/>
          <w:sz w:val="24"/>
          <w:szCs w:val="24"/>
          <w:lang w:val="es-ES_tradnl"/>
        </w:rPr>
        <w:t>mos</w:t>
      </w:r>
      <w:r w:rsidR="005B2E26">
        <w:rPr>
          <w:rFonts w:ascii="Times New Roman" w:hAnsi="Times New Roman" w:cs="Times New Roman"/>
          <w:sz w:val="24"/>
          <w:szCs w:val="24"/>
          <w:lang w:val="es-ES_tradnl"/>
        </w:rPr>
        <w:t xml:space="preserve"> </w:t>
      </w:r>
      <w:r w:rsidR="006D248E">
        <w:rPr>
          <w:rFonts w:ascii="Times New Roman" w:hAnsi="Times New Roman" w:cs="Times New Roman"/>
          <w:sz w:val="24"/>
          <w:szCs w:val="24"/>
          <w:lang w:val="es-ES_tradnl"/>
        </w:rPr>
        <w:t>observa</w:t>
      </w:r>
      <w:r w:rsidR="005B2E26">
        <w:rPr>
          <w:rFonts w:ascii="Times New Roman" w:hAnsi="Times New Roman" w:cs="Times New Roman"/>
          <w:sz w:val="24"/>
          <w:szCs w:val="24"/>
          <w:lang w:val="es-ES_tradnl"/>
        </w:rPr>
        <w:t>do</w:t>
      </w:r>
      <w:r w:rsidR="006D248E">
        <w:rPr>
          <w:rFonts w:ascii="Times New Roman" w:hAnsi="Times New Roman" w:cs="Times New Roman"/>
          <w:sz w:val="24"/>
          <w:szCs w:val="24"/>
          <w:lang w:val="es-ES_tradnl"/>
        </w:rPr>
        <w:t xml:space="preserve">; </w:t>
      </w:r>
      <w:r w:rsidR="005B2E26">
        <w:rPr>
          <w:rFonts w:ascii="Times New Roman" w:hAnsi="Times New Roman" w:cs="Times New Roman"/>
          <w:sz w:val="24"/>
          <w:szCs w:val="24"/>
          <w:lang w:val="es-ES_tradnl"/>
        </w:rPr>
        <w:t xml:space="preserve">el cubano piensa y se ha formado con una estructura </w:t>
      </w:r>
      <w:r w:rsidR="00FE1FE4">
        <w:rPr>
          <w:rFonts w:ascii="Times New Roman" w:hAnsi="Times New Roman" w:cs="Times New Roman"/>
          <w:sz w:val="24"/>
          <w:szCs w:val="24"/>
          <w:lang w:val="es-ES_tradnl"/>
        </w:rPr>
        <w:t xml:space="preserve">foránea y sus literatos lo reflejan con sus novelas, poesías y ensayos. Todo es en parte por la diáspora </w:t>
      </w:r>
      <w:r w:rsidR="00271868">
        <w:rPr>
          <w:rFonts w:ascii="Times New Roman" w:hAnsi="Times New Roman" w:cs="Times New Roman"/>
          <w:sz w:val="24"/>
          <w:szCs w:val="24"/>
          <w:lang w:val="es-ES_tradnl"/>
        </w:rPr>
        <w:t>y las</w:t>
      </w:r>
      <w:r w:rsidR="00FE1FE4">
        <w:rPr>
          <w:rFonts w:ascii="Times New Roman" w:hAnsi="Times New Roman" w:cs="Times New Roman"/>
          <w:sz w:val="24"/>
          <w:szCs w:val="24"/>
          <w:lang w:val="es-ES_tradnl"/>
        </w:rPr>
        <w:t xml:space="preserve"> ideas desde el exterior que conforman la literatura cubana por la falta de libertades civiles y democráticas que ha regido a Cuba y la imposición de culturas extranjeras. Entonces, volviendo a la falta de libertad intelectual de la revolución cubana aquí </w:t>
      </w:r>
      <w:r w:rsidR="006D248E">
        <w:rPr>
          <w:rFonts w:ascii="Times New Roman" w:hAnsi="Times New Roman" w:cs="Times New Roman"/>
          <w:sz w:val="24"/>
          <w:szCs w:val="24"/>
          <w:lang w:val="es-ES_tradnl"/>
        </w:rPr>
        <w:t xml:space="preserve">vemos </w:t>
      </w:r>
      <w:r w:rsidR="00FE1FE4">
        <w:rPr>
          <w:rFonts w:ascii="Times New Roman" w:hAnsi="Times New Roman" w:cs="Times New Roman"/>
          <w:sz w:val="24"/>
          <w:szCs w:val="24"/>
          <w:lang w:val="es-ES_tradnl"/>
        </w:rPr>
        <w:t xml:space="preserve">un fragmento de un discurso de </w:t>
      </w:r>
      <w:r w:rsidR="0067450D">
        <w:rPr>
          <w:rFonts w:ascii="Times New Roman" w:hAnsi="Times New Roman" w:cs="Times New Roman"/>
          <w:sz w:val="24"/>
          <w:szCs w:val="24"/>
          <w:lang w:val="es-ES_tradnl"/>
        </w:rPr>
        <w:t>Castro</w:t>
      </w:r>
      <w:r w:rsidR="00FE1FE4">
        <w:rPr>
          <w:rFonts w:ascii="Times New Roman" w:hAnsi="Times New Roman" w:cs="Times New Roman"/>
          <w:sz w:val="24"/>
          <w:szCs w:val="24"/>
          <w:lang w:val="es-ES_tradnl"/>
        </w:rPr>
        <w:t>:</w:t>
      </w:r>
    </w:p>
    <w:p w14:paraId="32696BA2" w14:textId="7EAFD4BA" w:rsidR="00BE3147" w:rsidRDefault="00BE3147" w:rsidP="00FD3A70">
      <w:pPr>
        <w:spacing w:after="0" w:line="480" w:lineRule="auto"/>
        <w:ind w:left="720"/>
        <w:jc w:val="both"/>
        <w:rPr>
          <w:rFonts w:ascii="Times New Roman" w:hAnsi="Times New Roman" w:cs="Times New Roman"/>
          <w:color w:val="000000"/>
          <w:sz w:val="24"/>
          <w:szCs w:val="24"/>
          <w:shd w:val="clear" w:color="auto" w:fill="FFFFFF"/>
          <w:lang w:val="es-ES_tradnl"/>
        </w:rPr>
      </w:pPr>
      <w:r w:rsidRPr="009B01EF">
        <w:rPr>
          <w:rFonts w:ascii="Times New Roman" w:hAnsi="Times New Roman" w:cs="Times New Roman"/>
          <w:color w:val="000000"/>
          <w:sz w:val="24"/>
          <w:szCs w:val="24"/>
          <w:shd w:val="clear" w:color="auto" w:fill="FFFFFF"/>
          <w:lang w:val="es-ES_tradnl"/>
        </w:rPr>
        <w:t>[…] porque cuando decimos pueblo hablamos de revolucionarios; cuando decimos pueblo dispuesto a combatir y a morir, no pensamos en los gusanos</w:t>
      </w:r>
      <w:r w:rsidRPr="009B01EF">
        <w:rPr>
          <w:rStyle w:val="Emphasis"/>
          <w:rFonts w:ascii="Times New Roman" w:hAnsi="Times New Roman" w:cs="Times New Roman"/>
          <w:color w:val="000000"/>
          <w:sz w:val="24"/>
          <w:szCs w:val="24"/>
          <w:shd w:val="clear" w:color="auto" w:fill="FFFFFF"/>
          <w:lang w:val="es-ES_tradnl"/>
        </w:rPr>
        <w:t> </w:t>
      </w:r>
      <w:r w:rsidRPr="009B01EF">
        <w:rPr>
          <w:rFonts w:ascii="Times New Roman" w:hAnsi="Times New Roman" w:cs="Times New Roman"/>
          <w:color w:val="000000"/>
          <w:sz w:val="24"/>
          <w:szCs w:val="24"/>
          <w:shd w:val="clear" w:color="auto" w:fill="FFFFFF"/>
          <w:lang w:val="es-ES_tradnl"/>
        </w:rPr>
        <w:t>ni en los pocos pusilánimes que quedan: pensamos en los que tienen el legítimo derecho a llamarse cubanos y pueblo cubano […]</w:t>
      </w:r>
      <w:r>
        <w:rPr>
          <w:rStyle w:val="FootnoteReference"/>
          <w:rFonts w:ascii="Times New Roman" w:hAnsi="Times New Roman" w:cs="Times New Roman"/>
          <w:color w:val="000000"/>
          <w:sz w:val="24"/>
          <w:szCs w:val="24"/>
          <w:shd w:val="clear" w:color="auto" w:fill="FFFFFF"/>
          <w:lang w:val="es-ES_tradnl"/>
        </w:rPr>
        <w:footnoteReference w:id="166"/>
      </w:r>
    </w:p>
    <w:p w14:paraId="3A80D982" w14:textId="4FF3B6EC" w:rsidR="00FE1FE4" w:rsidRPr="00E61364" w:rsidRDefault="00AD3D3B" w:rsidP="00E61364">
      <w:pPr>
        <w:pStyle w:val="FootnoteText"/>
        <w:spacing w:line="480" w:lineRule="auto"/>
        <w:ind w:firstLine="720"/>
        <w:jc w:val="both"/>
        <w:rPr>
          <w:rFonts w:ascii="Times New Roman" w:hAnsi="Times New Roman" w:cs="Times New Roman"/>
          <w:sz w:val="24"/>
          <w:szCs w:val="24"/>
          <w:lang w:val="es-ES"/>
        </w:rPr>
      </w:pPr>
      <w:r>
        <w:rPr>
          <w:rFonts w:ascii="Times New Roman" w:hAnsi="Times New Roman" w:cs="Times New Roman"/>
          <w:color w:val="000000"/>
          <w:sz w:val="24"/>
          <w:szCs w:val="24"/>
          <w:shd w:val="clear" w:color="auto" w:fill="FFFFFF"/>
          <w:lang w:val="es-ES_tradnl"/>
        </w:rPr>
        <w:t>El pensamiento</w:t>
      </w:r>
      <w:r w:rsidR="00FE1FE4">
        <w:rPr>
          <w:rFonts w:ascii="Times New Roman" w:hAnsi="Times New Roman" w:cs="Times New Roman"/>
          <w:color w:val="000000"/>
          <w:sz w:val="24"/>
          <w:szCs w:val="24"/>
          <w:shd w:val="clear" w:color="auto" w:fill="FFFFFF"/>
          <w:lang w:val="es-ES_tradnl"/>
        </w:rPr>
        <w:t xml:space="preserve"> intelectual cuban</w:t>
      </w:r>
      <w:r>
        <w:rPr>
          <w:rFonts w:ascii="Times New Roman" w:hAnsi="Times New Roman" w:cs="Times New Roman"/>
          <w:color w:val="000000"/>
          <w:sz w:val="24"/>
          <w:szCs w:val="24"/>
          <w:shd w:val="clear" w:color="auto" w:fill="FFFFFF"/>
          <w:lang w:val="es-ES_tradnl"/>
        </w:rPr>
        <w:t>o</w:t>
      </w:r>
      <w:r w:rsidR="00FE1FE4">
        <w:rPr>
          <w:rFonts w:ascii="Times New Roman" w:hAnsi="Times New Roman" w:cs="Times New Roman"/>
          <w:color w:val="000000"/>
          <w:sz w:val="24"/>
          <w:szCs w:val="24"/>
          <w:shd w:val="clear" w:color="auto" w:fill="FFFFFF"/>
          <w:lang w:val="es-ES_tradnl"/>
        </w:rPr>
        <w:t xml:space="preserve"> ha sido </w:t>
      </w:r>
      <w:r w:rsidR="00E61364">
        <w:rPr>
          <w:rFonts w:ascii="Times New Roman" w:hAnsi="Times New Roman" w:cs="Times New Roman"/>
          <w:color w:val="000000"/>
          <w:sz w:val="24"/>
          <w:szCs w:val="24"/>
          <w:shd w:val="clear" w:color="auto" w:fill="FFFFFF"/>
          <w:lang w:val="es-ES_tradnl"/>
        </w:rPr>
        <w:t>sacrificad</w:t>
      </w:r>
      <w:r>
        <w:rPr>
          <w:rFonts w:ascii="Times New Roman" w:hAnsi="Times New Roman" w:cs="Times New Roman"/>
          <w:color w:val="000000"/>
          <w:sz w:val="24"/>
          <w:szCs w:val="24"/>
          <w:shd w:val="clear" w:color="auto" w:fill="FFFFFF"/>
          <w:lang w:val="es-ES_tradnl"/>
        </w:rPr>
        <w:t>o</w:t>
      </w:r>
      <w:r w:rsidR="00FE1FE4">
        <w:rPr>
          <w:rFonts w:ascii="Times New Roman" w:hAnsi="Times New Roman" w:cs="Times New Roman"/>
          <w:color w:val="000000"/>
          <w:sz w:val="24"/>
          <w:szCs w:val="24"/>
          <w:shd w:val="clear" w:color="auto" w:fill="FFFFFF"/>
          <w:lang w:val="es-ES_tradnl"/>
        </w:rPr>
        <w:t xml:space="preserve"> </w:t>
      </w:r>
      <w:r w:rsidR="00E61364">
        <w:rPr>
          <w:rFonts w:ascii="Times New Roman" w:hAnsi="Times New Roman" w:cs="Times New Roman"/>
          <w:color w:val="000000"/>
          <w:sz w:val="24"/>
          <w:szCs w:val="24"/>
          <w:shd w:val="clear" w:color="auto" w:fill="FFFFFF"/>
          <w:lang w:val="es-ES_tradnl"/>
        </w:rPr>
        <w:t>por</w:t>
      </w:r>
      <w:r w:rsidR="00FE1FE4">
        <w:rPr>
          <w:rFonts w:ascii="Times New Roman" w:hAnsi="Times New Roman" w:cs="Times New Roman"/>
          <w:color w:val="000000"/>
          <w:sz w:val="24"/>
          <w:szCs w:val="24"/>
          <w:shd w:val="clear" w:color="auto" w:fill="FFFFFF"/>
          <w:lang w:val="es-ES_tradnl"/>
        </w:rPr>
        <w:t xml:space="preserve"> este tipo de ideología que l</w:t>
      </w:r>
      <w:r>
        <w:rPr>
          <w:rFonts w:ascii="Times New Roman" w:hAnsi="Times New Roman" w:cs="Times New Roman"/>
          <w:color w:val="000000"/>
          <w:sz w:val="24"/>
          <w:szCs w:val="24"/>
          <w:shd w:val="clear" w:color="auto" w:fill="FFFFFF"/>
          <w:lang w:val="es-ES_tradnl"/>
        </w:rPr>
        <w:t>e</w:t>
      </w:r>
      <w:r w:rsidR="00FE1FE4">
        <w:rPr>
          <w:rFonts w:ascii="Times New Roman" w:hAnsi="Times New Roman" w:cs="Times New Roman"/>
          <w:color w:val="000000"/>
          <w:sz w:val="24"/>
          <w:szCs w:val="24"/>
          <w:shd w:val="clear" w:color="auto" w:fill="FFFFFF"/>
          <w:lang w:val="es-ES_tradnl"/>
        </w:rPr>
        <w:t xml:space="preserve"> ha marcado y </w:t>
      </w:r>
      <w:r w:rsidR="006867DF">
        <w:rPr>
          <w:rFonts w:ascii="Times New Roman" w:hAnsi="Times New Roman" w:cs="Times New Roman"/>
          <w:color w:val="000000"/>
          <w:sz w:val="24"/>
          <w:szCs w:val="24"/>
          <w:shd w:val="clear" w:color="auto" w:fill="FFFFFF"/>
          <w:lang w:val="es-ES_tradnl"/>
        </w:rPr>
        <w:t>forzad</w:t>
      </w:r>
      <w:r w:rsidR="00FE1FE4">
        <w:rPr>
          <w:rFonts w:ascii="Times New Roman" w:hAnsi="Times New Roman" w:cs="Times New Roman"/>
          <w:color w:val="000000"/>
          <w:sz w:val="24"/>
          <w:szCs w:val="24"/>
          <w:shd w:val="clear" w:color="auto" w:fill="FFFFFF"/>
          <w:lang w:val="es-ES_tradnl"/>
        </w:rPr>
        <w:t>o a exiliarse para poder ser libre. Si h</w:t>
      </w:r>
      <w:r>
        <w:rPr>
          <w:rFonts w:ascii="Times New Roman" w:hAnsi="Times New Roman" w:cs="Times New Roman"/>
          <w:color w:val="000000"/>
          <w:sz w:val="24"/>
          <w:szCs w:val="24"/>
          <w:shd w:val="clear" w:color="auto" w:fill="FFFFFF"/>
          <w:lang w:val="es-ES_tradnl"/>
        </w:rPr>
        <w:t>i</w:t>
      </w:r>
      <w:r w:rsidR="00FE1FE4">
        <w:rPr>
          <w:rFonts w:ascii="Times New Roman" w:hAnsi="Times New Roman" w:cs="Times New Roman"/>
          <w:color w:val="000000"/>
          <w:sz w:val="24"/>
          <w:szCs w:val="24"/>
          <w:shd w:val="clear" w:color="auto" w:fill="FFFFFF"/>
          <w:lang w:val="es-ES_tradnl"/>
        </w:rPr>
        <w:t>c</w:t>
      </w:r>
      <w:r>
        <w:rPr>
          <w:rFonts w:ascii="Times New Roman" w:hAnsi="Times New Roman" w:cs="Times New Roman"/>
          <w:color w:val="000000"/>
          <w:sz w:val="24"/>
          <w:szCs w:val="24"/>
          <w:shd w:val="clear" w:color="auto" w:fill="FFFFFF"/>
          <w:lang w:val="es-ES_tradnl"/>
        </w:rPr>
        <w:t>iéra</w:t>
      </w:r>
      <w:r w:rsidR="00FE1FE4">
        <w:rPr>
          <w:rFonts w:ascii="Times New Roman" w:hAnsi="Times New Roman" w:cs="Times New Roman"/>
          <w:color w:val="000000"/>
          <w:sz w:val="24"/>
          <w:szCs w:val="24"/>
          <w:shd w:val="clear" w:color="auto" w:fill="FFFFFF"/>
          <w:lang w:val="es-ES_tradnl"/>
        </w:rPr>
        <w:t>mos un recuento de cu</w:t>
      </w:r>
      <w:r>
        <w:rPr>
          <w:rFonts w:ascii="Times New Roman" w:hAnsi="Times New Roman" w:cs="Times New Roman"/>
          <w:color w:val="000000"/>
          <w:sz w:val="24"/>
          <w:szCs w:val="24"/>
          <w:shd w:val="clear" w:color="auto" w:fill="FFFFFF"/>
          <w:lang w:val="es-ES_tradnl"/>
        </w:rPr>
        <w:t>á</w:t>
      </w:r>
      <w:r w:rsidR="00FE1FE4">
        <w:rPr>
          <w:rFonts w:ascii="Times New Roman" w:hAnsi="Times New Roman" w:cs="Times New Roman"/>
          <w:color w:val="000000"/>
          <w:sz w:val="24"/>
          <w:szCs w:val="24"/>
          <w:shd w:val="clear" w:color="auto" w:fill="FFFFFF"/>
          <w:lang w:val="es-ES_tradnl"/>
        </w:rPr>
        <w:t>ntos escritores han tenido que emigrar y morir en otro país, se comprender</w:t>
      </w:r>
      <w:r>
        <w:rPr>
          <w:rFonts w:ascii="Times New Roman" w:hAnsi="Times New Roman" w:cs="Times New Roman"/>
          <w:color w:val="000000"/>
          <w:sz w:val="24"/>
          <w:szCs w:val="24"/>
          <w:shd w:val="clear" w:color="auto" w:fill="FFFFFF"/>
          <w:lang w:val="es-ES_tradnl"/>
        </w:rPr>
        <w:t>ía</w:t>
      </w:r>
      <w:r w:rsidR="00FE1FE4">
        <w:rPr>
          <w:rFonts w:ascii="Times New Roman" w:hAnsi="Times New Roman" w:cs="Times New Roman"/>
          <w:color w:val="000000"/>
          <w:sz w:val="24"/>
          <w:szCs w:val="24"/>
          <w:shd w:val="clear" w:color="auto" w:fill="FFFFFF"/>
          <w:lang w:val="es-ES_tradnl"/>
        </w:rPr>
        <w:t xml:space="preserve"> la imposibilidad de</w:t>
      </w:r>
      <w:r w:rsidR="00E61364">
        <w:rPr>
          <w:rFonts w:ascii="Times New Roman" w:hAnsi="Times New Roman" w:cs="Times New Roman"/>
          <w:color w:val="000000"/>
          <w:sz w:val="24"/>
          <w:szCs w:val="24"/>
          <w:shd w:val="clear" w:color="auto" w:fill="FFFFFF"/>
          <w:lang w:val="es-ES_tradnl"/>
        </w:rPr>
        <w:t xml:space="preserve"> no</w:t>
      </w:r>
      <w:r w:rsidR="00FE1FE4">
        <w:rPr>
          <w:rFonts w:ascii="Times New Roman" w:hAnsi="Times New Roman" w:cs="Times New Roman"/>
          <w:color w:val="000000"/>
          <w:sz w:val="24"/>
          <w:szCs w:val="24"/>
          <w:shd w:val="clear" w:color="auto" w:fill="FFFFFF"/>
          <w:lang w:val="es-ES_tradnl"/>
        </w:rPr>
        <w:t xml:space="preserve"> </w:t>
      </w:r>
      <w:r w:rsidR="006867DF">
        <w:rPr>
          <w:rFonts w:ascii="Times New Roman" w:hAnsi="Times New Roman" w:cs="Times New Roman"/>
          <w:color w:val="000000"/>
          <w:sz w:val="24"/>
          <w:szCs w:val="24"/>
          <w:shd w:val="clear" w:color="auto" w:fill="FFFFFF"/>
          <w:lang w:val="es-ES_tradnl"/>
        </w:rPr>
        <w:t>conclui</w:t>
      </w:r>
      <w:r w:rsidR="00FE1FE4">
        <w:rPr>
          <w:rFonts w:ascii="Times New Roman" w:hAnsi="Times New Roman" w:cs="Times New Roman"/>
          <w:color w:val="000000"/>
          <w:sz w:val="24"/>
          <w:szCs w:val="24"/>
          <w:shd w:val="clear" w:color="auto" w:fill="FFFFFF"/>
          <w:lang w:val="es-ES_tradnl"/>
        </w:rPr>
        <w:t>r que el pensamiento del escritor cubano es extranjero.</w:t>
      </w:r>
      <w:r w:rsidR="00E61364">
        <w:rPr>
          <w:rFonts w:ascii="Times New Roman" w:hAnsi="Times New Roman" w:cs="Times New Roman"/>
          <w:color w:val="000000"/>
          <w:sz w:val="24"/>
          <w:szCs w:val="24"/>
          <w:shd w:val="clear" w:color="auto" w:fill="FFFFFF"/>
          <w:lang w:val="es-ES_tradnl"/>
        </w:rPr>
        <w:t xml:space="preserve"> Otro ejemplo</w:t>
      </w:r>
      <w:r w:rsidR="006867DF">
        <w:rPr>
          <w:rFonts w:ascii="Times New Roman" w:hAnsi="Times New Roman" w:cs="Times New Roman"/>
          <w:color w:val="000000"/>
          <w:sz w:val="24"/>
          <w:szCs w:val="24"/>
          <w:shd w:val="clear" w:color="auto" w:fill="FFFFFF"/>
          <w:lang w:val="es-ES_tradnl"/>
        </w:rPr>
        <w:t xml:space="preserve"> es</w:t>
      </w:r>
      <w:r w:rsidR="00E61364">
        <w:rPr>
          <w:rFonts w:ascii="Times New Roman" w:hAnsi="Times New Roman" w:cs="Times New Roman"/>
          <w:color w:val="000000"/>
          <w:sz w:val="24"/>
          <w:szCs w:val="24"/>
          <w:shd w:val="clear" w:color="auto" w:fill="FFFFFF"/>
          <w:lang w:val="es-ES_tradnl"/>
        </w:rPr>
        <w:t xml:space="preserve"> </w:t>
      </w:r>
      <w:r w:rsidR="00E61364" w:rsidRPr="008A25A4">
        <w:rPr>
          <w:rFonts w:ascii="Times New Roman" w:hAnsi="Times New Roman" w:cs="Times New Roman"/>
          <w:sz w:val="24"/>
          <w:szCs w:val="24"/>
          <w:lang w:val="es-ES_tradnl"/>
        </w:rPr>
        <w:t xml:space="preserve">Enrique Labrador Ruiz: (1902-1991), </w:t>
      </w:r>
      <w:r w:rsidR="006867DF">
        <w:rPr>
          <w:rFonts w:ascii="Times New Roman" w:hAnsi="Times New Roman" w:cs="Times New Roman"/>
          <w:sz w:val="24"/>
          <w:szCs w:val="24"/>
          <w:lang w:val="es-ES_tradnl"/>
        </w:rPr>
        <w:t xml:space="preserve"> </w:t>
      </w:r>
      <w:r w:rsidR="00E61364" w:rsidRPr="008A25A4">
        <w:rPr>
          <w:rFonts w:ascii="Times New Roman" w:hAnsi="Times New Roman" w:cs="Times New Roman"/>
          <w:sz w:val="24"/>
          <w:szCs w:val="24"/>
          <w:lang w:val="es-ES_tradnl"/>
        </w:rPr>
        <w:t xml:space="preserve">novelista y cuentista. </w:t>
      </w:r>
      <w:r w:rsidR="00E61364" w:rsidRPr="008A25A4">
        <w:rPr>
          <w:rFonts w:ascii="Times New Roman" w:hAnsi="Times New Roman" w:cs="Times New Roman"/>
          <w:sz w:val="24"/>
          <w:szCs w:val="24"/>
          <w:lang w:val="es-ES"/>
        </w:rPr>
        <w:t xml:space="preserve">Se le reconoce por su influencia surrealista y onírica que se entrelaza </w:t>
      </w:r>
      <w:r w:rsidR="00E61364" w:rsidRPr="008A25A4">
        <w:rPr>
          <w:rFonts w:ascii="Times New Roman" w:hAnsi="Times New Roman" w:cs="Times New Roman"/>
          <w:sz w:val="24"/>
          <w:szCs w:val="24"/>
          <w:lang w:val="es-ES"/>
        </w:rPr>
        <w:lastRenderedPageBreak/>
        <w:t>con recuerdos e ideas personales</w:t>
      </w:r>
      <w:r w:rsidR="006867DF">
        <w:rPr>
          <w:rFonts w:ascii="Times New Roman" w:hAnsi="Times New Roman" w:cs="Times New Roman"/>
          <w:sz w:val="24"/>
          <w:szCs w:val="24"/>
          <w:lang w:val="es-ES"/>
        </w:rPr>
        <w:t>.</w:t>
      </w:r>
      <w:r w:rsidR="00E61364" w:rsidRPr="008A25A4">
        <w:rPr>
          <w:rFonts w:ascii="Times New Roman" w:hAnsi="Times New Roman" w:cs="Times New Roman"/>
          <w:sz w:val="24"/>
          <w:szCs w:val="24"/>
          <w:lang w:val="es-ES"/>
        </w:rPr>
        <w:t xml:space="preserve"> </w:t>
      </w:r>
      <w:r w:rsidR="006867DF">
        <w:rPr>
          <w:rFonts w:ascii="Times New Roman" w:hAnsi="Times New Roman" w:cs="Times New Roman"/>
          <w:sz w:val="24"/>
          <w:szCs w:val="24"/>
          <w:lang w:val="es-ES"/>
        </w:rPr>
        <w:t>E</w:t>
      </w:r>
      <w:r w:rsidR="00E61364" w:rsidRPr="008A25A4">
        <w:rPr>
          <w:rFonts w:ascii="Times New Roman" w:hAnsi="Times New Roman" w:cs="Times New Roman"/>
          <w:sz w:val="24"/>
          <w:szCs w:val="24"/>
          <w:lang w:val="es-ES"/>
        </w:rPr>
        <w:t>l autor llama</w:t>
      </w:r>
      <w:r w:rsidR="00E61364">
        <w:rPr>
          <w:rFonts w:ascii="Times New Roman" w:hAnsi="Times New Roman" w:cs="Times New Roman"/>
          <w:sz w:val="24"/>
          <w:szCs w:val="24"/>
          <w:lang w:val="es-ES"/>
        </w:rPr>
        <w:t xml:space="preserve"> a estos pensamientos diluidos</w:t>
      </w:r>
      <w:r w:rsidR="00E61364" w:rsidRPr="008A25A4">
        <w:rPr>
          <w:rFonts w:ascii="Times New Roman" w:hAnsi="Times New Roman" w:cs="Times New Roman"/>
          <w:sz w:val="24"/>
          <w:szCs w:val="24"/>
          <w:lang w:val="es-ES"/>
        </w:rPr>
        <w:t xml:space="preserve"> «un gas de novela». </w:t>
      </w:r>
      <w:r w:rsidR="00E61364">
        <w:rPr>
          <w:rFonts w:ascii="Times New Roman" w:hAnsi="Times New Roman" w:cs="Times New Roman"/>
          <w:sz w:val="24"/>
          <w:szCs w:val="24"/>
          <w:lang w:val="es-ES"/>
        </w:rPr>
        <w:t>Una de sus obras más relevante</w:t>
      </w:r>
      <w:r w:rsidR="006867DF">
        <w:rPr>
          <w:rFonts w:ascii="Times New Roman" w:hAnsi="Times New Roman" w:cs="Times New Roman"/>
          <w:sz w:val="24"/>
          <w:szCs w:val="24"/>
          <w:lang w:val="es-ES"/>
        </w:rPr>
        <w:t xml:space="preserve">s </w:t>
      </w:r>
      <w:r w:rsidR="00E61364">
        <w:rPr>
          <w:rFonts w:ascii="Times New Roman" w:hAnsi="Times New Roman" w:cs="Times New Roman"/>
          <w:sz w:val="24"/>
          <w:szCs w:val="24"/>
          <w:lang w:val="es-ES"/>
        </w:rPr>
        <w:t>es</w:t>
      </w:r>
      <w:r w:rsidR="00E61364" w:rsidRPr="008A25A4">
        <w:rPr>
          <w:rFonts w:ascii="Times New Roman" w:hAnsi="Times New Roman" w:cs="Times New Roman"/>
          <w:sz w:val="24"/>
          <w:szCs w:val="24"/>
          <w:lang w:val="es-ES"/>
        </w:rPr>
        <w:t xml:space="preserve"> </w:t>
      </w:r>
      <w:r w:rsidR="00E61364" w:rsidRPr="008A25A4">
        <w:rPr>
          <w:rFonts w:ascii="Times New Roman" w:hAnsi="Times New Roman" w:cs="Times New Roman"/>
          <w:i/>
          <w:sz w:val="24"/>
          <w:szCs w:val="24"/>
          <w:lang w:val="es-ES"/>
        </w:rPr>
        <w:t>La sangre hambrienta</w:t>
      </w:r>
      <w:r w:rsidR="00E61364" w:rsidRPr="008A25A4">
        <w:rPr>
          <w:rFonts w:ascii="Times New Roman" w:hAnsi="Times New Roman" w:cs="Times New Roman"/>
          <w:sz w:val="24"/>
          <w:szCs w:val="24"/>
          <w:lang w:val="es-ES"/>
        </w:rPr>
        <w:t xml:space="preserve"> (1950).</w:t>
      </w:r>
      <w:r w:rsidR="006867DF">
        <w:rPr>
          <w:rFonts w:ascii="Times New Roman" w:hAnsi="Times New Roman" w:cs="Times New Roman"/>
          <w:sz w:val="24"/>
          <w:szCs w:val="24"/>
          <w:lang w:val="es-ES"/>
        </w:rPr>
        <w:t xml:space="preserve"> La obra ganó</w:t>
      </w:r>
      <w:r w:rsidR="00E61364">
        <w:rPr>
          <w:rFonts w:ascii="Times New Roman" w:hAnsi="Times New Roman" w:cs="Times New Roman"/>
          <w:sz w:val="24"/>
          <w:szCs w:val="24"/>
          <w:lang w:val="es-ES"/>
        </w:rPr>
        <w:t xml:space="preserve"> </w:t>
      </w:r>
      <w:r w:rsidR="006867DF">
        <w:rPr>
          <w:rFonts w:ascii="Times New Roman" w:hAnsi="Times New Roman" w:cs="Times New Roman"/>
          <w:sz w:val="24"/>
          <w:szCs w:val="24"/>
          <w:lang w:val="es-ES"/>
        </w:rPr>
        <w:t>p</w:t>
      </w:r>
      <w:r w:rsidR="006867DF" w:rsidRPr="008A25A4">
        <w:rPr>
          <w:rFonts w:ascii="Times New Roman" w:hAnsi="Times New Roman" w:cs="Times New Roman"/>
          <w:sz w:val="24"/>
          <w:szCs w:val="24"/>
          <w:lang w:val="es-ES"/>
        </w:rPr>
        <w:t xml:space="preserve">remio </w:t>
      </w:r>
      <w:r w:rsidR="006867DF">
        <w:rPr>
          <w:rFonts w:ascii="Times New Roman" w:hAnsi="Times New Roman" w:cs="Times New Roman"/>
          <w:sz w:val="24"/>
          <w:szCs w:val="24"/>
          <w:lang w:val="es-ES"/>
        </w:rPr>
        <w:t>n</w:t>
      </w:r>
      <w:r w:rsidR="006867DF" w:rsidRPr="008A25A4">
        <w:rPr>
          <w:rFonts w:ascii="Times New Roman" w:hAnsi="Times New Roman" w:cs="Times New Roman"/>
          <w:sz w:val="24"/>
          <w:szCs w:val="24"/>
          <w:lang w:val="es-ES"/>
        </w:rPr>
        <w:t xml:space="preserve">acional de </w:t>
      </w:r>
      <w:r w:rsidR="006867DF">
        <w:rPr>
          <w:rFonts w:ascii="Times New Roman" w:hAnsi="Times New Roman" w:cs="Times New Roman"/>
          <w:sz w:val="24"/>
          <w:szCs w:val="24"/>
          <w:lang w:val="es-ES"/>
        </w:rPr>
        <w:t>n</w:t>
      </w:r>
      <w:r w:rsidR="006867DF" w:rsidRPr="008A25A4">
        <w:rPr>
          <w:rFonts w:ascii="Times New Roman" w:hAnsi="Times New Roman" w:cs="Times New Roman"/>
          <w:sz w:val="24"/>
          <w:szCs w:val="24"/>
          <w:lang w:val="es-ES"/>
        </w:rPr>
        <w:t xml:space="preserve">ovela en </w:t>
      </w:r>
      <w:hyperlink r:id="rId51" w:tooltip="México" w:history="1">
        <w:r w:rsidR="006867DF" w:rsidRPr="008A25A4">
          <w:rPr>
            <w:rFonts w:ascii="Times New Roman" w:hAnsi="Times New Roman" w:cs="Times New Roman"/>
            <w:sz w:val="24"/>
            <w:szCs w:val="24"/>
            <w:lang w:val="es-ES"/>
          </w:rPr>
          <w:t>México</w:t>
        </w:r>
      </w:hyperlink>
      <w:r w:rsidR="006867DF" w:rsidRPr="008A25A4">
        <w:rPr>
          <w:rFonts w:ascii="Times New Roman" w:hAnsi="Times New Roman" w:cs="Times New Roman"/>
          <w:sz w:val="24"/>
          <w:szCs w:val="24"/>
          <w:lang w:val="es-ES"/>
        </w:rPr>
        <w:t xml:space="preserve"> en 1959</w:t>
      </w:r>
      <w:r w:rsidR="006867DF">
        <w:rPr>
          <w:rFonts w:ascii="Times New Roman" w:hAnsi="Times New Roman" w:cs="Times New Roman"/>
          <w:sz w:val="24"/>
          <w:szCs w:val="24"/>
          <w:lang w:val="es-ES"/>
        </w:rPr>
        <w:t>.</w:t>
      </w:r>
      <w:r w:rsidR="006867DF" w:rsidRPr="008A25A4">
        <w:rPr>
          <w:rFonts w:ascii="Times New Roman" w:hAnsi="Times New Roman" w:cs="Times New Roman"/>
          <w:sz w:val="24"/>
          <w:szCs w:val="24"/>
          <w:lang w:val="es-ES"/>
        </w:rPr>
        <w:t xml:space="preserve"> </w:t>
      </w:r>
      <w:r w:rsidR="00E61364" w:rsidRPr="008A25A4">
        <w:rPr>
          <w:rFonts w:ascii="Times New Roman" w:hAnsi="Times New Roman" w:cs="Times New Roman"/>
          <w:sz w:val="24"/>
          <w:szCs w:val="24"/>
          <w:lang w:val="es-ES_tradnl"/>
        </w:rPr>
        <w:t>Labrador Ruiz</w:t>
      </w:r>
      <w:r w:rsidR="00E61364">
        <w:rPr>
          <w:rFonts w:ascii="Times New Roman" w:hAnsi="Times New Roman" w:cs="Times New Roman"/>
          <w:sz w:val="24"/>
          <w:szCs w:val="24"/>
          <w:lang w:val="es-ES"/>
        </w:rPr>
        <w:t xml:space="preserve"> fue integrante de los Marielitos</w:t>
      </w:r>
      <w:r w:rsidR="006867DF">
        <w:rPr>
          <w:rFonts w:ascii="Times New Roman" w:hAnsi="Times New Roman" w:cs="Times New Roman"/>
          <w:sz w:val="24"/>
          <w:szCs w:val="24"/>
          <w:lang w:val="es-ES"/>
        </w:rPr>
        <w:t>;</w:t>
      </w:r>
      <w:r w:rsidR="00E61364">
        <w:rPr>
          <w:rFonts w:ascii="Times New Roman" w:hAnsi="Times New Roman" w:cs="Times New Roman"/>
          <w:sz w:val="24"/>
          <w:szCs w:val="24"/>
          <w:lang w:val="es-ES"/>
        </w:rPr>
        <w:t xml:space="preserve"> pertenece al éxodo del Mariel. </w:t>
      </w:r>
      <w:r w:rsidR="006867DF">
        <w:rPr>
          <w:rFonts w:ascii="Times New Roman" w:hAnsi="Times New Roman" w:cs="Times New Roman"/>
          <w:color w:val="000000"/>
          <w:sz w:val="24"/>
          <w:szCs w:val="24"/>
          <w:shd w:val="clear" w:color="auto" w:fill="FFFFFF"/>
          <w:lang w:val="es-ES_tradnl"/>
        </w:rPr>
        <w:t>S</w:t>
      </w:r>
      <w:r w:rsidR="00FE1FE4">
        <w:rPr>
          <w:rFonts w:ascii="Times New Roman" w:hAnsi="Times New Roman" w:cs="Times New Roman"/>
          <w:color w:val="000000"/>
          <w:sz w:val="24"/>
          <w:szCs w:val="24"/>
          <w:shd w:val="clear" w:color="auto" w:fill="FFFFFF"/>
          <w:lang w:val="es-ES_tradnl"/>
        </w:rPr>
        <w:t xml:space="preserve">e ha sostenido que la represión y la falta de </w:t>
      </w:r>
      <w:r w:rsidR="00810264">
        <w:rPr>
          <w:rFonts w:ascii="Times New Roman" w:hAnsi="Times New Roman" w:cs="Times New Roman"/>
          <w:color w:val="000000"/>
          <w:sz w:val="24"/>
          <w:szCs w:val="24"/>
          <w:shd w:val="clear" w:color="auto" w:fill="FFFFFF"/>
          <w:lang w:val="es-ES_tradnl"/>
        </w:rPr>
        <w:t>libertades intelectuales</w:t>
      </w:r>
      <w:r w:rsidR="00DE735E">
        <w:rPr>
          <w:rFonts w:ascii="Times New Roman" w:hAnsi="Times New Roman" w:cs="Times New Roman"/>
          <w:color w:val="000000"/>
          <w:sz w:val="24"/>
          <w:szCs w:val="24"/>
          <w:shd w:val="clear" w:color="auto" w:fill="FFFFFF"/>
          <w:lang w:val="es-ES_tradnl"/>
        </w:rPr>
        <w:t xml:space="preserve"> que</w:t>
      </w:r>
      <w:r w:rsidR="00810264">
        <w:rPr>
          <w:rFonts w:ascii="Times New Roman" w:hAnsi="Times New Roman" w:cs="Times New Roman"/>
          <w:color w:val="000000"/>
          <w:sz w:val="24"/>
          <w:szCs w:val="24"/>
          <w:shd w:val="clear" w:color="auto" w:fill="FFFFFF"/>
          <w:lang w:val="es-ES_tradnl"/>
        </w:rPr>
        <w:t xml:space="preserve"> ha reprimido  Cuba desde siempre</w:t>
      </w:r>
      <w:r w:rsidR="006867DF">
        <w:rPr>
          <w:rFonts w:ascii="Times New Roman" w:hAnsi="Times New Roman" w:cs="Times New Roman"/>
          <w:color w:val="000000"/>
          <w:sz w:val="24"/>
          <w:szCs w:val="24"/>
          <w:shd w:val="clear" w:color="auto" w:fill="FFFFFF"/>
          <w:lang w:val="es-ES_tradnl"/>
        </w:rPr>
        <w:t>.</w:t>
      </w:r>
      <w:r w:rsidR="00810264">
        <w:rPr>
          <w:rFonts w:ascii="Times New Roman" w:hAnsi="Times New Roman" w:cs="Times New Roman"/>
          <w:color w:val="000000"/>
          <w:sz w:val="24"/>
          <w:szCs w:val="24"/>
          <w:shd w:val="clear" w:color="auto" w:fill="FFFFFF"/>
          <w:lang w:val="es-ES_tradnl"/>
        </w:rPr>
        <w:t xml:space="preserve"> </w:t>
      </w:r>
      <w:r w:rsidR="00DE735E">
        <w:rPr>
          <w:rFonts w:ascii="Times New Roman" w:hAnsi="Times New Roman" w:cs="Times New Roman"/>
          <w:color w:val="000000"/>
          <w:sz w:val="24"/>
          <w:szCs w:val="24"/>
          <w:shd w:val="clear" w:color="auto" w:fill="FFFFFF"/>
          <w:lang w:val="es-ES_tradnl"/>
        </w:rPr>
        <w:t>P</w:t>
      </w:r>
      <w:r w:rsidR="00810264">
        <w:rPr>
          <w:rFonts w:ascii="Times New Roman" w:hAnsi="Times New Roman" w:cs="Times New Roman"/>
          <w:color w:val="000000"/>
          <w:sz w:val="24"/>
          <w:szCs w:val="24"/>
          <w:shd w:val="clear" w:color="auto" w:fill="FFFFFF"/>
          <w:lang w:val="es-ES_tradnl"/>
        </w:rPr>
        <w:t>or con siguiente</w:t>
      </w:r>
      <w:r w:rsidR="006867DF">
        <w:rPr>
          <w:rFonts w:ascii="Times New Roman" w:hAnsi="Times New Roman" w:cs="Times New Roman"/>
          <w:color w:val="000000"/>
          <w:sz w:val="24"/>
          <w:szCs w:val="24"/>
          <w:shd w:val="clear" w:color="auto" w:fill="FFFFFF"/>
          <w:lang w:val="es-ES_tradnl"/>
        </w:rPr>
        <w:t>,</w:t>
      </w:r>
      <w:r w:rsidR="00810264">
        <w:rPr>
          <w:rFonts w:ascii="Times New Roman" w:hAnsi="Times New Roman" w:cs="Times New Roman"/>
          <w:color w:val="000000"/>
          <w:sz w:val="24"/>
          <w:szCs w:val="24"/>
          <w:shd w:val="clear" w:color="auto" w:fill="FFFFFF"/>
          <w:lang w:val="es-ES_tradnl"/>
        </w:rPr>
        <w:t xml:space="preserve"> la estética literaria se ha formado con una perspectiva heterogénea y extranjera.</w:t>
      </w:r>
    </w:p>
    <w:p w14:paraId="555F4E6A" w14:textId="4597F744" w:rsidR="0076088C" w:rsidRDefault="00907BA2" w:rsidP="00426A23">
      <w:pPr>
        <w:pStyle w:val="NoSpacing"/>
        <w:spacing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ab/>
        <w:t>Dos autores que defendieron con sus obras las ideas pro</w:t>
      </w:r>
      <w:r w:rsidR="00402DA8">
        <w:rPr>
          <w:rFonts w:ascii="Times New Roman" w:hAnsi="Times New Roman" w:cs="Times New Roman"/>
          <w:sz w:val="24"/>
          <w:szCs w:val="24"/>
          <w:lang w:val="es-ES_tradnl"/>
        </w:rPr>
        <w:t>cl</w:t>
      </w:r>
      <w:r>
        <w:rPr>
          <w:rFonts w:ascii="Times New Roman" w:hAnsi="Times New Roman" w:cs="Times New Roman"/>
          <w:sz w:val="24"/>
          <w:szCs w:val="24"/>
          <w:lang w:val="es-ES_tradnl"/>
        </w:rPr>
        <w:t xml:space="preserve">amadas por la revolución en </w:t>
      </w:r>
      <w:r w:rsidR="006867DF">
        <w:rPr>
          <w:rFonts w:ascii="Times New Roman" w:hAnsi="Times New Roman" w:cs="Times New Roman"/>
          <w:sz w:val="24"/>
          <w:szCs w:val="24"/>
          <w:lang w:val="es-ES_tradnl"/>
        </w:rPr>
        <w:t>l</w:t>
      </w:r>
      <w:r>
        <w:rPr>
          <w:rFonts w:ascii="Times New Roman" w:hAnsi="Times New Roman" w:cs="Times New Roman"/>
          <w:sz w:val="24"/>
          <w:szCs w:val="24"/>
          <w:lang w:val="es-ES_tradnl"/>
        </w:rPr>
        <w:t xml:space="preserve">a etapa del </w:t>
      </w:r>
      <w:r w:rsidR="00402DA8" w:rsidRPr="00907BA2">
        <w:rPr>
          <w:rFonts w:ascii="Times New Roman" w:hAnsi="Times New Roman" w:cs="Times New Roman"/>
          <w:i/>
          <w:iCs/>
          <w:sz w:val="24"/>
          <w:szCs w:val="24"/>
          <w:lang w:val="es-ES_tradnl"/>
        </w:rPr>
        <w:t>boom</w:t>
      </w:r>
      <w:r w:rsidR="006867DF">
        <w:rPr>
          <w:rFonts w:ascii="Times New Roman" w:hAnsi="Times New Roman" w:cs="Times New Roman"/>
          <w:sz w:val="24"/>
          <w:szCs w:val="24"/>
          <w:lang w:val="es-ES_tradnl"/>
        </w:rPr>
        <w:t xml:space="preserve"> son:</w:t>
      </w:r>
      <w:r w:rsidR="00402DA8">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 xml:space="preserve">Edmundo Desnoes </w:t>
      </w:r>
      <w:r w:rsidR="00426A23">
        <w:rPr>
          <w:rFonts w:ascii="Times New Roman" w:hAnsi="Times New Roman" w:cs="Times New Roman"/>
          <w:sz w:val="24"/>
          <w:szCs w:val="24"/>
          <w:lang w:val="es-ES_tradnl"/>
        </w:rPr>
        <w:t xml:space="preserve">y </w:t>
      </w:r>
      <w:r w:rsidR="00402DA8">
        <w:rPr>
          <w:rFonts w:ascii="Times New Roman" w:hAnsi="Times New Roman" w:cs="Times New Roman"/>
          <w:sz w:val="24"/>
          <w:szCs w:val="24"/>
          <w:lang w:val="es-ES_tradnl"/>
        </w:rPr>
        <w:t xml:space="preserve">el otro </w:t>
      </w:r>
      <w:r w:rsidR="00426A23">
        <w:rPr>
          <w:rFonts w:ascii="Times New Roman" w:hAnsi="Times New Roman" w:cs="Times New Roman"/>
          <w:sz w:val="24"/>
          <w:szCs w:val="24"/>
          <w:lang w:val="es-ES_tradnl"/>
        </w:rPr>
        <w:t>Lisandro Otero. Desnoes</w:t>
      </w:r>
      <w:r w:rsidR="006867DF" w:rsidRPr="006867DF">
        <w:rPr>
          <w:rFonts w:ascii="Times New Roman" w:hAnsi="Times New Roman" w:cs="Times New Roman"/>
          <w:sz w:val="24"/>
          <w:szCs w:val="24"/>
          <w:lang w:val="es-ES_tradnl"/>
        </w:rPr>
        <w:t xml:space="preserve"> </w:t>
      </w:r>
      <w:r w:rsidR="006867DF">
        <w:rPr>
          <w:rFonts w:ascii="Times New Roman" w:hAnsi="Times New Roman" w:cs="Times New Roman"/>
          <w:sz w:val="24"/>
          <w:szCs w:val="24"/>
          <w:lang w:val="es-ES_tradnl"/>
        </w:rPr>
        <w:t>nació en 1930</w:t>
      </w:r>
      <w:r w:rsidR="00F829B0">
        <w:rPr>
          <w:rFonts w:ascii="Times New Roman" w:hAnsi="Times New Roman" w:cs="Times New Roman"/>
          <w:sz w:val="24"/>
          <w:szCs w:val="24"/>
          <w:lang w:val="es-ES_tradnl"/>
        </w:rPr>
        <w:t>;</w:t>
      </w:r>
      <w:r w:rsidR="006867DF">
        <w:rPr>
          <w:rFonts w:ascii="Times New Roman" w:hAnsi="Times New Roman" w:cs="Times New Roman"/>
          <w:sz w:val="24"/>
          <w:szCs w:val="24"/>
          <w:lang w:val="es-ES_tradnl"/>
        </w:rPr>
        <w:t xml:space="preserve"> actualmente vive en Nueva York</w:t>
      </w:r>
      <w:r w:rsidR="00F829B0">
        <w:rPr>
          <w:rFonts w:ascii="Times New Roman" w:hAnsi="Times New Roman" w:cs="Times New Roman"/>
          <w:sz w:val="24"/>
          <w:szCs w:val="24"/>
          <w:lang w:val="es-ES_tradnl"/>
        </w:rPr>
        <w:t>,</w:t>
      </w:r>
      <w:r w:rsidR="00914D12">
        <w:rPr>
          <w:rFonts w:ascii="Times New Roman" w:hAnsi="Times New Roman" w:cs="Times New Roman"/>
          <w:sz w:val="24"/>
          <w:szCs w:val="24"/>
          <w:lang w:val="es-ES_tradnl"/>
        </w:rPr>
        <w:t xml:space="preserve"> </w:t>
      </w:r>
      <w:r w:rsidR="00426A23">
        <w:rPr>
          <w:rFonts w:ascii="Times New Roman" w:hAnsi="Times New Roman" w:cs="Times New Roman"/>
          <w:sz w:val="24"/>
          <w:szCs w:val="24"/>
          <w:lang w:val="es-ES_tradnl"/>
        </w:rPr>
        <w:t>e</w:t>
      </w:r>
      <w:r w:rsidR="00914D12">
        <w:rPr>
          <w:rFonts w:ascii="Times New Roman" w:hAnsi="Times New Roman" w:cs="Times New Roman"/>
          <w:sz w:val="24"/>
          <w:szCs w:val="24"/>
          <w:lang w:val="es-ES_tradnl"/>
        </w:rPr>
        <w:t>s novelista</w:t>
      </w:r>
      <w:r w:rsidR="00426A23">
        <w:rPr>
          <w:rFonts w:ascii="Times New Roman" w:hAnsi="Times New Roman" w:cs="Times New Roman"/>
          <w:sz w:val="24"/>
          <w:szCs w:val="24"/>
          <w:lang w:val="es-ES_tradnl"/>
        </w:rPr>
        <w:t>,</w:t>
      </w:r>
      <w:r w:rsidR="00914D12">
        <w:rPr>
          <w:rFonts w:ascii="Times New Roman" w:hAnsi="Times New Roman" w:cs="Times New Roman"/>
          <w:sz w:val="24"/>
          <w:szCs w:val="24"/>
          <w:lang w:val="es-ES_tradnl"/>
        </w:rPr>
        <w:t xml:space="preserve"> periodista y ensayista. En 1956 marchó a los Estados Unidos </w:t>
      </w:r>
      <w:r w:rsidR="00F829B0">
        <w:rPr>
          <w:rFonts w:ascii="Times New Roman" w:hAnsi="Times New Roman" w:cs="Times New Roman"/>
          <w:sz w:val="24"/>
          <w:szCs w:val="24"/>
          <w:lang w:val="es-ES_tradnl"/>
        </w:rPr>
        <w:t>par</w:t>
      </w:r>
      <w:r w:rsidR="00914D12">
        <w:rPr>
          <w:rFonts w:ascii="Times New Roman" w:hAnsi="Times New Roman" w:cs="Times New Roman"/>
          <w:sz w:val="24"/>
          <w:szCs w:val="24"/>
          <w:lang w:val="es-ES_tradnl"/>
        </w:rPr>
        <w:t>a estudiar</w:t>
      </w:r>
      <w:r w:rsidR="00F829B0">
        <w:rPr>
          <w:rFonts w:ascii="Times New Roman" w:hAnsi="Times New Roman" w:cs="Times New Roman"/>
          <w:sz w:val="24"/>
          <w:szCs w:val="24"/>
          <w:lang w:val="es-ES_tradnl"/>
        </w:rPr>
        <w:t>.</w:t>
      </w:r>
      <w:r w:rsidR="00914D12">
        <w:rPr>
          <w:rFonts w:ascii="Times New Roman" w:hAnsi="Times New Roman" w:cs="Times New Roman"/>
          <w:sz w:val="24"/>
          <w:szCs w:val="24"/>
          <w:lang w:val="es-ES_tradnl"/>
        </w:rPr>
        <w:t xml:space="preserve"> </w:t>
      </w:r>
      <w:r w:rsidR="00F829B0">
        <w:rPr>
          <w:rFonts w:ascii="Times New Roman" w:hAnsi="Times New Roman" w:cs="Times New Roman"/>
          <w:sz w:val="24"/>
          <w:szCs w:val="24"/>
          <w:lang w:val="es-ES_tradnl"/>
        </w:rPr>
        <w:t>N</w:t>
      </w:r>
      <w:r w:rsidR="00914D12">
        <w:rPr>
          <w:rFonts w:ascii="Times New Roman" w:hAnsi="Times New Roman" w:cs="Times New Roman"/>
          <w:sz w:val="24"/>
          <w:szCs w:val="24"/>
          <w:lang w:val="es-ES_tradnl"/>
        </w:rPr>
        <w:t>unca logró un título universitario</w:t>
      </w:r>
      <w:r w:rsidR="00F829B0">
        <w:rPr>
          <w:rFonts w:ascii="Times New Roman" w:hAnsi="Times New Roman" w:cs="Times New Roman"/>
          <w:sz w:val="24"/>
          <w:szCs w:val="24"/>
          <w:lang w:val="es-ES_tradnl"/>
        </w:rPr>
        <w:t>.</w:t>
      </w:r>
      <w:r w:rsidR="00914D12">
        <w:rPr>
          <w:rFonts w:ascii="Times New Roman" w:hAnsi="Times New Roman" w:cs="Times New Roman"/>
          <w:sz w:val="24"/>
          <w:szCs w:val="24"/>
          <w:lang w:val="es-ES_tradnl"/>
        </w:rPr>
        <w:t xml:space="preserve"> </w:t>
      </w:r>
      <w:r w:rsidR="00F829B0">
        <w:rPr>
          <w:rFonts w:ascii="Times New Roman" w:hAnsi="Times New Roman" w:cs="Times New Roman"/>
          <w:sz w:val="24"/>
          <w:szCs w:val="24"/>
          <w:lang w:val="es-ES_tradnl"/>
        </w:rPr>
        <w:t>R</w:t>
      </w:r>
      <w:r w:rsidR="00914D12">
        <w:rPr>
          <w:rFonts w:ascii="Times New Roman" w:hAnsi="Times New Roman" w:cs="Times New Roman"/>
          <w:sz w:val="24"/>
          <w:szCs w:val="24"/>
          <w:lang w:val="es-ES_tradnl"/>
        </w:rPr>
        <w:t xml:space="preserve">egresa a Cuba en 1959 con la euforia de la revolución y se convierte en unos de los precursores de la ideología socialista cubana. </w:t>
      </w:r>
      <w:r w:rsidR="00426A23">
        <w:rPr>
          <w:rFonts w:ascii="Times New Roman" w:hAnsi="Times New Roman" w:cs="Times New Roman"/>
          <w:sz w:val="24"/>
          <w:szCs w:val="24"/>
          <w:lang w:val="es-ES_tradnl"/>
        </w:rPr>
        <w:t xml:space="preserve">Su pasión por la revolución duró muy poco </w:t>
      </w:r>
      <w:r w:rsidR="00402DA8">
        <w:rPr>
          <w:rFonts w:ascii="Times New Roman" w:hAnsi="Times New Roman" w:cs="Times New Roman"/>
          <w:sz w:val="24"/>
          <w:szCs w:val="24"/>
          <w:lang w:val="es-ES_tradnl"/>
        </w:rPr>
        <w:t>porque en</w:t>
      </w:r>
      <w:r w:rsidR="00426A23">
        <w:rPr>
          <w:rFonts w:ascii="Times New Roman" w:hAnsi="Times New Roman" w:cs="Times New Roman"/>
          <w:sz w:val="24"/>
          <w:szCs w:val="24"/>
          <w:lang w:val="es-ES_tradnl"/>
        </w:rPr>
        <w:t xml:space="preserve"> 1979 establece su residencia en la ciudad de Nueva York</w:t>
      </w:r>
      <w:r w:rsidR="00F829B0">
        <w:rPr>
          <w:rFonts w:ascii="Times New Roman" w:hAnsi="Times New Roman" w:cs="Times New Roman"/>
          <w:sz w:val="24"/>
          <w:szCs w:val="24"/>
          <w:lang w:val="es-ES_tradnl"/>
        </w:rPr>
        <w:t>.</w:t>
      </w:r>
      <w:r w:rsidR="00404F1A">
        <w:rPr>
          <w:rFonts w:ascii="Times New Roman" w:hAnsi="Times New Roman" w:cs="Times New Roman"/>
          <w:sz w:val="24"/>
          <w:szCs w:val="24"/>
          <w:lang w:val="es-ES_tradnl"/>
        </w:rPr>
        <w:t xml:space="preserve"> </w:t>
      </w:r>
      <w:r w:rsidR="00F829B0">
        <w:rPr>
          <w:rFonts w:ascii="Times New Roman" w:hAnsi="Times New Roman" w:cs="Times New Roman"/>
          <w:sz w:val="24"/>
          <w:szCs w:val="24"/>
          <w:lang w:val="es-ES_tradnl"/>
        </w:rPr>
        <w:t>Sin embargo,</w:t>
      </w:r>
      <w:r w:rsidR="00404F1A">
        <w:rPr>
          <w:rFonts w:ascii="Times New Roman" w:hAnsi="Times New Roman" w:cs="Times New Roman"/>
          <w:sz w:val="24"/>
          <w:szCs w:val="24"/>
          <w:lang w:val="es-ES_tradnl"/>
        </w:rPr>
        <w:t xml:space="preserve"> su exilio ha sido muy conveniente</w:t>
      </w:r>
      <w:r w:rsidR="00CB3B7E">
        <w:rPr>
          <w:rFonts w:ascii="Times New Roman" w:hAnsi="Times New Roman" w:cs="Times New Roman"/>
          <w:sz w:val="24"/>
          <w:szCs w:val="24"/>
          <w:lang w:val="es-ES_tradnl"/>
        </w:rPr>
        <w:t>.</w:t>
      </w:r>
      <w:r w:rsidR="00CB3B7E" w:rsidRPr="00CB3B7E">
        <w:rPr>
          <w:rFonts w:ascii="Times New Roman" w:hAnsi="Times New Roman" w:cs="Times New Roman"/>
          <w:sz w:val="24"/>
          <w:szCs w:val="24"/>
          <w:lang w:val="es-ES_tradnl"/>
        </w:rPr>
        <w:t xml:space="preserve"> </w:t>
      </w:r>
      <w:r w:rsidR="00CB3B7E">
        <w:rPr>
          <w:rFonts w:ascii="Times New Roman" w:hAnsi="Times New Roman" w:cs="Times New Roman"/>
          <w:sz w:val="24"/>
          <w:szCs w:val="24"/>
          <w:lang w:val="es-ES_tradnl"/>
        </w:rPr>
        <w:t xml:space="preserve">Como escribe Bolaño en su sección </w:t>
      </w:r>
      <w:r w:rsidR="00CB3B7E" w:rsidRPr="00CB3B7E">
        <w:rPr>
          <w:rFonts w:ascii="Times New Roman" w:hAnsi="Times New Roman" w:cs="Times New Roman"/>
          <w:sz w:val="24"/>
          <w:szCs w:val="24"/>
          <w:u w:val="single"/>
          <w:lang w:val="es-ES_tradnl"/>
        </w:rPr>
        <w:t>Lección</w:t>
      </w:r>
      <w:r w:rsidR="00CB3B7E">
        <w:rPr>
          <w:rFonts w:ascii="Times New Roman" w:hAnsi="Times New Roman" w:cs="Times New Roman"/>
          <w:sz w:val="24"/>
          <w:szCs w:val="24"/>
          <w:lang w:val="es-ES_tradnl"/>
        </w:rPr>
        <w:t>: «Hay exilios que duran toda una vida y otros que duran un fin de semana» (</w:t>
      </w:r>
      <w:r w:rsidR="00CB3B7E" w:rsidRPr="00CB3B7E">
        <w:rPr>
          <w:rFonts w:ascii="Times New Roman" w:hAnsi="Times New Roman" w:cs="Times New Roman"/>
          <w:i/>
          <w:iCs/>
          <w:sz w:val="24"/>
          <w:szCs w:val="24"/>
          <w:lang w:val="es-ES_tradnl"/>
        </w:rPr>
        <w:t>Entre paréntesis</w:t>
      </w:r>
      <w:r w:rsidR="00CB3B7E">
        <w:rPr>
          <w:rFonts w:ascii="Times New Roman" w:hAnsi="Times New Roman" w:cs="Times New Roman"/>
          <w:sz w:val="24"/>
          <w:szCs w:val="24"/>
          <w:lang w:val="es-ES_tradnl"/>
        </w:rPr>
        <w:t xml:space="preserve"> 50). </w:t>
      </w:r>
      <w:r w:rsidR="00404F1A">
        <w:rPr>
          <w:rFonts w:ascii="Times New Roman" w:hAnsi="Times New Roman" w:cs="Times New Roman"/>
          <w:sz w:val="24"/>
          <w:szCs w:val="24"/>
          <w:lang w:val="es-ES_tradnl"/>
        </w:rPr>
        <w:t xml:space="preserve"> Desnoes ha podido viajar a Cuba desde finales de 1990 y colaborar con</w:t>
      </w:r>
      <w:r w:rsidR="007550C4">
        <w:rPr>
          <w:rFonts w:ascii="Times New Roman" w:hAnsi="Times New Roman" w:cs="Times New Roman"/>
          <w:sz w:val="24"/>
          <w:szCs w:val="24"/>
          <w:lang w:val="es-ES_tradnl"/>
        </w:rPr>
        <w:t xml:space="preserve"> Casa de las Américas y el ICAIC. Su novela más conocida es</w:t>
      </w:r>
      <w:r w:rsidR="00914D12">
        <w:rPr>
          <w:rFonts w:ascii="Times New Roman" w:hAnsi="Times New Roman" w:cs="Times New Roman"/>
          <w:sz w:val="24"/>
          <w:szCs w:val="24"/>
          <w:lang w:val="es-ES_tradnl"/>
        </w:rPr>
        <w:t xml:space="preserve"> </w:t>
      </w:r>
      <w:r w:rsidRPr="00783E6E">
        <w:rPr>
          <w:rFonts w:ascii="Times New Roman" w:hAnsi="Times New Roman" w:cs="Times New Roman"/>
          <w:i/>
          <w:iCs/>
          <w:sz w:val="24"/>
          <w:szCs w:val="24"/>
          <w:lang w:val="es-ES_tradnl"/>
        </w:rPr>
        <w:t>Memorias del subdesarrollo</w:t>
      </w:r>
      <w:r>
        <w:rPr>
          <w:rFonts w:ascii="Times New Roman" w:hAnsi="Times New Roman" w:cs="Times New Roman"/>
          <w:sz w:val="24"/>
          <w:szCs w:val="24"/>
          <w:lang w:val="es-ES_tradnl"/>
        </w:rPr>
        <w:t xml:space="preserve"> (1965)</w:t>
      </w:r>
      <w:r w:rsidR="007550C4">
        <w:rPr>
          <w:rFonts w:ascii="Times New Roman" w:hAnsi="Times New Roman" w:cs="Times New Roman"/>
          <w:sz w:val="24"/>
          <w:szCs w:val="24"/>
          <w:lang w:val="es-ES_tradnl"/>
        </w:rPr>
        <w:t>, la cual le ha garantizado su vida intelectual</w:t>
      </w:r>
      <w:r w:rsidR="00402DA8">
        <w:rPr>
          <w:rFonts w:ascii="Times New Roman" w:hAnsi="Times New Roman" w:cs="Times New Roman"/>
          <w:sz w:val="24"/>
          <w:szCs w:val="24"/>
          <w:lang w:val="es-ES_tradnl"/>
        </w:rPr>
        <w:t xml:space="preserve"> y cinematográfica por haberla llevado al cine el director Tomás Gutiérrez Alea en 1968.</w:t>
      </w:r>
    </w:p>
    <w:p w14:paraId="508FE715" w14:textId="4287AF92" w:rsidR="0076088C" w:rsidRPr="0076088C" w:rsidRDefault="0076088C" w:rsidP="0076088C">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Para analizar la novela </w:t>
      </w:r>
      <w:r w:rsidRPr="00872EEB">
        <w:rPr>
          <w:rFonts w:ascii="Times New Roman" w:hAnsi="Times New Roman" w:cs="Times New Roman"/>
          <w:i/>
          <w:iCs/>
          <w:sz w:val="24"/>
          <w:szCs w:val="24"/>
          <w:lang w:val="es-ES_tradnl"/>
        </w:rPr>
        <w:t>Memorias del subdesarrollo</w:t>
      </w:r>
      <w:r>
        <w:rPr>
          <w:rFonts w:ascii="Times New Roman" w:hAnsi="Times New Roman" w:cs="Times New Roman"/>
          <w:sz w:val="24"/>
          <w:szCs w:val="24"/>
          <w:lang w:val="es-ES_tradnl"/>
        </w:rPr>
        <w:t>, se utilizará uno de los diálogos principales del narrador-Eddy</w:t>
      </w:r>
      <w:r w:rsidR="00CB3B7E">
        <w:rPr>
          <w:rFonts w:ascii="Times New Roman" w:hAnsi="Times New Roman" w:cs="Times New Roman"/>
          <w:sz w:val="24"/>
          <w:szCs w:val="24"/>
          <w:lang w:val="es-ES_tradnl"/>
        </w:rPr>
        <w:t>. E</w:t>
      </w:r>
      <w:r>
        <w:rPr>
          <w:rFonts w:ascii="Times New Roman" w:hAnsi="Times New Roman" w:cs="Times New Roman"/>
          <w:sz w:val="24"/>
          <w:szCs w:val="24"/>
          <w:lang w:val="es-ES_tradnl"/>
        </w:rPr>
        <w:t>ste plantea que las novelas siguen teniendo un corte subdesarrollado</w:t>
      </w:r>
      <w:r w:rsidR="00CB3B7E">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al construirse con los mismos argumentos. La inventiva latinoamericana seguía presentando a sus mismo</w:t>
      </w:r>
      <w:r w:rsidR="00EE4053">
        <w:rPr>
          <w:rFonts w:ascii="Times New Roman" w:hAnsi="Times New Roman" w:cs="Times New Roman"/>
          <w:sz w:val="24"/>
          <w:szCs w:val="24"/>
          <w:lang w:val="es-ES_tradnl"/>
        </w:rPr>
        <w:t>s</w:t>
      </w:r>
      <w:r>
        <w:rPr>
          <w:rFonts w:ascii="Times New Roman" w:hAnsi="Times New Roman" w:cs="Times New Roman"/>
          <w:sz w:val="24"/>
          <w:szCs w:val="24"/>
          <w:lang w:val="es-ES_tradnl"/>
        </w:rPr>
        <w:t xml:space="preserve"> personajes y </w:t>
      </w:r>
      <w:r w:rsidR="00EE4053">
        <w:rPr>
          <w:rFonts w:ascii="Times New Roman" w:hAnsi="Times New Roman" w:cs="Times New Roman"/>
          <w:sz w:val="24"/>
          <w:szCs w:val="24"/>
          <w:lang w:val="es-ES_tradnl"/>
        </w:rPr>
        <w:t>héroes,</w:t>
      </w:r>
      <w:r>
        <w:rPr>
          <w:rFonts w:ascii="Times New Roman" w:hAnsi="Times New Roman" w:cs="Times New Roman"/>
          <w:sz w:val="24"/>
          <w:szCs w:val="24"/>
          <w:lang w:val="es-ES_tradnl"/>
        </w:rPr>
        <w:t xml:space="preserve"> por </w:t>
      </w:r>
      <w:r w:rsidR="00EE4053">
        <w:rPr>
          <w:rFonts w:ascii="Times New Roman" w:hAnsi="Times New Roman" w:cs="Times New Roman"/>
          <w:sz w:val="24"/>
          <w:szCs w:val="24"/>
          <w:lang w:val="es-ES_tradnl"/>
        </w:rPr>
        <w:t>lo tanto</w:t>
      </w:r>
      <w:r>
        <w:rPr>
          <w:rFonts w:ascii="Times New Roman" w:hAnsi="Times New Roman" w:cs="Times New Roman"/>
          <w:sz w:val="24"/>
          <w:szCs w:val="24"/>
          <w:lang w:val="es-ES_tradnl"/>
        </w:rPr>
        <w:t>, no había un cambio de forma. Eddy expresa:</w:t>
      </w:r>
    </w:p>
    <w:p w14:paraId="189AA7B3" w14:textId="77777777" w:rsidR="000336F5" w:rsidRDefault="0076088C" w:rsidP="00FD3A70">
      <w:pPr>
        <w:pStyle w:val="NoSpacing"/>
        <w:spacing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lastRenderedPageBreak/>
        <w:t xml:space="preserve">[…] </w:t>
      </w:r>
      <w:r w:rsidRPr="00872EEB">
        <w:rPr>
          <w:rFonts w:ascii="Times New Roman" w:hAnsi="Times New Roman" w:cs="Times New Roman"/>
          <w:sz w:val="24"/>
          <w:szCs w:val="24"/>
          <w:lang w:val="es-ES_tradnl"/>
        </w:rPr>
        <w:t>La novela está llena de personajes típicos--la mulata, el soldado de la dictadura, el babalao, el hijo del hacendado--y situaciones pintorescas. Todo es muy primitivo y elemental. Se ve que ha tratado de complacer al lector mediocre. Y todos esos personajes del teatro vernáculo tienen que desaparecer: son personajes típicos de un mundo infrahumano. Mientras existan esos personajes en Cuba no habrá literatura seria ni profundidad psicológica en el ambiente. Los hombres serán simples marionetas, papeles recortados. ¡Al final, agárrense!, el intelectual existencialista parece decidido a subir a la Sierra Maestra. Eddy quiere que la gente lea la novela y exclame: ''Si, así mismo eran las cosas antes en Cuba." Para decir lo que la gente ya sabe no hay que escribir una novela. Lo que hay que hacer es enseñarle a la gente lo que el hombre es capaz de sentir y hacer. También debe buscar la aprobación oficial. El artista, el verdadero artista (tú lo sabes, Eddy), siempre será un enemigo del Estado. En eso también aspira al comunismo. (29)</w:t>
      </w:r>
    </w:p>
    <w:p w14:paraId="39595CE6" w14:textId="2013D2A6" w:rsidR="00404F1A" w:rsidRPr="002933F7" w:rsidRDefault="000336F5" w:rsidP="00426A23">
      <w:pPr>
        <w:pStyle w:val="NoSpacing"/>
        <w:spacing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ab/>
        <w:t xml:space="preserve">Este dialogo demuestra uno de los puntos esenciales de la novela del </w:t>
      </w:r>
      <w:r w:rsidRPr="000336F5">
        <w:rPr>
          <w:rFonts w:ascii="Times New Roman" w:hAnsi="Times New Roman" w:cs="Times New Roman"/>
          <w:i/>
          <w:iCs/>
          <w:sz w:val="24"/>
          <w:szCs w:val="24"/>
          <w:lang w:val="es-ES_tradnl"/>
        </w:rPr>
        <w:t>boom</w:t>
      </w:r>
      <w:r w:rsidR="00CB3B7E">
        <w:rPr>
          <w:rFonts w:ascii="Times New Roman" w:hAnsi="Times New Roman" w:cs="Times New Roman"/>
          <w:sz w:val="24"/>
          <w:szCs w:val="24"/>
          <w:lang w:val="es-ES_tradnl"/>
        </w:rPr>
        <w:t>,</w:t>
      </w:r>
      <w:r w:rsidR="00402DA8">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que son el dictador, los personajes exóticos</w:t>
      </w:r>
      <w:r w:rsidR="00CB3B7E">
        <w:rPr>
          <w:rFonts w:ascii="Times New Roman" w:hAnsi="Times New Roman" w:cs="Times New Roman"/>
          <w:sz w:val="24"/>
          <w:szCs w:val="24"/>
          <w:lang w:val="es-ES_tradnl"/>
        </w:rPr>
        <w:t xml:space="preserve">. En este caso, </w:t>
      </w:r>
      <w:r>
        <w:rPr>
          <w:rFonts w:ascii="Times New Roman" w:hAnsi="Times New Roman" w:cs="Times New Roman"/>
          <w:sz w:val="24"/>
          <w:szCs w:val="24"/>
          <w:lang w:val="es-ES_tradnl"/>
        </w:rPr>
        <w:t xml:space="preserve">un aspecto principal es la </w:t>
      </w:r>
      <w:r w:rsidR="00CB3B7E">
        <w:rPr>
          <w:rFonts w:ascii="Times New Roman" w:hAnsi="Times New Roman" w:cs="Times New Roman"/>
          <w:sz w:val="24"/>
          <w:szCs w:val="24"/>
          <w:lang w:val="es-ES_tradnl"/>
        </w:rPr>
        <w:t>mención</w:t>
      </w:r>
      <w:r>
        <w:rPr>
          <w:rFonts w:ascii="Times New Roman" w:hAnsi="Times New Roman" w:cs="Times New Roman"/>
          <w:sz w:val="24"/>
          <w:szCs w:val="24"/>
          <w:lang w:val="es-ES_tradnl"/>
        </w:rPr>
        <w:t xml:space="preserve"> </w:t>
      </w:r>
      <w:r w:rsidR="00CB3B7E">
        <w:rPr>
          <w:rFonts w:ascii="Times New Roman" w:hAnsi="Times New Roman" w:cs="Times New Roman"/>
          <w:sz w:val="24"/>
          <w:szCs w:val="24"/>
          <w:lang w:val="es-ES_tradnl"/>
        </w:rPr>
        <w:t>de</w:t>
      </w:r>
      <w:r>
        <w:rPr>
          <w:rFonts w:ascii="Times New Roman" w:hAnsi="Times New Roman" w:cs="Times New Roman"/>
          <w:sz w:val="24"/>
          <w:szCs w:val="24"/>
          <w:lang w:val="es-ES_tradnl"/>
        </w:rPr>
        <w:t xml:space="preserve"> la Sierra Maestra, lugar donde Castro fundamentó e impulsó su revolución. </w:t>
      </w:r>
      <w:r w:rsidR="00467976">
        <w:rPr>
          <w:rFonts w:ascii="Times New Roman" w:hAnsi="Times New Roman" w:cs="Times New Roman"/>
          <w:sz w:val="24"/>
          <w:szCs w:val="24"/>
          <w:lang w:val="es-ES_tradnl"/>
        </w:rPr>
        <w:t>Desnoes es un escritor</w:t>
      </w:r>
      <w:r w:rsidR="0067450D">
        <w:rPr>
          <w:rFonts w:ascii="Times New Roman" w:hAnsi="Times New Roman" w:cs="Times New Roman"/>
          <w:sz w:val="24"/>
          <w:szCs w:val="24"/>
          <w:lang w:val="es-ES_tradnl"/>
        </w:rPr>
        <w:t xml:space="preserve"> que</w:t>
      </w:r>
      <w:r w:rsidR="00467976">
        <w:rPr>
          <w:rFonts w:ascii="Times New Roman" w:hAnsi="Times New Roman" w:cs="Times New Roman"/>
          <w:sz w:val="24"/>
          <w:szCs w:val="24"/>
          <w:lang w:val="es-ES_tradnl"/>
        </w:rPr>
        <w:t xml:space="preserve"> la mayor parte de su vida la ha vivido en los Estados Unidos</w:t>
      </w:r>
      <w:r w:rsidR="00CB3B7E">
        <w:rPr>
          <w:rFonts w:ascii="Times New Roman" w:hAnsi="Times New Roman" w:cs="Times New Roman"/>
          <w:sz w:val="24"/>
          <w:szCs w:val="24"/>
          <w:lang w:val="es-ES_tradnl"/>
        </w:rPr>
        <w:t>.</w:t>
      </w:r>
      <w:r w:rsidR="00467976">
        <w:rPr>
          <w:rFonts w:ascii="Times New Roman" w:hAnsi="Times New Roman" w:cs="Times New Roman"/>
          <w:sz w:val="24"/>
          <w:szCs w:val="24"/>
          <w:lang w:val="es-ES_tradnl"/>
        </w:rPr>
        <w:t xml:space="preserve"> </w:t>
      </w:r>
      <w:r w:rsidR="00CB3B7E">
        <w:rPr>
          <w:rFonts w:ascii="Times New Roman" w:hAnsi="Times New Roman" w:cs="Times New Roman"/>
          <w:sz w:val="24"/>
          <w:szCs w:val="24"/>
          <w:lang w:val="es-ES_tradnl"/>
        </w:rPr>
        <w:t>S</w:t>
      </w:r>
      <w:r w:rsidR="00467976">
        <w:rPr>
          <w:rFonts w:ascii="Times New Roman" w:hAnsi="Times New Roman" w:cs="Times New Roman"/>
          <w:sz w:val="24"/>
          <w:szCs w:val="24"/>
          <w:lang w:val="es-ES_tradnl"/>
        </w:rPr>
        <w:t>u etapa revolucionaria existió por un periodo de 10 años, en</w:t>
      </w:r>
      <w:r w:rsidR="00CB3B7E">
        <w:rPr>
          <w:rFonts w:ascii="Times New Roman" w:hAnsi="Times New Roman" w:cs="Times New Roman"/>
          <w:sz w:val="24"/>
          <w:szCs w:val="24"/>
          <w:lang w:val="es-ES_tradnl"/>
        </w:rPr>
        <w:t xml:space="preserve"> </w:t>
      </w:r>
      <w:r w:rsidR="00467976">
        <w:rPr>
          <w:rFonts w:ascii="Times New Roman" w:hAnsi="Times New Roman" w:cs="Times New Roman"/>
          <w:sz w:val="24"/>
          <w:szCs w:val="24"/>
          <w:lang w:val="es-ES_tradnl"/>
        </w:rPr>
        <w:t>seguida pudo ver la opresión que venía detrás de las ideas enmarcada</w:t>
      </w:r>
      <w:r w:rsidR="00CB3B7E">
        <w:rPr>
          <w:rFonts w:ascii="Times New Roman" w:hAnsi="Times New Roman" w:cs="Times New Roman"/>
          <w:sz w:val="24"/>
          <w:szCs w:val="24"/>
          <w:lang w:val="es-ES_tradnl"/>
        </w:rPr>
        <w:t>s</w:t>
      </w:r>
      <w:r w:rsidR="00467976">
        <w:rPr>
          <w:rFonts w:ascii="Times New Roman" w:hAnsi="Times New Roman" w:cs="Times New Roman"/>
          <w:sz w:val="24"/>
          <w:szCs w:val="24"/>
          <w:lang w:val="es-ES_tradnl"/>
        </w:rPr>
        <w:t xml:space="preserve"> en la Cuba postrevolucionaria. Esta imagen se determina, cuando al final de s</w:t>
      </w:r>
      <w:r w:rsidR="00CB3B7E">
        <w:rPr>
          <w:rFonts w:ascii="Times New Roman" w:hAnsi="Times New Roman" w:cs="Times New Roman"/>
          <w:sz w:val="24"/>
          <w:szCs w:val="24"/>
          <w:lang w:val="es-ES_tradnl"/>
        </w:rPr>
        <w:t>u</w:t>
      </w:r>
      <w:r w:rsidR="00467976">
        <w:rPr>
          <w:rFonts w:ascii="Times New Roman" w:hAnsi="Times New Roman" w:cs="Times New Roman"/>
          <w:sz w:val="24"/>
          <w:szCs w:val="24"/>
          <w:lang w:val="es-ES_tradnl"/>
        </w:rPr>
        <w:t xml:space="preserve"> soliloquio </w:t>
      </w:r>
      <w:r w:rsidR="00CB3B7E">
        <w:rPr>
          <w:rFonts w:ascii="Times New Roman" w:hAnsi="Times New Roman" w:cs="Times New Roman"/>
          <w:sz w:val="24"/>
          <w:szCs w:val="24"/>
          <w:lang w:val="es-ES_tradnl"/>
        </w:rPr>
        <w:t>afirma</w:t>
      </w:r>
      <w:r w:rsidR="00467976">
        <w:rPr>
          <w:rFonts w:ascii="Times New Roman" w:hAnsi="Times New Roman" w:cs="Times New Roman"/>
          <w:sz w:val="24"/>
          <w:szCs w:val="24"/>
          <w:lang w:val="es-ES_tradnl"/>
        </w:rPr>
        <w:t xml:space="preserve"> que un artista en Cuba siempre será enemigo del estado cubano. </w:t>
      </w:r>
      <w:r w:rsidR="002933F7">
        <w:rPr>
          <w:rFonts w:ascii="Times New Roman" w:hAnsi="Times New Roman" w:cs="Times New Roman"/>
          <w:sz w:val="24"/>
          <w:szCs w:val="24"/>
          <w:lang w:val="es-ES_tradnl"/>
        </w:rPr>
        <w:t>Aquí se demuestra que la literatura en la isla normalmente ha tenido ese toque de búsqueda de libertad porque nunca la ha obtenido por completo</w:t>
      </w:r>
      <w:r w:rsidR="00CB3B7E">
        <w:rPr>
          <w:rFonts w:ascii="Times New Roman" w:hAnsi="Times New Roman" w:cs="Times New Roman"/>
          <w:sz w:val="24"/>
          <w:szCs w:val="24"/>
          <w:lang w:val="es-ES_tradnl"/>
        </w:rPr>
        <w:t>.</w:t>
      </w:r>
      <w:r w:rsidR="002933F7">
        <w:rPr>
          <w:rFonts w:ascii="Times New Roman" w:hAnsi="Times New Roman" w:cs="Times New Roman"/>
          <w:sz w:val="24"/>
          <w:szCs w:val="24"/>
          <w:lang w:val="es-ES_tradnl"/>
        </w:rPr>
        <w:t xml:space="preserve"> </w:t>
      </w:r>
      <w:r w:rsidR="00CB3B7E">
        <w:rPr>
          <w:rFonts w:ascii="Times New Roman" w:hAnsi="Times New Roman" w:cs="Times New Roman"/>
          <w:sz w:val="24"/>
          <w:szCs w:val="24"/>
          <w:lang w:val="es-ES_tradnl"/>
        </w:rPr>
        <w:t>Por eso,</w:t>
      </w:r>
      <w:r w:rsidR="002933F7">
        <w:rPr>
          <w:rFonts w:ascii="Times New Roman" w:hAnsi="Times New Roman" w:cs="Times New Roman"/>
          <w:sz w:val="24"/>
          <w:szCs w:val="24"/>
          <w:lang w:val="es-ES_tradnl"/>
        </w:rPr>
        <w:t xml:space="preserve"> sus autores han establecido una estética literaria </w:t>
      </w:r>
      <w:r w:rsidR="00EE4053">
        <w:rPr>
          <w:rFonts w:ascii="Times New Roman" w:hAnsi="Times New Roman" w:cs="Times New Roman"/>
          <w:sz w:val="24"/>
          <w:szCs w:val="24"/>
          <w:lang w:val="es-ES_tradnl"/>
        </w:rPr>
        <w:t>externa</w:t>
      </w:r>
      <w:r w:rsidR="002933F7">
        <w:rPr>
          <w:rFonts w:ascii="Times New Roman" w:hAnsi="Times New Roman" w:cs="Times New Roman"/>
          <w:sz w:val="24"/>
          <w:szCs w:val="24"/>
          <w:lang w:val="es-ES_tradnl"/>
        </w:rPr>
        <w:t xml:space="preserve">. </w:t>
      </w:r>
      <w:r w:rsidR="00404F1A">
        <w:rPr>
          <w:rFonts w:ascii="Times New Roman" w:hAnsi="Times New Roman" w:cs="Times New Roman"/>
          <w:sz w:val="24"/>
          <w:szCs w:val="24"/>
          <w:lang w:val="es-ES_tradnl"/>
        </w:rPr>
        <w:t xml:space="preserve">En una entrevista realizada en Sevilla, España el 25 de mayo del 2005 por el periodista español </w:t>
      </w:r>
      <w:r w:rsidR="00404F1A" w:rsidRPr="00404F1A">
        <w:rPr>
          <w:rFonts w:ascii="Times New Roman" w:hAnsi="Times New Roman" w:cs="Times New Roman"/>
          <w:sz w:val="24"/>
          <w:szCs w:val="24"/>
          <w:lang w:val="es-ES_tradnl"/>
        </w:rPr>
        <w:t>Santiago Belausteguigotia</w:t>
      </w:r>
      <w:r w:rsidR="00CB3B7E">
        <w:rPr>
          <w:rFonts w:ascii="Times New Roman" w:hAnsi="Times New Roman" w:cs="Times New Roman"/>
          <w:sz w:val="24"/>
          <w:szCs w:val="24"/>
          <w:lang w:val="es-ES_tradnl"/>
        </w:rPr>
        <w:t>. Se not</w:t>
      </w:r>
      <w:r w:rsidR="0067450D">
        <w:rPr>
          <w:rFonts w:ascii="Times New Roman" w:hAnsi="Times New Roman" w:cs="Times New Roman"/>
          <w:sz w:val="24"/>
          <w:szCs w:val="24"/>
          <w:lang w:val="es-ES_tradnl"/>
        </w:rPr>
        <w:t>ó</w:t>
      </w:r>
      <w:r w:rsidR="00404F1A">
        <w:rPr>
          <w:rFonts w:ascii="Times New Roman" w:hAnsi="Times New Roman" w:cs="Times New Roman"/>
          <w:sz w:val="24"/>
          <w:szCs w:val="24"/>
          <w:lang w:val="es-ES_tradnl"/>
        </w:rPr>
        <w:t>:</w:t>
      </w:r>
    </w:p>
    <w:p w14:paraId="702879F6" w14:textId="668C28C8" w:rsidR="00426A23" w:rsidRDefault="00426A23" w:rsidP="00FD3A70">
      <w:pPr>
        <w:pStyle w:val="NoSpacing"/>
        <w:spacing w:line="480" w:lineRule="auto"/>
        <w:ind w:left="720"/>
        <w:jc w:val="both"/>
        <w:rPr>
          <w:rFonts w:ascii="Times New Roman" w:hAnsi="Times New Roman" w:cs="Times New Roman"/>
          <w:color w:val="333333"/>
          <w:sz w:val="24"/>
          <w:szCs w:val="24"/>
          <w:shd w:val="clear" w:color="auto" w:fill="FFFFFF"/>
          <w:lang w:val="es-ES_tradnl"/>
        </w:rPr>
      </w:pPr>
      <w:r>
        <w:rPr>
          <w:rFonts w:ascii="Times New Roman" w:hAnsi="Times New Roman" w:cs="Times New Roman"/>
          <w:sz w:val="24"/>
          <w:szCs w:val="24"/>
          <w:shd w:val="clear" w:color="auto" w:fill="FFFFFF"/>
          <w:lang w:val="es-ES_tradnl"/>
        </w:rPr>
        <w:lastRenderedPageBreak/>
        <w:t>“</w:t>
      </w:r>
      <w:r w:rsidRPr="00992626">
        <w:rPr>
          <w:rFonts w:ascii="Times New Roman" w:hAnsi="Times New Roman" w:cs="Times New Roman"/>
          <w:sz w:val="24"/>
          <w:szCs w:val="24"/>
          <w:shd w:val="clear" w:color="auto" w:fill="FFFFFF"/>
          <w:lang w:val="es-ES_tradnl"/>
        </w:rPr>
        <w:t>Si la sombra de alguna novela está detrás de </w:t>
      </w:r>
      <w:r w:rsidRPr="00992626">
        <w:rPr>
          <w:rFonts w:ascii="Times New Roman" w:hAnsi="Times New Roman" w:cs="Times New Roman"/>
          <w:i/>
          <w:iCs/>
          <w:sz w:val="24"/>
          <w:szCs w:val="24"/>
          <w:shd w:val="clear" w:color="auto" w:fill="FFFFFF"/>
          <w:lang w:val="es-ES_tradnl"/>
        </w:rPr>
        <w:t>Memorias</w:t>
      </w:r>
      <w:r w:rsidRPr="00992626">
        <w:rPr>
          <w:rFonts w:ascii="Times New Roman" w:hAnsi="Times New Roman" w:cs="Times New Roman"/>
          <w:sz w:val="24"/>
          <w:szCs w:val="24"/>
          <w:shd w:val="clear" w:color="auto" w:fill="FFFFFF"/>
          <w:lang w:val="es-ES_tradnl"/>
        </w:rPr>
        <w:t>... es </w:t>
      </w:r>
      <w:r w:rsidRPr="00992626">
        <w:rPr>
          <w:rFonts w:ascii="Times New Roman" w:hAnsi="Times New Roman" w:cs="Times New Roman"/>
          <w:i/>
          <w:iCs/>
          <w:sz w:val="24"/>
          <w:szCs w:val="24"/>
          <w:shd w:val="clear" w:color="auto" w:fill="FFFFFF"/>
          <w:lang w:val="es-ES_tradnl"/>
        </w:rPr>
        <w:t>El extranjero, </w:t>
      </w:r>
      <w:r w:rsidRPr="00992626">
        <w:rPr>
          <w:rFonts w:ascii="Times New Roman" w:hAnsi="Times New Roman" w:cs="Times New Roman"/>
          <w:sz w:val="24"/>
          <w:szCs w:val="24"/>
          <w:shd w:val="clear" w:color="auto" w:fill="FFFFFF"/>
          <w:lang w:val="es-ES_tradnl"/>
        </w:rPr>
        <w:t>de Camus. El personaje es una suerte de extranjero en la Revolución. Como extranjeros somos todos en el mundo; todos estamos de paso", señaló en una ocasión Desnoes sobre su novela</w:t>
      </w:r>
      <w:r w:rsidR="00404F1A">
        <w:rPr>
          <w:rFonts w:ascii="Times New Roman" w:hAnsi="Times New Roman" w:cs="Times New Roman"/>
          <w:sz w:val="24"/>
          <w:szCs w:val="24"/>
          <w:shd w:val="clear" w:color="auto" w:fill="FFFFFF"/>
          <w:lang w:val="es-ES_tradnl"/>
        </w:rPr>
        <w:t xml:space="preserve"> […] </w:t>
      </w:r>
      <w:r w:rsidR="00404F1A" w:rsidRPr="00992626">
        <w:rPr>
          <w:rFonts w:ascii="Times New Roman" w:hAnsi="Times New Roman" w:cs="Times New Roman"/>
          <w:color w:val="333333"/>
          <w:sz w:val="24"/>
          <w:szCs w:val="24"/>
          <w:shd w:val="clear" w:color="auto" w:fill="FFFFFF"/>
          <w:lang w:val="es-ES_tradnl"/>
        </w:rPr>
        <w:t>¿Cómo ve la situación de Cuba? "Hay un árbol con las raíces en Cuba. El exilio somos las ramas y las hojas. Pero raíces, ramas y hojas somos el mismo árbol. Quiero que las posturas de los que viven en la isla y la diáspora no se polaricen; que no haya una guerra civil; que la revolución sea más tolerante; y que la situación no acabe en confrontación de enemigos absolutos. Siento que estoy en un puente y que lo fundamental es que no se produzca una ruptura entre la diáspora y los que viven en la isla"</w:t>
      </w:r>
      <w:r w:rsidR="00C6094B">
        <w:rPr>
          <w:rFonts w:ascii="Times New Roman" w:hAnsi="Times New Roman" w:cs="Times New Roman"/>
          <w:color w:val="333333"/>
          <w:sz w:val="24"/>
          <w:szCs w:val="24"/>
          <w:shd w:val="clear" w:color="auto" w:fill="FFFFFF"/>
          <w:lang w:val="es-ES_tradnl"/>
        </w:rPr>
        <w:t>. [..</w:t>
      </w:r>
      <w:r w:rsidR="00404F1A" w:rsidRPr="00992626">
        <w:rPr>
          <w:rFonts w:ascii="Times New Roman" w:hAnsi="Times New Roman" w:cs="Times New Roman"/>
          <w:color w:val="333333"/>
          <w:sz w:val="24"/>
          <w:szCs w:val="24"/>
          <w:shd w:val="clear" w:color="auto" w:fill="FFFFFF"/>
          <w:lang w:val="es-ES_tradnl"/>
        </w:rPr>
        <w:t>.</w:t>
      </w:r>
      <w:r w:rsidR="00C6094B">
        <w:rPr>
          <w:rFonts w:ascii="Times New Roman" w:hAnsi="Times New Roman" w:cs="Times New Roman"/>
          <w:color w:val="333333"/>
          <w:sz w:val="24"/>
          <w:szCs w:val="24"/>
          <w:shd w:val="clear" w:color="auto" w:fill="FFFFFF"/>
          <w:lang w:val="es-ES_tradnl"/>
        </w:rPr>
        <w:t>]</w:t>
      </w:r>
      <w:r>
        <w:rPr>
          <w:rStyle w:val="FootnoteReference"/>
          <w:rFonts w:ascii="Times New Roman" w:hAnsi="Times New Roman" w:cs="Times New Roman"/>
          <w:sz w:val="24"/>
          <w:szCs w:val="24"/>
          <w:shd w:val="clear" w:color="auto" w:fill="FFFFFF"/>
          <w:lang w:val="es-ES_tradnl"/>
        </w:rPr>
        <w:footnoteReference w:id="167"/>
      </w:r>
    </w:p>
    <w:p w14:paraId="27DDAC48" w14:textId="1BC815CA" w:rsidR="002933F7" w:rsidRDefault="002933F7" w:rsidP="002933F7">
      <w:pPr>
        <w:pStyle w:val="NoSpacing"/>
        <w:spacing w:line="480" w:lineRule="auto"/>
        <w:jc w:val="both"/>
        <w:rPr>
          <w:rFonts w:ascii="Times New Roman" w:hAnsi="Times New Roman" w:cs="Times New Roman"/>
          <w:sz w:val="24"/>
          <w:szCs w:val="24"/>
          <w:lang w:val="es-ES_tradnl"/>
        </w:rPr>
      </w:pPr>
      <w:r>
        <w:rPr>
          <w:rFonts w:ascii="Times New Roman" w:hAnsi="Times New Roman" w:cs="Times New Roman"/>
          <w:color w:val="333333"/>
          <w:sz w:val="24"/>
          <w:szCs w:val="24"/>
          <w:shd w:val="clear" w:color="auto" w:fill="FFFFFF"/>
          <w:lang w:val="es-ES_tradnl"/>
        </w:rPr>
        <w:tab/>
        <w:t xml:space="preserve">La síntesis de la novela cubana es el pensamiento extranjero, por lo tanto, si se desea fundamentar una </w:t>
      </w:r>
      <w:r w:rsidR="00751447">
        <w:rPr>
          <w:rFonts w:ascii="Times New Roman" w:hAnsi="Times New Roman" w:cs="Times New Roman"/>
          <w:color w:val="333333"/>
          <w:sz w:val="24"/>
          <w:szCs w:val="24"/>
          <w:shd w:val="clear" w:color="auto" w:fill="FFFFFF"/>
          <w:lang w:val="es-ES_tradnl"/>
        </w:rPr>
        <w:t>acotación</w:t>
      </w:r>
      <w:r>
        <w:rPr>
          <w:rFonts w:ascii="Times New Roman" w:hAnsi="Times New Roman" w:cs="Times New Roman"/>
          <w:color w:val="333333"/>
          <w:sz w:val="24"/>
          <w:szCs w:val="24"/>
          <w:shd w:val="clear" w:color="auto" w:fill="FFFFFF"/>
          <w:lang w:val="es-ES_tradnl"/>
        </w:rPr>
        <w:t xml:space="preserve"> literaria cubana, jamás se debe realizar planteando un pensamiento </w:t>
      </w:r>
      <w:r w:rsidR="00C6094B">
        <w:rPr>
          <w:rFonts w:ascii="Times New Roman" w:hAnsi="Times New Roman" w:cs="Times New Roman"/>
          <w:color w:val="333333"/>
          <w:sz w:val="24"/>
          <w:szCs w:val="24"/>
          <w:shd w:val="clear" w:color="auto" w:fill="FFFFFF"/>
          <w:lang w:val="es-ES_tradnl"/>
        </w:rPr>
        <w:t>exclusivamente</w:t>
      </w:r>
      <w:r>
        <w:rPr>
          <w:rFonts w:ascii="Times New Roman" w:hAnsi="Times New Roman" w:cs="Times New Roman"/>
          <w:color w:val="333333"/>
          <w:sz w:val="24"/>
          <w:szCs w:val="24"/>
          <w:shd w:val="clear" w:color="auto" w:fill="FFFFFF"/>
          <w:lang w:val="es-ES_tradnl"/>
        </w:rPr>
        <w:t xml:space="preserve"> cubano. El pensamiento del escritor cubano como expresa Desnoes: </w:t>
      </w:r>
      <w:r w:rsidRPr="00992626">
        <w:rPr>
          <w:rFonts w:ascii="Times New Roman" w:hAnsi="Times New Roman" w:cs="Times New Roman"/>
          <w:color w:val="333333"/>
          <w:sz w:val="24"/>
          <w:szCs w:val="24"/>
          <w:shd w:val="clear" w:color="auto" w:fill="FFFFFF"/>
          <w:lang w:val="es-ES_tradnl"/>
        </w:rPr>
        <w:t>"Hay un árbol con las raíces en Cuba. El exilio somos las ramas y las hojas. Pero raíces, ramas y hojas somos el mismo árbol</w:t>
      </w:r>
      <w:r>
        <w:rPr>
          <w:rFonts w:ascii="Times New Roman" w:hAnsi="Times New Roman" w:cs="Times New Roman"/>
          <w:color w:val="333333"/>
          <w:sz w:val="24"/>
          <w:szCs w:val="24"/>
          <w:shd w:val="clear" w:color="auto" w:fill="FFFFFF"/>
          <w:lang w:val="es-ES_tradnl"/>
        </w:rPr>
        <w:t>”. Así que si separa</w:t>
      </w:r>
      <w:r w:rsidR="00C6094B">
        <w:rPr>
          <w:rFonts w:ascii="Times New Roman" w:hAnsi="Times New Roman" w:cs="Times New Roman"/>
          <w:color w:val="333333"/>
          <w:sz w:val="24"/>
          <w:szCs w:val="24"/>
          <w:shd w:val="clear" w:color="auto" w:fill="FFFFFF"/>
          <w:lang w:val="es-ES_tradnl"/>
        </w:rPr>
        <w:t>mos</w:t>
      </w:r>
      <w:r>
        <w:rPr>
          <w:rFonts w:ascii="Times New Roman" w:hAnsi="Times New Roman" w:cs="Times New Roman"/>
          <w:color w:val="333333"/>
          <w:sz w:val="24"/>
          <w:szCs w:val="24"/>
          <w:shd w:val="clear" w:color="auto" w:fill="FFFFFF"/>
          <w:lang w:val="es-ES_tradnl"/>
        </w:rPr>
        <w:t xml:space="preserve"> uno de estos elementos jamás podrás construir la realidad de la estética literaria cubana. </w:t>
      </w:r>
    </w:p>
    <w:p w14:paraId="27044BA3" w14:textId="1AAEA62C" w:rsidR="00BE3147" w:rsidRDefault="00C6094B" w:rsidP="00BE3147">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Otro autor importante </w:t>
      </w:r>
      <w:r w:rsidR="00D427C1">
        <w:rPr>
          <w:rFonts w:ascii="Times New Roman" w:hAnsi="Times New Roman" w:cs="Times New Roman"/>
          <w:sz w:val="24"/>
          <w:szCs w:val="24"/>
          <w:lang w:val="es-ES_tradnl"/>
        </w:rPr>
        <w:t xml:space="preserve">de esa época </w:t>
      </w:r>
      <w:r>
        <w:rPr>
          <w:rFonts w:ascii="Times New Roman" w:hAnsi="Times New Roman" w:cs="Times New Roman"/>
          <w:sz w:val="24"/>
          <w:szCs w:val="24"/>
          <w:lang w:val="es-ES_tradnl"/>
        </w:rPr>
        <w:t xml:space="preserve">es </w:t>
      </w:r>
      <w:r w:rsidR="00907BA2">
        <w:rPr>
          <w:rFonts w:ascii="Times New Roman" w:hAnsi="Times New Roman" w:cs="Times New Roman"/>
          <w:sz w:val="24"/>
          <w:szCs w:val="24"/>
          <w:lang w:val="es-ES_tradnl"/>
        </w:rPr>
        <w:t>Lisandro Otero</w:t>
      </w:r>
      <w:r w:rsidR="008528A8">
        <w:rPr>
          <w:rFonts w:ascii="Times New Roman" w:hAnsi="Times New Roman" w:cs="Times New Roman"/>
          <w:sz w:val="24"/>
          <w:szCs w:val="24"/>
          <w:lang w:val="es-ES_tradnl"/>
        </w:rPr>
        <w:t xml:space="preserve"> (1932 -2008)</w:t>
      </w:r>
      <w:r>
        <w:rPr>
          <w:rFonts w:ascii="Times New Roman" w:hAnsi="Times New Roman" w:cs="Times New Roman"/>
          <w:sz w:val="24"/>
          <w:szCs w:val="24"/>
          <w:lang w:val="es-ES_tradnl"/>
        </w:rPr>
        <w:t>. Otero</w:t>
      </w:r>
      <w:r w:rsidR="008528A8">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nació</w:t>
      </w:r>
      <w:r w:rsidR="008528A8">
        <w:rPr>
          <w:rFonts w:ascii="Times New Roman" w:hAnsi="Times New Roman" w:cs="Times New Roman"/>
          <w:sz w:val="24"/>
          <w:szCs w:val="24"/>
          <w:lang w:val="es-ES_tradnl"/>
        </w:rPr>
        <w:t xml:space="preserve"> y</w:t>
      </w:r>
      <w:r>
        <w:rPr>
          <w:rFonts w:ascii="Times New Roman" w:hAnsi="Times New Roman" w:cs="Times New Roman"/>
          <w:sz w:val="24"/>
          <w:szCs w:val="24"/>
          <w:lang w:val="es-ES_tradnl"/>
        </w:rPr>
        <w:t xml:space="preserve"> murió en</w:t>
      </w:r>
      <w:r w:rsidR="008528A8">
        <w:rPr>
          <w:rFonts w:ascii="Times New Roman" w:hAnsi="Times New Roman" w:cs="Times New Roman"/>
          <w:sz w:val="24"/>
          <w:szCs w:val="24"/>
          <w:lang w:val="es-ES_tradnl"/>
        </w:rPr>
        <w:t xml:space="preserve"> Cuba. Otero fue un escritor</w:t>
      </w:r>
      <w:r w:rsidR="0036546E">
        <w:rPr>
          <w:rFonts w:ascii="Times New Roman" w:hAnsi="Times New Roman" w:cs="Times New Roman"/>
          <w:sz w:val="24"/>
          <w:szCs w:val="24"/>
          <w:lang w:val="es-ES_tradnl"/>
        </w:rPr>
        <w:t xml:space="preserve"> y periodista</w:t>
      </w:r>
      <w:r w:rsidR="008528A8">
        <w:rPr>
          <w:rFonts w:ascii="Times New Roman" w:hAnsi="Times New Roman" w:cs="Times New Roman"/>
          <w:sz w:val="24"/>
          <w:szCs w:val="24"/>
          <w:lang w:val="es-ES_tradnl"/>
        </w:rPr>
        <w:t xml:space="preserve"> muy reconocido dentro de la literatura revolucionaria</w:t>
      </w:r>
      <w:r>
        <w:rPr>
          <w:rFonts w:ascii="Times New Roman" w:hAnsi="Times New Roman" w:cs="Times New Roman"/>
          <w:sz w:val="24"/>
          <w:szCs w:val="24"/>
          <w:lang w:val="es-ES_tradnl"/>
        </w:rPr>
        <w:t>.</w:t>
      </w:r>
      <w:r w:rsidR="0036546E">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E</w:t>
      </w:r>
      <w:r w:rsidR="0036546E">
        <w:rPr>
          <w:rFonts w:ascii="Times New Roman" w:hAnsi="Times New Roman" w:cs="Times New Roman"/>
          <w:sz w:val="24"/>
          <w:szCs w:val="24"/>
          <w:lang w:val="es-ES_tradnl"/>
        </w:rPr>
        <w:t xml:space="preserve">n el ámbito internacional no se menciona mucho, pero si observamos su resumen es un hombre de premios. </w:t>
      </w:r>
      <w:r>
        <w:rPr>
          <w:rFonts w:ascii="Times New Roman" w:hAnsi="Times New Roman" w:cs="Times New Roman"/>
          <w:sz w:val="24"/>
          <w:szCs w:val="24"/>
          <w:lang w:val="es-ES_tradnl"/>
        </w:rPr>
        <w:t xml:space="preserve">Ganó el </w:t>
      </w:r>
      <w:r w:rsidR="0036546E" w:rsidRPr="00BF51CC">
        <w:rPr>
          <w:rFonts w:ascii="Times New Roman" w:hAnsi="Times New Roman" w:cs="Times New Roman"/>
          <w:sz w:val="24"/>
          <w:szCs w:val="24"/>
          <w:lang w:val="es-ES_tradnl"/>
        </w:rPr>
        <w:t>Premio Nacional de Periodismo </w:t>
      </w:r>
      <w:hyperlink r:id="rId52" w:tooltip="Juan Gualberto Gómez" w:history="1">
        <w:r w:rsidR="0036546E" w:rsidRPr="00BF51CC">
          <w:rPr>
            <w:rFonts w:ascii="Times New Roman" w:hAnsi="Times New Roman" w:cs="Times New Roman"/>
            <w:sz w:val="24"/>
            <w:szCs w:val="24"/>
            <w:lang w:val="es-ES_tradnl"/>
          </w:rPr>
          <w:t>Juan Gualberto Gómez</w:t>
        </w:r>
      </w:hyperlink>
      <w:r w:rsidR="0036546E" w:rsidRPr="00BF51CC">
        <w:rPr>
          <w:rFonts w:ascii="Times New Roman" w:hAnsi="Times New Roman" w:cs="Times New Roman"/>
          <w:sz w:val="24"/>
          <w:szCs w:val="24"/>
          <w:lang w:val="es-ES_tradnl"/>
        </w:rPr>
        <w:t xml:space="preserve"> 1957 (Cuba) por sus </w:t>
      </w:r>
      <w:r w:rsidR="0036546E" w:rsidRPr="00BF51CC">
        <w:rPr>
          <w:rFonts w:ascii="Times New Roman" w:hAnsi="Times New Roman" w:cs="Times New Roman"/>
          <w:i/>
          <w:iCs/>
          <w:sz w:val="24"/>
          <w:szCs w:val="24"/>
          <w:lang w:val="es-ES_tradnl"/>
        </w:rPr>
        <w:t>Crónicas argelinas</w:t>
      </w:r>
      <w:r w:rsidR="0036546E" w:rsidRPr="00BF51CC">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 xml:space="preserve">el </w:t>
      </w:r>
      <w:hyperlink r:id="rId53" w:tooltip="Premio Casa de las Américas" w:history="1">
        <w:r w:rsidR="0036546E" w:rsidRPr="00BF51CC">
          <w:rPr>
            <w:rFonts w:ascii="Times New Roman" w:hAnsi="Times New Roman" w:cs="Times New Roman"/>
            <w:sz w:val="24"/>
            <w:szCs w:val="24"/>
            <w:lang w:val="es-ES_tradnl"/>
          </w:rPr>
          <w:t>Premio Casa de las Américas</w:t>
        </w:r>
      </w:hyperlink>
      <w:r w:rsidR="0036546E" w:rsidRPr="00BF51CC">
        <w:rPr>
          <w:rFonts w:ascii="Times New Roman" w:hAnsi="Times New Roman" w:cs="Times New Roman"/>
          <w:sz w:val="24"/>
          <w:szCs w:val="24"/>
          <w:lang w:val="es-ES_tradnl"/>
        </w:rPr>
        <w:t> </w:t>
      </w:r>
      <w:r>
        <w:rPr>
          <w:rFonts w:ascii="Times New Roman" w:hAnsi="Times New Roman" w:cs="Times New Roman"/>
          <w:sz w:val="24"/>
          <w:szCs w:val="24"/>
          <w:lang w:val="es-ES_tradnl"/>
        </w:rPr>
        <w:t xml:space="preserve">en </w:t>
      </w:r>
      <w:r w:rsidR="0036546E" w:rsidRPr="00BF51CC">
        <w:rPr>
          <w:rFonts w:ascii="Times New Roman" w:hAnsi="Times New Roman" w:cs="Times New Roman"/>
          <w:sz w:val="24"/>
          <w:szCs w:val="24"/>
          <w:lang w:val="es-ES_tradnl"/>
        </w:rPr>
        <w:t>1961 por su novela </w:t>
      </w:r>
      <w:r w:rsidR="0036546E" w:rsidRPr="00BF51CC">
        <w:rPr>
          <w:rFonts w:ascii="Times New Roman" w:hAnsi="Times New Roman" w:cs="Times New Roman"/>
          <w:i/>
          <w:iCs/>
          <w:sz w:val="24"/>
          <w:szCs w:val="24"/>
          <w:lang w:val="es-ES_tradnl"/>
        </w:rPr>
        <w:t>La situación</w:t>
      </w:r>
      <w:r w:rsidR="0036546E" w:rsidRPr="00BF51CC">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 xml:space="preserve">el </w:t>
      </w:r>
      <w:r w:rsidR="0036546E" w:rsidRPr="00BF51CC">
        <w:rPr>
          <w:rFonts w:ascii="Times New Roman" w:hAnsi="Times New Roman" w:cs="Times New Roman"/>
          <w:sz w:val="24"/>
          <w:szCs w:val="24"/>
          <w:lang w:val="es-ES_tradnl"/>
        </w:rPr>
        <w:t xml:space="preserve">Premio de Cuento </w:t>
      </w:r>
      <w:r>
        <w:rPr>
          <w:rFonts w:ascii="Times New Roman" w:hAnsi="Times New Roman" w:cs="Times New Roman"/>
          <w:sz w:val="24"/>
          <w:szCs w:val="24"/>
          <w:lang w:val="es-ES_tradnl"/>
        </w:rPr>
        <w:t xml:space="preserve">en </w:t>
      </w:r>
      <w:r w:rsidR="0036546E" w:rsidRPr="00BF51CC">
        <w:rPr>
          <w:rFonts w:ascii="Times New Roman" w:hAnsi="Times New Roman" w:cs="Times New Roman"/>
          <w:sz w:val="24"/>
          <w:szCs w:val="24"/>
          <w:lang w:val="es-ES_tradnl"/>
        </w:rPr>
        <w:t>1981 de la revista mexicana Plural</w:t>
      </w:r>
      <w:r>
        <w:rPr>
          <w:rFonts w:ascii="Times New Roman" w:hAnsi="Times New Roman" w:cs="Times New Roman"/>
          <w:sz w:val="24"/>
          <w:szCs w:val="24"/>
          <w:lang w:val="es-ES_tradnl"/>
        </w:rPr>
        <w:t>,</w:t>
      </w:r>
      <w:r w:rsidR="0036546E" w:rsidRPr="00BF51CC">
        <w:rPr>
          <w:rFonts w:ascii="Times New Roman" w:hAnsi="Times New Roman" w:cs="Times New Roman"/>
          <w:sz w:val="24"/>
          <w:szCs w:val="24"/>
          <w:lang w:val="es-ES_tradnl"/>
        </w:rPr>
        <w:t> por el cuento </w:t>
      </w:r>
      <w:r w:rsidR="0036546E" w:rsidRPr="00BF51CC">
        <w:rPr>
          <w:rFonts w:ascii="Times New Roman" w:hAnsi="Times New Roman" w:cs="Times New Roman"/>
          <w:i/>
          <w:iCs/>
          <w:sz w:val="24"/>
          <w:szCs w:val="24"/>
          <w:lang w:val="es-ES_tradnl"/>
        </w:rPr>
        <w:t>Lucha de clases</w:t>
      </w:r>
      <w:r w:rsidR="0036546E" w:rsidRPr="00BF51CC">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 xml:space="preserve">el </w:t>
      </w:r>
      <w:r w:rsidR="0036546E" w:rsidRPr="00BF51CC">
        <w:rPr>
          <w:rFonts w:ascii="Times New Roman" w:hAnsi="Times New Roman" w:cs="Times New Roman"/>
          <w:sz w:val="24"/>
          <w:szCs w:val="24"/>
          <w:lang w:val="es-ES_tradnl"/>
        </w:rPr>
        <w:t xml:space="preserve">Premio de la Crítica de Cuba </w:t>
      </w:r>
      <w:r>
        <w:rPr>
          <w:rFonts w:ascii="Times New Roman" w:hAnsi="Times New Roman" w:cs="Times New Roman"/>
          <w:sz w:val="24"/>
          <w:szCs w:val="24"/>
          <w:lang w:val="es-ES_tradnl"/>
        </w:rPr>
        <w:t xml:space="preserve">en </w:t>
      </w:r>
      <w:r w:rsidR="0036546E" w:rsidRPr="00BF51CC">
        <w:rPr>
          <w:rFonts w:ascii="Times New Roman" w:hAnsi="Times New Roman" w:cs="Times New Roman"/>
          <w:sz w:val="24"/>
          <w:szCs w:val="24"/>
          <w:lang w:val="es-ES_tradnl"/>
        </w:rPr>
        <w:t>1984 por </w:t>
      </w:r>
      <w:r w:rsidR="0036546E" w:rsidRPr="00BF51CC">
        <w:rPr>
          <w:rFonts w:ascii="Times New Roman" w:hAnsi="Times New Roman" w:cs="Times New Roman"/>
          <w:i/>
          <w:iCs/>
          <w:sz w:val="24"/>
          <w:szCs w:val="24"/>
          <w:lang w:val="es-ES_tradnl"/>
        </w:rPr>
        <w:t>Temporada de ángeles</w:t>
      </w:r>
      <w:r>
        <w:rPr>
          <w:rFonts w:ascii="Times New Roman" w:hAnsi="Times New Roman" w:cs="Times New Roman"/>
          <w:sz w:val="24"/>
          <w:szCs w:val="24"/>
          <w:lang w:val="es-ES_tradnl"/>
        </w:rPr>
        <w:t xml:space="preserve">. </w:t>
      </w:r>
      <w:r w:rsidR="0036546E" w:rsidRPr="00BF51CC">
        <w:rPr>
          <w:rFonts w:ascii="Times New Roman" w:hAnsi="Times New Roman" w:cs="Times New Roman"/>
          <w:sz w:val="24"/>
          <w:szCs w:val="24"/>
          <w:lang w:val="es-ES_tradnl"/>
        </w:rPr>
        <w:t>F</w:t>
      </w:r>
      <w:r>
        <w:rPr>
          <w:rFonts w:ascii="Times New Roman" w:hAnsi="Times New Roman" w:cs="Times New Roman"/>
          <w:sz w:val="24"/>
          <w:szCs w:val="24"/>
          <w:lang w:val="es-ES_tradnl"/>
        </w:rPr>
        <w:t>ue f</w:t>
      </w:r>
      <w:r w:rsidR="0036546E" w:rsidRPr="00BF51CC">
        <w:rPr>
          <w:rFonts w:ascii="Times New Roman" w:hAnsi="Times New Roman" w:cs="Times New Roman"/>
          <w:sz w:val="24"/>
          <w:szCs w:val="24"/>
          <w:lang w:val="es-ES_tradnl"/>
        </w:rPr>
        <w:t>inalista del </w:t>
      </w:r>
      <w:hyperlink r:id="rId54" w:tooltip="Premio Rómulo Gallegos" w:history="1">
        <w:r w:rsidR="0036546E" w:rsidRPr="00BF51CC">
          <w:rPr>
            <w:rFonts w:ascii="Times New Roman" w:hAnsi="Times New Roman" w:cs="Times New Roman"/>
            <w:sz w:val="24"/>
            <w:szCs w:val="24"/>
            <w:lang w:val="es-ES_tradnl"/>
          </w:rPr>
          <w:t>Premio Rómulo Gallegos</w:t>
        </w:r>
      </w:hyperlink>
      <w:r w:rsidR="0036546E" w:rsidRPr="00BF51CC">
        <w:rPr>
          <w:rFonts w:ascii="Times New Roman" w:hAnsi="Times New Roman" w:cs="Times New Roman"/>
          <w:sz w:val="24"/>
          <w:szCs w:val="24"/>
          <w:lang w:val="es-ES_tradnl"/>
        </w:rPr>
        <w:t> </w:t>
      </w:r>
      <w:r>
        <w:rPr>
          <w:rFonts w:ascii="Times New Roman" w:hAnsi="Times New Roman" w:cs="Times New Roman"/>
          <w:sz w:val="24"/>
          <w:szCs w:val="24"/>
          <w:lang w:val="es-ES_tradnl"/>
        </w:rPr>
        <w:t xml:space="preserve">en </w:t>
      </w:r>
      <w:r w:rsidR="0036546E" w:rsidRPr="00BF51CC">
        <w:rPr>
          <w:rFonts w:ascii="Times New Roman" w:hAnsi="Times New Roman" w:cs="Times New Roman"/>
          <w:sz w:val="24"/>
          <w:szCs w:val="24"/>
          <w:lang w:val="es-ES_tradnl"/>
        </w:rPr>
        <w:lastRenderedPageBreak/>
        <w:t>1987</w:t>
      </w:r>
      <w:r>
        <w:rPr>
          <w:rFonts w:ascii="Times New Roman" w:hAnsi="Times New Roman" w:cs="Times New Roman"/>
          <w:sz w:val="24"/>
          <w:szCs w:val="24"/>
          <w:lang w:val="es-ES_tradnl"/>
        </w:rPr>
        <w:t>,</w:t>
      </w:r>
      <w:r w:rsidR="0036546E" w:rsidRPr="00BF51CC">
        <w:rPr>
          <w:rFonts w:ascii="Times New Roman" w:hAnsi="Times New Roman" w:cs="Times New Roman"/>
          <w:sz w:val="24"/>
          <w:szCs w:val="24"/>
          <w:lang w:val="es-ES_tradnl"/>
        </w:rPr>
        <w:t xml:space="preserve"> con </w:t>
      </w:r>
      <w:r w:rsidR="0036546E" w:rsidRPr="00BF51CC">
        <w:rPr>
          <w:rFonts w:ascii="Times New Roman" w:hAnsi="Times New Roman" w:cs="Times New Roman"/>
          <w:i/>
          <w:iCs/>
          <w:sz w:val="24"/>
          <w:szCs w:val="24"/>
          <w:lang w:val="es-ES_tradnl"/>
        </w:rPr>
        <w:t>Temporada de ángeles</w:t>
      </w:r>
      <w:r w:rsidR="0036546E" w:rsidRPr="00BF51CC">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también, el</w:t>
      </w:r>
      <w:r w:rsidR="0036546E" w:rsidRPr="00BF51CC">
        <w:rPr>
          <w:rFonts w:ascii="Times New Roman" w:hAnsi="Times New Roman" w:cs="Times New Roman"/>
          <w:sz w:val="24"/>
          <w:szCs w:val="24"/>
          <w:lang w:val="es-ES_tradnl"/>
        </w:rPr>
        <w:t xml:space="preserve"> Premio de la Crítica de Cuba </w:t>
      </w:r>
      <w:r>
        <w:rPr>
          <w:rFonts w:ascii="Times New Roman" w:hAnsi="Times New Roman" w:cs="Times New Roman"/>
          <w:sz w:val="24"/>
          <w:szCs w:val="24"/>
          <w:lang w:val="es-ES_tradnl"/>
        </w:rPr>
        <w:t xml:space="preserve">en </w:t>
      </w:r>
      <w:r w:rsidR="0036546E" w:rsidRPr="00BF51CC">
        <w:rPr>
          <w:rFonts w:ascii="Times New Roman" w:hAnsi="Times New Roman" w:cs="Times New Roman"/>
          <w:sz w:val="24"/>
          <w:szCs w:val="24"/>
          <w:lang w:val="es-ES_tradnl"/>
        </w:rPr>
        <w:t>1994</w:t>
      </w:r>
      <w:r>
        <w:rPr>
          <w:rFonts w:ascii="Times New Roman" w:hAnsi="Times New Roman" w:cs="Times New Roman"/>
          <w:sz w:val="24"/>
          <w:szCs w:val="24"/>
          <w:lang w:val="es-ES_tradnl"/>
        </w:rPr>
        <w:t>,</w:t>
      </w:r>
      <w:r w:rsidR="0036546E" w:rsidRPr="00BF51CC">
        <w:rPr>
          <w:rFonts w:ascii="Times New Roman" w:hAnsi="Times New Roman" w:cs="Times New Roman"/>
          <w:sz w:val="24"/>
          <w:szCs w:val="24"/>
          <w:lang w:val="es-ES_tradnl"/>
        </w:rPr>
        <w:t xml:space="preserve"> por </w:t>
      </w:r>
      <w:r w:rsidR="0036546E" w:rsidRPr="00BF51CC">
        <w:rPr>
          <w:rFonts w:ascii="Times New Roman" w:hAnsi="Times New Roman" w:cs="Times New Roman"/>
          <w:i/>
          <w:iCs/>
          <w:sz w:val="24"/>
          <w:szCs w:val="24"/>
          <w:lang w:val="es-ES_tradnl"/>
        </w:rPr>
        <w:t>Árbol de la vida</w:t>
      </w:r>
      <w:r w:rsidR="0036546E" w:rsidRPr="00BF51CC">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el</w:t>
      </w:r>
      <w:r w:rsidR="0036546E" w:rsidRPr="00BF51CC">
        <w:rPr>
          <w:rFonts w:ascii="Times New Roman" w:hAnsi="Times New Roman" w:cs="Times New Roman"/>
          <w:sz w:val="24"/>
          <w:szCs w:val="24"/>
          <w:lang w:val="es-ES_tradnl"/>
        </w:rPr>
        <w:t xml:space="preserve"> Premio Nacional de Periodismo </w:t>
      </w:r>
      <w:r>
        <w:rPr>
          <w:rFonts w:ascii="Times New Roman" w:hAnsi="Times New Roman" w:cs="Times New Roman"/>
          <w:sz w:val="24"/>
          <w:szCs w:val="24"/>
          <w:lang w:val="es-ES_tradnl"/>
        </w:rPr>
        <w:t xml:space="preserve">en </w:t>
      </w:r>
      <w:r w:rsidR="0036546E" w:rsidRPr="00BF51CC">
        <w:rPr>
          <w:rFonts w:ascii="Times New Roman" w:hAnsi="Times New Roman" w:cs="Times New Roman"/>
          <w:sz w:val="24"/>
          <w:szCs w:val="24"/>
          <w:lang w:val="es-ES_tradnl"/>
        </w:rPr>
        <w:t xml:space="preserve">1997 del Club de Periodistas de México y </w:t>
      </w:r>
      <w:hyperlink r:id="rId55" w:tooltip="Premio Nacional de Literatura de Cuba" w:history="1">
        <w:r w:rsidR="0036546E" w:rsidRPr="00BF51CC">
          <w:rPr>
            <w:rFonts w:ascii="Times New Roman" w:hAnsi="Times New Roman" w:cs="Times New Roman"/>
            <w:sz w:val="24"/>
            <w:szCs w:val="24"/>
            <w:lang w:val="es-ES_tradnl"/>
          </w:rPr>
          <w:t>Premio Nacional de Literatura de Cuba</w:t>
        </w:r>
      </w:hyperlink>
      <w:r w:rsidR="0036546E" w:rsidRPr="00BF51CC">
        <w:rPr>
          <w:rFonts w:ascii="Times New Roman" w:hAnsi="Times New Roman" w:cs="Times New Roman"/>
          <w:sz w:val="24"/>
          <w:szCs w:val="24"/>
          <w:lang w:val="es-ES_tradnl"/>
        </w:rPr>
        <w:t> 2002</w:t>
      </w:r>
      <w:r w:rsidR="0036546E">
        <w:rPr>
          <w:rFonts w:ascii="Times New Roman" w:hAnsi="Times New Roman" w:cs="Times New Roman"/>
          <w:sz w:val="24"/>
          <w:szCs w:val="24"/>
          <w:lang w:val="es-ES_tradnl"/>
        </w:rPr>
        <w:t xml:space="preserve">. A pesar de </w:t>
      </w:r>
      <w:r w:rsidR="00402DA8">
        <w:rPr>
          <w:rFonts w:ascii="Times New Roman" w:hAnsi="Times New Roman" w:cs="Times New Roman"/>
          <w:sz w:val="24"/>
          <w:szCs w:val="24"/>
          <w:lang w:val="es-ES_tradnl"/>
        </w:rPr>
        <w:t>todos estos reconocimientos</w:t>
      </w:r>
      <w:r>
        <w:rPr>
          <w:rFonts w:ascii="Times New Roman" w:hAnsi="Times New Roman" w:cs="Times New Roman"/>
          <w:sz w:val="24"/>
          <w:szCs w:val="24"/>
          <w:lang w:val="es-ES_tradnl"/>
        </w:rPr>
        <w:t>,</w:t>
      </w:r>
      <w:r w:rsidR="0036546E">
        <w:rPr>
          <w:rFonts w:ascii="Times New Roman" w:hAnsi="Times New Roman" w:cs="Times New Roman"/>
          <w:sz w:val="24"/>
          <w:szCs w:val="24"/>
          <w:lang w:val="es-ES_tradnl"/>
        </w:rPr>
        <w:t xml:space="preserve"> su novela</w:t>
      </w:r>
      <w:r w:rsidR="00907BA2">
        <w:rPr>
          <w:rFonts w:ascii="Times New Roman" w:hAnsi="Times New Roman" w:cs="Times New Roman"/>
          <w:sz w:val="24"/>
          <w:szCs w:val="24"/>
          <w:lang w:val="es-ES_tradnl"/>
        </w:rPr>
        <w:t xml:space="preserve"> </w:t>
      </w:r>
      <w:r w:rsidR="00907BA2" w:rsidRPr="00783E6E">
        <w:rPr>
          <w:rFonts w:ascii="Times New Roman" w:hAnsi="Times New Roman" w:cs="Times New Roman"/>
          <w:i/>
          <w:iCs/>
          <w:sz w:val="24"/>
          <w:szCs w:val="24"/>
          <w:lang w:val="es-ES_tradnl"/>
        </w:rPr>
        <w:t>Pasión de Urbino</w:t>
      </w:r>
      <w:r w:rsidR="00907BA2">
        <w:rPr>
          <w:rFonts w:ascii="Times New Roman" w:hAnsi="Times New Roman" w:cs="Times New Roman"/>
          <w:sz w:val="24"/>
          <w:szCs w:val="24"/>
          <w:lang w:val="es-ES_tradnl"/>
        </w:rPr>
        <w:t xml:space="preserve"> (1966)</w:t>
      </w:r>
      <w:r w:rsidR="0036546E">
        <w:rPr>
          <w:rFonts w:ascii="Times New Roman" w:hAnsi="Times New Roman" w:cs="Times New Roman"/>
          <w:sz w:val="24"/>
          <w:szCs w:val="24"/>
          <w:lang w:val="es-ES_tradnl"/>
        </w:rPr>
        <w:t xml:space="preserve"> es la que le o</w:t>
      </w:r>
      <w:r>
        <w:rPr>
          <w:rFonts w:ascii="Times New Roman" w:hAnsi="Times New Roman" w:cs="Times New Roman"/>
          <w:sz w:val="24"/>
          <w:szCs w:val="24"/>
          <w:lang w:val="es-ES_tradnl"/>
        </w:rPr>
        <w:t>torga</w:t>
      </w:r>
      <w:r w:rsidR="0036546E">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fama</w:t>
      </w:r>
      <w:r w:rsidR="0036546E">
        <w:rPr>
          <w:rFonts w:ascii="Times New Roman" w:hAnsi="Times New Roman" w:cs="Times New Roman"/>
          <w:sz w:val="24"/>
          <w:szCs w:val="24"/>
          <w:lang w:val="es-ES_tradnl"/>
        </w:rPr>
        <w:t xml:space="preserve"> en la literatura </w:t>
      </w:r>
      <w:r w:rsidR="00402DA8">
        <w:rPr>
          <w:rFonts w:ascii="Times New Roman" w:hAnsi="Times New Roman" w:cs="Times New Roman"/>
          <w:sz w:val="24"/>
          <w:szCs w:val="24"/>
          <w:lang w:val="es-ES_tradnl"/>
        </w:rPr>
        <w:t>l</w:t>
      </w:r>
      <w:r w:rsidR="0036546E">
        <w:rPr>
          <w:rFonts w:ascii="Times New Roman" w:hAnsi="Times New Roman" w:cs="Times New Roman"/>
          <w:sz w:val="24"/>
          <w:szCs w:val="24"/>
          <w:lang w:val="es-ES_tradnl"/>
        </w:rPr>
        <w:t>atinoameric</w:t>
      </w:r>
      <w:r w:rsidR="00402DA8">
        <w:rPr>
          <w:rFonts w:ascii="Times New Roman" w:hAnsi="Times New Roman" w:cs="Times New Roman"/>
          <w:sz w:val="24"/>
          <w:szCs w:val="24"/>
          <w:lang w:val="es-ES_tradnl"/>
        </w:rPr>
        <w:t xml:space="preserve">ana. </w:t>
      </w:r>
      <w:r w:rsidR="0036546E">
        <w:rPr>
          <w:rFonts w:ascii="Times New Roman" w:hAnsi="Times New Roman" w:cs="Times New Roman"/>
          <w:sz w:val="24"/>
          <w:szCs w:val="24"/>
          <w:lang w:val="es-ES_tradnl"/>
        </w:rPr>
        <w:t xml:space="preserve"> </w:t>
      </w:r>
    </w:p>
    <w:p w14:paraId="06B8EC52" w14:textId="3F1B6E39" w:rsidR="00B1698B" w:rsidRDefault="00822C21" w:rsidP="00BE3147">
      <w:pPr>
        <w:pStyle w:val="NoSpacing"/>
        <w:spacing w:line="480" w:lineRule="auto"/>
        <w:ind w:firstLine="720"/>
        <w:jc w:val="both"/>
        <w:rPr>
          <w:rFonts w:ascii="Times New Roman" w:hAnsi="Times New Roman" w:cs="Times New Roman"/>
          <w:color w:val="222222"/>
          <w:sz w:val="24"/>
          <w:szCs w:val="24"/>
          <w:lang w:val="es-ES_tradnl"/>
        </w:rPr>
      </w:pPr>
      <w:r>
        <w:rPr>
          <w:rFonts w:ascii="Times New Roman" w:hAnsi="Times New Roman" w:cs="Times New Roman"/>
          <w:sz w:val="24"/>
          <w:szCs w:val="24"/>
          <w:lang w:val="es-ES_tradnl"/>
        </w:rPr>
        <w:t xml:space="preserve">La novela </w:t>
      </w:r>
      <w:r w:rsidRPr="00783E6E">
        <w:rPr>
          <w:rFonts w:ascii="Times New Roman" w:hAnsi="Times New Roman" w:cs="Times New Roman"/>
          <w:i/>
          <w:iCs/>
          <w:sz w:val="24"/>
          <w:szCs w:val="24"/>
          <w:lang w:val="es-ES_tradnl"/>
        </w:rPr>
        <w:t>Pasión de Urbino</w:t>
      </w:r>
      <w:r>
        <w:rPr>
          <w:rFonts w:ascii="Times New Roman" w:hAnsi="Times New Roman" w:cs="Times New Roman"/>
          <w:sz w:val="24"/>
          <w:szCs w:val="24"/>
          <w:lang w:val="es-ES_tradnl"/>
        </w:rPr>
        <w:t xml:space="preserve"> fue muy controversial debido </w:t>
      </w:r>
      <w:r w:rsidR="00C6094B">
        <w:rPr>
          <w:rFonts w:ascii="Times New Roman" w:hAnsi="Times New Roman" w:cs="Times New Roman"/>
          <w:sz w:val="24"/>
          <w:szCs w:val="24"/>
          <w:lang w:val="es-ES_tradnl"/>
        </w:rPr>
        <w:t xml:space="preserve">a </w:t>
      </w:r>
      <w:r>
        <w:rPr>
          <w:rFonts w:ascii="Times New Roman" w:hAnsi="Times New Roman" w:cs="Times New Roman"/>
          <w:sz w:val="24"/>
          <w:szCs w:val="24"/>
          <w:lang w:val="es-ES_tradnl"/>
        </w:rPr>
        <w:t>que toca el tema religioso</w:t>
      </w:r>
      <w:r w:rsidR="00C6094B">
        <w:rPr>
          <w:rFonts w:ascii="Times New Roman" w:hAnsi="Times New Roman" w:cs="Times New Roman"/>
          <w:sz w:val="24"/>
          <w:szCs w:val="24"/>
          <w:lang w:val="es-ES_tradnl"/>
        </w:rPr>
        <w:t>. Este tema es controversial</w:t>
      </w:r>
      <w:r w:rsidR="00B1698B">
        <w:rPr>
          <w:rFonts w:ascii="Times New Roman" w:hAnsi="Times New Roman" w:cs="Times New Roman"/>
          <w:sz w:val="24"/>
          <w:szCs w:val="24"/>
          <w:lang w:val="es-ES_tradnl"/>
        </w:rPr>
        <w:t xml:space="preserve"> no tanto en Cuba como en España</w:t>
      </w:r>
      <w:r w:rsidR="00C6094B">
        <w:rPr>
          <w:rFonts w:ascii="Times New Roman" w:hAnsi="Times New Roman" w:cs="Times New Roman"/>
          <w:sz w:val="24"/>
          <w:szCs w:val="24"/>
          <w:lang w:val="es-ES_tradnl"/>
        </w:rPr>
        <w:t>.</w:t>
      </w:r>
      <w:r w:rsidR="00BA38FA">
        <w:rPr>
          <w:rFonts w:ascii="Times New Roman" w:hAnsi="Times New Roman" w:cs="Times New Roman"/>
          <w:sz w:val="24"/>
          <w:szCs w:val="24"/>
          <w:lang w:val="es-ES_tradnl"/>
        </w:rPr>
        <w:t xml:space="preserve"> </w:t>
      </w:r>
      <w:r w:rsidR="00C6094B">
        <w:rPr>
          <w:rFonts w:ascii="Times New Roman" w:hAnsi="Times New Roman" w:cs="Times New Roman"/>
          <w:sz w:val="24"/>
          <w:szCs w:val="24"/>
          <w:lang w:val="es-ES_tradnl"/>
        </w:rPr>
        <w:t>U</w:t>
      </w:r>
      <w:r w:rsidR="00BA38FA">
        <w:rPr>
          <w:rFonts w:ascii="Times New Roman" w:hAnsi="Times New Roman" w:cs="Times New Roman"/>
          <w:sz w:val="24"/>
          <w:szCs w:val="24"/>
          <w:lang w:val="es-ES_tradnl"/>
        </w:rPr>
        <w:t xml:space="preserve">no de los primeros estatutos que impuso la revolución es </w:t>
      </w:r>
      <w:r w:rsidR="00C6094B">
        <w:rPr>
          <w:rFonts w:ascii="Times New Roman" w:hAnsi="Times New Roman" w:cs="Times New Roman"/>
          <w:sz w:val="24"/>
          <w:szCs w:val="24"/>
          <w:lang w:val="es-ES_tradnl"/>
        </w:rPr>
        <w:t>la</w:t>
      </w:r>
      <w:r w:rsidR="00BA38FA">
        <w:rPr>
          <w:rFonts w:ascii="Times New Roman" w:hAnsi="Times New Roman" w:cs="Times New Roman"/>
          <w:sz w:val="24"/>
          <w:szCs w:val="24"/>
          <w:lang w:val="es-ES_tradnl"/>
        </w:rPr>
        <w:t xml:space="preserve"> separación iglesia-gobierno</w:t>
      </w:r>
      <w:r w:rsidR="00C6094B">
        <w:rPr>
          <w:rFonts w:ascii="Times New Roman" w:hAnsi="Times New Roman" w:cs="Times New Roman"/>
          <w:sz w:val="24"/>
          <w:szCs w:val="24"/>
          <w:lang w:val="es-ES_tradnl"/>
        </w:rPr>
        <w:t>.</w:t>
      </w:r>
      <w:r w:rsidR="00BA38FA">
        <w:rPr>
          <w:rFonts w:ascii="Times New Roman" w:hAnsi="Times New Roman" w:cs="Times New Roman"/>
          <w:sz w:val="24"/>
          <w:szCs w:val="24"/>
          <w:lang w:val="es-ES_tradnl"/>
        </w:rPr>
        <w:t xml:space="preserve"> </w:t>
      </w:r>
      <w:r w:rsidR="00C6094B">
        <w:rPr>
          <w:rFonts w:ascii="Times New Roman" w:hAnsi="Times New Roman" w:cs="Times New Roman"/>
          <w:sz w:val="24"/>
          <w:szCs w:val="24"/>
          <w:lang w:val="es-ES_tradnl"/>
        </w:rPr>
        <w:t>L</w:t>
      </w:r>
      <w:r w:rsidR="00BA38FA">
        <w:rPr>
          <w:rFonts w:ascii="Times New Roman" w:hAnsi="Times New Roman" w:cs="Times New Roman"/>
          <w:sz w:val="24"/>
          <w:szCs w:val="24"/>
          <w:lang w:val="es-ES_tradnl"/>
        </w:rPr>
        <w:t>a idea revolucionaria margina de su ideología cualquier aspecto religioso en su doctrina. Siguiendo con la novela, s</w:t>
      </w:r>
      <w:r>
        <w:rPr>
          <w:rFonts w:ascii="Times New Roman" w:hAnsi="Times New Roman" w:cs="Times New Roman"/>
          <w:sz w:val="24"/>
          <w:szCs w:val="24"/>
          <w:lang w:val="es-ES_tradnl"/>
        </w:rPr>
        <w:t xml:space="preserve">u </w:t>
      </w:r>
      <w:r w:rsidR="00B1698B">
        <w:rPr>
          <w:rFonts w:ascii="Times New Roman" w:hAnsi="Times New Roman" w:cs="Times New Roman"/>
          <w:sz w:val="24"/>
          <w:szCs w:val="24"/>
          <w:lang w:val="es-ES_tradnl"/>
        </w:rPr>
        <w:t>protagonista</w:t>
      </w:r>
      <w:r>
        <w:rPr>
          <w:rFonts w:ascii="Times New Roman" w:hAnsi="Times New Roman" w:cs="Times New Roman"/>
          <w:sz w:val="24"/>
          <w:szCs w:val="24"/>
          <w:lang w:val="es-ES_tradnl"/>
        </w:rPr>
        <w:t xml:space="preserve"> es el padre Urbino, éste muere tres veces y cada una de estas muertes es de manera violenta</w:t>
      </w:r>
      <w:r w:rsidR="00C6094B">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C6094B">
        <w:rPr>
          <w:rFonts w:ascii="Times New Roman" w:hAnsi="Times New Roman" w:cs="Times New Roman"/>
          <w:sz w:val="24"/>
          <w:szCs w:val="24"/>
          <w:lang w:val="es-ES_tradnl"/>
        </w:rPr>
        <w:t>S</w:t>
      </w:r>
      <w:r w:rsidR="00474FE0">
        <w:rPr>
          <w:rFonts w:ascii="Times New Roman" w:hAnsi="Times New Roman" w:cs="Times New Roman"/>
          <w:sz w:val="24"/>
          <w:szCs w:val="24"/>
          <w:lang w:val="es-ES_tradnl"/>
        </w:rPr>
        <w:t>in embargo, resucita de sus muertes</w:t>
      </w:r>
      <w:r w:rsidR="00C6094B">
        <w:rPr>
          <w:rFonts w:ascii="Times New Roman" w:hAnsi="Times New Roman" w:cs="Times New Roman"/>
          <w:sz w:val="24"/>
          <w:szCs w:val="24"/>
          <w:lang w:val="es-ES_tradnl"/>
        </w:rPr>
        <w:t>.</w:t>
      </w:r>
      <w:r w:rsidR="00474FE0">
        <w:rPr>
          <w:rFonts w:ascii="Times New Roman" w:hAnsi="Times New Roman" w:cs="Times New Roman"/>
          <w:sz w:val="24"/>
          <w:szCs w:val="24"/>
          <w:lang w:val="es-ES_tradnl"/>
        </w:rPr>
        <w:t xml:space="preserve"> </w:t>
      </w:r>
      <w:r w:rsidR="00C6094B">
        <w:rPr>
          <w:rFonts w:ascii="Times New Roman" w:hAnsi="Times New Roman" w:cs="Times New Roman"/>
          <w:sz w:val="24"/>
          <w:szCs w:val="24"/>
          <w:lang w:val="es-ES_tradnl"/>
        </w:rPr>
        <w:t>L</w:t>
      </w:r>
      <w:r w:rsidR="00474FE0">
        <w:rPr>
          <w:rFonts w:ascii="Times New Roman" w:hAnsi="Times New Roman" w:cs="Times New Roman"/>
          <w:sz w:val="24"/>
          <w:szCs w:val="24"/>
          <w:lang w:val="es-ES_tradnl"/>
        </w:rPr>
        <w:t>a novela discurre en la irrealidad y el sueño de morir y volver</w:t>
      </w:r>
      <w:r w:rsidR="00D427C1">
        <w:rPr>
          <w:rFonts w:ascii="Times New Roman" w:hAnsi="Times New Roman" w:cs="Times New Roman"/>
          <w:sz w:val="24"/>
          <w:szCs w:val="24"/>
          <w:lang w:val="es-ES_tradnl"/>
        </w:rPr>
        <w:t>.</w:t>
      </w:r>
      <w:r w:rsidR="00474FE0">
        <w:rPr>
          <w:rFonts w:ascii="Times New Roman" w:hAnsi="Times New Roman" w:cs="Times New Roman"/>
          <w:sz w:val="24"/>
          <w:szCs w:val="24"/>
          <w:lang w:val="es-ES_tradnl"/>
        </w:rPr>
        <w:t xml:space="preserve"> </w:t>
      </w:r>
      <w:r w:rsidR="00D427C1">
        <w:rPr>
          <w:rFonts w:ascii="Times New Roman" w:hAnsi="Times New Roman" w:cs="Times New Roman"/>
          <w:sz w:val="24"/>
          <w:szCs w:val="24"/>
          <w:lang w:val="es-ES_tradnl"/>
        </w:rPr>
        <w:t>O</w:t>
      </w:r>
      <w:r w:rsidR="00C6094B">
        <w:rPr>
          <w:rFonts w:ascii="Times New Roman" w:hAnsi="Times New Roman" w:cs="Times New Roman"/>
          <w:sz w:val="24"/>
          <w:szCs w:val="24"/>
          <w:lang w:val="es-ES_tradnl"/>
        </w:rPr>
        <w:t>bviamente es</w:t>
      </w:r>
      <w:r w:rsidR="00474FE0">
        <w:rPr>
          <w:rFonts w:ascii="Times New Roman" w:hAnsi="Times New Roman" w:cs="Times New Roman"/>
          <w:sz w:val="24"/>
          <w:szCs w:val="24"/>
          <w:lang w:val="es-ES_tradnl"/>
        </w:rPr>
        <w:t xml:space="preserve"> una parodia </w:t>
      </w:r>
      <w:r w:rsidR="00C6094B">
        <w:rPr>
          <w:rFonts w:ascii="Times New Roman" w:hAnsi="Times New Roman" w:cs="Times New Roman"/>
          <w:sz w:val="24"/>
          <w:szCs w:val="24"/>
          <w:lang w:val="es-ES_tradnl"/>
        </w:rPr>
        <w:t>de</w:t>
      </w:r>
      <w:r w:rsidR="00474FE0">
        <w:rPr>
          <w:rFonts w:ascii="Times New Roman" w:hAnsi="Times New Roman" w:cs="Times New Roman"/>
          <w:sz w:val="24"/>
          <w:szCs w:val="24"/>
          <w:lang w:val="es-ES_tradnl"/>
        </w:rPr>
        <w:t xml:space="preserve"> la religión. </w:t>
      </w:r>
      <w:r w:rsidR="00C31353">
        <w:rPr>
          <w:rFonts w:ascii="Times New Roman" w:hAnsi="Times New Roman" w:cs="Times New Roman"/>
          <w:sz w:val="24"/>
          <w:szCs w:val="24"/>
          <w:lang w:val="es-ES_tradnl"/>
        </w:rPr>
        <w:t xml:space="preserve">La novela durante una época se </w:t>
      </w:r>
      <w:r w:rsidR="00BA38FA">
        <w:rPr>
          <w:rFonts w:ascii="Times New Roman" w:hAnsi="Times New Roman" w:cs="Times New Roman"/>
          <w:sz w:val="24"/>
          <w:szCs w:val="24"/>
          <w:lang w:val="es-ES_tradnl"/>
        </w:rPr>
        <w:t>censur</w:t>
      </w:r>
      <w:r w:rsidR="00C31353">
        <w:rPr>
          <w:rFonts w:ascii="Times New Roman" w:hAnsi="Times New Roman" w:cs="Times New Roman"/>
          <w:sz w:val="24"/>
          <w:szCs w:val="24"/>
          <w:lang w:val="es-ES_tradnl"/>
        </w:rPr>
        <w:t>ó</w:t>
      </w:r>
      <w:r w:rsidR="00BA38FA">
        <w:rPr>
          <w:rFonts w:ascii="Times New Roman" w:hAnsi="Times New Roman" w:cs="Times New Roman"/>
          <w:sz w:val="24"/>
          <w:szCs w:val="24"/>
          <w:lang w:val="es-ES_tradnl"/>
        </w:rPr>
        <w:t xml:space="preserve"> en</w:t>
      </w:r>
      <w:r w:rsidR="00B1698B" w:rsidRPr="00BE3147">
        <w:rPr>
          <w:rFonts w:ascii="Times New Roman" w:hAnsi="Times New Roman" w:cs="Times New Roman"/>
          <w:sz w:val="24"/>
          <w:szCs w:val="24"/>
          <w:lang w:val="es-ES_tradnl"/>
        </w:rPr>
        <w:t xml:space="preserve"> España. </w:t>
      </w:r>
      <w:r w:rsidR="00BA38FA">
        <w:rPr>
          <w:rFonts w:ascii="Times New Roman" w:hAnsi="Times New Roman" w:cs="Times New Roman"/>
          <w:sz w:val="24"/>
          <w:szCs w:val="24"/>
          <w:lang w:val="es-ES_tradnl"/>
        </w:rPr>
        <w:t>Sin embargo,</w:t>
      </w:r>
      <w:r w:rsidR="00B1698B" w:rsidRPr="00BE3147">
        <w:rPr>
          <w:rFonts w:ascii="Times New Roman" w:hAnsi="Times New Roman" w:cs="Times New Roman"/>
          <w:sz w:val="24"/>
          <w:szCs w:val="24"/>
          <w:lang w:val="es-ES_tradnl"/>
        </w:rPr>
        <w:t xml:space="preserve"> obt</w:t>
      </w:r>
      <w:r w:rsidR="00BA38FA">
        <w:rPr>
          <w:rFonts w:ascii="Times New Roman" w:hAnsi="Times New Roman" w:cs="Times New Roman"/>
          <w:sz w:val="24"/>
          <w:szCs w:val="24"/>
          <w:lang w:val="es-ES_tradnl"/>
        </w:rPr>
        <w:t>uvo</w:t>
      </w:r>
      <w:r w:rsidR="00B1698B" w:rsidRPr="00BE3147">
        <w:rPr>
          <w:rFonts w:ascii="Times New Roman" w:hAnsi="Times New Roman" w:cs="Times New Roman"/>
          <w:sz w:val="24"/>
          <w:szCs w:val="24"/>
          <w:lang w:val="es-ES_tradnl"/>
        </w:rPr>
        <w:t xml:space="preserve"> una mención en el concurso </w:t>
      </w:r>
      <w:r w:rsidR="009644BF" w:rsidRPr="00BE3147">
        <w:rPr>
          <w:rFonts w:ascii="Times New Roman" w:hAnsi="Times New Roman" w:cs="Times New Roman"/>
          <w:color w:val="222222"/>
          <w:sz w:val="24"/>
          <w:szCs w:val="24"/>
          <w:lang w:val="es-ES_tradnl"/>
        </w:rPr>
        <w:t>Biblioteca Breve 1964 en España</w:t>
      </w:r>
      <w:r w:rsidR="00BA38FA">
        <w:rPr>
          <w:rFonts w:ascii="Times New Roman" w:hAnsi="Times New Roman" w:cs="Times New Roman"/>
          <w:color w:val="222222"/>
          <w:sz w:val="24"/>
          <w:szCs w:val="24"/>
          <w:lang w:val="es-ES_tradnl"/>
        </w:rPr>
        <w:t>. Un detalle que no se debe pasar por alto acerca de</w:t>
      </w:r>
      <w:r w:rsidR="009644BF" w:rsidRPr="00BE3147">
        <w:rPr>
          <w:rFonts w:ascii="Times New Roman" w:hAnsi="Times New Roman" w:cs="Times New Roman"/>
          <w:i/>
          <w:iCs/>
          <w:color w:val="222222"/>
          <w:sz w:val="24"/>
          <w:szCs w:val="24"/>
          <w:lang w:val="es-ES_tradnl"/>
        </w:rPr>
        <w:t xml:space="preserve"> </w:t>
      </w:r>
      <w:r w:rsidR="00B1698B" w:rsidRPr="00BE3147">
        <w:rPr>
          <w:rFonts w:ascii="Times New Roman" w:hAnsi="Times New Roman" w:cs="Times New Roman"/>
          <w:i/>
          <w:iCs/>
          <w:color w:val="222222"/>
          <w:sz w:val="24"/>
          <w:szCs w:val="24"/>
          <w:lang w:val="es-ES_tradnl"/>
        </w:rPr>
        <w:t>Pasión de Urbin</w:t>
      </w:r>
      <w:r w:rsidR="009644BF" w:rsidRPr="00BE3147">
        <w:rPr>
          <w:rFonts w:ascii="Times New Roman" w:hAnsi="Times New Roman" w:cs="Times New Roman"/>
          <w:color w:val="222222"/>
          <w:sz w:val="24"/>
          <w:szCs w:val="24"/>
          <w:lang w:val="es-ES_tradnl"/>
        </w:rPr>
        <w:t>o</w:t>
      </w:r>
      <w:r w:rsidR="00B1698B" w:rsidRPr="00BE3147">
        <w:rPr>
          <w:rFonts w:ascii="Times New Roman" w:hAnsi="Times New Roman" w:cs="Times New Roman"/>
          <w:color w:val="222222"/>
          <w:sz w:val="24"/>
          <w:szCs w:val="24"/>
          <w:lang w:val="es-ES_tradnl"/>
        </w:rPr>
        <w:t xml:space="preserve"> </w:t>
      </w:r>
      <w:r w:rsidR="00BA38FA">
        <w:rPr>
          <w:rFonts w:ascii="Times New Roman" w:hAnsi="Times New Roman" w:cs="Times New Roman"/>
          <w:color w:val="222222"/>
          <w:sz w:val="24"/>
          <w:szCs w:val="24"/>
          <w:lang w:val="es-ES_tradnl"/>
        </w:rPr>
        <w:t>fue</w:t>
      </w:r>
      <w:r w:rsidR="00B1698B" w:rsidRPr="00BE3147">
        <w:rPr>
          <w:rFonts w:ascii="Times New Roman" w:hAnsi="Times New Roman" w:cs="Times New Roman"/>
          <w:color w:val="222222"/>
          <w:sz w:val="24"/>
          <w:szCs w:val="24"/>
          <w:lang w:val="es-ES_tradnl"/>
        </w:rPr>
        <w:t xml:space="preserve"> </w:t>
      </w:r>
      <w:r w:rsidR="00BA38FA">
        <w:rPr>
          <w:rFonts w:ascii="Times New Roman" w:hAnsi="Times New Roman" w:cs="Times New Roman"/>
          <w:color w:val="222222"/>
          <w:sz w:val="24"/>
          <w:szCs w:val="24"/>
          <w:lang w:val="es-ES_tradnl"/>
        </w:rPr>
        <w:t>l</w:t>
      </w:r>
      <w:r w:rsidR="00B1698B" w:rsidRPr="00BE3147">
        <w:rPr>
          <w:rFonts w:ascii="Times New Roman" w:hAnsi="Times New Roman" w:cs="Times New Roman"/>
          <w:color w:val="222222"/>
          <w:sz w:val="24"/>
          <w:szCs w:val="24"/>
          <w:lang w:val="es-ES_tradnl"/>
        </w:rPr>
        <w:t xml:space="preserve">a polémica ocasionada por el poeta cubano Heberto Padilla en la revista </w:t>
      </w:r>
      <w:r w:rsidR="00B1698B" w:rsidRPr="00BE3147">
        <w:rPr>
          <w:rFonts w:ascii="Times New Roman" w:hAnsi="Times New Roman" w:cs="Times New Roman"/>
          <w:i/>
          <w:iCs/>
          <w:color w:val="222222"/>
          <w:sz w:val="24"/>
          <w:szCs w:val="24"/>
          <w:lang w:val="es-ES_tradnl"/>
        </w:rPr>
        <w:t>El Caimán Barbudo</w:t>
      </w:r>
      <w:r w:rsidR="00B1698B" w:rsidRPr="00BE3147">
        <w:rPr>
          <w:rFonts w:ascii="Times New Roman" w:hAnsi="Times New Roman" w:cs="Times New Roman"/>
          <w:color w:val="222222"/>
          <w:sz w:val="24"/>
          <w:szCs w:val="24"/>
          <w:lang w:val="es-ES_tradnl"/>
        </w:rPr>
        <w:t xml:space="preserve">. Padilla defendió la novela de Guillermo Cabrera Infante, </w:t>
      </w:r>
      <w:r w:rsidR="00B1698B" w:rsidRPr="00BE3147">
        <w:rPr>
          <w:rFonts w:ascii="Times New Roman" w:hAnsi="Times New Roman" w:cs="Times New Roman"/>
          <w:i/>
          <w:iCs/>
          <w:color w:val="222222"/>
          <w:sz w:val="24"/>
          <w:szCs w:val="24"/>
          <w:lang w:val="es-ES_tradnl"/>
        </w:rPr>
        <w:t>Tres tristes tigres</w:t>
      </w:r>
      <w:r w:rsidR="00B1698B" w:rsidRPr="00BE3147">
        <w:rPr>
          <w:rFonts w:ascii="Times New Roman" w:hAnsi="Times New Roman" w:cs="Times New Roman"/>
          <w:color w:val="222222"/>
          <w:sz w:val="24"/>
          <w:szCs w:val="24"/>
          <w:lang w:val="es-ES_tradnl"/>
        </w:rPr>
        <w:t xml:space="preserve"> (ganadora del Premio Biblioteca Breve 1964 en España). Desde aquí se originó un acalorado debate</w:t>
      </w:r>
      <w:r w:rsidR="00BA38FA">
        <w:rPr>
          <w:rFonts w:ascii="Times New Roman" w:hAnsi="Times New Roman" w:cs="Times New Roman"/>
          <w:color w:val="222222"/>
          <w:sz w:val="24"/>
          <w:szCs w:val="24"/>
          <w:lang w:val="es-ES_tradnl"/>
        </w:rPr>
        <w:t xml:space="preserve"> entre la idea revolucionaria y el desertor</w:t>
      </w:r>
      <w:r w:rsidR="00A272A2">
        <w:rPr>
          <w:rFonts w:ascii="Times New Roman" w:hAnsi="Times New Roman" w:cs="Times New Roman"/>
          <w:color w:val="222222"/>
          <w:sz w:val="24"/>
          <w:szCs w:val="24"/>
          <w:lang w:val="es-ES_tradnl"/>
        </w:rPr>
        <w:t xml:space="preserve">. </w:t>
      </w:r>
      <w:r w:rsidR="00C31353">
        <w:rPr>
          <w:rFonts w:ascii="Times New Roman" w:hAnsi="Times New Roman" w:cs="Times New Roman"/>
          <w:color w:val="222222"/>
          <w:sz w:val="24"/>
          <w:szCs w:val="24"/>
          <w:lang w:val="es-ES_tradnl"/>
        </w:rPr>
        <w:t>En e</w:t>
      </w:r>
      <w:r w:rsidR="00A272A2">
        <w:rPr>
          <w:rFonts w:ascii="Times New Roman" w:hAnsi="Times New Roman" w:cs="Times New Roman"/>
          <w:color w:val="222222"/>
          <w:sz w:val="24"/>
          <w:szCs w:val="24"/>
          <w:lang w:val="es-ES_tradnl"/>
        </w:rPr>
        <w:t xml:space="preserve">l ensayo </w:t>
      </w:r>
      <w:r w:rsidR="00BA38FA" w:rsidRPr="00BA38FA">
        <w:rPr>
          <w:rFonts w:ascii="Times New Roman" w:hAnsi="Times New Roman" w:cs="Times New Roman"/>
          <w:i/>
          <w:iCs/>
          <w:color w:val="222222"/>
          <w:sz w:val="24"/>
          <w:szCs w:val="24"/>
          <w:lang w:val="es-ES_tradnl"/>
        </w:rPr>
        <w:t>La nueva novela vista desde Cuba</w:t>
      </w:r>
      <w:r w:rsidR="00A272A2">
        <w:rPr>
          <w:rFonts w:ascii="Times New Roman" w:hAnsi="Times New Roman" w:cs="Times New Roman"/>
          <w:color w:val="222222"/>
          <w:sz w:val="24"/>
          <w:szCs w:val="24"/>
          <w:lang w:val="es-ES_tradnl"/>
        </w:rPr>
        <w:t xml:space="preserve"> </w:t>
      </w:r>
      <w:r w:rsidR="00C31353" w:rsidRPr="000670DD">
        <w:rPr>
          <w:rFonts w:ascii="Times New Roman" w:hAnsi="Times New Roman" w:cs="Times New Roman"/>
          <w:sz w:val="24"/>
          <w:szCs w:val="24"/>
          <w:lang w:val="es-ES_tradnl"/>
        </w:rPr>
        <w:t xml:space="preserve">Emir Rodríguez Monegal </w:t>
      </w:r>
      <w:r w:rsidR="00C31353">
        <w:rPr>
          <w:rFonts w:ascii="Times New Roman" w:hAnsi="Times New Roman" w:cs="Times New Roman"/>
          <w:color w:val="222222"/>
          <w:sz w:val="24"/>
          <w:szCs w:val="24"/>
          <w:lang w:val="es-ES_tradnl"/>
        </w:rPr>
        <w:t>menciona</w:t>
      </w:r>
      <w:r w:rsidR="00A272A2">
        <w:rPr>
          <w:rFonts w:ascii="Times New Roman" w:hAnsi="Times New Roman" w:cs="Times New Roman"/>
          <w:color w:val="222222"/>
          <w:sz w:val="24"/>
          <w:szCs w:val="24"/>
          <w:lang w:val="es-ES_tradnl"/>
        </w:rPr>
        <w:t xml:space="preserve"> este altercado literario:</w:t>
      </w:r>
    </w:p>
    <w:p w14:paraId="682BBD81" w14:textId="4FCFF0F5" w:rsidR="00A272A2" w:rsidRDefault="00BE3147" w:rsidP="00FD3A70">
      <w:pPr>
        <w:spacing w:after="0" w:line="480" w:lineRule="auto"/>
        <w:ind w:left="720"/>
        <w:jc w:val="both"/>
        <w:rPr>
          <w:rFonts w:ascii="Times New Roman" w:hAnsi="Times New Roman" w:cs="Times New Roman"/>
          <w:sz w:val="24"/>
          <w:szCs w:val="24"/>
          <w:lang w:val="es-ES_tradnl"/>
        </w:rPr>
      </w:pPr>
      <w:r w:rsidRPr="000670DD">
        <w:rPr>
          <w:rFonts w:ascii="Times New Roman" w:hAnsi="Times New Roman" w:cs="Times New Roman"/>
          <w:sz w:val="24"/>
          <w:szCs w:val="24"/>
          <w:lang w:val="es-ES_tradnl"/>
        </w:rPr>
        <w:t>Son muy conocidas las polémicas en que se ha visto envuelto Cabrera Infante desde la discusi</w:t>
      </w:r>
      <w:r w:rsidR="00A272A2">
        <w:rPr>
          <w:rFonts w:ascii="Times New Roman" w:hAnsi="Times New Roman" w:cs="Times New Roman"/>
          <w:sz w:val="24"/>
          <w:szCs w:val="24"/>
          <w:lang w:val="es-ES_tradnl"/>
        </w:rPr>
        <w:t>ó</w:t>
      </w:r>
      <w:r w:rsidRPr="000670DD">
        <w:rPr>
          <w:rFonts w:ascii="Times New Roman" w:hAnsi="Times New Roman" w:cs="Times New Roman"/>
          <w:sz w:val="24"/>
          <w:szCs w:val="24"/>
          <w:lang w:val="es-ES_tradnl"/>
        </w:rPr>
        <w:t xml:space="preserve">n, iniciada por Heberto Padilla en </w:t>
      </w:r>
      <w:r w:rsidRPr="000670DD">
        <w:rPr>
          <w:rFonts w:ascii="Times New Roman" w:hAnsi="Times New Roman" w:cs="Times New Roman"/>
          <w:i/>
          <w:iCs/>
          <w:sz w:val="24"/>
          <w:szCs w:val="24"/>
          <w:lang w:val="es-ES_tradnl"/>
        </w:rPr>
        <w:t>El Caimán Barbudo</w:t>
      </w:r>
      <w:r w:rsidRPr="000670DD">
        <w:rPr>
          <w:rFonts w:ascii="Times New Roman" w:hAnsi="Times New Roman" w:cs="Times New Roman"/>
          <w:sz w:val="24"/>
          <w:szCs w:val="24"/>
          <w:lang w:val="es-ES_tradnl"/>
        </w:rPr>
        <w:t xml:space="preserve">, a fines de 1967, al elogiar públicamente en Cuba </w:t>
      </w:r>
      <w:r w:rsidRPr="000670DD">
        <w:rPr>
          <w:rFonts w:ascii="Times New Roman" w:hAnsi="Times New Roman" w:cs="Times New Roman"/>
          <w:i/>
          <w:iCs/>
          <w:sz w:val="24"/>
          <w:szCs w:val="24"/>
          <w:lang w:val="es-ES_tradnl"/>
        </w:rPr>
        <w:t>Tres tristes tigres</w:t>
      </w:r>
      <w:r w:rsidRPr="000670DD">
        <w:rPr>
          <w:rFonts w:ascii="Times New Roman" w:hAnsi="Times New Roman" w:cs="Times New Roman"/>
          <w:sz w:val="24"/>
          <w:szCs w:val="24"/>
          <w:lang w:val="es-ES_tradnl"/>
        </w:rPr>
        <w:t xml:space="preserve"> y atacar </w:t>
      </w:r>
      <w:r w:rsidRPr="000670DD">
        <w:rPr>
          <w:rFonts w:ascii="Times New Roman" w:hAnsi="Times New Roman" w:cs="Times New Roman"/>
          <w:i/>
          <w:iCs/>
          <w:sz w:val="24"/>
          <w:szCs w:val="24"/>
          <w:lang w:val="es-ES_tradnl"/>
        </w:rPr>
        <w:t>Pasión de Urbino</w:t>
      </w:r>
      <w:r w:rsidRPr="000670DD">
        <w:rPr>
          <w:rFonts w:ascii="Times New Roman" w:hAnsi="Times New Roman" w:cs="Times New Roman"/>
          <w:sz w:val="24"/>
          <w:szCs w:val="24"/>
          <w:lang w:val="es-ES_tradnl"/>
        </w:rPr>
        <w:t>, de Lisandro Otero, que era entonces vicepresidente del Consejo Nacional de Cultura. (654)</w:t>
      </w:r>
    </w:p>
    <w:p w14:paraId="460BB652" w14:textId="72A02B0E" w:rsidR="006A7934" w:rsidRPr="00FD3A70" w:rsidRDefault="00A272A2" w:rsidP="00ED66AE">
      <w:pPr>
        <w:spacing w:after="0"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ab/>
        <w:t xml:space="preserve">No se desea ser repetitivo en el análisis, empero, quien desee separar el aspecto ideológico-político que ha permeado a la literatura cubana desde sus orígenes, jamás podrá elaborar un análisis </w:t>
      </w:r>
      <w:r>
        <w:rPr>
          <w:rFonts w:ascii="Times New Roman" w:hAnsi="Times New Roman" w:cs="Times New Roman"/>
          <w:sz w:val="24"/>
          <w:szCs w:val="24"/>
          <w:lang w:val="es-ES_tradnl"/>
        </w:rPr>
        <w:lastRenderedPageBreak/>
        <w:t>esencial sobre ésta. Sus escritores e intelectuales han vivido una constante persecución gubernamental</w:t>
      </w:r>
      <w:r w:rsidR="00C31353">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por ende, la dispersión de ideas ha fluido externamente</w:t>
      </w:r>
      <w:r w:rsidR="00DE735E">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C31353">
        <w:rPr>
          <w:rFonts w:ascii="Times New Roman" w:hAnsi="Times New Roman" w:cs="Times New Roman"/>
          <w:sz w:val="24"/>
          <w:szCs w:val="24"/>
          <w:lang w:val="es-ES_tradnl"/>
        </w:rPr>
        <w:t>M</w:t>
      </w:r>
      <w:r>
        <w:rPr>
          <w:rFonts w:ascii="Times New Roman" w:hAnsi="Times New Roman" w:cs="Times New Roman"/>
          <w:sz w:val="24"/>
          <w:szCs w:val="24"/>
          <w:lang w:val="es-ES_tradnl"/>
        </w:rPr>
        <w:t>uchos de sus escritores y formadores han fallecido en el exterior porque nu</w:t>
      </w:r>
      <w:r w:rsidR="00C31353">
        <w:rPr>
          <w:rFonts w:ascii="Times New Roman" w:hAnsi="Times New Roman" w:cs="Times New Roman"/>
          <w:sz w:val="24"/>
          <w:szCs w:val="24"/>
          <w:lang w:val="es-ES_tradnl"/>
        </w:rPr>
        <w:t>n</w:t>
      </w:r>
      <w:r>
        <w:rPr>
          <w:rFonts w:ascii="Times New Roman" w:hAnsi="Times New Roman" w:cs="Times New Roman"/>
          <w:sz w:val="24"/>
          <w:szCs w:val="24"/>
          <w:lang w:val="es-ES_tradnl"/>
        </w:rPr>
        <w:t xml:space="preserve">ca pudieron regresar a </w:t>
      </w:r>
      <w:r w:rsidR="00DE735E">
        <w:rPr>
          <w:rFonts w:ascii="Times New Roman" w:hAnsi="Times New Roman" w:cs="Times New Roman"/>
          <w:sz w:val="24"/>
          <w:szCs w:val="24"/>
          <w:lang w:val="es-ES_tradnl"/>
        </w:rPr>
        <w:t>su</w:t>
      </w:r>
      <w:r>
        <w:rPr>
          <w:rFonts w:ascii="Times New Roman" w:hAnsi="Times New Roman" w:cs="Times New Roman"/>
          <w:sz w:val="24"/>
          <w:szCs w:val="24"/>
          <w:lang w:val="es-ES_tradnl"/>
        </w:rPr>
        <w:t xml:space="preserve"> tierra, o </w:t>
      </w:r>
      <w:r w:rsidR="00C31353">
        <w:rPr>
          <w:rFonts w:ascii="Times New Roman" w:hAnsi="Times New Roman" w:cs="Times New Roman"/>
          <w:sz w:val="24"/>
          <w:szCs w:val="24"/>
          <w:lang w:val="es-ES_tradnl"/>
        </w:rPr>
        <w:t>que</w:t>
      </w:r>
      <w:r>
        <w:rPr>
          <w:rFonts w:ascii="Times New Roman" w:hAnsi="Times New Roman" w:cs="Times New Roman"/>
          <w:sz w:val="24"/>
          <w:szCs w:val="24"/>
          <w:lang w:val="es-ES_tradnl"/>
        </w:rPr>
        <w:t xml:space="preserve"> adoptaron como propia.</w:t>
      </w:r>
    </w:p>
    <w:p w14:paraId="55CE04E3" w14:textId="0C22432F" w:rsidR="00893E83" w:rsidRPr="00ED66AE" w:rsidRDefault="00893E83" w:rsidP="00ED5A4C">
      <w:pPr>
        <w:spacing w:after="0" w:line="480" w:lineRule="auto"/>
        <w:ind w:firstLine="720"/>
        <w:jc w:val="both"/>
        <w:rPr>
          <w:rFonts w:ascii="Times New Roman" w:hAnsi="Times New Roman" w:cs="Times New Roman"/>
          <w:b/>
          <w:bCs/>
          <w:i/>
          <w:iCs/>
          <w:sz w:val="24"/>
          <w:szCs w:val="24"/>
          <w:lang w:val="es-ES_tradnl"/>
        </w:rPr>
      </w:pPr>
      <w:r w:rsidRPr="00ED66AE">
        <w:rPr>
          <w:rFonts w:ascii="Times New Roman" w:hAnsi="Times New Roman" w:cs="Times New Roman"/>
          <w:b/>
          <w:bCs/>
          <w:i/>
          <w:iCs/>
          <w:sz w:val="24"/>
          <w:szCs w:val="24"/>
          <w:lang w:val="es-ES_tradnl"/>
        </w:rPr>
        <w:t>Post</w:t>
      </w:r>
      <w:r w:rsidR="004F7C95" w:rsidRPr="00ED66AE">
        <w:rPr>
          <w:rFonts w:ascii="Times New Roman" w:hAnsi="Times New Roman" w:cs="Times New Roman"/>
          <w:b/>
          <w:bCs/>
          <w:i/>
          <w:iCs/>
          <w:sz w:val="24"/>
          <w:szCs w:val="24"/>
          <w:lang w:val="es-ES_tradnl"/>
        </w:rPr>
        <w:t>-</w:t>
      </w:r>
      <w:r w:rsidRPr="00ED66AE">
        <w:rPr>
          <w:rFonts w:ascii="Times New Roman" w:hAnsi="Times New Roman" w:cs="Times New Roman"/>
          <w:b/>
          <w:bCs/>
          <w:i/>
          <w:iCs/>
          <w:sz w:val="24"/>
          <w:szCs w:val="24"/>
          <w:lang w:val="es-ES_tradnl"/>
        </w:rPr>
        <w:t>boom</w:t>
      </w:r>
    </w:p>
    <w:p w14:paraId="5F2FC11D" w14:textId="3BFA4F65" w:rsidR="0079750E" w:rsidRDefault="001226A8" w:rsidP="00252A92">
      <w:pPr>
        <w:spacing w:after="0" w:line="480" w:lineRule="auto"/>
        <w:ind w:firstLine="720"/>
        <w:jc w:val="both"/>
        <w:rPr>
          <w:rFonts w:ascii="Times New Roman" w:hAnsi="Times New Roman" w:cs="Times New Roman"/>
          <w:sz w:val="24"/>
          <w:szCs w:val="24"/>
          <w:lang w:val="es-ES_tradnl"/>
        </w:rPr>
      </w:pPr>
      <w:r w:rsidRPr="00B90EA7">
        <w:rPr>
          <w:rFonts w:ascii="Times New Roman" w:hAnsi="Times New Roman" w:cs="Times New Roman"/>
          <w:sz w:val="24"/>
          <w:szCs w:val="24"/>
          <w:lang w:val="es-ES"/>
        </w:rPr>
        <w:t xml:space="preserve">Después del </w:t>
      </w:r>
      <w:r w:rsidRPr="00B90EA7">
        <w:rPr>
          <w:rFonts w:ascii="Times New Roman" w:hAnsi="Times New Roman" w:cs="Times New Roman"/>
          <w:i/>
          <w:iCs/>
          <w:sz w:val="24"/>
          <w:szCs w:val="24"/>
          <w:lang w:val="es-ES"/>
        </w:rPr>
        <w:t>boom</w:t>
      </w:r>
      <w:r w:rsidRPr="00B90EA7">
        <w:rPr>
          <w:rFonts w:ascii="Times New Roman" w:hAnsi="Times New Roman" w:cs="Times New Roman"/>
          <w:sz w:val="24"/>
          <w:szCs w:val="24"/>
          <w:lang w:val="es-ES"/>
        </w:rPr>
        <w:t xml:space="preserve"> vino </w:t>
      </w:r>
      <w:r w:rsidR="00252A92">
        <w:rPr>
          <w:rFonts w:ascii="Times New Roman" w:hAnsi="Times New Roman" w:cs="Times New Roman"/>
          <w:sz w:val="24"/>
          <w:szCs w:val="24"/>
          <w:lang w:val="es-ES"/>
        </w:rPr>
        <w:t>lo que conocemos por el movimiento literario</w:t>
      </w:r>
      <w:r w:rsidRPr="00B90EA7">
        <w:rPr>
          <w:rFonts w:ascii="Times New Roman" w:hAnsi="Times New Roman" w:cs="Times New Roman"/>
          <w:sz w:val="24"/>
          <w:szCs w:val="24"/>
          <w:lang w:val="es-ES"/>
        </w:rPr>
        <w:t xml:space="preserve"> </w:t>
      </w:r>
      <w:r w:rsidR="009E293E">
        <w:rPr>
          <w:rFonts w:ascii="Times New Roman" w:hAnsi="Times New Roman" w:cs="Times New Roman"/>
          <w:i/>
          <w:iCs/>
          <w:sz w:val="24"/>
          <w:szCs w:val="24"/>
          <w:lang w:val="es-ES"/>
        </w:rPr>
        <w:t>p</w:t>
      </w:r>
      <w:r w:rsidRPr="00B90EA7">
        <w:rPr>
          <w:rFonts w:ascii="Times New Roman" w:hAnsi="Times New Roman" w:cs="Times New Roman"/>
          <w:i/>
          <w:iCs/>
          <w:sz w:val="24"/>
          <w:szCs w:val="24"/>
          <w:lang w:val="es-ES"/>
        </w:rPr>
        <w:t>ost-boom</w:t>
      </w:r>
      <w:r w:rsidRPr="00B90EA7">
        <w:rPr>
          <w:rFonts w:ascii="Times New Roman" w:hAnsi="Times New Roman" w:cs="Times New Roman"/>
          <w:sz w:val="24"/>
          <w:szCs w:val="24"/>
          <w:lang w:val="es-ES"/>
        </w:rPr>
        <w:t xml:space="preserve">. </w:t>
      </w:r>
      <w:r w:rsidRPr="00B90EA7">
        <w:rPr>
          <w:rFonts w:ascii="Times New Roman" w:hAnsi="Times New Roman" w:cs="Times New Roman"/>
          <w:color w:val="000000"/>
          <w:sz w:val="24"/>
          <w:szCs w:val="24"/>
          <w:lang w:val="es-ES"/>
        </w:rPr>
        <w:t xml:space="preserve">Los escritores tuvieron una preocupación por la realidad </w:t>
      </w:r>
      <w:r w:rsidR="00252A92">
        <w:rPr>
          <w:rFonts w:ascii="Times New Roman" w:hAnsi="Times New Roman" w:cs="Times New Roman"/>
          <w:color w:val="000000"/>
          <w:sz w:val="24"/>
          <w:szCs w:val="24"/>
          <w:lang w:val="es-ES"/>
        </w:rPr>
        <w:t>l</w:t>
      </w:r>
      <w:r w:rsidRPr="00B90EA7">
        <w:rPr>
          <w:rFonts w:ascii="Times New Roman" w:hAnsi="Times New Roman" w:cs="Times New Roman"/>
          <w:color w:val="000000"/>
          <w:sz w:val="24"/>
          <w:szCs w:val="24"/>
          <w:lang w:val="es-ES"/>
        </w:rPr>
        <w:t xml:space="preserve">atinoamericana y un problema específico fue la búsqueda de la identidad. </w:t>
      </w:r>
      <w:r w:rsidR="00252A92" w:rsidRPr="00B90EA7">
        <w:rPr>
          <w:rFonts w:ascii="Times New Roman" w:hAnsi="Times New Roman" w:cs="Times New Roman"/>
          <w:color w:val="000000"/>
          <w:sz w:val="24"/>
          <w:szCs w:val="24"/>
          <w:lang w:val="es-ES"/>
        </w:rPr>
        <w:t>Igualmente</w:t>
      </w:r>
      <w:r w:rsidRPr="00B90EA7">
        <w:rPr>
          <w:rFonts w:ascii="Times New Roman" w:hAnsi="Times New Roman" w:cs="Times New Roman"/>
          <w:color w:val="000000"/>
          <w:sz w:val="24"/>
          <w:szCs w:val="24"/>
          <w:lang w:val="es-ES"/>
        </w:rPr>
        <w:t>, estos escritores tuvieron un compromiso sociopolítico, al exponer temas como la sexualidad, el ambiente urbano, lo coloquial y la fantasía basada en la realidad</w:t>
      </w:r>
      <w:r w:rsidR="00C31353">
        <w:rPr>
          <w:rFonts w:ascii="Times New Roman" w:hAnsi="Times New Roman" w:cs="Times New Roman"/>
          <w:color w:val="000000"/>
          <w:sz w:val="24"/>
          <w:szCs w:val="24"/>
          <w:lang w:val="es-ES"/>
        </w:rPr>
        <w:t>.</w:t>
      </w:r>
      <w:r w:rsidRPr="00B90EA7">
        <w:rPr>
          <w:rFonts w:ascii="Times New Roman" w:hAnsi="Times New Roman" w:cs="Times New Roman"/>
          <w:color w:val="000000"/>
          <w:sz w:val="24"/>
          <w:szCs w:val="24"/>
          <w:lang w:val="es-ES"/>
        </w:rPr>
        <w:t xml:space="preserve"> </w:t>
      </w:r>
      <w:r w:rsidR="00C31353">
        <w:rPr>
          <w:rFonts w:ascii="Times New Roman" w:hAnsi="Times New Roman" w:cs="Times New Roman"/>
          <w:color w:val="000000"/>
          <w:sz w:val="24"/>
          <w:szCs w:val="24"/>
          <w:lang w:val="es-ES"/>
        </w:rPr>
        <w:t>A</w:t>
      </w:r>
      <w:r w:rsidRPr="00B90EA7">
        <w:rPr>
          <w:rFonts w:ascii="Times New Roman" w:hAnsi="Times New Roman" w:cs="Times New Roman"/>
          <w:color w:val="000000"/>
          <w:sz w:val="24"/>
          <w:szCs w:val="24"/>
          <w:lang w:val="es-ES"/>
        </w:rPr>
        <w:t>lgo sobresaliente</w:t>
      </w:r>
      <w:r w:rsidR="00C31353">
        <w:rPr>
          <w:rFonts w:ascii="Times New Roman" w:hAnsi="Times New Roman" w:cs="Times New Roman"/>
          <w:color w:val="000000"/>
          <w:sz w:val="24"/>
          <w:szCs w:val="24"/>
          <w:lang w:val="es-ES"/>
        </w:rPr>
        <w:t xml:space="preserve"> es que</w:t>
      </w:r>
      <w:r w:rsidRPr="00B90EA7">
        <w:rPr>
          <w:rFonts w:ascii="Times New Roman" w:hAnsi="Times New Roman" w:cs="Times New Roman"/>
          <w:color w:val="000000"/>
          <w:sz w:val="24"/>
          <w:szCs w:val="24"/>
          <w:lang w:val="es-ES"/>
        </w:rPr>
        <w:t xml:space="preserve"> éstos incorporaron a la figura marginada. </w:t>
      </w:r>
      <w:r w:rsidR="00C31353">
        <w:rPr>
          <w:rFonts w:ascii="Times New Roman" w:hAnsi="Times New Roman" w:cs="Times New Roman"/>
          <w:color w:val="000000"/>
          <w:sz w:val="24"/>
          <w:szCs w:val="24"/>
          <w:lang w:val="es-ES"/>
        </w:rPr>
        <w:t>E</w:t>
      </w:r>
      <w:r w:rsidR="00B90EA7" w:rsidRPr="00B90EA7">
        <w:rPr>
          <w:rFonts w:ascii="Times New Roman" w:hAnsi="Times New Roman" w:cs="Times New Roman"/>
          <w:sz w:val="24"/>
          <w:szCs w:val="24"/>
          <w:lang w:val="es-MX"/>
        </w:rPr>
        <w:t xml:space="preserve">l </w:t>
      </w:r>
      <w:r w:rsidR="009E293E">
        <w:rPr>
          <w:rFonts w:ascii="Times New Roman" w:hAnsi="Times New Roman" w:cs="Times New Roman"/>
          <w:i/>
          <w:iCs/>
          <w:sz w:val="24"/>
          <w:szCs w:val="24"/>
          <w:lang w:val="es-MX"/>
        </w:rPr>
        <w:t>p</w:t>
      </w:r>
      <w:r w:rsidR="00B90EA7" w:rsidRPr="00B90EA7">
        <w:rPr>
          <w:rFonts w:ascii="Times New Roman" w:hAnsi="Times New Roman" w:cs="Times New Roman"/>
          <w:i/>
          <w:iCs/>
          <w:sz w:val="24"/>
          <w:szCs w:val="24"/>
          <w:lang w:val="es-MX"/>
        </w:rPr>
        <w:t>ost</w:t>
      </w:r>
      <w:r w:rsidR="004F7C95">
        <w:rPr>
          <w:rFonts w:ascii="Times New Roman" w:hAnsi="Times New Roman" w:cs="Times New Roman"/>
          <w:i/>
          <w:iCs/>
          <w:sz w:val="24"/>
          <w:szCs w:val="24"/>
          <w:lang w:val="es-MX"/>
        </w:rPr>
        <w:t>-</w:t>
      </w:r>
      <w:r w:rsidR="00B90EA7" w:rsidRPr="00B90EA7">
        <w:rPr>
          <w:rFonts w:ascii="Times New Roman" w:hAnsi="Times New Roman" w:cs="Times New Roman"/>
          <w:i/>
          <w:iCs/>
          <w:sz w:val="24"/>
          <w:szCs w:val="24"/>
          <w:lang w:val="es-MX"/>
        </w:rPr>
        <w:t>boom</w:t>
      </w:r>
      <w:r w:rsidR="00B90EA7" w:rsidRPr="00B90EA7">
        <w:rPr>
          <w:rFonts w:ascii="Times New Roman" w:hAnsi="Times New Roman" w:cs="Times New Roman"/>
          <w:sz w:val="24"/>
          <w:szCs w:val="24"/>
          <w:lang w:val="es-MX"/>
        </w:rPr>
        <w:t xml:space="preserve"> se alimentó de la novela del </w:t>
      </w:r>
      <w:r w:rsidR="0099317D">
        <w:rPr>
          <w:rFonts w:ascii="Times New Roman" w:hAnsi="Times New Roman" w:cs="Times New Roman"/>
          <w:i/>
          <w:iCs/>
          <w:sz w:val="24"/>
          <w:szCs w:val="24"/>
          <w:lang w:val="es-MX"/>
        </w:rPr>
        <w:t>b</w:t>
      </w:r>
      <w:r w:rsidR="00B90EA7" w:rsidRPr="0099317D">
        <w:rPr>
          <w:rFonts w:ascii="Times New Roman" w:hAnsi="Times New Roman" w:cs="Times New Roman"/>
          <w:i/>
          <w:iCs/>
          <w:sz w:val="24"/>
          <w:szCs w:val="24"/>
          <w:lang w:val="es-MX"/>
        </w:rPr>
        <w:t>oom</w:t>
      </w:r>
      <w:r w:rsidR="00B90EA7" w:rsidRPr="00B90EA7">
        <w:rPr>
          <w:rFonts w:ascii="Times New Roman" w:hAnsi="Times New Roman" w:cs="Times New Roman"/>
          <w:sz w:val="24"/>
          <w:szCs w:val="24"/>
          <w:lang w:val="es-MX"/>
        </w:rPr>
        <w:t xml:space="preserve">, sin embargo, sus pensamientos </w:t>
      </w:r>
      <w:r w:rsidR="00761AAF">
        <w:rPr>
          <w:rFonts w:ascii="Times New Roman" w:hAnsi="Times New Roman" w:cs="Times New Roman"/>
          <w:sz w:val="24"/>
          <w:szCs w:val="24"/>
          <w:lang w:val="es-MX"/>
        </w:rPr>
        <w:t>se</w:t>
      </w:r>
      <w:r w:rsidR="00B90EA7" w:rsidRPr="00B90EA7">
        <w:rPr>
          <w:rFonts w:ascii="Times New Roman" w:hAnsi="Times New Roman" w:cs="Times New Roman"/>
          <w:sz w:val="24"/>
          <w:szCs w:val="24"/>
          <w:lang w:val="es-MX"/>
        </w:rPr>
        <w:t xml:space="preserve"> </w:t>
      </w:r>
      <w:r w:rsidR="00C31353">
        <w:rPr>
          <w:rFonts w:ascii="Times New Roman" w:hAnsi="Times New Roman" w:cs="Times New Roman"/>
          <w:sz w:val="24"/>
          <w:szCs w:val="24"/>
          <w:lang w:val="es-MX"/>
        </w:rPr>
        <w:t>fij</w:t>
      </w:r>
      <w:r w:rsidR="00B90EA7" w:rsidRPr="00B90EA7">
        <w:rPr>
          <w:rFonts w:ascii="Times New Roman" w:hAnsi="Times New Roman" w:cs="Times New Roman"/>
          <w:sz w:val="24"/>
          <w:szCs w:val="24"/>
          <w:lang w:val="es-MX"/>
        </w:rPr>
        <w:t>a</w:t>
      </w:r>
      <w:r w:rsidR="00761AAF">
        <w:rPr>
          <w:rFonts w:ascii="Times New Roman" w:hAnsi="Times New Roman" w:cs="Times New Roman"/>
          <w:sz w:val="24"/>
          <w:szCs w:val="24"/>
          <w:lang w:val="es-MX"/>
        </w:rPr>
        <w:t>ron</w:t>
      </w:r>
      <w:r w:rsidR="00B90EA7" w:rsidRPr="00B90EA7">
        <w:rPr>
          <w:rFonts w:ascii="Times New Roman" w:hAnsi="Times New Roman" w:cs="Times New Roman"/>
          <w:sz w:val="24"/>
          <w:szCs w:val="24"/>
          <w:lang w:val="es-MX"/>
        </w:rPr>
        <w:t xml:space="preserve"> de </w:t>
      </w:r>
      <w:r w:rsidR="00B90EA7" w:rsidRPr="00B90EA7">
        <w:rPr>
          <w:rStyle w:val="spelle"/>
          <w:rFonts w:ascii="Times New Roman" w:hAnsi="Times New Roman" w:cs="Times New Roman"/>
          <w:sz w:val="24"/>
          <w:szCs w:val="24"/>
          <w:lang w:val="es-ES_tradnl"/>
        </w:rPr>
        <w:t>la</w:t>
      </w:r>
      <w:r w:rsidR="00B90EA7" w:rsidRPr="00B90EA7">
        <w:rPr>
          <w:rFonts w:ascii="Times New Roman" w:hAnsi="Times New Roman" w:cs="Times New Roman"/>
          <w:sz w:val="24"/>
          <w:szCs w:val="24"/>
          <w:lang w:val="es-ES_tradnl"/>
        </w:rPr>
        <w:t xml:space="preserve"> </w:t>
      </w:r>
      <w:r w:rsidR="00B90EA7" w:rsidRPr="00B90EA7">
        <w:rPr>
          <w:rStyle w:val="style1"/>
          <w:rFonts w:ascii="Times New Roman" w:hAnsi="Times New Roman" w:cs="Times New Roman"/>
          <w:sz w:val="24"/>
          <w:szCs w:val="24"/>
          <w:lang w:val="es-ES_tradnl"/>
        </w:rPr>
        <w:t>cultura joven y los medios de comunicación masiva</w:t>
      </w:r>
      <w:r w:rsidR="00B90EA7" w:rsidRPr="00B90EA7">
        <w:rPr>
          <w:rFonts w:ascii="Times New Roman" w:hAnsi="Times New Roman" w:cs="Times New Roman"/>
          <w:sz w:val="24"/>
          <w:szCs w:val="24"/>
          <w:lang w:val="es-ES_tradnl"/>
        </w:rPr>
        <w:t xml:space="preserve">, los cómics, el empleo del grafiti, el cine, la música popular, la televisión, </w:t>
      </w:r>
      <w:r w:rsidR="00B90EA7" w:rsidRPr="00B90EA7">
        <w:rPr>
          <w:rStyle w:val="spelle"/>
          <w:rFonts w:ascii="Times New Roman" w:hAnsi="Times New Roman" w:cs="Times New Roman"/>
          <w:sz w:val="24"/>
          <w:szCs w:val="24"/>
          <w:lang w:val="es-ES_tradnl"/>
        </w:rPr>
        <w:t>y la recuperación</w:t>
      </w:r>
      <w:r w:rsidR="00B90EA7" w:rsidRPr="00B90EA7">
        <w:rPr>
          <w:rFonts w:ascii="Times New Roman" w:hAnsi="Times New Roman" w:cs="Times New Roman"/>
          <w:sz w:val="24"/>
          <w:szCs w:val="24"/>
          <w:lang w:val="es-ES_tradnl"/>
        </w:rPr>
        <w:t xml:space="preserve"> del </w:t>
      </w:r>
      <w:r w:rsidR="00B90EA7" w:rsidRPr="00B90EA7">
        <w:rPr>
          <w:rStyle w:val="style1"/>
          <w:rFonts w:ascii="Times New Roman" w:hAnsi="Times New Roman" w:cs="Times New Roman"/>
          <w:sz w:val="24"/>
          <w:szCs w:val="24"/>
          <w:lang w:val="es-ES_tradnl"/>
        </w:rPr>
        <w:t>realismo mágico</w:t>
      </w:r>
      <w:r w:rsidR="00B90EA7" w:rsidRPr="00B90EA7">
        <w:rPr>
          <w:rFonts w:ascii="Times New Roman" w:hAnsi="Times New Roman" w:cs="Times New Roman"/>
          <w:sz w:val="24"/>
          <w:szCs w:val="24"/>
          <w:lang w:val="es-ES_tradnl"/>
        </w:rPr>
        <w:t xml:space="preserve">. </w:t>
      </w:r>
    </w:p>
    <w:p w14:paraId="2CA027EB" w14:textId="71D0B797" w:rsidR="0079750E" w:rsidRDefault="00252A92" w:rsidP="0079750E">
      <w:pPr>
        <w:spacing w:after="0" w:line="480" w:lineRule="auto"/>
        <w:ind w:firstLine="720"/>
        <w:jc w:val="both"/>
        <w:rPr>
          <w:rFonts w:ascii="Times New Roman" w:hAnsi="Times New Roman" w:cs="Times New Roman"/>
          <w:color w:val="000000"/>
          <w:sz w:val="24"/>
          <w:szCs w:val="24"/>
          <w:lang w:val="es-ES"/>
        </w:rPr>
      </w:pPr>
      <w:r>
        <w:rPr>
          <w:rFonts w:ascii="Times New Roman" w:hAnsi="Times New Roman" w:cs="Times New Roman"/>
          <w:sz w:val="24"/>
          <w:szCs w:val="24"/>
          <w:lang w:val="es-ES_tradnl"/>
        </w:rPr>
        <w:t>El</w:t>
      </w:r>
      <w:r w:rsidR="0099317D">
        <w:rPr>
          <w:rFonts w:ascii="Times New Roman" w:hAnsi="Times New Roman" w:cs="Times New Roman"/>
          <w:sz w:val="24"/>
          <w:szCs w:val="24"/>
          <w:lang w:val="es-ES_tradnl"/>
        </w:rPr>
        <w:t xml:space="preserve"> éxodo fue el </w:t>
      </w:r>
      <w:r w:rsidR="00C31353">
        <w:rPr>
          <w:rFonts w:ascii="Times New Roman" w:hAnsi="Times New Roman" w:cs="Times New Roman"/>
          <w:sz w:val="24"/>
          <w:szCs w:val="24"/>
          <w:lang w:val="es-ES_tradnl"/>
        </w:rPr>
        <w:t>tema</w:t>
      </w:r>
      <w:r w:rsidR="0099317D">
        <w:rPr>
          <w:rFonts w:ascii="Times New Roman" w:hAnsi="Times New Roman" w:cs="Times New Roman"/>
          <w:sz w:val="24"/>
          <w:szCs w:val="24"/>
          <w:lang w:val="es-ES_tradnl"/>
        </w:rPr>
        <w:t xml:space="preserve"> más relevante en </w:t>
      </w:r>
      <w:r w:rsidR="0099317D">
        <w:rPr>
          <w:rFonts w:ascii="Times New Roman" w:hAnsi="Times New Roman" w:cs="Times New Roman"/>
          <w:color w:val="000000"/>
          <w:sz w:val="24"/>
          <w:szCs w:val="24"/>
          <w:lang w:val="es-ES"/>
        </w:rPr>
        <w:t>e</w:t>
      </w:r>
      <w:r w:rsidR="001226A8" w:rsidRPr="00B90EA7">
        <w:rPr>
          <w:rFonts w:ascii="Times New Roman" w:hAnsi="Times New Roman" w:cs="Times New Roman"/>
          <w:color w:val="000000"/>
          <w:sz w:val="24"/>
          <w:szCs w:val="24"/>
          <w:lang w:val="es-ES"/>
        </w:rPr>
        <w:t xml:space="preserve">l </w:t>
      </w:r>
      <w:r w:rsidR="009E293E">
        <w:rPr>
          <w:rFonts w:ascii="Times New Roman" w:hAnsi="Times New Roman" w:cs="Times New Roman"/>
          <w:i/>
          <w:iCs/>
          <w:color w:val="000000"/>
          <w:sz w:val="24"/>
          <w:szCs w:val="24"/>
          <w:lang w:val="es-ES"/>
        </w:rPr>
        <w:t>p</w:t>
      </w:r>
      <w:r w:rsidR="001226A8" w:rsidRPr="00B90EA7">
        <w:rPr>
          <w:rFonts w:ascii="Times New Roman" w:hAnsi="Times New Roman" w:cs="Times New Roman"/>
          <w:i/>
          <w:iCs/>
          <w:color w:val="000000"/>
          <w:sz w:val="24"/>
          <w:szCs w:val="24"/>
          <w:lang w:val="es-ES"/>
        </w:rPr>
        <w:t>ost</w:t>
      </w:r>
      <w:r w:rsidR="004F7C95">
        <w:rPr>
          <w:rFonts w:ascii="Times New Roman" w:hAnsi="Times New Roman" w:cs="Times New Roman"/>
          <w:i/>
          <w:iCs/>
          <w:color w:val="000000"/>
          <w:sz w:val="24"/>
          <w:szCs w:val="24"/>
          <w:lang w:val="es-ES"/>
        </w:rPr>
        <w:t>-</w:t>
      </w:r>
      <w:r w:rsidR="001226A8" w:rsidRPr="00B90EA7">
        <w:rPr>
          <w:rFonts w:ascii="Times New Roman" w:hAnsi="Times New Roman" w:cs="Times New Roman"/>
          <w:i/>
          <w:iCs/>
          <w:color w:val="000000"/>
          <w:sz w:val="24"/>
          <w:szCs w:val="24"/>
          <w:lang w:val="es-ES"/>
        </w:rPr>
        <w:t>boom</w:t>
      </w:r>
      <w:r w:rsidR="0099317D">
        <w:rPr>
          <w:rFonts w:ascii="Times New Roman" w:hAnsi="Times New Roman" w:cs="Times New Roman"/>
          <w:color w:val="000000"/>
          <w:sz w:val="24"/>
          <w:szCs w:val="24"/>
          <w:lang w:val="es-ES"/>
        </w:rPr>
        <w:t xml:space="preserve"> cubano al toparse con</w:t>
      </w:r>
      <w:r w:rsidR="001226A8" w:rsidRPr="00B90EA7">
        <w:rPr>
          <w:rFonts w:ascii="Times New Roman" w:hAnsi="Times New Roman" w:cs="Times New Roman"/>
          <w:color w:val="000000"/>
          <w:sz w:val="24"/>
          <w:szCs w:val="24"/>
          <w:lang w:val="es-ES"/>
        </w:rPr>
        <w:t xml:space="preserve"> la realidad de la utopía revolucionaria. Los autores </w:t>
      </w:r>
      <w:r>
        <w:rPr>
          <w:rFonts w:ascii="Times New Roman" w:hAnsi="Times New Roman" w:cs="Times New Roman"/>
          <w:color w:val="000000"/>
          <w:sz w:val="24"/>
          <w:szCs w:val="24"/>
          <w:lang w:val="es-ES"/>
        </w:rPr>
        <w:t xml:space="preserve">nacionales e internacionales </w:t>
      </w:r>
      <w:r w:rsidR="001226A8" w:rsidRPr="00B90EA7">
        <w:rPr>
          <w:rFonts w:ascii="Times New Roman" w:hAnsi="Times New Roman" w:cs="Times New Roman"/>
          <w:color w:val="000000"/>
          <w:sz w:val="24"/>
          <w:szCs w:val="24"/>
          <w:lang w:val="es-ES"/>
        </w:rPr>
        <w:t>comenzaron a tener una preocupación por las violaciones a los derechos cívicos e intelectuales</w:t>
      </w:r>
      <w:r w:rsidR="00C31353">
        <w:rPr>
          <w:rFonts w:ascii="Times New Roman" w:hAnsi="Times New Roman" w:cs="Times New Roman"/>
          <w:color w:val="000000"/>
          <w:sz w:val="24"/>
          <w:szCs w:val="24"/>
          <w:lang w:val="es-ES"/>
        </w:rPr>
        <w:t>.</w:t>
      </w:r>
      <w:r w:rsidR="001226A8" w:rsidRPr="00B90EA7">
        <w:rPr>
          <w:rFonts w:ascii="Times New Roman" w:hAnsi="Times New Roman" w:cs="Times New Roman"/>
          <w:color w:val="000000"/>
          <w:sz w:val="24"/>
          <w:szCs w:val="24"/>
          <w:lang w:val="es-ES"/>
        </w:rPr>
        <w:t xml:space="preserve"> </w:t>
      </w:r>
      <w:r w:rsidR="00C31353">
        <w:rPr>
          <w:rFonts w:ascii="Times New Roman" w:hAnsi="Times New Roman" w:cs="Times New Roman"/>
          <w:color w:val="000000"/>
          <w:sz w:val="24"/>
          <w:szCs w:val="24"/>
          <w:lang w:val="es-ES"/>
        </w:rPr>
        <w:t>E</w:t>
      </w:r>
      <w:r w:rsidR="0079750E">
        <w:rPr>
          <w:rFonts w:ascii="Times New Roman" w:hAnsi="Times New Roman" w:cs="Times New Roman"/>
          <w:color w:val="000000"/>
          <w:sz w:val="24"/>
          <w:szCs w:val="24"/>
          <w:lang w:val="es-ES"/>
        </w:rPr>
        <w:t>sto originó</w:t>
      </w:r>
      <w:r w:rsidR="001226A8" w:rsidRPr="00B90EA7">
        <w:rPr>
          <w:rFonts w:ascii="Times New Roman" w:hAnsi="Times New Roman" w:cs="Times New Roman"/>
          <w:color w:val="000000"/>
          <w:sz w:val="24"/>
          <w:szCs w:val="24"/>
          <w:lang w:val="es-ES"/>
        </w:rPr>
        <w:t xml:space="preserve"> un cambio de mentalidad en la literatura que al final </w:t>
      </w:r>
      <w:r w:rsidR="00C31353">
        <w:rPr>
          <w:rFonts w:ascii="Times New Roman" w:hAnsi="Times New Roman" w:cs="Times New Roman"/>
          <w:color w:val="000000"/>
          <w:sz w:val="24"/>
          <w:szCs w:val="24"/>
          <w:lang w:val="es-ES"/>
        </w:rPr>
        <w:t>causó</w:t>
      </w:r>
      <w:r w:rsidR="0079750E">
        <w:rPr>
          <w:rFonts w:ascii="Times New Roman" w:hAnsi="Times New Roman" w:cs="Times New Roman"/>
          <w:color w:val="000000"/>
          <w:sz w:val="24"/>
          <w:szCs w:val="24"/>
          <w:lang w:val="es-ES"/>
        </w:rPr>
        <w:t xml:space="preserve"> </w:t>
      </w:r>
      <w:r w:rsidR="001226A8" w:rsidRPr="00B90EA7">
        <w:rPr>
          <w:rFonts w:ascii="Times New Roman" w:hAnsi="Times New Roman" w:cs="Times New Roman"/>
          <w:color w:val="000000"/>
          <w:sz w:val="24"/>
          <w:szCs w:val="24"/>
          <w:lang w:val="es-ES"/>
        </w:rPr>
        <w:t>una ruptura con muchos escritores latinoamericanos.</w:t>
      </w:r>
    </w:p>
    <w:p w14:paraId="1A175A42" w14:textId="28168316" w:rsidR="00261543" w:rsidRPr="0079750E" w:rsidRDefault="00C31353" w:rsidP="0079750E">
      <w:pPr>
        <w:spacing w:after="0"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En Cuba</w:t>
      </w:r>
      <w:r w:rsidR="0099317D" w:rsidRPr="00865AAF">
        <w:rPr>
          <w:rFonts w:ascii="Times New Roman" w:hAnsi="Times New Roman" w:cs="Times New Roman"/>
          <w:sz w:val="24"/>
          <w:szCs w:val="24"/>
          <w:lang w:val="es-ES_tradnl"/>
        </w:rPr>
        <w:t xml:space="preserve"> el más relevante fue </w:t>
      </w:r>
      <w:r w:rsidR="00261543" w:rsidRPr="00865AAF">
        <w:rPr>
          <w:rFonts w:ascii="Times New Roman" w:hAnsi="Times New Roman" w:cs="Times New Roman"/>
          <w:sz w:val="24"/>
          <w:szCs w:val="24"/>
          <w:lang w:val="es-ES_tradnl"/>
        </w:rPr>
        <w:t>Heberto Padilla (1932-2000)</w:t>
      </w:r>
      <w:r>
        <w:rPr>
          <w:rFonts w:ascii="Times New Roman" w:hAnsi="Times New Roman" w:cs="Times New Roman"/>
          <w:sz w:val="24"/>
          <w:szCs w:val="24"/>
          <w:lang w:val="es-ES_tradnl"/>
        </w:rPr>
        <w:t>.</w:t>
      </w:r>
      <w:r w:rsidR="00261543" w:rsidRPr="00865AAF">
        <w:rPr>
          <w:rFonts w:ascii="Times New Roman" w:hAnsi="Times New Roman" w:cs="Times New Roman"/>
          <w:sz w:val="24"/>
          <w:szCs w:val="24"/>
          <w:lang w:val="es-ES_tradnl"/>
        </w:rPr>
        <w:t xml:space="preserve"> </w:t>
      </w:r>
      <w:r>
        <w:rPr>
          <w:rFonts w:ascii="Times New Roman" w:hAnsi="Times New Roman" w:cs="Times New Roman"/>
          <w:sz w:val="24"/>
          <w:szCs w:val="24"/>
          <w:lang w:val="es-ES"/>
        </w:rPr>
        <w:t>E</w:t>
      </w:r>
      <w:r w:rsidR="00261543" w:rsidRPr="00865AAF">
        <w:rPr>
          <w:rFonts w:ascii="Times New Roman" w:hAnsi="Times New Roman" w:cs="Times New Roman"/>
          <w:sz w:val="24"/>
          <w:szCs w:val="24"/>
          <w:lang w:val="es-ES"/>
        </w:rPr>
        <w:t>s</w:t>
      </w:r>
      <w:r w:rsidR="0099317D" w:rsidRPr="00865AAF">
        <w:rPr>
          <w:rFonts w:ascii="Times New Roman" w:hAnsi="Times New Roman" w:cs="Times New Roman"/>
          <w:sz w:val="24"/>
          <w:szCs w:val="24"/>
          <w:lang w:val="es-ES"/>
        </w:rPr>
        <w:t>te</w:t>
      </w:r>
      <w:r w:rsidR="00261543" w:rsidRPr="00865AAF">
        <w:rPr>
          <w:rFonts w:ascii="Times New Roman" w:hAnsi="Times New Roman" w:cs="Times New Roman"/>
          <w:sz w:val="24"/>
          <w:szCs w:val="24"/>
          <w:lang w:val="es-ES"/>
        </w:rPr>
        <w:t xml:space="preserve"> escritor</w:t>
      </w:r>
      <w:r>
        <w:rPr>
          <w:rFonts w:ascii="Times New Roman" w:hAnsi="Times New Roman" w:cs="Times New Roman"/>
          <w:sz w:val="24"/>
          <w:szCs w:val="24"/>
          <w:lang w:val="es-ES"/>
        </w:rPr>
        <w:t>,</w:t>
      </w:r>
      <w:r w:rsidR="00261543" w:rsidRPr="00865AAF">
        <w:rPr>
          <w:rFonts w:ascii="Times New Roman" w:hAnsi="Times New Roman" w:cs="Times New Roman"/>
          <w:sz w:val="24"/>
          <w:szCs w:val="24"/>
          <w:lang w:val="es-ES"/>
        </w:rPr>
        <w:t xml:space="preserve"> </w:t>
      </w:r>
      <w:r w:rsidR="00761AAF">
        <w:rPr>
          <w:rFonts w:ascii="Times New Roman" w:hAnsi="Times New Roman" w:cs="Times New Roman"/>
          <w:sz w:val="24"/>
          <w:szCs w:val="24"/>
          <w:lang w:val="es-ES"/>
        </w:rPr>
        <w:t xml:space="preserve">nacido en Cuba y muerto en </w:t>
      </w:r>
      <w:r>
        <w:rPr>
          <w:rFonts w:ascii="Times New Roman" w:hAnsi="Times New Roman" w:cs="Times New Roman"/>
          <w:sz w:val="24"/>
          <w:szCs w:val="24"/>
          <w:lang w:val="es-ES"/>
        </w:rPr>
        <w:t xml:space="preserve">los </w:t>
      </w:r>
      <w:r w:rsidR="00761AAF">
        <w:rPr>
          <w:rFonts w:ascii="Times New Roman" w:hAnsi="Times New Roman" w:cs="Times New Roman"/>
          <w:sz w:val="24"/>
          <w:szCs w:val="24"/>
          <w:lang w:val="es-ES"/>
        </w:rPr>
        <w:t>Estados Unidos</w:t>
      </w:r>
      <w:r>
        <w:rPr>
          <w:rFonts w:ascii="Times New Roman" w:hAnsi="Times New Roman" w:cs="Times New Roman"/>
          <w:sz w:val="24"/>
          <w:szCs w:val="24"/>
          <w:lang w:val="es-ES"/>
        </w:rPr>
        <w:t xml:space="preserve"> </w:t>
      </w:r>
      <w:r w:rsidR="00261543" w:rsidRPr="00865AAF">
        <w:rPr>
          <w:rFonts w:ascii="Times New Roman" w:hAnsi="Times New Roman" w:cs="Times New Roman"/>
          <w:sz w:val="24"/>
          <w:szCs w:val="24"/>
          <w:lang w:val="es-ES"/>
        </w:rPr>
        <w:t xml:space="preserve">fue parte de ese auge de la literatura </w:t>
      </w:r>
      <w:r w:rsidR="0079750E">
        <w:rPr>
          <w:rFonts w:ascii="Times New Roman" w:hAnsi="Times New Roman" w:cs="Times New Roman"/>
          <w:sz w:val="24"/>
          <w:szCs w:val="24"/>
          <w:lang w:val="es-ES"/>
        </w:rPr>
        <w:t>h</w:t>
      </w:r>
      <w:r w:rsidR="0079750E" w:rsidRPr="00865AAF">
        <w:rPr>
          <w:rFonts w:ascii="Times New Roman" w:hAnsi="Times New Roman" w:cs="Times New Roman"/>
          <w:sz w:val="24"/>
          <w:szCs w:val="24"/>
          <w:lang w:val="es-ES"/>
        </w:rPr>
        <w:t>ispanoamericana</w:t>
      </w:r>
      <w:r>
        <w:rPr>
          <w:rFonts w:ascii="Times New Roman" w:hAnsi="Times New Roman" w:cs="Times New Roman"/>
          <w:sz w:val="24"/>
          <w:szCs w:val="24"/>
          <w:lang w:val="es-ES"/>
        </w:rPr>
        <w:t>;</w:t>
      </w:r>
      <w:r w:rsidR="0099317D" w:rsidRPr="00865AAF">
        <w:rPr>
          <w:rFonts w:ascii="Times New Roman" w:hAnsi="Times New Roman" w:cs="Times New Roman"/>
          <w:sz w:val="24"/>
          <w:szCs w:val="24"/>
          <w:lang w:val="es-ES"/>
        </w:rPr>
        <w:t xml:space="preserve"> </w:t>
      </w:r>
      <w:r>
        <w:rPr>
          <w:rFonts w:ascii="Times New Roman" w:hAnsi="Times New Roman" w:cs="Times New Roman"/>
          <w:sz w:val="24"/>
          <w:szCs w:val="24"/>
          <w:lang w:val="es-ES"/>
        </w:rPr>
        <w:t>sin embargo</w:t>
      </w:r>
      <w:r w:rsidR="0099317D" w:rsidRPr="00865AAF">
        <w:rPr>
          <w:rFonts w:ascii="Times New Roman" w:hAnsi="Times New Roman" w:cs="Times New Roman"/>
          <w:sz w:val="24"/>
          <w:szCs w:val="24"/>
          <w:lang w:val="es-ES"/>
        </w:rPr>
        <w:t xml:space="preserve">, sus ideas </w:t>
      </w:r>
      <w:r w:rsidR="00865AAF" w:rsidRPr="00865AAF">
        <w:rPr>
          <w:rFonts w:ascii="Times New Roman" w:hAnsi="Times New Roman" w:cs="Times New Roman"/>
          <w:sz w:val="24"/>
          <w:szCs w:val="24"/>
          <w:lang w:val="es-ES"/>
        </w:rPr>
        <w:t xml:space="preserve">intelectuales de libertad </w:t>
      </w:r>
      <w:r w:rsidR="0099317D" w:rsidRPr="00865AAF">
        <w:rPr>
          <w:rFonts w:ascii="Times New Roman" w:hAnsi="Times New Roman" w:cs="Times New Roman"/>
          <w:sz w:val="24"/>
          <w:szCs w:val="24"/>
          <w:lang w:val="es-ES"/>
        </w:rPr>
        <w:t xml:space="preserve">fueron la causa de su desgracia frente a la </w:t>
      </w:r>
      <w:r w:rsidR="00865AAF" w:rsidRPr="00865AAF">
        <w:rPr>
          <w:rFonts w:ascii="Times New Roman" w:hAnsi="Times New Roman" w:cs="Times New Roman"/>
          <w:sz w:val="24"/>
          <w:szCs w:val="24"/>
          <w:lang w:val="es-ES"/>
        </w:rPr>
        <w:t>quimera</w:t>
      </w:r>
      <w:r w:rsidR="0099317D" w:rsidRPr="00865AAF">
        <w:rPr>
          <w:rFonts w:ascii="Times New Roman" w:hAnsi="Times New Roman" w:cs="Times New Roman"/>
          <w:sz w:val="24"/>
          <w:szCs w:val="24"/>
          <w:lang w:val="es-ES"/>
        </w:rPr>
        <w:t xml:space="preserve"> revolucionaria</w:t>
      </w:r>
      <w:r w:rsidR="00D30626">
        <w:rPr>
          <w:rFonts w:ascii="Times New Roman" w:hAnsi="Times New Roman" w:cs="Times New Roman"/>
          <w:sz w:val="24"/>
          <w:szCs w:val="24"/>
          <w:lang w:val="es-ES_tradnl"/>
        </w:rPr>
        <w:t xml:space="preserve">. Este </w:t>
      </w:r>
      <w:r>
        <w:rPr>
          <w:rFonts w:ascii="Times New Roman" w:hAnsi="Times New Roman" w:cs="Times New Roman"/>
          <w:sz w:val="24"/>
          <w:szCs w:val="24"/>
          <w:lang w:val="es-ES_tradnl"/>
        </w:rPr>
        <w:t>autor</w:t>
      </w:r>
      <w:r w:rsidR="00D30626">
        <w:rPr>
          <w:rFonts w:ascii="Times New Roman" w:hAnsi="Times New Roman" w:cs="Times New Roman"/>
          <w:sz w:val="24"/>
          <w:szCs w:val="24"/>
          <w:lang w:val="es-ES_tradnl"/>
        </w:rPr>
        <w:t xml:space="preserve"> fue arrestado en 1971 por su crítica al sistema social y literario</w:t>
      </w:r>
      <w:r>
        <w:rPr>
          <w:rFonts w:ascii="Times New Roman" w:hAnsi="Times New Roman" w:cs="Times New Roman"/>
          <w:sz w:val="24"/>
          <w:szCs w:val="24"/>
          <w:lang w:val="es-ES_tradnl"/>
        </w:rPr>
        <w:t>.</w:t>
      </w:r>
      <w:r w:rsidR="009C5BE9">
        <w:rPr>
          <w:rFonts w:ascii="Times New Roman" w:hAnsi="Times New Roman" w:cs="Times New Roman"/>
          <w:sz w:val="24"/>
          <w:szCs w:val="24"/>
          <w:lang w:val="es-ES_tradnl"/>
        </w:rPr>
        <w:t xml:space="preserve"> Fue enviado a</w:t>
      </w:r>
      <w:r w:rsidR="00761AAF">
        <w:rPr>
          <w:rFonts w:ascii="Times New Roman" w:hAnsi="Times New Roman" w:cs="Times New Roman"/>
          <w:sz w:val="24"/>
          <w:szCs w:val="24"/>
          <w:lang w:val="es-ES_tradnl"/>
        </w:rPr>
        <w:t xml:space="preserve"> prisión</w:t>
      </w:r>
      <w:r>
        <w:rPr>
          <w:rFonts w:ascii="Times New Roman" w:hAnsi="Times New Roman" w:cs="Times New Roman"/>
          <w:sz w:val="24"/>
          <w:szCs w:val="24"/>
          <w:lang w:val="es-ES_tradnl"/>
        </w:rPr>
        <w:t>, pero</w:t>
      </w:r>
      <w:r w:rsidR="00761AAF">
        <w:rPr>
          <w:rFonts w:ascii="Times New Roman" w:hAnsi="Times New Roman" w:cs="Times New Roman"/>
          <w:sz w:val="24"/>
          <w:szCs w:val="24"/>
          <w:lang w:val="es-ES_tradnl"/>
        </w:rPr>
        <w:t xml:space="preserve"> fue liberado por la presión internacional de escritores y políticos.</w:t>
      </w:r>
      <w:r w:rsidR="00D30626">
        <w:rPr>
          <w:rFonts w:ascii="Times New Roman" w:hAnsi="Times New Roman" w:cs="Times New Roman"/>
          <w:sz w:val="24"/>
          <w:szCs w:val="24"/>
          <w:lang w:val="es-ES_tradnl"/>
        </w:rPr>
        <w:t xml:space="preserve"> Su poemario </w:t>
      </w:r>
      <w:r w:rsidR="00D30626">
        <w:rPr>
          <w:rFonts w:ascii="Times New Roman" w:hAnsi="Times New Roman" w:cs="Times New Roman"/>
          <w:i/>
          <w:sz w:val="24"/>
          <w:szCs w:val="24"/>
          <w:lang w:val="es-ES_tradnl"/>
        </w:rPr>
        <w:t>Fuera de juego</w:t>
      </w:r>
      <w:r w:rsidR="00D30626">
        <w:rPr>
          <w:rFonts w:ascii="Times New Roman" w:hAnsi="Times New Roman" w:cs="Times New Roman"/>
          <w:sz w:val="24"/>
          <w:szCs w:val="24"/>
          <w:lang w:val="es-ES_tradnl"/>
        </w:rPr>
        <w:t xml:space="preserve"> (1968) habla de la falta de libertad intelectual bajo el régimen </w:t>
      </w:r>
      <w:r w:rsidR="002A52B3">
        <w:rPr>
          <w:rFonts w:ascii="Times New Roman" w:hAnsi="Times New Roman" w:cs="Times New Roman"/>
          <w:sz w:val="24"/>
          <w:szCs w:val="24"/>
          <w:lang w:val="es-ES_tradnl"/>
        </w:rPr>
        <w:t>cubano</w:t>
      </w:r>
      <w:r w:rsidR="00D30626">
        <w:rPr>
          <w:rFonts w:ascii="Times New Roman" w:hAnsi="Times New Roman" w:cs="Times New Roman"/>
          <w:sz w:val="24"/>
          <w:szCs w:val="24"/>
          <w:lang w:val="es-ES_tradnl"/>
        </w:rPr>
        <w:t>.</w:t>
      </w:r>
      <w:r w:rsidR="00D30626">
        <w:rPr>
          <w:rFonts w:ascii="Times New Roman" w:hAnsi="Times New Roman" w:cs="Times New Roman"/>
          <w:i/>
          <w:sz w:val="24"/>
          <w:szCs w:val="24"/>
          <w:lang w:val="es-ES_tradnl"/>
        </w:rPr>
        <w:t xml:space="preserve"> </w:t>
      </w:r>
      <w:r w:rsidR="00D30626">
        <w:rPr>
          <w:rFonts w:ascii="Times New Roman" w:hAnsi="Times New Roman" w:cs="Times New Roman"/>
          <w:iCs/>
          <w:sz w:val="24"/>
          <w:szCs w:val="24"/>
          <w:lang w:val="es-ES_tradnl"/>
        </w:rPr>
        <w:t xml:space="preserve">Con </w:t>
      </w:r>
      <w:r w:rsidR="00761AAF">
        <w:rPr>
          <w:rFonts w:ascii="Times New Roman" w:hAnsi="Times New Roman" w:cs="Times New Roman"/>
          <w:iCs/>
          <w:sz w:val="24"/>
          <w:szCs w:val="24"/>
          <w:lang w:val="es-ES_tradnl"/>
        </w:rPr>
        <w:t>dicho</w:t>
      </w:r>
      <w:r w:rsidR="00865AAF" w:rsidRPr="00865AAF">
        <w:rPr>
          <w:rFonts w:ascii="Times New Roman" w:hAnsi="Times New Roman" w:cs="Times New Roman"/>
          <w:sz w:val="24"/>
          <w:szCs w:val="24"/>
          <w:lang w:val="es-ES_tradnl"/>
        </w:rPr>
        <w:t xml:space="preserve"> trabajo</w:t>
      </w:r>
      <w:r w:rsidR="00865AAF">
        <w:rPr>
          <w:rFonts w:ascii="Times New Roman" w:hAnsi="Times New Roman" w:cs="Times New Roman"/>
          <w:sz w:val="24"/>
          <w:szCs w:val="24"/>
          <w:lang w:val="es-ES_tradnl"/>
        </w:rPr>
        <w:t xml:space="preserve"> </w:t>
      </w:r>
      <w:r w:rsidR="00865AAF" w:rsidRPr="00865AAF">
        <w:rPr>
          <w:rFonts w:ascii="Times New Roman" w:hAnsi="Times New Roman" w:cs="Times New Roman"/>
          <w:sz w:val="24"/>
          <w:szCs w:val="24"/>
          <w:lang w:val="es-ES_tradnl"/>
        </w:rPr>
        <w:t>obtuvo</w:t>
      </w:r>
      <w:r w:rsidR="002A52B3">
        <w:rPr>
          <w:rFonts w:ascii="Times New Roman" w:hAnsi="Times New Roman" w:cs="Times New Roman"/>
          <w:sz w:val="24"/>
          <w:szCs w:val="24"/>
          <w:lang w:val="es-ES_tradnl"/>
        </w:rPr>
        <w:t xml:space="preserve"> </w:t>
      </w:r>
      <w:r w:rsidR="002A52B3">
        <w:rPr>
          <w:rFonts w:ascii="Times New Roman" w:hAnsi="Times New Roman" w:cs="Times New Roman"/>
          <w:sz w:val="24"/>
          <w:szCs w:val="24"/>
          <w:lang w:val="es-ES_tradnl"/>
        </w:rPr>
        <w:lastRenderedPageBreak/>
        <w:t>el</w:t>
      </w:r>
      <w:r w:rsidR="00865AAF" w:rsidRPr="00865AAF">
        <w:rPr>
          <w:rFonts w:ascii="Times New Roman" w:hAnsi="Times New Roman" w:cs="Times New Roman"/>
          <w:sz w:val="24"/>
          <w:szCs w:val="24"/>
          <w:lang w:val="es-ES_tradnl"/>
        </w:rPr>
        <w:t xml:space="preserve"> Premio</w:t>
      </w:r>
      <w:r w:rsidR="00865AAF" w:rsidRPr="00865AAF">
        <w:rPr>
          <w:rFonts w:ascii="Times New Roman" w:hAnsi="Times New Roman" w:cs="Times New Roman"/>
          <w:sz w:val="24"/>
          <w:szCs w:val="24"/>
          <w:lang w:val="es-ES"/>
        </w:rPr>
        <w:t xml:space="preserve"> Nacional de Poesía de la Unión de Escritores y Artistas de Cuba</w:t>
      </w:r>
      <w:r w:rsidR="002A52B3">
        <w:rPr>
          <w:rFonts w:ascii="Times New Roman" w:hAnsi="Times New Roman" w:cs="Times New Roman"/>
          <w:sz w:val="24"/>
          <w:szCs w:val="24"/>
          <w:lang w:val="es-ES"/>
        </w:rPr>
        <w:t>.</w:t>
      </w:r>
      <w:r w:rsidR="00865AAF" w:rsidRPr="00865AAF">
        <w:rPr>
          <w:rFonts w:ascii="Times New Roman" w:hAnsi="Times New Roman" w:cs="Times New Roman"/>
          <w:sz w:val="24"/>
          <w:szCs w:val="24"/>
          <w:lang w:val="es-ES"/>
        </w:rPr>
        <w:t xml:space="preserve"> </w:t>
      </w:r>
      <w:r w:rsidR="002A52B3">
        <w:rPr>
          <w:rFonts w:ascii="Times New Roman" w:hAnsi="Times New Roman" w:cs="Times New Roman"/>
          <w:sz w:val="24"/>
          <w:szCs w:val="24"/>
          <w:lang w:val="es-ES"/>
        </w:rPr>
        <w:t>Sin embarg</w:t>
      </w:r>
      <w:r w:rsidR="00865AAF" w:rsidRPr="00865AAF">
        <w:rPr>
          <w:rFonts w:ascii="Times New Roman" w:hAnsi="Times New Roman" w:cs="Times New Roman"/>
          <w:sz w:val="24"/>
          <w:szCs w:val="24"/>
          <w:lang w:val="es-ES"/>
        </w:rPr>
        <w:t>o</w:t>
      </w:r>
      <w:r w:rsidR="002A52B3">
        <w:rPr>
          <w:rFonts w:ascii="Times New Roman" w:hAnsi="Times New Roman" w:cs="Times New Roman"/>
          <w:sz w:val="24"/>
          <w:szCs w:val="24"/>
          <w:lang w:val="es-ES"/>
        </w:rPr>
        <w:t>, fue condenado por</w:t>
      </w:r>
      <w:r w:rsidR="00865AAF" w:rsidRPr="00865AAF">
        <w:rPr>
          <w:rFonts w:ascii="Times New Roman" w:hAnsi="Times New Roman" w:cs="Times New Roman"/>
          <w:sz w:val="24"/>
          <w:szCs w:val="24"/>
          <w:lang w:val="es-ES"/>
        </w:rPr>
        <w:t xml:space="preserve"> contrarrevolucionario por la dictadura</w:t>
      </w:r>
      <w:r w:rsidR="00865AAF">
        <w:rPr>
          <w:rFonts w:ascii="Times New Roman" w:hAnsi="Times New Roman" w:cs="Times New Roman"/>
          <w:sz w:val="24"/>
          <w:szCs w:val="24"/>
          <w:lang w:val="es-ES"/>
        </w:rPr>
        <w:t xml:space="preserve"> castrista</w:t>
      </w:r>
      <w:r w:rsidR="00865AAF" w:rsidRPr="00865AAF">
        <w:rPr>
          <w:rFonts w:ascii="Times New Roman" w:hAnsi="Times New Roman" w:cs="Times New Roman"/>
          <w:sz w:val="24"/>
          <w:szCs w:val="24"/>
          <w:lang w:val="es-ES"/>
        </w:rPr>
        <w:t>.</w:t>
      </w:r>
      <w:r w:rsidR="00261543" w:rsidRPr="00865AAF">
        <w:rPr>
          <w:rFonts w:ascii="Times New Roman" w:hAnsi="Times New Roman" w:cs="Times New Roman"/>
          <w:sz w:val="24"/>
          <w:szCs w:val="24"/>
          <w:lang w:val="es-ES_tradnl"/>
        </w:rPr>
        <w:t xml:space="preserve"> </w:t>
      </w:r>
      <w:r w:rsidR="00261543" w:rsidRPr="00865AAF">
        <w:rPr>
          <w:rFonts w:ascii="Times New Roman" w:hAnsi="Times New Roman" w:cs="Times New Roman"/>
          <w:sz w:val="24"/>
          <w:szCs w:val="24"/>
          <w:lang w:val="es-ES"/>
        </w:rPr>
        <w:t xml:space="preserve">Padilla reflexiona sobre la falta de libertad </w:t>
      </w:r>
      <w:r w:rsidR="002A52B3">
        <w:rPr>
          <w:rFonts w:ascii="Times New Roman" w:hAnsi="Times New Roman" w:cs="Times New Roman"/>
          <w:sz w:val="24"/>
          <w:szCs w:val="24"/>
          <w:lang w:val="es-ES"/>
        </w:rPr>
        <w:t xml:space="preserve">de </w:t>
      </w:r>
      <w:r w:rsidR="00261543" w:rsidRPr="00865AAF">
        <w:rPr>
          <w:rFonts w:ascii="Times New Roman" w:hAnsi="Times New Roman" w:cs="Times New Roman"/>
          <w:sz w:val="24"/>
          <w:szCs w:val="24"/>
          <w:lang w:val="es-ES"/>
        </w:rPr>
        <w:t xml:space="preserve">expresión de los escritores en </w:t>
      </w:r>
      <w:r w:rsidR="00761AAF">
        <w:rPr>
          <w:rFonts w:ascii="Times New Roman" w:hAnsi="Times New Roman" w:cs="Times New Roman"/>
          <w:sz w:val="24"/>
          <w:szCs w:val="24"/>
          <w:lang w:val="es-ES"/>
        </w:rPr>
        <w:t>la naciente revolución cubana</w:t>
      </w:r>
      <w:r w:rsidR="002A52B3">
        <w:rPr>
          <w:rFonts w:ascii="Times New Roman" w:hAnsi="Times New Roman" w:cs="Times New Roman"/>
          <w:sz w:val="24"/>
          <w:szCs w:val="24"/>
          <w:lang w:val="es-ES"/>
        </w:rPr>
        <w:t>.</w:t>
      </w:r>
      <w:r w:rsidR="00261543" w:rsidRPr="00865AAF">
        <w:rPr>
          <w:rFonts w:ascii="Times New Roman" w:hAnsi="Times New Roman" w:cs="Times New Roman"/>
          <w:sz w:val="24"/>
          <w:szCs w:val="24"/>
          <w:lang w:val="es-ES"/>
        </w:rPr>
        <w:t xml:space="preserve"> </w:t>
      </w:r>
      <w:r w:rsidR="002A52B3">
        <w:rPr>
          <w:rFonts w:ascii="Times New Roman" w:hAnsi="Times New Roman" w:cs="Times New Roman"/>
          <w:sz w:val="24"/>
          <w:szCs w:val="24"/>
          <w:lang w:val="es-ES"/>
        </w:rPr>
        <w:t>E</w:t>
      </w:r>
      <w:r w:rsidR="00761AAF">
        <w:rPr>
          <w:rFonts w:ascii="Times New Roman" w:hAnsi="Times New Roman" w:cs="Times New Roman"/>
          <w:sz w:val="24"/>
          <w:szCs w:val="24"/>
          <w:lang w:val="es-ES"/>
        </w:rPr>
        <w:t>n</w:t>
      </w:r>
      <w:r w:rsidR="00261543" w:rsidRPr="00865AAF">
        <w:rPr>
          <w:rFonts w:ascii="Times New Roman" w:hAnsi="Times New Roman" w:cs="Times New Roman"/>
          <w:sz w:val="24"/>
          <w:szCs w:val="24"/>
          <w:lang w:val="es-ES"/>
        </w:rPr>
        <w:t xml:space="preserve"> </w:t>
      </w:r>
      <w:r w:rsidR="00761AAF">
        <w:rPr>
          <w:rFonts w:ascii="Times New Roman" w:hAnsi="Times New Roman" w:cs="Times New Roman"/>
          <w:sz w:val="24"/>
          <w:szCs w:val="24"/>
          <w:lang w:val="es-ES"/>
        </w:rPr>
        <w:t xml:space="preserve">uno de </w:t>
      </w:r>
      <w:r w:rsidR="00261543" w:rsidRPr="00865AAF">
        <w:rPr>
          <w:rFonts w:ascii="Times New Roman" w:hAnsi="Times New Roman" w:cs="Times New Roman"/>
          <w:sz w:val="24"/>
          <w:szCs w:val="24"/>
          <w:lang w:val="es-ES"/>
        </w:rPr>
        <w:t>su</w:t>
      </w:r>
      <w:r w:rsidR="002A52B3">
        <w:rPr>
          <w:rFonts w:ascii="Times New Roman" w:hAnsi="Times New Roman" w:cs="Times New Roman"/>
          <w:sz w:val="24"/>
          <w:szCs w:val="24"/>
          <w:lang w:val="es-ES"/>
        </w:rPr>
        <w:t>s</w:t>
      </w:r>
      <w:r w:rsidR="00261543" w:rsidRPr="00865AAF">
        <w:rPr>
          <w:rFonts w:ascii="Times New Roman" w:hAnsi="Times New Roman" w:cs="Times New Roman"/>
          <w:sz w:val="24"/>
          <w:szCs w:val="24"/>
          <w:lang w:val="es-ES"/>
        </w:rPr>
        <w:t xml:space="preserve"> poe</w:t>
      </w:r>
      <w:r w:rsidR="0079750E">
        <w:rPr>
          <w:rFonts w:ascii="Times New Roman" w:hAnsi="Times New Roman" w:cs="Times New Roman"/>
          <w:sz w:val="24"/>
          <w:szCs w:val="24"/>
          <w:lang w:val="es-ES"/>
        </w:rPr>
        <w:t>ma</w:t>
      </w:r>
      <w:r w:rsidR="002A52B3">
        <w:rPr>
          <w:rFonts w:ascii="Times New Roman" w:hAnsi="Times New Roman" w:cs="Times New Roman"/>
          <w:sz w:val="24"/>
          <w:szCs w:val="24"/>
          <w:lang w:val="es-ES"/>
        </w:rPr>
        <w:t>s</w:t>
      </w:r>
      <w:r w:rsidR="00761AAF">
        <w:rPr>
          <w:rFonts w:ascii="Times New Roman" w:hAnsi="Times New Roman" w:cs="Times New Roman"/>
          <w:sz w:val="24"/>
          <w:szCs w:val="24"/>
          <w:lang w:val="es-ES"/>
        </w:rPr>
        <w:t xml:space="preserve"> de la recopilación</w:t>
      </w:r>
      <w:r w:rsidR="00261543" w:rsidRPr="00865AAF">
        <w:rPr>
          <w:rFonts w:ascii="Times New Roman" w:hAnsi="Times New Roman" w:cs="Times New Roman"/>
          <w:sz w:val="24"/>
          <w:szCs w:val="24"/>
          <w:lang w:val="es-ES"/>
        </w:rPr>
        <w:t xml:space="preserve">: </w:t>
      </w:r>
      <w:r w:rsidR="00261543" w:rsidRPr="00865AAF">
        <w:rPr>
          <w:rFonts w:ascii="Times New Roman" w:hAnsi="Times New Roman" w:cs="Times New Roman"/>
          <w:bCs/>
          <w:i/>
          <w:color w:val="000000"/>
          <w:sz w:val="24"/>
          <w:szCs w:val="24"/>
          <w:lang w:val="es-ES"/>
        </w:rPr>
        <w:t xml:space="preserve">Los poetas cubanos ya no sueñan </w:t>
      </w:r>
      <w:r w:rsidR="00261543" w:rsidRPr="00865AAF">
        <w:rPr>
          <w:rFonts w:ascii="Times New Roman" w:hAnsi="Times New Roman" w:cs="Times New Roman"/>
          <w:color w:val="000000"/>
          <w:sz w:val="24"/>
          <w:szCs w:val="24"/>
          <w:lang w:val="es-ES"/>
        </w:rPr>
        <w:t>(ni siquiera en la noche)</w:t>
      </w:r>
      <w:r w:rsidR="00865AAF">
        <w:rPr>
          <w:rFonts w:ascii="Times New Roman" w:hAnsi="Times New Roman" w:cs="Times New Roman"/>
          <w:color w:val="000000"/>
          <w:sz w:val="24"/>
          <w:szCs w:val="24"/>
          <w:lang w:val="es-ES"/>
        </w:rPr>
        <w:t>:</w:t>
      </w:r>
    </w:p>
    <w:p w14:paraId="0CEE6747" w14:textId="77777777" w:rsidR="00261543" w:rsidRPr="00261543" w:rsidRDefault="00261543" w:rsidP="00261543">
      <w:pPr>
        <w:pStyle w:val="NormalWeb"/>
        <w:spacing w:before="0" w:beforeAutospacing="0" w:after="0" w:afterAutospacing="0" w:line="480" w:lineRule="auto"/>
        <w:ind w:left="2160"/>
        <w:rPr>
          <w:rFonts w:ascii="Georgia" w:hAnsi="Georgia"/>
          <w:color w:val="000000"/>
          <w:lang w:val="es-ES"/>
        </w:rPr>
      </w:pPr>
      <w:r w:rsidRPr="00261543">
        <w:rPr>
          <w:color w:val="000000"/>
          <w:lang w:val="es-ES"/>
        </w:rPr>
        <w:t>Van a cerrar la puerta para escribir a solas</w:t>
      </w:r>
      <w:r w:rsidRPr="00261543">
        <w:rPr>
          <w:color w:val="000000"/>
          <w:lang w:val="es-ES"/>
        </w:rPr>
        <w:br/>
        <w:t>cuando cruje, de pronto, la madera;</w:t>
      </w:r>
      <w:r w:rsidRPr="00261543">
        <w:rPr>
          <w:color w:val="000000"/>
          <w:lang w:val="es-ES"/>
        </w:rPr>
        <w:br/>
        <w:t>el viento los empuja al garete;</w:t>
      </w:r>
      <w:r w:rsidRPr="00261543">
        <w:rPr>
          <w:color w:val="000000"/>
          <w:lang w:val="es-ES"/>
        </w:rPr>
        <w:br/>
        <w:t>unas manos los cogen por los hombros,</w:t>
      </w:r>
      <w:r w:rsidRPr="00261543">
        <w:rPr>
          <w:color w:val="000000"/>
          <w:lang w:val="es-ES"/>
        </w:rPr>
        <w:br/>
        <w:t>los voltean,</w:t>
      </w:r>
      <w:r w:rsidRPr="00261543">
        <w:rPr>
          <w:color w:val="000000"/>
          <w:lang w:val="es-ES"/>
        </w:rPr>
        <w:br/>
        <w:t>            los ponen frente a frente a otras caras</w:t>
      </w:r>
      <w:r w:rsidRPr="00261543">
        <w:rPr>
          <w:color w:val="000000"/>
          <w:lang w:val="es-ES"/>
        </w:rPr>
        <w:br/>
        <w:t>(hundidas en pantanos, ardiendo en el napalm)</w:t>
      </w:r>
      <w:r w:rsidRPr="00261543">
        <w:rPr>
          <w:color w:val="000000"/>
          <w:lang w:val="es-ES"/>
        </w:rPr>
        <w:br/>
        <w:t>y el mundo encima de sus bocas fluye</w:t>
      </w:r>
      <w:r w:rsidRPr="00261543">
        <w:rPr>
          <w:color w:val="000000"/>
          <w:lang w:val="es-ES"/>
        </w:rPr>
        <w:br/>
        <w:t>y está obligado el ojo a ver, a ver, a ver.</w:t>
      </w:r>
    </w:p>
    <w:p w14:paraId="7F5A9F0B" w14:textId="618A7EAE" w:rsidR="002C6A96" w:rsidRDefault="00261543" w:rsidP="0079750E">
      <w:pPr>
        <w:pStyle w:val="NoSpacing"/>
        <w:spacing w:line="480" w:lineRule="auto"/>
        <w:jc w:val="both"/>
        <w:rPr>
          <w:rFonts w:ascii="Times New Roman" w:hAnsi="Times New Roman" w:cs="Times New Roman"/>
          <w:sz w:val="24"/>
          <w:szCs w:val="24"/>
          <w:lang w:val="es-ES"/>
        </w:rPr>
      </w:pPr>
      <w:r w:rsidRPr="00261543">
        <w:rPr>
          <w:rFonts w:eastAsia="Times New Roman"/>
          <w:sz w:val="24"/>
          <w:szCs w:val="24"/>
          <w:lang w:val="es-ES"/>
        </w:rPr>
        <w:tab/>
      </w:r>
      <w:r w:rsidRPr="00865AAF">
        <w:rPr>
          <w:rFonts w:ascii="Times New Roman" w:eastAsia="Times New Roman" w:hAnsi="Times New Roman" w:cs="Times New Roman"/>
          <w:sz w:val="24"/>
          <w:szCs w:val="24"/>
          <w:lang w:val="es-ES"/>
        </w:rPr>
        <w:t xml:space="preserve">El poema recoge el dolor que siente el poeta de no poder expresarse </w:t>
      </w:r>
      <w:r w:rsidR="009C5BE9">
        <w:rPr>
          <w:rFonts w:ascii="Times New Roman" w:eastAsia="Times New Roman" w:hAnsi="Times New Roman" w:cs="Times New Roman"/>
          <w:sz w:val="24"/>
          <w:szCs w:val="24"/>
          <w:lang w:val="es-ES"/>
        </w:rPr>
        <w:t>con libertad</w:t>
      </w:r>
      <w:r w:rsidRPr="00865AAF">
        <w:rPr>
          <w:rFonts w:ascii="Times New Roman" w:eastAsia="Times New Roman" w:hAnsi="Times New Roman" w:cs="Times New Roman"/>
          <w:sz w:val="24"/>
          <w:szCs w:val="24"/>
          <w:lang w:val="es-ES"/>
        </w:rPr>
        <w:t xml:space="preserve">, porque él </w:t>
      </w:r>
      <w:r w:rsidR="009C5BE9">
        <w:rPr>
          <w:rFonts w:ascii="Times New Roman" w:eastAsia="Times New Roman" w:hAnsi="Times New Roman" w:cs="Times New Roman"/>
          <w:sz w:val="24"/>
          <w:szCs w:val="24"/>
          <w:lang w:val="es-ES"/>
        </w:rPr>
        <w:t>sabe</w:t>
      </w:r>
      <w:r w:rsidRPr="00865AAF">
        <w:rPr>
          <w:rFonts w:ascii="Times New Roman" w:eastAsia="Times New Roman" w:hAnsi="Times New Roman" w:cs="Times New Roman"/>
          <w:sz w:val="24"/>
          <w:szCs w:val="24"/>
          <w:lang w:val="es-ES"/>
        </w:rPr>
        <w:t xml:space="preserve"> que siempre lo están vigilando</w:t>
      </w:r>
      <w:r w:rsidR="004101AD">
        <w:rPr>
          <w:rFonts w:ascii="Times New Roman" w:eastAsia="Times New Roman" w:hAnsi="Times New Roman" w:cs="Times New Roman"/>
          <w:sz w:val="24"/>
          <w:szCs w:val="24"/>
          <w:lang w:val="es-ES"/>
        </w:rPr>
        <w:t>.</w:t>
      </w:r>
      <w:r w:rsidR="002C6A96">
        <w:rPr>
          <w:rFonts w:ascii="Times New Roman" w:eastAsia="Times New Roman" w:hAnsi="Times New Roman" w:cs="Times New Roman"/>
          <w:sz w:val="24"/>
          <w:szCs w:val="24"/>
          <w:lang w:val="es-ES"/>
        </w:rPr>
        <w:t xml:space="preserve"> Padilla siente </w:t>
      </w:r>
      <w:r w:rsidR="009C5BE9">
        <w:rPr>
          <w:rFonts w:ascii="Times New Roman" w:eastAsia="Times New Roman" w:hAnsi="Times New Roman" w:cs="Times New Roman"/>
          <w:sz w:val="24"/>
          <w:szCs w:val="24"/>
          <w:lang w:val="es-ES"/>
        </w:rPr>
        <w:t>la pena</w:t>
      </w:r>
      <w:r w:rsidR="002C6A96">
        <w:rPr>
          <w:rFonts w:ascii="Times New Roman" w:eastAsia="Times New Roman" w:hAnsi="Times New Roman" w:cs="Times New Roman"/>
          <w:sz w:val="24"/>
          <w:szCs w:val="24"/>
          <w:lang w:val="es-ES"/>
        </w:rPr>
        <w:t xml:space="preserve"> de la falta de libertad </w:t>
      </w:r>
      <w:r w:rsidR="009C5BE9">
        <w:rPr>
          <w:rFonts w:ascii="Times New Roman" w:eastAsia="Times New Roman" w:hAnsi="Times New Roman" w:cs="Times New Roman"/>
          <w:sz w:val="24"/>
          <w:szCs w:val="24"/>
          <w:lang w:val="es-ES"/>
        </w:rPr>
        <w:t xml:space="preserve">eso </w:t>
      </w:r>
      <w:r w:rsidR="002C6A96">
        <w:rPr>
          <w:rFonts w:ascii="Times New Roman" w:eastAsia="Times New Roman" w:hAnsi="Times New Roman" w:cs="Times New Roman"/>
          <w:sz w:val="24"/>
          <w:szCs w:val="24"/>
          <w:lang w:val="es-ES"/>
        </w:rPr>
        <w:t>lo martiriza.</w:t>
      </w:r>
      <w:r w:rsidR="00865AAF">
        <w:rPr>
          <w:rFonts w:ascii="Times New Roman" w:eastAsia="Times New Roman" w:hAnsi="Times New Roman" w:cs="Times New Roman"/>
          <w:sz w:val="24"/>
          <w:szCs w:val="24"/>
          <w:lang w:val="es-ES"/>
        </w:rPr>
        <w:t xml:space="preserve"> </w:t>
      </w:r>
      <w:r w:rsidR="009C5BE9">
        <w:rPr>
          <w:rFonts w:ascii="Times New Roman" w:eastAsia="Times New Roman" w:hAnsi="Times New Roman" w:cs="Times New Roman"/>
          <w:sz w:val="24"/>
          <w:szCs w:val="24"/>
          <w:lang w:val="es-ES"/>
        </w:rPr>
        <w:t>P</w:t>
      </w:r>
      <w:r w:rsidR="002C6A96">
        <w:rPr>
          <w:rFonts w:ascii="Times New Roman" w:eastAsia="Times New Roman" w:hAnsi="Times New Roman" w:cs="Times New Roman"/>
          <w:sz w:val="24"/>
          <w:szCs w:val="24"/>
          <w:lang w:val="es-ES"/>
        </w:rPr>
        <w:t>rotesta por esa Cuba extraviada en imagen y la hipocresía del gobierno. También, con su prosa destruye a e</w:t>
      </w:r>
      <w:r w:rsidR="002C6A96" w:rsidRPr="00261543">
        <w:rPr>
          <w:rFonts w:ascii="Times New Roman" w:eastAsia="Times New Roman" w:hAnsi="Times New Roman" w:cs="Times New Roman"/>
          <w:sz w:val="24"/>
          <w:szCs w:val="24"/>
          <w:lang w:val="es-ES"/>
        </w:rPr>
        <w:t xml:space="preserve">se nuevo hombre conjeturado por los </w:t>
      </w:r>
      <w:r w:rsidR="002C6A96">
        <w:rPr>
          <w:rFonts w:ascii="Times New Roman" w:eastAsia="Times New Roman" w:hAnsi="Times New Roman" w:cs="Times New Roman"/>
          <w:sz w:val="24"/>
          <w:szCs w:val="24"/>
          <w:lang w:val="es-ES"/>
        </w:rPr>
        <w:t>miembros</w:t>
      </w:r>
      <w:r w:rsidR="002C6A96" w:rsidRPr="00261543">
        <w:rPr>
          <w:rFonts w:ascii="Times New Roman" w:eastAsia="Times New Roman" w:hAnsi="Times New Roman" w:cs="Times New Roman"/>
          <w:sz w:val="24"/>
          <w:szCs w:val="24"/>
          <w:lang w:val="es-ES"/>
        </w:rPr>
        <w:t xml:space="preserve"> del </w:t>
      </w:r>
      <w:r w:rsidR="002C6A96" w:rsidRPr="004101AD">
        <w:rPr>
          <w:rFonts w:ascii="Times New Roman" w:eastAsia="Times New Roman" w:hAnsi="Times New Roman" w:cs="Times New Roman"/>
          <w:i/>
          <w:iCs/>
          <w:sz w:val="24"/>
          <w:szCs w:val="24"/>
          <w:lang w:val="es-ES"/>
        </w:rPr>
        <w:t>boom</w:t>
      </w:r>
      <w:r w:rsidR="002C6A96">
        <w:rPr>
          <w:rFonts w:ascii="Times New Roman" w:eastAsia="Times New Roman" w:hAnsi="Times New Roman" w:cs="Times New Roman"/>
          <w:sz w:val="24"/>
          <w:szCs w:val="24"/>
          <w:lang w:val="es-ES"/>
        </w:rPr>
        <w:t xml:space="preserve"> y su factor ideológico y político</w:t>
      </w:r>
      <w:r w:rsidR="002A52B3">
        <w:rPr>
          <w:rFonts w:ascii="Times New Roman" w:eastAsia="Times New Roman" w:hAnsi="Times New Roman" w:cs="Times New Roman"/>
          <w:sz w:val="24"/>
          <w:szCs w:val="24"/>
          <w:lang w:val="es-ES"/>
        </w:rPr>
        <w:t>;</w:t>
      </w:r>
      <w:r w:rsidR="002C6A96">
        <w:rPr>
          <w:rFonts w:ascii="Times New Roman" w:eastAsia="Times New Roman" w:hAnsi="Times New Roman" w:cs="Times New Roman"/>
          <w:sz w:val="24"/>
          <w:szCs w:val="24"/>
          <w:lang w:val="es-ES"/>
        </w:rPr>
        <w:t xml:space="preserve"> así el ideal del </w:t>
      </w:r>
      <w:r w:rsidR="009E293E">
        <w:rPr>
          <w:rFonts w:ascii="Times New Roman" w:eastAsia="Times New Roman" w:hAnsi="Times New Roman" w:cs="Times New Roman"/>
          <w:i/>
          <w:iCs/>
          <w:sz w:val="24"/>
          <w:szCs w:val="24"/>
          <w:lang w:val="es-ES"/>
        </w:rPr>
        <w:t>b</w:t>
      </w:r>
      <w:r w:rsidR="002C6A96" w:rsidRPr="007544BA">
        <w:rPr>
          <w:rFonts w:ascii="Times New Roman" w:eastAsia="Times New Roman" w:hAnsi="Times New Roman" w:cs="Times New Roman"/>
          <w:i/>
          <w:iCs/>
          <w:sz w:val="24"/>
          <w:szCs w:val="24"/>
          <w:lang w:val="es-ES"/>
        </w:rPr>
        <w:t xml:space="preserve">oom </w:t>
      </w:r>
      <w:r w:rsidR="002C6A96" w:rsidRPr="00261543">
        <w:rPr>
          <w:rFonts w:ascii="Times New Roman" w:eastAsia="Times New Roman" w:hAnsi="Times New Roman" w:cs="Times New Roman"/>
          <w:sz w:val="24"/>
          <w:szCs w:val="24"/>
          <w:lang w:val="es-ES"/>
        </w:rPr>
        <w:t>se ve demolido por los nuevos exponentes literarios.</w:t>
      </w:r>
      <w:r w:rsidR="002C6A96">
        <w:rPr>
          <w:rFonts w:ascii="Times New Roman" w:eastAsia="Times New Roman" w:hAnsi="Times New Roman" w:cs="Times New Roman"/>
          <w:sz w:val="24"/>
          <w:szCs w:val="24"/>
          <w:lang w:val="es-ES"/>
        </w:rPr>
        <w:t xml:space="preserve"> Aquí es donde se hace la diferencia,</w:t>
      </w:r>
      <w:r w:rsidR="002C6A96" w:rsidRPr="00261543">
        <w:rPr>
          <w:rFonts w:ascii="Times New Roman" w:eastAsia="Times New Roman" w:hAnsi="Times New Roman" w:cs="Times New Roman"/>
          <w:sz w:val="24"/>
          <w:szCs w:val="24"/>
          <w:lang w:val="es-ES"/>
        </w:rPr>
        <w:t xml:space="preserve"> </w:t>
      </w:r>
      <w:r w:rsidR="002C6A96">
        <w:rPr>
          <w:rFonts w:ascii="Times New Roman" w:eastAsia="Times New Roman" w:hAnsi="Times New Roman" w:cs="Times New Roman"/>
          <w:sz w:val="24"/>
          <w:szCs w:val="24"/>
          <w:lang w:val="es-ES"/>
        </w:rPr>
        <w:t>e</w:t>
      </w:r>
      <w:r w:rsidR="002C6A96" w:rsidRPr="00261543">
        <w:rPr>
          <w:rFonts w:ascii="Times New Roman" w:eastAsia="Times New Roman" w:hAnsi="Times New Roman" w:cs="Times New Roman"/>
          <w:sz w:val="24"/>
          <w:szCs w:val="24"/>
          <w:lang w:val="es-ES"/>
        </w:rPr>
        <w:t xml:space="preserve">l </w:t>
      </w:r>
      <w:r w:rsidR="009E293E">
        <w:rPr>
          <w:rFonts w:ascii="Times New Roman" w:eastAsia="Times New Roman" w:hAnsi="Times New Roman" w:cs="Times New Roman"/>
          <w:i/>
          <w:iCs/>
          <w:sz w:val="24"/>
          <w:szCs w:val="24"/>
          <w:lang w:val="es-ES"/>
        </w:rPr>
        <w:t>p</w:t>
      </w:r>
      <w:r w:rsidR="002C6A96" w:rsidRPr="00E63AE9">
        <w:rPr>
          <w:rFonts w:ascii="Times New Roman" w:eastAsia="Times New Roman" w:hAnsi="Times New Roman" w:cs="Times New Roman"/>
          <w:i/>
          <w:iCs/>
          <w:sz w:val="24"/>
          <w:szCs w:val="24"/>
          <w:lang w:val="es-ES"/>
        </w:rPr>
        <w:t>ost-boom</w:t>
      </w:r>
      <w:r w:rsidR="002C6A96" w:rsidRPr="00261543">
        <w:rPr>
          <w:rFonts w:ascii="Times New Roman" w:eastAsia="Times New Roman" w:hAnsi="Times New Roman" w:cs="Times New Roman"/>
          <w:sz w:val="24"/>
          <w:szCs w:val="24"/>
          <w:lang w:val="es-ES"/>
        </w:rPr>
        <w:t xml:space="preserve"> echa abajo la idea del hombre nuevo y empieza a retratar los sistemas políticos-sociales de forma textual, sin refugiarse en esquemas literarios establecidos. </w:t>
      </w:r>
      <w:r w:rsidR="002C6A96" w:rsidRPr="00261543">
        <w:rPr>
          <w:rFonts w:ascii="Times New Roman" w:hAnsi="Times New Roman" w:cs="Times New Roman"/>
          <w:sz w:val="24"/>
          <w:szCs w:val="24"/>
          <w:lang w:val="es-ES"/>
        </w:rPr>
        <w:t>Este estilo trajo la presentación de una nueva visión de la realidad y de</w:t>
      </w:r>
      <w:r w:rsidR="002A52B3">
        <w:rPr>
          <w:rFonts w:ascii="Times New Roman" w:hAnsi="Times New Roman" w:cs="Times New Roman"/>
          <w:sz w:val="24"/>
          <w:szCs w:val="24"/>
          <w:lang w:val="es-ES"/>
        </w:rPr>
        <w:t xml:space="preserve"> la</w:t>
      </w:r>
      <w:r w:rsidR="002C6A96" w:rsidRPr="00261543">
        <w:rPr>
          <w:rFonts w:ascii="Times New Roman" w:hAnsi="Times New Roman" w:cs="Times New Roman"/>
          <w:sz w:val="24"/>
          <w:szCs w:val="24"/>
          <w:lang w:val="es-ES"/>
        </w:rPr>
        <w:t xml:space="preserve"> condición humana, presentado la </w:t>
      </w:r>
      <w:r w:rsidR="002A52B3">
        <w:rPr>
          <w:rFonts w:ascii="Times New Roman" w:hAnsi="Times New Roman" w:cs="Times New Roman"/>
          <w:sz w:val="24"/>
          <w:szCs w:val="24"/>
          <w:lang w:val="es-ES"/>
        </w:rPr>
        <w:t>idea</w:t>
      </w:r>
      <w:r w:rsidR="002C6A96" w:rsidRPr="00261543">
        <w:rPr>
          <w:rFonts w:ascii="Times New Roman" w:hAnsi="Times New Roman" w:cs="Times New Roman"/>
          <w:sz w:val="24"/>
          <w:szCs w:val="24"/>
          <w:lang w:val="es-ES"/>
        </w:rPr>
        <w:t xml:space="preserve"> que las ideologías han fallado. </w:t>
      </w:r>
    </w:p>
    <w:p w14:paraId="39904ACD" w14:textId="1046F74E" w:rsidR="00865AAF" w:rsidRPr="0079750E" w:rsidRDefault="00261543" w:rsidP="002C6A96">
      <w:pPr>
        <w:pStyle w:val="NoSpacing"/>
        <w:spacing w:line="480" w:lineRule="auto"/>
        <w:ind w:firstLine="720"/>
        <w:jc w:val="both"/>
        <w:rPr>
          <w:rFonts w:ascii="Times New Roman" w:eastAsia="Times New Roman" w:hAnsi="Times New Roman" w:cs="Times New Roman"/>
          <w:sz w:val="24"/>
          <w:szCs w:val="24"/>
          <w:lang w:val="es-ES"/>
        </w:rPr>
      </w:pPr>
      <w:r w:rsidRPr="00261543">
        <w:rPr>
          <w:rFonts w:ascii="Times New Roman" w:eastAsia="Times New Roman" w:hAnsi="Times New Roman" w:cs="Times New Roman"/>
          <w:sz w:val="24"/>
          <w:szCs w:val="24"/>
          <w:lang w:val="es-ES"/>
        </w:rPr>
        <w:lastRenderedPageBreak/>
        <w:t>El escritor cubano fue reprimido intelectualmente por la Revolución y este factor fue clave para que la</w:t>
      </w:r>
      <w:r w:rsidR="002A52B3">
        <w:rPr>
          <w:rFonts w:ascii="Times New Roman" w:eastAsia="Times New Roman" w:hAnsi="Times New Roman" w:cs="Times New Roman"/>
          <w:sz w:val="24"/>
          <w:szCs w:val="24"/>
          <w:lang w:val="es-ES"/>
        </w:rPr>
        <w:t>s</w:t>
      </w:r>
      <w:r w:rsidRPr="00261543">
        <w:rPr>
          <w:rFonts w:ascii="Times New Roman" w:eastAsia="Times New Roman" w:hAnsi="Times New Roman" w:cs="Times New Roman"/>
          <w:sz w:val="24"/>
          <w:szCs w:val="24"/>
          <w:lang w:val="es-ES"/>
        </w:rPr>
        <w:t xml:space="preserve"> idea</w:t>
      </w:r>
      <w:r w:rsidR="002A52B3">
        <w:rPr>
          <w:rFonts w:ascii="Times New Roman" w:eastAsia="Times New Roman" w:hAnsi="Times New Roman" w:cs="Times New Roman"/>
          <w:sz w:val="24"/>
          <w:szCs w:val="24"/>
          <w:lang w:val="es-ES"/>
        </w:rPr>
        <w:t>s</w:t>
      </w:r>
      <w:r w:rsidRPr="00261543">
        <w:rPr>
          <w:rFonts w:ascii="Times New Roman" w:eastAsia="Times New Roman" w:hAnsi="Times New Roman" w:cs="Times New Roman"/>
          <w:sz w:val="24"/>
          <w:szCs w:val="24"/>
          <w:lang w:val="es-ES"/>
        </w:rPr>
        <w:t xml:space="preserve"> de</w:t>
      </w:r>
      <w:r w:rsidR="002A52B3">
        <w:rPr>
          <w:rFonts w:ascii="Times New Roman" w:eastAsia="Times New Roman" w:hAnsi="Times New Roman" w:cs="Times New Roman"/>
          <w:sz w:val="24"/>
          <w:szCs w:val="24"/>
          <w:lang w:val="es-ES"/>
        </w:rPr>
        <w:t xml:space="preserve"> </w:t>
      </w:r>
      <w:r w:rsidRPr="00261543">
        <w:rPr>
          <w:rFonts w:ascii="Times New Roman" w:eastAsia="Times New Roman" w:hAnsi="Times New Roman" w:cs="Times New Roman"/>
          <w:sz w:val="24"/>
          <w:szCs w:val="24"/>
          <w:lang w:val="es-ES"/>
        </w:rPr>
        <w:t>l</w:t>
      </w:r>
      <w:r w:rsidR="002A52B3">
        <w:rPr>
          <w:rFonts w:ascii="Times New Roman" w:eastAsia="Times New Roman" w:hAnsi="Times New Roman" w:cs="Times New Roman"/>
          <w:sz w:val="24"/>
          <w:szCs w:val="24"/>
          <w:lang w:val="es-ES"/>
        </w:rPr>
        <w:t>os escritores del</w:t>
      </w:r>
      <w:r w:rsidRPr="00261543">
        <w:rPr>
          <w:rFonts w:ascii="Times New Roman" w:eastAsia="Times New Roman" w:hAnsi="Times New Roman" w:cs="Times New Roman"/>
          <w:sz w:val="24"/>
          <w:szCs w:val="24"/>
          <w:lang w:val="es-ES"/>
        </w:rPr>
        <w:t xml:space="preserve"> </w:t>
      </w:r>
      <w:r w:rsidR="004101AD" w:rsidRPr="004101AD">
        <w:rPr>
          <w:rFonts w:ascii="Times New Roman" w:eastAsia="Times New Roman" w:hAnsi="Times New Roman" w:cs="Times New Roman"/>
          <w:i/>
          <w:iCs/>
          <w:sz w:val="24"/>
          <w:szCs w:val="24"/>
          <w:lang w:val="es-ES"/>
        </w:rPr>
        <w:t>b</w:t>
      </w:r>
      <w:r w:rsidRPr="004101AD">
        <w:rPr>
          <w:rFonts w:ascii="Times New Roman" w:eastAsia="Times New Roman" w:hAnsi="Times New Roman" w:cs="Times New Roman"/>
          <w:i/>
          <w:iCs/>
          <w:sz w:val="24"/>
          <w:szCs w:val="24"/>
          <w:lang w:val="es-ES"/>
        </w:rPr>
        <w:t>oom</w:t>
      </w:r>
      <w:r w:rsidRPr="00261543">
        <w:rPr>
          <w:rFonts w:ascii="Times New Roman" w:eastAsia="Times New Roman" w:hAnsi="Times New Roman" w:cs="Times New Roman"/>
          <w:sz w:val="24"/>
          <w:szCs w:val="24"/>
          <w:lang w:val="es-ES"/>
        </w:rPr>
        <w:t xml:space="preserve"> </w:t>
      </w:r>
      <w:r w:rsidR="0079750E">
        <w:rPr>
          <w:rFonts w:ascii="Times New Roman" w:eastAsia="Times New Roman" w:hAnsi="Times New Roman" w:cs="Times New Roman"/>
          <w:sz w:val="24"/>
          <w:szCs w:val="24"/>
          <w:lang w:val="es-ES"/>
        </w:rPr>
        <w:t>l</w:t>
      </w:r>
      <w:r w:rsidRPr="00261543">
        <w:rPr>
          <w:rFonts w:ascii="Times New Roman" w:eastAsia="Times New Roman" w:hAnsi="Times New Roman" w:cs="Times New Roman"/>
          <w:sz w:val="24"/>
          <w:szCs w:val="24"/>
          <w:lang w:val="es-ES"/>
        </w:rPr>
        <w:t>atinoamericano que simpatizaba</w:t>
      </w:r>
      <w:r w:rsidR="0079750E">
        <w:rPr>
          <w:rFonts w:ascii="Times New Roman" w:eastAsia="Times New Roman" w:hAnsi="Times New Roman" w:cs="Times New Roman"/>
          <w:sz w:val="24"/>
          <w:szCs w:val="24"/>
          <w:lang w:val="es-ES"/>
        </w:rPr>
        <w:t>n</w:t>
      </w:r>
      <w:r w:rsidRPr="00261543">
        <w:rPr>
          <w:rFonts w:ascii="Times New Roman" w:eastAsia="Times New Roman" w:hAnsi="Times New Roman" w:cs="Times New Roman"/>
          <w:sz w:val="24"/>
          <w:szCs w:val="24"/>
          <w:lang w:val="es-ES"/>
        </w:rPr>
        <w:t xml:space="preserve"> con la </w:t>
      </w:r>
      <w:r w:rsidR="004E72DF">
        <w:rPr>
          <w:rFonts w:ascii="Times New Roman" w:eastAsia="Times New Roman" w:hAnsi="Times New Roman" w:cs="Times New Roman"/>
          <w:sz w:val="24"/>
          <w:szCs w:val="24"/>
          <w:lang w:val="es-ES"/>
        </w:rPr>
        <w:t>revolución</w:t>
      </w:r>
      <w:r w:rsidRPr="00261543">
        <w:rPr>
          <w:rFonts w:ascii="Times New Roman" w:eastAsia="Times New Roman" w:hAnsi="Times New Roman" w:cs="Times New Roman"/>
          <w:sz w:val="24"/>
          <w:szCs w:val="24"/>
          <w:lang w:val="es-ES"/>
        </w:rPr>
        <w:t xml:space="preserve"> </w:t>
      </w:r>
      <w:r w:rsidR="00C46F66" w:rsidRPr="00261543">
        <w:rPr>
          <w:rFonts w:ascii="Times New Roman" w:eastAsia="Times New Roman" w:hAnsi="Times New Roman" w:cs="Times New Roman"/>
          <w:sz w:val="24"/>
          <w:szCs w:val="24"/>
          <w:lang w:val="es-ES"/>
        </w:rPr>
        <w:t>empezara</w:t>
      </w:r>
      <w:r w:rsidR="0079750E">
        <w:rPr>
          <w:rFonts w:ascii="Times New Roman" w:eastAsia="Times New Roman" w:hAnsi="Times New Roman" w:cs="Times New Roman"/>
          <w:sz w:val="24"/>
          <w:szCs w:val="24"/>
          <w:lang w:val="es-ES"/>
        </w:rPr>
        <w:t>n</w:t>
      </w:r>
      <w:r w:rsidRPr="00261543">
        <w:rPr>
          <w:rFonts w:ascii="Times New Roman" w:eastAsia="Times New Roman" w:hAnsi="Times New Roman" w:cs="Times New Roman"/>
          <w:sz w:val="24"/>
          <w:szCs w:val="24"/>
          <w:lang w:val="es-ES"/>
        </w:rPr>
        <w:t xml:space="preserve"> a </w:t>
      </w:r>
      <w:r w:rsidR="002A52B3">
        <w:rPr>
          <w:rFonts w:ascii="Times New Roman" w:eastAsia="Times New Roman" w:hAnsi="Times New Roman" w:cs="Times New Roman"/>
          <w:sz w:val="24"/>
          <w:szCs w:val="24"/>
          <w:lang w:val="es-ES"/>
        </w:rPr>
        <w:t>v</w:t>
      </w:r>
      <w:r w:rsidRPr="00261543">
        <w:rPr>
          <w:rFonts w:ascii="Times New Roman" w:eastAsia="Times New Roman" w:hAnsi="Times New Roman" w:cs="Times New Roman"/>
          <w:sz w:val="24"/>
          <w:szCs w:val="24"/>
          <w:lang w:val="es-ES"/>
        </w:rPr>
        <w:t xml:space="preserve">er </w:t>
      </w:r>
      <w:r w:rsidR="009C5BE9">
        <w:rPr>
          <w:rFonts w:ascii="Times New Roman" w:eastAsia="Times New Roman" w:hAnsi="Times New Roman" w:cs="Times New Roman"/>
          <w:sz w:val="24"/>
          <w:szCs w:val="24"/>
          <w:lang w:val="es-ES"/>
        </w:rPr>
        <w:t>una realidad</w:t>
      </w:r>
      <w:r w:rsidRPr="00261543">
        <w:rPr>
          <w:rFonts w:ascii="Times New Roman" w:eastAsia="Times New Roman" w:hAnsi="Times New Roman" w:cs="Times New Roman"/>
          <w:sz w:val="24"/>
          <w:szCs w:val="24"/>
          <w:lang w:val="es-ES"/>
        </w:rPr>
        <w:t xml:space="preserve"> distint</w:t>
      </w:r>
      <w:r w:rsidR="009C5BE9">
        <w:rPr>
          <w:rFonts w:ascii="Times New Roman" w:eastAsia="Times New Roman" w:hAnsi="Times New Roman" w:cs="Times New Roman"/>
          <w:sz w:val="24"/>
          <w:szCs w:val="24"/>
          <w:lang w:val="es-ES"/>
        </w:rPr>
        <w:t>a</w:t>
      </w:r>
      <w:r w:rsidRPr="00261543">
        <w:rPr>
          <w:rFonts w:ascii="Times New Roman" w:eastAsia="Times New Roman" w:hAnsi="Times New Roman" w:cs="Times New Roman"/>
          <w:sz w:val="24"/>
          <w:szCs w:val="24"/>
          <w:lang w:val="es-ES"/>
        </w:rPr>
        <w:t xml:space="preserve">. </w:t>
      </w:r>
    </w:p>
    <w:p w14:paraId="19621718" w14:textId="0D8A1DEA" w:rsidR="00D30626" w:rsidRPr="00D30626" w:rsidRDefault="00D30626" w:rsidP="00D30626">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Padilla no sólo fue perseguido por sus pensamientos intelectuales, también fue un disidente de la dictadura cubana. Como Padilla</w:t>
      </w:r>
      <w:r w:rsidR="002A52B3">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muchos otros</w:t>
      </w:r>
      <w:r w:rsidR="002A52B3">
        <w:rPr>
          <w:rFonts w:ascii="Times New Roman" w:hAnsi="Times New Roman" w:cs="Times New Roman"/>
          <w:sz w:val="24"/>
          <w:szCs w:val="24"/>
          <w:lang w:val="es-ES_tradnl"/>
        </w:rPr>
        <w:t xml:space="preserve"> autores</w:t>
      </w:r>
      <w:r>
        <w:rPr>
          <w:rFonts w:ascii="Times New Roman" w:hAnsi="Times New Roman" w:cs="Times New Roman"/>
          <w:sz w:val="24"/>
          <w:szCs w:val="24"/>
          <w:lang w:val="es-ES_tradnl"/>
        </w:rPr>
        <w:t xml:space="preserve"> sufrieron la misma suerte. Tanto antes, durante o después de la revolución cubana</w:t>
      </w:r>
      <w:r w:rsidR="002A52B3">
        <w:rPr>
          <w:rFonts w:ascii="Times New Roman" w:hAnsi="Times New Roman" w:cs="Times New Roman"/>
          <w:sz w:val="24"/>
          <w:szCs w:val="24"/>
          <w:lang w:val="es-ES_tradnl"/>
        </w:rPr>
        <w:t>. Éstos</w:t>
      </w:r>
      <w:r>
        <w:rPr>
          <w:rFonts w:ascii="Times New Roman" w:hAnsi="Times New Roman" w:cs="Times New Roman"/>
          <w:sz w:val="24"/>
          <w:szCs w:val="24"/>
          <w:lang w:val="es-ES_tradnl"/>
        </w:rPr>
        <w:t xml:space="preserve"> siguieron escribiendo desde el exilio. Esta diáspora cubana no presenta un pensamiento </w:t>
      </w:r>
      <w:r w:rsidR="002A52B3">
        <w:rPr>
          <w:rFonts w:ascii="Times New Roman" w:hAnsi="Times New Roman" w:cs="Times New Roman"/>
          <w:sz w:val="24"/>
          <w:szCs w:val="24"/>
          <w:lang w:val="es-ES_tradnl"/>
        </w:rPr>
        <w:t>exclusivamente</w:t>
      </w:r>
      <w:r>
        <w:rPr>
          <w:rFonts w:ascii="Times New Roman" w:hAnsi="Times New Roman" w:cs="Times New Roman"/>
          <w:sz w:val="24"/>
          <w:szCs w:val="24"/>
          <w:lang w:val="es-ES_tradnl"/>
        </w:rPr>
        <w:t xml:space="preserve"> cubano</w:t>
      </w:r>
      <w:r w:rsidR="002A52B3">
        <w:rPr>
          <w:rFonts w:ascii="Times New Roman" w:hAnsi="Times New Roman" w:cs="Times New Roman"/>
          <w:sz w:val="24"/>
          <w:szCs w:val="24"/>
          <w:lang w:val="es-ES_tradnl"/>
        </w:rPr>
        <w:t>,</w:t>
      </w:r>
      <w:r w:rsidR="004E72DF">
        <w:rPr>
          <w:rFonts w:ascii="Times New Roman" w:hAnsi="Times New Roman" w:cs="Times New Roman"/>
          <w:sz w:val="24"/>
          <w:szCs w:val="24"/>
          <w:lang w:val="es-ES_tradnl"/>
        </w:rPr>
        <w:t xml:space="preserve"> porque </w:t>
      </w:r>
      <w:r>
        <w:rPr>
          <w:rFonts w:ascii="Times New Roman" w:hAnsi="Times New Roman" w:cs="Times New Roman"/>
          <w:sz w:val="24"/>
          <w:szCs w:val="24"/>
          <w:lang w:val="es-ES_tradnl"/>
        </w:rPr>
        <w:t xml:space="preserve">sus escritos </w:t>
      </w:r>
      <w:r w:rsidR="004E72DF">
        <w:rPr>
          <w:rFonts w:ascii="Times New Roman" w:hAnsi="Times New Roman" w:cs="Times New Roman"/>
          <w:sz w:val="24"/>
          <w:szCs w:val="24"/>
          <w:lang w:val="es-ES_tradnl"/>
        </w:rPr>
        <w:t xml:space="preserve">no solamente </w:t>
      </w:r>
      <w:r>
        <w:rPr>
          <w:rFonts w:ascii="Times New Roman" w:hAnsi="Times New Roman" w:cs="Times New Roman"/>
          <w:sz w:val="24"/>
          <w:szCs w:val="24"/>
          <w:lang w:val="es-ES_tradnl"/>
        </w:rPr>
        <w:t>marcan la falta de libertad de expresión y la represión a la que fueron sometidos</w:t>
      </w:r>
      <w:r w:rsidR="002A52B3">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2A52B3">
        <w:rPr>
          <w:rFonts w:ascii="Times New Roman" w:hAnsi="Times New Roman" w:cs="Times New Roman"/>
          <w:sz w:val="24"/>
          <w:szCs w:val="24"/>
          <w:lang w:val="es-ES_tradnl"/>
        </w:rPr>
        <w:t>sino que describen también</w:t>
      </w:r>
      <w:r>
        <w:rPr>
          <w:rFonts w:ascii="Times New Roman" w:hAnsi="Times New Roman" w:cs="Times New Roman"/>
          <w:sz w:val="24"/>
          <w:szCs w:val="24"/>
          <w:lang w:val="es-ES_tradnl"/>
        </w:rPr>
        <w:t xml:space="preserve"> </w:t>
      </w:r>
      <w:r w:rsidR="004E72DF">
        <w:rPr>
          <w:rFonts w:ascii="Times New Roman" w:hAnsi="Times New Roman" w:cs="Times New Roman"/>
          <w:sz w:val="24"/>
          <w:szCs w:val="24"/>
          <w:lang w:val="es-ES_tradnl"/>
        </w:rPr>
        <w:t>la adaptación</w:t>
      </w:r>
      <w:r>
        <w:rPr>
          <w:rFonts w:ascii="Times New Roman" w:hAnsi="Times New Roman" w:cs="Times New Roman"/>
          <w:sz w:val="24"/>
          <w:szCs w:val="24"/>
          <w:lang w:val="es-ES_tradnl"/>
        </w:rPr>
        <w:t xml:space="preserve"> a su nueva circunstancia</w:t>
      </w:r>
      <w:r w:rsidR="004E72DF">
        <w:rPr>
          <w:rFonts w:ascii="Times New Roman" w:hAnsi="Times New Roman" w:cs="Times New Roman"/>
          <w:sz w:val="24"/>
          <w:szCs w:val="24"/>
          <w:lang w:val="es-ES_tradnl"/>
        </w:rPr>
        <w:t xml:space="preserve"> que los hace pensar</w:t>
      </w:r>
      <w:r>
        <w:rPr>
          <w:rFonts w:ascii="Times New Roman" w:hAnsi="Times New Roman" w:cs="Times New Roman"/>
          <w:sz w:val="24"/>
          <w:szCs w:val="24"/>
          <w:lang w:val="es-ES_tradnl"/>
        </w:rPr>
        <w:t xml:space="preserve"> en diferentes idiomas</w:t>
      </w:r>
      <w:r w:rsidR="004E72DF">
        <w:rPr>
          <w:rFonts w:ascii="Times New Roman" w:hAnsi="Times New Roman" w:cs="Times New Roman"/>
          <w:sz w:val="24"/>
          <w:szCs w:val="24"/>
          <w:lang w:val="es-ES_tradnl"/>
        </w:rPr>
        <w:t xml:space="preserve"> y </w:t>
      </w:r>
      <w:r>
        <w:rPr>
          <w:rFonts w:ascii="Times New Roman" w:hAnsi="Times New Roman" w:cs="Times New Roman"/>
          <w:sz w:val="24"/>
          <w:szCs w:val="24"/>
          <w:lang w:val="es-ES_tradnl"/>
        </w:rPr>
        <w:t>participa</w:t>
      </w:r>
      <w:r w:rsidR="004E72DF">
        <w:rPr>
          <w:rFonts w:ascii="Times New Roman" w:hAnsi="Times New Roman" w:cs="Times New Roman"/>
          <w:sz w:val="24"/>
          <w:szCs w:val="24"/>
          <w:lang w:val="es-ES_tradnl"/>
        </w:rPr>
        <w:t>r activamente</w:t>
      </w:r>
      <w:r>
        <w:rPr>
          <w:rFonts w:ascii="Times New Roman" w:hAnsi="Times New Roman" w:cs="Times New Roman"/>
          <w:sz w:val="24"/>
          <w:szCs w:val="24"/>
          <w:lang w:val="es-ES_tradnl"/>
        </w:rPr>
        <w:t xml:space="preserve"> en las labores intelectuales de la nueva vida</w:t>
      </w:r>
      <w:r w:rsidR="002A52B3">
        <w:rPr>
          <w:rFonts w:ascii="Times New Roman" w:hAnsi="Times New Roman" w:cs="Times New Roman"/>
          <w:sz w:val="24"/>
          <w:szCs w:val="24"/>
          <w:lang w:val="es-ES_tradnl"/>
        </w:rPr>
        <w:t>.</w:t>
      </w:r>
      <w:r w:rsidR="004E72DF">
        <w:rPr>
          <w:rFonts w:ascii="Times New Roman" w:hAnsi="Times New Roman" w:cs="Times New Roman"/>
          <w:sz w:val="24"/>
          <w:szCs w:val="24"/>
          <w:lang w:val="es-ES_tradnl"/>
        </w:rPr>
        <w:t xml:space="preserve"> </w:t>
      </w:r>
    </w:p>
    <w:p w14:paraId="67E5FB87" w14:textId="55D7E49D" w:rsidR="00626588" w:rsidRDefault="009C5BE9" w:rsidP="004101AD">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Por otro lado,</w:t>
      </w:r>
      <w:r w:rsidR="00A94A21">
        <w:rPr>
          <w:rFonts w:ascii="Times New Roman" w:hAnsi="Times New Roman" w:cs="Times New Roman"/>
          <w:sz w:val="24"/>
          <w:szCs w:val="24"/>
          <w:lang w:val="es-ES_tradnl"/>
        </w:rPr>
        <w:t xml:space="preserve"> </w:t>
      </w:r>
      <w:r w:rsidR="00865AAF" w:rsidRPr="00865AAF">
        <w:rPr>
          <w:rFonts w:ascii="Times New Roman" w:hAnsi="Times New Roman" w:cs="Times New Roman"/>
          <w:sz w:val="24"/>
          <w:szCs w:val="24"/>
          <w:lang w:val="es-ES_tradnl"/>
        </w:rPr>
        <w:t xml:space="preserve">Carlos Alberto Montaner </w:t>
      </w:r>
      <w:r w:rsidR="00A94A21">
        <w:rPr>
          <w:rFonts w:ascii="Times New Roman" w:hAnsi="Times New Roman" w:cs="Times New Roman"/>
          <w:sz w:val="24"/>
          <w:szCs w:val="24"/>
          <w:lang w:val="es-ES_tradnl"/>
        </w:rPr>
        <w:t>publicó</w:t>
      </w:r>
      <w:r w:rsidR="00865AAF" w:rsidRPr="00865AAF">
        <w:rPr>
          <w:rFonts w:ascii="Times New Roman" w:hAnsi="Times New Roman" w:cs="Times New Roman"/>
          <w:sz w:val="24"/>
          <w:szCs w:val="24"/>
          <w:lang w:val="es-ES_tradnl"/>
        </w:rPr>
        <w:t xml:space="preserve"> su novela </w:t>
      </w:r>
      <w:r w:rsidR="00865AAF" w:rsidRPr="00865AAF">
        <w:rPr>
          <w:rFonts w:ascii="Times New Roman" w:hAnsi="Times New Roman" w:cs="Times New Roman"/>
          <w:i/>
          <w:sz w:val="24"/>
          <w:szCs w:val="24"/>
          <w:lang w:val="es-ES_tradnl"/>
        </w:rPr>
        <w:t>La libertad y sus enemigos</w:t>
      </w:r>
      <w:r w:rsidR="00865AAF" w:rsidRPr="00865AAF">
        <w:rPr>
          <w:rFonts w:ascii="Times New Roman" w:hAnsi="Times New Roman" w:cs="Times New Roman"/>
          <w:sz w:val="24"/>
          <w:szCs w:val="24"/>
          <w:lang w:val="es-ES_tradnl"/>
        </w:rPr>
        <w:t xml:space="preserve"> </w:t>
      </w:r>
      <w:r w:rsidR="00A94A21">
        <w:rPr>
          <w:rFonts w:ascii="Times New Roman" w:hAnsi="Times New Roman" w:cs="Times New Roman"/>
          <w:sz w:val="24"/>
          <w:szCs w:val="24"/>
          <w:lang w:val="es-ES_tradnl"/>
        </w:rPr>
        <w:t xml:space="preserve">en </w:t>
      </w:r>
      <w:r w:rsidR="00865AAF" w:rsidRPr="00865AAF">
        <w:rPr>
          <w:rFonts w:ascii="Times New Roman" w:hAnsi="Times New Roman" w:cs="Times New Roman"/>
          <w:sz w:val="24"/>
          <w:szCs w:val="24"/>
          <w:lang w:val="es-ES_tradnl"/>
        </w:rPr>
        <w:t>2005</w:t>
      </w:r>
      <w:r w:rsidR="00A94A21">
        <w:rPr>
          <w:rFonts w:ascii="Times New Roman" w:hAnsi="Times New Roman" w:cs="Times New Roman"/>
          <w:sz w:val="24"/>
          <w:szCs w:val="24"/>
          <w:lang w:val="es-ES_tradnl"/>
        </w:rPr>
        <w:t>, es</w:t>
      </w:r>
      <w:r w:rsidR="00865AAF" w:rsidRPr="00865AAF">
        <w:rPr>
          <w:rFonts w:ascii="Times New Roman" w:hAnsi="Times New Roman" w:cs="Times New Roman"/>
          <w:sz w:val="24"/>
          <w:szCs w:val="24"/>
          <w:lang w:val="es-ES_tradnl"/>
        </w:rPr>
        <w:t xml:space="preserve"> periodista, escritor y político. Exiliado en E</w:t>
      </w:r>
      <w:r>
        <w:rPr>
          <w:rFonts w:ascii="Times New Roman" w:hAnsi="Times New Roman" w:cs="Times New Roman"/>
          <w:sz w:val="24"/>
          <w:szCs w:val="24"/>
          <w:lang w:val="es-ES_tradnl"/>
        </w:rPr>
        <w:t>E</w:t>
      </w:r>
      <w:r w:rsidR="00865AAF" w:rsidRPr="00865AAF">
        <w:rPr>
          <w:rFonts w:ascii="Times New Roman" w:hAnsi="Times New Roman" w:cs="Times New Roman"/>
          <w:sz w:val="24"/>
          <w:szCs w:val="24"/>
          <w:lang w:val="es-ES_tradnl"/>
        </w:rPr>
        <w:t>UU y España</w:t>
      </w:r>
      <w:r w:rsidR="00A94A21">
        <w:rPr>
          <w:rFonts w:ascii="Times New Roman" w:hAnsi="Times New Roman" w:cs="Times New Roman"/>
          <w:sz w:val="24"/>
          <w:szCs w:val="24"/>
          <w:lang w:val="es-ES_tradnl"/>
        </w:rPr>
        <w:t>,</w:t>
      </w:r>
      <w:r w:rsidR="00865AAF" w:rsidRPr="00865AAF">
        <w:rPr>
          <w:rFonts w:ascii="Times New Roman" w:hAnsi="Times New Roman" w:cs="Times New Roman"/>
          <w:sz w:val="24"/>
          <w:szCs w:val="24"/>
          <w:lang w:val="es-ES_tradnl"/>
        </w:rPr>
        <w:t xml:space="preserve"> </w:t>
      </w:r>
      <w:r w:rsidR="00A94A21">
        <w:rPr>
          <w:rFonts w:ascii="Times New Roman" w:hAnsi="Times New Roman" w:cs="Times New Roman"/>
          <w:sz w:val="24"/>
          <w:szCs w:val="24"/>
          <w:lang w:val="es-ES_tradnl"/>
        </w:rPr>
        <w:t>h</w:t>
      </w:r>
      <w:r w:rsidR="00865AAF" w:rsidRPr="00865AAF">
        <w:rPr>
          <w:rFonts w:ascii="Times New Roman" w:hAnsi="Times New Roman" w:cs="Times New Roman"/>
          <w:sz w:val="24"/>
          <w:szCs w:val="24"/>
          <w:lang w:val="es-ES_tradnl"/>
        </w:rPr>
        <w:t>a publicado 27 libr</w:t>
      </w:r>
      <w:r w:rsidR="007544BA">
        <w:rPr>
          <w:rFonts w:ascii="Times New Roman" w:hAnsi="Times New Roman" w:cs="Times New Roman"/>
          <w:sz w:val="24"/>
          <w:szCs w:val="24"/>
          <w:lang w:val="es-ES_tradnl"/>
        </w:rPr>
        <w:t xml:space="preserve">os, el gobierno cubano lo ha considerado un agente </w:t>
      </w:r>
      <w:r w:rsidR="00626588">
        <w:rPr>
          <w:rFonts w:ascii="Times New Roman" w:hAnsi="Times New Roman" w:cs="Times New Roman"/>
          <w:sz w:val="24"/>
          <w:szCs w:val="24"/>
          <w:lang w:val="es-ES_tradnl"/>
        </w:rPr>
        <w:t>a los servicios norteamericano</w:t>
      </w:r>
      <w:r w:rsidR="00A94A21">
        <w:rPr>
          <w:rFonts w:ascii="Times New Roman" w:hAnsi="Times New Roman" w:cs="Times New Roman"/>
          <w:sz w:val="24"/>
          <w:szCs w:val="24"/>
          <w:lang w:val="es-ES_tradnl"/>
        </w:rPr>
        <w:t>s</w:t>
      </w:r>
      <w:r w:rsidR="00626588">
        <w:rPr>
          <w:rFonts w:ascii="Times New Roman" w:hAnsi="Times New Roman" w:cs="Times New Roman"/>
          <w:sz w:val="24"/>
          <w:szCs w:val="24"/>
          <w:lang w:val="es-ES_tradnl"/>
        </w:rPr>
        <w:t xml:space="preserve"> y un gusano</w:t>
      </w:r>
      <w:r w:rsidR="00865AAF" w:rsidRPr="00865AAF">
        <w:rPr>
          <w:rFonts w:ascii="Times New Roman" w:hAnsi="Times New Roman" w:cs="Times New Roman"/>
          <w:sz w:val="24"/>
          <w:szCs w:val="24"/>
          <w:lang w:val="es-ES"/>
        </w:rPr>
        <w:t>. Ha sido galardonado con varios premios internacionales entre los que se encuentran</w:t>
      </w:r>
      <w:r w:rsidR="00A94A21">
        <w:rPr>
          <w:rFonts w:ascii="Times New Roman" w:hAnsi="Times New Roman" w:cs="Times New Roman"/>
          <w:sz w:val="24"/>
          <w:szCs w:val="24"/>
          <w:lang w:val="es-ES"/>
        </w:rPr>
        <w:t>:</w:t>
      </w:r>
      <w:r w:rsidR="00865AAF" w:rsidRPr="00865AAF">
        <w:rPr>
          <w:rFonts w:ascii="Times New Roman" w:hAnsi="Times New Roman" w:cs="Times New Roman"/>
          <w:sz w:val="24"/>
          <w:szCs w:val="24"/>
          <w:lang w:val="es-ES"/>
        </w:rPr>
        <w:t xml:space="preserve"> Premio de Periodismo de Nueva York </w:t>
      </w:r>
      <w:r w:rsidR="00626588">
        <w:rPr>
          <w:rFonts w:ascii="Times New Roman" w:hAnsi="Times New Roman" w:cs="Times New Roman"/>
          <w:sz w:val="24"/>
          <w:szCs w:val="24"/>
          <w:lang w:val="es-ES"/>
        </w:rPr>
        <w:t xml:space="preserve">(1975) </w:t>
      </w:r>
      <w:r w:rsidR="00865AAF" w:rsidRPr="00865AAF">
        <w:rPr>
          <w:rFonts w:ascii="Times New Roman" w:hAnsi="Times New Roman" w:cs="Times New Roman"/>
          <w:sz w:val="24"/>
          <w:szCs w:val="24"/>
          <w:lang w:val="es-ES"/>
        </w:rPr>
        <w:t xml:space="preserve">y </w:t>
      </w:r>
      <w:r w:rsidR="00A94A21">
        <w:rPr>
          <w:rFonts w:ascii="Times New Roman" w:hAnsi="Times New Roman" w:cs="Times New Roman"/>
          <w:sz w:val="24"/>
          <w:szCs w:val="24"/>
          <w:lang w:val="es-ES"/>
        </w:rPr>
        <w:t xml:space="preserve">el </w:t>
      </w:r>
      <w:r w:rsidR="00865AAF" w:rsidRPr="00865AAF">
        <w:rPr>
          <w:rFonts w:ascii="Times New Roman" w:hAnsi="Times New Roman" w:cs="Times New Roman"/>
          <w:sz w:val="24"/>
          <w:szCs w:val="24"/>
          <w:lang w:val="es-ES"/>
        </w:rPr>
        <w:t xml:space="preserve">Premio de la Fundación Independiente de Periodismo </w:t>
      </w:r>
      <w:r w:rsidR="00FC1C9C">
        <w:rPr>
          <w:rFonts w:ascii="Times New Roman" w:hAnsi="Times New Roman" w:cs="Times New Roman"/>
          <w:sz w:val="24"/>
          <w:szCs w:val="24"/>
          <w:lang w:val="es-ES"/>
        </w:rPr>
        <w:t>(</w:t>
      </w:r>
      <w:r w:rsidR="00865AAF" w:rsidRPr="00865AAF">
        <w:rPr>
          <w:rFonts w:ascii="Times New Roman" w:hAnsi="Times New Roman" w:cs="Times New Roman"/>
          <w:sz w:val="24"/>
          <w:szCs w:val="24"/>
          <w:lang w:val="es-ES"/>
        </w:rPr>
        <w:t>1999</w:t>
      </w:r>
      <w:r w:rsidR="00FC1C9C">
        <w:rPr>
          <w:rFonts w:ascii="Times New Roman" w:hAnsi="Times New Roman" w:cs="Times New Roman"/>
          <w:sz w:val="24"/>
          <w:szCs w:val="24"/>
          <w:lang w:val="es-ES"/>
        </w:rPr>
        <w:t>)</w:t>
      </w:r>
      <w:r w:rsidR="00865AAF" w:rsidRPr="00865AAF">
        <w:rPr>
          <w:rFonts w:ascii="Times New Roman" w:hAnsi="Times New Roman" w:cs="Times New Roman"/>
          <w:sz w:val="24"/>
          <w:szCs w:val="24"/>
          <w:lang w:val="es-ES_tradnl"/>
        </w:rPr>
        <w:t xml:space="preserve">. </w:t>
      </w:r>
      <w:r w:rsidR="00626588">
        <w:rPr>
          <w:rFonts w:ascii="Times New Roman" w:hAnsi="Times New Roman" w:cs="Times New Roman"/>
          <w:sz w:val="24"/>
          <w:szCs w:val="24"/>
          <w:lang w:val="es-ES_tradnl"/>
        </w:rPr>
        <w:t>Acerca de la libertad</w:t>
      </w:r>
      <w:r w:rsidR="00A94A21">
        <w:rPr>
          <w:rFonts w:ascii="Times New Roman" w:hAnsi="Times New Roman" w:cs="Times New Roman"/>
          <w:sz w:val="24"/>
          <w:szCs w:val="24"/>
          <w:lang w:val="es-ES_tradnl"/>
        </w:rPr>
        <w:t>,</w:t>
      </w:r>
      <w:r w:rsidR="00626588">
        <w:rPr>
          <w:rFonts w:ascii="Times New Roman" w:hAnsi="Times New Roman" w:cs="Times New Roman"/>
          <w:sz w:val="24"/>
          <w:szCs w:val="24"/>
          <w:lang w:val="es-ES_tradnl"/>
        </w:rPr>
        <w:t xml:space="preserve"> esto dijo Montaner en su ensayo: </w:t>
      </w:r>
      <w:r w:rsidR="00626588" w:rsidRPr="00A94A21">
        <w:rPr>
          <w:rFonts w:ascii="Times New Roman" w:hAnsi="Times New Roman" w:cs="Times New Roman"/>
          <w:sz w:val="24"/>
          <w:szCs w:val="24"/>
          <w:u w:val="single"/>
          <w:lang w:val="es-ES_tradnl"/>
        </w:rPr>
        <w:t>Libertad</w:t>
      </w:r>
      <w:r w:rsidR="00626588">
        <w:rPr>
          <w:rFonts w:ascii="Times New Roman" w:hAnsi="Times New Roman" w:cs="Times New Roman"/>
          <w:sz w:val="24"/>
          <w:szCs w:val="24"/>
          <w:lang w:val="es-ES_tradnl"/>
        </w:rPr>
        <w:t xml:space="preserve">: </w:t>
      </w:r>
      <w:r w:rsidR="00626588" w:rsidRPr="00626588">
        <w:rPr>
          <w:rFonts w:ascii="Times New Roman" w:hAnsi="Times New Roman" w:cs="Times New Roman"/>
          <w:i/>
          <w:iCs/>
          <w:sz w:val="24"/>
          <w:szCs w:val="24"/>
          <w:lang w:val="es-ES_tradnl"/>
        </w:rPr>
        <w:t>La clave de la prosperidad</w:t>
      </w:r>
      <w:r w:rsidR="00A94A21">
        <w:rPr>
          <w:rFonts w:ascii="Times New Roman" w:hAnsi="Times New Roman" w:cs="Times New Roman"/>
          <w:sz w:val="24"/>
          <w:szCs w:val="24"/>
          <w:lang w:val="es-ES_tradnl"/>
        </w:rPr>
        <w:t>:</w:t>
      </w:r>
      <w:r w:rsidR="00626588">
        <w:rPr>
          <w:rStyle w:val="FootnoteReference"/>
          <w:rFonts w:ascii="Times New Roman" w:hAnsi="Times New Roman" w:cs="Times New Roman"/>
          <w:i/>
          <w:iCs/>
          <w:sz w:val="24"/>
          <w:szCs w:val="24"/>
          <w:lang w:val="es-ES_tradnl"/>
        </w:rPr>
        <w:footnoteReference w:id="168"/>
      </w:r>
      <w:r w:rsidR="00626588">
        <w:rPr>
          <w:rFonts w:ascii="Times New Roman" w:hAnsi="Times New Roman" w:cs="Times New Roman"/>
          <w:sz w:val="24"/>
          <w:szCs w:val="24"/>
          <w:lang w:val="es-ES_tradnl"/>
        </w:rPr>
        <w:t xml:space="preserve"> </w:t>
      </w:r>
    </w:p>
    <w:p w14:paraId="788B9B48" w14:textId="1E232541" w:rsidR="00626588" w:rsidRDefault="00626588" w:rsidP="00FD3A70">
      <w:pPr>
        <w:pStyle w:val="NoSpacing"/>
        <w:spacing w:line="480" w:lineRule="auto"/>
        <w:ind w:left="720"/>
        <w:jc w:val="both"/>
        <w:rPr>
          <w:rFonts w:ascii="Times New Roman" w:hAnsi="Times New Roman" w:cs="Times New Roman"/>
          <w:sz w:val="24"/>
          <w:szCs w:val="24"/>
          <w:lang w:val="es-ES_tradnl"/>
        </w:rPr>
      </w:pPr>
      <w:r w:rsidRPr="00626588">
        <w:rPr>
          <w:rFonts w:ascii="Times New Roman" w:hAnsi="Times New Roman" w:cs="Times New Roman"/>
          <w:sz w:val="24"/>
          <w:szCs w:val="24"/>
          <w:lang w:val="es-ES_tradnl"/>
        </w:rPr>
        <w:t xml:space="preserve">Porque la palabra nos es dada para escudriñar, para describir la realidad, pero también para matizarla, para inventarla, para adornarla. Se empieza a ser libre precisamente cuando se empieza a utilizar el lenguaje. Cuando escogemos el adjetivo hermoso en lugar de </w:t>
      </w:r>
      <w:r w:rsidRPr="00626588">
        <w:rPr>
          <w:rFonts w:ascii="Times New Roman" w:hAnsi="Times New Roman" w:cs="Times New Roman"/>
          <w:i/>
          <w:iCs/>
          <w:sz w:val="24"/>
          <w:szCs w:val="24"/>
          <w:lang w:val="es-ES_tradnl"/>
        </w:rPr>
        <w:t>bello</w:t>
      </w:r>
      <w:r w:rsidRPr="00626588">
        <w:rPr>
          <w:rFonts w:ascii="Times New Roman" w:hAnsi="Times New Roman" w:cs="Times New Roman"/>
          <w:sz w:val="24"/>
          <w:szCs w:val="24"/>
          <w:lang w:val="es-ES_tradnl"/>
        </w:rPr>
        <w:t xml:space="preserve"> o de </w:t>
      </w:r>
      <w:r w:rsidRPr="00626588">
        <w:rPr>
          <w:rFonts w:ascii="Times New Roman" w:hAnsi="Times New Roman" w:cs="Times New Roman"/>
          <w:i/>
          <w:iCs/>
          <w:sz w:val="24"/>
          <w:szCs w:val="24"/>
          <w:lang w:val="es-ES_tradnl"/>
        </w:rPr>
        <w:t>magnífico</w:t>
      </w:r>
      <w:r w:rsidRPr="00626588">
        <w:rPr>
          <w:rFonts w:ascii="Times New Roman" w:hAnsi="Times New Roman" w:cs="Times New Roman"/>
          <w:sz w:val="24"/>
          <w:szCs w:val="24"/>
          <w:lang w:val="es-ES_tradnl"/>
        </w:rPr>
        <w:t xml:space="preserve">. Cuando seleccionamos la expresión </w:t>
      </w:r>
      <w:r w:rsidRPr="00626588">
        <w:rPr>
          <w:rFonts w:ascii="Times New Roman" w:hAnsi="Times New Roman" w:cs="Times New Roman"/>
          <w:i/>
          <w:iCs/>
          <w:sz w:val="24"/>
          <w:szCs w:val="24"/>
          <w:lang w:val="es-ES_tradnl"/>
        </w:rPr>
        <w:t>estoy triste</w:t>
      </w:r>
      <w:r w:rsidRPr="00626588">
        <w:rPr>
          <w:rFonts w:ascii="Times New Roman" w:hAnsi="Times New Roman" w:cs="Times New Roman"/>
          <w:sz w:val="24"/>
          <w:szCs w:val="24"/>
          <w:lang w:val="es-ES_tradnl"/>
        </w:rPr>
        <w:t xml:space="preserve"> en lugar –por ejemplo– de </w:t>
      </w:r>
      <w:r w:rsidRPr="00626588">
        <w:rPr>
          <w:rFonts w:ascii="Times New Roman" w:hAnsi="Times New Roman" w:cs="Times New Roman"/>
          <w:i/>
          <w:iCs/>
          <w:sz w:val="24"/>
          <w:szCs w:val="24"/>
          <w:lang w:val="es-ES_tradnl"/>
        </w:rPr>
        <w:t>melancólico</w:t>
      </w:r>
      <w:r w:rsidRPr="00626588">
        <w:rPr>
          <w:rFonts w:ascii="Times New Roman" w:hAnsi="Times New Roman" w:cs="Times New Roman"/>
          <w:sz w:val="24"/>
          <w:szCs w:val="24"/>
          <w:lang w:val="es-ES_tradnl"/>
        </w:rPr>
        <w:t xml:space="preserve">. Cuando le damos determinado énfasis a una palabra para expresar nuestro enojo, nuestra ironía o un desdeñoso punto de vista. Con la adquisición de la palabra </w:t>
      </w:r>
      <w:r w:rsidRPr="00626588">
        <w:rPr>
          <w:rFonts w:ascii="Times New Roman" w:hAnsi="Times New Roman" w:cs="Times New Roman"/>
          <w:sz w:val="24"/>
          <w:szCs w:val="24"/>
          <w:lang w:val="es-ES_tradnl"/>
        </w:rPr>
        <w:lastRenderedPageBreak/>
        <w:t xml:space="preserve">comenzamos a ejercer nuestra libertad. Aprendemos a ser libres en la selección del vocablo indicado para expresar nuestro yo, nuestra voluntad personal, nuestro estado de ánimo en un momento dado. Pero ese don y esa posibilidad de ser libres están sujetos a una necesidad de coherencia interna mínima entre lo que se cree y lo que se dice. En inglés se habla de </w:t>
      </w:r>
      <w:r w:rsidRPr="00626588">
        <w:rPr>
          <w:rFonts w:ascii="Times New Roman" w:hAnsi="Times New Roman" w:cs="Times New Roman"/>
          <w:i/>
          <w:iCs/>
          <w:sz w:val="24"/>
          <w:szCs w:val="24"/>
          <w:lang w:val="es-ES_tradnl"/>
        </w:rPr>
        <w:t>integrity</w:t>
      </w:r>
      <w:r w:rsidRPr="00626588">
        <w:rPr>
          <w:rFonts w:ascii="Times New Roman" w:hAnsi="Times New Roman" w:cs="Times New Roman"/>
          <w:sz w:val="24"/>
          <w:szCs w:val="24"/>
          <w:lang w:val="es-ES_tradnl"/>
        </w:rPr>
        <w:t>, y me parece que en español ésa también puede ser la palabra adecuada: integridad. Cohesión en una sola pieza del carácter, las creencias y el discurso que las expresa. Sujeción del verbo a la verdad íntima por encima de todas las cosas.</w:t>
      </w:r>
      <w:r>
        <w:rPr>
          <w:rFonts w:ascii="Times New Roman" w:hAnsi="Times New Roman" w:cs="Times New Roman"/>
          <w:sz w:val="24"/>
          <w:szCs w:val="24"/>
          <w:lang w:val="es-ES_tradnl"/>
        </w:rPr>
        <w:t xml:space="preserve"> (7)</w:t>
      </w:r>
    </w:p>
    <w:p w14:paraId="45590348" w14:textId="2E7337AF" w:rsidR="00FC1C9C" w:rsidRPr="00626588" w:rsidRDefault="00FC1C9C" w:rsidP="00FC1C9C">
      <w:pPr>
        <w:pStyle w:val="NoSpacing"/>
        <w:spacing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ab/>
        <w:t xml:space="preserve">Las consecuencias han sido siempre las misma en el escritor cubano, su forma de pensar </w:t>
      </w:r>
      <w:r w:rsidR="004E72DF">
        <w:rPr>
          <w:rFonts w:ascii="Times New Roman" w:hAnsi="Times New Roman" w:cs="Times New Roman"/>
          <w:sz w:val="24"/>
          <w:szCs w:val="24"/>
          <w:lang w:val="es-ES_tradnl"/>
        </w:rPr>
        <w:t xml:space="preserve">se </w:t>
      </w:r>
      <w:r>
        <w:rPr>
          <w:rFonts w:ascii="Times New Roman" w:hAnsi="Times New Roman" w:cs="Times New Roman"/>
          <w:sz w:val="24"/>
          <w:szCs w:val="24"/>
          <w:lang w:val="es-ES_tradnl"/>
        </w:rPr>
        <w:t>somet</w:t>
      </w:r>
      <w:r w:rsidR="004E72DF">
        <w:rPr>
          <w:rFonts w:ascii="Times New Roman" w:hAnsi="Times New Roman" w:cs="Times New Roman"/>
          <w:sz w:val="24"/>
          <w:szCs w:val="24"/>
          <w:lang w:val="es-ES_tradnl"/>
        </w:rPr>
        <w:t>e</w:t>
      </w:r>
      <w:r>
        <w:rPr>
          <w:rFonts w:ascii="Times New Roman" w:hAnsi="Times New Roman" w:cs="Times New Roman"/>
          <w:sz w:val="24"/>
          <w:szCs w:val="24"/>
          <w:lang w:val="es-ES_tradnl"/>
        </w:rPr>
        <w:t xml:space="preserve"> </w:t>
      </w:r>
      <w:r w:rsidR="004E72DF">
        <w:rPr>
          <w:rFonts w:ascii="Times New Roman" w:hAnsi="Times New Roman" w:cs="Times New Roman"/>
          <w:sz w:val="24"/>
          <w:szCs w:val="24"/>
          <w:lang w:val="es-ES_tradnl"/>
        </w:rPr>
        <w:t>al</w:t>
      </w:r>
      <w:r>
        <w:rPr>
          <w:rFonts w:ascii="Times New Roman" w:hAnsi="Times New Roman" w:cs="Times New Roman"/>
          <w:sz w:val="24"/>
          <w:szCs w:val="24"/>
          <w:lang w:val="es-ES_tradnl"/>
        </w:rPr>
        <w:t xml:space="preserve"> lugar d</w:t>
      </w:r>
      <w:r w:rsidR="004E72DF">
        <w:rPr>
          <w:rFonts w:ascii="Times New Roman" w:hAnsi="Times New Roman" w:cs="Times New Roman"/>
          <w:sz w:val="24"/>
          <w:szCs w:val="24"/>
          <w:lang w:val="es-ES_tradnl"/>
        </w:rPr>
        <w:t>onde se encuentre y</w:t>
      </w:r>
      <w:r>
        <w:rPr>
          <w:rFonts w:ascii="Times New Roman" w:hAnsi="Times New Roman" w:cs="Times New Roman"/>
          <w:sz w:val="24"/>
          <w:szCs w:val="24"/>
          <w:lang w:val="es-ES_tradnl"/>
        </w:rPr>
        <w:t xml:space="preserve"> su fuente creativa se manif</w:t>
      </w:r>
      <w:r w:rsidR="004E72DF">
        <w:rPr>
          <w:rFonts w:ascii="Times New Roman" w:hAnsi="Times New Roman" w:cs="Times New Roman"/>
          <w:sz w:val="24"/>
          <w:szCs w:val="24"/>
          <w:lang w:val="es-ES_tradnl"/>
        </w:rPr>
        <w:t>iesta</w:t>
      </w:r>
      <w:r>
        <w:rPr>
          <w:rFonts w:ascii="Times New Roman" w:hAnsi="Times New Roman" w:cs="Times New Roman"/>
          <w:sz w:val="24"/>
          <w:szCs w:val="24"/>
          <w:lang w:val="es-ES_tradnl"/>
        </w:rPr>
        <w:t xml:space="preserve"> libre en el exterior. </w:t>
      </w:r>
      <w:r w:rsidR="00A94A21">
        <w:rPr>
          <w:rFonts w:ascii="Times New Roman" w:hAnsi="Times New Roman" w:cs="Times New Roman"/>
          <w:sz w:val="24"/>
          <w:szCs w:val="24"/>
          <w:lang w:val="es-ES_tradnl"/>
        </w:rPr>
        <w:t>A</w:t>
      </w:r>
      <w:r>
        <w:rPr>
          <w:rFonts w:ascii="Times New Roman" w:hAnsi="Times New Roman" w:cs="Times New Roman"/>
          <w:sz w:val="24"/>
          <w:szCs w:val="24"/>
          <w:lang w:val="es-ES_tradnl"/>
        </w:rPr>
        <w:t xml:space="preserve">quí se atisba </w:t>
      </w:r>
      <w:r w:rsidR="009C5BE9">
        <w:rPr>
          <w:rFonts w:ascii="Times New Roman" w:hAnsi="Times New Roman" w:cs="Times New Roman"/>
          <w:sz w:val="24"/>
          <w:szCs w:val="24"/>
          <w:lang w:val="es-ES_tradnl"/>
        </w:rPr>
        <w:t>l</w:t>
      </w:r>
      <w:r>
        <w:rPr>
          <w:rFonts w:ascii="Times New Roman" w:hAnsi="Times New Roman" w:cs="Times New Roman"/>
          <w:sz w:val="24"/>
          <w:szCs w:val="24"/>
          <w:lang w:val="es-ES_tradnl"/>
        </w:rPr>
        <w:t xml:space="preserve">a transformación en el pensamiento cubano y </w:t>
      </w:r>
      <w:r w:rsidR="009C5BE9">
        <w:rPr>
          <w:rFonts w:ascii="Times New Roman" w:hAnsi="Times New Roman" w:cs="Times New Roman"/>
          <w:sz w:val="24"/>
          <w:szCs w:val="24"/>
          <w:lang w:val="es-ES_tradnl"/>
        </w:rPr>
        <w:t>l</w:t>
      </w:r>
      <w:r>
        <w:rPr>
          <w:rFonts w:ascii="Times New Roman" w:hAnsi="Times New Roman" w:cs="Times New Roman"/>
          <w:sz w:val="24"/>
          <w:szCs w:val="24"/>
          <w:lang w:val="es-ES_tradnl"/>
        </w:rPr>
        <w:t>a búsqueda de integrarle a la estética literaria cubana un factor extranjero por necesidad. De nuevo, este trabajo no intenta analizar los orígenes de las palabras, ni un material lingüístico</w:t>
      </w:r>
      <w:r w:rsidR="00A94A21">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solamente se pretende enfatizar en el pensamiento del escritor, para notar la inflexión del destierro en el </w:t>
      </w:r>
      <w:r w:rsidR="00C9483B">
        <w:rPr>
          <w:rFonts w:ascii="Times New Roman" w:hAnsi="Times New Roman" w:cs="Times New Roman"/>
          <w:sz w:val="24"/>
          <w:szCs w:val="24"/>
          <w:lang w:val="es-ES_tradnl"/>
        </w:rPr>
        <w:t>pensamiento</w:t>
      </w:r>
      <w:r>
        <w:rPr>
          <w:rFonts w:ascii="Times New Roman" w:hAnsi="Times New Roman" w:cs="Times New Roman"/>
          <w:sz w:val="24"/>
          <w:szCs w:val="24"/>
          <w:lang w:val="es-ES_tradnl"/>
        </w:rPr>
        <w:t xml:space="preserve">. </w:t>
      </w:r>
    </w:p>
    <w:p w14:paraId="24D9BBBF" w14:textId="77777777" w:rsidR="00016B7A" w:rsidRDefault="00016B7A" w:rsidP="000349C8">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Una escritora </w:t>
      </w:r>
      <w:r w:rsidR="00865AAF" w:rsidRPr="00865AAF">
        <w:rPr>
          <w:rFonts w:ascii="Times New Roman" w:hAnsi="Times New Roman" w:cs="Times New Roman"/>
          <w:sz w:val="24"/>
          <w:szCs w:val="24"/>
          <w:lang w:val="es-ES"/>
        </w:rPr>
        <w:t>cubana conocida por sus libros dedicados a la literatura infantil</w:t>
      </w:r>
      <w:r>
        <w:rPr>
          <w:rFonts w:ascii="Times New Roman" w:hAnsi="Times New Roman" w:cs="Times New Roman"/>
          <w:sz w:val="24"/>
          <w:szCs w:val="24"/>
          <w:lang w:val="es-ES"/>
        </w:rPr>
        <w:t xml:space="preserve"> es Hilda Perera</w:t>
      </w:r>
      <w:r w:rsidR="00865AAF" w:rsidRPr="00865AAF">
        <w:rPr>
          <w:rFonts w:ascii="Times New Roman" w:hAnsi="Times New Roman" w:cs="Times New Roman"/>
          <w:sz w:val="24"/>
          <w:szCs w:val="24"/>
          <w:lang w:val="es-ES"/>
        </w:rPr>
        <w:t>.</w:t>
      </w:r>
      <w:r>
        <w:rPr>
          <w:rFonts w:ascii="Times New Roman" w:hAnsi="Times New Roman" w:cs="Times New Roman"/>
          <w:sz w:val="24"/>
          <w:szCs w:val="24"/>
          <w:lang w:val="es-ES"/>
        </w:rPr>
        <w:t xml:space="preserve"> Nació en 1926. Actualmente reside en Miami; g</w:t>
      </w:r>
      <w:r w:rsidR="00865AAF" w:rsidRPr="00865AAF">
        <w:rPr>
          <w:rFonts w:ascii="Times New Roman" w:hAnsi="Times New Roman" w:cs="Times New Roman"/>
          <w:sz w:val="24"/>
          <w:szCs w:val="24"/>
          <w:lang w:val="es-ES"/>
        </w:rPr>
        <w:t xml:space="preserve">anadora en dos ocasiones del Premio </w:t>
      </w:r>
      <w:r w:rsidR="00865AAF" w:rsidRPr="00865AAF">
        <w:rPr>
          <w:rFonts w:ascii="Times New Roman" w:hAnsi="Times New Roman" w:cs="Times New Roman"/>
          <w:i/>
          <w:sz w:val="24"/>
          <w:szCs w:val="24"/>
          <w:lang w:val="es-ES"/>
        </w:rPr>
        <w:t xml:space="preserve">Lazarillo, </w:t>
      </w:r>
      <w:r w:rsidR="00865AAF" w:rsidRPr="004101AD">
        <w:rPr>
          <w:rFonts w:ascii="Times New Roman" w:hAnsi="Times New Roman" w:cs="Times New Roman"/>
          <w:iCs/>
          <w:sz w:val="24"/>
          <w:szCs w:val="24"/>
          <w:lang w:val="es-ES"/>
        </w:rPr>
        <w:t xml:space="preserve">Perera </w:t>
      </w:r>
      <w:r w:rsidR="00865AAF" w:rsidRPr="00865AAF">
        <w:rPr>
          <w:rFonts w:ascii="Times New Roman" w:hAnsi="Times New Roman" w:cs="Times New Roman"/>
          <w:sz w:val="24"/>
          <w:szCs w:val="24"/>
          <w:lang w:val="es-ES"/>
        </w:rPr>
        <w:t xml:space="preserve">ha logrado finalmente que algunos de sus cuentos se conviertan en grandes clásicos infantiles, como </w:t>
      </w:r>
      <w:r w:rsidR="00865AAF" w:rsidRPr="00865AAF">
        <w:rPr>
          <w:rFonts w:ascii="Times New Roman" w:hAnsi="Times New Roman" w:cs="Times New Roman"/>
          <w:i/>
          <w:sz w:val="24"/>
          <w:szCs w:val="24"/>
          <w:lang w:val="es-ES"/>
        </w:rPr>
        <w:t>El burrito que quería ser azul</w:t>
      </w:r>
      <w:r w:rsidR="00865AAF" w:rsidRPr="00865AAF">
        <w:rPr>
          <w:rFonts w:ascii="Times New Roman" w:hAnsi="Times New Roman" w:cs="Times New Roman"/>
          <w:sz w:val="24"/>
          <w:szCs w:val="24"/>
          <w:lang w:val="es-ES"/>
        </w:rPr>
        <w:t xml:space="preserve">, </w:t>
      </w:r>
      <w:r w:rsidR="00865AAF" w:rsidRPr="00865AAF">
        <w:rPr>
          <w:rFonts w:ascii="Times New Roman" w:hAnsi="Times New Roman" w:cs="Times New Roman"/>
          <w:i/>
          <w:sz w:val="24"/>
          <w:szCs w:val="24"/>
          <w:lang w:val="es-ES"/>
        </w:rPr>
        <w:t>Tomasín</w:t>
      </w:r>
      <w:r w:rsidR="00865AAF" w:rsidRPr="00865AAF">
        <w:rPr>
          <w:rFonts w:ascii="Times New Roman" w:hAnsi="Times New Roman" w:cs="Times New Roman"/>
          <w:sz w:val="24"/>
          <w:szCs w:val="24"/>
          <w:lang w:val="es-ES"/>
        </w:rPr>
        <w:t xml:space="preserve"> y </w:t>
      </w:r>
      <w:r w:rsidR="00865AAF" w:rsidRPr="00865AAF">
        <w:rPr>
          <w:rFonts w:ascii="Times New Roman" w:hAnsi="Times New Roman" w:cs="Times New Roman"/>
          <w:i/>
          <w:sz w:val="24"/>
          <w:szCs w:val="24"/>
          <w:lang w:val="es-ES"/>
        </w:rPr>
        <w:t>el cerdito</w:t>
      </w:r>
      <w:r w:rsidR="00865AAF" w:rsidRPr="00865AAF">
        <w:rPr>
          <w:rFonts w:ascii="Times New Roman" w:hAnsi="Times New Roman" w:cs="Times New Roman"/>
          <w:sz w:val="24"/>
          <w:szCs w:val="24"/>
          <w:lang w:val="es-ES"/>
        </w:rPr>
        <w:t xml:space="preserve">. </w:t>
      </w:r>
      <w:r w:rsidR="004101AD">
        <w:rPr>
          <w:rFonts w:ascii="Times New Roman" w:hAnsi="Times New Roman" w:cs="Times New Roman"/>
          <w:sz w:val="24"/>
          <w:szCs w:val="24"/>
          <w:lang w:val="es-ES"/>
        </w:rPr>
        <w:t>Ella fue f</w:t>
      </w:r>
      <w:r w:rsidR="00865AAF" w:rsidRPr="00865AAF">
        <w:rPr>
          <w:rFonts w:ascii="Times New Roman" w:hAnsi="Times New Roman" w:cs="Times New Roman"/>
          <w:sz w:val="24"/>
          <w:szCs w:val="24"/>
          <w:lang w:val="es-ES"/>
        </w:rPr>
        <w:t>inalista del premio Planeta novela 1972</w:t>
      </w:r>
      <w:r w:rsidR="00C9483B">
        <w:rPr>
          <w:rFonts w:ascii="Times New Roman" w:hAnsi="Times New Roman" w:cs="Times New Roman"/>
          <w:sz w:val="24"/>
          <w:szCs w:val="24"/>
          <w:lang w:val="es-ES"/>
        </w:rPr>
        <w:t xml:space="preserve">. </w:t>
      </w:r>
    </w:p>
    <w:p w14:paraId="7A3F7F69" w14:textId="47E7E72A" w:rsidR="00016B7A" w:rsidRDefault="00C9483B" w:rsidP="000349C8">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Otra de las escritoras del exilio es</w:t>
      </w:r>
      <w:r w:rsidR="00865AAF" w:rsidRPr="00865AAF">
        <w:rPr>
          <w:rFonts w:ascii="Times New Roman" w:hAnsi="Times New Roman" w:cs="Times New Roman"/>
          <w:sz w:val="24"/>
          <w:szCs w:val="24"/>
          <w:lang w:val="es-ES_tradnl"/>
        </w:rPr>
        <w:t xml:space="preserve"> </w:t>
      </w:r>
      <w:r w:rsidR="004101AD" w:rsidRPr="004101AD">
        <w:rPr>
          <w:rFonts w:ascii="Times New Roman" w:hAnsi="Times New Roman" w:cs="Times New Roman"/>
          <w:sz w:val="24"/>
          <w:szCs w:val="24"/>
          <w:lang w:val="es-ES"/>
        </w:rPr>
        <w:t>Mayra Montero</w:t>
      </w:r>
      <w:r w:rsidR="00016B7A">
        <w:rPr>
          <w:rFonts w:ascii="Times New Roman" w:hAnsi="Times New Roman" w:cs="Times New Roman"/>
          <w:sz w:val="24"/>
          <w:szCs w:val="24"/>
          <w:lang w:val="es-ES"/>
        </w:rPr>
        <w:t>.</w:t>
      </w:r>
      <w:r w:rsidR="004101AD">
        <w:rPr>
          <w:rFonts w:ascii="Times New Roman" w:hAnsi="Times New Roman" w:cs="Times New Roman"/>
          <w:sz w:val="24"/>
          <w:szCs w:val="24"/>
          <w:lang w:val="es-ES"/>
        </w:rPr>
        <w:t xml:space="preserve"> </w:t>
      </w:r>
      <w:r w:rsidR="00016B7A">
        <w:rPr>
          <w:rFonts w:ascii="Times New Roman" w:hAnsi="Times New Roman" w:cs="Times New Roman"/>
          <w:sz w:val="24"/>
          <w:szCs w:val="24"/>
          <w:lang w:val="es-ES"/>
        </w:rPr>
        <w:t>N</w:t>
      </w:r>
      <w:r w:rsidR="004101AD" w:rsidRPr="004101AD">
        <w:rPr>
          <w:rFonts w:ascii="Times New Roman" w:hAnsi="Times New Roman" w:cs="Times New Roman"/>
          <w:sz w:val="24"/>
          <w:szCs w:val="24"/>
          <w:lang w:val="es-ES"/>
        </w:rPr>
        <w:t>ació 1952 en la Habana. En 1972 se va a Puerto Rico</w:t>
      </w:r>
      <w:r w:rsidR="00016B7A">
        <w:rPr>
          <w:rFonts w:ascii="Times New Roman" w:hAnsi="Times New Roman" w:cs="Times New Roman"/>
          <w:sz w:val="24"/>
          <w:szCs w:val="24"/>
          <w:lang w:val="es-ES"/>
        </w:rPr>
        <w:t>;</w:t>
      </w:r>
      <w:r w:rsidR="004101AD" w:rsidRPr="004101AD">
        <w:rPr>
          <w:rFonts w:ascii="Times New Roman" w:hAnsi="Times New Roman" w:cs="Times New Roman"/>
          <w:sz w:val="24"/>
          <w:szCs w:val="24"/>
          <w:lang w:val="es-ES"/>
        </w:rPr>
        <w:t xml:space="preserve"> desde entonces ahí reside.</w:t>
      </w:r>
      <w:r w:rsidR="004101AD">
        <w:rPr>
          <w:rFonts w:ascii="Times New Roman" w:hAnsi="Times New Roman" w:cs="Times New Roman"/>
          <w:sz w:val="24"/>
          <w:szCs w:val="24"/>
          <w:lang w:val="es-ES"/>
        </w:rPr>
        <w:t xml:space="preserve"> Su libro más relevante es</w:t>
      </w:r>
      <w:r w:rsidR="004101AD" w:rsidRPr="004101AD">
        <w:rPr>
          <w:rFonts w:ascii="Times New Roman" w:hAnsi="Times New Roman" w:cs="Times New Roman"/>
          <w:sz w:val="24"/>
          <w:szCs w:val="24"/>
          <w:lang w:val="es-ES"/>
        </w:rPr>
        <w:t xml:space="preserve"> </w:t>
      </w:r>
      <w:r w:rsidR="004101AD" w:rsidRPr="00865AAF">
        <w:rPr>
          <w:rFonts w:ascii="Times New Roman" w:hAnsi="Times New Roman" w:cs="Times New Roman"/>
          <w:i/>
          <w:sz w:val="24"/>
          <w:szCs w:val="24"/>
          <w:lang w:val="es-ES"/>
        </w:rPr>
        <w:t>Púrpura profundo</w:t>
      </w:r>
      <w:r w:rsidR="004101AD" w:rsidRPr="00865AAF">
        <w:rPr>
          <w:rFonts w:ascii="Times New Roman" w:hAnsi="Times New Roman" w:cs="Times New Roman"/>
          <w:sz w:val="24"/>
          <w:szCs w:val="24"/>
          <w:lang w:val="es-ES_tradnl"/>
        </w:rPr>
        <w:t xml:space="preserve"> (2000)</w:t>
      </w:r>
      <w:r w:rsidR="004101AD">
        <w:rPr>
          <w:rFonts w:ascii="Times New Roman" w:hAnsi="Times New Roman" w:cs="Times New Roman"/>
          <w:sz w:val="24"/>
          <w:szCs w:val="24"/>
          <w:lang w:val="es-ES_tradnl"/>
        </w:rPr>
        <w:t xml:space="preserve">. </w:t>
      </w:r>
      <w:r w:rsidR="004101AD" w:rsidRPr="004101AD">
        <w:rPr>
          <w:rFonts w:ascii="Times New Roman" w:hAnsi="Times New Roman" w:cs="Times New Roman"/>
          <w:sz w:val="24"/>
          <w:szCs w:val="24"/>
          <w:lang w:val="es-ES"/>
        </w:rPr>
        <w:t xml:space="preserve">Ella colabora con varios medios de comunicación escribiendo crónicas sobre espectáculos musicales o columnas en el periódico </w:t>
      </w:r>
      <w:r w:rsidR="004101AD" w:rsidRPr="004101AD">
        <w:rPr>
          <w:rFonts w:ascii="Times New Roman" w:hAnsi="Times New Roman" w:cs="Times New Roman"/>
          <w:i/>
          <w:iCs/>
          <w:sz w:val="24"/>
          <w:szCs w:val="24"/>
          <w:lang w:val="es-ES"/>
        </w:rPr>
        <w:t>El Nuevo Día</w:t>
      </w:r>
      <w:r w:rsidR="004101AD" w:rsidRPr="004101AD">
        <w:rPr>
          <w:rFonts w:ascii="Times New Roman" w:hAnsi="Times New Roman" w:cs="Times New Roman"/>
          <w:sz w:val="24"/>
          <w:szCs w:val="24"/>
          <w:lang w:val="es-ES"/>
        </w:rPr>
        <w:t xml:space="preserve">. Fue finalista de La Sonrisa Vertical en 1991 y ganadora en el 2000 con </w:t>
      </w:r>
      <w:r w:rsidR="004101AD" w:rsidRPr="004101AD">
        <w:rPr>
          <w:rFonts w:ascii="Times New Roman" w:hAnsi="Times New Roman" w:cs="Times New Roman"/>
          <w:i/>
          <w:sz w:val="24"/>
          <w:szCs w:val="24"/>
          <w:lang w:val="es-ES"/>
        </w:rPr>
        <w:t>Púrpura profundo</w:t>
      </w:r>
      <w:r w:rsidR="004101AD" w:rsidRPr="004101AD">
        <w:rPr>
          <w:rFonts w:ascii="Times New Roman" w:hAnsi="Times New Roman" w:cs="Times New Roman"/>
          <w:sz w:val="24"/>
          <w:szCs w:val="24"/>
          <w:lang w:val="es-ES"/>
        </w:rPr>
        <w:t>.</w:t>
      </w:r>
    </w:p>
    <w:p w14:paraId="0316A1D0" w14:textId="05065A86" w:rsidR="00BB5F62" w:rsidRDefault="004101AD" w:rsidP="002E6D2E">
      <w:pPr>
        <w:pStyle w:val="NoSpacing"/>
        <w:spacing w:line="480" w:lineRule="auto"/>
        <w:jc w:val="both"/>
        <w:rPr>
          <w:rFonts w:ascii="Times New Roman" w:hAnsi="Times New Roman" w:cs="Times New Roman"/>
          <w:sz w:val="24"/>
          <w:szCs w:val="24"/>
          <w:lang w:val="es-ES_tradnl"/>
        </w:rPr>
      </w:pPr>
      <w:r w:rsidRPr="004101AD">
        <w:rPr>
          <w:lang w:val="es-ES"/>
        </w:rPr>
        <w:lastRenderedPageBreak/>
        <w:t xml:space="preserve"> </w:t>
      </w:r>
      <w:r w:rsidR="002E6D2E">
        <w:rPr>
          <w:lang w:val="es-ES"/>
        </w:rPr>
        <w:tab/>
      </w:r>
      <w:r w:rsidRPr="002E6D2E">
        <w:rPr>
          <w:rFonts w:ascii="Times New Roman" w:hAnsi="Times New Roman" w:cs="Times New Roman"/>
          <w:sz w:val="24"/>
          <w:szCs w:val="24"/>
          <w:lang w:val="es-ES_tradnl"/>
        </w:rPr>
        <w:t xml:space="preserve">Por último, </w:t>
      </w:r>
      <w:r w:rsidR="00016B7A" w:rsidRPr="002E6D2E">
        <w:rPr>
          <w:rFonts w:ascii="Times New Roman" w:hAnsi="Times New Roman" w:cs="Times New Roman"/>
          <w:sz w:val="24"/>
          <w:szCs w:val="24"/>
          <w:lang w:val="es-ES_tradnl"/>
        </w:rPr>
        <w:t xml:space="preserve">mencionamos a </w:t>
      </w:r>
      <w:r w:rsidR="00261543" w:rsidRPr="002E6D2E">
        <w:rPr>
          <w:rFonts w:ascii="Times New Roman" w:hAnsi="Times New Roman" w:cs="Times New Roman"/>
          <w:sz w:val="24"/>
          <w:szCs w:val="24"/>
          <w:lang w:val="es-ES_tradnl"/>
        </w:rPr>
        <w:t>Reinaldo Arena</w:t>
      </w:r>
      <w:r w:rsidR="002E6D2E" w:rsidRPr="002E6D2E">
        <w:rPr>
          <w:rFonts w:ascii="Times New Roman" w:hAnsi="Times New Roman" w:cs="Times New Roman"/>
          <w:sz w:val="24"/>
          <w:szCs w:val="24"/>
          <w:lang w:val="es-ES_tradnl"/>
        </w:rPr>
        <w:t>s</w:t>
      </w:r>
      <w:r w:rsidR="00261543" w:rsidRPr="002E6D2E">
        <w:rPr>
          <w:rFonts w:ascii="Times New Roman" w:hAnsi="Times New Roman" w:cs="Times New Roman"/>
          <w:sz w:val="24"/>
          <w:szCs w:val="24"/>
          <w:lang w:val="es-ES_tradnl"/>
        </w:rPr>
        <w:t xml:space="preserve"> es </w:t>
      </w:r>
      <w:r w:rsidRPr="002E6D2E">
        <w:rPr>
          <w:rFonts w:ascii="Times New Roman" w:hAnsi="Times New Roman" w:cs="Times New Roman"/>
          <w:sz w:val="24"/>
          <w:szCs w:val="24"/>
          <w:lang w:val="es-ES_tradnl"/>
        </w:rPr>
        <w:t xml:space="preserve">un escritor del </w:t>
      </w:r>
      <w:r w:rsidR="009E293E">
        <w:rPr>
          <w:rFonts w:ascii="Times New Roman" w:hAnsi="Times New Roman" w:cs="Times New Roman"/>
          <w:i/>
          <w:iCs/>
          <w:sz w:val="24"/>
          <w:szCs w:val="24"/>
          <w:lang w:val="es-ES_tradnl"/>
        </w:rPr>
        <w:t>p</w:t>
      </w:r>
      <w:r w:rsidR="00261543" w:rsidRPr="000272EA">
        <w:rPr>
          <w:rFonts w:ascii="Times New Roman" w:hAnsi="Times New Roman" w:cs="Times New Roman"/>
          <w:i/>
          <w:iCs/>
          <w:sz w:val="24"/>
          <w:szCs w:val="24"/>
          <w:lang w:val="es-ES_tradnl"/>
        </w:rPr>
        <w:t>ost</w:t>
      </w:r>
      <w:r w:rsidRPr="000272EA">
        <w:rPr>
          <w:rFonts w:ascii="Times New Roman" w:hAnsi="Times New Roman" w:cs="Times New Roman"/>
          <w:i/>
          <w:iCs/>
          <w:sz w:val="24"/>
          <w:szCs w:val="24"/>
          <w:lang w:val="es-ES_tradnl"/>
        </w:rPr>
        <w:t>-b</w:t>
      </w:r>
      <w:r w:rsidR="00261543" w:rsidRPr="000272EA">
        <w:rPr>
          <w:rFonts w:ascii="Times New Roman" w:hAnsi="Times New Roman" w:cs="Times New Roman"/>
          <w:i/>
          <w:iCs/>
          <w:sz w:val="24"/>
          <w:szCs w:val="24"/>
          <w:lang w:val="es-ES_tradnl"/>
        </w:rPr>
        <w:t>oom</w:t>
      </w:r>
      <w:r w:rsidR="00016B7A" w:rsidRPr="002E6D2E">
        <w:rPr>
          <w:rFonts w:ascii="Times New Roman" w:hAnsi="Times New Roman" w:cs="Times New Roman"/>
          <w:sz w:val="24"/>
          <w:szCs w:val="24"/>
          <w:lang w:val="es-ES_tradnl"/>
        </w:rPr>
        <w:t>.</w:t>
      </w:r>
      <w:r w:rsidR="00590132" w:rsidRPr="002E6D2E">
        <w:rPr>
          <w:rFonts w:ascii="Times New Roman" w:hAnsi="Times New Roman" w:cs="Times New Roman"/>
          <w:sz w:val="24"/>
          <w:szCs w:val="24"/>
          <w:lang w:val="es-ES_tradnl"/>
        </w:rPr>
        <w:t xml:space="preserve"> Actualmente, es uno de los autores más conocidos del exilio cubano.</w:t>
      </w:r>
      <w:r w:rsidR="002E6D2E" w:rsidRPr="002E6D2E">
        <w:rPr>
          <w:rFonts w:ascii="Times New Roman" w:hAnsi="Times New Roman" w:cs="Times New Roman"/>
          <w:sz w:val="24"/>
          <w:szCs w:val="24"/>
          <w:lang w:val="es-ES_tradnl"/>
        </w:rPr>
        <w:t xml:space="preserve"> Nació en Cuba y murió en Nueva York en 1990</w:t>
      </w:r>
      <w:r w:rsidR="00BB5F62">
        <w:rPr>
          <w:rFonts w:ascii="Times New Roman" w:hAnsi="Times New Roman" w:cs="Times New Roman"/>
          <w:sz w:val="24"/>
          <w:szCs w:val="24"/>
          <w:lang w:val="es-ES_tradnl"/>
        </w:rPr>
        <w:t>, su muerte fue por un suicidio</w:t>
      </w:r>
      <w:r w:rsidR="002E6D2E" w:rsidRPr="002E6D2E">
        <w:rPr>
          <w:rFonts w:ascii="Times New Roman" w:hAnsi="Times New Roman" w:cs="Times New Roman"/>
          <w:sz w:val="24"/>
          <w:szCs w:val="24"/>
          <w:lang w:val="es-ES_tradnl"/>
        </w:rPr>
        <w:t>.</w:t>
      </w:r>
      <w:r w:rsidR="00261543" w:rsidRPr="002E6D2E">
        <w:rPr>
          <w:rFonts w:ascii="Times New Roman" w:hAnsi="Times New Roman" w:cs="Times New Roman"/>
          <w:sz w:val="24"/>
          <w:szCs w:val="24"/>
          <w:lang w:val="es-ES_tradnl"/>
        </w:rPr>
        <w:t xml:space="preserve"> </w:t>
      </w:r>
      <w:r w:rsidR="00016B7A" w:rsidRPr="002E6D2E">
        <w:rPr>
          <w:rFonts w:ascii="Times New Roman" w:hAnsi="Times New Roman" w:cs="Times New Roman"/>
          <w:sz w:val="24"/>
          <w:szCs w:val="24"/>
          <w:lang w:val="es-ES_tradnl"/>
        </w:rPr>
        <w:t>S</w:t>
      </w:r>
      <w:r w:rsidR="00261543" w:rsidRPr="002E6D2E">
        <w:rPr>
          <w:rFonts w:ascii="Times New Roman" w:hAnsi="Times New Roman" w:cs="Times New Roman"/>
          <w:sz w:val="24"/>
          <w:szCs w:val="24"/>
          <w:lang w:val="es-ES_tradnl"/>
        </w:rPr>
        <w:t xml:space="preserve">u libro </w:t>
      </w:r>
      <w:r w:rsidR="00261543" w:rsidRPr="002E6D2E">
        <w:rPr>
          <w:rFonts w:ascii="Times New Roman" w:hAnsi="Times New Roman" w:cs="Times New Roman"/>
          <w:i/>
          <w:iCs/>
          <w:sz w:val="24"/>
          <w:szCs w:val="24"/>
          <w:lang w:val="es-ES_tradnl"/>
        </w:rPr>
        <w:t>Antes que anochezca</w:t>
      </w:r>
      <w:r w:rsidR="00261543" w:rsidRPr="002E6D2E">
        <w:rPr>
          <w:rFonts w:ascii="Times New Roman" w:hAnsi="Times New Roman" w:cs="Times New Roman"/>
          <w:sz w:val="24"/>
          <w:szCs w:val="24"/>
          <w:lang w:val="es-ES_tradnl"/>
        </w:rPr>
        <w:t xml:space="preserve"> (1992), </w:t>
      </w:r>
      <w:r w:rsidR="00D30626" w:rsidRPr="002E6D2E">
        <w:rPr>
          <w:rFonts w:ascii="Times New Roman" w:hAnsi="Times New Roman" w:cs="Times New Roman"/>
          <w:sz w:val="24"/>
          <w:szCs w:val="24"/>
          <w:lang w:val="es-ES_tradnl"/>
        </w:rPr>
        <w:t>es una</w:t>
      </w:r>
      <w:r w:rsidR="00261543" w:rsidRPr="002E6D2E">
        <w:rPr>
          <w:rFonts w:ascii="Times New Roman" w:hAnsi="Times New Roman" w:cs="Times New Roman"/>
          <w:sz w:val="24"/>
          <w:szCs w:val="24"/>
          <w:lang w:val="es-ES_tradnl"/>
        </w:rPr>
        <w:t xml:space="preserve"> autobiografía y narra su vida en Cuba con la Revolución, los años que estuvo preso</w:t>
      </w:r>
      <w:r w:rsidR="00590132" w:rsidRPr="002E6D2E">
        <w:rPr>
          <w:rFonts w:ascii="Times New Roman" w:hAnsi="Times New Roman" w:cs="Times New Roman"/>
          <w:sz w:val="24"/>
          <w:szCs w:val="24"/>
          <w:lang w:val="es-ES_tradnl"/>
        </w:rPr>
        <w:t xml:space="preserve"> y las torturas psicológicas vividas</w:t>
      </w:r>
      <w:r w:rsidR="00261543" w:rsidRPr="002E6D2E">
        <w:rPr>
          <w:rFonts w:ascii="Times New Roman" w:hAnsi="Times New Roman" w:cs="Times New Roman"/>
          <w:sz w:val="24"/>
          <w:szCs w:val="24"/>
          <w:lang w:val="es-ES_tradnl"/>
        </w:rPr>
        <w:t xml:space="preserve"> por sus ideas opuestas al gobierno</w:t>
      </w:r>
      <w:r w:rsidR="00BB5F62">
        <w:rPr>
          <w:rFonts w:ascii="Times New Roman" w:hAnsi="Times New Roman" w:cs="Times New Roman"/>
          <w:sz w:val="24"/>
          <w:szCs w:val="24"/>
          <w:lang w:val="es-ES_tradnl"/>
        </w:rPr>
        <w:t>, su sexualidad</w:t>
      </w:r>
      <w:r w:rsidR="00261543" w:rsidRPr="002E6D2E">
        <w:rPr>
          <w:rFonts w:ascii="Times New Roman" w:hAnsi="Times New Roman" w:cs="Times New Roman"/>
          <w:sz w:val="24"/>
          <w:szCs w:val="24"/>
          <w:lang w:val="es-ES_tradnl"/>
        </w:rPr>
        <w:t xml:space="preserve"> y su salida en el éxodo del Mariel hacia Miami, Florida.</w:t>
      </w:r>
      <w:r w:rsidR="002E6D2E">
        <w:rPr>
          <w:rFonts w:ascii="Times New Roman" w:hAnsi="Times New Roman" w:cs="Times New Roman"/>
          <w:sz w:val="24"/>
          <w:szCs w:val="24"/>
          <w:lang w:val="es-ES_tradnl"/>
        </w:rPr>
        <w:t xml:space="preserve"> </w:t>
      </w:r>
    </w:p>
    <w:p w14:paraId="18215859" w14:textId="453D9482" w:rsidR="002E6D2E" w:rsidRDefault="00AD3D3B" w:rsidP="00BB5F62">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rPr>
        <w:t xml:space="preserve">En sus poemas del exilio, </w:t>
      </w:r>
      <w:r w:rsidR="002E6D2E" w:rsidRPr="00BB5F62">
        <w:rPr>
          <w:rFonts w:ascii="Times New Roman" w:hAnsi="Times New Roman" w:cs="Times New Roman"/>
          <w:sz w:val="24"/>
          <w:szCs w:val="24"/>
        </w:rPr>
        <w:t>Ovidio plante</w:t>
      </w:r>
      <w:r w:rsidR="00BB5F62" w:rsidRPr="00BB5F62">
        <w:rPr>
          <w:rFonts w:ascii="Times New Roman" w:hAnsi="Times New Roman" w:cs="Times New Roman"/>
          <w:sz w:val="24"/>
          <w:szCs w:val="24"/>
        </w:rPr>
        <w:t>a</w:t>
      </w:r>
      <w:r w:rsidR="002E6D2E">
        <w:rPr>
          <w:rFonts w:ascii="Times New Roman" w:hAnsi="Times New Roman" w:cs="Times New Roman"/>
          <w:sz w:val="24"/>
          <w:szCs w:val="24"/>
        </w:rPr>
        <w:t>:</w:t>
      </w:r>
      <w:r w:rsidR="00261543" w:rsidRPr="002E6D2E">
        <w:rPr>
          <w:rFonts w:ascii="Times New Roman" w:hAnsi="Times New Roman" w:cs="Times New Roman"/>
          <w:sz w:val="24"/>
          <w:szCs w:val="24"/>
        </w:rPr>
        <w:t xml:space="preserve"> </w:t>
      </w:r>
      <w:r w:rsidR="00590132" w:rsidRPr="002E6D2E">
        <w:rPr>
          <w:rFonts w:ascii="Times New Roman" w:hAnsi="Times New Roman" w:cs="Times New Roman"/>
          <w:sz w:val="24"/>
          <w:szCs w:val="24"/>
        </w:rPr>
        <w:t xml:space="preserve">«I’ve suffered so many evils in flight by land and sea I think even you, hearing them, might feel the pain» (Ovid: </w:t>
      </w:r>
      <w:r w:rsidR="00590132" w:rsidRPr="002E6D2E">
        <w:rPr>
          <w:rFonts w:ascii="Times New Roman" w:hAnsi="Times New Roman" w:cs="Times New Roman"/>
          <w:i/>
          <w:iCs/>
          <w:sz w:val="24"/>
          <w:szCs w:val="24"/>
        </w:rPr>
        <w:t>The Poems of Exile</w:t>
      </w:r>
      <w:r w:rsidR="00590132" w:rsidRPr="002E6D2E">
        <w:rPr>
          <w:rFonts w:ascii="Times New Roman" w:hAnsi="Times New Roman" w:cs="Times New Roman"/>
          <w:sz w:val="24"/>
          <w:szCs w:val="24"/>
        </w:rPr>
        <w:t xml:space="preserve"> 109)</w:t>
      </w:r>
      <w:r w:rsidR="002E6D2E">
        <w:rPr>
          <w:rStyle w:val="FootnoteReference"/>
          <w:rFonts w:ascii="Times New Roman" w:hAnsi="Times New Roman" w:cs="Times New Roman"/>
          <w:sz w:val="24"/>
          <w:szCs w:val="24"/>
        </w:rPr>
        <w:footnoteReference w:id="169"/>
      </w:r>
      <w:r w:rsidR="002E6D2E">
        <w:rPr>
          <w:rFonts w:ascii="Times New Roman" w:hAnsi="Times New Roman" w:cs="Times New Roman"/>
          <w:sz w:val="24"/>
          <w:szCs w:val="24"/>
        </w:rPr>
        <w:t xml:space="preserve">. </w:t>
      </w:r>
      <w:r w:rsidR="00590132" w:rsidRPr="002E6D2E">
        <w:rPr>
          <w:rFonts w:ascii="Times New Roman" w:hAnsi="Times New Roman" w:cs="Times New Roman"/>
          <w:sz w:val="24"/>
          <w:szCs w:val="24"/>
          <w:lang w:val="es-ES_tradnl"/>
        </w:rPr>
        <w:t xml:space="preserve">Estas palabras </w:t>
      </w:r>
      <w:r w:rsidR="00BB5F62">
        <w:rPr>
          <w:rFonts w:ascii="Times New Roman" w:hAnsi="Times New Roman" w:cs="Times New Roman"/>
          <w:sz w:val="24"/>
          <w:szCs w:val="24"/>
          <w:lang w:val="es-ES_tradnl"/>
        </w:rPr>
        <w:t>son</w:t>
      </w:r>
      <w:r w:rsidR="00590132" w:rsidRPr="002E6D2E">
        <w:rPr>
          <w:rFonts w:ascii="Times New Roman" w:hAnsi="Times New Roman" w:cs="Times New Roman"/>
          <w:sz w:val="24"/>
          <w:szCs w:val="24"/>
          <w:lang w:val="es-ES_tradnl"/>
        </w:rPr>
        <w:t xml:space="preserve"> un reflejo de la literatura cubana, y Arena</w:t>
      </w:r>
      <w:r w:rsidR="002E6D2E" w:rsidRPr="002E6D2E">
        <w:rPr>
          <w:rFonts w:ascii="Times New Roman" w:hAnsi="Times New Roman" w:cs="Times New Roman"/>
          <w:sz w:val="24"/>
          <w:szCs w:val="24"/>
          <w:lang w:val="es-ES_tradnl"/>
        </w:rPr>
        <w:t>s</w:t>
      </w:r>
      <w:r w:rsidR="00590132" w:rsidRPr="002E6D2E">
        <w:rPr>
          <w:rFonts w:ascii="Times New Roman" w:hAnsi="Times New Roman" w:cs="Times New Roman"/>
          <w:sz w:val="24"/>
          <w:szCs w:val="24"/>
          <w:lang w:val="es-ES_tradnl"/>
        </w:rPr>
        <w:t xml:space="preserve"> refleja esa misma agonía en su libro</w:t>
      </w:r>
      <w:r w:rsidR="002E6D2E">
        <w:rPr>
          <w:rFonts w:ascii="Times New Roman" w:hAnsi="Times New Roman" w:cs="Times New Roman"/>
          <w:sz w:val="24"/>
          <w:szCs w:val="24"/>
          <w:lang w:val="es-ES_tradnl"/>
        </w:rPr>
        <w:t>:</w:t>
      </w:r>
      <w:r w:rsidR="00590132" w:rsidRPr="002E6D2E">
        <w:rPr>
          <w:rFonts w:ascii="Times New Roman" w:hAnsi="Times New Roman" w:cs="Times New Roman"/>
          <w:sz w:val="24"/>
          <w:szCs w:val="24"/>
          <w:lang w:val="es-ES_tradnl"/>
        </w:rPr>
        <w:t xml:space="preserve"> </w:t>
      </w:r>
    </w:p>
    <w:p w14:paraId="0D6182BB" w14:textId="48D3888D" w:rsidR="002E6D2E" w:rsidRPr="002E6D2E" w:rsidRDefault="002E6D2E" w:rsidP="00FD3A70">
      <w:pPr>
        <w:pStyle w:val="NoSpacing"/>
        <w:spacing w:line="480" w:lineRule="auto"/>
        <w:ind w:left="720"/>
        <w:jc w:val="both"/>
        <w:rPr>
          <w:rFonts w:ascii="Times New Roman" w:hAnsi="Times New Roman" w:cs="Times New Roman"/>
          <w:sz w:val="24"/>
          <w:szCs w:val="24"/>
          <w:lang w:val="es-ES_tradnl"/>
        </w:rPr>
      </w:pPr>
      <w:r w:rsidRPr="002E6D2E">
        <w:rPr>
          <w:rFonts w:ascii="Times New Roman" w:hAnsi="Times New Roman" w:cs="Times New Roman"/>
          <w:sz w:val="24"/>
          <w:szCs w:val="24"/>
          <w:lang w:val="es-ES_tradnl"/>
        </w:rPr>
        <w:t>Yo sabía que en aquel sitio yo no podía vivir. Desde luego, diez años después de aquello, me doy cuenta de que para un desterrado no hay ningún sitio donde se pueda vivir; que no existe sitio, porque aquel donde soñamos, donde descubrimos un paisaje, leímos el primer libro, tuvimos la primera aventura amorosa, sigue siendo el lugar soñado; en el exilio uno no es más que un fantasma, una sombra de alguien que nunca llega a alcanzar su completa realidad; yo no existo desde que llegué al exilio; desde entonces comencé a huir de mí mismo (</w:t>
      </w:r>
      <w:r w:rsidR="00D46B00" w:rsidRPr="002E6D2E">
        <w:rPr>
          <w:rFonts w:ascii="Times New Roman" w:hAnsi="Times New Roman" w:cs="Times New Roman"/>
          <w:i/>
          <w:iCs/>
          <w:sz w:val="24"/>
          <w:szCs w:val="24"/>
          <w:lang w:val="es-ES_tradnl"/>
        </w:rPr>
        <w:t>Antes que anochezca</w:t>
      </w:r>
      <w:r w:rsidRPr="002E6D2E">
        <w:rPr>
          <w:rFonts w:ascii="Times New Roman" w:hAnsi="Times New Roman" w:cs="Times New Roman"/>
          <w:sz w:val="24"/>
          <w:szCs w:val="24"/>
          <w:lang w:val="es-ES_tradnl"/>
        </w:rPr>
        <w:t xml:space="preserve"> 314).</w:t>
      </w:r>
    </w:p>
    <w:p w14:paraId="2AEBF1CC" w14:textId="712229BD" w:rsidR="00590132" w:rsidRPr="002E6D2E" w:rsidRDefault="00BB5F62" w:rsidP="002E6D2E">
      <w:pPr>
        <w:pStyle w:val="NoSpacing"/>
        <w:spacing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La vida del exiliado cubano es difícil porque ha sido una constante y esto se ha llevado a la literatura. Las letras llevan el dolor </w:t>
      </w:r>
      <w:r w:rsidR="00016B7A" w:rsidRPr="002E6D2E">
        <w:rPr>
          <w:rFonts w:ascii="Times New Roman" w:hAnsi="Times New Roman" w:cs="Times New Roman"/>
          <w:sz w:val="24"/>
          <w:szCs w:val="24"/>
          <w:lang w:val="es-ES_tradnl"/>
        </w:rPr>
        <w:t xml:space="preserve">que se siente cuando no </w:t>
      </w:r>
      <w:r w:rsidR="009C5BE9">
        <w:rPr>
          <w:rFonts w:ascii="Times New Roman" w:hAnsi="Times New Roman" w:cs="Times New Roman"/>
          <w:sz w:val="24"/>
          <w:szCs w:val="24"/>
          <w:lang w:val="es-ES_tradnl"/>
        </w:rPr>
        <w:t xml:space="preserve">se </w:t>
      </w:r>
      <w:r w:rsidR="00016B7A" w:rsidRPr="002E6D2E">
        <w:rPr>
          <w:rFonts w:ascii="Times New Roman" w:hAnsi="Times New Roman" w:cs="Times New Roman"/>
          <w:sz w:val="24"/>
          <w:szCs w:val="24"/>
          <w:lang w:val="es-ES_tradnl"/>
        </w:rPr>
        <w:t xml:space="preserve">tiene la oportunidad de vivir en </w:t>
      </w:r>
      <w:r w:rsidR="009C5BE9">
        <w:rPr>
          <w:rFonts w:ascii="Times New Roman" w:hAnsi="Times New Roman" w:cs="Times New Roman"/>
          <w:sz w:val="24"/>
          <w:szCs w:val="24"/>
          <w:lang w:val="es-ES_tradnl"/>
        </w:rPr>
        <w:t>s</w:t>
      </w:r>
      <w:r w:rsidR="00016B7A" w:rsidRPr="002E6D2E">
        <w:rPr>
          <w:rFonts w:ascii="Times New Roman" w:hAnsi="Times New Roman" w:cs="Times New Roman"/>
          <w:sz w:val="24"/>
          <w:szCs w:val="24"/>
          <w:lang w:val="es-ES_tradnl"/>
        </w:rPr>
        <w:t xml:space="preserve">u </w:t>
      </w:r>
      <w:r w:rsidR="009C5BE9">
        <w:rPr>
          <w:rFonts w:ascii="Times New Roman" w:hAnsi="Times New Roman" w:cs="Times New Roman"/>
          <w:sz w:val="24"/>
          <w:szCs w:val="24"/>
          <w:lang w:val="es-ES_tradnl"/>
        </w:rPr>
        <w:t>país</w:t>
      </w:r>
      <w:r>
        <w:rPr>
          <w:rFonts w:ascii="Times New Roman" w:hAnsi="Times New Roman" w:cs="Times New Roman"/>
          <w:sz w:val="24"/>
          <w:szCs w:val="24"/>
          <w:lang w:val="es-ES_tradnl"/>
        </w:rPr>
        <w:t xml:space="preserve"> y </w:t>
      </w:r>
      <w:r w:rsidR="009C5BE9">
        <w:rPr>
          <w:rFonts w:ascii="Times New Roman" w:hAnsi="Times New Roman" w:cs="Times New Roman"/>
          <w:sz w:val="24"/>
          <w:szCs w:val="24"/>
          <w:lang w:val="es-ES_tradnl"/>
        </w:rPr>
        <w:t>ser</w:t>
      </w:r>
      <w:r>
        <w:rPr>
          <w:rFonts w:ascii="Times New Roman" w:hAnsi="Times New Roman" w:cs="Times New Roman"/>
          <w:sz w:val="24"/>
          <w:szCs w:val="24"/>
          <w:lang w:val="es-ES_tradnl"/>
        </w:rPr>
        <w:t xml:space="preserve"> un fantasma buscando una tierra que no es </w:t>
      </w:r>
      <w:r w:rsidR="009C5BE9">
        <w:rPr>
          <w:rFonts w:ascii="Times New Roman" w:hAnsi="Times New Roman" w:cs="Times New Roman"/>
          <w:sz w:val="24"/>
          <w:szCs w:val="24"/>
          <w:lang w:val="es-ES_tradnl"/>
        </w:rPr>
        <w:t>propia</w:t>
      </w:r>
      <w:r>
        <w:rPr>
          <w:rFonts w:ascii="Times New Roman" w:hAnsi="Times New Roman" w:cs="Times New Roman"/>
          <w:sz w:val="24"/>
          <w:szCs w:val="24"/>
          <w:lang w:val="es-ES_tradnl"/>
        </w:rPr>
        <w:t xml:space="preserve">, pero </w:t>
      </w:r>
      <w:r w:rsidR="00D46B00">
        <w:rPr>
          <w:rFonts w:ascii="Times New Roman" w:hAnsi="Times New Roman" w:cs="Times New Roman"/>
          <w:sz w:val="24"/>
          <w:szCs w:val="24"/>
          <w:lang w:val="es-ES_tradnl"/>
        </w:rPr>
        <w:t>que</w:t>
      </w:r>
      <w:r>
        <w:rPr>
          <w:rFonts w:ascii="Times New Roman" w:hAnsi="Times New Roman" w:cs="Times New Roman"/>
          <w:sz w:val="24"/>
          <w:szCs w:val="24"/>
          <w:lang w:val="es-ES_tradnl"/>
        </w:rPr>
        <w:t xml:space="preserve"> acoge</w:t>
      </w:r>
      <w:r w:rsidR="00016B7A" w:rsidRPr="002E6D2E">
        <w:rPr>
          <w:rFonts w:ascii="Times New Roman" w:hAnsi="Times New Roman" w:cs="Times New Roman"/>
          <w:sz w:val="24"/>
          <w:szCs w:val="24"/>
          <w:lang w:val="es-ES_tradnl"/>
        </w:rPr>
        <w:t>.</w:t>
      </w:r>
      <w:r w:rsidR="00590132" w:rsidRPr="002E6D2E">
        <w:rPr>
          <w:rFonts w:ascii="Times New Roman" w:hAnsi="Times New Roman" w:cs="Times New Roman"/>
          <w:sz w:val="24"/>
          <w:szCs w:val="24"/>
          <w:lang w:val="es-ES_tradnl"/>
        </w:rPr>
        <w:t xml:space="preserve"> </w:t>
      </w:r>
      <w:r w:rsidR="00016B7A" w:rsidRPr="002E6D2E">
        <w:rPr>
          <w:rFonts w:ascii="Times New Roman" w:hAnsi="Times New Roman" w:cs="Times New Roman"/>
          <w:sz w:val="24"/>
          <w:szCs w:val="24"/>
          <w:lang w:val="es-ES_tradnl"/>
        </w:rPr>
        <w:t>Es</w:t>
      </w:r>
      <w:r w:rsidR="00590132" w:rsidRPr="002E6D2E">
        <w:rPr>
          <w:rFonts w:ascii="Times New Roman" w:hAnsi="Times New Roman" w:cs="Times New Roman"/>
          <w:sz w:val="24"/>
          <w:szCs w:val="24"/>
          <w:lang w:val="es-ES_tradnl"/>
        </w:rPr>
        <w:t>a</w:t>
      </w:r>
      <w:r w:rsidR="00016B7A" w:rsidRPr="002E6D2E">
        <w:rPr>
          <w:rFonts w:ascii="Times New Roman" w:hAnsi="Times New Roman" w:cs="Times New Roman"/>
          <w:sz w:val="24"/>
          <w:szCs w:val="24"/>
          <w:lang w:val="es-ES_tradnl"/>
        </w:rPr>
        <w:t xml:space="preserve"> </w:t>
      </w:r>
      <w:r w:rsidR="00590132" w:rsidRPr="002E6D2E">
        <w:rPr>
          <w:rFonts w:ascii="Times New Roman" w:hAnsi="Times New Roman" w:cs="Times New Roman"/>
          <w:sz w:val="24"/>
          <w:szCs w:val="24"/>
          <w:lang w:val="es-ES_tradnl"/>
        </w:rPr>
        <w:t xml:space="preserve">constante angustia lleva </w:t>
      </w:r>
      <w:r w:rsidR="00016B7A" w:rsidRPr="002E6D2E">
        <w:rPr>
          <w:rFonts w:ascii="Times New Roman" w:hAnsi="Times New Roman" w:cs="Times New Roman"/>
          <w:sz w:val="24"/>
          <w:szCs w:val="24"/>
          <w:lang w:val="es-ES_tradnl"/>
        </w:rPr>
        <w:t>el escritor cubano</w:t>
      </w:r>
      <w:r>
        <w:rPr>
          <w:rFonts w:ascii="Times New Roman" w:hAnsi="Times New Roman" w:cs="Times New Roman"/>
          <w:sz w:val="24"/>
          <w:szCs w:val="24"/>
          <w:lang w:val="es-ES_tradnl"/>
        </w:rPr>
        <w:t xml:space="preserve"> desde sus inicios literarios</w:t>
      </w:r>
      <w:r w:rsidR="00016B7A" w:rsidRPr="002E6D2E">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016B7A" w:rsidRPr="002E6D2E">
        <w:rPr>
          <w:rFonts w:ascii="Times New Roman" w:hAnsi="Times New Roman" w:cs="Times New Roman"/>
          <w:sz w:val="24"/>
          <w:szCs w:val="24"/>
          <w:lang w:val="es-ES_tradnl"/>
        </w:rPr>
        <w:t xml:space="preserve"> </w:t>
      </w:r>
    </w:p>
    <w:p w14:paraId="2FEAC635" w14:textId="34DD77CB" w:rsidR="002D6928" w:rsidRDefault="00651515" w:rsidP="00D46B00">
      <w:pPr>
        <w:pStyle w:val="NoSpacing"/>
        <w:spacing w:line="480" w:lineRule="auto"/>
        <w:ind w:firstLine="720"/>
        <w:jc w:val="both"/>
        <w:rPr>
          <w:rStyle w:val="Strong"/>
          <w:b w:val="0"/>
          <w:bCs w:val="0"/>
          <w:color w:val="000000"/>
          <w:lang w:val="es-ES_tradnl"/>
        </w:rPr>
      </w:pPr>
      <w:r>
        <w:rPr>
          <w:rFonts w:ascii="Times New Roman" w:hAnsi="Times New Roman" w:cs="Times New Roman"/>
          <w:sz w:val="24"/>
          <w:szCs w:val="24"/>
          <w:lang w:val="es-MX"/>
        </w:rPr>
        <w:t>L</w:t>
      </w:r>
      <w:r w:rsidR="00D46B00">
        <w:rPr>
          <w:rFonts w:ascii="Times New Roman" w:hAnsi="Times New Roman" w:cs="Times New Roman"/>
          <w:sz w:val="24"/>
          <w:szCs w:val="24"/>
          <w:lang w:val="es-MX"/>
        </w:rPr>
        <w:t>a estética literaria cubana es marcada desde su</w:t>
      </w:r>
      <w:r w:rsidR="00B615BD">
        <w:rPr>
          <w:rFonts w:ascii="Times New Roman" w:hAnsi="Times New Roman" w:cs="Times New Roman"/>
          <w:sz w:val="24"/>
          <w:szCs w:val="24"/>
          <w:lang w:val="es-MX"/>
        </w:rPr>
        <w:t>s</w:t>
      </w:r>
      <w:r w:rsidR="00D46B00">
        <w:rPr>
          <w:rFonts w:ascii="Times New Roman" w:hAnsi="Times New Roman" w:cs="Times New Roman"/>
          <w:sz w:val="24"/>
          <w:szCs w:val="24"/>
          <w:lang w:val="es-MX"/>
        </w:rPr>
        <w:t xml:space="preserve"> comienz</w:t>
      </w:r>
      <w:r w:rsidR="00B615BD">
        <w:rPr>
          <w:rFonts w:ascii="Times New Roman" w:hAnsi="Times New Roman" w:cs="Times New Roman"/>
          <w:sz w:val="24"/>
          <w:szCs w:val="24"/>
          <w:lang w:val="es-MX"/>
        </w:rPr>
        <w:t>os</w:t>
      </w:r>
      <w:r w:rsidR="00D46B00">
        <w:rPr>
          <w:rFonts w:ascii="Times New Roman" w:hAnsi="Times New Roman" w:cs="Times New Roman"/>
          <w:sz w:val="24"/>
          <w:szCs w:val="24"/>
          <w:lang w:val="es-MX"/>
        </w:rPr>
        <w:t xml:space="preserve"> por una diáspora intelectual </w:t>
      </w:r>
      <w:r w:rsidR="00B615BD">
        <w:rPr>
          <w:rFonts w:ascii="Times New Roman" w:hAnsi="Times New Roman" w:cs="Times New Roman"/>
          <w:sz w:val="24"/>
          <w:szCs w:val="24"/>
          <w:lang w:val="es-MX"/>
        </w:rPr>
        <w:t xml:space="preserve">dispersada por el mundo, porque no han tenido la oportunidad de escribir normalmente desde </w:t>
      </w:r>
      <w:r w:rsidR="00B615BD">
        <w:rPr>
          <w:rFonts w:ascii="Times New Roman" w:hAnsi="Times New Roman" w:cs="Times New Roman"/>
          <w:sz w:val="24"/>
          <w:szCs w:val="24"/>
          <w:lang w:val="es-MX"/>
        </w:rPr>
        <w:lastRenderedPageBreak/>
        <w:t xml:space="preserve">adentro. A diferencias de otros grupos de exiliados latinoamericanos que han podido regresar. </w:t>
      </w:r>
      <w:r>
        <w:rPr>
          <w:rFonts w:ascii="Times New Roman" w:hAnsi="Times New Roman" w:cs="Times New Roman"/>
          <w:sz w:val="24"/>
          <w:szCs w:val="24"/>
          <w:lang w:val="es-MX"/>
        </w:rPr>
        <w:t>Valga como nota de interés informativo</w:t>
      </w:r>
      <w:r w:rsidR="002D6928">
        <w:rPr>
          <w:rFonts w:ascii="Times New Roman" w:hAnsi="Times New Roman" w:cs="Times New Roman"/>
          <w:sz w:val="24"/>
          <w:szCs w:val="24"/>
          <w:lang w:val="es-MX"/>
        </w:rPr>
        <w:t xml:space="preserve"> </w:t>
      </w:r>
      <w:r w:rsidR="00C9483B">
        <w:rPr>
          <w:rFonts w:ascii="Times New Roman" w:hAnsi="Times New Roman" w:cs="Times New Roman"/>
          <w:sz w:val="24"/>
          <w:szCs w:val="24"/>
          <w:lang w:val="es-MX"/>
        </w:rPr>
        <w:t xml:space="preserve">una lista de </w:t>
      </w:r>
      <w:r w:rsidR="004F2F00">
        <w:rPr>
          <w:rFonts w:ascii="Times New Roman" w:hAnsi="Times New Roman" w:cs="Times New Roman"/>
          <w:sz w:val="24"/>
          <w:szCs w:val="24"/>
          <w:lang w:val="es-ES_tradnl"/>
        </w:rPr>
        <w:t>escritores</w:t>
      </w:r>
      <w:r w:rsidR="002D6928">
        <w:rPr>
          <w:rFonts w:ascii="Times New Roman" w:hAnsi="Times New Roman" w:cs="Times New Roman"/>
          <w:sz w:val="24"/>
          <w:szCs w:val="24"/>
          <w:lang w:val="es-ES_tradnl"/>
        </w:rPr>
        <w:t xml:space="preserve"> de la diáspora cubana que forman parte de</w:t>
      </w:r>
      <w:r w:rsidR="00D46B00">
        <w:rPr>
          <w:rFonts w:ascii="Times New Roman" w:hAnsi="Times New Roman" w:cs="Times New Roman"/>
          <w:sz w:val="24"/>
          <w:szCs w:val="24"/>
          <w:lang w:val="es-ES_tradnl"/>
        </w:rPr>
        <w:t>l</w:t>
      </w:r>
      <w:r w:rsidR="002D6928">
        <w:rPr>
          <w:rFonts w:ascii="Times New Roman" w:hAnsi="Times New Roman" w:cs="Times New Roman"/>
          <w:sz w:val="24"/>
          <w:szCs w:val="24"/>
          <w:lang w:val="es-ES_tradnl"/>
        </w:rPr>
        <w:t xml:space="preserve"> grupo de exiliado por el Mariel</w:t>
      </w:r>
      <w:r w:rsidR="00D46B00">
        <w:rPr>
          <w:rStyle w:val="FootnoteReference"/>
          <w:rFonts w:ascii="Times New Roman" w:hAnsi="Times New Roman" w:cs="Times New Roman"/>
          <w:sz w:val="24"/>
          <w:szCs w:val="24"/>
          <w:lang w:val="es-ES_tradnl"/>
        </w:rPr>
        <w:footnoteReference w:id="170"/>
      </w:r>
    </w:p>
    <w:p w14:paraId="5CC2BE30" w14:textId="7891B6BA" w:rsidR="002D6928" w:rsidRPr="00A6570F" w:rsidRDefault="002D6928" w:rsidP="00E61364">
      <w:pPr>
        <w:pStyle w:val="NormalWeb"/>
        <w:shd w:val="clear" w:color="auto" w:fill="FFFFFF"/>
        <w:spacing w:before="0" w:beforeAutospacing="0" w:after="0" w:afterAutospacing="0" w:line="480" w:lineRule="auto"/>
        <w:ind w:firstLine="720"/>
        <w:jc w:val="both"/>
        <w:rPr>
          <w:color w:val="000000"/>
          <w:lang w:val="es-ES_tradnl"/>
        </w:rPr>
      </w:pPr>
      <w:r w:rsidRPr="00A6570F">
        <w:rPr>
          <w:rStyle w:val="Strong"/>
          <w:b w:val="0"/>
          <w:bCs w:val="0"/>
          <w:color w:val="000000"/>
          <w:lang w:val="es-ES_tradnl"/>
        </w:rPr>
        <w:t>Juan Abreu</w:t>
      </w:r>
      <w:r w:rsidRPr="00A6570F">
        <w:rPr>
          <w:color w:val="000000"/>
          <w:lang w:val="es-ES_tradnl"/>
        </w:rPr>
        <w:t> </w:t>
      </w:r>
      <w:r w:rsidR="00B615BD">
        <w:rPr>
          <w:color w:val="000000"/>
          <w:lang w:val="es-ES_tradnl"/>
        </w:rPr>
        <w:t xml:space="preserve">nació en </w:t>
      </w:r>
      <w:r w:rsidRPr="00A6570F">
        <w:rPr>
          <w:color w:val="000000"/>
          <w:lang w:val="es-ES_tradnl"/>
        </w:rPr>
        <w:t>La Habana, 1952</w:t>
      </w:r>
      <w:r w:rsidR="00B615BD">
        <w:rPr>
          <w:color w:val="000000"/>
          <w:lang w:val="es-ES_tradnl"/>
        </w:rPr>
        <w:t>.</w:t>
      </w:r>
      <w:r w:rsidRPr="00A6570F">
        <w:rPr>
          <w:color w:val="000000"/>
          <w:lang w:val="es-ES_tradnl"/>
        </w:rPr>
        <w:t xml:space="preserve"> E</w:t>
      </w:r>
      <w:r w:rsidR="00B615BD">
        <w:rPr>
          <w:color w:val="000000"/>
          <w:lang w:val="es-ES_tradnl"/>
        </w:rPr>
        <w:t>s e</w:t>
      </w:r>
      <w:r w:rsidRPr="00A6570F">
        <w:rPr>
          <w:color w:val="000000"/>
          <w:lang w:val="es-ES_tradnl"/>
        </w:rPr>
        <w:t xml:space="preserve">scritor y pintor, dejó la isla con el éxodo del Mariel en 1980. </w:t>
      </w:r>
      <w:r w:rsidR="00B615BD">
        <w:rPr>
          <w:color w:val="000000"/>
          <w:lang w:val="es-ES_tradnl"/>
        </w:rPr>
        <w:t>Ha p</w:t>
      </w:r>
      <w:r w:rsidRPr="00A6570F">
        <w:rPr>
          <w:color w:val="000000"/>
          <w:lang w:val="es-ES_tradnl"/>
        </w:rPr>
        <w:t>ublic</w:t>
      </w:r>
      <w:r w:rsidR="00B615BD">
        <w:rPr>
          <w:color w:val="000000"/>
          <w:lang w:val="es-ES_tradnl"/>
        </w:rPr>
        <w:t>ado</w:t>
      </w:r>
      <w:r w:rsidRPr="00A6570F">
        <w:rPr>
          <w:color w:val="000000"/>
          <w:lang w:val="es-ES_tradnl"/>
        </w:rPr>
        <w:t xml:space="preserve"> desde entonces numerosos libros, como </w:t>
      </w:r>
      <w:r w:rsidRPr="00A6570F">
        <w:rPr>
          <w:rStyle w:val="Emphasis"/>
          <w:color w:val="000000"/>
          <w:lang w:val="es-ES_tradnl"/>
        </w:rPr>
        <w:t>A la sombra del mar,</w:t>
      </w:r>
      <w:r w:rsidRPr="00A6570F">
        <w:rPr>
          <w:color w:val="000000"/>
          <w:lang w:val="es-ES_tradnl"/>
        </w:rPr>
        <w:t> sobre los recuerdos de su amistad cubana con Reinaldo Arenas; </w:t>
      </w:r>
      <w:r w:rsidRPr="00A6570F">
        <w:rPr>
          <w:rStyle w:val="Emphasis"/>
          <w:color w:val="000000"/>
          <w:lang w:val="es-ES_tradnl"/>
        </w:rPr>
        <w:t>Habanera fue,</w:t>
      </w:r>
      <w:r w:rsidRPr="00A6570F">
        <w:rPr>
          <w:color w:val="000000"/>
          <w:lang w:val="es-ES_tradnl"/>
        </w:rPr>
        <w:t> del que es coautor con sus hermanos Nicolás y José; y su trilogía futurista </w:t>
      </w:r>
      <w:r w:rsidRPr="00A6570F">
        <w:rPr>
          <w:rStyle w:val="Emphasis"/>
          <w:color w:val="000000"/>
          <w:lang w:val="es-ES_tradnl"/>
        </w:rPr>
        <w:t>Garbage</w:t>
      </w:r>
      <w:r>
        <w:rPr>
          <w:rStyle w:val="Emphasis"/>
          <w:color w:val="000000"/>
          <w:lang w:val="es-ES_tradnl"/>
        </w:rPr>
        <w:t xml:space="preserve"> </w:t>
      </w:r>
      <w:r w:rsidRPr="00A6570F">
        <w:rPr>
          <w:rStyle w:val="Emphasis"/>
          <w:color w:val="000000"/>
          <w:lang w:val="es-ES_tradnl"/>
        </w:rPr>
        <w:t>land, Orlan Veinticinco</w:t>
      </w:r>
      <w:r w:rsidRPr="00A6570F">
        <w:rPr>
          <w:color w:val="000000"/>
          <w:lang w:val="es-ES_tradnl"/>
        </w:rPr>
        <w:t> y </w:t>
      </w:r>
      <w:r w:rsidRPr="00A6570F">
        <w:rPr>
          <w:rStyle w:val="Emphasis"/>
          <w:color w:val="000000"/>
          <w:lang w:val="es-ES_tradnl"/>
        </w:rPr>
        <w:t>El Masturbador,</w:t>
      </w:r>
      <w:r w:rsidRPr="00A6570F">
        <w:rPr>
          <w:color w:val="000000"/>
          <w:lang w:val="es-ES_tradnl"/>
        </w:rPr>
        <w:t> entre otras obras. Hace poco presentó su última novela, </w:t>
      </w:r>
      <w:r w:rsidRPr="00A6570F">
        <w:rPr>
          <w:rStyle w:val="Emphasis"/>
          <w:color w:val="000000"/>
          <w:lang w:val="es-ES_tradnl"/>
        </w:rPr>
        <w:t>Cinco cervezas.</w:t>
      </w:r>
      <w:r w:rsidRPr="00A6570F">
        <w:rPr>
          <w:color w:val="000000"/>
          <w:lang w:val="es-ES_tradnl"/>
        </w:rPr>
        <w:t> Fue miembro del consejo de dirección de la revista </w:t>
      </w:r>
      <w:r w:rsidRPr="00A6570F">
        <w:rPr>
          <w:rStyle w:val="Emphasis"/>
          <w:color w:val="000000"/>
          <w:lang w:val="es-ES_tradnl"/>
        </w:rPr>
        <w:t>Mariel</w:t>
      </w:r>
      <w:r w:rsidRPr="00A6570F">
        <w:rPr>
          <w:color w:val="000000"/>
          <w:lang w:val="es-ES_tradnl"/>
        </w:rPr>
        <w:t> y más adelante de </w:t>
      </w:r>
      <w:r w:rsidRPr="00A6570F">
        <w:rPr>
          <w:rStyle w:val="Emphasis"/>
          <w:color w:val="000000"/>
          <w:lang w:val="es-ES_tradnl"/>
        </w:rPr>
        <w:t>Mariel Magazine.</w:t>
      </w:r>
      <w:r w:rsidRPr="00A6570F">
        <w:rPr>
          <w:color w:val="000000"/>
          <w:lang w:val="es-ES_tradnl"/>
        </w:rPr>
        <w:t> Reside actualmente en Barcelona.</w:t>
      </w:r>
    </w:p>
    <w:p w14:paraId="36071699" w14:textId="5E00CFD8" w:rsidR="002D6928" w:rsidRPr="00A6570F" w:rsidRDefault="002D6928" w:rsidP="00E61364">
      <w:pPr>
        <w:pStyle w:val="NormalWeb"/>
        <w:shd w:val="clear" w:color="auto" w:fill="FFFFFF"/>
        <w:spacing w:before="0" w:beforeAutospacing="0" w:after="0" w:afterAutospacing="0" w:line="480" w:lineRule="auto"/>
        <w:ind w:firstLine="720"/>
        <w:jc w:val="both"/>
        <w:rPr>
          <w:color w:val="000000"/>
          <w:lang w:val="es-ES_tradnl"/>
        </w:rPr>
      </w:pPr>
      <w:r w:rsidRPr="00A6570F">
        <w:rPr>
          <w:rStyle w:val="Strong"/>
          <w:b w:val="0"/>
          <w:bCs w:val="0"/>
          <w:color w:val="000000"/>
          <w:lang w:val="es-ES_tradnl"/>
        </w:rPr>
        <w:t>Nicolás Abreu Felippe</w:t>
      </w:r>
      <w:r w:rsidRPr="00A6570F">
        <w:rPr>
          <w:color w:val="000000"/>
          <w:lang w:val="es-ES_tradnl"/>
        </w:rPr>
        <w:t> (La Habana, 1954)</w:t>
      </w:r>
      <w:r w:rsidR="00B615BD">
        <w:rPr>
          <w:color w:val="000000"/>
          <w:lang w:val="es-ES_tradnl"/>
        </w:rPr>
        <w:t xml:space="preserve"> es otro autor importante.</w:t>
      </w:r>
      <w:r w:rsidRPr="00A6570F">
        <w:rPr>
          <w:color w:val="000000"/>
          <w:lang w:val="es-ES_tradnl"/>
        </w:rPr>
        <w:t xml:space="preserve"> Salió de Cuba por el puente marítimo de Mariel, después de haber permanecido en la Embajada de</w:t>
      </w:r>
      <w:r w:rsidR="00B615BD">
        <w:rPr>
          <w:color w:val="000000"/>
          <w:lang w:val="es-ES_tradnl"/>
        </w:rPr>
        <w:t>l</w:t>
      </w:r>
      <w:r w:rsidRPr="00A6570F">
        <w:rPr>
          <w:color w:val="000000"/>
          <w:lang w:val="es-ES_tradnl"/>
        </w:rPr>
        <w:t xml:space="preserve"> Perú. Ha publicado, entre otros, </w:t>
      </w:r>
      <w:r w:rsidRPr="00A6570F">
        <w:rPr>
          <w:rStyle w:val="Emphasis"/>
          <w:color w:val="000000"/>
          <w:lang w:val="es-ES_tradnl"/>
        </w:rPr>
        <w:t>Al borde de la cerca,</w:t>
      </w:r>
      <w:r>
        <w:rPr>
          <w:rStyle w:val="Emphasis"/>
          <w:color w:val="000000"/>
          <w:lang w:val="es-ES_tradnl"/>
        </w:rPr>
        <w:t xml:space="preserve"> </w:t>
      </w:r>
      <w:r w:rsidRPr="00A6570F">
        <w:rPr>
          <w:rStyle w:val="Emphasis"/>
          <w:color w:val="000000"/>
          <w:lang w:val="es-ES_tradnl"/>
        </w:rPr>
        <w:t>El lago,</w:t>
      </w:r>
      <w:r>
        <w:rPr>
          <w:rStyle w:val="Emphasis"/>
          <w:color w:val="000000"/>
          <w:lang w:val="es-ES_tradnl"/>
        </w:rPr>
        <w:t xml:space="preserve"> </w:t>
      </w:r>
      <w:r w:rsidRPr="00A6570F">
        <w:rPr>
          <w:rStyle w:val="Emphasis"/>
          <w:color w:val="000000"/>
          <w:lang w:val="es-ES_tradnl"/>
        </w:rPr>
        <w:t>Miami en brumas</w:t>
      </w:r>
      <w:r w:rsidRPr="00A6570F">
        <w:rPr>
          <w:color w:val="000000"/>
          <w:lang w:val="es-ES_tradnl"/>
        </w:rPr>
        <w:t> y </w:t>
      </w:r>
      <w:r w:rsidRPr="00A6570F">
        <w:rPr>
          <w:rStyle w:val="Emphasis"/>
          <w:color w:val="000000"/>
          <w:lang w:val="es-ES_tradnl"/>
        </w:rPr>
        <w:t xml:space="preserve">Habanera </w:t>
      </w:r>
      <w:r w:rsidRPr="00B615BD">
        <w:rPr>
          <w:rStyle w:val="Emphasis"/>
          <w:color w:val="000000"/>
          <w:lang w:val="es-ES_tradnl"/>
        </w:rPr>
        <w:t>fue</w:t>
      </w:r>
      <w:r w:rsidR="00B615BD">
        <w:rPr>
          <w:rStyle w:val="Emphasis"/>
          <w:i w:val="0"/>
          <w:iCs w:val="0"/>
          <w:color w:val="000000"/>
          <w:lang w:val="es-ES_tradnl"/>
        </w:rPr>
        <w:t xml:space="preserve">. </w:t>
      </w:r>
      <w:r w:rsidR="00B615BD">
        <w:rPr>
          <w:color w:val="000000"/>
          <w:lang w:val="es-ES_tradnl"/>
        </w:rPr>
        <w:t xml:space="preserve">Este </w:t>
      </w:r>
      <w:r w:rsidRPr="00A6570F">
        <w:rPr>
          <w:color w:val="000000"/>
          <w:lang w:val="es-ES_tradnl"/>
        </w:rPr>
        <w:t>último</w:t>
      </w:r>
      <w:r w:rsidR="00B615BD">
        <w:rPr>
          <w:color w:val="000000"/>
          <w:lang w:val="es-ES_tradnl"/>
        </w:rPr>
        <w:t xml:space="preserve"> lo publicó</w:t>
      </w:r>
      <w:r w:rsidRPr="00A6570F">
        <w:rPr>
          <w:color w:val="000000"/>
          <w:lang w:val="es-ES_tradnl"/>
        </w:rPr>
        <w:t xml:space="preserve"> en colaboración con sus hermanos Juan y José.</w:t>
      </w:r>
    </w:p>
    <w:p w14:paraId="48FAB948" w14:textId="7E691A5E" w:rsidR="002D6928" w:rsidRPr="00A6570F" w:rsidRDefault="002D6928" w:rsidP="00E61364">
      <w:pPr>
        <w:pStyle w:val="NormalWeb"/>
        <w:shd w:val="clear" w:color="auto" w:fill="FFFFFF"/>
        <w:spacing w:before="0" w:beforeAutospacing="0" w:after="0" w:afterAutospacing="0" w:line="480" w:lineRule="auto"/>
        <w:ind w:firstLine="720"/>
        <w:jc w:val="both"/>
        <w:rPr>
          <w:color w:val="000000"/>
          <w:lang w:val="es-ES_tradnl"/>
        </w:rPr>
      </w:pPr>
      <w:r w:rsidRPr="00A6570F">
        <w:rPr>
          <w:rStyle w:val="Strong"/>
          <w:b w:val="0"/>
          <w:bCs w:val="0"/>
          <w:color w:val="000000"/>
          <w:lang w:val="es-ES_tradnl"/>
        </w:rPr>
        <w:t>Jesús J. Barquet</w:t>
      </w:r>
      <w:r w:rsidR="00B615BD">
        <w:rPr>
          <w:rStyle w:val="Strong"/>
          <w:b w:val="0"/>
          <w:bCs w:val="0"/>
          <w:color w:val="000000"/>
          <w:lang w:val="es-ES_tradnl"/>
        </w:rPr>
        <w:t xml:space="preserve"> nació en</w:t>
      </w:r>
      <w:r>
        <w:rPr>
          <w:rStyle w:val="Strong"/>
          <w:b w:val="0"/>
          <w:bCs w:val="0"/>
          <w:color w:val="000000"/>
          <w:lang w:val="es-ES_tradnl"/>
        </w:rPr>
        <w:t xml:space="preserve"> </w:t>
      </w:r>
      <w:r w:rsidRPr="00A6570F">
        <w:rPr>
          <w:color w:val="000000"/>
          <w:lang w:val="es-ES_tradnl"/>
        </w:rPr>
        <w:t>La Habana, 1953</w:t>
      </w:r>
      <w:r w:rsidR="00B615BD">
        <w:rPr>
          <w:color w:val="000000"/>
          <w:lang w:val="es-ES_tradnl"/>
        </w:rPr>
        <w:t>. Es</w:t>
      </w:r>
      <w:r w:rsidRPr="00A6570F">
        <w:rPr>
          <w:color w:val="000000"/>
          <w:lang w:val="es-ES_tradnl"/>
        </w:rPr>
        <w:t xml:space="preserve"> </w:t>
      </w:r>
      <w:r w:rsidR="00B615BD">
        <w:rPr>
          <w:color w:val="000000"/>
          <w:lang w:val="es-ES_tradnl"/>
        </w:rPr>
        <w:t>l</w:t>
      </w:r>
      <w:r w:rsidRPr="00A6570F">
        <w:rPr>
          <w:color w:val="000000"/>
          <w:lang w:val="es-ES_tradnl"/>
        </w:rPr>
        <w:t>icenciado en Letras por la Universidad de La Habana y doctor en español por la Universidad de Tulane. Salió de Cuba por el Mariel y ha publicado seis libros de poesía y dos plaquetes (El</w:t>
      </w:r>
      <w:r w:rsidRPr="00A6570F">
        <w:rPr>
          <w:rStyle w:val="Emphasis"/>
          <w:color w:val="000000"/>
          <w:lang w:val="es-ES_tradnl"/>
        </w:rPr>
        <w:t xml:space="preserve"> libro del desterrado,</w:t>
      </w:r>
      <w:r>
        <w:rPr>
          <w:rStyle w:val="Emphasis"/>
          <w:color w:val="000000"/>
          <w:lang w:val="es-ES_tradnl"/>
        </w:rPr>
        <w:t xml:space="preserve"> </w:t>
      </w:r>
      <w:r w:rsidRPr="00A6570F">
        <w:rPr>
          <w:rStyle w:val="Emphasis"/>
          <w:color w:val="000000"/>
          <w:lang w:val="es-ES_tradnl"/>
        </w:rPr>
        <w:t>Naufragios,</w:t>
      </w:r>
      <w:r>
        <w:rPr>
          <w:rStyle w:val="Emphasis"/>
          <w:color w:val="000000"/>
          <w:lang w:val="es-ES_tradnl"/>
        </w:rPr>
        <w:t xml:space="preserve"> </w:t>
      </w:r>
      <w:r w:rsidRPr="00A6570F">
        <w:rPr>
          <w:rStyle w:val="Emphasis"/>
          <w:color w:val="000000"/>
          <w:lang w:val="es-ES_tradnl"/>
        </w:rPr>
        <w:t>Sin fecha de extinción,</w:t>
      </w:r>
      <w:r w:rsidRPr="00A6570F">
        <w:rPr>
          <w:color w:val="000000"/>
          <w:lang w:val="es-ES_tradnl"/>
        </w:rPr>
        <w:t> etcétera)</w:t>
      </w:r>
      <w:r w:rsidR="00F953A5">
        <w:rPr>
          <w:color w:val="000000"/>
          <w:lang w:val="es-ES_tradnl"/>
        </w:rPr>
        <w:t>. También, ha publicado</w:t>
      </w:r>
      <w:r w:rsidRPr="00A6570F">
        <w:rPr>
          <w:color w:val="000000"/>
          <w:lang w:val="es-ES_tradnl"/>
        </w:rPr>
        <w:t xml:space="preserve"> tres libros de crítica literaria y cuatro compilaciones de poesía cubana y testimonios de artistas y poetas cubanos (</w:t>
      </w:r>
      <w:r w:rsidRPr="00A6570F">
        <w:rPr>
          <w:rStyle w:val="Emphasis"/>
          <w:color w:val="000000"/>
          <w:lang w:val="es-ES_tradnl"/>
        </w:rPr>
        <w:t>Poesía cubana del siglo XX,</w:t>
      </w:r>
      <w:r>
        <w:rPr>
          <w:rStyle w:val="Emphasis"/>
          <w:color w:val="000000"/>
          <w:lang w:val="es-ES_tradnl"/>
        </w:rPr>
        <w:t xml:space="preserve"> </w:t>
      </w:r>
      <w:r w:rsidRPr="00A6570F">
        <w:rPr>
          <w:rStyle w:val="Emphasis"/>
          <w:color w:val="000000"/>
          <w:lang w:val="es-ES_tradnl"/>
        </w:rPr>
        <w:t>Haz de incitaciones,</w:t>
      </w:r>
      <w:r w:rsidRPr="00A6570F">
        <w:rPr>
          <w:color w:val="000000"/>
          <w:lang w:val="es-ES_tradnl"/>
        </w:rPr>
        <w:t> etcétera). Desde 1991 es profesor de literatura hispánica en la Universidad Estatal de Nuevo México en Las Cruces.</w:t>
      </w:r>
    </w:p>
    <w:p w14:paraId="47A34A9B" w14:textId="77777777" w:rsidR="00FD3A70" w:rsidRDefault="002D6928" w:rsidP="00FD3A70">
      <w:pPr>
        <w:pStyle w:val="NormalWeb"/>
        <w:shd w:val="clear" w:color="auto" w:fill="FFFFFF"/>
        <w:spacing w:before="0" w:beforeAutospacing="0" w:after="0" w:afterAutospacing="0" w:line="480" w:lineRule="auto"/>
        <w:ind w:firstLine="720"/>
        <w:jc w:val="both"/>
        <w:rPr>
          <w:color w:val="000000"/>
          <w:lang w:val="es-ES_tradnl"/>
        </w:rPr>
      </w:pPr>
      <w:r w:rsidRPr="00A6570F">
        <w:rPr>
          <w:rStyle w:val="Strong"/>
          <w:b w:val="0"/>
          <w:bCs w:val="0"/>
          <w:color w:val="000000"/>
          <w:lang w:val="es-ES_tradnl"/>
        </w:rPr>
        <w:lastRenderedPageBreak/>
        <w:t>Rafael Bordao</w:t>
      </w:r>
      <w:r w:rsidRPr="00A6570F">
        <w:rPr>
          <w:color w:val="000000"/>
          <w:lang w:val="es-ES_tradnl"/>
        </w:rPr>
        <w:t> (La Habana, 1951)</w:t>
      </w:r>
      <w:r w:rsidR="00A50FEF">
        <w:rPr>
          <w:color w:val="000000"/>
          <w:lang w:val="es-ES_tradnl"/>
        </w:rPr>
        <w:t xml:space="preserve"> d</w:t>
      </w:r>
      <w:r w:rsidRPr="00A6570F">
        <w:rPr>
          <w:color w:val="000000"/>
          <w:lang w:val="es-ES_tradnl"/>
        </w:rPr>
        <w:t>ejó Cuba a través del Mariel</w:t>
      </w:r>
      <w:r w:rsidR="00A50FEF">
        <w:rPr>
          <w:color w:val="000000"/>
          <w:lang w:val="es-ES_tradnl"/>
        </w:rPr>
        <w:t>.</w:t>
      </w:r>
      <w:r w:rsidRPr="00A6570F">
        <w:rPr>
          <w:color w:val="000000"/>
          <w:lang w:val="es-ES_tradnl"/>
        </w:rPr>
        <w:t xml:space="preserve"> </w:t>
      </w:r>
      <w:r w:rsidR="00A50FEF">
        <w:rPr>
          <w:color w:val="000000"/>
          <w:lang w:val="es-ES_tradnl"/>
        </w:rPr>
        <w:t>S</w:t>
      </w:r>
      <w:r w:rsidRPr="00A6570F">
        <w:rPr>
          <w:color w:val="000000"/>
          <w:lang w:val="es-ES_tradnl"/>
        </w:rPr>
        <w:t>e doctoró en 2000 en Columbia University (Nueva York) con su tesis sobre </w:t>
      </w:r>
      <w:r w:rsidRPr="00A6570F">
        <w:rPr>
          <w:rStyle w:val="Emphasis"/>
          <w:color w:val="000000"/>
          <w:lang w:val="es-ES_tradnl"/>
        </w:rPr>
        <w:t>Leprosorio,</w:t>
      </w:r>
      <w:r w:rsidRPr="00A6570F">
        <w:rPr>
          <w:color w:val="000000"/>
          <w:lang w:val="es-ES_tradnl"/>
        </w:rPr>
        <w:t> la trilogía poética de Reinaldo Arenas. Ha escrito numerosos libros de poesía con los que ha obtenido a lo largo de su carrera más de quince premios de poesía</w:t>
      </w:r>
      <w:r w:rsidR="00A50FEF">
        <w:rPr>
          <w:color w:val="000000"/>
          <w:lang w:val="es-ES_tradnl"/>
        </w:rPr>
        <w:t>.</w:t>
      </w:r>
      <w:r w:rsidRPr="00A6570F">
        <w:rPr>
          <w:color w:val="000000"/>
          <w:lang w:val="es-ES_tradnl"/>
        </w:rPr>
        <w:t xml:space="preserve"> </w:t>
      </w:r>
      <w:r w:rsidR="00A50FEF">
        <w:rPr>
          <w:color w:val="000000"/>
          <w:lang w:val="es-ES_tradnl"/>
        </w:rPr>
        <w:t>Entre ellos podemos nombrar</w:t>
      </w:r>
      <w:r w:rsidRPr="00A6570F">
        <w:rPr>
          <w:color w:val="000000"/>
          <w:lang w:val="es-ES_tradnl"/>
        </w:rPr>
        <w:t xml:space="preserve"> la Medalla de Plata y el Diploma "Homme de Lettres" de l'Académie des Arts, Sciences et Lettres de París</w:t>
      </w:r>
      <w:r w:rsidR="00A50FEF">
        <w:rPr>
          <w:color w:val="000000"/>
          <w:lang w:val="es-ES_tradnl"/>
        </w:rPr>
        <w:t xml:space="preserve"> en 1998</w:t>
      </w:r>
      <w:r w:rsidRPr="00A6570F">
        <w:rPr>
          <w:color w:val="000000"/>
          <w:lang w:val="es-ES_tradnl"/>
        </w:rPr>
        <w:t xml:space="preserve">. Algunos títulos </w:t>
      </w:r>
      <w:r w:rsidR="00A50FEF">
        <w:rPr>
          <w:color w:val="000000"/>
          <w:lang w:val="es-ES_tradnl"/>
        </w:rPr>
        <w:t xml:space="preserve">de sus obras </w:t>
      </w:r>
      <w:r w:rsidRPr="00A6570F">
        <w:rPr>
          <w:color w:val="000000"/>
          <w:lang w:val="es-ES_tradnl"/>
        </w:rPr>
        <w:t>son</w:t>
      </w:r>
      <w:r w:rsidR="00A50FEF">
        <w:rPr>
          <w:color w:val="000000"/>
          <w:lang w:val="es-ES_tradnl"/>
        </w:rPr>
        <w:t>:</w:t>
      </w:r>
      <w:r w:rsidRPr="00A6570F">
        <w:rPr>
          <w:color w:val="000000"/>
          <w:lang w:val="es-ES_tradnl"/>
        </w:rPr>
        <w:t> </w:t>
      </w:r>
      <w:r w:rsidRPr="00A6570F">
        <w:rPr>
          <w:rStyle w:val="Emphasis"/>
          <w:color w:val="000000"/>
          <w:lang w:val="es-ES_tradnl"/>
        </w:rPr>
        <w:t>Proyectura,</w:t>
      </w:r>
      <w:r w:rsidR="00F86A9A">
        <w:rPr>
          <w:rStyle w:val="Emphasis"/>
          <w:color w:val="000000"/>
          <w:lang w:val="es-ES_tradnl"/>
        </w:rPr>
        <w:t xml:space="preserve"> </w:t>
      </w:r>
      <w:r w:rsidRPr="00A6570F">
        <w:rPr>
          <w:rStyle w:val="Emphasis"/>
          <w:color w:val="000000"/>
          <w:lang w:val="es-ES_tradnl"/>
        </w:rPr>
        <w:t>Acrobacia de abandono</w:t>
      </w:r>
      <w:r w:rsidRPr="00A6570F">
        <w:rPr>
          <w:color w:val="000000"/>
          <w:lang w:val="es-ES_tradnl"/>
        </w:rPr>
        <w:t> y </w:t>
      </w:r>
      <w:r w:rsidRPr="00A6570F">
        <w:rPr>
          <w:rStyle w:val="Emphasis"/>
          <w:color w:val="000000"/>
          <w:lang w:val="es-ES_tradnl"/>
        </w:rPr>
        <w:t>El lenguaje del ausente.</w:t>
      </w:r>
      <w:r w:rsidRPr="00A6570F">
        <w:rPr>
          <w:color w:val="000000"/>
          <w:lang w:val="es-ES_tradnl"/>
        </w:rPr>
        <w:t> Dirigió la revista </w:t>
      </w:r>
      <w:r w:rsidRPr="00A6570F">
        <w:rPr>
          <w:rStyle w:val="Emphasis"/>
          <w:color w:val="000000"/>
          <w:lang w:val="es-ES_tradnl"/>
        </w:rPr>
        <w:t>La Nuez</w:t>
      </w:r>
      <w:r w:rsidRPr="00A6570F">
        <w:rPr>
          <w:color w:val="000000"/>
          <w:lang w:val="es-ES_tradnl"/>
        </w:rPr>
        <w:t> entre 1988 y 1993, y desde 2002 edita </w:t>
      </w:r>
      <w:r w:rsidRPr="00A6570F">
        <w:rPr>
          <w:rStyle w:val="Emphasis"/>
          <w:color w:val="000000"/>
          <w:lang w:val="es-ES_tradnl"/>
        </w:rPr>
        <w:t>Sinalefa.</w:t>
      </w:r>
      <w:r w:rsidRPr="00A6570F">
        <w:rPr>
          <w:color w:val="000000"/>
          <w:lang w:val="es-ES_tradnl"/>
        </w:rPr>
        <w:t> Reside actualmente en Nueva York.</w:t>
      </w:r>
    </w:p>
    <w:p w14:paraId="657F4862" w14:textId="76EEF113" w:rsidR="002D6928" w:rsidRPr="00A6570F" w:rsidRDefault="002D6928" w:rsidP="00FD3A70">
      <w:pPr>
        <w:pStyle w:val="NormalWeb"/>
        <w:shd w:val="clear" w:color="auto" w:fill="FFFFFF"/>
        <w:spacing w:before="0" w:beforeAutospacing="0" w:after="0" w:afterAutospacing="0" w:line="480" w:lineRule="auto"/>
        <w:ind w:firstLine="720"/>
        <w:jc w:val="both"/>
        <w:rPr>
          <w:color w:val="000000"/>
          <w:lang w:val="es-ES_tradnl"/>
        </w:rPr>
      </w:pPr>
      <w:r w:rsidRPr="00A6570F">
        <w:rPr>
          <w:rStyle w:val="Strong"/>
          <w:b w:val="0"/>
          <w:bCs w:val="0"/>
          <w:color w:val="000000"/>
          <w:lang w:val="es-ES_tradnl"/>
        </w:rPr>
        <w:t>René Cifuentes</w:t>
      </w:r>
      <w:r>
        <w:rPr>
          <w:color w:val="000000"/>
          <w:lang w:val="es-ES_tradnl"/>
        </w:rPr>
        <w:t xml:space="preserve"> </w:t>
      </w:r>
      <w:r w:rsidRPr="00A6570F">
        <w:rPr>
          <w:color w:val="000000"/>
          <w:lang w:val="es-ES_tradnl"/>
        </w:rPr>
        <w:t>(Camagüey, 1953)</w:t>
      </w:r>
      <w:r w:rsidR="00A50FEF">
        <w:rPr>
          <w:color w:val="000000"/>
          <w:lang w:val="es-ES_tradnl"/>
        </w:rPr>
        <w:t xml:space="preserve"> es otro escritor que s</w:t>
      </w:r>
      <w:r w:rsidRPr="00A6570F">
        <w:rPr>
          <w:color w:val="000000"/>
          <w:lang w:val="es-ES_tradnl"/>
        </w:rPr>
        <w:t>alió de Cuba por el Mariel</w:t>
      </w:r>
      <w:r w:rsidR="00A50FEF">
        <w:rPr>
          <w:color w:val="000000"/>
          <w:lang w:val="es-ES_tradnl"/>
        </w:rPr>
        <w:t>.</w:t>
      </w:r>
      <w:r w:rsidRPr="00A6570F">
        <w:rPr>
          <w:color w:val="000000"/>
          <w:lang w:val="es-ES_tradnl"/>
        </w:rPr>
        <w:t xml:space="preserve"> </w:t>
      </w:r>
      <w:r w:rsidR="00A50FEF">
        <w:rPr>
          <w:color w:val="000000"/>
          <w:lang w:val="es-ES_tradnl"/>
        </w:rPr>
        <w:t>F</w:t>
      </w:r>
      <w:r w:rsidRPr="00A6570F">
        <w:rPr>
          <w:color w:val="000000"/>
          <w:lang w:val="es-ES_tradnl"/>
        </w:rPr>
        <w:t>ue también miembro del consejo editorial de la revista </w:t>
      </w:r>
      <w:r w:rsidRPr="00A6570F">
        <w:rPr>
          <w:rStyle w:val="Emphasis"/>
          <w:color w:val="000000"/>
          <w:lang w:val="es-ES_tradnl"/>
        </w:rPr>
        <w:t>Mariel.</w:t>
      </w:r>
      <w:r w:rsidRPr="00A6570F">
        <w:rPr>
          <w:color w:val="000000"/>
          <w:lang w:val="es-ES_tradnl"/>
        </w:rPr>
        <w:t> Ha escrito relatos y narraciones publicados en diversas revistas y aún no recogidos en libro. Trabaja desde hace numerosos años en el Museum of Modern Art de Nueva York, donde reside actualmente.</w:t>
      </w:r>
    </w:p>
    <w:p w14:paraId="5F08B5DC" w14:textId="7E975CFF" w:rsidR="002D6928" w:rsidRPr="00A6570F" w:rsidRDefault="002D6928" w:rsidP="00E61364">
      <w:pPr>
        <w:pStyle w:val="NormalWeb"/>
        <w:shd w:val="clear" w:color="auto" w:fill="FFFFFF"/>
        <w:spacing w:before="0" w:beforeAutospacing="0" w:after="0" w:afterAutospacing="0" w:line="480" w:lineRule="auto"/>
        <w:ind w:firstLine="720"/>
        <w:jc w:val="both"/>
        <w:rPr>
          <w:color w:val="000000"/>
          <w:lang w:val="es-ES_tradnl"/>
        </w:rPr>
      </w:pPr>
      <w:r w:rsidRPr="00A6570F">
        <w:rPr>
          <w:rStyle w:val="Strong"/>
          <w:b w:val="0"/>
          <w:bCs w:val="0"/>
          <w:color w:val="000000"/>
          <w:lang w:val="es-ES_tradnl"/>
        </w:rPr>
        <w:t>Miguel Correa</w:t>
      </w:r>
      <w:r>
        <w:rPr>
          <w:rStyle w:val="Strong"/>
          <w:b w:val="0"/>
          <w:bCs w:val="0"/>
          <w:color w:val="000000"/>
          <w:lang w:val="es-ES_tradnl"/>
        </w:rPr>
        <w:t xml:space="preserve"> </w:t>
      </w:r>
      <w:r w:rsidRPr="00A6570F">
        <w:rPr>
          <w:color w:val="000000"/>
          <w:lang w:val="es-ES_tradnl"/>
        </w:rPr>
        <w:t xml:space="preserve">(Placetas, 1956) </w:t>
      </w:r>
      <w:r w:rsidR="00A50FEF">
        <w:rPr>
          <w:color w:val="000000"/>
          <w:lang w:val="es-ES_tradnl"/>
        </w:rPr>
        <w:t>s</w:t>
      </w:r>
      <w:r w:rsidRPr="00A6570F">
        <w:rPr>
          <w:color w:val="000000"/>
          <w:lang w:val="es-ES_tradnl"/>
        </w:rPr>
        <w:t>e fue de Cuba por el puerto de Mariel en mayo de 1980. En 2002, se doctoró en español y literatura hispanoamericana por la City University of New York, donde ahora trabaja como profesor asistente de literatura hispanoamericana. Ha publicado dos novelas: </w:t>
      </w:r>
      <w:r w:rsidRPr="00A6570F">
        <w:rPr>
          <w:rStyle w:val="Emphasis"/>
          <w:color w:val="000000"/>
          <w:lang w:val="es-ES_tradnl"/>
        </w:rPr>
        <w:t>Al norte del Infierno</w:t>
      </w:r>
      <w:r w:rsidRPr="00A6570F">
        <w:rPr>
          <w:color w:val="000000"/>
          <w:lang w:val="es-ES_tradnl"/>
        </w:rPr>
        <w:t> y </w:t>
      </w:r>
      <w:r w:rsidRPr="00A6570F">
        <w:rPr>
          <w:rStyle w:val="Emphasis"/>
          <w:color w:val="000000"/>
          <w:lang w:val="es-ES_tradnl"/>
        </w:rPr>
        <w:t>Furia del discurso humano.</w:t>
      </w:r>
      <w:r w:rsidRPr="00A6570F">
        <w:rPr>
          <w:color w:val="000000"/>
          <w:lang w:val="es-ES_tradnl"/>
        </w:rPr>
        <w:t> Está trabajando ahora en su próxima novela, escrita enteramente en inglés, </w:t>
      </w:r>
      <w:r w:rsidRPr="00A6570F">
        <w:rPr>
          <w:rStyle w:val="Emphasis"/>
          <w:color w:val="000000"/>
          <w:lang w:val="es-ES_tradnl"/>
        </w:rPr>
        <w:t>The Narrator.</w:t>
      </w:r>
    </w:p>
    <w:p w14:paraId="6C35A617" w14:textId="1FDCE9C3" w:rsidR="002D6928" w:rsidRPr="00A6570F" w:rsidRDefault="002D6928" w:rsidP="00E61364">
      <w:pPr>
        <w:pStyle w:val="NormalWeb"/>
        <w:shd w:val="clear" w:color="auto" w:fill="FFFFFF"/>
        <w:spacing w:before="0" w:beforeAutospacing="0" w:after="0" w:afterAutospacing="0" w:line="480" w:lineRule="auto"/>
        <w:ind w:firstLine="720"/>
        <w:jc w:val="both"/>
        <w:rPr>
          <w:color w:val="000000"/>
          <w:lang w:val="es-ES_tradnl"/>
        </w:rPr>
      </w:pPr>
      <w:r w:rsidRPr="00A6570F">
        <w:rPr>
          <w:rStyle w:val="Strong"/>
          <w:b w:val="0"/>
          <w:bCs w:val="0"/>
          <w:color w:val="000000"/>
          <w:lang w:val="es-ES_tradnl"/>
        </w:rPr>
        <w:t>Carlos A. Díaz Barrios</w:t>
      </w:r>
      <w:r w:rsidRPr="00A6570F">
        <w:rPr>
          <w:color w:val="000000"/>
          <w:lang w:val="es-ES_tradnl"/>
        </w:rPr>
        <w:t> (Camagüey, 1950)</w:t>
      </w:r>
      <w:r w:rsidR="00A50FEF">
        <w:rPr>
          <w:color w:val="000000"/>
          <w:lang w:val="es-ES_tradnl"/>
        </w:rPr>
        <w:t xml:space="preserve"> l</w:t>
      </w:r>
      <w:r w:rsidRPr="00A6570F">
        <w:rPr>
          <w:color w:val="000000"/>
          <w:lang w:val="es-ES_tradnl"/>
        </w:rPr>
        <w:t>legó a EE. UU. por el Mariel y tiene desde entonces 23 títulos publicados</w:t>
      </w:r>
      <w:r w:rsidR="00A50FEF">
        <w:rPr>
          <w:color w:val="000000"/>
          <w:lang w:val="es-ES_tradnl"/>
        </w:rPr>
        <w:t>.</w:t>
      </w:r>
      <w:r w:rsidRPr="00A6570F">
        <w:rPr>
          <w:color w:val="000000"/>
          <w:lang w:val="es-ES_tradnl"/>
        </w:rPr>
        <w:t xml:space="preserve"> </w:t>
      </w:r>
      <w:r w:rsidR="00A50FEF">
        <w:rPr>
          <w:color w:val="000000"/>
          <w:lang w:val="es-ES_tradnl"/>
        </w:rPr>
        <w:t>E</w:t>
      </w:r>
      <w:r w:rsidRPr="00A6570F">
        <w:rPr>
          <w:color w:val="000000"/>
          <w:lang w:val="es-ES_tradnl"/>
        </w:rPr>
        <w:t>ntre ellos</w:t>
      </w:r>
      <w:r w:rsidR="00A50FEF">
        <w:rPr>
          <w:color w:val="000000"/>
          <w:lang w:val="es-ES_tradnl"/>
        </w:rPr>
        <w:t xml:space="preserve"> están:</w:t>
      </w:r>
      <w:r w:rsidRPr="00A6570F">
        <w:rPr>
          <w:color w:val="000000"/>
          <w:lang w:val="es-ES_tradnl"/>
        </w:rPr>
        <w:t> </w:t>
      </w:r>
      <w:r w:rsidRPr="00A6570F">
        <w:rPr>
          <w:rStyle w:val="Emphasis"/>
          <w:color w:val="000000"/>
          <w:lang w:val="es-ES_tradnl"/>
        </w:rPr>
        <w:t>Oficio de responso</w:t>
      </w:r>
      <w:r w:rsidRPr="00A6570F">
        <w:rPr>
          <w:color w:val="000000"/>
          <w:lang w:val="es-ES_tradnl"/>
        </w:rPr>
        <w:t> (Premio Juan Ramón Jiménez/1994-Huelva, España), </w:t>
      </w:r>
      <w:r w:rsidRPr="00A6570F">
        <w:rPr>
          <w:rStyle w:val="Emphasis"/>
          <w:color w:val="000000"/>
          <w:lang w:val="es-ES_tradnl"/>
        </w:rPr>
        <w:t>La claridad del paisaje</w:t>
      </w:r>
      <w:r w:rsidRPr="00A6570F">
        <w:rPr>
          <w:color w:val="000000"/>
          <w:lang w:val="es-ES_tradnl"/>
        </w:rPr>
        <w:t> (Premio Letras de Oro/1994-Universidad de Miami, EE. UU.) y </w:t>
      </w:r>
      <w:r w:rsidRPr="00A6570F">
        <w:rPr>
          <w:rStyle w:val="Emphasis"/>
          <w:color w:val="000000"/>
          <w:lang w:val="es-ES_tradnl"/>
        </w:rPr>
        <w:t>Las palabras del hombre</w:t>
      </w:r>
      <w:r w:rsidRPr="00A6570F">
        <w:rPr>
          <w:color w:val="000000"/>
          <w:lang w:val="es-ES_tradnl"/>
        </w:rPr>
        <w:t xml:space="preserve"> (Primera Mención de Poesía, Premio Mairena/1985-Universidad de Río Piedras, Puerto Rico). Obtuvo la Beca Cintas de Creación </w:t>
      </w:r>
      <w:r w:rsidRPr="00A6570F">
        <w:rPr>
          <w:color w:val="000000"/>
          <w:lang w:val="es-ES_tradnl"/>
        </w:rPr>
        <w:lastRenderedPageBreak/>
        <w:t>Literaria en 1986 y dirige desde 1993 la editorial Torre de Papel. Reside actualmente en la ciudad de Miami.</w:t>
      </w:r>
    </w:p>
    <w:p w14:paraId="6131B325" w14:textId="76ABBA79" w:rsidR="002D6928" w:rsidRPr="00A6570F" w:rsidRDefault="002D6928" w:rsidP="00E61364">
      <w:pPr>
        <w:pStyle w:val="NormalWeb"/>
        <w:shd w:val="clear" w:color="auto" w:fill="FFFFFF"/>
        <w:spacing w:before="0" w:beforeAutospacing="0" w:after="0" w:afterAutospacing="0" w:line="480" w:lineRule="auto"/>
        <w:ind w:firstLine="720"/>
        <w:jc w:val="both"/>
        <w:rPr>
          <w:color w:val="000000"/>
          <w:lang w:val="es-ES_tradnl"/>
        </w:rPr>
      </w:pPr>
      <w:r w:rsidRPr="00A6570F">
        <w:rPr>
          <w:rStyle w:val="Strong"/>
          <w:b w:val="0"/>
          <w:bCs w:val="0"/>
          <w:color w:val="000000"/>
          <w:lang w:val="es-ES_tradnl"/>
        </w:rPr>
        <w:t>Daniel Fernández</w:t>
      </w:r>
      <w:r w:rsidRPr="00A6570F">
        <w:rPr>
          <w:color w:val="000000"/>
          <w:lang w:val="es-ES_tradnl"/>
        </w:rPr>
        <w:t> (La Habana, 1947)</w:t>
      </w:r>
      <w:r w:rsidR="00A50FEF">
        <w:rPr>
          <w:color w:val="000000"/>
          <w:lang w:val="es-ES_tradnl"/>
        </w:rPr>
        <w:t xml:space="preserve"> f</w:t>
      </w:r>
      <w:r w:rsidRPr="00A6570F">
        <w:rPr>
          <w:color w:val="000000"/>
          <w:lang w:val="es-ES_tradnl"/>
        </w:rPr>
        <w:t>ue condenado en Cuba a cuatro años de prisión en 1978 por su novela </w:t>
      </w:r>
      <w:r w:rsidRPr="00A6570F">
        <w:rPr>
          <w:rStyle w:val="Emphasis"/>
          <w:color w:val="000000"/>
          <w:lang w:val="es-ES_tradnl"/>
        </w:rPr>
        <w:t>La vida secreta de Truca Pérez.</w:t>
      </w:r>
      <w:r w:rsidRPr="00A6570F">
        <w:rPr>
          <w:color w:val="000000"/>
          <w:lang w:val="es-ES_tradnl"/>
        </w:rPr>
        <w:t> Afortunadamente, pudo salir al exilio mediante un indulto en 1979, poco antes del éxodo masivo del Mariel. Ha publicado desde entonces la novela </w:t>
      </w:r>
      <w:r w:rsidRPr="00A6570F">
        <w:rPr>
          <w:rStyle w:val="Emphasis"/>
          <w:color w:val="000000"/>
          <w:lang w:val="es-ES_tradnl"/>
        </w:rPr>
        <w:t>Alquimia magna</w:t>
      </w:r>
      <w:r w:rsidRPr="00A6570F">
        <w:rPr>
          <w:color w:val="000000"/>
          <w:lang w:val="es-ES_tradnl"/>
        </w:rPr>
        <w:t> y ha escrito varias obras de teatro</w:t>
      </w:r>
      <w:r w:rsidR="00A50FEF">
        <w:rPr>
          <w:color w:val="000000"/>
          <w:lang w:val="es-ES_tradnl"/>
        </w:rPr>
        <w:t>.</w:t>
      </w:r>
      <w:r w:rsidRPr="00A6570F">
        <w:rPr>
          <w:color w:val="000000"/>
          <w:lang w:val="es-ES_tradnl"/>
        </w:rPr>
        <w:t xml:space="preserve"> </w:t>
      </w:r>
      <w:r w:rsidR="00A50FEF">
        <w:rPr>
          <w:color w:val="000000"/>
          <w:lang w:val="es-ES_tradnl"/>
        </w:rPr>
        <w:t>E</w:t>
      </w:r>
      <w:r w:rsidRPr="00A6570F">
        <w:rPr>
          <w:color w:val="000000"/>
          <w:lang w:val="es-ES_tradnl"/>
        </w:rPr>
        <w:t>ntre ellas</w:t>
      </w:r>
      <w:r w:rsidR="00A50FEF">
        <w:rPr>
          <w:color w:val="000000"/>
          <w:lang w:val="es-ES_tradnl"/>
        </w:rPr>
        <w:t xml:space="preserve"> está,</w:t>
      </w:r>
      <w:r w:rsidRPr="00A6570F">
        <w:rPr>
          <w:color w:val="000000"/>
          <w:lang w:val="es-ES_tradnl"/>
        </w:rPr>
        <w:t> </w:t>
      </w:r>
      <w:r w:rsidRPr="00A6570F">
        <w:rPr>
          <w:rStyle w:val="Emphasis"/>
          <w:color w:val="000000"/>
          <w:lang w:val="es-ES_tradnl"/>
        </w:rPr>
        <w:t>Fuerte como la muerte,</w:t>
      </w:r>
      <w:r w:rsidRPr="00A6570F">
        <w:rPr>
          <w:color w:val="000000"/>
          <w:lang w:val="es-ES_tradnl"/>
        </w:rPr>
        <w:t> dedicada a Reinaldo Arenas. Está ahora intentando publicar la novela </w:t>
      </w:r>
      <w:r w:rsidRPr="00A6570F">
        <w:rPr>
          <w:rStyle w:val="Emphasis"/>
          <w:color w:val="000000"/>
          <w:lang w:val="es-ES_tradnl"/>
        </w:rPr>
        <w:t>La sangre del sol.</w:t>
      </w:r>
      <w:r w:rsidRPr="00A6570F">
        <w:rPr>
          <w:color w:val="000000"/>
          <w:lang w:val="es-ES_tradnl"/>
        </w:rPr>
        <w:t> Trabaja desde hace quince años para </w:t>
      </w:r>
      <w:r w:rsidRPr="00A6570F">
        <w:rPr>
          <w:rStyle w:val="Emphasis"/>
          <w:color w:val="000000"/>
          <w:lang w:val="es-ES_tradnl"/>
        </w:rPr>
        <w:t>El Nuevo Herald,</w:t>
      </w:r>
      <w:r w:rsidRPr="00A6570F">
        <w:rPr>
          <w:color w:val="000000"/>
          <w:lang w:val="es-ES_tradnl"/>
        </w:rPr>
        <w:t> de Miami como crítico literario, de música clásica y columnista de horticultura.</w:t>
      </w:r>
    </w:p>
    <w:p w14:paraId="4AB276C5" w14:textId="42DC21B7" w:rsidR="002D6928" w:rsidRPr="00A6570F" w:rsidRDefault="002D6928" w:rsidP="00E61364">
      <w:pPr>
        <w:pStyle w:val="NormalWeb"/>
        <w:shd w:val="clear" w:color="auto" w:fill="FFFFFF"/>
        <w:spacing w:before="0" w:beforeAutospacing="0" w:after="0" w:afterAutospacing="0" w:line="480" w:lineRule="auto"/>
        <w:ind w:firstLine="720"/>
        <w:jc w:val="both"/>
        <w:rPr>
          <w:color w:val="000000"/>
          <w:lang w:val="es-ES_tradnl"/>
        </w:rPr>
      </w:pPr>
      <w:r w:rsidRPr="00A6570F">
        <w:rPr>
          <w:rStyle w:val="Strong"/>
          <w:b w:val="0"/>
          <w:bCs w:val="0"/>
          <w:color w:val="000000"/>
          <w:lang w:val="es-ES_tradnl"/>
        </w:rPr>
        <w:t>Reinaldo García Ramos</w:t>
      </w:r>
      <w:r w:rsidRPr="00A6570F">
        <w:rPr>
          <w:color w:val="000000"/>
          <w:lang w:val="es-ES_tradnl"/>
        </w:rPr>
        <w:t xml:space="preserve"> (Cienfuegos, 1944) </w:t>
      </w:r>
      <w:r w:rsidR="00A50FEF">
        <w:rPr>
          <w:color w:val="000000"/>
          <w:lang w:val="es-ES_tradnl"/>
        </w:rPr>
        <w:t>e</w:t>
      </w:r>
      <w:r w:rsidRPr="00A6570F">
        <w:rPr>
          <w:color w:val="000000"/>
          <w:lang w:val="es-ES_tradnl"/>
        </w:rPr>
        <w:t>s el único escritor mencionado en est</w:t>
      </w:r>
      <w:r w:rsidR="00A50FEF">
        <w:rPr>
          <w:color w:val="000000"/>
          <w:lang w:val="es-ES_tradnl"/>
        </w:rPr>
        <w:t>a</w:t>
      </w:r>
      <w:r w:rsidRPr="00A6570F">
        <w:rPr>
          <w:color w:val="000000"/>
          <w:lang w:val="es-ES_tradnl"/>
        </w:rPr>
        <w:t xml:space="preserve"> </w:t>
      </w:r>
      <w:r w:rsidR="00A50FEF">
        <w:rPr>
          <w:color w:val="000000"/>
          <w:lang w:val="es-ES_tradnl"/>
        </w:rPr>
        <w:t>sección</w:t>
      </w:r>
      <w:r w:rsidRPr="00A6570F">
        <w:rPr>
          <w:color w:val="000000"/>
          <w:lang w:val="es-ES_tradnl"/>
        </w:rPr>
        <w:t>, además de Reinaldo Arenas, que logró publicar alguno de sus trabajos en Cuba antes de salir de la Isla por el Mariel en 1980. Desde entonces, ha publicado varios libros de poemas como </w:t>
      </w:r>
      <w:r w:rsidRPr="00A6570F">
        <w:rPr>
          <w:rStyle w:val="Emphasis"/>
          <w:color w:val="000000"/>
          <w:lang w:val="es-ES_tradnl"/>
        </w:rPr>
        <w:t>El buen peligro,</w:t>
      </w:r>
      <w:r>
        <w:rPr>
          <w:rStyle w:val="Emphasis"/>
          <w:color w:val="000000"/>
          <w:lang w:val="es-ES_tradnl"/>
        </w:rPr>
        <w:t xml:space="preserve"> </w:t>
      </w:r>
      <w:r w:rsidRPr="00A6570F">
        <w:rPr>
          <w:rStyle w:val="Emphasis"/>
          <w:color w:val="000000"/>
          <w:lang w:val="es-ES_tradnl"/>
        </w:rPr>
        <w:t>En la llanura</w:t>
      </w:r>
      <w:r w:rsidRPr="00A6570F">
        <w:rPr>
          <w:color w:val="000000"/>
          <w:lang w:val="es-ES_tradnl"/>
        </w:rPr>
        <w:t> y recientemente </w:t>
      </w:r>
      <w:r w:rsidRPr="00A6570F">
        <w:rPr>
          <w:rStyle w:val="Emphasis"/>
          <w:color w:val="000000"/>
          <w:lang w:val="es-ES_tradnl"/>
        </w:rPr>
        <w:t>Únicas ofrendas.</w:t>
      </w:r>
      <w:r w:rsidRPr="00A6570F">
        <w:rPr>
          <w:color w:val="000000"/>
          <w:lang w:val="es-ES_tradnl"/>
        </w:rPr>
        <w:t> Fue miembro del consejo de dirección de la revista </w:t>
      </w:r>
      <w:r w:rsidRPr="00A6570F">
        <w:rPr>
          <w:rStyle w:val="Emphasis"/>
          <w:color w:val="000000"/>
          <w:lang w:val="es-ES_tradnl"/>
        </w:rPr>
        <w:t>Mariel.</w:t>
      </w:r>
      <w:r w:rsidRPr="00A6570F">
        <w:rPr>
          <w:color w:val="000000"/>
          <w:lang w:val="es-ES_tradnl"/>
        </w:rPr>
        <w:t> Hoy en día, dirige la revista cibernética </w:t>
      </w:r>
      <w:r w:rsidRPr="00A6570F">
        <w:rPr>
          <w:rStyle w:val="Emphasis"/>
          <w:color w:val="000000"/>
          <w:lang w:val="es-ES_tradnl"/>
        </w:rPr>
        <w:t>Decir del agua.</w:t>
      </w:r>
      <w:r w:rsidRPr="00A6570F">
        <w:rPr>
          <w:color w:val="000000"/>
          <w:lang w:val="es-ES_tradnl"/>
        </w:rPr>
        <w:t> Reside actualmente en Miami.</w:t>
      </w:r>
    </w:p>
    <w:p w14:paraId="3B8345B9" w14:textId="5FA387A0" w:rsidR="002D6928" w:rsidRPr="00A6570F" w:rsidRDefault="002D6928" w:rsidP="00E61364">
      <w:pPr>
        <w:pStyle w:val="NormalWeb"/>
        <w:shd w:val="clear" w:color="auto" w:fill="FFFFFF"/>
        <w:spacing w:before="0" w:beforeAutospacing="0" w:after="0" w:afterAutospacing="0" w:line="480" w:lineRule="auto"/>
        <w:ind w:firstLine="720"/>
        <w:jc w:val="both"/>
        <w:rPr>
          <w:color w:val="000000"/>
          <w:lang w:val="es-ES_tradnl"/>
        </w:rPr>
      </w:pPr>
      <w:r w:rsidRPr="00A6570F">
        <w:rPr>
          <w:rStyle w:val="Strong"/>
          <w:b w:val="0"/>
          <w:bCs w:val="0"/>
          <w:color w:val="000000"/>
          <w:lang w:val="es-ES_tradnl"/>
        </w:rPr>
        <w:t>Lázaro Gómez Carriles</w:t>
      </w:r>
      <w:r w:rsidRPr="00A6570F">
        <w:rPr>
          <w:color w:val="000000"/>
          <w:lang w:val="es-ES_tradnl"/>
        </w:rPr>
        <w:t xml:space="preserve"> (La Habana, 1958) </w:t>
      </w:r>
      <w:r w:rsidR="00A50FEF">
        <w:rPr>
          <w:color w:val="000000"/>
          <w:lang w:val="es-ES_tradnl"/>
        </w:rPr>
        <w:t>f</w:t>
      </w:r>
      <w:r w:rsidRPr="00A6570F">
        <w:rPr>
          <w:color w:val="000000"/>
          <w:lang w:val="es-ES_tradnl"/>
        </w:rPr>
        <w:t>ue uno de los miles de cubanos que se encerraron en la Embajada de Perú, en La Habana, y que después salieron por el puerto de Mariel. En Estados Unidos ha publicado un libro testimonial sobre esa experiencia, </w:t>
      </w:r>
      <w:r w:rsidRPr="00A6570F">
        <w:rPr>
          <w:rStyle w:val="Emphasis"/>
          <w:color w:val="000000"/>
          <w:lang w:val="es-ES_tradnl"/>
        </w:rPr>
        <w:t>Desertores del paraíso</w:t>
      </w:r>
      <w:r w:rsidR="00A50FEF">
        <w:rPr>
          <w:rStyle w:val="Emphasis"/>
          <w:i w:val="0"/>
          <w:iCs w:val="0"/>
          <w:color w:val="000000"/>
          <w:lang w:val="es-ES_tradnl"/>
        </w:rPr>
        <w:t>.</w:t>
      </w:r>
      <w:r w:rsidRPr="00A6570F">
        <w:rPr>
          <w:color w:val="000000"/>
          <w:lang w:val="es-ES_tradnl"/>
        </w:rPr>
        <w:t> </w:t>
      </w:r>
      <w:r w:rsidR="00A50FEF">
        <w:rPr>
          <w:color w:val="000000"/>
          <w:lang w:val="es-ES_tradnl"/>
        </w:rPr>
        <w:t>S</w:t>
      </w:r>
      <w:r w:rsidRPr="00A6570F">
        <w:rPr>
          <w:color w:val="000000"/>
          <w:lang w:val="es-ES_tradnl"/>
        </w:rPr>
        <w:t>in embargo, su carrera se desenvuelve más bien en el mundo de la fotografía, y a él debemos numerosos retratos de Reinaldo Arenas. Hoy en día, reside en Nueva York, donde se dedica a las artes plásticas.</w:t>
      </w:r>
    </w:p>
    <w:p w14:paraId="3616A219" w14:textId="0A3EBAE6" w:rsidR="002D6928" w:rsidRPr="00A6570F" w:rsidRDefault="002D6928" w:rsidP="00E61364">
      <w:pPr>
        <w:pStyle w:val="NormalWeb"/>
        <w:shd w:val="clear" w:color="auto" w:fill="FFFFFF"/>
        <w:spacing w:before="0" w:beforeAutospacing="0" w:after="0" w:afterAutospacing="0" w:line="480" w:lineRule="auto"/>
        <w:ind w:firstLine="720"/>
        <w:jc w:val="both"/>
        <w:rPr>
          <w:color w:val="000000"/>
          <w:lang w:val="es-ES_tradnl"/>
        </w:rPr>
      </w:pPr>
      <w:r w:rsidRPr="00A6570F">
        <w:rPr>
          <w:rStyle w:val="Strong"/>
          <w:b w:val="0"/>
          <w:bCs w:val="0"/>
          <w:color w:val="000000"/>
          <w:lang w:val="es-ES_tradnl"/>
        </w:rPr>
        <w:t>Ismael Lorenzo</w:t>
      </w:r>
      <w:r w:rsidRPr="00A6570F">
        <w:rPr>
          <w:color w:val="000000"/>
          <w:lang w:val="es-ES_tradnl"/>
        </w:rPr>
        <w:t> (1945)</w:t>
      </w:r>
      <w:r w:rsidR="00A50FEF">
        <w:rPr>
          <w:color w:val="000000"/>
          <w:lang w:val="es-ES_tradnl"/>
        </w:rPr>
        <w:t xml:space="preserve"> a</w:t>
      </w:r>
      <w:r w:rsidRPr="00A6570F">
        <w:rPr>
          <w:color w:val="000000"/>
          <w:lang w:val="es-ES_tradnl"/>
        </w:rPr>
        <w:t>bandonó la Isla por el Mariel en 1980. Desde entonces, ha escrito cinco novelas, entre las cuales se encuentran</w:t>
      </w:r>
      <w:r w:rsidR="00A50FEF">
        <w:rPr>
          <w:color w:val="000000"/>
          <w:lang w:val="es-ES_tradnl"/>
        </w:rPr>
        <w:t>:</w:t>
      </w:r>
      <w:r w:rsidRPr="00A6570F">
        <w:rPr>
          <w:color w:val="000000"/>
          <w:lang w:val="es-ES_tradnl"/>
        </w:rPr>
        <w:t> </w:t>
      </w:r>
      <w:r w:rsidRPr="00A6570F">
        <w:rPr>
          <w:rStyle w:val="Emphasis"/>
          <w:color w:val="000000"/>
          <w:lang w:val="es-ES_tradnl"/>
        </w:rPr>
        <w:t>La ciudad maravillosa,</w:t>
      </w:r>
      <w:r>
        <w:rPr>
          <w:rStyle w:val="Emphasis"/>
          <w:color w:val="000000"/>
          <w:lang w:val="es-ES_tradnl"/>
        </w:rPr>
        <w:t xml:space="preserve"> </w:t>
      </w:r>
      <w:r w:rsidRPr="00A6570F">
        <w:rPr>
          <w:rStyle w:val="Emphasis"/>
          <w:color w:val="000000"/>
          <w:lang w:val="es-ES_tradnl"/>
        </w:rPr>
        <w:t xml:space="preserve">Alicia en las mil y unas </w:t>
      </w:r>
      <w:r w:rsidRPr="00A6570F">
        <w:rPr>
          <w:rStyle w:val="Emphasis"/>
          <w:color w:val="000000"/>
          <w:lang w:val="es-ES_tradnl"/>
        </w:rPr>
        <w:lastRenderedPageBreak/>
        <w:t>noches</w:t>
      </w:r>
      <w:r w:rsidRPr="00A6570F">
        <w:rPr>
          <w:color w:val="000000"/>
          <w:lang w:val="es-ES_tradnl"/>
        </w:rPr>
        <w:t> y la serie </w:t>
      </w:r>
      <w:r w:rsidRPr="00A6570F">
        <w:rPr>
          <w:rStyle w:val="Emphasis"/>
          <w:color w:val="000000"/>
          <w:lang w:val="es-ES_tradnl"/>
        </w:rPr>
        <w:t>Matías Pérez.</w:t>
      </w:r>
      <w:r w:rsidRPr="00A6570F">
        <w:rPr>
          <w:color w:val="000000"/>
          <w:lang w:val="es-ES_tradnl"/>
        </w:rPr>
        <w:t> Fue director de la revista literaria bilingüe </w:t>
      </w:r>
      <w:r w:rsidRPr="00A6570F">
        <w:rPr>
          <w:rStyle w:val="Emphasis"/>
          <w:color w:val="000000"/>
          <w:lang w:val="es-ES_tradnl"/>
        </w:rPr>
        <w:t>Unveiling Cuba</w:t>
      </w:r>
      <w:r w:rsidRPr="00A6570F">
        <w:rPr>
          <w:color w:val="000000"/>
          <w:lang w:val="es-ES_tradnl"/>
        </w:rPr>
        <w:t> en la década de los ochenta. En 1985, recibió la Medalla de Plata de l'Académie des Arts, Sciences et Lettres de París.</w:t>
      </w:r>
    </w:p>
    <w:p w14:paraId="1D557565" w14:textId="353F995F" w:rsidR="002D6928" w:rsidRDefault="002D6928" w:rsidP="00E61364">
      <w:pPr>
        <w:pStyle w:val="NormalWeb"/>
        <w:shd w:val="clear" w:color="auto" w:fill="FFFFFF"/>
        <w:spacing w:before="0" w:beforeAutospacing="0" w:after="0" w:afterAutospacing="0" w:line="480" w:lineRule="auto"/>
        <w:ind w:firstLine="720"/>
        <w:jc w:val="both"/>
        <w:rPr>
          <w:color w:val="000000"/>
          <w:lang w:val="es-ES_tradnl"/>
        </w:rPr>
      </w:pPr>
      <w:r w:rsidRPr="00A6570F">
        <w:rPr>
          <w:rStyle w:val="Strong"/>
          <w:b w:val="0"/>
          <w:bCs w:val="0"/>
          <w:color w:val="000000"/>
          <w:lang w:val="es-ES_tradnl"/>
        </w:rPr>
        <w:t>Roberto Madrigal</w:t>
      </w:r>
      <w:r w:rsidRPr="00A6570F">
        <w:rPr>
          <w:color w:val="000000"/>
          <w:lang w:val="es-ES_tradnl"/>
        </w:rPr>
        <w:t> (La Habana, 1950</w:t>
      </w:r>
      <w:r w:rsidR="0021370D">
        <w:rPr>
          <w:color w:val="000000"/>
          <w:lang w:val="es-ES_tradnl"/>
        </w:rPr>
        <w:t>) salió también por el puerto del Mariel.</w:t>
      </w:r>
      <w:r w:rsidRPr="00A6570F">
        <w:rPr>
          <w:color w:val="000000"/>
          <w:lang w:val="es-ES_tradnl"/>
        </w:rPr>
        <w:t xml:space="preserve"> </w:t>
      </w:r>
      <w:r w:rsidR="0021370D">
        <w:rPr>
          <w:color w:val="000000"/>
          <w:lang w:val="es-ES_tradnl"/>
        </w:rPr>
        <w:t>D</w:t>
      </w:r>
      <w:r w:rsidRPr="00A6570F">
        <w:rPr>
          <w:color w:val="000000"/>
          <w:lang w:val="es-ES_tradnl"/>
        </w:rPr>
        <w:t>irigió con Manuel Ballagas la revista </w:t>
      </w:r>
      <w:r w:rsidRPr="00A6570F">
        <w:rPr>
          <w:rStyle w:val="Emphasis"/>
          <w:color w:val="000000"/>
          <w:lang w:val="es-ES_tradnl"/>
        </w:rPr>
        <w:t>Término,</w:t>
      </w:r>
      <w:r w:rsidRPr="00A6570F">
        <w:rPr>
          <w:color w:val="000000"/>
          <w:lang w:val="es-ES_tradnl"/>
        </w:rPr>
        <w:t> de 1982 a 1984. También creó la editorial del mismo nombre, que ya tiene más de catorce títulos publicados. Publicó el libro de ensayos titulado </w:t>
      </w:r>
      <w:r w:rsidRPr="00A6570F">
        <w:rPr>
          <w:rStyle w:val="Emphasis"/>
          <w:color w:val="000000"/>
          <w:lang w:val="es-ES_tradnl"/>
        </w:rPr>
        <w:t>Voces del silencio</w:t>
      </w:r>
      <w:r w:rsidRPr="00A6570F">
        <w:rPr>
          <w:color w:val="000000"/>
          <w:lang w:val="es-ES_tradnl"/>
        </w:rPr>
        <w:t> y en estos momentos está buscando una editorial para su novela </w:t>
      </w:r>
      <w:r w:rsidRPr="00A6570F">
        <w:rPr>
          <w:rStyle w:val="Emphasis"/>
          <w:color w:val="000000"/>
          <w:lang w:val="es-ES_tradnl"/>
        </w:rPr>
        <w:t>Zona congelada</w:t>
      </w:r>
      <w:r w:rsidRPr="00A6570F">
        <w:rPr>
          <w:color w:val="000000"/>
          <w:lang w:val="es-ES_tradnl"/>
        </w:rPr>
        <w:t>. Reside en Cincinnati desde 1982.</w:t>
      </w:r>
    </w:p>
    <w:p w14:paraId="72857523" w14:textId="3D33E390" w:rsidR="002D6928" w:rsidRPr="00A6570F" w:rsidRDefault="002D6928" w:rsidP="00E61364">
      <w:pPr>
        <w:pStyle w:val="NormalWeb"/>
        <w:shd w:val="clear" w:color="auto" w:fill="FFFFFF"/>
        <w:spacing w:before="0" w:beforeAutospacing="0" w:after="0" w:afterAutospacing="0" w:line="480" w:lineRule="auto"/>
        <w:ind w:firstLine="720"/>
        <w:jc w:val="both"/>
        <w:rPr>
          <w:color w:val="000000"/>
          <w:lang w:val="es-ES_tradnl"/>
        </w:rPr>
      </w:pPr>
      <w:r w:rsidRPr="00A6570F">
        <w:rPr>
          <w:rStyle w:val="Strong"/>
          <w:b w:val="0"/>
          <w:bCs w:val="0"/>
          <w:color w:val="000000"/>
          <w:lang w:val="es-ES_tradnl"/>
        </w:rPr>
        <w:t>Luis de la Paz</w:t>
      </w:r>
      <w:r w:rsidRPr="00A6570F">
        <w:rPr>
          <w:color w:val="000000"/>
          <w:lang w:val="es-ES_tradnl"/>
        </w:rPr>
        <w:t> (La Habana, 1956)</w:t>
      </w:r>
      <w:r w:rsidR="0021370D">
        <w:rPr>
          <w:color w:val="000000"/>
          <w:lang w:val="es-ES_tradnl"/>
        </w:rPr>
        <w:t xml:space="preserve"> s</w:t>
      </w:r>
      <w:r w:rsidRPr="00A6570F">
        <w:rPr>
          <w:color w:val="000000"/>
          <w:lang w:val="es-ES_tradnl"/>
        </w:rPr>
        <w:t>alió de Cuba en 1980 durante el éxodo del Mariel y desde entonces reside en Miami. Fue miembro del consejo editorial de la revista </w:t>
      </w:r>
      <w:r w:rsidRPr="00A6570F">
        <w:rPr>
          <w:rStyle w:val="Emphasis"/>
          <w:color w:val="000000"/>
          <w:lang w:val="es-ES_tradnl"/>
        </w:rPr>
        <w:t>Mariel</w:t>
      </w:r>
      <w:r w:rsidRPr="00A6570F">
        <w:rPr>
          <w:color w:val="000000"/>
          <w:lang w:val="es-ES_tradnl"/>
        </w:rPr>
        <w:t> y de la revista electrónica </w:t>
      </w:r>
      <w:r w:rsidRPr="00A6570F">
        <w:rPr>
          <w:rStyle w:val="Emphasis"/>
          <w:color w:val="000000"/>
          <w:lang w:val="es-ES_tradnl"/>
        </w:rPr>
        <w:t>Nexos.</w:t>
      </w:r>
      <w:r w:rsidRPr="00A6570F">
        <w:rPr>
          <w:color w:val="000000"/>
          <w:lang w:val="es-ES_tradnl"/>
        </w:rPr>
        <w:t> Ahora, dirige la revista cibernética </w:t>
      </w:r>
      <w:r w:rsidRPr="00A6570F">
        <w:rPr>
          <w:rStyle w:val="Emphasis"/>
          <w:color w:val="000000"/>
          <w:lang w:val="es-ES_tradnl"/>
        </w:rPr>
        <w:t>El Ateje.</w:t>
      </w:r>
      <w:r w:rsidRPr="00A6570F">
        <w:rPr>
          <w:color w:val="000000"/>
          <w:lang w:val="es-ES_tradnl"/>
        </w:rPr>
        <w:t> Ha publicado </w:t>
      </w:r>
      <w:r w:rsidRPr="00A6570F">
        <w:rPr>
          <w:rStyle w:val="Emphasis"/>
          <w:color w:val="000000"/>
          <w:lang w:val="es-ES_tradnl"/>
        </w:rPr>
        <w:t>Un verano incesante</w:t>
      </w:r>
      <w:r w:rsidRPr="00A6570F">
        <w:rPr>
          <w:color w:val="000000"/>
          <w:lang w:val="es-ES_tradnl"/>
        </w:rPr>
        <w:t> y </w:t>
      </w:r>
      <w:r w:rsidRPr="00A6570F">
        <w:rPr>
          <w:rStyle w:val="Emphasis"/>
          <w:color w:val="000000"/>
          <w:lang w:val="es-ES_tradnl"/>
        </w:rPr>
        <w:t>El otro lado</w:t>
      </w:r>
      <w:r w:rsidRPr="00A6570F">
        <w:rPr>
          <w:color w:val="000000"/>
          <w:lang w:val="es-ES_tradnl"/>
        </w:rPr>
        <w:t> (libros de cuentos) y ha editado el excelente libro </w:t>
      </w:r>
      <w:r w:rsidRPr="00A6570F">
        <w:rPr>
          <w:rStyle w:val="Emphasis"/>
          <w:color w:val="000000"/>
          <w:lang w:val="es-ES_tradnl"/>
        </w:rPr>
        <w:t>Reinaldo Arenas, aunque anochezca,</w:t>
      </w:r>
      <w:r w:rsidRPr="00A6570F">
        <w:rPr>
          <w:color w:val="000000"/>
          <w:lang w:val="es-ES_tradnl"/>
        </w:rPr>
        <w:t xml:space="preserve"> que recopila los textos publicados en el </w:t>
      </w:r>
      <w:r>
        <w:rPr>
          <w:color w:val="000000"/>
          <w:lang w:val="es-ES_tradnl"/>
        </w:rPr>
        <w:t>sép</w:t>
      </w:r>
      <w:r w:rsidRPr="00A6570F">
        <w:rPr>
          <w:color w:val="000000"/>
          <w:lang w:val="es-ES_tradnl"/>
        </w:rPr>
        <w:t>timo número de </w:t>
      </w:r>
      <w:r w:rsidRPr="00A6570F">
        <w:rPr>
          <w:rStyle w:val="Emphasis"/>
          <w:color w:val="000000"/>
          <w:lang w:val="es-ES_tradnl"/>
        </w:rPr>
        <w:t>Nexos</w:t>
      </w:r>
      <w:r w:rsidRPr="00A6570F">
        <w:rPr>
          <w:color w:val="000000"/>
          <w:lang w:val="es-ES_tradnl"/>
        </w:rPr>
        <w:t> dedicado a Reinaldo Arenas.</w:t>
      </w:r>
    </w:p>
    <w:p w14:paraId="04EBAA91" w14:textId="5B0D5F43" w:rsidR="002D6928" w:rsidRPr="00A6570F" w:rsidRDefault="002D6928" w:rsidP="00E61364">
      <w:pPr>
        <w:pStyle w:val="NormalWeb"/>
        <w:shd w:val="clear" w:color="auto" w:fill="FFFFFF"/>
        <w:spacing w:before="0" w:beforeAutospacing="0" w:after="0" w:afterAutospacing="0" w:line="480" w:lineRule="auto"/>
        <w:ind w:firstLine="720"/>
        <w:jc w:val="both"/>
        <w:rPr>
          <w:color w:val="000000"/>
          <w:lang w:val="es-ES_tradnl"/>
        </w:rPr>
      </w:pPr>
      <w:r w:rsidRPr="00A6570F">
        <w:rPr>
          <w:rStyle w:val="Strong"/>
          <w:b w:val="0"/>
          <w:bCs w:val="0"/>
          <w:color w:val="000000"/>
          <w:lang w:val="es-ES_tradnl"/>
        </w:rPr>
        <w:t>Roberto Valero</w:t>
      </w:r>
      <w:r>
        <w:rPr>
          <w:rStyle w:val="Strong"/>
          <w:b w:val="0"/>
          <w:bCs w:val="0"/>
          <w:color w:val="000000"/>
          <w:lang w:val="es-ES_tradnl"/>
        </w:rPr>
        <w:t xml:space="preserve"> </w:t>
      </w:r>
      <w:r w:rsidR="0021370D">
        <w:rPr>
          <w:color w:val="000000"/>
          <w:lang w:val="es-ES_tradnl"/>
        </w:rPr>
        <w:t xml:space="preserve">nació en </w:t>
      </w:r>
      <w:r w:rsidRPr="00A6570F">
        <w:rPr>
          <w:color w:val="000000"/>
          <w:lang w:val="es-ES_tradnl"/>
        </w:rPr>
        <w:t>Matanzas</w:t>
      </w:r>
      <w:r w:rsidR="0021370D">
        <w:rPr>
          <w:color w:val="000000"/>
          <w:lang w:val="es-ES_tradnl"/>
        </w:rPr>
        <w:t xml:space="preserve"> en</w:t>
      </w:r>
      <w:r w:rsidRPr="00A6570F">
        <w:rPr>
          <w:color w:val="000000"/>
          <w:lang w:val="es-ES_tradnl"/>
        </w:rPr>
        <w:t xml:space="preserve"> 1955</w:t>
      </w:r>
      <w:r w:rsidR="0021370D">
        <w:rPr>
          <w:color w:val="000000"/>
          <w:lang w:val="es-ES_tradnl"/>
        </w:rPr>
        <w:t xml:space="preserve"> y murió en </w:t>
      </w:r>
      <w:r w:rsidRPr="00A6570F">
        <w:rPr>
          <w:color w:val="000000"/>
          <w:lang w:val="es-ES_tradnl"/>
        </w:rPr>
        <w:t>Washington D</w:t>
      </w:r>
      <w:r w:rsidR="0021370D">
        <w:rPr>
          <w:color w:val="000000"/>
          <w:lang w:val="es-ES_tradnl"/>
        </w:rPr>
        <w:t>.</w:t>
      </w:r>
      <w:r w:rsidRPr="00A6570F">
        <w:rPr>
          <w:color w:val="000000"/>
          <w:lang w:val="es-ES_tradnl"/>
        </w:rPr>
        <w:t>C</w:t>
      </w:r>
      <w:r w:rsidR="0021370D">
        <w:rPr>
          <w:color w:val="000000"/>
          <w:lang w:val="es-ES_tradnl"/>
        </w:rPr>
        <w:t>. en</w:t>
      </w:r>
      <w:r w:rsidRPr="00A6570F">
        <w:rPr>
          <w:color w:val="000000"/>
          <w:lang w:val="es-ES_tradnl"/>
        </w:rPr>
        <w:t xml:space="preserve"> 1994. A pesar de su corta vida, logró dejar huella en la literatura cubana. Exiliado de Cuba por el Mariel, Valero recibió el reconocimiento por la calidad de su obra, en la que destacan los libros de poesía </w:t>
      </w:r>
      <w:r w:rsidRPr="00A6570F">
        <w:rPr>
          <w:rStyle w:val="Emphasis"/>
          <w:color w:val="000000"/>
          <w:lang w:val="es-ES_tradnl"/>
        </w:rPr>
        <w:t>Desde un oscuro ángulo; En fin, la noche</w:t>
      </w:r>
      <w:r w:rsidRPr="00A6570F">
        <w:rPr>
          <w:color w:val="000000"/>
          <w:lang w:val="es-ES_tradnl"/>
        </w:rPr>
        <w:t> y </w:t>
      </w:r>
      <w:r w:rsidRPr="00A6570F">
        <w:rPr>
          <w:rStyle w:val="Emphasis"/>
          <w:color w:val="000000"/>
          <w:lang w:val="es-ES_tradnl"/>
        </w:rPr>
        <w:t>No estaré en tu camino,</w:t>
      </w:r>
      <w:r w:rsidRPr="00A6570F">
        <w:rPr>
          <w:color w:val="000000"/>
          <w:lang w:val="es-ES_tradnl"/>
        </w:rPr>
        <w:t> entre otros; la novela </w:t>
      </w:r>
      <w:r w:rsidRPr="00A6570F">
        <w:rPr>
          <w:rStyle w:val="Emphasis"/>
          <w:color w:val="000000"/>
          <w:lang w:val="es-ES_tradnl"/>
        </w:rPr>
        <w:t>Este viento de cuaresma</w:t>
      </w:r>
      <w:r w:rsidR="0021370D">
        <w:rPr>
          <w:rStyle w:val="Emphasis"/>
          <w:i w:val="0"/>
          <w:iCs w:val="0"/>
          <w:color w:val="000000"/>
          <w:lang w:val="es-ES_tradnl"/>
        </w:rPr>
        <w:t>.</w:t>
      </w:r>
      <w:r w:rsidRPr="00A6570F">
        <w:rPr>
          <w:color w:val="000000"/>
          <w:lang w:val="es-ES_tradnl"/>
        </w:rPr>
        <w:t> </w:t>
      </w:r>
      <w:r w:rsidR="0021370D">
        <w:rPr>
          <w:color w:val="000000"/>
          <w:lang w:val="es-ES_tradnl"/>
        </w:rPr>
        <w:t>También es el autor de un</w:t>
      </w:r>
      <w:r w:rsidRPr="00A6570F">
        <w:rPr>
          <w:color w:val="000000"/>
          <w:lang w:val="es-ES_tradnl"/>
        </w:rPr>
        <w:t xml:space="preserve"> excelente estudio sobre la obra de Arenas, titulado </w:t>
      </w:r>
      <w:r w:rsidRPr="00A6570F">
        <w:rPr>
          <w:rStyle w:val="Emphasis"/>
          <w:color w:val="000000"/>
          <w:lang w:val="es-ES_tradnl"/>
        </w:rPr>
        <w:t>El desamparado humor de Reinaldo Arenas,</w:t>
      </w:r>
      <w:r w:rsidRPr="00A6570F">
        <w:rPr>
          <w:color w:val="000000"/>
          <w:lang w:val="es-ES_tradnl"/>
        </w:rPr>
        <w:t> que obtuvo el Premio Letras de Oro en 1991. Valero fue también miembro del consejo editorial de la revista </w:t>
      </w:r>
      <w:r w:rsidRPr="00A6570F">
        <w:rPr>
          <w:rStyle w:val="Emphasis"/>
          <w:color w:val="000000"/>
          <w:lang w:val="es-ES_tradnl"/>
        </w:rPr>
        <w:t>Mariel</w:t>
      </w:r>
      <w:r w:rsidRPr="00A6570F">
        <w:rPr>
          <w:color w:val="000000"/>
          <w:lang w:val="es-ES_tradnl"/>
        </w:rPr>
        <w:t> y trabajó hasta el final de su vida en George Washington University, Washington DC, como profesor de literatura.</w:t>
      </w:r>
    </w:p>
    <w:p w14:paraId="7D5934A7" w14:textId="3F4D8D44" w:rsidR="00893E83" w:rsidRDefault="002D6928" w:rsidP="00E61364">
      <w:pPr>
        <w:pStyle w:val="NormalWeb"/>
        <w:shd w:val="clear" w:color="auto" w:fill="FFFFFF"/>
        <w:spacing w:before="0" w:beforeAutospacing="0" w:after="0" w:afterAutospacing="0" w:line="480" w:lineRule="auto"/>
        <w:ind w:firstLine="720"/>
        <w:jc w:val="both"/>
        <w:rPr>
          <w:rStyle w:val="Emphasis"/>
          <w:color w:val="000000"/>
          <w:lang w:val="es-ES_tradnl"/>
        </w:rPr>
      </w:pPr>
      <w:r w:rsidRPr="00A6570F">
        <w:rPr>
          <w:rStyle w:val="Strong"/>
          <w:b w:val="0"/>
          <w:bCs w:val="0"/>
          <w:color w:val="000000"/>
          <w:lang w:val="es-ES_tradnl"/>
        </w:rPr>
        <w:lastRenderedPageBreak/>
        <w:t>Carlos Victoria</w:t>
      </w:r>
      <w:r>
        <w:rPr>
          <w:rStyle w:val="Strong"/>
          <w:b w:val="0"/>
          <w:bCs w:val="0"/>
          <w:color w:val="000000"/>
          <w:lang w:val="es-ES_tradnl"/>
        </w:rPr>
        <w:t xml:space="preserve"> </w:t>
      </w:r>
      <w:r w:rsidRPr="00A6570F">
        <w:rPr>
          <w:color w:val="000000"/>
          <w:lang w:val="es-ES_tradnl"/>
        </w:rPr>
        <w:t>(Camagüey, 1950)</w:t>
      </w:r>
      <w:r w:rsidR="0021370D">
        <w:rPr>
          <w:color w:val="000000"/>
          <w:lang w:val="es-ES_tradnl"/>
        </w:rPr>
        <w:t xml:space="preserve"> f</w:t>
      </w:r>
      <w:r w:rsidRPr="00A6570F">
        <w:rPr>
          <w:color w:val="000000"/>
          <w:lang w:val="es-ES_tradnl"/>
        </w:rPr>
        <w:t xml:space="preserve">ue otro de los escritores que llegó a EE. UU. con </w:t>
      </w:r>
      <w:r w:rsidR="0021370D">
        <w:rPr>
          <w:color w:val="000000"/>
          <w:lang w:val="es-ES_tradnl"/>
        </w:rPr>
        <w:t>el</w:t>
      </w:r>
      <w:r w:rsidRPr="00A6570F">
        <w:rPr>
          <w:color w:val="000000"/>
          <w:lang w:val="es-ES_tradnl"/>
        </w:rPr>
        <w:t xml:space="preserve"> Mariel</w:t>
      </w:r>
      <w:r w:rsidR="0021370D">
        <w:rPr>
          <w:color w:val="000000"/>
          <w:lang w:val="es-ES_tradnl"/>
        </w:rPr>
        <w:t>. Después, se</w:t>
      </w:r>
      <w:r w:rsidRPr="00A6570F">
        <w:rPr>
          <w:color w:val="000000"/>
          <w:lang w:val="es-ES_tradnl"/>
        </w:rPr>
        <w:t xml:space="preserve"> unió al consejo editorial de la revista </w:t>
      </w:r>
      <w:r w:rsidRPr="00A6570F">
        <w:rPr>
          <w:rStyle w:val="Emphasis"/>
          <w:color w:val="000000"/>
          <w:lang w:val="es-ES_tradnl"/>
        </w:rPr>
        <w:t>Mariel.</w:t>
      </w:r>
      <w:r w:rsidRPr="00A6570F">
        <w:rPr>
          <w:color w:val="000000"/>
          <w:lang w:val="es-ES_tradnl"/>
        </w:rPr>
        <w:t xml:space="preserve"> En 1971 había sido arrestado por divisionismo ideológico. Una vez fuera de </w:t>
      </w:r>
      <w:r w:rsidR="0021370D">
        <w:rPr>
          <w:color w:val="000000"/>
          <w:lang w:val="es-ES_tradnl"/>
        </w:rPr>
        <w:t>Cuba</w:t>
      </w:r>
      <w:r w:rsidRPr="00A6570F">
        <w:rPr>
          <w:color w:val="000000"/>
          <w:lang w:val="es-ES_tradnl"/>
        </w:rPr>
        <w:t>, se hizo famoso con sus libros de cuentos</w:t>
      </w:r>
      <w:r w:rsidR="0021370D">
        <w:rPr>
          <w:color w:val="000000"/>
          <w:lang w:val="es-ES_tradnl"/>
        </w:rPr>
        <w:t>:</w:t>
      </w:r>
      <w:r w:rsidRPr="00A6570F">
        <w:rPr>
          <w:color w:val="000000"/>
          <w:lang w:val="es-ES_tradnl"/>
        </w:rPr>
        <w:t> </w:t>
      </w:r>
      <w:r w:rsidRPr="00A6570F">
        <w:rPr>
          <w:rStyle w:val="Emphasis"/>
          <w:color w:val="000000"/>
          <w:lang w:val="es-ES_tradnl"/>
        </w:rPr>
        <w:t>Las sombras en la playa</w:t>
      </w:r>
      <w:r w:rsidRPr="00A6570F">
        <w:rPr>
          <w:color w:val="000000"/>
          <w:lang w:val="es-ES_tradnl"/>
        </w:rPr>
        <w:t> y </w:t>
      </w:r>
      <w:r w:rsidRPr="00A6570F">
        <w:rPr>
          <w:rStyle w:val="Emphasis"/>
          <w:color w:val="000000"/>
          <w:lang w:val="es-ES_tradnl"/>
        </w:rPr>
        <w:t>El resbaloso y otros cuentos,</w:t>
      </w:r>
      <w:r w:rsidRPr="00A6570F">
        <w:rPr>
          <w:color w:val="000000"/>
          <w:lang w:val="es-ES_tradnl"/>
        </w:rPr>
        <w:t> así como con sus novelas </w:t>
      </w:r>
      <w:r w:rsidRPr="00A6570F">
        <w:rPr>
          <w:rStyle w:val="Emphasis"/>
          <w:color w:val="000000"/>
          <w:lang w:val="es-ES_tradnl"/>
        </w:rPr>
        <w:t>La travesía secreta,</w:t>
      </w:r>
      <w:r>
        <w:rPr>
          <w:rStyle w:val="Emphasis"/>
          <w:color w:val="000000"/>
          <w:lang w:val="es-ES_tradnl"/>
        </w:rPr>
        <w:t xml:space="preserve"> </w:t>
      </w:r>
      <w:r w:rsidRPr="00A6570F">
        <w:rPr>
          <w:rStyle w:val="Emphasis"/>
          <w:color w:val="000000"/>
          <w:lang w:val="es-ES_tradnl"/>
        </w:rPr>
        <w:t>La ruta del mago</w:t>
      </w:r>
      <w:r w:rsidRPr="00A6570F">
        <w:rPr>
          <w:color w:val="000000"/>
          <w:lang w:val="es-ES_tradnl"/>
        </w:rPr>
        <w:t> y </w:t>
      </w:r>
      <w:r w:rsidRPr="00A6570F">
        <w:rPr>
          <w:rStyle w:val="Emphasis"/>
          <w:color w:val="000000"/>
          <w:lang w:val="es-ES_tradnl"/>
        </w:rPr>
        <w:t>Puente en la oscuridad.</w:t>
      </w:r>
    </w:p>
    <w:p w14:paraId="28EFABC2" w14:textId="0D304836" w:rsidR="00865AAF" w:rsidRDefault="00D30626" w:rsidP="00D30626">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Como se </w:t>
      </w:r>
      <w:r w:rsidR="0021370D">
        <w:rPr>
          <w:rFonts w:ascii="Times New Roman" w:hAnsi="Times New Roman" w:cs="Times New Roman"/>
          <w:sz w:val="24"/>
          <w:szCs w:val="24"/>
          <w:lang w:val="es-ES_tradnl"/>
        </w:rPr>
        <w:t>puede v</w:t>
      </w:r>
      <w:r>
        <w:rPr>
          <w:rFonts w:ascii="Times New Roman" w:hAnsi="Times New Roman" w:cs="Times New Roman"/>
          <w:sz w:val="24"/>
          <w:szCs w:val="24"/>
          <w:lang w:val="es-ES_tradnl"/>
        </w:rPr>
        <w:t>e</w:t>
      </w:r>
      <w:r w:rsidR="0021370D">
        <w:rPr>
          <w:rFonts w:ascii="Times New Roman" w:hAnsi="Times New Roman" w:cs="Times New Roman"/>
          <w:sz w:val="24"/>
          <w:szCs w:val="24"/>
          <w:lang w:val="es-ES_tradnl"/>
        </w:rPr>
        <w:t>r,</w:t>
      </w:r>
      <w:r>
        <w:rPr>
          <w:rFonts w:ascii="Times New Roman" w:hAnsi="Times New Roman" w:cs="Times New Roman"/>
          <w:sz w:val="24"/>
          <w:szCs w:val="24"/>
          <w:lang w:val="es-ES_tradnl"/>
        </w:rPr>
        <w:t xml:space="preserve"> e</w:t>
      </w:r>
      <w:r w:rsidR="003F0D52">
        <w:rPr>
          <w:rFonts w:ascii="Times New Roman" w:hAnsi="Times New Roman" w:cs="Times New Roman"/>
          <w:sz w:val="24"/>
          <w:szCs w:val="24"/>
          <w:lang w:val="es-ES_tradnl"/>
        </w:rPr>
        <w:t xml:space="preserve">l exilio ha sido una constante de los escritores cubanos. Por lo tanto, es primordial reconocer que la estética cubana en su mayoría </w:t>
      </w:r>
      <w:r w:rsidR="0021370D">
        <w:rPr>
          <w:rFonts w:ascii="Times New Roman" w:hAnsi="Times New Roman" w:cs="Times New Roman"/>
          <w:sz w:val="24"/>
          <w:szCs w:val="24"/>
          <w:lang w:val="es-ES_tradnl"/>
        </w:rPr>
        <w:t>tiene rasgos</w:t>
      </w:r>
      <w:r w:rsidR="003F0D52">
        <w:rPr>
          <w:rFonts w:ascii="Times New Roman" w:hAnsi="Times New Roman" w:cs="Times New Roman"/>
          <w:sz w:val="24"/>
          <w:szCs w:val="24"/>
          <w:lang w:val="es-ES_tradnl"/>
        </w:rPr>
        <w:t xml:space="preserve"> del exterior</w:t>
      </w:r>
      <w:r>
        <w:rPr>
          <w:rFonts w:ascii="Times New Roman" w:hAnsi="Times New Roman" w:cs="Times New Roman"/>
          <w:sz w:val="24"/>
          <w:szCs w:val="24"/>
          <w:lang w:val="es-ES_tradnl"/>
        </w:rPr>
        <w:t>.</w:t>
      </w:r>
      <w:r w:rsidR="003F0D52">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E</w:t>
      </w:r>
      <w:r w:rsidR="003F0D52">
        <w:rPr>
          <w:rFonts w:ascii="Times New Roman" w:hAnsi="Times New Roman" w:cs="Times New Roman"/>
          <w:sz w:val="24"/>
          <w:szCs w:val="24"/>
          <w:lang w:val="es-ES_tradnl"/>
        </w:rPr>
        <w:t xml:space="preserve">l éxodo intelectual ha </w:t>
      </w:r>
      <w:r w:rsidR="00F86A9A">
        <w:rPr>
          <w:rFonts w:ascii="Times New Roman" w:hAnsi="Times New Roman" w:cs="Times New Roman"/>
          <w:sz w:val="24"/>
          <w:szCs w:val="24"/>
          <w:lang w:val="es-ES_tradnl"/>
        </w:rPr>
        <w:t>constituido</w:t>
      </w:r>
      <w:r w:rsidR="003F0D52">
        <w:rPr>
          <w:rFonts w:ascii="Times New Roman" w:hAnsi="Times New Roman" w:cs="Times New Roman"/>
          <w:sz w:val="24"/>
          <w:szCs w:val="24"/>
          <w:lang w:val="es-ES_tradnl"/>
        </w:rPr>
        <w:t xml:space="preserve"> la fuerza integradora de la estética </w:t>
      </w:r>
      <w:r>
        <w:rPr>
          <w:rFonts w:ascii="Times New Roman" w:hAnsi="Times New Roman" w:cs="Times New Roman"/>
          <w:sz w:val="24"/>
          <w:szCs w:val="24"/>
          <w:lang w:val="es-ES_tradnl"/>
        </w:rPr>
        <w:t xml:space="preserve">en el pensamiento </w:t>
      </w:r>
      <w:r w:rsidR="003F0D52">
        <w:rPr>
          <w:rFonts w:ascii="Times New Roman" w:hAnsi="Times New Roman" w:cs="Times New Roman"/>
          <w:sz w:val="24"/>
          <w:szCs w:val="24"/>
          <w:lang w:val="es-ES_tradnl"/>
        </w:rPr>
        <w:t xml:space="preserve">de la literatura </w:t>
      </w:r>
      <w:r w:rsidR="0010709D">
        <w:rPr>
          <w:rFonts w:ascii="Times New Roman" w:hAnsi="Times New Roman" w:cs="Times New Roman"/>
          <w:sz w:val="24"/>
          <w:szCs w:val="24"/>
          <w:lang w:val="es-ES_tradnl"/>
        </w:rPr>
        <w:t xml:space="preserve">en </w:t>
      </w:r>
      <w:r w:rsidR="0021370D">
        <w:rPr>
          <w:rFonts w:ascii="Times New Roman" w:hAnsi="Times New Roman" w:cs="Times New Roman"/>
          <w:sz w:val="24"/>
          <w:szCs w:val="24"/>
          <w:lang w:val="es-ES_tradnl"/>
        </w:rPr>
        <w:t>Cuba</w:t>
      </w:r>
      <w:r w:rsidR="003F0D52">
        <w:rPr>
          <w:rFonts w:ascii="Times New Roman" w:hAnsi="Times New Roman" w:cs="Times New Roman"/>
          <w:sz w:val="24"/>
          <w:szCs w:val="24"/>
          <w:lang w:val="es-ES_tradnl"/>
        </w:rPr>
        <w:t xml:space="preserve">. </w:t>
      </w:r>
      <w:r w:rsidR="004F7C95">
        <w:rPr>
          <w:rFonts w:ascii="Times New Roman" w:hAnsi="Times New Roman" w:cs="Times New Roman"/>
          <w:sz w:val="24"/>
          <w:szCs w:val="24"/>
          <w:lang w:val="es-ES_tradnl"/>
        </w:rPr>
        <w:t>Todos estos escritores</w:t>
      </w:r>
      <w:r w:rsidR="0010709D">
        <w:rPr>
          <w:rFonts w:ascii="Times New Roman" w:hAnsi="Times New Roman" w:cs="Times New Roman"/>
          <w:sz w:val="24"/>
          <w:szCs w:val="24"/>
          <w:lang w:val="es-ES_tradnl"/>
        </w:rPr>
        <w:t>, educadores, periodistas</w:t>
      </w:r>
      <w:r w:rsidR="004F7C95">
        <w:rPr>
          <w:rFonts w:ascii="Times New Roman" w:hAnsi="Times New Roman" w:cs="Times New Roman"/>
          <w:sz w:val="24"/>
          <w:szCs w:val="24"/>
          <w:lang w:val="es-ES_tradnl"/>
        </w:rPr>
        <w:t xml:space="preserve"> e intelectuales cuando se asientan en un</w:t>
      </w:r>
      <w:r w:rsidR="0021370D">
        <w:rPr>
          <w:rFonts w:ascii="Times New Roman" w:hAnsi="Times New Roman" w:cs="Times New Roman"/>
          <w:sz w:val="24"/>
          <w:szCs w:val="24"/>
          <w:lang w:val="es-ES_tradnl"/>
        </w:rPr>
        <w:t xml:space="preserve"> nuevo</w:t>
      </w:r>
      <w:r w:rsidR="004F7C95">
        <w:rPr>
          <w:rFonts w:ascii="Times New Roman" w:hAnsi="Times New Roman" w:cs="Times New Roman"/>
          <w:sz w:val="24"/>
          <w:szCs w:val="24"/>
          <w:lang w:val="es-ES_tradnl"/>
        </w:rPr>
        <w:t xml:space="preserve"> país crean</w:t>
      </w:r>
      <w:r w:rsidR="00561358">
        <w:rPr>
          <w:rFonts w:ascii="Times New Roman" w:hAnsi="Times New Roman" w:cs="Times New Roman"/>
          <w:sz w:val="24"/>
          <w:szCs w:val="24"/>
          <w:lang w:val="es-ES_tradnl"/>
        </w:rPr>
        <w:t xml:space="preserve"> no solamente literatura, también</w:t>
      </w:r>
      <w:r w:rsidR="004F7C95">
        <w:rPr>
          <w:rFonts w:ascii="Times New Roman" w:hAnsi="Times New Roman" w:cs="Times New Roman"/>
          <w:sz w:val="24"/>
          <w:szCs w:val="24"/>
          <w:lang w:val="es-ES_tradnl"/>
        </w:rPr>
        <w:t xml:space="preserve"> una familia y </w:t>
      </w:r>
      <w:r w:rsidR="00D63FD7">
        <w:rPr>
          <w:rFonts w:ascii="Times New Roman" w:hAnsi="Times New Roman" w:cs="Times New Roman"/>
          <w:sz w:val="24"/>
          <w:szCs w:val="24"/>
          <w:lang w:val="es-ES_tradnl"/>
        </w:rPr>
        <w:t>su</w:t>
      </w:r>
      <w:r w:rsidR="004F7C95">
        <w:rPr>
          <w:rFonts w:ascii="Times New Roman" w:hAnsi="Times New Roman" w:cs="Times New Roman"/>
          <w:sz w:val="24"/>
          <w:szCs w:val="24"/>
          <w:lang w:val="es-ES_tradnl"/>
        </w:rPr>
        <w:t xml:space="preserve"> cultura l</w:t>
      </w:r>
      <w:r w:rsidR="00D63FD7">
        <w:rPr>
          <w:rFonts w:ascii="Times New Roman" w:hAnsi="Times New Roman" w:cs="Times New Roman"/>
          <w:sz w:val="24"/>
          <w:szCs w:val="24"/>
          <w:lang w:val="es-ES_tradnl"/>
        </w:rPr>
        <w:t>a heredan</w:t>
      </w:r>
      <w:r w:rsidR="004F7C95">
        <w:rPr>
          <w:rFonts w:ascii="Times New Roman" w:hAnsi="Times New Roman" w:cs="Times New Roman"/>
          <w:sz w:val="24"/>
          <w:szCs w:val="24"/>
          <w:lang w:val="es-ES_tradnl"/>
        </w:rPr>
        <w:t xml:space="preserve"> sus hijos</w:t>
      </w:r>
      <w:r w:rsidR="00D63FD7">
        <w:rPr>
          <w:rFonts w:ascii="Times New Roman" w:hAnsi="Times New Roman" w:cs="Times New Roman"/>
          <w:sz w:val="24"/>
          <w:szCs w:val="24"/>
          <w:lang w:val="es-ES_tradnl"/>
        </w:rPr>
        <w:t>.</w:t>
      </w:r>
      <w:r w:rsidR="004F7C95">
        <w:rPr>
          <w:rFonts w:ascii="Times New Roman" w:hAnsi="Times New Roman" w:cs="Times New Roman"/>
          <w:sz w:val="24"/>
          <w:szCs w:val="24"/>
          <w:lang w:val="es-ES_tradnl"/>
        </w:rPr>
        <w:t xml:space="preserve"> </w:t>
      </w:r>
      <w:r w:rsidR="00D63FD7">
        <w:rPr>
          <w:rFonts w:ascii="Times New Roman" w:hAnsi="Times New Roman" w:cs="Times New Roman"/>
          <w:sz w:val="24"/>
          <w:szCs w:val="24"/>
          <w:lang w:val="es-ES_tradnl"/>
        </w:rPr>
        <w:t>É</w:t>
      </w:r>
      <w:r w:rsidR="004F7C95">
        <w:rPr>
          <w:rFonts w:ascii="Times New Roman" w:hAnsi="Times New Roman" w:cs="Times New Roman"/>
          <w:sz w:val="24"/>
          <w:szCs w:val="24"/>
          <w:lang w:val="es-ES_tradnl"/>
        </w:rPr>
        <w:t>stos</w:t>
      </w:r>
      <w:r w:rsidR="00D63FD7">
        <w:rPr>
          <w:rFonts w:ascii="Times New Roman" w:hAnsi="Times New Roman" w:cs="Times New Roman"/>
          <w:sz w:val="24"/>
          <w:szCs w:val="24"/>
          <w:lang w:val="es-ES_tradnl"/>
        </w:rPr>
        <w:t>,</w:t>
      </w:r>
      <w:r w:rsidR="004F7C95">
        <w:rPr>
          <w:rFonts w:ascii="Times New Roman" w:hAnsi="Times New Roman" w:cs="Times New Roman"/>
          <w:sz w:val="24"/>
          <w:szCs w:val="24"/>
          <w:lang w:val="es-ES_tradnl"/>
        </w:rPr>
        <w:t xml:space="preserve"> con el anhelo de ver la tierra </w:t>
      </w:r>
      <w:r w:rsidR="00561358">
        <w:rPr>
          <w:rFonts w:ascii="Times New Roman" w:hAnsi="Times New Roman" w:cs="Times New Roman"/>
          <w:sz w:val="24"/>
          <w:szCs w:val="24"/>
          <w:lang w:val="es-ES_tradnl"/>
        </w:rPr>
        <w:t>expresamente</w:t>
      </w:r>
      <w:r w:rsidR="004F7C95">
        <w:rPr>
          <w:rFonts w:ascii="Times New Roman" w:hAnsi="Times New Roman" w:cs="Times New Roman"/>
          <w:sz w:val="24"/>
          <w:szCs w:val="24"/>
          <w:lang w:val="es-ES_tradnl"/>
        </w:rPr>
        <w:t xml:space="preserve"> </w:t>
      </w:r>
      <w:r w:rsidR="00561358">
        <w:rPr>
          <w:rFonts w:ascii="Times New Roman" w:hAnsi="Times New Roman" w:cs="Times New Roman"/>
          <w:sz w:val="24"/>
          <w:szCs w:val="24"/>
          <w:lang w:val="es-ES_tradnl"/>
        </w:rPr>
        <w:t>narr</w:t>
      </w:r>
      <w:r w:rsidR="004F7C95">
        <w:rPr>
          <w:rFonts w:ascii="Times New Roman" w:hAnsi="Times New Roman" w:cs="Times New Roman"/>
          <w:sz w:val="24"/>
          <w:szCs w:val="24"/>
          <w:lang w:val="es-ES_tradnl"/>
        </w:rPr>
        <w:t>ada por sus padres</w:t>
      </w:r>
      <w:r w:rsidR="00D63FD7">
        <w:rPr>
          <w:rFonts w:ascii="Times New Roman" w:hAnsi="Times New Roman" w:cs="Times New Roman"/>
          <w:sz w:val="24"/>
          <w:szCs w:val="24"/>
          <w:lang w:val="es-ES_tradnl"/>
        </w:rPr>
        <w:t>,</w:t>
      </w:r>
      <w:r w:rsidR="004F7C95">
        <w:rPr>
          <w:rFonts w:ascii="Times New Roman" w:hAnsi="Times New Roman" w:cs="Times New Roman"/>
          <w:sz w:val="24"/>
          <w:szCs w:val="24"/>
          <w:lang w:val="es-ES_tradnl"/>
        </w:rPr>
        <w:t xml:space="preserve"> </w:t>
      </w:r>
      <w:r w:rsidR="0010709D">
        <w:rPr>
          <w:rFonts w:ascii="Times New Roman" w:hAnsi="Times New Roman" w:cs="Times New Roman"/>
          <w:sz w:val="24"/>
          <w:szCs w:val="24"/>
          <w:lang w:val="es-ES_tradnl"/>
        </w:rPr>
        <w:t>imaginan</w:t>
      </w:r>
      <w:r w:rsidR="004F7C95">
        <w:rPr>
          <w:rFonts w:ascii="Times New Roman" w:hAnsi="Times New Roman" w:cs="Times New Roman"/>
          <w:sz w:val="24"/>
          <w:szCs w:val="24"/>
          <w:lang w:val="es-ES_tradnl"/>
        </w:rPr>
        <w:t xml:space="preserve"> ese país que nunca han visto </w:t>
      </w:r>
      <w:r w:rsidR="00D63FD7">
        <w:rPr>
          <w:rFonts w:ascii="Times New Roman" w:hAnsi="Times New Roman" w:cs="Times New Roman"/>
          <w:sz w:val="24"/>
          <w:szCs w:val="24"/>
          <w:lang w:val="es-ES_tradnl"/>
        </w:rPr>
        <w:t>pero</w:t>
      </w:r>
      <w:r w:rsidR="004F7C95">
        <w:rPr>
          <w:rFonts w:ascii="Times New Roman" w:hAnsi="Times New Roman" w:cs="Times New Roman"/>
          <w:sz w:val="24"/>
          <w:szCs w:val="24"/>
          <w:lang w:val="es-ES_tradnl"/>
        </w:rPr>
        <w:t xml:space="preserve"> han oído </w:t>
      </w:r>
      <w:r w:rsidR="00D63FD7">
        <w:rPr>
          <w:rFonts w:ascii="Times New Roman" w:hAnsi="Times New Roman" w:cs="Times New Roman"/>
          <w:sz w:val="24"/>
          <w:szCs w:val="24"/>
          <w:lang w:val="es-ES_tradnl"/>
        </w:rPr>
        <w:t>en tantas</w:t>
      </w:r>
      <w:r w:rsidR="004F7C95">
        <w:rPr>
          <w:rFonts w:ascii="Times New Roman" w:hAnsi="Times New Roman" w:cs="Times New Roman"/>
          <w:sz w:val="24"/>
          <w:szCs w:val="24"/>
          <w:lang w:val="es-ES_tradnl"/>
        </w:rPr>
        <w:t xml:space="preserve"> ocasiones</w:t>
      </w:r>
      <w:r w:rsidR="00D63FD7">
        <w:rPr>
          <w:rFonts w:ascii="Times New Roman" w:hAnsi="Times New Roman" w:cs="Times New Roman"/>
          <w:sz w:val="24"/>
          <w:szCs w:val="24"/>
          <w:lang w:val="es-ES_tradnl"/>
        </w:rPr>
        <w:t>. D</w:t>
      </w:r>
      <w:r w:rsidR="00561358">
        <w:rPr>
          <w:rFonts w:ascii="Times New Roman" w:hAnsi="Times New Roman" w:cs="Times New Roman"/>
          <w:sz w:val="24"/>
          <w:szCs w:val="24"/>
          <w:lang w:val="es-ES_tradnl"/>
        </w:rPr>
        <w:t>espués</w:t>
      </w:r>
      <w:r w:rsidR="004F7C95">
        <w:rPr>
          <w:rFonts w:ascii="Times New Roman" w:hAnsi="Times New Roman" w:cs="Times New Roman"/>
          <w:sz w:val="24"/>
          <w:szCs w:val="24"/>
          <w:lang w:val="es-ES_tradnl"/>
        </w:rPr>
        <w:t xml:space="preserve"> </w:t>
      </w:r>
      <w:r w:rsidR="00D63FD7">
        <w:rPr>
          <w:rFonts w:ascii="Times New Roman" w:hAnsi="Times New Roman" w:cs="Times New Roman"/>
          <w:sz w:val="24"/>
          <w:szCs w:val="24"/>
          <w:lang w:val="es-ES_tradnl"/>
        </w:rPr>
        <w:t xml:space="preserve">algunos de </w:t>
      </w:r>
      <w:r w:rsidR="004F7C95">
        <w:rPr>
          <w:rFonts w:ascii="Times New Roman" w:hAnsi="Times New Roman" w:cs="Times New Roman"/>
          <w:sz w:val="24"/>
          <w:szCs w:val="24"/>
          <w:lang w:val="es-ES_tradnl"/>
        </w:rPr>
        <w:t>ellos colabora</w:t>
      </w:r>
      <w:r w:rsidR="00D63FD7">
        <w:rPr>
          <w:rFonts w:ascii="Times New Roman" w:hAnsi="Times New Roman" w:cs="Times New Roman"/>
          <w:sz w:val="24"/>
          <w:szCs w:val="24"/>
          <w:lang w:val="es-ES_tradnl"/>
        </w:rPr>
        <w:t>n</w:t>
      </w:r>
      <w:r w:rsidR="004F7C95">
        <w:rPr>
          <w:rFonts w:ascii="Times New Roman" w:hAnsi="Times New Roman" w:cs="Times New Roman"/>
          <w:sz w:val="24"/>
          <w:szCs w:val="24"/>
          <w:lang w:val="es-ES_tradnl"/>
        </w:rPr>
        <w:t xml:space="preserve"> con la estética literaria cubana siendo extranjeros-cubanos.</w:t>
      </w:r>
    </w:p>
    <w:p w14:paraId="114C345B" w14:textId="05A7ACC3" w:rsidR="00561358" w:rsidRDefault="00135DFD" w:rsidP="004945A0">
      <w:pPr>
        <w:spacing w:after="0" w:line="480" w:lineRule="auto"/>
        <w:ind w:firstLine="720"/>
        <w:jc w:val="both"/>
        <w:rPr>
          <w:rFonts w:ascii="Times New Roman" w:eastAsia="Times New Roman" w:hAnsi="Times New Roman" w:cs="Times New Roman"/>
          <w:sz w:val="24"/>
          <w:szCs w:val="24"/>
          <w:lang w:val="es-MX"/>
        </w:rPr>
      </w:pPr>
      <w:r>
        <w:rPr>
          <w:rFonts w:ascii="Times New Roman" w:hAnsi="Times New Roman" w:cs="Times New Roman"/>
          <w:sz w:val="24"/>
          <w:szCs w:val="24"/>
          <w:lang w:val="es-ES_tradnl"/>
        </w:rPr>
        <w:t>Como se ha planteado, e</w:t>
      </w:r>
      <w:r w:rsidR="004945A0">
        <w:rPr>
          <w:rFonts w:ascii="Times New Roman" w:hAnsi="Times New Roman" w:cs="Times New Roman"/>
          <w:sz w:val="24"/>
          <w:szCs w:val="24"/>
          <w:lang w:val="es-ES_tradnl"/>
        </w:rPr>
        <w:t xml:space="preserve">stos dos movimientos literarios impulsaron una literatura </w:t>
      </w:r>
      <w:r w:rsidR="00D63FD7">
        <w:rPr>
          <w:rFonts w:ascii="Times New Roman" w:hAnsi="Times New Roman" w:cs="Times New Roman"/>
          <w:sz w:val="24"/>
          <w:szCs w:val="24"/>
          <w:lang w:val="es-ES_tradnl"/>
        </w:rPr>
        <w:t>extens</w:t>
      </w:r>
      <w:r w:rsidR="004945A0">
        <w:rPr>
          <w:rFonts w:ascii="Times New Roman" w:hAnsi="Times New Roman" w:cs="Times New Roman"/>
          <w:sz w:val="24"/>
          <w:szCs w:val="24"/>
          <w:lang w:val="es-ES_tradnl"/>
        </w:rPr>
        <w:t>a. Sus impulsores fueron los escritores y pensadores, pero su motor impulsor y generador de ideas salió de Cuba</w:t>
      </w:r>
      <w:r w:rsidR="00D63FD7">
        <w:rPr>
          <w:rFonts w:ascii="Times New Roman" w:hAnsi="Times New Roman" w:cs="Times New Roman"/>
          <w:sz w:val="24"/>
          <w:szCs w:val="24"/>
          <w:lang w:val="es-ES_tradnl"/>
        </w:rPr>
        <w:t>.</w:t>
      </w:r>
      <w:r w:rsidR="004945A0">
        <w:rPr>
          <w:rFonts w:ascii="Times New Roman" w:hAnsi="Times New Roman" w:cs="Times New Roman"/>
          <w:sz w:val="24"/>
          <w:szCs w:val="24"/>
          <w:lang w:val="es-ES_tradnl"/>
        </w:rPr>
        <w:t xml:space="preserve"> </w:t>
      </w:r>
      <w:r w:rsidR="00D63FD7">
        <w:rPr>
          <w:rFonts w:ascii="Times New Roman" w:hAnsi="Times New Roman" w:cs="Times New Roman"/>
          <w:sz w:val="24"/>
          <w:szCs w:val="24"/>
          <w:lang w:val="es-ES_tradnl"/>
        </w:rPr>
        <w:t xml:space="preserve">El impacto de esta literatura en Latinoamérica ha sido enorme, como ha </w:t>
      </w:r>
      <w:r w:rsidR="008907D3">
        <w:rPr>
          <w:rFonts w:ascii="Times New Roman" w:hAnsi="Times New Roman" w:cs="Times New Roman"/>
          <w:sz w:val="24"/>
          <w:szCs w:val="24"/>
          <w:lang w:val="es-ES_tradnl"/>
        </w:rPr>
        <w:t>señalado Rodríguez</w:t>
      </w:r>
      <w:r w:rsidR="004945A0">
        <w:rPr>
          <w:rFonts w:ascii="Times New Roman" w:eastAsia="Times New Roman" w:hAnsi="Times New Roman" w:cs="Times New Roman"/>
          <w:sz w:val="24"/>
          <w:szCs w:val="24"/>
          <w:lang w:val="es-MX"/>
        </w:rPr>
        <w:t xml:space="preserve"> Monegal:</w:t>
      </w:r>
    </w:p>
    <w:p w14:paraId="699EB943" w14:textId="05768A10" w:rsidR="004945A0" w:rsidRDefault="004945A0" w:rsidP="00FD3A70">
      <w:pPr>
        <w:pStyle w:val="NoSpacing"/>
        <w:spacing w:line="480" w:lineRule="auto"/>
        <w:ind w:left="720"/>
        <w:jc w:val="both"/>
        <w:rPr>
          <w:rFonts w:ascii="Times New Roman" w:hAnsi="Times New Roman" w:cs="Times New Roman"/>
          <w:sz w:val="24"/>
          <w:szCs w:val="24"/>
          <w:lang w:val="es-ES_tradnl"/>
        </w:rPr>
      </w:pPr>
      <w:r w:rsidRPr="003C5545">
        <w:rPr>
          <w:rFonts w:ascii="Times New Roman" w:hAnsi="Times New Roman" w:cs="Times New Roman"/>
          <w:sz w:val="24"/>
          <w:szCs w:val="24"/>
          <w:lang w:val="es-ES_tradnl"/>
        </w:rPr>
        <w:t>Si, es cierto que Cuba es pequeña, que no dispone de grandes medios editoriales, que está sometida a una direcci</w:t>
      </w:r>
      <w:r>
        <w:rPr>
          <w:rFonts w:ascii="Times New Roman" w:hAnsi="Times New Roman" w:cs="Times New Roman"/>
          <w:sz w:val="24"/>
          <w:szCs w:val="24"/>
          <w:lang w:val="es-ES_tradnl"/>
        </w:rPr>
        <w:t>ó</w:t>
      </w:r>
      <w:r w:rsidRPr="003C5545">
        <w:rPr>
          <w:rFonts w:ascii="Times New Roman" w:hAnsi="Times New Roman" w:cs="Times New Roman"/>
          <w:sz w:val="24"/>
          <w:szCs w:val="24"/>
          <w:lang w:val="es-ES_tradnl"/>
        </w:rPr>
        <w:t>n ideol</w:t>
      </w:r>
      <w:r>
        <w:rPr>
          <w:rFonts w:ascii="Times New Roman" w:hAnsi="Times New Roman" w:cs="Times New Roman"/>
          <w:sz w:val="24"/>
          <w:szCs w:val="24"/>
          <w:lang w:val="es-ES_tradnl"/>
        </w:rPr>
        <w:t>ó</w:t>
      </w:r>
      <w:r w:rsidRPr="003C5545">
        <w:rPr>
          <w:rFonts w:ascii="Times New Roman" w:hAnsi="Times New Roman" w:cs="Times New Roman"/>
          <w:sz w:val="24"/>
          <w:szCs w:val="24"/>
          <w:lang w:val="es-ES_tradnl"/>
        </w:rPr>
        <w:t>gica cada vez m</w:t>
      </w:r>
      <w:r w:rsidR="00D62023">
        <w:rPr>
          <w:rFonts w:ascii="Times New Roman" w:hAnsi="Times New Roman" w:cs="Times New Roman"/>
          <w:sz w:val="24"/>
          <w:szCs w:val="24"/>
          <w:lang w:val="es-ES_tradnl"/>
        </w:rPr>
        <w:t>á</w:t>
      </w:r>
      <w:r w:rsidRPr="003C5545">
        <w:rPr>
          <w:rFonts w:ascii="Times New Roman" w:hAnsi="Times New Roman" w:cs="Times New Roman"/>
          <w:sz w:val="24"/>
          <w:szCs w:val="24"/>
          <w:lang w:val="es-ES_tradnl"/>
        </w:rPr>
        <w:t>s monolítica y que el bloqueo impide la libre circulaci</w:t>
      </w:r>
      <w:r>
        <w:rPr>
          <w:rFonts w:ascii="Times New Roman" w:hAnsi="Times New Roman" w:cs="Times New Roman"/>
          <w:sz w:val="24"/>
          <w:szCs w:val="24"/>
          <w:lang w:val="es-ES_tradnl"/>
        </w:rPr>
        <w:t>ó</w:t>
      </w:r>
      <w:r w:rsidRPr="003C5545">
        <w:rPr>
          <w:rFonts w:ascii="Times New Roman" w:hAnsi="Times New Roman" w:cs="Times New Roman"/>
          <w:sz w:val="24"/>
          <w:szCs w:val="24"/>
          <w:lang w:val="es-ES_tradnl"/>
        </w:rPr>
        <w:t>n de sus publicaciones. Todo esto es verdad. Pero también es verdad que, desde el triunfo de la revoluci</w:t>
      </w:r>
      <w:r>
        <w:rPr>
          <w:rFonts w:ascii="Times New Roman" w:hAnsi="Times New Roman" w:cs="Times New Roman"/>
          <w:sz w:val="24"/>
          <w:szCs w:val="24"/>
          <w:lang w:val="es-ES_tradnl"/>
        </w:rPr>
        <w:t>ó</w:t>
      </w:r>
      <w:r w:rsidRPr="003C5545">
        <w:rPr>
          <w:rFonts w:ascii="Times New Roman" w:hAnsi="Times New Roman" w:cs="Times New Roman"/>
          <w:sz w:val="24"/>
          <w:szCs w:val="24"/>
          <w:lang w:val="es-ES_tradnl"/>
        </w:rPr>
        <w:t xml:space="preserve">n cubana a fines de 1958, la abrumadora mayoría de la </w:t>
      </w:r>
      <w:r w:rsidRPr="003C5545">
        <w:rPr>
          <w:rFonts w:ascii="Times New Roman" w:hAnsi="Times New Roman" w:cs="Times New Roman"/>
          <w:i/>
          <w:iCs/>
          <w:sz w:val="24"/>
          <w:szCs w:val="24"/>
          <w:lang w:val="es-ES_tradnl"/>
        </w:rPr>
        <w:t>intelligentsia</w:t>
      </w:r>
      <w:r w:rsidRPr="003C5545">
        <w:rPr>
          <w:rFonts w:ascii="Times New Roman" w:hAnsi="Times New Roman" w:cs="Times New Roman"/>
          <w:sz w:val="24"/>
          <w:szCs w:val="24"/>
          <w:lang w:val="es-ES_tradnl"/>
        </w:rPr>
        <w:t xml:space="preserve"> latinoamericana se puso al servicio de la revoluci</w:t>
      </w:r>
      <w:r>
        <w:rPr>
          <w:rFonts w:ascii="Times New Roman" w:hAnsi="Times New Roman" w:cs="Times New Roman"/>
          <w:sz w:val="24"/>
          <w:szCs w:val="24"/>
          <w:lang w:val="es-ES_tradnl"/>
        </w:rPr>
        <w:t>ó</w:t>
      </w:r>
      <w:r w:rsidRPr="003C5545">
        <w:rPr>
          <w:rFonts w:ascii="Times New Roman" w:hAnsi="Times New Roman" w:cs="Times New Roman"/>
          <w:sz w:val="24"/>
          <w:szCs w:val="24"/>
          <w:lang w:val="es-ES_tradnl"/>
        </w:rPr>
        <w:t>n. Este fen</w:t>
      </w:r>
      <w:r>
        <w:rPr>
          <w:rFonts w:ascii="Times New Roman" w:hAnsi="Times New Roman" w:cs="Times New Roman"/>
          <w:sz w:val="24"/>
          <w:szCs w:val="24"/>
          <w:lang w:val="es-ES_tradnl"/>
        </w:rPr>
        <w:t>ó</w:t>
      </w:r>
      <w:r w:rsidRPr="003C5545">
        <w:rPr>
          <w:rFonts w:ascii="Times New Roman" w:hAnsi="Times New Roman" w:cs="Times New Roman"/>
          <w:sz w:val="24"/>
          <w:szCs w:val="24"/>
          <w:lang w:val="es-ES_tradnl"/>
        </w:rPr>
        <w:t xml:space="preserve">meno, que no tiene paralelo en la historia de la cultura de este continente, ha permitido a la cultura cubana </w:t>
      </w:r>
      <w:r w:rsidRPr="003C5545">
        <w:rPr>
          <w:rFonts w:ascii="Times New Roman" w:hAnsi="Times New Roman" w:cs="Times New Roman"/>
          <w:sz w:val="24"/>
          <w:szCs w:val="24"/>
          <w:lang w:val="es-ES_tradnl"/>
        </w:rPr>
        <w:lastRenderedPageBreak/>
        <w:t>proyectarse sobre toda América Latina a pesar del bloqueo, a pesar de la creciente rigidez de</w:t>
      </w:r>
      <w:r>
        <w:rPr>
          <w:rFonts w:ascii="Times New Roman" w:hAnsi="Times New Roman" w:cs="Times New Roman"/>
          <w:sz w:val="24"/>
          <w:szCs w:val="24"/>
          <w:lang w:val="es-ES_tradnl"/>
        </w:rPr>
        <w:t xml:space="preserve"> </w:t>
      </w:r>
      <w:r w:rsidRPr="003C5545">
        <w:rPr>
          <w:rFonts w:ascii="Times New Roman" w:hAnsi="Times New Roman" w:cs="Times New Roman"/>
          <w:sz w:val="24"/>
          <w:szCs w:val="24"/>
          <w:lang w:val="es-ES_tradnl"/>
        </w:rPr>
        <w:t>la</w:t>
      </w:r>
      <w:r>
        <w:rPr>
          <w:rFonts w:ascii="Times New Roman" w:hAnsi="Times New Roman" w:cs="Times New Roman"/>
          <w:sz w:val="24"/>
          <w:szCs w:val="24"/>
          <w:lang w:val="es-ES_tradnl"/>
        </w:rPr>
        <w:t xml:space="preserve"> </w:t>
      </w:r>
      <w:r w:rsidRPr="003C5545">
        <w:rPr>
          <w:rFonts w:ascii="Times New Roman" w:hAnsi="Times New Roman" w:cs="Times New Roman"/>
          <w:sz w:val="24"/>
          <w:szCs w:val="24"/>
          <w:lang w:val="es-ES_tradnl"/>
        </w:rPr>
        <w:t>fiscalizaci</w:t>
      </w:r>
      <w:r>
        <w:rPr>
          <w:rFonts w:ascii="Times New Roman" w:hAnsi="Times New Roman" w:cs="Times New Roman"/>
          <w:sz w:val="24"/>
          <w:szCs w:val="24"/>
          <w:lang w:val="es-ES_tradnl"/>
        </w:rPr>
        <w:t>ó</w:t>
      </w:r>
      <w:r w:rsidRPr="003C5545">
        <w:rPr>
          <w:rFonts w:ascii="Times New Roman" w:hAnsi="Times New Roman" w:cs="Times New Roman"/>
          <w:sz w:val="24"/>
          <w:szCs w:val="24"/>
          <w:lang w:val="es-ES_tradnl"/>
        </w:rPr>
        <w:t>n ideol</w:t>
      </w:r>
      <w:r>
        <w:rPr>
          <w:rFonts w:ascii="Times New Roman" w:hAnsi="Times New Roman" w:cs="Times New Roman"/>
          <w:sz w:val="24"/>
          <w:szCs w:val="24"/>
          <w:lang w:val="es-ES_tradnl"/>
        </w:rPr>
        <w:t>ó</w:t>
      </w:r>
      <w:r w:rsidRPr="003C5545">
        <w:rPr>
          <w:rFonts w:ascii="Times New Roman" w:hAnsi="Times New Roman" w:cs="Times New Roman"/>
          <w:sz w:val="24"/>
          <w:szCs w:val="24"/>
          <w:lang w:val="es-ES_tradnl"/>
        </w:rPr>
        <w:t>gica dentro de la isla, a pesar de la relativa pequeñez de las ediciones cubanas. Por un proceso de amplificaci</w:t>
      </w:r>
      <w:r>
        <w:rPr>
          <w:rFonts w:ascii="Times New Roman" w:hAnsi="Times New Roman" w:cs="Times New Roman"/>
          <w:sz w:val="24"/>
          <w:szCs w:val="24"/>
          <w:lang w:val="es-ES_tradnl"/>
        </w:rPr>
        <w:t>ó</w:t>
      </w:r>
      <w:r w:rsidRPr="003C5545">
        <w:rPr>
          <w:rFonts w:ascii="Times New Roman" w:hAnsi="Times New Roman" w:cs="Times New Roman"/>
          <w:sz w:val="24"/>
          <w:szCs w:val="24"/>
          <w:lang w:val="es-ES_tradnl"/>
        </w:rPr>
        <w:t>n que podría calificarse de reacci</w:t>
      </w:r>
      <w:r>
        <w:rPr>
          <w:rFonts w:ascii="Times New Roman" w:hAnsi="Times New Roman" w:cs="Times New Roman"/>
          <w:sz w:val="24"/>
          <w:szCs w:val="24"/>
          <w:lang w:val="es-ES_tradnl"/>
        </w:rPr>
        <w:t>ó</w:t>
      </w:r>
      <w:r w:rsidRPr="003C5545">
        <w:rPr>
          <w:rFonts w:ascii="Times New Roman" w:hAnsi="Times New Roman" w:cs="Times New Roman"/>
          <w:sz w:val="24"/>
          <w:szCs w:val="24"/>
          <w:lang w:val="es-ES_tradnl"/>
        </w:rPr>
        <w:t>n en cadena, lo que se publica o decreta desde Cuba cobra inmediatamente efecto en cada uno de los países latinoamericanos (incluso en aquellos sometidos a regímenes militares antagonistas del cubano), y genera infinitas repercusiones. Un libro cubano, un artículo cubano, un manifiesto cubano son reproducidos localmente, comentados, amplificados. De este modo, se burla el bloqueo, se vence el problema de las escasas ediciones cubanas, y se multiplica el impacto de lo que Cuba produce en el campo de la cultura. También se produce otro efecto importante: la cultura latinoamericana pierde una condici</w:t>
      </w:r>
      <w:r>
        <w:rPr>
          <w:rFonts w:ascii="Times New Roman" w:hAnsi="Times New Roman" w:cs="Times New Roman"/>
          <w:sz w:val="24"/>
          <w:szCs w:val="24"/>
          <w:lang w:val="es-ES_tradnl"/>
        </w:rPr>
        <w:t>ó</w:t>
      </w:r>
      <w:r w:rsidRPr="003C5545">
        <w:rPr>
          <w:rFonts w:ascii="Times New Roman" w:hAnsi="Times New Roman" w:cs="Times New Roman"/>
          <w:sz w:val="24"/>
          <w:szCs w:val="24"/>
          <w:lang w:val="es-ES_tradnl"/>
        </w:rPr>
        <w:t xml:space="preserve">n que tantos lamentaran en una </w:t>
      </w:r>
      <w:r>
        <w:rPr>
          <w:rFonts w:ascii="Times New Roman" w:hAnsi="Times New Roman" w:cs="Times New Roman"/>
          <w:sz w:val="24"/>
          <w:szCs w:val="24"/>
          <w:lang w:val="es-ES_tradnl"/>
        </w:rPr>
        <w:t>é</w:t>
      </w:r>
      <w:r w:rsidRPr="003C5545">
        <w:rPr>
          <w:rFonts w:ascii="Times New Roman" w:hAnsi="Times New Roman" w:cs="Times New Roman"/>
          <w:sz w:val="24"/>
          <w:szCs w:val="24"/>
          <w:lang w:val="es-ES_tradnl"/>
        </w:rPr>
        <w:t>poca, la dispersi</w:t>
      </w:r>
      <w:r>
        <w:rPr>
          <w:rFonts w:ascii="Times New Roman" w:hAnsi="Times New Roman" w:cs="Times New Roman"/>
          <w:sz w:val="24"/>
          <w:szCs w:val="24"/>
          <w:lang w:val="es-ES_tradnl"/>
        </w:rPr>
        <w:t>ó</w:t>
      </w:r>
      <w:r w:rsidRPr="003C5545">
        <w:rPr>
          <w:rFonts w:ascii="Times New Roman" w:hAnsi="Times New Roman" w:cs="Times New Roman"/>
          <w:sz w:val="24"/>
          <w:szCs w:val="24"/>
          <w:lang w:val="es-ES_tradnl"/>
        </w:rPr>
        <w:t>n, la incomunicaci</w:t>
      </w:r>
      <w:r>
        <w:rPr>
          <w:rFonts w:ascii="Times New Roman" w:hAnsi="Times New Roman" w:cs="Times New Roman"/>
          <w:sz w:val="24"/>
          <w:szCs w:val="24"/>
          <w:lang w:val="es-ES_tradnl"/>
        </w:rPr>
        <w:t>ó</w:t>
      </w:r>
      <w:r w:rsidRPr="003C5545">
        <w:rPr>
          <w:rFonts w:ascii="Times New Roman" w:hAnsi="Times New Roman" w:cs="Times New Roman"/>
          <w:sz w:val="24"/>
          <w:szCs w:val="24"/>
          <w:lang w:val="es-ES_tradnl"/>
        </w:rPr>
        <w:t>n, lo que Luis Alberto Sánchez llamó en los años treinta la intersordera continental, para ofrecer en cambio el fen</w:t>
      </w:r>
      <w:r>
        <w:rPr>
          <w:rFonts w:ascii="Times New Roman" w:hAnsi="Times New Roman" w:cs="Times New Roman"/>
          <w:sz w:val="24"/>
          <w:szCs w:val="24"/>
          <w:lang w:val="es-ES_tradnl"/>
        </w:rPr>
        <w:t>ó</w:t>
      </w:r>
      <w:r w:rsidRPr="003C5545">
        <w:rPr>
          <w:rFonts w:ascii="Times New Roman" w:hAnsi="Times New Roman" w:cs="Times New Roman"/>
          <w:sz w:val="24"/>
          <w:szCs w:val="24"/>
          <w:lang w:val="es-ES_tradnl"/>
        </w:rPr>
        <w:t>meno de una cultura ideol</w:t>
      </w:r>
      <w:r>
        <w:rPr>
          <w:rFonts w:ascii="Times New Roman" w:hAnsi="Times New Roman" w:cs="Times New Roman"/>
          <w:sz w:val="24"/>
          <w:szCs w:val="24"/>
          <w:lang w:val="es-ES_tradnl"/>
        </w:rPr>
        <w:t>ó</w:t>
      </w:r>
      <w:r w:rsidRPr="003C5545">
        <w:rPr>
          <w:rFonts w:ascii="Times New Roman" w:hAnsi="Times New Roman" w:cs="Times New Roman"/>
          <w:sz w:val="24"/>
          <w:szCs w:val="24"/>
          <w:lang w:val="es-ES_tradnl"/>
        </w:rPr>
        <w:t>gicamente centralizada, una cultura que tiene una sede: La Habana, y una ideología, la de Cuba revolucionaria</w:t>
      </w:r>
      <w:r>
        <w:rPr>
          <w:rFonts w:ascii="Times New Roman" w:hAnsi="Times New Roman" w:cs="Times New Roman"/>
          <w:sz w:val="24"/>
          <w:szCs w:val="24"/>
          <w:lang w:val="es-ES_tradnl"/>
        </w:rPr>
        <w:t>. (</w:t>
      </w:r>
      <w:r w:rsidRPr="004945A0">
        <w:rPr>
          <w:rFonts w:ascii="Times New Roman" w:hAnsi="Times New Roman" w:cs="Times New Roman"/>
          <w:i/>
          <w:iCs/>
          <w:sz w:val="24"/>
          <w:szCs w:val="24"/>
          <w:lang w:val="es-ES_tradnl"/>
        </w:rPr>
        <w:t>La nuev</w:t>
      </w:r>
      <w:r w:rsidR="00181404">
        <w:rPr>
          <w:rFonts w:ascii="Times New Roman" w:hAnsi="Times New Roman" w:cs="Times New Roman"/>
          <w:i/>
          <w:iCs/>
          <w:sz w:val="24"/>
          <w:szCs w:val="24"/>
          <w:lang w:val="es-ES_tradnl"/>
        </w:rPr>
        <w:t>a</w:t>
      </w:r>
      <w:r w:rsidRPr="004945A0">
        <w:rPr>
          <w:rFonts w:ascii="Times New Roman" w:hAnsi="Times New Roman" w:cs="Times New Roman"/>
          <w:i/>
          <w:iCs/>
          <w:sz w:val="24"/>
          <w:szCs w:val="24"/>
          <w:lang w:val="es-ES_tradnl"/>
        </w:rPr>
        <w:t xml:space="preserve"> novela</w:t>
      </w:r>
      <w:r>
        <w:rPr>
          <w:rFonts w:ascii="Times New Roman" w:hAnsi="Times New Roman" w:cs="Times New Roman"/>
          <w:sz w:val="24"/>
          <w:szCs w:val="24"/>
          <w:lang w:val="es-ES_tradnl"/>
        </w:rPr>
        <w:t xml:space="preserve"> … 648) </w:t>
      </w:r>
    </w:p>
    <w:p w14:paraId="280671EC" w14:textId="3F98A5E0" w:rsidR="009A2088" w:rsidRDefault="004945A0" w:rsidP="00135DFD">
      <w:pPr>
        <w:pStyle w:val="NormalWeb"/>
        <w:shd w:val="clear" w:color="auto" w:fill="FFFFFF"/>
        <w:spacing w:before="0" w:beforeAutospacing="0" w:after="0" w:afterAutospacing="0" w:line="480" w:lineRule="auto"/>
        <w:ind w:firstLine="720"/>
        <w:jc w:val="both"/>
        <w:rPr>
          <w:rFonts w:eastAsiaTheme="minorHAnsi"/>
          <w:lang w:val="es-ES"/>
        </w:rPr>
      </w:pPr>
      <w:r>
        <w:rPr>
          <w:lang w:val="es-ES_tradnl"/>
        </w:rPr>
        <w:t>Por consiguiente</w:t>
      </w:r>
      <w:r w:rsidR="00561358">
        <w:rPr>
          <w:lang w:val="es-ES_tradnl"/>
        </w:rPr>
        <w:t xml:space="preserve">, </w:t>
      </w:r>
      <w:r>
        <w:rPr>
          <w:lang w:val="es-ES_tradnl"/>
        </w:rPr>
        <w:t>escritores cubanos</w:t>
      </w:r>
      <w:r w:rsidR="00FB1053">
        <w:rPr>
          <w:lang w:val="es-ES_tradnl"/>
        </w:rPr>
        <w:t xml:space="preserve"> como Lisandro Otero y Desnoes</w:t>
      </w:r>
      <w:r>
        <w:rPr>
          <w:lang w:val="es-ES_tradnl"/>
        </w:rPr>
        <w:t xml:space="preserve"> junto</w:t>
      </w:r>
      <w:r w:rsidR="00FB1053">
        <w:rPr>
          <w:lang w:val="es-ES_tradnl"/>
        </w:rPr>
        <w:t xml:space="preserve"> a García Márquez</w:t>
      </w:r>
      <w:r w:rsidR="00AB3E42">
        <w:rPr>
          <w:lang w:val="es-ES_tradnl"/>
        </w:rPr>
        <w:t>,</w:t>
      </w:r>
      <w:r w:rsidR="00FB1053">
        <w:rPr>
          <w:lang w:val="es-ES_tradnl"/>
        </w:rPr>
        <w:t xml:space="preserve"> </w:t>
      </w:r>
      <w:r>
        <w:rPr>
          <w:lang w:val="es-ES_tradnl"/>
        </w:rPr>
        <w:t>siguieron creyendo</w:t>
      </w:r>
      <w:r w:rsidR="00F86A9A">
        <w:rPr>
          <w:lang w:val="es-ES_tradnl"/>
        </w:rPr>
        <w:t xml:space="preserve"> en</w:t>
      </w:r>
      <w:r>
        <w:rPr>
          <w:lang w:val="es-ES_tradnl"/>
        </w:rPr>
        <w:t xml:space="preserve"> la revolución </w:t>
      </w:r>
      <w:r w:rsidR="00FB1053">
        <w:rPr>
          <w:lang w:val="es-ES_tradnl"/>
        </w:rPr>
        <w:t xml:space="preserve">y </w:t>
      </w:r>
      <w:r>
        <w:rPr>
          <w:lang w:val="es-ES_tradnl"/>
        </w:rPr>
        <w:t xml:space="preserve">mantuvieron una postura </w:t>
      </w:r>
      <w:r w:rsidR="00FB1053">
        <w:rPr>
          <w:lang w:val="es-ES_tradnl"/>
        </w:rPr>
        <w:t>ideológica izquierdista.</w:t>
      </w:r>
      <w:r>
        <w:rPr>
          <w:lang w:val="es-ES_tradnl"/>
        </w:rPr>
        <w:t xml:space="preserve"> </w:t>
      </w:r>
      <w:r w:rsidR="00FB1053">
        <w:rPr>
          <w:lang w:val="es-ES_tradnl"/>
        </w:rPr>
        <w:t>Por otro lado, cuando</w:t>
      </w:r>
      <w:r>
        <w:rPr>
          <w:lang w:val="es-ES_tradnl"/>
        </w:rPr>
        <w:t xml:space="preserve"> la realidad salió a la luz pública y </w:t>
      </w:r>
      <w:r w:rsidR="00FB1053">
        <w:rPr>
          <w:lang w:val="es-ES_tradnl"/>
        </w:rPr>
        <w:t>l</w:t>
      </w:r>
      <w:r>
        <w:rPr>
          <w:lang w:val="es-ES_tradnl"/>
        </w:rPr>
        <w:t>a fantasía literaria socialista y revolucionaria se vio afectada por la crítica internacional</w:t>
      </w:r>
      <w:r w:rsidR="00FB1053">
        <w:rPr>
          <w:lang w:val="es-ES_tradnl"/>
        </w:rPr>
        <w:t>;</w:t>
      </w:r>
      <w:r>
        <w:rPr>
          <w:lang w:val="es-ES_tradnl"/>
        </w:rPr>
        <w:t xml:space="preserve"> </w:t>
      </w:r>
      <w:r w:rsidR="00FB1053">
        <w:rPr>
          <w:lang w:val="es-ES_tradnl"/>
        </w:rPr>
        <w:t>e</w:t>
      </w:r>
      <w:r>
        <w:rPr>
          <w:lang w:val="es-ES_tradnl"/>
        </w:rPr>
        <w:t xml:space="preserve">scritores como </w:t>
      </w:r>
      <w:r w:rsidR="00FB1053">
        <w:rPr>
          <w:lang w:val="es-ES_tradnl"/>
        </w:rPr>
        <w:t>Julio Cortázar</w:t>
      </w:r>
      <w:r>
        <w:rPr>
          <w:lang w:val="es-ES_tradnl"/>
        </w:rPr>
        <w:t xml:space="preserve">, </w:t>
      </w:r>
      <w:r w:rsidR="00FB1053">
        <w:rPr>
          <w:lang w:val="es-ES_tradnl"/>
        </w:rPr>
        <w:t xml:space="preserve">Carlos Fuentes y Vargas Llosa </w:t>
      </w:r>
      <w:r w:rsidR="00D63FD7">
        <w:rPr>
          <w:lang w:val="es-ES_tradnl"/>
        </w:rPr>
        <w:t>dejaron de</w:t>
      </w:r>
      <w:r w:rsidR="00FB1053">
        <w:rPr>
          <w:lang w:val="es-ES_tradnl"/>
        </w:rPr>
        <w:t xml:space="preserve"> defender los ideales de la Cuba revolucionaria</w:t>
      </w:r>
      <w:r w:rsidR="00D63FD7">
        <w:rPr>
          <w:lang w:val="es-ES_tradnl"/>
        </w:rPr>
        <w:t>. Éstos</w:t>
      </w:r>
      <w:r w:rsidR="00FB1053">
        <w:rPr>
          <w:lang w:val="es-ES_tradnl"/>
        </w:rPr>
        <w:t xml:space="preserve"> emprendieron una labor de análisis desde una perspectiva literaria libre. </w:t>
      </w:r>
      <w:r w:rsidR="00651515">
        <w:rPr>
          <w:lang w:val="es-ES"/>
        </w:rPr>
        <w:t>Se llegó a</w:t>
      </w:r>
      <w:r w:rsidR="0010709D" w:rsidRPr="001113BD">
        <w:rPr>
          <w:lang w:val="es-ES"/>
        </w:rPr>
        <w:t xml:space="preserve">  </w:t>
      </w:r>
      <w:r w:rsidR="0010709D" w:rsidRPr="001113BD">
        <w:rPr>
          <w:rFonts w:eastAsiaTheme="minorHAnsi"/>
          <w:lang w:val="es-ES"/>
        </w:rPr>
        <w:t xml:space="preserve">la </w:t>
      </w:r>
      <w:r w:rsidR="00AB3E42">
        <w:rPr>
          <w:rFonts w:eastAsiaTheme="minorHAnsi"/>
          <w:lang w:val="es-ES"/>
        </w:rPr>
        <w:t>interpre</w:t>
      </w:r>
      <w:r w:rsidR="0010709D" w:rsidRPr="001113BD">
        <w:rPr>
          <w:rFonts w:eastAsiaTheme="minorHAnsi"/>
          <w:lang w:val="es-ES"/>
        </w:rPr>
        <w:t xml:space="preserve">tación de una nueva visión de la realidad y de </w:t>
      </w:r>
      <w:r w:rsidR="00181404">
        <w:rPr>
          <w:rFonts w:eastAsiaTheme="minorHAnsi"/>
          <w:lang w:val="es-ES"/>
        </w:rPr>
        <w:t xml:space="preserve">la </w:t>
      </w:r>
      <w:r w:rsidR="0010709D" w:rsidRPr="001113BD">
        <w:rPr>
          <w:rFonts w:eastAsiaTheme="minorHAnsi"/>
          <w:lang w:val="es-ES"/>
        </w:rPr>
        <w:t xml:space="preserve">condición humana, </w:t>
      </w:r>
      <w:r w:rsidR="00AB3E42">
        <w:rPr>
          <w:rFonts w:eastAsiaTheme="minorHAnsi"/>
          <w:lang w:val="es-ES"/>
        </w:rPr>
        <w:t>en ella,</w:t>
      </w:r>
      <w:r w:rsidR="0010709D" w:rsidRPr="001113BD">
        <w:rPr>
          <w:rFonts w:eastAsiaTheme="minorHAnsi"/>
          <w:lang w:val="es-ES"/>
        </w:rPr>
        <w:t xml:space="preserve"> la ideología</w:t>
      </w:r>
      <w:r w:rsidR="009A2088">
        <w:rPr>
          <w:rFonts w:eastAsiaTheme="minorHAnsi"/>
          <w:lang w:val="es-ES"/>
        </w:rPr>
        <w:t xml:space="preserve"> revolucionaria impulsada por el régimen cubano de ese per</w:t>
      </w:r>
      <w:r w:rsidR="00D63FD7">
        <w:rPr>
          <w:rFonts w:eastAsiaTheme="minorHAnsi"/>
          <w:lang w:val="es-ES"/>
        </w:rPr>
        <w:t>í</w:t>
      </w:r>
      <w:r w:rsidR="009A2088">
        <w:rPr>
          <w:rFonts w:eastAsiaTheme="minorHAnsi"/>
          <w:lang w:val="es-ES"/>
        </w:rPr>
        <w:t>odo</w:t>
      </w:r>
      <w:r w:rsidR="0010709D" w:rsidRPr="001113BD">
        <w:rPr>
          <w:rFonts w:eastAsiaTheme="minorHAnsi"/>
          <w:lang w:val="es-ES"/>
        </w:rPr>
        <w:t xml:space="preserve"> </w:t>
      </w:r>
      <w:r w:rsidR="00AB3E42">
        <w:rPr>
          <w:rFonts w:eastAsiaTheme="minorHAnsi"/>
          <w:lang w:val="es-ES"/>
        </w:rPr>
        <w:t>había f</w:t>
      </w:r>
      <w:r w:rsidR="0010709D" w:rsidRPr="001113BD">
        <w:rPr>
          <w:rFonts w:eastAsiaTheme="minorHAnsi"/>
          <w:lang w:val="es-ES"/>
        </w:rPr>
        <w:t>all</w:t>
      </w:r>
      <w:r w:rsidR="00AB3E42">
        <w:rPr>
          <w:rFonts w:eastAsiaTheme="minorHAnsi"/>
          <w:lang w:val="es-ES"/>
        </w:rPr>
        <w:t>ado</w:t>
      </w:r>
      <w:r w:rsidR="0010709D" w:rsidRPr="001113BD">
        <w:rPr>
          <w:rFonts w:eastAsiaTheme="minorHAnsi"/>
          <w:lang w:val="es-ES"/>
        </w:rPr>
        <w:t>.</w:t>
      </w:r>
      <w:r w:rsidR="009A2088">
        <w:rPr>
          <w:rFonts w:eastAsiaTheme="minorHAnsi"/>
          <w:lang w:val="es-ES"/>
        </w:rPr>
        <w:t xml:space="preserve"> El extranjerismo</w:t>
      </w:r>
      <w:r w:rsidR="00AB3E42">
        <w:rPr>
          <w:rFonts w:eastAsiaTheme="minorHAnsi"/>
          <w:lang w:val="es-ES"/>
        </w:rPr>
        <w:t>, pues,</w:t>
      </w:r>
      <w:r w:rsidR="009A2088">
        <w:rPr>
          <w:rFonts w:eastAsiaTheme="minorHAnsi"/>
          <w:lang w:val="es-ES"/>
        </w:rPr>
        <w:t xml:space="preserve"> es un </w:t>
      </w:r>
      <w:r w:rsidR="009A2088">
        <w:rPr>
          <w:rFonts w:eastAsiaTheme="minorHAnsi"/>
          <w:lang w:val="es-ES"/>
        </w:rPr>
        <w:lastRenderedPageBreak/>
        <w:t>aspecto fundamental en la manifestación del pensamiento cultural e intelectual cubano, no por la búsqueda sino por la historia.</w:t>
      </w:r>
    </w:p>
    <w:p w14:paraId="758BD417" w14:textId="10546255" w:rsidR="00C27207" w:rsidRDefault="00C27207" w:rsidP="00135DFD">
      <w:pPr>
        <w:pStyle w:val="NormalWeb"/>
        <w:shd w:val="clear" w:color="auto" w:fill="FFFFFF"/>
        <w:spacing w:before="0" w:beforeAutospacing="0" w:after="0" w:afterAutospacing="0" w:line="480" w:lineRule="auto"/>
        <w:ind w:firstLine="720"/>
        <w:jc w:val="both"/>
        <w:rPr>
          <w:rFonts w:eastAsiaTheme="minorHAnsi"/>
          <w:lang w:val="es-ES"/>
        </w:rPr>
      </w:pPr>
    </w:p>
    <w:p w14:paraId="104D009E" w14:textId="751D678A" w:rsidR="00C27207" w:rsidRDefault="00C27207" w:rsidP="00135DFD">
      <w:pPr>
        <w:pStyle w:val="NormalWeb"/>
        <w:shd w:val="clear" w:color="auto" w:fill="FFFFFF"/>
        <w:spacing w:before="0" w:beforeAutospacing="0" w:after="0" w:afterAutospacing="0" w:line="480" w:lineRule="auto"/>
        <w:ind w:firstLine="720"/>
        <w:jc w:val="both"/>
        <w:rPr>
          <w:rFonts w:eastAsiaTheme="minorHAnsi"/>
          <w:lang w:val="es-ES"/>
        </w:rPr>
      </w:pPr>
    </w:p>
    <w:p w14:paraId="041A178A" w14:textId="7805CD17" w:rsidR="00C27207" w:rsidRDefault="00C27207" w:rsidP="00135DFD">
      <w:pPr>
        <w:pStyle w:val="NormalWeb"/>
        <w:shd w:val="clear" w:color="auto" w:fill="FFFFFF"/>
        <w:spacing w:before="0" w:beforeAutospacing="0" w:after="0" w:afterAutospacing="0" w:line="480" w:lineRule="auto"/>
        <w:ind w:firstLine="720"/>
        <w:jc w:val="both"/>
        <w:rPr>
          <w:rFonts w:eastAsiaTheme="minorHAnsi"/>
          <w:lang w:val="es-ES"/>
        </w:rPr>
      </w:pPr>
    </w:p>
    <w:p w14:paraId="1199E1E5" w14:textId="577BCF74" w:rsidR="00C27207" w:rsidRDefault="00C27207" w:rsidP="00135DFD">
      <w:pPr>
        <w:pStyle w:val="NormalWeb"/>
        <w:shd w:val="clear" w:color="auto" w:fill="FFFFFF"/>
        <w:spacing w:before="0" w:beforeAutospacing="0" w:after="0" w:afterAutospacing="0" w:line="480" w:lineRule="auto"/>
        <w:ind w:firstLine="720"/>
        <w:jc w:val="both"/>
        <w:rPr>
          <w:rFonts w:eastAsiaTheme="minorHAnsi"/>
          <w:lang w:val="es-ES"/>
        </w:rPr>
      </w:pPr>
    </w:p>
    <w:p w14:paraId="43D276FF" w14:textId="7C2BF704" w:rsidR="00C27207" w:rsidRDefault="00C27207" w:rsidP="00135DFD">
      <w:pPr>
        <w:pStyle w:val="NormalWeb"/>
        <w:shd w:val="clear" w:color="auto" w:fill="FFFFFF"/>
        <w:spacing w:before="0" w:beforeAutospacing="0" w:after="0" w:afterAutospacing="0" w:line="480" w:lineRule="auto"/>
        <w:ind w:firstLine="720"/>
        <w:jc w:val="both"/>
        <w:rPr>
          <w:rFonts w:eastAsiaTheme="minorHAnsi"/>
          <w:lang w:val="es-ES"/>
        </w:rPr>
      </w:pPr>
    </w:p>
    <w:p w14:paraId="3DB04140" w14:textId="2DC40433" w:rsidR="00C27207" w:rsidRDefault="00C27207" w:rsidP="00135DFD">
      <w:pPr>
        <w:pStyle w:val="NormalWeb"/>
        <w:shd w:val="clear" w:color="auto" w:fill="FFFFFF"/>
        <w:spacing w:before="0" w:beforeAutospacing="0" w:after="0" w:afterAutospacing="0" w:line="480" w:lineRule="auto"/>
        <w:ind w:firstLine="720"/>
        <w:jc w:val="both"/>
        <w:rPr>
          <w:rFonts w:eastAsiaTheme="minorHAnsi"/>
          <w:lang w:val="es-ES"/>
        </w:rPr>
      </w:pPr>
    </w:p>
    <w:p w14:paraId="7CBA33CB" w14:textId="47D2CA2B" w:rsidR="00C27207" w:rsidRDefault="00C27207" w:rsidP="00FD3A70">
      <w:pPr>
        <w:pStyle w:val="NormalWeb"/>
        <w:shd w:val="clear" w:color="auto" w:fill="FFFFFF"/>
        <w:spacing w:before="0" w:beforeAutospacing="0" w:after="0" w:afterAutospacing="0" w:line="480" w:lineRule="auto"/>
        <w:jc w:val="both"/>
        <w:rPr>
          <w:color w:val="000000"/>
          <w:lang w:val="es-ES_tradnl"/>
        </w:rPr>
      </w:pPr>
    </w:p>
    <w:p w14:paraId="7CA2A3B7" w14:textId="066FAA5B" w:rsidR="002F02F0" w:rsidRDefault="002F02F0" w:rsidP="00FD3A70">
      <w:pPr>
        <w:pStyle w:val="NormalWeb"/>
        <w:shd w:val="clear" w:color="auto" w:fill="FFFFFF"/>
        <w:spacing w:before="0" w:beforeAutospacing="0" w:after="0" w:afterAutospacing="0" w:line="480" w:lineRule="auto"/>
        <w:jc w:val="both"/>
        <w:rPr>
          <w:color w:val="000000"/>
          <w:lang w:val="es-ES_tradnl"/>
        </w:rPr>
      </w:pPr>
    </w:p>
    <w:p w14:paraId="04E716BD" w14:textId="3060148C" w:rsidR="002F02F0" w:rsidRDefault="002F02F0" w:rsidP="00FD3A70">
      <w:pPr>
        <w:pStyle w:val="NormalWeb"/>
        <w:shd w:val="clear" w:color="auto" w:fill="FFFFFF"/>
        <w:spacing w:before="0" w:beforeAutospacing="0" w:after="0" w:afterAutospacing="0" w:line="480" w:lineRule="auto"/>
        <w:jc w:val="both"/>
        <w:rPr>
          <w:color w:val="000000"/>
          <w:lang w:val="es-ES_tradnl"/>
        </w:rPr>
      </w:pPr>
    </w:p>
    <w:p w14:paraId="71010810" w14:textId="4F9F3969" w:rsidR="002F02F0" w:rsidRDefault="002F02F0" w:rsidP="00FD3A70">
      <w:pPr>
        <w:pStyle w:val="NormalWeb"/>
        <w:shd w:val="clear" w:color="auto" w:fill="FFFFFF"/>
        <w:spacing w:before="0" w:beforeAutospacing="0" w:after="0" w:afterAutospacing="0" w:line="480" w:lineRule="auto"/>
        <w:jc w:val="both"/>
        <w:rPr>
          <w:color w:val="000000"/>
          <w:lang w:val="es-ES_tradnl"/>
        </w:rPr>
      </w:pPr>
    </w:p>
    <w:p w14:paraId="2A6A44B1" w14:textId="49DA0215" w:rsidR="002F02F0" w:rsidRDefault="002F02F0" w:rsidP="00FD3A70">
      <w:pPr>
        <w:pStyle w:val="NormalWeb"/>
        <w:shd w:val="clear" w:color="auto" w:fill="FFFFFF"/>
        <w:spacing w:before="0" w:beforeAutospacing="0" w:after="0" w:afterAutospacing="0" w:line="480" w:lineRule="auto"/>
        <w:jc w:val="both"/>
        <w:rPr>
          <w:color w:val="000000"/>
          <w:lang w:val="es-ES_tradnl"/>
        </w:rPr>
      </w:pPr>
    </w:p>
    <w:p w14:paraId="4B8EB9EB" w14:textId="3D7F417D" w:rsidR="002F02F0" w:rsidRDefault="002F02F0" w:rsidP="00FD3A70">
      <w:pPr>
        <w:pStyle w:val="NormalWeb"/>
        <w:shd w:val="clear" w:color="auto" w:fill="FFFFFF"/>
        <w:spacing w:before="0" w:beforeAutospacing="0" w:after="0" w:afterAutospacing="0" w:line="480" w:lineRule="auto"/>
        <w:jc w:val="both"/>
        <w:rPr>
          <w:color w:val="000000"/>
          <w:lang w:val="es-ES_tradnl"/>
        </w:rPr>
      </w:pPr>
    </w:p>
    <w:p w14:paraId="56003F6F" w14:textId="628E7C29" w:rsidR="002F02F0" w:rsidRDefault="002F02F0" w:rsidP="00FD3A70">
      <w:pPr>
        <w:pStyle w:val="NormalWeb"/>
        <w:shd w:val="clear" w:color="auto" w:fill="FFFFFF"/>
        <w:spacing w:before="0" w:beforeAutospacing="0" w:after="0" w:afterAutospacing="0" w:line="480" w:lineRule="auto"/>
        <w:jc w:val="both"/>
        <w:rPr>
          <w:color w:val="000000"/>
          <w:lang w:val="es-ES_tradnl"/>
        </w:rPr>
      </w:pPr>
    </w:p>
    <w:p w14:paraId="0F3E0DE2" w14:textId="5AA75A89" w:rsidR="002F02F0" w:rsidRDefault="002F02F0" w:rsidP="00FD3A70">
      <w:pPr>
        <w:pStyle w:val="NormalWeb"/>
        <w:shd w:val="clear" w:color="auto" w:fill="FFFFFF"/>
        <w:spacing w:before="0" w:beforeAutospacing="0" w:after="0" w:afterAutospacing="0" w:line="480" w:lineRule="auto"/>
        <w:jc w:val="both"/>
        <w:rPr>
          <w:color w:val="000000"/>
          <w:lang w:val="es-ES_tradnl"/>
        </w:rPr>
      </w:pPr>
    </w:p>
    <w:p w14:paraId="614925E4" w14:textId="4E3F79CA" w:rsidR="002F02F0" w:rsidRDefault="002F02F0" w:rsidP="00FD3A70">
      <w:pPr>
        <w:pStyle w:val="NormalWeb"/>
        <w:shd w:val="clear" w:color="auto" w:fill="FFFFFF"/>
        <w:spacing w:before="0" w:beforeAutospacing="0" w:after="0" w:afterAutospacing="0" w:line="480" w:lineRule="auto"/>
        <w:jc w:val="both"/>
        <w:rPr>
          <w:color w:val="000000"/>
          <w:lang w:val="es-ES_tradnl"/>
        </w:rPr>
      </w:pPr>
    </w:p>
    <w:p w14:paraId="74300BAD" w14:textId="723CEF1F" w:rsidR="002F02F0" w:rsidRDefault="002F02F0" w:rsidP="00FD3A70">
      <w:pPr>
        <w:pStyle w:val="NormalWeb"/>
        <w:shd w:val="clear" w:color="auto" w:fill="FFFFFF"/>
        <w:spacing w:before="0" w:beforeAutospacing="0" w:after="0" w:afterAutospacing="0" w:line="480" w:lineRule="auto"/>
        <w:jc w:val="both"/>
        <w:rPr>
          <w:color w:val="000000"/>
          <w:lang w:val="es-ES_tradnl"/>
        </w:rPr>
      </w:pPr>
    </w:p>
    <w:p w14:paraId="26AE5B18" w14:textId="09E971AD" w:rsidR="002F02F0" w:rsidRDefault="002F02F0" w:rsidP="00FD3A70">
      <w:pPr>
        <w:pStyle w:val="NormalWeb"/>
        <w:shd w:val="clear" w:color="auto" w:fill="FFFFFF"/>
        <w:spacing w:before="0" w:beforeAutospacing="0" w:after="0" w:afterAutospacing="0" w:line="480" w:lineRule="auto"/>
        <w:jc w:val="both"/>
        <w:rPr>
          <w:color w:val="000000"/>
          <w:lang w:val="es-ES_tradnl"/>
        </w:rPr>
      </w:pPr>
    </w:p>
    <w:p w14:paraId="5BBAB809" w14:textId="25332855" w:rsidR="002F02F0" w:rsidRDefault="002F02F0" w:rsidP="00FD3A70">
      <w:pPr>
        <w:pStyle w:val="NormalWeb"/>
        <w:shd w:val="clear" w:color="auto" w:fill="FFFFFF"/>
        <w:spacing w:before="0" w:beforeAutospacing="0" w:after="0" w:afterAutospacing="0" w:line="480" w:lineRule="auto"/>
        <w:jc w:val="both"/>
        <w:rPr>
          <w:color w:val="000000"/>
          <w:lang w:val="es-ES_tradnl"/>
        </w:rPr>
      </w:pPr>
    </w:p>
    <w:p w14:paraId="369F1068" w14:textId="0F454338" w:rsidR="002F02F0" w:rsidRDefault="002F02F0" w:rsidP="00FD3A70">
      <w:pPr>
        <w:pStyle w:val="NormalWeb"/>
        <w:shd w:val="clear" w:color="auto" w:fill="FFFFFF"/>
        <w:spacing w:before="0" w:beforeAutospacing="0" w:after="0" w:afterAutospacing="0" w:line="480" w:lineRule="auto"/>
        <w:jc w:val="both"/>
        <w:rPr>
          <w:color w:val="000000"/>
          <w:lang w:val="es-ES_tradnl"/>
        </w:rPr>
      </w:pPr>
    </w:p>
    <w:p w14:paraId="6F308239" w14:textId="3300BE77" w:rsidR="002F02F0" w:rsidRDefault="002F02F0" w:rsidP="00FD3A70">
      <w:pPr>
        <w:pStyle w:val="NormalWeb"/>
        <w:shd w:val="clear" w:color="auto" w:fill="FFFFFF"/>
        <w:spacing w:before="0" w:beforeAutospacing="0" w:after="0" w:afterAutospacing="0" w:line="480" w:lineRule="auto"/>
        <w:jc w:val="both"/>
        <w:rPr>
          <w:color w:val="000000"/>
          <w:lang w:val="es-ES_tradnl"/>
        </w:rPr>
      </w:pPr>
    </w:p>
    <w:p w14:paraId="3E97BB84" w14:textId="77777777" w:rsidR="002F02F0" w:rsidRPr="00135DFD" w:rsidRDefault="002F02F0" w:rsidP="00FD3A70">
      <w:pPr>
        <w:pStyle w:val="NormalWeb"/>
        <w:shd w:val="clear" w:color="auto" w:fill="FFFFFF"/>
        <w:spacing w:before="0" w:beforeAutospacing="0" w:after="0" w:afterAutospacing="0" w:line="480" w:lineRule="auto"/>
        <w:jc w:val="both"/>
        <w:rPr>
          <w:color w:val="000000"/>
          <w:lang w:val="es-ES_tradnl"/>
        </w:rPr>
      </w:pPr>
    </w:p>
    <w:p w14:paraId="17203490" w14:textId="6D03509A" w:rsidR="00F9268D" w:rsidRPr="00FD3A70" w:rsidRDefault="002C3EB4" w:rsidP="00ED66AE">
      <w:pPr>
        <w:spacing w:after="0" w:line="480" w:lineRule="auto"/>
        <w:ind w:firstLine="720"/>
        <w:jc w:val="both"/>
        <w:rPr>
          <w:rFonts w:ascii="Times New Roman" w:hAnsi="Times New Roman" w:cs="Times New Roman"/>
          <w:b/>
          <w:bCs/>
          <w:sz w:val="24"/>
          <w:szCs w:val="24"/>
          <w:lang w:val="es-ES_tradnl"/>
        </w:rPr>
      </w:pPr>
      <w:r w:rsidRPr="00FD3A70">
        <w:rPr>
          <w:rFonts w:ascii="Times New Roman" w:hAnsi="Times New Roman" w:cs="Times New Roman"/>
          <w:b/>
          <w:bCs/>
          <w:sz w:val="24"/>
          <w:szCs w:val="24"/>
          <w:lang w:val="es-ES_tradnl"/>
        </w:rPr>
        <w:lastRenderedPageBreak/>
        <w:t xml:space="preserve">3.6 </w:t>
      </w:r>
      <w:r w:rsidR="00F9268D" w:rsidRPr="00132B15">
        <w:rPr>
          <w:rFonts w:ascii="Times New Roman" w:hAnsi="Times New Roman" w:cs="Times New Roman"/>
          <w:b/>
          <w:bCs/>
          <w:i/>
          <w:iCs/>
          <w:sz w:val="24"/>
          <w:szCs w:val="24"/>
          <w:lang w:val="es-ES_tradnl"/>
        </w:rPr>
        <w:t>El extranjerismo cubano en el siglo</w:t>
      </w:r>
      <w:r w:rsidR="00135DFD" w:rsidRPr="00132B15">
        <w:rPr>
          <w:rFonts w:ascii="Times New Roman" w:hAnsi="Times New Roman" w:cs="Times New Roman"/>
          <w:b/>
          <w:bCs/>
          <w:i/>
          <w:iCs/>
          <w:sz w:val="24"/>
          <w:szCs w:val="24"/>
          <w:lang w:val="es-ES_tradnl"/>
        </w:rPr>
        <w:t xml:space="preserve"> XX</w:t>
      </w:r>
    </w:p>
    <w:p w14:paraId="0C4184BD" w14:textId="17496BD3" w:rsidR="00064120" w:rsidRDefault="00893E83" w:rsidP="00064120">
      <w:pPr>
        <w:spacing w:after="0"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Para definir todo e</w:t>
      </w:r>
      <w:r w:rsidR="00C34992">
        <w:rPr>
          <w:rFonts w:ascii="Times New Roman" w:hAnsi="Times New Roman" w:cs="Times New Roman"/>
          <w:sz w:val="24"/>
          <w:szCs w:val="24"/>
          <w:lang w:val="es-ES"/>
        </w:rPr>
        <w:t>l</w:t>
      </w:r>
      <w:r>
        <w:rPr>
          <w:rFonts w:ascii="Times New Roman" w:hAnsi="Times New Roman" w:cs="Times New Roman"/>
          <w:sz w:val="24"/>
          <w:szCs w:val="24"/>
          <w:lang w:val="es-ES"/>
        </w:rPr>
        <w:t xml:space="preserve"> extranjerismo que se ha dado en la literatura cubana veremos la transformación y metamorfosis del escritor, </w:t>
      </w:r>
      <w:r w:rsidR="00AB3E42">
        <w:rPr>
          <w:rFonts w:ascii="Times New Roman" w:hAnsi="Times New Roman" w:cs="Times New Roman"/>
          <w:sz w:val="24"/>
          <w:szCs w:val="24"/>
          <w:lang w:val="es-ES"/>
        </w:rPr>
        <w:t xml:space="preserve">en este caso, </w:t>
      </w:r>
      <w:r>
        <w:rPr>
          <w:rFonts w:ascii="Times New Roman" w:hAnsi="Times New Roman" w:cs="Times New Roman"/>
          <w:sz w:val="24"/>
          <w:szCs w:val="24"/>
          <w:lang w:val="es-ES"/>
        </w:rPr>
        <w:t>del español al inglés</w:t>
      </w:r>
      <w:r w:rsidR="00AB3E42">
        <w:rPr>
          <w:rFonts w:ascii="Times New Roman" w:hAnsi="Times New Roman" w:cs="Times New Roman"/>
          <w:sz w:val="24"/>
          <w:szCs w:val="24"/>
          <w:lang w:val="es-ES"/>
        </w:rPr>
        <w:t>,</w:t>
      </w:r>
      <w:r>
        <w:rPr>
          <w:rFonts w:ascii="Times New Roman" w:hAnsi="Times New Roman" w:cs="Times New Roman"/>
          <w:sz w:val="24"/>
          <w:szCs w:val="24"/>
          <w:lang w:val="es-ES"/>
        </w:rPr>
        <w:t xml:space="preserve"> y el recuerdo de la familia y la tierra</w:t>
      </w:r>
      <w:r w:rsidR="001B0E7D">
        <w:rPr>
          <w:rFonts w:ascii="Times New Roman" w:hAnsi="Times New Roman" w:cs="Times New Roman"/>
          <w:sz w:val="24"/>
          <w:szCs w:val="24"/>
          <w:lang w:val="es-ES"/>
        </w:rPr>
        <w:t xml:space="preserve"> como se ve en la novela </w:t>
      </w:r>
      <w:r w:rsidR="001B0E7D">
        <w:rPr>
          <w:rFonts w:ascii="Times New Roman" w:hAnsi="Times New Roman" w:cs="Times New Roman"/>
          <w:i/>
          <w:iCs/>
          <w:sz w:val="24"/>
          <w:szCs w:val="24"/>
          <w:lang w:val="es-ES"/>
        </w:rPr>
        <w:t>Soñar en cubano</w:t>
      </w:r>
      <w:r w:rsidR="001B0E7D">
        <w:rPr>
          <w:rFonts w:ascii="Times New Roman" w:hAnsi="Times New Roman" w:cs="Times New Roman"/>
          <w:sz w:val="24"/>
          <w:szCs w:val="24"/>
          <w:lang w:val="es-ES"/>
        </w:rPr>
        <w:t xml:space="preserve"> de Cristina García</w:t>
      </w:r>
      <w:r>
        <w:rPr>
          <w:rFonts w:ascii="Times New Roman" w:hAnsi="Times New Roman" w:cs="Times New Roman"/>
          <w:sz w:val="24"/>
          <w:szCs w:val="24"/>
          <w:lang w:val="es-ES"/>
        </w:rPr>
        <w:t xml:space="preserve">. </w:t>
      </w:r>
      <w:r w:rsidRPr="00E34A35">
        <w:rPr>
          <w:rFonts w:ascii="Times New Roman" w:hAnsi="Times New Roman" w:cs="Times New Roman"/>
          <w:sz w:val="24"/>
          <w:szCs w:val="24"/>
          <w:lang w:val="es-ES"/>
        </w:rPr>
        <w:t xml:space="preserve">Es difícil olvidar la cultura que conforma </w:t>
      </w:r>
      <w:r w:rsidR="00D63FD7">
        <w:rPr>
          <w:rFonts w:ascii="Times New Roman" w:hAnsi="Times New Roman" w:cs="Times New Roman"/>
          <w:sz w:val="24"/>
          <w:szCs w:val="24"/>
          <w:lang w:val="es-ES"/>
        </w:rPr>
        <w:t xml:space="preserve">la </w:t>
      </w:r>
      <w:r w:rsidRPr="00E34A35">
        <w:rPr>
          <w:rFonts w:ascii="Times New Roman" w:hAnsi="Times New Roman" w:cs="Times New Roman"/>
          <w:sz w:val="24"/>
          <w:szCs w:val="24"/>
          <w:lang w:val="es-ES"/>
        </w:rPr>
        <w:t>mente</w:t>
      </w:r>
      <w:r w:rsidR="00D63FD7">
        <w:rPr>
          <w:rFonts w:ascii="Times New Roman" w:hAnsi="Times New Roman" w:cs="Times New Roman"/>
          <w:sz w:val="24"/>
          <w:szCs w:val="24"/>
          <w:lang w:val="es-ES"/>
        </w:rPr>
        <w:t xml:space="preserve"> de</w:t>
      </w:r>
      <w:r w:rsidR="00C34992">
        <w:rPr>
          <w:rFonts w:ascii="Times New Roman" w:hAnsi="Times New Roman" w:cs="Times New Roman"/>
          <w:sz w:val="24"/>
          <w:szCs w:val="24"/>
          <w:lang w:val="es-ES"/>
        </w:rPr>
        <w:t>l individuo</w:t>
      </w:r>
      <w:r w:rsidRPr="00E34A35">
        <w:rPr>
          <w:rFonts w:ascii="Times New Roman" w:hAnsi="Times New Roman" w:cs="Times New Roman"/>
          <w:sz w:val="24"/>
          <w:szCs w:val="24"/>
          <w:lang w:val="es-ES"/>
        </w:rPr>
        <w:t xml:space="preserve"> en una tierra extranjera y al mismo tiempo tener que aceptar que jamás</w:t>
      </w:r>
      <w:r w:rsidR="00C34992">
        <w:rPr>
          <w:rFonts w:ascii="Times New Roman" w:hAnsi="Times New Roman" w:cs="Times New Roman"/>
          <w:sz w:val="24"/>
          <w:szCs w:val="24"/>
          <w:lang w:val="es-ES"/>
        </w:rPr>
        <w:t xml:space="preserve"> se</w:t>
      </w:r>
      <w:r w:rsidRPr="00E34A35">
        <w:rPr>
          <w:rFonts w:ascii="Times New Roman" w:hAnsi="Times New Roman" w:cs="Times New Roman"/>
          <w:sz w:val="24"/>
          <w:szCs w:val="24"/>
          <w:lang w:val="es-ES"/>
        </w:rPr>
        <w:t xml:space="preserve"> podrá vivir en esa tierra que</w:t>
      </w:r>
      <w:r w:rsidR="00640AAC">
        <w:rPr>
          <w:rFonts w:ascii="Times New Roman" w:hAnsi="Times New Roman" w:cs="Times New Roman"/>
          <w:sz w:val="24"/>
          <w:szCs w:val="24"/>
          <w:lang w:val="es-ES"/>
        </w:rPr>
        <w:t xml:space="preserve"> </w:t>
      </w:r>
      <w:r w:rsidR="00C34992">
        <w:rPr>
          <w:rFonts w:ascii="Times New Roman" w:hAnsi="Times New Roman" w:cs="Times New Roman"/>
          <w:sz w:val="24"/>
          <w:szCs w:val="24"/>
          <w:lang w:val="es-ES"/>
        </w:rPr>
        <w:t>se</w:t>
      </w:r>
      <w:r w:rsidRPr="00E34A35">
        <w:rPr>
          <w:rFonts w:ascii="Times New Roman" w:hAnsi="Times New Roman" w:cs="Times New Roman"/>
          <w:sz w:val="24"/>
          <w:szCs w:val="24"/>
          <w:lang w:val="es-ES"/>
        </w:rPr>
        <w:t xml:space="preserve"> lleva dentro, al estar gobernada por un sistema político dictatorial. </w:t>
      </w:r>
      <w:r w:rsidR="00064120" w:rsidRPr="00064120">
        <w:rPr>
          <w:rFonts w:ascii="Times New Roman" w:hAnsi="Times New Roman" w:cs="Times New Roman"/>
          <w:sz w:val="24"/>
          <w:szCs w:val="24"/>
          <w:lang w:val="es-ES"/>
        </w:rPr>
        <w:t>Como plantea Said</w:t>
      </w:r>
      <w:r w:rsidR="00064120">
        <w:rPr>
          <w:rFonts w:ascii="Times New Roman" w:hAnsi="Times New Roman" w:cs="Times New Roman"/>
          <w:sz w:val="24"/>
          <w:szCs w:val="24"/>
          <w:lang w:val="es-ES"/>
        </w:rPr>
        <w:t>,</w:t>
      </w:r>
      <w:r w:rsidR="00064120" w:rsidRPr="00064120">
        <w:rPr>
          <w:rFonts w:ascii="Times New Roman" w:hAnsi="Times New Roman" w:cs="Times New Roman"/>
          <w:sz w:val="24"/>
          <w:szCs w:val="24"/>
          <w:lang w:val="es-ES"/>
        </w:rPr>
        <w:t xml:space="preserve"> el exilio nunca olvida el pasa</w:t>
      </w:r>
      <w:r w:rsidR="00064120">
        <w:rPr>
          <w:rFonts w:ascii="Times New Roman" w:hAnsi="Times New Roman" w:cs="Times New Roman"/>
          <w:sz w:val="24"/>
          <w:szCs w:val="24"/>
          <w:lang w:val="es-ES"/>
        </w:rPr>
        <w:t>do</w:t>
      </w:r>
      <w:r w:rsidR="00064120" w:rsidRPr="00064120">
        <w:rPr>
          <w:rFonts w:ascii="Times New Roman" w:hAnsi="Times New Roman" w:cs="Times New Roman"/>
          <w:sz w:val="24"/>
          <w:szCs w:val="24"/>
          <w:lang w:val="es-ES"/>
        </w:rPr>
        <w:t xml:space="preserve">: </w:t>
      </w:r>
    </w:p>
    <w:p w14:paraId="0B89065A" w14:textId="00A81795" w:rsidR="00064120" w:rsidRDefault="00064120" w:rsidP="00FD3A70">
      <w:pPr>
        <w:spacing w:after="0" w:line="480" w:lineRule="auto"/>
        <w:ind w:left="720"/>
        <w:jc w:val="both"/>
        <w:rPr>
          <w:rFonts w:ascii="Times New Roman" w:hAnsi="Times New Roman" w:cs="Times New Roman"/>
          <w:sz w:val="24"/>
          <w:szCs w:val="24"/>
          <w:lang w:val="es-ES"/>
        </w:rPr>
      </w:pPr>
      <w:r w:rsidRPr="007842F2">
        <w:rPr>
          <w:rFonts w:ascii="Times New Roman" w:hAnsi="Times New Roman" w:cs="Times New Roman"/>
          <w:sz w:val="24"/>
          <w:szCs w:val="24"/>
          <w:lang w:val="es-ES"/>
        </w:rPr>
        <w:t xml:space="preserve">Exiles </w:t>
      </w:r>
      <w:r w:rsidRPr="005F6E65">
        <w:rPr>
          <w:rFonts w:ascii="Times New Roman" w:hAnsi="Times New Roman" w:cs="Times New Roman"/>
          <w:sz w:val="24"/>
          <w:szCs w:val="24"/>
          <w:lang w:val="es-ES"/>
        </w:rPr>
        <w:t>are cut off from their roots, their lands, their past</w:t>
      </w:r>
      <w:r w:rsidRPr="007842F2">
        <w:rPr>
          <w:rFonts w:ascii="Times New Roman" w:hAnsi="Times New Roman" w:cs="Times New Roman"/>
          <w:sz w:val="24"/>
          <w:szCs w:val="24"/>
          <w:lang w:val="es-ES"/>
        </w:rPr>
        <w:t xml:space="preserve">. </w:t>
      </w:r>
      <w:r w:rsidRPr="006B1DC8">
        <w:rPr>
          <w:rFonts w:ascii="Times New Roman" w:hAnsi="Times New Roman" w:cs="Times New Roman"/>
          <w:sz w:val="24"/>
          <w:szCs w:val="24"/>
        </w:rPr>
        <w:t xml:space="preserve">They generally do not have armies or states, although, they are often in search for them. Exiles feel, therefore, an urgent need to reconstitute their broken lives, usually by choosing to see themselves as part of a triumphant ideology of a restored people. </w:t>
      </w:r>
      <w:r w:rsidRPr="00064120">
        <w:rPr>
          <w:rFonts w:ascii="Times New Roman" w:hAnsi="Times New Roman" w:cs="Times New Roman"/>
          <w:sz w:val="24"/>
          <w:szCs w:val="24"/>
          <w:lang w:val="es-ES_tradnl"/>
        </w:rPr>
        <w:t>(</w:t>
      </w:r>
      <w:r w:rsidR="00BD642E" w:rsidRPr="005F6E65">
        <w:rPr>
          <w:rFonts w:ascii="Times New Roman" w:hAnsi="Times New Roman" w:cs="Times New Roman"/>
          <w:i/>
          <w:iCs/>
          <w:sz w:val="24"/>
          <w:szCs w:val="24"/>
          <w:lang w:val="es-ES_tradnl"/>
        </w:rPr>
        <w:t xml:space="preserve">REFLECTIONS on EXILE </w:t>
      </w:r>
      <w:r w:rsidRPr="00064120">
        <w:rPr>
          <w:rFonts w:ascii="Times New Roman" w:hAnsi="Times New Roman" w:cs="Times New Roman"/>
          <w:sz w:val="24"/>
          <w:szCs w:val="24"/>
          <w:lang w:val="es-ES_tradnl"/>
        </w:rPr>
        <w:t>141-142)</w:t>
      </w:r>
    </w:p>
    <w:p w14:paraId="5FAF728B" w14:textId="7B15162F" w:rsidR="00893E83" w:rsidRPr="00E34A35" w:rsidRDefault="00064120" w:rsidP="00893E83">
      <w:pPr>
        <w:spacing w:after="0"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En muchas novelas del exilio se puede ver esa separación que el destierro genera. Sin embargo, los escritores cubanos han </w:t>
      </w:r>
      <w:r w:rsidR="00AB3E42">
        <w:rPr>
          <w:rFonts w:ascii="Times New Roman" w:hAnsi="Times New Roman" w:cs="Times New Roman"/>
          <w:sz w:val="24"/>
          <w:szCs w:val="24"/>
          <w:lang w:val="es-ES"/>
        </w:rPr>
        <w:t>hecho</w:t>
      </w:r>
      <w:r>
        <w:rPr>
          <w:rFonts w:ascii="Times New Roman" w:hAnsi="Times New Roman" w:cs="Times New Roman"/>
          <w:sz w:val="24"/>
          <w:szCs w:val="24"/>
          <w:lang w:val="es-ES"/>
        </w:rPr>
        <w:t xml:space="preserve"> una literatura de acercamiento como plantea Said. </w:t>
      </w:r>
      <w:r w:rsidR="00AB3E42">
        <w:rPr>
          <w:rFonts w:ascii="Times New Roman" w:hAnsi="Times New Roman" w:cs="Times New Roman"/>
          <w:sz w:val="24"/>
          <w:szCs w:val="24"/>
          <w:lang w:val="es-ES"/>
        </w:rPr>
        <w:t>H</w:t>
      </w:r>
      <w:r>
        <w:rPr>
          <w:rFonts w:ascii="Times New Roman" w:hAnsi="Times New Roman" w:cs="Times New Roman"/>
          <w:sz w:val="24"/>
          <w:szCs w:val="24"/>
          <w:lang w:val="es-ES"/>
        </w:rPr>
        <w:t>an reconstruido</w:t>
      </w:r>
      <w:r w:rsidR="009C325E">
        <w:rPr>
          <w:rFonts w:ascii="Times New Roman" w:hAnsi="Times New Roman" w:cs="Times New Roman"/>
          <w:sz w:val="24"/>
          <w:szCs w:val="24"/>
          <w:lang w:val="es-ES"/>
        </w:rPr>
        <w:t xml:space="preserve"> desde el exterior</w:t>
      </w:r>
      <w:r>
        <w:rPr>
          <w:rFonts w:ascii="Times New Roman" w:hAnsi="Times New Roman" w:cs="Times New Roman"/>
          <w:sz w:val="24"/>
          <w:szCs w:val="24"/>
          <w:lang w:val="es-ES"/>
        </w:rPr>
        <w:t xml:space="preserve"> ese </w:t>
      </w:r>
      <w:r w:rsidR="00AB3E42">
        <w:rPr>
          <w:rFonts w:ascii="Times New Roman" w:hAnsi="Times New Roman" w:cs="Times New Roman"/>
          <w:sz w:val="24"/>
          <w:szCs w:val="24"/>
          <w:lang w:val="es-ES"/>
        </w:rPr>
        <w:t>resquebrajamiento</w:t>
      </w:r>
      <w:r>
        <w:rPr>
          <w:rFonts w:ascii="Times New Roman" w:hAnsi="Times New Roman" w:cs="Times New Roman"/>
          <w:sz w:val="24"/>
          <w:szCs w:val="24"/>
          <w:lang w:val="es-ES"/>
        </w:rPr>
        <w:t xml:space="preserve"> cultural</w:t>
      </w:r>
      <w:r w:rsidR="009C325E">
        <w:rPr>
          <w:rFonts w:ascii="Times New Roman" w:hAnsi="Times New Roman" w:cs="Times New Roman"/>
          <w:sz w:val="24"/>
          <w:szCs w:val="24"/>
          <w:lang w:val="es-ES"/>
        </w:rPr>
        <w:t xml:space="preserve"> que la distancia provoca</w:t>
      </w:r>
      <w:r>
        <w:rPr>
          <w:rFonts w:ascii="Times New Roman" w:hAnsi="Times New Roman" w:cs="Times New Roman"/>
          <w:sz w:val="24"/>
          <w:szCs w:val="24"/>
          <w:lang w:val="es-ES"/>
        </w:rPr>
        <w:t>.</w:t>
      </w:r>
      <w:r w:rsidR="009C325E">
        <w:rPr>
          <w:rFonts w:ascii="Times New Roman" w:hAnsi="Times New Roman" w:cs="Times New Roman"/>
          <w:sz w:val="24"/>
          <w:szCs w:val="24"/>
          <w:lang w:val="es-ES"/>
        </w:rPr>
        <w:t xml:space="preserve"> </w:t>
      </w:r>
      <w:r w:rsidR="00893E83" w:rsidRPr="00E34A35">
        <w:rPr>
          <w:rFonts w:ascii="Times New Roman" w:hAnsi="Times New Roman" w:cs="Times New Roman"/>
          <w:sz w:val="24"/>
          <w:szCs w:val="24"/>
          <w:lang w:val="es-ES"/>
        </w:rPr>
        <w:t xml:space="preserve">En la novela </w:t>
      </w:r>
      <w:r w:rsidR="00893E83" w:rsidRPr="00E34A35">
        <w:rPr>
          <w:rFonts w:ascii="Times New Roman" w:hAnsi="Times New Roman" w:cs="Times New Roman"/>
          <w:i/>
          <w:sz w:val="24"/>
          <w:szCs w:val="24"/>
          <w:lang w:val="es-ES"/>
        </w:rPr>
        <w:t>Dreaming in Cuban</w:t>
      </w:r>
      <w:r w:rsidR="008E4A35">
        <w:rPr>
          <w:rFonts w:ascii="Times New Roman" w:hAnsi="Times New Roman" w:cs="Times New Roman"/>
          <w:i/>
          <w:sz w:val="24"/>
          <w:szCs w:val="24"/>
          <w:lang w:val="es-ES"/>
        </w:rPr>
        <w:t xml:space="preserve"> </w:t>
      </w:r>
      <w:r w:rsidR="008E4A35">
        <w:rPr>
          <w:rFonts w:ascii="Times New Roman" w:hAnsi="Times New Roman" w:cs="Times New Roman"/>
          <w:iCs/>
          <w:sz w:val="24"/>
          <w:szCs w:val="24"/>
          <w:lang w:val="es-ES"/>
        </w:rPr>
        <w:t>(1992)</w:t>
      </w:r>
      <w:r w:rsidR="00893E83" w:rsidRPr="00E34A35">
        <w:rPr>
          <w:rFonts w:ascii="Times New Roman" w:hAnsi="Times New Roman" w:cs="Times New Roman"/>
          <w:sz w:val="24"/>
          <w:szCs w:val="24"/>
          <w:lang w:val="es-ES"/>
        </w:rPr>
        <w:t xml:space="preserve"> por Cristina García</w:t>
      </w:r>
      <w:r w:rsidR="00640AAC">
        <w:rPr>
          <w:rFonts w:ascii="Times New Roman" w:hAnsi="Times New Roman" w:cs="Times New Roman"/>
          <w:sz w:val="24"/>
          <w:szCs w:val="24"/>
          <w:lang w:val="es-ES"/>
        </w:rPr>
        <w:t>,</w:t>
      </w:r>
      <w:r w:rsidR="00893E83" w:rsidRPr="00E34A35">
        <w:rPr>
          <w:rFonts w:ascii="Times New Roman" w:hAnsi="Times New Roman" w:cs="Times New Roman"/>
          <w:sz w:val="24"/>
          <w:szCs w:val="24"/>
          <w:lang w:val="es-ES"/>
        </w:rPr>
        <w:t xml:space="preserve"> podemos </w:t>
      </w:r>
      <w:r w:rsidR="00640AAC">
        <w:rPr>
          <w:rFonts w:ascii="Times New Roman" w:hAnsi="Times New Roman" w:cs="Times New Roman"/>
          <w:sz w:val="24"/>
          <w:szCs w:val="24"/>
          <w:lang w:val="es-ES"/>
        </w:rPr>
        <w:t>ver</w:t>
      </w:r>
      <w:r w:rsidR="00893E83" w:rsidRPr="00E34A35">
        <w:rPr>
          <w:rFonts w:ascii="Times New Roman" w:hAnsi="Times New Roman" w:cs="Times New Roman"/>
          <w:sz w:val="24"/>
          <w:szCs w:val="24"/>
          <w:lang w:val="es-ES"/>
        </w:rPr>
        <w:t xml:space="preserve"> esta </w:t>
      </w:r>
      <w:r w:rsidR="00640AAC">
        <w:rPr>
          <w:rFonts w:ascii="Times New Roman" w:hAnsi="Times New Roman" w:cs="Times New Roman"/>
          <w:sz w:val="24"/>
          <w:szCs w:val="24"/>
          <w:lang w:val="es-ES"/>
        </w:rPr>
        <w:t>condi</w:t>
      </w:r>
      <w:r w:rsidR="00893E83" w:rsidRPr="00E34A35">
        <w:rPr>
          <w:rFonts w:ascii="Times New Roman" w:hAnsi="Times New Roman" w:cs="Times New Roman"/>
          <w:sz w:val="24"/>
          <w:szCs w:val="24"/>
          <w:lang w:val="es-ES"/>
        </w:rPr>
        <w:t xml:space="preserve">ción en el personaje de Pilar. Primero, Pilar nunca olvida a su abuela en Cuba y sus pensamientos los sitúa en la tierra donde su abuela </w:t>
      </w:r>
      <w:r w:rsidR="00640AAC">
        <w:rPr>
          <w:rFonts w:ascii="Times New Roman" w:hAnsi="Times New Roman" w:cs="Times New Roman"/>
          <w:sz w:val="24"/>
          <w:szCs w:val="24"/>
          <w:lang w:val="es-ES"/>
        </w:rPr>
        <w:t>vive</w:t>
      </w:r>
      <w:r w:rsidR="00893E83" w:rsidRPr="00E34A35">
        <w:rPr>
          <w:rFonts w:ascii="Times New Roman" w:hAnsi="Times New Roman" w:cs="Times New Roman"/>
          <w:sz w:val="24"/>
          <w:szCs w:val="24"/>
          <w:lang w:val="es-ES"/>
        </w:rPr>
        <w:t>. Segundo, se desborona la imagen de su tierra natal al vivir en el exilio y su historia la aferra a su imaginación</w:t>
      </w:r>
      <w:r w:rsidR="00640AAC">
        <w:rPr>
          <w:rFonts w:ascii="Times New Roman" w:hAnsi="Times New Roman" w:cs="Times New Roman"/>
          <w:sz w:val="24"/>
          <w:szCs w:val="24"/>
          <w:lang w:val="es-ES"/>
        </w:rPr>
        <w:t>. P</w:t>
      </w:r>
      <w:r w:rsidR="00893E83" w:rsidRPr="00E34A35">
        <w:rPr>
          <w:rFonts w:ascii="Times New Roman" w:hAnsi="Times New Roman" w:cs="Times New Roman"/>
          <w:sz w:val="24"/>
          <w:szCs w:val="24"/>
          <w:lang w:val="es-ES"/>
        </w:rPr>
        <w:t>or último</w:t>
      </w:r>
      <w:r w:rsidR="00640AAC">
        <w:rPr>
          <w:rFonts w:ascii="Times New Roman" w:hAnsi="Times New Roman" w:cs="Times New Roman"/>
          <w:sz w:val="24"/>
          <w:szCs w:val="24"/>
          <w:lang w:val="es-ES"/>
        </w:rPr>
        <w:t>,</w:t>
      </w:r>
      <w:r w:rsidR="00893E83" w:rsidRPr="00E34A35">
        <w:rPr>
          <w:rFonts w:ascii="Times New Roman" w:hAnsi="Times New Roman" w:cs="Times New Roman"/>
          <w:sz w:val="24"/>
          <w:szCs w:val="24"/>
          <w:lang w:val="es-ES"/>
        </w:rPr>
        <w:t xml:space="preserve"> intenta buscar una respuesta a la distancia que la ha impuesto el exilio</w:t>
      </w:r>
      <w:r w:rsidR="00640AAC">
        <w:rPr>
          <w:rFonts w:ascii="Times New Roman" w:hAnsi="Times New Roman" w:cs="Times New Roman"/>
          <w:sz w:val="24"/>
          <w:szCs w:val="24"/>
          <w:lang w:val="es-ES"/>
        </w:rPr>
        <w:t>.</w:t>
      </w:r>
      <w:r w:rsidR="00563072">
        <w:rPr>
          <w:rFonts w:ascii="Times New Roman" w:hAnsi="Times New Roman" w:cs="Times New Roman"/>
          <w:sz w:val="24"/>
          <w:szCs w:val="24"/>
          <w:lang w:val="es-ES"/>
        </w:rPr>
        <w:t xml:space="preserve"> </w:t>
      </w:r>
      <w:r w:rsidR="00640AAC">
        <w:rPr>
          <w:rFonts w:ascii="Times New Roman" w:hAnsi="Times New Roman" w:cs="Times New Roman"/>
          <w:sz w:val="24"/>
          <w:szCs w:val="24"/>
          <w:lang w:val="es-ES"/>
        </w:rPr>
        <w:t>S</w:t>
      </w:r>
      <w:r w:rsidR="00563072">
        <w:rPr>
          <w:rFonts w:ascii="Times New Roman" w:hAnsi="Times New Roman" w:cs="Times New Roman"/>
          <w:sz w:val="24"/>
          <w:szCs w:val="24"/>
          <w:lang w:val="es-ES"/>
        </w:rPr>
        <w:t>u argumento</w:t>
      </w:r>
      <w:r w:rsidR="00135DFD">
        <w:rPr>
          <w:rFonts w:ascii="Times New Roman" w:hAnsi="Times New Roman" w:cs="Times New Roman"/>
          <w:sz w:val="24"/>
          <w:szCs w:val="24"/>
          <w:lang w:val="es-ES"/>
        </w:rPr>
        <w:t xml:space="preserve"> e historia lo</w:t>
      </w:r>
      <w:r w:rsidR="00640AAC">
        <w:rPr>
          <w:rFonts w:ascii="Times New Roman" w:hAnsi="Times New Roman" w:cs="Times New Roman"/>
          <w:sz w:val="24"/>
          <w:szCs w:val="24"/>
          <w:lang w:val="es-ES"/>
        </w:rPr>
        <w:t>s</w:t>
      </w:r>
      <w:r w:rsidR="00135DFD">
        <w:rPr>
          <w:rFonts w:ascii="Times New Roman" w:hAnsi="Times New Roman" w:cs="Times New Roman"/>
          <w:sz w:val="24"/>
          <w:szCs w:val="24"/>
          <w:lang w:val="es-ES"/>
        </w:rPr>
        <w:t xml:space="preserve"> manifiesta con</w:t>
      </w:r>
      <w:r w:rsidR="00563072">
        <w:rPr>
          <w:rFonts w:ascii="Times New Roman" w:hAnsi="Times New Roman" w:cs="Times New Roman"/>
          <w:sz w:val="24"/>
          <w:szCs w:val="24"/>
          <w:lang w:val="es-ES"/>
        </w:rPr>
        <w:t xml:space="preserve"> un lenguaje extranjero.</w:t>
      </w:r>
      <w:r w:rsidR="00893E83" w:rsidRPr="00E34A35">
        <w:rPr>
          <w:rFonts w:ascii="Times New Roman" w:hAnsi="Times New Roman" w:cs="Times New Roman"/>
          <w:sz w:val="24"/>
          <w:szCs w:val="24"/>
          <w:lang w:val="es-ES"/>
        </w:rPr>
        <w:t xml:space="preserve"> Con esta nostalgia, Pilar trata de encontrar su verdad mediante sus acciones y pensamientos</w:t>
      </w:r>
      <w:r w:rsidR="00640AAC">
        <w:rPr>
          <w:rFonts w:ascii="Times New Roman" w:hAnsi="Times New Roman" w:cs="Times New Roman"/>
          <w:sz w:val="24"/>
          <w:szCs w:val="24"/>
          <w:lang w:val="es-ES"/>
        </w:rPr>
        <w:t>;</w:t>
      </w:r>
      <w:r w:rsidR="0080742B">
        <w:rPr>
          <w:rFonts w:ascii="Times New Roman" w:hAnsi="Times New Roman" w:cs="Times New Roman"/>
          <w:sz w:val="24"/>
          <w:szCs w:val="24"/>
          <w:lang w:val="es-ES"/>
        </w:rPr>
        <w:t xml:space="preserve"> así le </w:t>
      </w:r>
      <w:r w:rsidR="00640AAC">
        <w:rPr>
          <w:rFonts w:ascii="Times New Roman" w:hAnsi="Times New Roman" w:cs="Times New Roman"/>
          <w:sz w:val="24"/>
          <w:szCs w:val="24"/>
          <w:lang w:val="es-ES"/>
        </w:rPr>
        <w:t>reve</w:t>
      </w:r>
      <w:r w:rsidR="00893E83" w:rsidRPr="00E34A35">
        <w:rPr>
          <w:rFonts w:ascii="Times New Roman" w:hAnsi="Times New Roman" w:cs="Times New Roman"/>
          <w:sz w:val="24"/>
          <w:szCs w:val="24"/>
          <w:lang w:val="es-ES"/>
        </w:rPr>
        <w:t>la</w:t>
      </w:r>
      <w:r w:rsidR="0080742B">
        <w:rPr>
          <w:rFonts w:ascii="Times New Roman" w:hAnsi="Times New Roman" w:cs="Times New Roman"/>
          <w:sz w:val="24"/>
          <w:szCs w:val="24"/>
          <w:lang w:val="es-ES"/>
        </w:rPr>
        <w:t xml:space="preserve"> al lector</w:t>
      </w:r>
      <w:r w:rsidR="00893E83" w:rsidRPr="00E34A35">
        <w:rPr>
          <w:rFonts w:ascii="Times New Roman" w:hAnsi="Times New Roman" w:cs="Times New Roman"/>
          <w:sz w:val="24"/>
          <w:szCs w:val="24"/>
          <w:lang w:val="es-ES"/>
        </w:rPr>
        <w:t xml:space="preserve"> la agonía </w:t>
      </w:r>
      <w:r w:rsidR="00640AAC">
        <w:rPr>
          <w:rFonts w:ascii="Times New Roman" w:hAnsi="Times New Roman" w:cs="Times New Roman"/>
          <w:sz w:val="24"/>
          <w:szCs w:val="24"/>
          <w:lang w:val="es-ES"/>
        </w:rPr>
        <w:t xml:space="preserve">en </w:t>
      </w:r>
      <w:r w:rsidR="00893E83" w:rsidRPr="00E34A35">
        <w:rPr>
          <w:rFonts w:ascii="Times New Roman" w:hAnsi="Times New Roman" w:cs="Times New Roman"/>
          <w:sz w:val="24"/>
          <w:szCs w:val="24"/>
          <w:lang w:val="es-ES"/>
        </w:rPr>
        <w:t>que vive al no tener su espíritu en la tierra que añora (Cuba), ni en la que vive (Estados Unidos).</w:t>
      </w:r>
    </w:p>
    <w:p w14:paraId="68CA2991" w14:textId="22209D63" w:rsidR="00893E83" w:rsidRPr="00E34A35" w:rsidRDefault="00893E83" w:rsidP="00893E83">
      <w:pPr>
        <w:spacing w:after="0" w:line="480" w:lineRule="auto"/>
        <w:jc w:val="both"/>
        <w:rPr>
          <w:rFonts w:ascii="Times New Roman" w:hAnsi="Times New Roman" w:cs="Times New Roman"/>
          <w:sz w:val="24"/>
          <w:szCs w:val="24"/>
          <w:lang w:val="es-ES"/>
        </w:rPr>
      </w:pPr>
      <w:r w:rsidRPr="00E34A35">
        <w:rPr>
          <w:rFonts w:ascii="Times New Roman" w:hAnsi="Times New Roman" w:cs="Times New Roman"/>
          <w:sz w:val="24"/>
          <w:szCs w:val="24"/>
          <w:lang w:val="es-ES"/>
        </w:rPr>
        <w:lastRenderedPageBreak/>
        <w:tab/>
        <w:t xml:space="preserve">Pilar en su memoria vive bajo un constante anhelo de regresar a Cuba. Varios motivos la atrapan en esta idea, pero el más incesante es la búsqueda de la identidad familiar. Los recuerdos de su abuela están vigentes en su memoria, al ser ésta la persona que más se acerca a sus ideales. </w:t>
      </w:r>
      <w:r w:rsidRPr="00BA25C5">
        <w:rPr>
          <w:rFonts w:ascii="Times New Roman" w:hAnsi="Times New Roman" w:cs="Times New Roman"/>
          <w:sz w:val="24"/>
          <w:szCs w:val="24"/>
        </w:rPr>
        <w:t xml:space="preserve">En su memoria plantea: </w:t>
      </w:r>
      <w:r w:rsidR="00F9268D">
        <w:rPr>
          <w:rFonts w:ascii="Times New Roman" w:hAnsi="Times New Roman" w:cs="Times New Roman"/>
          <w:sz w:val="24"/>
          <w:szCs w:val="24"/>
        </w:rPr>
        <w:t>«</w:t>
      </w:r>
      <w:r w:rsidRPr="00BA25C5">
        <w:rPr>
          <w:rFonts w:ascii="Times New Roman" w:hAnsi="Times New Roman" w:cs="Times New Roman"/>
          <w:sz w:val="24"/>
          <w:szCs w:val="24"/>
        </w:rPr>
        <w:t>Max knows about Abuela Celia in Cuba, about how she used to talk to me late at night and how we’ve lost touch over the years</w:t>
      </w:r>
      <w:r w:rsidR="00F9268D">
        <w:rPr>
          <w:rFonts w:ascii="Times New Roman" w:hAnsi="Times New Roman" w:cs="Times New Roman"/>
          <w:sz w:val="24"/>
          <w:szCs w:val="24"/>
        </w:rPr>
        <w:t xml:space="preserve"> [</w:t>
      </w:r>
      <w:r w:rsidR="001A1C5D" w:rsidRPr="00BA25C5">
        <w:rPr>
          <w:rFonts w:ascii="Times New Roman" w:hAnsi="Times New Roman" w:cs="Times New Roman"/>
          <w:sz w:val="24"/>
          <w:szCs w:val="24"/>
        </w:rPr>
        <w:t>…</w:t>
      </w:r>
      <w:r w:rsidR="001A1C5D">
        <w:rPr>
          <w:rFonts w:ascii="Times New Roman" w:hAnsi="Times New Roman" w:cs="Times New Roman"/>
          <w:sz w:val="24"/>
          <w:szCs w:val="24"/>
        </w:rPr>
        <w:t xml:space="preserve">] </w:t>
      </w:r>
      <w:r w:rsidR="001A1C5D" w:rsidRPr="001A1C5D">
        <w:rPr>
          <w:rFonts w:ascii="Times New Roman" w:hAnsi="Times New Roman" w:cs="Times New Roman"/>
          <w:sz w:val="24"/>
          <w:szCs w:val="24"/>
          <w:lang w:val="es-ES_tradnl"/>
        </w:rPr>
        <w:t>»</w:t>
      </w:r>
      <w:r w:rsidRPr="001A1C5D">
        <w:rPr>
          <w:rFonts w:ascii="Times New Roman" w:hAnsi="Times New Roman" w:cs="Times New Roman"/>
          <w:sz w:val="24"/>
          <w:szCs w:val="24"/>
          <w:lang w:val="es-ES_tradnl"/>
        </w:rPr>
        <w:t xml:space="preserve"> </w:t>
      </w:r>
      <w:r w:rsidRPr="00E34A35">
        <w:rPr>
          <w:rFonts w:ascii="Times New Roman" w:hAnsi="Times New Roman" w:cs="Times New Roman"/>
          <w:sz w:val="24"/>
          <w:szCs w:val="24"/>
          <w:lang w:val="es-ES"/>
        </w:rPr>
        <w:t>(137)</w:t>
      </w:r>
      <w:r w:rsidR="001A1C5D">
        <w:rPr>
          <w:rFonts w:ascii="Times New Roman" w:hAnsi="Times New Roman" w:cs="Times New Roman"/>
          <w:sz w:val="24"/>
          <w:szCs w:val="24"/>
          <w:lang w:val="es-ES"/>
        </w:rPr>
        <w:t>.</w:t>
      </w:r>
      <w:r w:rsidRPr="00E34A35">
        <w:rPr>
          <w:rFonts w:ascii="Times New Roman" w:hAnsi="Times New Roman" w:cs="Times New Roman"/>
          <w:sz w:val="24"/>
          <w:szCs w:val="24"/>
          <w:lang w:val="es-ES"/>
        </w:rPr>
        <w:t xml:space="preserve"> </w:t>
      </w:r>
      <w:r w:rsidR="001A1C5D">
        <w:rPr>
          <w:rFonts w:ascii="Times New Roman" w:hAnsi="Times New Roman" w:cs="Times New Roman"/>
          <w:sz w:val="24"/>
          <w:szCs w:val="24"/>
          <w:lang w:val="es-ES"/>
        </w:rPr>
        <w:t>A</w:t>
      </w:r>
      <w:r w:rsidRPr="00E34A35">
        <w:rPr>
          <w:rFonts w:ascii="Times New Roman" w:hAnsi="Times New Roman" w:cs="Times New Roman"/>
          <w:sz w:val="24"/>
          <w:szCs w:val="24"/>
          <w:lang w:val="es-ES"/>
        </w:rPr>
        <w:t>quí</w:t>
      </w:r>
      <w:r w:rsidR="001A1C5D">
        <w:rPr>
          <w:rFonts w:ascii="Times New Roman" w:hAnsi="Times New Roman" w:cs="Times New Roman"/>
          <w:sz w:val="24"/>
          <w:szCs w:val="24"/>
          <w:lang w:val="es-ES"/>
        </w:rPr>
        <w:t>,</w:t>
      </w:r>
      <w:r w:rsidRPr="00E34A35">
        <w:rPr>
          <w:rFonts w:ascii="Times New Roman" w:hAnsi="Times New Roman" w:cs="Times New Roman"/>
          <w:sz w:val="24"/>
          <w:szCs w:val="24"/>
          <w:lang w:val="es-ES"/>
        </w:rPr>
        <w:t xml:space="preserve"> Pilar en su memoria cultiva la imagen de la abuela por parte de madre y de esta forma se acerca a los días felices que vivió en Cuba. También</w:t>
      </w:r>
      <w:r w:rsidR="001A1C5D">
        <w:rPr>
          <w:rFonts w:ascii="Times New Roman" w:hAnsi="Times New Roman" w:cs="Times New Roman"/>
          <w:sz w:val="24"/>
          <w:szCs w:val="24"/>
          <w:lang w:val="es-ES"/>
        </w:rPr>
        <w:t>,</w:t>
      </w:r>
      <w:r w:rsidRPr="00E34A35">
        <w:rPr>
          <w:rFonts w:ascii="Times New Roman" w:hAnsi="Times New Roman" w:cs="Times New Roman"/>
          <w:sz w:val="24"/>
          <w:szCs w:val="24"/>
          <w:lang w:val="es-ES"/>
        </w:rPr>
        <w:t xml:space="preserve"> a pesar de que Pilar tiene años sin verla sigue guardando un amor infinito hacia su abuela. En su mente tiene la imagen presente de la abuela (Celia) y se puede captar en este pensamiento expuesto a Max, </w:t>
      </w:r>
      <w:r w:rsidR="001A1C5D">
        <w:rPr>
          <w:rFonts w:ascii="Times New Roman" w:hAnsi="Times New Roman" w:cs="Times New Roman"/>
          <w:sz w:val="24"/>
          <w:szCs w:val="24"/>
          <w:lang w:val="es-ES"/>
        </w:rPr>
        <w:t>(</w:t>
      </w:r>
      <w:r w:rsidRPr="00E34A35">
        <w:rPr>
          <w:rFonts w:ascii="Times New Roman" w:hAnsi="Times New Roman" w:cs="Times New Roman"/>
          <w:sz w:val="24"/>
          <w:szCs w:val="24"/>
          <w:lang w:val="es-ES"/>
        </w:rPr>
        <w:t>su novio</w:t>
      </w:r>
      <w:r w:rsidR="001A1C5D">
        <w:rPr>
          <w:rFonts w:ascii="Times New Roman" w:hAnsi="Times New Roman" w:cs="Times New Roman"/>
          <w:sz w:val="24"/>
          <w:szCs w:val="24"/>
          <w:lang w:val="es-ES"/>
        </w:rPr>
        <w:t>)</w:t>
      </w:r>
      <w:r w:rsidRPr="00E34A35">
        <w:rPr>
          <w:rFonts w:ascii="Times New Roman" w:hAnsi="Times New Roman" w:cs="Times New Roman"/>
          <w:sz w:val="24"/>
          <w:szCs w:val="24"/>
          <w:lang w:val="es-ES"/>
        </w:rPr>
        <w:t xml:space="preserve">; </w:t>
      </w:r>
      <w:r w:rsidR="001A1C5D">
        <w:rPr>
          <w:rFonts w:ascii="Times New Roman" w:hAnsi="Times New Roman" w:cs="Times New Roman"/>
          <w:sz w:val="24"/>
          <w:szCs w:val="24"/>
          <w:lang w:val="es-ES"/>
        </w:rPr>
        <w:t>cuando habla de</w:t>
      </w:r>
      <w:r w:rsidRPr="00E34A35">
        <w:rPr>
          <w:rFonts w:ascii="Times New Roman" w:hAnsi="Times New Roman" w:cs="Times New Roman"/>
          <w:sz w:val="24"/>
          <w:szCs w:val="24"/>
          <w:lang w:val="es-ES"/>
        </w:rPr>
        <w:t xml:space="preserve"> sus días felices cuando Celia conversaba con ella cada noche. Pilar con palabras</w:t>
      </w:r>
      <w:r w:rsidR="0080742B">
        <w:rPr>
          <w:rFonts w:ascii="Times New Roman" w:hAnsi="Times New Roman" w:cs="Times New Roman"/>
          <w:sz w:val="24"/>
          <w:szCs w:val="24"/>
          <w:lang w:val="es-ES"/>
        </w:rPr>
        <w:t xml:space="preserve"> de</w:t>
      </w:r>
      <w:r w:rsidRPr="00E34A35">
        <w:rPr>
          <w:rFonts w:ascii="Times New Roman" w:hAnsi="Times New Roman" w:cs="Times New Roman"/>
          <w:sz w:val="24"/>
          <w:szCs w:val="24"/>
          <w:lang w:val="es-ES"/>
        </w:rPr>
        <w:t xml:space="preserve"> nostalgia y añoranza pone</w:t>
      </w:r>
      <w:r w:rsidR="0080742B">
        <w:rPr>
          <w:rFonts w:ascii="Times New Roman" w:hAnsi="Times New Roman" w:cs="Times New Roman"/>
          <w:sz w:val="24"/>
          <w:szCs w:val="24"/>
          <w:lang w:val="es-ES"/>
        </w:rPr>
        <w:t xml:space="preserve"> al lector</w:t>
      </w:r>
      <w:r w:rsidRPr="00E34A35">
        <w:rPr>
          <w:rFonts w:ascii="Times New Roman" w:hAnsi="Times New Roman" w:cs="Times New Roman"/>
          <w:sz w:val="24"/>
          <w:szCs w:val="24"/>
          <w:lang w:val="es-ES"/>
        </w:rPr>
        <w:t xml:space="preserve"> a pensar en cómo una niña que tenía dos años cuando se separó de su abuela, puede todavía conservar estos recuerdos tan vivos de su niñez. Esto se justifica solamente con la añoranza que se lleva adentro cuando uno está separado de la familia, en este caso Pilar de la abuela. Estos recuerdos son los que la hacen suspirar y soñar en Cuba como único lugar donde ella pudiera encontrar la felicidad, la cual perdió </w:t>
      </w:r>
      <w:r w:rsidR="001A1C5D">
        <w:rPr>
          <w:rFonts w:ascii="Times New Roman" w:hAnsi="Times New Roman" w:cs="Times New Roman"/>
          <w:sz w:val="24"/>
          <w:szCs w:val="24"/>
          <w:lang w:val="es-ES"/>
        </w:rPr>
        <w:t>cuando</w:t>
      </w:r>
      <w:r w:rsidRPr="00E34A35">
        <w:rPr>
          <w:rFonts w:ascii="Times New Roman" w:hAnsi="Times New Roman" w:cs="Times New Roman"/>
          <w:sz w:val="24"/>
          <w:szCs w:val="24"/>
          <w:lang w:val="es-ES"/>
        </w:rPr>
        <w:t xml:space="preserve"> sus padres tomaron la </w:t>
      </w:r>
      <w:r w:rsidR="001A1C5D" w:rsidRPr="00E34A35">
        <w:rPr>
          <w:rFonts w:ascii="Times New Roman" w:hAnsi="Times New Roman" w:cs="Times New Roman"/>
          <w:sz w:val="24"/>
          <w:szCs w:val="24"/>
          <w:lang w:val="es-ES"/>
        </w:rPr>
        <w:t>de</w:t>
      </w:r>
      <w:r w:rsidR="001A1C5D">
        <w:rPr>
          <w:rFonts w:ascii="Times New Roman" w:hAnsi="Times New Roman" w:cs="Times New Roman"/>
          <w:sz w:val="24"/>
          <w:szCs w:val="24"/>
          <w:lang w:val="es-ES"/>
        </w:rPr>
        <w:t>ci</w:t>
      </w:r>
      <w:r w:rsidR="001A1C5D" w:rsidRPr="00E34A35">
        <w:rPr>
          <w:rFonts w:ascii="Times New Roman" w:hAnsi="Times New Roman" w:cs="Times New Roman"/>
          <w:sz w:val="24"/>
          <w:szCs w:val="24"/>
          <w:lang w:val="es-ES"/>
        </w:rPr>
        <w:t>sión</w:t>
      </w:r>
      <w:r w:rsidRPr="00E34A35">
        <w:rPr>
          <w:rFonts w:ascii="Times New Roman" w:hAnsi="Times New Roman" w:cs="Times New Roman"/>
          <w:sz w:val="24"/>
          <w:szCs w:val="24"/>
          <w:lang w:val="es-ES"/>
        </w:rPr>
        <w:t xml:space="preserve"> de marcharse de su tierra natal y empezar a vivir en el exilio.</w:t>
      </w:r>
    </w:p>
    <w:p w14:paraId="2EA98F2C" w14:textId="7C9871C2" w:rsidR="00893E83" w:rsidRPr="00E34A35" w:rsidRDefault="00893E83" w:rsidP="00893E83">
      <w:pPr>
        <w:spacing w:after="0" w:line="480" w:lineRule="auto"/>
        <w:jc w:val="both"/>
        <w:rPr>
          <w:rFonts w:ascii="Times New Roman" w:hAnsi="Times New Roman" w:cs="Times New Roman"/>
          <w:sz w:val="24"/>
          <w:szCs w:val="24"/>
          <w:lang w:val="es-ES"/>
        </w:rPr>
      </w:pPr>
      <w:r w:rsidRPr="00E34A35">
        <w:rPr>
          <w:rFonts w:ascii="Times New Roman" w:hAnsi="Times New Roman" w:cs="Times New Roman"/>
          <w:sz w:val="24"/>
          <w:szCs w:val="24"/>
          <w:lang w:val="es-ES"/>
        </w:rPr>
        <w:tab/>
        <w:t xml:space="preserve">Otro punto de la añoranza de Pilar se puede apreciar cuando ella conecta sus pensamientos con </w:t>
      </w:r>
      <w:r w:rsidR="001A1C5D">
        <w:rPr>
          <w:rFonts w:ascii="Times New Roman" w:hAnsi="Times New Roman" w:cs="Times New Roman"/>
          <w:sz w:val="24"/>
          <w:szCs w:val="24"/>
          <w:lang w:val="es-ES"/>
        </w:rPr>
        <w:t xml:space="preserve">Cuba </w:t>
      </w:r>
      <w:r w:rsidRPr="00E34A35">
        <w:rPr>
          <w:rFonts w:ascii="Times New Roman" w:hAnsi="Times New Roman" w:cs="Times New Roman"/>
          <w:sz w:val="24"/>
          <w:szCs w:val="24"/>
          <w:lang w:val="es-ES"/>
        </w:rPr>
        <w:t xml:space="preserve">y siente que ésta se aleja de ella </w:t>
      </w:r>
      <w:r w:rsidR="001A1C5D">
        <w:rPr>
          <w:rFonts w:ascii="Times New Roman" w:hAnsi="Times New Roman" w:cs="Times New Roman"/>
          <w:sz w:val="24"/>
          <w:szCs w:val="24"/>
          <w:lang w:val="es-ES"/>
        </w:rPr>
        <w:t>cada</w:t>
      </w:r>
      <w:r w:rsidRPr="00E34A35">
        <w:rPr>
          <w:rFonts w:ascii="Times New Roman" w:hAnsi="Times New Roman" w:cs="Times New Roman"/>
          <w:sz w:val="24"/>
          <w:szCs w:val="24"/>
          <w:lang w:val="es-ES"/>
        </w:rPr>
        <w:t xml:space="preserve"> día, Pilar dice, </w:t>
      </w:r>
      <w:r w:rsidR="00F9268D">
        <w:rPr>
          <w:rFonts w:ascii="Times New Roman" w:hAnsi="Times New Roman" w:cs="Times New Roman"/>
          <w:sz w:val="24"/>
          <w:szCs w:val="24"/>
          <w:lang w:val="es-ES"/>
        </w:rPr>
        <w:t>«</w:t>
      </w:r>
      <w:r w:rsidRPr="00E34A35">
        <w:rPr>
          <w:rFonts w:ascii="Times New Roman" w:hAnsi="Times New Roman" w:cs="Times New Roman"/>
          <w:sz w:val="24"/>
          <w:szCs w:val="24"/>
          <w:lang w:val="es-ES"/>
        </w:rPr>
        <w:t xml:space="preserve">Every day Cuba fades a little more inside me. </w:t>
      </w:r>
      <w:r w:rsidRPr="008F6F1B">
        <w:rPr>
          <w:rFonts w:ascii="Times New Roman" w:hAnsi="Times New Roman" w:cs="Times New Roman"/>
          <w:sz w:val="24"/>
          <w:szCs w:val="24"/>
        </w:rPr>
        <w:t xml:space="preserve">And there’s only my imagination where our history should be </w:t>
      </w:r>
      <w:r w:rsidR="004F7C95">
        <w:rPr>
          <w:rFonts w:ascii="Times New Roman" w:hAnsi="Times New Roman" w:cs="Times New Roman"/>
          <w:sz w:val="24"/>
          <w:szCs w:val="24"/>
        </w:rPr>
        <w:t>[</w:t>
      </w:r>
      <w:r w:rsidRPr="008F6F1B">
        <w:rPr>
          <w:rFonts w:ascii="Times New Roman" w:hAnsi="Times New Roman" w:cs="Times New Roman"/>
          <w:sz w:val="24"/>
          <w:szCs w:val="24"/>
        </w:rPr>
        <w:t>…</w:t>
      </w:r>
      <w:r w:rsidR="004F7C95">
        <w:rPr>
          <w:rFonts w:ascii="Times New Roman" w:hAnsi="Times New Roman" w:cs="Times New Roman"/>
          <w:sz w:val="24"/>
          <w:szCs w:val="24"/>
        </w:rPr>
        <w:t>]</w:t>
      </w:r>
      <w:r w:rsidRPr="008F6F1B">
        <w:rPr>
          <w:rFonts w:ascii="Times New Roman" w:hAnsi="Times New Roman" w:cs="Times New Roman"/>
          <w:sz w:val="24"/>
          <w:szCs w:val="24"/>
        </w:rPr>
        <w:t xml:space="preserve"> </w:t>
      </w:r>
      <w:r w:rsidR="00F9268D" w:rsidRPr="00F9268D">
        <w:rPr>
          <w:rFonts w:ascii="Times New Roman" w:hAnsi="Times New Roman" w:cs="Times New Roman"/>
          <w:sz w:val="24"/>
          <w:szCs w:val="24"/>
          <w:lang w:val="es-ES_tradnl"/>
        </w:rPr>
        <w:t>»</w:t>
      </w:r>
      <w:r w:rsidR="00F9268D">
        <w:rPr>
          <w:rFonts w:ascii="Times New Roman" w:hAnsi="Times New Roman" w:cs="Times New Roman"/>
          <w:sz w:val="24"/>
          <w:szCs w:val="24"/>
          <w:lang w:val="es-ES_tradnl"/>
        </w:rPr>
        <w:t xml:space="preserve"> </w:t>
      </w:r>
      <w:r w:rsidRPr="00E34A35">
        <w:rPr>
          <w:rFonts w:ascii="Times New Roman" w:hAnsi="Times New Roman" w:cs="Times New Roman"/>
          <w:sz w:val="24"/>
          <w:szCs w:val="24"/>
          <w:lang w:val="es-ES"/>
        </w:rPr>
        <w:t>(138)</w:t>
      </w:r>
      <w:r w:rsidR="001A1C5D">
        <w:rPr>
          <w:rFonts w:ascii="Times New Roman" w:hAnsi="Times New Roman" w:cs="Times New Roman"/>
          <w:sz w:val="24"/>
          <w:szCs w:val="24"/>
          <w:lang w:val="es-ES"/>
        </w:rPr>
        <w:t>.</w:t>
      </w:r>
      <w:r w:rsidRPr="00E34A35">
        <w:rPr>
          <w:rFonts w:ascii="Times New Roman" w:hAnsi="Times New Roman" w:cs="Times New Roman"/>
          <w:sz w:val="24"/>
          <w:szCs w:val="24"/>
          <w:lang w:val="es-ES"/>
        </w:rPr>
        <w:t xml:space="preserve"> </w:t>
      </w:r>
      <w:r w:rsidR="001A1C5D">
        <w:rPr>
          <w:rFonts w:ascii="Times New Roman" w:hAnsi="Times New Roman" w:cs="Times New Roman"/>
          <w:sz w:val="24"/>
          <w:szCs w:val="24"/>
          <w:lang w:val="es-ES"/>
        </w:rPr>
        <w:t>L</w:t>
      </w:r>
      <w:r w:rsidRPr="00E34A35">
        <w:rPr>
          <w:rFonts w:ascii="Times New Roman" w:hAnsi="Times New Roman" w:cs="Times New Roman"/>
          <w:sz w:val="24"/>
          <w:szCs w:val="24"/>
          <w:lang w:val="es-ES"/>
        </w:rPr>
        <w:t xml:space="preserve">a imaginación es el único recurso que </w:t>
      </w:r>
      <w:r w:rsidR="001A1C5D">
        <w:rPr>
          <w:rFonts w:ascii="Times New Roman" w:hAnsi="Times New Roman" w:cs="Times New Roman"/>
          <w:sz w:val="24"/>
          <w:szCs w:val="24"/>
          <w:lang w:val="es-ES"/>
        </w:rPr>
        <w:t>tiene</w:t>
      </w:r>
      <w:r w:rsidRPr="00E34A35">
        <w:rPr>
          <w:rFonts w:ascii="Times New Roman" w:hAnsi="Times New Roman" w:cs="Times New Roman"/>
          <w:sz w:val="24"/>
          <w:szCs w:val="24"/>
          <w:lang w:val="es-ES"/>
        </w:rPr>
        <w:t xml:space="preserve"> para trasladarse a Cuba y de esta manera construir historias en su mente. Por otra parte, sus palabras</w:t>
      </w:r>
      <w:r w:rsidR="001A1C5D">
        <w:rPr>
          <w:rFonts w:ascii="Times New Roman" w:hAnsi="Times New Roman" w:cs="Times New Roman"/>
          <w:sz w:val="24"/>
          <w:szCs w:val="24"/>
          <w:lang w:val="es-ES"/>
        </w:rPr>
        <w:t xml:space="preserve"> muestran</w:t>
      </w:r>
      <w:r w:rsidRPr="00E34A35">
        <w:rPr>
          <w:rFonts w:ascii="Times New Roman" w:hAnsi="Times New Roman" w:cs="Times New Roman"/>
          <w:sz w:val="24"/>
          <w:szCs w:val="24"/>
          <w:lang w:val="es-ES"/>
        </w:rPr>
        <w:t xml:space="preserve"> que Cuba se derrumba dentro de ella</w:t>
      </w:r>
      <w:r w:rsidR="001A1C5D">
        <w:rPr>
          <w:rFonts w:ascii="Times New Roman" w:hAnsi="Times New Roman" w:cs="Times New Roman"/>
          <w:sz w:val="24"/>
          <w:szCs w:val="24"/>
          <w:lang w:val="es-ES"/>
        </w:rPr>
        <w:t>.</w:t>
      </w:r>
      <w:r w:rsidRPr="00E34A35">
        <w:rPr>
          <w:rFonts w:ascii="Times New Roman" w:hAnsi="Times New Roman" w:cs="Times New Roman"/>
          <w:sz w:val="24"/>
          <w:szCs w:val="24"/>
          <w:lang w:val="es-ES"/>
        </w:rPr>
        <w:t xml:space="preserve"> </w:t>
      </w:r>
      <w:r w:rsidR="001A1C5D">
        <w:rPr>
          <w:rFonts w:ascii="Times New Roman" w:hAnsi="Times New Roman" w:cs="Times New Roman"/>
          <w:sz w:val="24"/>
          <w:szCs w:val="24"/>
          <w:lang w:val="es-ES"/>
        </w:rPr>
        <w:t xml:space="preserve">Esto </w:t>
      </w:r>
      <w:r w:rsidRPr="00E34A35">
        <w:rPr>
          <w:rFonts w:ascii="Times New Roman" w:hAnsi="Times New Roman" w:cs="Times New Roman"/>
          <w:sz w:val="24"/>
          <w:szCs w:val="24"/>
          <w:lang w:val="es-ES"/>
        </w:rPr>
        <w:t>se debe a la distancia que la separa de su isla querida</w:t>
      </w:r>
      <w:r w:rsidR="001A1C5D">
        <w:rPr>
          <w:rFonts w:ascii="Times New Roman" w:hAnsi="Times New Roman" w:cs="Times New Roman"/>
          <w:sz w:val="24"/>
          <w:szCs w:val="24"/>
          <w:lang w:val="es-ES"/>
        </w:rPr>
        <w:t>. P</w:t>
      </w:r>
      <w:r w:rsidRPr="00E34A35">
        <w:rPr>
          <w:rFonts w:ascii="Times New Roman" w:hAnsi="Times New Roman" w:cs="Times New Roman"/>
          <w:sz w:val="24"/>
          <w:szCs w:val="24"/>
          <w:lang w:val="es-ES"/>
        </w:rPr>
        <w:t xml:space="preserve">or obvias razones la pérdida de su cultura es constante, al no estar viviendo allí día tras día. Así Pilar se cobija en las memorias y los </w:t>
      </w:r>
      <w:r w:rsidRPr="00E34A35">
        <w:rPr>
          <w:rFonts w:ascii="Times New Roman" w:hAnsi="Times New Roman" w:cs="Times New Roman"/>
          <w:sz w:val="24"/>
          <w:szCs w:val="24"/>
          <w:lang w:val="es-ES"/>
        </w:rPr>
        <w:lastRenderedPageBreak/>
        <w:t xml:space="preserve">hermosos pasajes que se quedan en la mente cuando el exilio </w:t>
      </w:r>
      <w:r w:rsidR="0080742B">
        <w:rPr>
          <w:rFonts w:ascii="Times New Roman" w:hAnsi="Times New Roman" w:cs="Times New Roman"/>
          <w:sz w:val="24"/>
          <w:szCs w:val="24"/>
          <w:lang w:val="es-ES"/>
        </w:rPr>
        <w:t>la</w:t>
      </w:r>
      <w:r w:rsidRPr="00E34A35">
        <w:rPr>
          <w:rFonts w:ascii="Times New Roman" w:hAnsi="Times New Roman" w:cs="Times New Roman"/>
          <w:sz w:val="24"/>
          <w:szCs w:val="24"/>
          <w:lang w:val="es-ES"/>
        </w:rPr>
        <w:t xml:space="preserve"> absorbe. Entonces su imaginación es la única </w:t>
      </w:r>
      <w:r w:rsidR="00E103D6">
        <w:rPr>
          <w:rFonts w:ascii="Times New Roman" w:hAnsi="Times New Roman" w:cs="Times New Roman"/>
          <w:sz w:val="24"/>
          <w:szCs w:val="24"/>
          <w:lang w:val="es-ES"/>
        </w:rPr>
        <w:t>vía</w:t>
      </w:r>
      <w:r w:rsidRPr="00E34A35">
        <w:rPr>
          <w:rFonts w:ascii="Times New Roman" w:hAnsi="Times New Roman" w:cs="Times New Roman"/>
          <w:sz w:val="24"/>
          <w:szCs w:val="24"/>
          <w:lang w:val="es-ES"/>
        </w:rPr>
        <w:t xml:space="preserve"> que posee para regresar y pensar en la tierra que la vio nacer</w:t>
      </w:r>
      <w:r w:rsidR="00E103D6">
        <w:rPr>
          <w:rFonts w:ascii="Times New Roman" w:hAnsi="Times New Roman" w:cs="Times New Roman"/>
          <w:sz w:val="24"/>
          <w:szCs w:val="24"/>
          <w:lang w:val="es-ES"/>
        </w:rPr>
        <w:t>.</w:t>
      </w:r>
      <w:r w:rsidRPr="00E34A35">
        <w:rPr>
          <w:rFonts w:ascii="Times New Roman" w:hAnsi="Times New Roman" w:cs="Times New Roman"/>
          <w:sz w:val="24"/>
          <w:szCs w:val="24"/>
          <w:lang w:val="es-ES"/>
        </w:rPr>
        <w:t xml:space="preserve"> </w:t>
      </w:r>
      <w:r w:rsidR="00E103D6">
        <w:rPr>
          <w:rFonts w:ascii="Times New Roman" w:hAnsi="Times New Roman" w:cs="Times New Roman"/>
          <w:sz w:val="24"/>
          <w:szCs w:val="24"/>
          <w:lang w:val="es-ES"/>
        </w:rPr>
        <w:t>A</w:t>
      </w:r>
      <w:r w:rsidRPr="00E34A35">
        <w:rPr>
          <w:rFonts w:ascii="Times New Roman" w:hAnsi="Times New Roman" w:cs="Times New Roman"/>
          <w:sz w:val="24"/>
          <w:szCs w:val="24"/>
          <w:lang w:val="es-ES"/>
        </w:rPr>
        <w:t>demás</w:t>
      </w:r>
      <w:r w:rsidR="00E103D6">
        <w:rPr>
          <w:rFonts w:ascii="Times New Roman" w:hAnsi="Times New Roman" w:cs="Times New Roman"/>
          <w:sz w:val="24"/>
          <w:szCs w:val="24"/>
          <w:lang w:val="es-ES"/>
        </w:rPr>
        <w:t>,</w:t>
      </w:r>
      <w:r w:rsidRPr="00E34A35">
        <w:rPr>
          <w:rFonts w:ascii="Times New Roman" w:hAnsi="Times New Roman" w:cs="Times New Roman"/>
          <w:sz w:val="24"/>
          <w:szCs w:val="24"/>
          <w:lang w:val="es-ES"/>
        </w:rPr>
        <w:t xml:space="preserve"> es la </w:t>
      </w:r>
      <w:r w:rsidR="00E103D6">
        <w:rPr>
          <w:rFonts w:ascii="Times New Roman" w:hAnsi="Times New Roman" w:cs="Times New Roman"/>
          <w:sz w:val="24"/>
          <w:szCs w:val="24"/>
          <w:lang w:val="es-ES"/>
        </w:rPr>
        <w:t>maner</w:t>
      </w:r>
      <w:r w:rsidRPr="00E34A35">
        <w:rPr>
          <w:rFonts w:ascii="Times New Roman" w:hAnsi="Times New Roman" w:cs="Times New Roman"/>
          <w:sz w:val="24"/>
          <w:szCs w:val="24"/>
          <w:lang w:val="es-ES"/>
        </w:rPr>
        <w:t xml:space="preserve">a más práctica que encuentra de poder acercarse y vincularse con la tierra que ama, y que vibra dentro de su ser. </w:t>
      </w:r>
    </w:p>
    <w:p w14:paraId="302D94BA" w14:textId="41837339" w:rsidR="00893E83" w:rsidRPr="00893E83" w:rsidRDefault="00893E83" w:rsidP="00893E83">
      <w:pPr>
        <w:spacing w:after="0" w:line="480" w:lineRule="auto"/>
        <w:ind w:firstLine="720"/>
        <w:jc w:val="both"/>
        <w:rPr>
          <w:rStyle w:val="Emphasis"/>
          <w:rFonts w:ascii="Times New Roman" w:hAnsi="Times New Roman" w:cs="Times New Roman"/>
          <w:i w:val="0"/>
          <w:iCs w:val="0"/>
          <w:sz w:val="24"/>
          <w:szCs w:val="24"/>
          <w:lang w:val="es-ES"/>
        </w:rPr>
      </w:pPr>
      <w:r w:rsidRPr="00E34A35">
        <w:rPr>
          <w:rFonts w:ascii="Times New Roman" w:hAnsi="Times New Roman" w:cs="Times New Roman"/>
          <w:sz w:val="24"/>
          <w:szCs w:val="24"/>
          <w:lang w:val="es-ES"/>
        </w:rPr>
        <w:t>Para Pilar</w:t>
      </w:r>
      <w:r w:rsidR="00E103D6">
        <w:rPr>
          <w:rFonts w:ascii="Times New Roman" w:hAnsi="Times New Roman" w:cs="Times New Roman"/>
          <w:sz w:val="24"/>
          <w:szCs w:val="24"/>
          <w:lang w:val="es-ES"/>
        </w:rPr>
        <w:t>,</w:t>
      </w:r>
      <w:r w:rsidRPr="00E34A35">
        <w:rPr>
          <w:rFonts w:ascii="Times New Roman" w:hAnsi="Times New Roman" w:cs="Times New Roman"/>
          <w:sz w:val="24"/>
          <w:szCs w:val="24"/>
          <w:lang w:val="es-ES"/>
        </w:rPr>
        <w:t xml:space="preserve"> vivir lejos de su patria es difícil y más cuando la tierra que la vio nacer está tan cerca y por motivos políticos no la puede tocar. En su sueño de encontrar una respuesta, ella busca un por qué de la distancia, y esto lo notamos cuando Pilar </w:t>
      </w:r>
      <w:r w:rsidR="00E103D6">
        <w:rPr>
          <w:rFonts w:ascii="Times New Roman" w:hAnsi="Times New Roman" w:cs="Times New Roman"/>
          <w:sz w:val="24"/>
          <w:szCs w:val="24"/>
          <w:lang w:val="es-ES"/>
        </w:rPr>
        <w:t>dice</w:t>
      </w:r>
      <w:r w:rsidRPr="00E34A35">
        <w:rPr>
          <w:rFonts w:ascii="Times New Roman" w:hAnsi="Times New Roman" w:cs="Times New Roman"/>
          <w:sz w:val="24"/>
          <w:szCs w:val="24"/>
          <w:lang w:val="es-ES"/>
        </w:rPr>
        <w:t xml:space="preserve">: </w:t>
      </w:r>
      <w:r w:rsidR="00F9268D">
        <w:rPr>
          <w:rFonts w:ascii="Times New Roman" w:hAnsi="Times New Roman" w:cs="Times New Roman"/>
          <w:sz w:val="24"/>
          <w:szCs w:val="24"/>
          <w:lang w:val="es-ES"/>
        </w:rPr>
        <w:t>«</w:t>
      </w:r>
      <w:r w:rsidRPr="00E34A35">
        <w:rPr>
          <w:rFonts w:ascii="Times New Roman" w:hAnsi="Times New Roman" w:cs="Times New Roman"/>
          <w:sz w:val="24"/>
          <w:szCs w:val="24"/>
          <w:lang w:val="es-ES"/>
        </w:rPr>
        <w:t xml:space="preserve">Cuba </w:t>
      </w:r>
      <w:r w:rsidRPr="005F6E65">
        <w:rPr>
          <w:rFonts w:ascii="Times New Roman" w:hAnsi="Times New Roman" w:cs="Times New Roman"/>
          <w:sz w:val="24"/>
          <w:szCs w:val="24"/>
          <w:lang w:val="es-ES_tradnl"/>
        </w:rPr>
        <w:t>is a peculiar exile, I think, an island-colony.</w:t>
      </w:r>
      <w:r w:rsidRPr="00E34A35">
        <w:rPr>
          <w:rFonts w:ascii="Times New Roman" w:hAnsi="Times New Roman" w:cs="Times New Roman"/>
          <w:sz w:val="24"/>
          <w:szCs w:val="24"/>
          <w:lang w:val="es-ES"/>
        </w:rPr>
        <w:t xml:space="preserve"> </w:t>
      </w:r>
      <w:r w:rsidRPr="008F6F1B">
        <w:rPr>
          <w:rFonts w:ascii="Times New Roman" w:hAnsi="Times New Roman" w:cs="Times New Roman"/>
          <w:sz w:val="24"/>
          <w:szCs w:val="24"/>
        </w:rPr>
        <w:t xml:space="preserve">We can reach it by a thirty-minute charter flight from Miami, yet never reach it all </w:t>
      </w:r>
      <w:r w:rsidR="004F7C95">
        <w:rPr>
          <w:rFonts w:ascii="Times New Roman" w:hAnsi="Times New Roman" w:cs="Times New Roman"/>
          <w:sz w:val="24"/>
          <w:szCs w:val="24"/>
        </w:rPr>
        <w:t>[</w:t>
      </w:r>
      <w:r w:rsidRPr="008F6F1B">
        <w:rPr>
          <w:rFonts w:ascii="Times New Roman" w:hAnsi="Times New Roman" w:cs="Times New Roman"/>
          <w:sz w:val="24"/>
          <w:szCs w:val="24"/>
        </w:rPr>
        <w:t>…</w:t>
      </w:r>
      <w:r w:rsidR="004F7C95">
        <w:rPr>
          <w:rFonts w:ascii="Times New Roman" w:hAnsi="Times New Roman" w:cs="Times New Roman"/>
          <w:sz w:val="24"/>
          <w:szCs w:val="24"/>
        </w:rPr>
        <w:t>]</w:t>
      </w:r>
      <w:r w:rsidRPr="008F6F1B">
        <w:rPr>
          <w:rFonts w:ascii="Times New Roman" w:hAnsi="Times New Roman" w:cs="Times New Roman"/>
          <w:sz w:val="24"/>
          <w:szCs w:val="24"/>
        </w:rPr>
        <w:t xml:space="preserve"> </w:t>
      </w:r>
      <w:r w:rsidR="00F9268D" w:rsidRPr="00F9268D">
        <w:rPr>
          <w:rFonts w:ascii="Times New Roman" w:hAnsi="Times New Roman" w:cs="Times New Roman"/>
          <w:sz w:val="24"/>
          <w:szCs w:val="24"/>
          <w:lang w:val="es-ES_tradnl"/>
        </w:rPr>
        <w:t>»</w:t>
      </w:r>
      <w:r w:rsidR="00F9268D">
        <w:rPr>
          <w:rFonts w:ascii="Times New Roman" w:hAnsi="Times New Roman" w:cs="Times New Roman"/>
          <w:sz w:val="24"/>
          <w:szCs w:val="24"/>
          <w:lang w:val="es-ES_tradnl"/>
        </w:rPr>
        <w:t xml:space="preserve"> </w:t>
      </w:r>
      <w:r w:rsidRPr="00E34A35">
        <w:rPr>
          <w:rFonts w:ascii="Times New Roman" w:hAnsi="Times New Roman" w:cs="Times New Roman"/>
          <w:sz w:val="24"/>
          <w:szCs w:val="24"/>
          <w:lang w:val="es-ES"/>
        </w:rPr>
        <w:t>(219)</w:t>
      </w:r>
      <w:r w:rsidR="00E103D6">
        <w:rPr>
          <w:rFonts w:ascii="Times New Roman" w:hAnsi="Times New Roman" w:cs="Times New Roman"/>
          <w:sz w:val="24"/>
          <w:szCs w:val="24"/>
          <w:lang w:val="es-ES"/>
        </w:rPr>
        <w:t>.</w:t>
      </w:r>
      <w:r w:rsidRPr="00E34A35">
        <w:rPr>
          <w:rFonts w:ascii="Times New Roman" w:hAnsi="Times New Roman" w:cs="Times New Roman"/>
          <w:sz w:val="24"/>
          <w:szCs w:val="24"/>
          <w:lang w:val="es-ES"/>
        </w:rPr>
        <w:t xml:space="preserve"> Pilar </w:t>
      </w:r>
      <w:r w:rsidR="00E103D6">
        <w:rPr>
          <w:rFonts w:ascii="Times New Roman" w:hAnsi="Times New Roman" w:cs="Times New Roman"/>
          <w:sz w:val="24"/>
          <w:szCs w:val="24"/>
          <w:lang w:val="es-ES"/>
        </w:rPr>
        <w:t>expresa</w:t>
      </w:r>
      <w:r w:rsidRPr="00E34A35">
        <w:rPr>
          <w:rFonts w:ascii="Times New Roman" w:hAnsi="Times New Roman" w:cs="Times New Roman"/>
          <w:sz w:val="24"/>
          <w:szCs w:val="24"/>
          <w:lang w:val="es-ES"/>
        </w:rPr>
        <w:t xml:space="preserve"> la idea de que Cuba para ella es un exilio peculiar, al ser ésta una especie de colonia del dictador que la gobierna, el cual no </w:t>
      </w:r>
      <w:r w:rsidR="004F7C95" w:rsidRPr="00E34A35">
        <w:rPr>
          <w:rFonts w:ascii="Times New Roman" w:hAnsi="Times New Roman" w:cs="Times New Roman"/>
          <w:sz w:val="24"/>
          <w:szCs w:val="24"/>
          <w:lang w:val="es-ES"/>
        </w:rPr>
        <w:t>les</w:t>
      </w:r>
      <w:r w:rsidRPr="00E34A35">
        <w:rPr>
          <w:rFonts w:ascii="Times New Roman" w:hAnsi="Times New Roman" w:cs="Times New Roman"/>
          <w:sz w:val="24"/>
          <w:szCs w:val="24"/>
          <w:lang w:val="es-ES"/>
        </w:rPr>
        <w:t xml:space="preserve"> permite a las familias estar unidas. Después se refiere a la irónica distancia, la cual sólo la separa por treinta minutos en avión desde Miami y es inconcebible para ella no tener la posibilidad de disfrutar de la ventaja de viajar cuando quiera. La añoranza se mezcla con la distancia y ésta se hace mayor al saber que tiene la felicidad a treinta minutos, sin embargo, el cruel exilio lo hace imposible alcanzar.</w:t>
      </w:r>
    </w:p>
    <w:p w14:paraId="71F54E5C" w14:textId="25E754EC" w:rsidR="00F31052" w:rsidRDefault="0080742B" w:rsidP="00E103D6">
      <w:pPr>
        <w:pStyle w:val="NormalWeb"/>
        <w:shd w:val="clear" w:color="auto" w:fill="FFFFFF"/>
        <w:spacing w:before="0" w:beforeAutospacing="0" w:after="0" w:afterAutospacing="0" w:line="480" w:lineRule="auto"/>
        <w:ind w:firstLine="720"/>
        <w:jc w:val="both"/>
        <w:rPr>
          <w:rStyle w:val="Emphasis"/>
          <w:i w:val="0"/>
          <w:iCs w:val="0"/>
          <w:color w:val="000000"/>
          <w:lang w:val="es-ES_tradnl"/>
        </w:rPr>
      </w:pPr>
      <w:r>
        <w:rPr>
          <w:rStyle w:val="Emphasis"/>
          <w:i w:val="0"/>
          <w:iCs w:val="0"/>
          <w:color w:val="000000"/>
          <w:lang w:val="es-ES"/>
        </w:rPr>
        <w:t xml:space="preserve">Con este ejemplo podemos </w:t>
      </w:r>
      <w:r w:rsidR="00E103D6">
        <w:rPr>
          <w:rStyle w:val="Emphasis"/>
          <w:i w:val="0"/>
          <w:iCs w:val="0"/>
          <w:color w:val="000000"/>
          <w:lang w:val="es-ES"/>
        </w:rPr>
        <w:t xml:space="preserve">captar algún aspecto </w:t>
      </w:r>
      <w:r>
        <w:rPr>
          <w:rStyle w:val="Emphasis"/>
          <w:i w:val="0"/>
          <w:iCs w:val="0"/>
          <w:color w:val="000000"/>
          <w:lang w:val="es-ES"/>
        </w:rPr>
        <w:t>del pensamiento del escritor cubano</w:t>
      </w:r>
      <w:r w:rsidR="00E103D6">
        <w:rPr>
          <w:rStyle w:val="Emphasis"/>
          <w:i w:val="0"/>
          <w:iCs w:val="0"/>
          <w:color w:val="000000"/>
          <w:lang w:val="es-ES"/>
        </w:rPr>
        <w:t xml:space="preserve"> exiliado.</w:t>
      </w:r>
      <w:r>
        <w:rPr>
          <w:rStyle w:val="Emphasis"/>
          <w:i w:val="0"/>
          <w:iCs w:val="0"/>
          <w:color w:val="000000"/>
          <w:lang w:val="es-ES"/>
        </w:rPr>
        <w:t xml:space="preserve"> </w:t>
      </w:r>
      <w:r w:rsidR="00E103D6">
        <w:rPr>
          <w:rStyle w:val="Emphasis"/>
          <w:i w:val="0"/>
          <w:iCs w:val="0"/>
          <w:color w:val="000000"/>
          <w:lang w:val="es-ES_tradnl"/>
        </w:rPr>
        <w:t>E</w:t>
      </w:r>
      <w:r w:rsidR="004645BA">
        <w:rPr>
          <w:rStyle w:val="Emphasis"/>
          <w:i w:val="0"/>
          <w:iCs w:val="0"/>
          <w:color w:val="000000"/>
          <w:lang w:val="es-ES_tradnl"/>
        </w:rPr>
        <w:t>ste grupo de escritores y pensadores impregnaron sus novelas, cuentos, verso</w:t>
      </w:r>
      <w:r w:rsidR="00E103D6">
        <w:rPr>
          <w:rStyle w:val="Emphasis"/>
          <w:i w:val="0"/>
          <w:iCs w:val="0"/>
          <w:color w:val="000000"/>
          <w:lang w:val="es-ES_tradnl"/>
        </w:rPr>
        <w:t>s</w:t>
      </w:r>
      <w:r w:rsidR="004645BA">
        <w:rPr>
          <w:rStyle w:val="Emphasis"/>
          <w:i w:val="0"/>
          <w:iCs w:val="0"/>
          <w:color w:val="000000"/>
          <w:lang w:val="es-ES_tradnl"/>
        </w:rPr>
        <w:t xml:space="preserve"> y ensayos </w:t>
      </w:r>
      <w:r w:rsidR="00E103D6">
        <w:rPr>
          <w:rStyle w:val="Emphasis"/>
          <w:i w:val="0"/>
          <w:iCs w:val="0"/>
          <w:color w:val="000000"/>
          <w:lang w:val="es-ES_tradnl"/>
        </w:rPr>
        <w:t xml:space="preserve">con </w:t>
      </w:r>
      <w:r w:rsidR="004645BA">
        <w:rPr>
          <w:rStyle w:val="Emphasis"/>
          <w:i w:val="0"/>
          <w:iCs w:val="0"/>
          <w:color w:val="000000"/>
          <w:lang w:val="es-ES_tradnl"/>
        </w:rPr>
        <w:t>el dolor de vivir fuera de su patria</w:t>
      </w:r>
      <w:r w:rsidR="003F5A55">
        <w:rPr>
          <w:rStyle w:val="Emphasis"/>
          <w:i w:val="0"/>
          <w:iCs w:val="0"/>
          <w:color w:val="000000"/>
          <w:lang w:val="es-ES_tradnl"/>
        </w:rPr>
        <w:t xml:space="preserve"> y muchos han muerto sin volverla a ver</w:t>
      </w:r>
      <w:r w:rsidR="00E103D6">
        <w:rPr>
          <w:rStyle w:val="Emphasis"/>
          <w:i w:val="0"/>
          <w:iCs w:val="0"/>
          <w:color w:val="000000"/>
          <w:lang w:val="es-ES_tradnl"/>
        </w:rPr>
        <w:t>.</w:t>
      </w:r>
      <w:r w:rsidR="00F31052">
        <w:rPr>
          <w:rStyle w:val="Emphasis"/>
          <w:i w:val="0"/>
          <w:iCs w:val="0"/>
          <w:color w:val="000000"/>
          <w:lang w:val="es-ES_tradnl"/>
        </w:rPr>
        <w:t xml:space="preserve"> </w:t>
      </w:r>
      <w:r w:rsidR="00E103D6">
        <w:rPr>
          <w:rStyle w:val="Emphasis"/>
          <w:i w:val="0"/>
          <w:iCs w:val="0"/>
          <w:color w:val="000000"/>
          <w:lang w:val="es-ES_tradnl"/>
        </w:rPr>
        <w:t>S</w:t>
      </w:r>
      <w:r w:rsidR="00F31052">
        <w:rPr>
          <w:rStyle w:val="Emphasis"/>
          <w:i w:val="0"/>
          <w:iCs w:val="0"/>
          <w:color w:val="000000"/>
          <w:lang w:val="es-ES_tradnl"/>
        </w:rPr>
        <w:t xml:space="preserve">us hijos y nietos son </w:t>
      </w:r>
      <w:r w:rsidR="00FA4007">
        <w:rPr>
          <w:rStyle w:val="Emphasis"/>
          <w:i w:val="0"/>
          <w:iCs w:val="0"/>
          <w:color w:val="000000"/>
          <w:lang w:val="es-ES_tradnl"/>
        </w:rPr>
        <w:t>los encargados de promover e impulsar la estética literaria cubana</w:t>
      </w:r>
      <w:r w:rsidR="004645BA">
        <w:rPr>
          <w:rStyle w:val="Emphasis"/>
          <w:i w:val="0"/>
          <w:iCs w:val="0"/>
          <w:color w:val="000000"/>
          <w:lang w:val="es-ES_tradnl"/>
        </w:rPr>
        <w:t xml:space="preserve">. </w:t>
      </w:r>
      <w:r w:rsidR="001B0E7D">
        <w:rPr>
          <w:rStyle w:val="Emphasis"/>
          <w:i w:val="0"/>
          <w:iCs w:val="0"/>
          <w:color w:val="000000"/>
          <w:lang w:val="es-ES_tradnl"/>
        </w:rPr>
        <w:t>L</w:t>
      </w:r>
      <w:r w:rsidR="00E103D6">
        <w:rPr>
          <w:rStyle w:val="Emphasis"/>
          <w:i w:val="0"/>
          <w:iCs w:val="0"/>
          <w:color w:val="000000"/>
          <w:lang w:val="es-ES_tradnl"/>
        </w:rPr>
        <w:t>o han logrado con</w:t>
      </w:r>
      <w:r w:rsidR="003F5A55">
        <w:rPr>
          <w:rStyle w:val="Emphasis"/>
          <w:i w:val="0"/>
          <w:iCs w:val="0"/>
          <w:color w:val="000000"/>
          <w:lang w:val="es-ES_tradnl"/>
        </w:rPr>
        <w:t xml:space="preserve"> una memoria fragmentada</w:t>
      </w:r>
      <w:r w:rsidR="00E103D6">
        <w:rPr>
          <w:rStyle w:val="Emphasis"/>
          <w:i w:val="0"/>
          <w:iCs w:val="0"/>
          <w:color w:val="000000"/>
          <w:lang w:val="es-ES_tradnl"/>
        </w:rPr>
        <w:t xml:space="preserve"> porque todo a</w:t>
      </w:r>
      <w:r w:rsidR="004645BA">
        <w:rPr>
          <w:rStyle w:val="Emphasis"/>
          <w:i w:val="0"/>
          <w:iCs w:val="0"/>
          <w:color w:val="000000"/>
          <w:lang w:val="es-ES_tradnl"/>
        </w:rPr>
        <w:t>que</w:t>
      </w:r>
      <w:r w:rsidR="00E103D6">
        <w:rPr>
          <w:rStyle w:val="Emphasis"/>
          <w:i w:val="0"/>
          <w:iCs w:val="0"/>
          <w:color w:val="000000"/>
          <w:lang w:val="es-ES_tradnl"/>
        </w:rPr>
        <w:t>l que</w:t>
      </w:r>
      <w:r w:rsidR="004645BA">
        <w:rPr>
          <w:rStyle w:val="Emphasis"/>
          <w:i w:val="0"/>
          <w:iCs w:val="0"/>
          <w:color w:val="000000"/>
          <w:lang w:val="es-ES_tradnl"/>
        </w:rPr>
        <w:t xml:space="preserve"> vive en el exterior</w:t>
      </w:r>
      <w:r w:rsidR="00E103D6">
        <w:rPr>
          <w:rStyle w:val="Emphasis"/>
          <w:i w:val="0"/>
          <w:iCs w:val="0"/>
          <w:color w:val="000000"/>
          <w:lang w:val="es-ES_tradnl"/>
        </w:rPr>
        <w:t xml:space="preserve"> </w:t>
      </w:r>
      <w:r w:rsidR="004645BA">
        <w:rPr>
          <w:rStyle w:val="Emphasis"/>
          <w:i w:val="0"/>
          <w:iCs w:val="0"/>
          <w:color w:val="000000"/>
          <w:lang w:val="es-ES_tradnl"/>
        </w:rPr>
        <w:t xml:space="preserve">va perdiendo su cultura al ir integrándose a la nueva. Sin embargo, </w:t>
      </w:r>
      <w:r w:rsidR="00213934">
        <w:rPr>
          <w:rStyle w:val="Emphasis"/>
          <w:i w:val="0"/>
          <w:iCs w:val="0"/>
          <w:color w:val="000000"/>
          <w:lang w:val="es-ES_tradnl"/>
        </w:rPr>
        <w:t xml:space="preserve">en </w:t>
      </w:r>
      <w:r w:rsidR="004645BA">
        <w:rPr>
          <w:rStyle w:val="Emphasis"/>
          <w:i w:val="0"/>
          <w:iCs w:val="0"/>
          <w:color w:val="000000"/>
          <w:lang w:val="es-ES_tradnl"/>
        </w:rPr>
        <w:t xml:space="preserve">el pensamiento del escritor cubano existe otro asunto y es el que pensador </w:t>
      </w:r>
      <w:r w:rsidR="00E103D6">
        <w:rPr>
          <w:rStyle w:val="Emphasis"/>
          <w:i w:val="0"/>
          <w:iCs w:val="0"/>
          <w:color w:val="000000"/>
          <w:lang w:val="es-ES_tradnl"/>
        </w:rPr>
        <w:t xml:space="preserve">exiliado </w:t>
      </w:r>
      <w:r w:rsidR="004645BA">
        <w:rPr>
          <w:rStyle w:val="Emphasis"/>
          <w:i w:val="0"/>
          <w:iCs w:val="0"/>
          <w:color w:val="000000"/>
          <w:lang w:val="es-ES_tradnl"/>
        </w:rPr>
        <w:t>cubano ha elabora</w:t>
      </w:r>
      <w:r w:rsidR="00213934">
        <w:rPr>
          <w:rStyle w:val="Emphasis"/>
          <w:i w:val="0"/>
          <w:iCs w:val="0"/>
          <w:color w:val="000000"/>
          <w:lang w:val="es-ES_tradnl"/>
        </w:rPr>
        <w:t>do</w:t>
      </w:r>
      <w:r w:rsidR="004645BA">
        <w:rPr>
          <w:rStyle w:val="Emphasis"/>
          <w:i w:val="0"/>
          <w:iCs w:val="0"/>
          <w:color w:val="000000"/>
          <w:lang w:val="es-ES_tradnl"/>
        </w:rPr>
        <w:t xml:space="preserve"> sus trabajos desde el pretérito </w:t>
      </w:r>
      <w:r w:rsidR="00336D1B">
        <w:rPr>
          <w:rStyle w:val="Emphasis"/>
          <w:i w:val="0"/>
          <w:iCs w:val="0"/>
          <w:color w:val="000000"/>
          <w:lang w:val="es-ES_tradnl"/>
        </w:rPr>
        <w:t>y no desde el</w:t>
      </w:r>
      <w:r w:rsidR="004645BA">
        <w:rPr>
          <w:rStyle w:val="Emphasis"/>
          <w:i w:val="0"/>
          <w:iCs w:val="0"/>
          <w:color w:val="000000"/>
          <w:lang w:val="es-ES_tradnl"/>
        </w:rPr>
        <w:t xml:space="preserve"> presente. </w:t>
      </w:r>
    </w:p>
    <w:p w14:paraId="4D75CEBB" w14:textId="41FCCEE0" w:rsidR="00893E83" w:rsidRDefault="00336D1B" w:rsidP="00893E83">
      <w:pPr>
        <w:pStyle w:val="NormalWeb"/>
        <w:shd w:val="clear" w:color="auto" w:fill="FFFFFF"/>
        <w:spacing w:before="0" w:beforeAutospacing="0" w:after="0" w:afterAutospacing="0" w:line="480" w:lineRule="auto"/>
        <w:ind w:firstLine="720"/>
        <w:jc w:val="both"/>
        <w:rPr>
          <w:rStyle w:val="Emphasis"/>
          <w:i w:val="0"/>
          <w:iCs w:val="0"/>
          <w:color w:val="000000"/>
          <w:lang w:val="es-ES_tradnl"/>
        </w:rPr>
      </w:pPr>
      <w:r>
        <w:rPr>
          <w:rStyle w:val="Emphasis"/>
          <w:i w:val="0"/>
          <w:iCs w:val="0"/>
          <w:color w:val="000000"/>
          <w:lang w:val="es-ES_tradnl"/>
        </w:rPr>
        <w:lastRenderedPageBreak/>
        <w:t>L</w:t>
      </w:r>
      <w:r w:rsidR="004645BA">
        <w:rPr>
          <w:rStyle w:val="Emphasis"/>
          <w:i w:val="0"/>
          <w:iCs w:val="0"/>
          <w:color w:val="000000"/>
          <w:lang w:val="es-ES_tradnl"/>
        </w:rPr>
        <w:t xml:space="preserve">a mayoría de los escritores latinoamericanos pueden regresar a su lugar de origen y escribir desde allí, </w:t>
      </w:r>
      <w:r>
        <w:rPr>
          <w:rStyle w:val="Emphasis"/>
          <w:i w:val="0"/>
          <w:iCs w:val="0"/>
          <w:color w:val="000000"/>
          <w:lang w:val="es-ES_tradnl"/>
        </w:rPr>
        <w:t xml:space="preserve">sus obras </w:t>
      </w:r>
      <w:r w:rsidR="004645BA">
        <w:rPr>
          <w:rStyle w:val="Emphasis"/>
          <w:i w:val="0"/>
          <w:iCs w:val="0"/>
          <w:color w:val="000000"/>
          <w:lang w:val="es-ES_tradnl"/>
        </w:rPr>
        <w:t>puede</w:t>
      </w:r>
      <w:r>
        <w:rPr>
          <w:rStyle w:val="Emphasis"/>
          <w:i w:val="0"/>
          <w:iCs w:val="0"/>
          <w:color w:val="000000"/>
          <w:lang w:val="es-ES_tradnl"/>
        </w:rPr>
        <w:t>n</w:t>
      </w:r>
      <w:r w:rsidR="004645BA">
        <w:rPr>
          <w:rStyle w:val="Emphasis"/>
          <w:i w:val="0"/>
          <w:iCs w:val="0"/>
          <w:color w:val="000000"/>
          <w:lang w:val="es-ES_tradnl"/>
        </w:rPr>
        <w:t xml:space="preserve"> </w:t>
      </w:r>
      <w:r>
        <w:rPr>
          <w:rStyle w:val="Emphasis"/>
          <w:i w:val="0"/>
          <w:iCs w:val="0"/>
          <w:color w:val="000000"/>
          <w:lang w:val="es-ES_tradnl"/>
        </w:rPr>
        <w:t>describir</w:t>
      </w:r>
      <w:r w:rsidR="004645BA">
        <w:rPr>
          <w:rStyle w:val="Emphasis"/>
          <w:i w:val="0"/>
          <w:iCs w:val="0"/>
          <w:color w:val="000000"/>
          <w:lang w:val="es-ES_tradnl"/>
        </w:rPr>
        <w:t xml:space="preserve"> un pasado y un presente.</w:t>
      </w:r>
      <w:r w:rsidR="001A4CF4">
        <w:rPr>
          <w:rStyle w:val="Emphasis"/>
          <w:i w:val="0"/>
          <w:iCs w:val="0"/>
          <w:color w:val="000000"/>
          <w:lang w:val="es-ES_tradnl"/>
        </w:rPr>
        <w:t xml:space="preserve"> Bolaño en </w:t>
      </w:r>
      <w:r w:rsidR="001A4CF4" w:rsidRPr="001A4CF4">
        <w:rPr>
          <w:rStyle w:val="Emphasis"/>
          <w:color w:val="000000"/>
          <w:lang w:val="es-ES_tradnl"/>
        </w:rPr>
        <w:t xml:space="preserve">Entre paréntesis </w:t>
      </w:r>
      <w:r w:rsidR="001A4CF4">
        <w:rPr>
          <w:rStyle w:val="Emphasis"/>
          <w:i w:val="0"/>
          <w:iCs w:val="0"/>
          <w:color w:val="000000"/>
          <w:lang w:val="es-ES_tradnl"/>
        </w:rPr>
        <w:t>dice: «Veinte días en Chile que estremecieron al mundo (mental) en el que yo habito. Veinte días que fueron como veinte sesiones de humanidad cayendo a plomo. Veinte días para llorar y reír a gritos» (</w:t>
      </w:r>
      <w:r w:rsidR="001A4CF4" w:rsidRPr="00373D26">
        <w:rPr>
          <w:rStyle w:val="Emphasis"/>
          <w:color w:val="000000"/>
          <w:lang w:val="es-ES_tradnl"/>
        </w:rPr>
        <w:t>La invitación</w:t>
      </w:r>
      <w:r w:rsidR="001A4CF4">
        <w:rPr>
          <w:rStyle w:val="Emphasis"/>
          <w:i w:val="0"/>
          <w:iCs w:val="0"/>
          <w:color w:val="000000"/>
          <w:lang w:val="es-ES_tradnl"/>
        </w:rPr>
        <w:t xml:space="preserve"> 59)</w:t>
      </w:r>
      <w:r w:rsidR="00DE4948">
        <w:rPr>
          <w:rStyle w:val="Emphasis"/>
          <w:i w:val="0"/>
          <w:iCs w:val="0"/>
          <w:color w:val="000000"/>
          <w:lang w:val="es-ES_tradnl"/>
        </w:rPr>
        <w:t xml:space="preserve">. El escritor chileno pudo regresar después de tres años en el exilio (1974-1977). Así, él puede construir una literatura chilena, al ver ese vacío dejado por varios años. </w:t>
      </w:r>
      <w:r w:rsidR="004645BA">
        <w:rPr>
          <w:rStyle w:val="Emphasis"/>
          <w:i w:val="0"/>
          <w:iCs w:val="0"/>
          <w:color w:val="000000"/>
          <w:lang w:val="es-ES_tradnl"/>
        </w:rPr>
        <w:t>La reconstrucción del escritor cuban</w:t>
      </w:r>
      <w:r w:rsidR="00213934">
        <w:rPr>
          <w:rStyle w:val="Emphasis"/>
          <w:i w:val="0"/>
          <w:iCs w:val="0"/>
          <w:color w:val="000000"/>
          <w:lang w:val="es-ES_tradnl"/>
        </w:rPr>
        <w:t>o</w:t>
      </w:r>
      <w:r w:rsidR="004645BA">
        <w:rPr>
          <w:rStyle w:val="Emphasis"/>
          <w:i w:val="0"/>
          <w:iCs w:val="0"/>
          <w:color w:val="000000"/>
          <w:lang w:val="es-ES_tradnl"/>
        </w:rPr>
        <w:t xml:space="preserve"> </w:t>
      </w:r>
      <w:r w:rsidR="00DE4948">
        <w:rPr>
          <w:rStyle w:val="Emphasis"/>
          <w:i w:val="0"/>
          <w:iCs w:val="0"/>
          <w:color w:val="000000"/>
          <w:lang w:val="es-ES_tradnl"/>
        </w:rPr>
        <w:t xml:space="preserve">exiliado </w:t>
      </w:r>
      <w:r w:rsidR="004645BA">
        <w:rPr>
          <w:rStyle w:val="Emphasis"/>
          <w:i w:val="0"/>
          <w:iCs w:val="0"/>
          <w:color w:val="000000"/>
          <w:lang w:val="es-ES_tradnl"/>
        </w:rPr>
        <w:t>debe y tiene que ser desde el pasado, porque jamás puede regresar y elaborar su trabajo en el presente</w:t>
      </w:r>
      <w:r w:rsidR="00DE4948">
        <w:rPr>
          <w:rStyle w:val="Emphasis"/>
          <w:i w:val="0"/>
          <w:iCs w:val="0"/>
          <w:color w:val="000000"/>
          <w:lang w:val="es-ES_tradnl"/>
        </w:rPr>
        <w:t>.</w:t>
      </w:r>
      <w:r w:rsidR="004645BA">
        <w:rPr>
          <w:rStyle w:val="Emphasis"/>
          <w:i w:val="0"/>
          <w:iCs w:val="0"/>
          <w:color w:val="000000"/>
          <w:lang w:val="es-ES_tradnl"/>
        </w:rPr>
        <w:t xml:space="preserve"> </w:t>
      </w:r>
    </w:p>
    <w:p w14:paraId="3D003A84" w14:textId="72A25CC7" w:rsidR="00BB4A35" w:rsidRPr="004F7C95" w:rsidRDefault="004F7C95" w:rsidP="004F7C95">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
        </w:rPr>
        <w:t>Para resumir esta sección</w:t>
      </w:r>
      <w:r w:rsidR="00DE4948">
        <w:rPr>
          <w:rFonts w:ascii="Times New Roman" w:hAnsi="Times New Roman" w:cs="Times New Roman"/>
          <w:sz w:val="24"/>
          <w:szCs w:val="24"/>
          <w:lang w:val="es-ES"/>
        </w:rPr>
        <w:t>,</w:t>
      </w:r>
      <w:r>
        <w:rPr>
          <w:rFonts w:ascii="Times New Roman" w:hAnsi="Times New Roman" w:cs="Times New Roman"/>
          <w:sz w:val="24"/>
          <w:szCs w:val="24"/>
          <w:lang w:val="es-ES"/>
        </w:rPr>
        <w:t xml:space="preserve"> vale mencionar que</w:t>
      </w:r>
      <w:r>
        <w:rPr>
          <w:rFonts w:ascii="Times New Roman" w:hAnsi="Times New Roman" w:cs="Times New Roman"/>
          <w:sz w:val="24"/>
          <w:szCs w:val="24"/>
          <w:lang w:val="es-ES_tradnl"/>
        </w:rPr>
        <w:t xml:space="preserve"> el universo literario cubano </w:t>
      </w:r>
      <w:r w:rsidR="00DE4948">
        <w:rPr>
          <w:rFonts w:ascii="Times New Roman" w:hAnsi="Times New Roman" w:cs="Times New Roman"/>
          <w:sz w:val="24"/>
          <w:szCs w:val="24"/>
          <w:lang w:val="es-ES_tradnl"/>
        </w:rPr>
        <w:t>conlleva un</w:t>
      </w:r>
      <w:r>
        <w:rPr>
          <w:rFonts w:ascii="Times New Roman" w:hAnsi="Times New Roman" w:cs="Times New Roman"/>
          <w:sz w:val="24"/>
          <w:szCs w:val="24"/>
          <w:lang w:val="es-ES_tradnl"/>
        </w:rPr>
        <w:t xml:space="preserve">a </w:t>
      </w:r>
      <w:r w:rsidR="00DE4948">
        <w:rPr>
          <w:rFonts w:ascii="Times New Roman" w:hAnsi="Times New Roman" w:cs="Times New Roman"/>
          <w:sz w:val="24"/>
          <w:szCs w:val="24"/>
          <w:lang w:val="es-ES_tradnl"/>
        </w:rPr>
        <w:t xml:space="preserve">fuerte dimensión </w:t>
      </w:r>
      <w:r>
        <w:rPr>
          <w:rFonts w:ascii="Times New Roman" w:hAnsi="Times New Roman" w:cs="Times New Roman"/>
          <w:sz w:val="24"/>
          <w:szCs w:val="24"/>
          <w:lang w:val="es-ES_tradnl"/>
        </w:rPr>
        <w:t>foránea. Es un mundo complicado, donde cada escritor aporta según el lugar donde se encuentra. Desde cada punto escribe y expresa su idea con un sentimiento propio</w:t>
      </w:r>
      <w:r w:rsidR="00FA4007">
        <w:rPr>
          <w:rFonts w:ascii="Times New Roman" w:hAnsi="Times New Roman" w:cs="Times New Roman"/>
          <w:sz w:val="24"/>
          <w:szCs w:val="24"/>
          <w:lang w:val="es-ES_tradnl"/>
        </w:rPr>
        <w:t xml:space="preserve"> en la lengua que más domine</w:t>
      </w:r>
      <w:r>
        <w:rPr>
          <w:rFonts w:ascii="Times New Roman" w:hAnsi="Times New Roman" w:cs="Times New Roman"/>
          <w:sz w:val="24"/>
          <w:szCs w:val="24"/>
          <w:lang w:val="es-ES_tradnl"/>
        </w:rPr>
        <w:t xml:space="preserve">. </w:t>
      </w:r>
      <w:r w:rsidR="00DE4948">
        <w:rPr>
          <w:rFonts w:ascii="Times New Roman" w:hAnsi="Times New Roman" w:cs="Times New Roman"/>
          <w:sz w:val="24"/>
          <w:szCs w:val="24"/>
          <w:lang w:val="es-ES_tradnl"/>
        </w:rPr>
        <w:t>Si observamos</w:t>
      </w:r>
      <w:r w:rsidR="002642E1">
        <w:rPr>
          <w:rFonts w:ascii="Times New Roman" w:hAnsi="Times New Roman" w:cs="Times New Roman"/>
          <w:sz w:val="24"/>
          <w:szCs w:val="24"/>
          <w:lang w:val="es-ES_tradnl"/>
        </w:rPr>
        <w:t xml:space="preserve"> el caso de</w:t>
      </w:r>
      <w:r w:rsidR="00563A91" w:rsidRPr="00E34A35">
        <w:rPr>
          <w:rFonts w:ascii="Times New Roman" w:hAnsi="Times New Roman" w:cs="Times New Roman"/>
          <w:sz w:val="24"/>
          <w:szCs w:val="24"/>
          <w:lang w:val="es-ES"/>
        </w:rPr>
        <w:t xml:space="preserve"> Pilar</w:t>
      </w:r>
      <w:r w:rsidR="00DE4948">
        <w:rPr>
          <w:rFonts w:ascii="Times New Roman" w:hAnsi="Times New Roman" w:cs="Times New Roman"/>
          <w:sz w:val="24"/>
          <w:szCs w:val="24"/>
          <w:lang w:val="es-ES"/>
        </w:rPr>
        <w:t>,</w:t>
      </w:r>
      <w:r w:rsidR="002642E1">
        <w:rPr>
          <w:rFonts w:ascii="Times New Roman" w:hAnsi="Times New Roman" w:cs="Times New Roman"/>
          <w:sz w:val="24"/>
          <w:szCs w:val="24"/>
          <w:lang w:val="es-ES"/>
        </w:rPr>
        <w:t xml:space="preserve"> que es el de un</w:t>
      </w:r>
      <w:r w:rsidR="00DE4948">
        <w:rPr>
          <w:rFonts w:ascii="Times New Roman" w:hAnsi="Times New Roman" w:cs="Times New Roman"/>
          <w:sz w:val="24"/>
          <w:szCs w:val="24"/>
          <w:lang w:val="es-ES"/>
        </w:rPr>
        <w:t xml:space="preserve"> gran </w:t>
      </w:r>
      <w:r w:rsidR="00A44AB6">
        <w:rPr>
          <w:rFonts w:ascii="Times New Roman" w:hAnsi="Times New Roman" w:cs="Times New Roman"/>
          <w:sz w:val="24"/>
          <w:szCs w:val="24"/>
          <w:lang w:val="es-ES"/>
        </w:rPr>
        <w:t>número</w:t>
      </w:r>
      <w:r w:rsidR="002642E1">
        <w:rPr>
          <w:rFonts w:ascii="Times New Roman" w:hAnsi="Times New Roman" w:cs="Times New Roman"/>
          <w:sz w:val="24"/>
          <w:szCs w:val="24"/>
          <w:lang w:val="es-ES"/>
        </w:rPr>
        <w:t xml:space="preserve"> de cubanos</w:t>
      </w:r>
      <w:r w:rsidR="00A44AB6">
        <w:rPr>
          <w:rFonts w:ascii="Times New Roman" w:hAnsi="Times New Roman" w:cs="Times New Roman"/>
          <w:sz w:val="24"/>
          <w:szCs w:val="24"/>
          <w:lang w:val="es-ES"/>
        </w:rPr>
        <w:t>,</w:t>
      </w:r>
      <w:r w:rsidR="00563A91" w:rsidRPr="00E34A35">
        <w:rPr>
          <w:rFonts w:ascii="Times New Roman" w:hAnsi="Times New Roman" w:cs="Times New Roman"/>
          <w:sz w:val="24"/>
          <w:szCs w:val="24"/>
          <w:lang w:val="es-ES"/>
        </w:rPr>
        <w:t xml:space="preserve"> se observa sufrimiento, nostalgia, añoranza y ese sueño venerado de acortar la distancia que la separa de Cuba. Sus recuerdos conforman su memoria y la distancia poco a poco la hace alejarse de su cultura y familia. T</w:t>
      </w:r>
      <w:r w:rsidR="00A44AB6">
        <w:rPr>
          <w:rFonts w:ascii="Times New Roman" w:hAnsi="Times New Roman" w:cs="Times New Roman"/>
          <w:sz w:val="24"/>
          <w:szCs w:val="24"/>
          <w:lang w:val="es-ES"/>
        </w:rPr>
        <w:t>iene</w:t>
      </w:r>
      <w:r w:rsidR="00563A91" w:rsidRPr="00E34A35">
        <w:rPr>
          <w:rFonts w:ascii="Times New Roman" w:hAnsi="Times New Roman" w:cs="Times New Roman"/>
          <w:sz w:val="24"/>
          <w:szCs w:val="24"/>
          <w:lang w:val="es-ES"/>
        </w:rPr>
        <w:t xml:space="preserve"> que acudir entonces a las memorias para poder seguir realizando su historia y no perder por completo el amor a su tierra natal que se guarda en el corazón de un exiliado. </w:t>
      </w:r>
      <w:r w:rsidR="002642E1">
        <w:rPr>
          <w:rFonts w:ascii="Times New Roman" w:hAnsi="Times New Roman" w:cs="Times New Roman"/>
          <w:sz w:val="24"/>
          <w:szCs w:val="24"/>
          <w:lang w:val="es-ES"/>
        </w:rPr>
        <w:t xml:space="preserve">¿Cómo se </w:t>
      </w:r>
      <w:r w:rsidR="007C51C4">
        <w:rPr>
          <w:rFonts w:ascii="Times New Roman" w:hAnsi="Times New Roman" w:cs="Times New Roman"/>
          <w:sz w:val="24"/>
          <w:szCs w:val="24"/>
          <w:lang w:val="es-ES"/>
        </w:rPr>
        <w:t>expresa el pensamiento de una niña-adulta en el exilio? Mediante un lenguaje extranjero</w:t>
      </w:r>
      <w:r w:rsidR="002D62ED">
        <w:rPr>
          <w:rFonts w:ascii="Times New Roman" w:hAnsi="Times New Roman" w:cs="Times New Roman"/>
          <w:sz w:val="24"/>
          <w:szCs w:val="24"/>
          <w:lang w:val="es-ES"/>
        </w:rPr>
        <w:t xml:space="preserve"> y así se </w:t>
      </w:r>
      <w:r w:rsidR="00A44AB6">
        <w:rPr>
          <w:rFonts w:ascii="Times New Roman" w:hAnsi="Times New Roman" w:cs="Times New Roman"/>
          <w:sz w:val="24"/>
          <w:szCs w:val="24"/>
          <w:lang w:val="es-ES"/>
        </w:rPr>
        <w:t>observa gran parte de</w:t>
      </w:r>
      <w:r w:rsidR="002D62ED">
        <w:rPr>
          <w:rFonts w:ascii="Times New Roman" w:hAnsi="Times New Roman" w:cs="Times New Roman"/>
          <w:sz w:val="24"/>
          <w:szCs w:val="24"/>
          <w:lang w:val="es-ES"/>
        </w:rPr>
        <w:t xml:space="preserve"> la estética literaria cubana.</w:t>
      </w:r>
    </w:p>
    <w:p w14:paraId="2122647E" w14:textId="77777777" w:rsidR="00BB4A35" w:rsidRDefault="00BB4A35" w:rsidP="00563A91">
      <w:pPr>
        <w:spacing w:line="480" w:lineRule="auto"/>
        <w:ind w:firstLine="720"/>
        <w:jc w:val="both"/>
        <w:rPr>
          <w:rFonts w:ascii="Times New Roman" w:hAnsi="Times New Roman" w:cs="Times New Roman"/>
          <w:sz w:val="24"/>
          <w:szCs w:val="24"/>
          <w:lang w:val="es-ES"/>
        </w:rPr>
      </w:pPr>
    </w:p>
    <w:p w14:paraId="2D1FA448" w14:textId="6BE54223" w:rsidR="00BB4A35" w:rsidRDefault="00BB4A35" w:rsidP="00563A91">
      <w:pPr>
        <w:spacing w:line="480" w:lineRule="auto"/>
        <w:ind w:firstLine="720"/>
        <w:jc w:val="both"/>
        <w:rPr>
          <w:rFonts w:ascii="Times New Roman" w:hAnsi="Times New Roman" w:cs="Times New Roman"/>
          <w:sz w:val="24"/>
          <w:szCs w:val="24"/>
          <w:lang w:val="es-ES"/>
        </w:rPr>
      </w:pPr>
    </w:p>
    <w:p w14:paraId="0B057833" w14:textId="5E017A16" w:rsidR="00FD3A70" w:rsidRDefault="00FD3A70" w:rsidP="00F9268D">
      <w:pPr>
        <w:spacing w:line="480" w:lineRule="auto"/>
        <w:jc w:val="both"/>
        <w:rPr>
          <w:rStyle w:val="Emphasis"/>
          <w:rFonts w:ascii="Times New Roman" w:hAnsi="Times New Roman" w:cs="Times New Roman"/>
          <w:i w:val="0"/>
          <w:iCs w:val="0"/>
          <w:sz w:val="24"/>
          <w:szCs w:val="24"/>
          <w:lang w:val="es-ES"/>
        </w:rPr>
      </w:pPr>
    </w:p>
    <w:p w14:paraId="79B5949A" w14:textId="77777777" w:rsidR="002F02F0" w:rsidRPr="00563A91" w:rsidRDefault="002F02F0" w:rsidP="00F9268D">
      <w:pPr>
        <w:spacing w:line="480" w:lineRule="auto"/>
        <w:jc w:val="both"/>
        <w:rPr>
          <w:rStyle w:val="Emphasis"/>
          <w:rFonts w:ascii="Times New Roman" w:hAnsi="Times New Roman" w:cs="Times New Roman"/>
          <w:i w:val="0"/>
          <w:iCs w:val="0"/>
          <w:sz w:val="24"/>
          <w:szCs w:val="24"/>
          <w:lang w:val="es-ES"/>
        </w:rPr>
      </w:pPr>
    </w:p>
    <w:p w14:paraId="15571EC4" w14:textId="7DC2670E" w:rsidR="004F2F00" w:rsidRPr="00ED66AE" w:rsidRDefault="004F2F00" w:rsidP="00ED66AE">
      <w:pPr>
        <w:ind w:firstLine="720"/>
        <w:rPr>
          <w:rFonts w:ascii="Times New Roman" w:hAnsi="Times New Roman" w:cs="Times New Roman"/>
          <w:b/>
          <w:bCs/>
          <w:iCs/>
          <w:sz w:val="24"/>
          <w:szCs w:val="24"/>
          <w:lang w:val="es-ES_tradnl"/>
        </w:rPr>
      </w:pPr>
      <w:r w:rsidRPr="00ED66AE">
        <w:rPr>
          <w:rFonts w:ascii="Times New Roman" w:hAnsi="Times New Roman" w:cs="Times New Roman"/>
          <w:b/>
          <w:bCs/>
          <w:iCs/>
          <w:sz w:val="24"/>
          <w:szCs w:val="24"/>
          <w:lang w:val="es-ES_tradnl"/>
        </w:rPr>
        <w:lastRenderedPageBreak/>
        <w:t>3.</w:t>
      </w:r>
      <w:r w:rsidR="00893DEA" w:rsidRPr="00ED66AE">
        <w:rPr>
          <w:rFonts w:ascii="Times New Roman" w:hAnsi="Times New Roman" w:cs="Times New Roman"/>
          <w:b/>
          <w:bCs/>
          <w:iCs/>
          <w:sz w:val="24"/>
          <w:szCs w:val="24"/>
          <w:lang w:val="es-ES_tradnl"/>
        </w:rPr>
        <w:t>7</w:t>
      </w:r>
      <w:r w:rsidRPr="00ED66AE">
        <w:rPr>
          <w:rFonts w:ascii="Times New Roman" w:hAnsi="Times New Roman" w:cs="Times New Roman"/>
          <w:b/>
          <w:bCs/>
          <w:iCs/>
          <w:sz w:val="24"/>
          <w:szCs w:val="24"/>
          <w:lang w:val="es-ES_tradnl"/>
        </w:rPr>
        <w:t xml:space="preserve"> </w:t>
      </w:r>
      <w:r w:rsidRPr="00ED66AE">
        <w:rPr>
          <w:rFonts w:ascii="Times New Roman" w:hAnsi="Times New Roman" w:cs="Times New Roman"/>
          <w:b/>
          <w:bCs/>
          <w:i/>
          <w:sz w:val="24"/>
          <w:szCs w:val="24"/>
          <w:lang w:val="es-ES_tradnl"/>
        </w:rPr>
        <w:t>El testimonio</w:t>
      </w:r>
      <w:r w:rsidR="007A08E8" w:rsidRPr="00ED66AE">
        <w:rPr>
          <w:rFonts w:ascii="Times New Roman" w:hAnsi="Times New Roman" w:cs="Times New Roman"/>
          <w:b/>
          <w:bCs/>
          <w:i/>
          <w:sz w:val="24"/>
          <w:szCs w:val="24"/>
          <w:lang w:val="es-ES_tradnl"/>
        </w:rPr>
        <w:t xml:space="preserve"> de escritores exiliados</w:t>
      </w:r>
      <w:r w:rsidRPr="00ED66AE">
        <w:rPr>
          <w:rFonts w:ascii="Times New Roman" w:hAnsi="Times New Roman" w:cs="Times New Roman"/>
          <w:b/>
          <w:bCs/>
          <w:iCs/>
          <w:sz w:val="24"/>
          <w:szCs w:val="24"/>
          <w:lang w:val="es-ES_tradnl"/>
        </w:rPr>
        <w:t xml:space="preserve"> </w:t>
      </w:r>
      <w:r w:rsidR="007A08E8" w:rsidRPr="00ED66AE">
        <w:rPr>
          <w:rFonts w:ascii="Times New Roman" w:hAnsi="Times New Roman" w:cs="Times New Roman"/>
          <w:b/>
          <w:bCs/>
          <w:i/>
          <w:sz w:val="24"/>
          <w:szCs w:val="24"/>
          <w:lang w:val="es-ES_tradnl"/>
        </w:rPr>
        <w:t>y extranjeros</w:t>
      </w:r>
    </w:p>
    <w:p w14:paraId="4A43F3CF" w14:textId="673BB770" w:rsidR="004F2F00" w:rsidRDefault="004F2F00" w:rsidP="004F2F00">
      <w:pPr>
        <w:pStyle w:val="NoSpacing"/>
        <w:spacing w:line="480" w:lineRule="auto"/>
        <w:ind w:firstLine="720"/>
        <w:jc w:val="both"/>
        <w:rPr>
          <w:rFonts w:ascii="Times New Roman" w:hAnsi="Times New Roman" w:cs="Times New Roman"/>
          <w:sz w:val="24"/>
          <w:szCs w:val="24"/>
          <w:lang w:val="es-ES_tradnl"/>
        </w:rPr>
      </w:pPr>
      <w:r w:rsidRPr="00761A24">
        <w:rPr>
          <w:rFonts w:ascii="Times New Roman" w:hAnsi="Times New Roman" w:cs="Times New Roman"/>
          <w:sz w:val="24"/>
          <w:szCs w:val="24"/>
          <w:lang w:val="es-ES_tradnl"/>
        </w:rPr>
        <w:t xml:space="preserve">En Latinoamérica muchos acontecimientos han marcado la historia de los países que la integran. Después de las independencias y la </w:t>
      </w:r>
      <w:r w:rsidR="0005463E">
        <w:rPr>
          <w:rFonts w:ascii="Times New Roman" w:hAnsi="Times New Roman" w:cs="Times New Roman"/>
          <w:sz w:val="24"/>
          <w:szCs w:val="24"/>
          <w:lang w:val="es-ES_tradnl"/>
        </w:rPr>
        <w:t>independencia</w:t>
      </w:r>
      <w:r w:rsidRPr="00761A24">
        <w:rPr>
          <w:rFonts w:ascii="Times New Roman" w:hAnsi="Times New Roman" w:cs="Times New Roman"/>
          <w:sz w:val="24"/>
          <w:szCs w:val="24"/>
          <w:lang w:val="es-ES_tradnl"/>
        </w:rPr>
        <w:t xml:space="preserve"> de España de sus últimas colonias</w:t>
      </w:r>
      <w:r>
        <w:rPr>
          <w:rFonts w:ascii="Times New Roman" w:hAnsi="Times New Roman" w:cs="Times New Roman"/>
          <w:sz w:val="24"/>
          <w:szCs w:val="24"/>
          <w:lang w:val="es-ES_tradnl"/>
        </w:rPr>
        <w:t xml:space="preserve"> (Filipinas, Puerto Rico y Cuba)</w:t>
      </w:r>
      <w:r w:rsidRPr="00761A24">
        <w:rPr>
          <w:rFonts w:ascii="Times New Roman" w:hAnsi="Times New Roman" w:cs="Times New Roman"/>
          <w:sz w:val="24"/>
          <w:szCs w:val="24"/>
          <w:lang w:val="es-ES_tradnl"/>
        </w:rPr>
        <w:t>, Latinoamérica esperó hasta</w:t>
      </w:r>
      <w:r>
        <w:rPr>
          <w:rFonts w:ascii="Times New Roman" w:hAnsi="Times New Roman" w:cs="Times New Roman"/>
          <w:sz w:val="24"/>
          <w:szCs w:val="24"/>
          <w:lang w:val="es-ES_tradnl"/>
        </w:rPr>
        <w:t xml:space="preserve"> el siglo XX por</w:t>
      </w:r>
      <w:r w:rsidRPr="00761A24">
        <w:rPr>
          <w:rFonts w:ascii="Times New Roman" w:hAnsi="Times New Roman" w:cs="Times New Roman"/>
          <w:sz w:val="24"/>
          <w:szCs w:val="24"/>
          <w:lang w:val="es-ES_tradnl"/>
        </w:rPr>
        <w:t xml:space="preserve"> la Revolución Mexicana. </w:t>
      </w:r>
      <w:r w:rsidR="0005463E">
        <w:rPr>
          <w:rFonts w:ascii="Times New Roman" w:hAnsi="Times New Roman" w:cs="Times New Roman"/>
          <w:sz w:val="24"/>
          <w:szCs w:val="24"/>
          <w:lang w:val="es-ES_tradnl"/>
        </w:rPr>
        <w:t>E</w:t>
      </w:r>
      <w:r w:rsidRPr="00761A24">
        <w:rPr>
          <w:rFonts w:ascii="Times New Roman" w:hAnsi="Times New Roman" w:cs="Times New Roman"/>
          <w:sz w:val="24"/>
          <w:szCs w:val="24"/>
          <w:lang w:val="es-ES_tradnl"/>
        </w:rPr>
        <w:t>n 1959</w:t>
      </w:r>
      <w:r w:rsidR="0005463E">
        <w:rPr>
          <w:rFonts w:ascii="Times New Roman" w:hAnsi="Times New Roman" w:cs="Times New Roman"/>
          <w:sz w:val="24"/>
          <w:szCs w:val="24"/>
          <w:lang w:val="es-ES_tradnl"/>
        </w:rPr>
        <w:t>,</w:t>
      </w:r>
      <w:r w:rsidRPr="00761A24">
        <w:rPr>
          <w:rFonts w:ascii="Times New Roman" w:hAnsi="Times New Roman" w:cs="Times New Roman"/>
          <w:sz w:val="24"/>
          <w:szCs w:val="24"/>
          <w:lang w:val="es-ES_tradnl"/>
        </w:rPr>
        <w:t xml:space="preserve"> sucedió un hecho que marcó el destino de la política externa e interna de muchas naciones en Latino América</w:t>
      </w:r>
      <w:r w:rsidR="00AB3E42">
        <w:rPr>
          <w:rFonts w:ascii="Times New Roman" w:hAnsi="Times New Roman" w:cs="Times New Roman"/>
          <w:sz w:val="24"/>
          <w:szCs w:val="24"/>
          <w:lang w:val="es-ES_tradnl"/>
        </w:rPr>
        <w:t>,</w:t>
      </w:r>
      <w:r w:rsidRPr="00761A24">
        <w:rPr>
          <w:rFonts w:ascii="Times New Roman" w:hAnsi="Times New Roman" w:cs="Times New Roman"/>
          <w:sz w:val="24"/>
          <w:szCs w:val="24"/>
          <w:lang w:val="es-ES_tradnl"/>
        </w:rPr>
        <w:t xml:space="preserve"> La </w:t>
      </w:r>
      <w:r w:rsidR="002D7AF7">
        <w:rPr>
          <w:rFonts w:ascii="Times New Roman" w:hAnsi="Times New Roman" w:cs="Times New Roman"/>
          <w:sz w:val="24"/>
          <w:szCs w:val="24"/>
          <w:lang w:val="es-ES_tradnl"/>
        </w:rPr>
        <w:t>R</w:t>
      </w:r>
      <w:r w:rsidRPr="00761A24">
        <w:rPr>
          <w:rFonts w:ascii="Times New Roman" w:hAnsi="Times New Roman" w:cs="Times New Roman"/>
          <w:sz w:val="24"/>
          <w:szCs w:val="24"/>
          <w:lang w:val="es-ES_tradnl"/>
        </w:rPr>
        <w:t xml:space="preserve">evolución </w:t>
      </w:r>
      <w:r w:rsidR="002D7AF7">
        <w:rPr>
          <w:rFonts w:ascii="Times New Roman" w:hAnsi="Times New Roman" w:cs="Times New Roman"/>
          <w:sz w:val="24"/>
          <w:szCs w:val="24"/>
          <w:lang w:val="es-ES_tradnl"/>
        </w:rPr>
        <w:t>C</w:t>
      </w:r>
      <w:r w:rsidRPr="00761A24">
        <w:rPr>
          <w:rFonts w:ascii="Times New Roman" w:hAnsi="Times New Roman" w:cs="Times New Roman"/>
          <w:sz w:val="24"/>
          <w:szCs w:val="24"/>
          <w:lang w:val="es-ES_tradnl"/>
        </w:rPr>
        <w:t>ubana</w:t>
      </w:r>
      <w:r w:rsidR="00AB3E42">
        <w:rPr>
          <w:rFonts w:ascii="Times New Roman" w:hAnsi="Times New Roman" w:cs="Times New Roman"/>
          <w:sz w:val="24"/>
          <w:szCs w:val="24"/>
          <w:lang w:val="es-ES_tradnl"/>
        </w:rPr>
        <w:t>, que</w:t>
      </w:r>
      <w:r w:rsidRPr="00761A24">
        <w:rPr>
          <w:rFonts w:ascii="Times New Roman" w:hAnsi="Times New Roman" w:cs="Times New Roman"/>
          <w:sz w:val="24"/>
          <w:szCs w:val="24"/>
          <w:lang w:val="es-ES_tradnl"/>
        </w:rPr>
        <w:t xml:space="preserve"> le presentó al mundo una ideología revolucionaria</w:t>
      </w:r>
      <w:r w:rsidR="000D76AB">
        <w:rPr>
          <w:rFonts w:ascii="Times New Roman" w:hAnsi="Times New Roman" w:cs="Times New Roman"/>
          <w:sz w:val="24"/>
          <w:szCs w:val="24"/>
          <w:lang w:val="es-ES_tradnl"/>
        </w:rPr>
        <w:t xml:space="preserve"> nueva</w:t>
      </w:r>
      <w:r w:rsidRPr="00761A24">
        <w:rPr>
          <w:rFonts w:ascii="Times New Roman" w:hAnsi="Times New Roman" w:cs="Times New Roman"/>
          <w:sz w:val="24"/>
          <w:szCs w:val="24"/>
          <w:lang w:val="es-ES_tradnl"/>
        </w:rPr>
        <w:t>.</w:t>
      </w:r>
    </w:p>
    <w:p w14:paraId="2BED254A" w14:textId="7773A7BE" w:rsidR="004F2F00" w:rsidRPr="00761A24" w:rsidRDefault="00A21D3A" w:rsidP="004F2F00">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Los testimonios de escritores exiliados </w:t>
      </w:r>
      <w:r w:rsidR="00A52290">
        <w:rPr>
          <w:rFonts w:ascii="Times New Roman" w:hAnsi="Times New Roman" w:cs="Times New Roman"/>
          <w:sz w:val="24"/>
          <w:szCs w:val="24"/>
          <w:lang w:val="es-ES_tradnl"/>
        </w:rPr>
        <w:t xml:space="preserve">cubanos </w:t>
      </w:r>
      <w:r>
        <w:rPr>
          <w:rFonts w:ascii="Times New Roman" w:hAnsi="Times New Roman" w:cs="Times New Roman"/>
          <w:sz w:val="24"/>
          <w:szCs w:val="24"/>
          <w:lang w:val="es-ES_tradnl"/>
        </w:rPr>
        <w:t>han expuesto la otra cara de l</w:t>
      </w:r>
      <w:r w:rsidR="004F2F00" w:rsidRPr="00761A24">
        <w:rPr>
          <w:rFonts w:ascii="Times New Roman" w:hAnsi="Times New Roman" w:cs="Times New Roman"/>
          <w:sz w:val="24"/>
          <w:szCs w:val="24"/>
          <w:lang w:val="es-ES_tradnl"/>
        </w:rPr>
        <w:t>a ideología que lider</w:t>
      </w:r>
      <w:r w:rsidR="00181404">
        <w:rPr>
          <w:rFonts w:ascii="Times New Roman" w:hAnsi="Times New Roman" w:cs="Times New Roman"/>
          <w:sz w:val="24"/>
          <w:szCs w:val="24"/>
          <w:lang w:val="es-ES_tradnl"/>
        </w:rPr>
        <w:t>ó</w:t>
      </w:r>
      <w:r w:rsidR="004F2F00" w:rsidRPr="00761A24">
        <w:rPr>
          <w:rFonts w:ascii="Times New Roman" w:hAnsi="Times New Roman" w:cs="Times New Roman"/>
          <w:sz w:val="24"/>
          <w:szCs w:val="24"/>
          <w:lang w:val="es-ES_tradnl"/>
        </w:rPr>
        <w:t xml:space="preserve"> </w:t>
      </w:r>
      <w:r w:rsidR="00A52290">
        <w:rPr>
          <w:rFonts w:ascii="Times New Roman" w:hAnsi="Times New Roman" w:cs="Times New Roman"/>
          <w:sz w:val="24"/>
          <w:szCs w:val="24"/>
          <w:lang w:val="es-ES_tradnl"/>
        </w:rPr>
        <w:t>Castro</w:t>
      </w:r>
      <w:r w:rsidR="000D76AB">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también lo han apoyado algunos escritores extranjeros. Las evidencias mostradas por ellos demuestran que la </w:t>
      </w:r>
      <w:r w:rsidR="000D76AB">
        <w:rPr>
          <w:rFonts w:ascii="Times New Roman" w:hAnsi="Times New Roman" w:cs="Times New Roman"/>
          <w:sz w:val="24"/>
          <w:szCs w:val="24"/>
          <w:lang w:val="es-ES_tradnl"/>
        </w:rPr>
        <w:t>ideología</w:t>
      </w:r>
      <w:r w:rsidR="004F2F00" w:rsidRPr="00761A24">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que</w:t>
      </w:r>
      <w:r w:rsidR="004F2F00" w:rsidRPr="00761A24">
        <w:rPr>
          <w:rFonts w:ascii="Times New Roman" w:hAnsi="Times New Roman" w:cs="Times New Roman"/>
          <w:sz w:val="24"/>
          <w:szCs w:val="24"/>
          <w:lang w:val="es-ES_tradnl"/>
        </w:rPr>
        <w:t xml:space="preserve"> cr</w:t>
      </w:r>
      <w:r w:rsidR="000D76AB">
        <w:rPr>
          <w:rFonts w:ascii="Times New Roman" w:hAnsi="Times New Roman" w:cs="Times New Roman"/>
          <w:sz w:val="24"/>
          <w:szCs w:val="24"/>
          <w:lang w:val="es-ES_tradnl"/>
        </w:rPr>
        <w:t>eó</w:t>
      </w:r>
      <w:r w:rsidR="004F2F00" w:rsidRPr="00761A24">
        <w:rPr>
          <w:rFonts w:ascii="Times New Roman" w:hAnsi="Times New Roman" w:cs="Times New Roman"/>
          <w:sz w:val="24"/>
          <w:szCs w:val="24"/>
          <w:lang w:val="es-ES_tradnl"/>
        </w:rPr>
        <w:t xml:space="preserve"> una esperanza para los más </w:t>
      </w:r>
      <w:r w:rsidR="000D76AB" w:rsidRPr="00761A24">
        <w:rPr>
          <w:rFonts w:ascii="Times New Roman" w:hAnsi="Times New Roman" w:cs="Times New Roman"/>
          <w:sz w:val="24"/>
          <w:szCs w:val="24"/>
          <w:lang w:val="es-ES_tradnl"/>
        </w:rPr>
        <w:t>desposeídos</w:t>
      </w:r>
      <w:r>
        <w:rPr>
          <w:rFonts w:ascii="Times New Roman" w:hAnsi="Times New Roman" w:cs="Times New Roman"/>
          <w:sz w:val="24"/>
          <w:szCs w:val="24"/>
          <w:lang w:val="es-ES_tradnl"/>
        </w:rPr>
        <w:t xml:space="preserve"> fue solamente una </w:t>
      </w:r>
      <w:r w:rsidR="00FB15D4">
        <w:rPr>
          <w:rFonts w:ascii="Times New Roman" w:hAnsi="Times New Roman" w:cs="Times New Roman"/>
          <w:sz w:val="24"/>
          <w:szCs w:val="24"/>
          <w:lang w:val="es-ES_tradnl"/>
        </w:rPr>
        <w:t>utopía</w:t>
      </w:r>
      <w:r w:rsidR="004F2F00" w:rsidRPr="00761A24">
        <w:rPr>
          <w:rFonts w:ascii="Times New Roman" w:hAnsi="Times New Roman" w:cs="Times New Roman"/>
          <w:sz w:val="24"/>
          <w:szCs w:val="24"/>
          <w:lang w:val="es-ES_tradnl"/>
        </w:rPr>
        <w:t xml:space="preserve">. </w:t>
      </w:r>
      <w:r w:rsidR="00FB15D4">
        <w:rPr>
          <w:rFonts w:ascii="Times New Roman" w:hAnsi="Times New Roman" w:cs="Times New Roman"/>
          <w:sz w:val="24"/>
          <w:szCs w:val="24"/>
          <w:lang w:val="es-ES_tradnl"/>
        </w:rPr>
        <w:t>D</w:t>
      </w:r>
      <w:r w:rsidR="004F2F00" w:rsidRPr="00761A24">
        <w:rPr>
          <w:rFonts w:ascii="Times New Roman" w:hAnsi="Times New Roman" w:cs="Times New Roman"/>
          <w:sz w:val="24"/>
          <w:szCs w:val="24"/>
          <w:lang w:val="es-ES_tradnl"/>
        </w:rPr>
        <w:t xml:space="preserve">espués de </w:t>
      </w:r>
      <w:r w:rsidR="000D76AB">
        <w:rPr>
          <w:rFonts w:ascii="Times New Roman" w:hAnsi="Times New Roman" w:cs="Times New Roman"/>
          <w:sz w:val="24"/>
          <w:szCs w:val="24"/>
          <w:lang w:val="es-ES_tradnl"/>
        </w:rPr>
        <w:t>un</w:t>
      </w:r>
      <w:r w:rsidR="004F2F00" w:rsidRPr="00761A24">
        <w:rPr>
          <w:rFonts w:ascii="Times New Roman" w:hAnsi="Times New Roman" w:cs="Times New Roman"/>
          <w:sz w:val="24"/>
          <w:szCs w:val="24"/>
          <w:lang w:val="es-ES_tradnl"/>
        </w:rPr>
        <w:t>os años se supo que ese modelo único de socialismo económico trajo consigo un atraso enorme</w:t>
      </w:r>
      <w:r w:rsidR="00A52290">
        <w:rPr>
          <w:rFonts w:ascii="Times New Roman" w:hAnsi="Times New Roman" w:cs="Times New Roman"/>
          <w:sz w:val="24"/>
          <w:szCs w:val="24"/>
          <w:lang w:val="es-ES_tradnl"/>
        </w:rPr>
        <w:t xml:space="preserve"> y una gran represión de ideas. Esto generó otro éxodo masivo de escritores e intelectuales cubanos</w:t>
      </w:r>
      <w:r w:rsidR="004F2F00" w:rsidRPr="00761A24">
        <w:rPr>
          <w:rFonts w:ascii="Times New Roman" w:hAnsi="Times New Roman" w:cs="Times New Roman"/>
          <w:sz w:val="24"/>
          <w:szCs w:val="24"/>
          <w:lang w:val="es-ES_tradnl"/>
        </w:rPr>
        <w:t xml:space="preserve">. La ideología social, política y económica se basó en la igualdad del </w:t>
      </w:r>
      <w:r w:rsidR="0005463E">
        <w:rPr>
          <w:rFonts w:ascii="Times New Roman" w:hAnsi="Times New Roman" w:cs="Times New Roman"/>
          <w:sz w:val="24"/>
          <w:szCs w:val="24"/>
          <w:lang w:val="es-ES_tradnl"/>
        </w:rPr>
        <w:t>«</w:t>
      </w:r>
      <w:r w:rsidR="004F2F00" w:rsidRPr="00761A24">
        <w:rPr>
          <w:rFonts w:ascii="Times New Roman" w:hAnsi="Times New Roman" w:cs="Times New Roman"/>
          <w:sz w:val="24"/>
          <w:szCs w:val="24"/>
          <w:lang w:val="es-ES_tradnl"/>
        </w:rPr>
        <w:t>hombre por el hombre</w:t>
      </w:r>
      <w:r w:rsidR="0005463E">
        <w:rPr>
          <w:rFonts w:ascii="Times New Roman" w:hAnsi="Times New Roman" w:cs="Times New Roman"/>
          <w:sz w:val="24"/>
          <w:szCs w:val="24"/>
          <w:lang w:val="es-ES_tradnl"/>
        </w:rPr>
        <w:t>»:</w:t>
      </w:r>
      <w:r w:rsidR="004F2F00" w:rsidRPr="00761A24">
        <w:rPr>
          <w:rFonts w:ascii="Times New Roman" w:hAnsi="Times New Roman" w:cs="Times New Roman"/>
          <w:sz w:val="24"/>
          <w:szCs w:val="24"/>
          <w:lang w:val="es-ES_tradnl"/>
        </w:rPr>
        <w:t xml:space="preserve"> </w:t>
      </w:r>
    </w:p>
    <w:p w14:paraId="43BC6099" w14:textId="02313415" w:rsidR="004F2F00" w:rsidRPr="00761A24" w:rsidRDefault="004F2F00" w:rsidP="00FD3A70">
      <w:pPr>
        <w:pStyle w:val="NoSpacing"/>
        <w:spacing w:line="480" w:lineRule="auto"/>
        <w:ind w:left="720"/>
        <w:jc w:val="both"/>
        <w:rPr>
          <w:rFonts w:ascii="Times New Roman" w:hAnsi="Times New Roman" w:cs="Times New Roman"/>
          <w:sz w:val="24"/>
          <w:szCs w:val="24"/>
          <w:lang w:val="es-ES_tradnl"/>
        </w:rPr>
      </w:pPr>
      <w:r w:rsidRPr="00761A24">
        <w:rPr>
          <w:rFonts w:ascii="Times New Roman" w:hAnsi="Times New Roman" w:cs="Times New Roman"/>
          <w:sz w:val="24"/>
          <w:szCs w:val="24"/>
          <w:lang w:val="es-ES_tradnl"/>
        </w:rPr>
        <w:t>¡Nosotros, con nuestra Revolución, no solo estamos erradicando la explotación de una nación por otra nación, sino también la explotación de unos hombres por otros hombres!</w:t>
      </w:r>
      <w:r>
        <w:rPr>
          <w:rFonts w:ascii="Times New Roman" w:hAnsi="Times New Roman" w:cs="Times New Roman"/>
          <w:sz w:val="24"/>
          <w:szCs w:val="24"/>
          <w:lang w:val="es-ES_tradnl"/>
        </w:rPr>
        <w:t xml:space="preserve"> </w:t>
      </w:r>
      <w:r w:rsidRPr="00761A24">
        <w:rPr>
          <w:rFonts w:ascii="Times New Roman" w:hAnsi="Times New Roman" w:cs="Times New Roman"/>
          <w:sz w:val="24"/>
          <w:szCs w:val="24"/>
          <w:lang w:val="es-ES_tradnl"/>
        </w:rPr>
        <w:t xml:space="preserve">¡Sí! Nosotros hemos declarado en asamblea general histórica que se condena la explotación del hombre por el hombre; ¡nosotros hemos condenado la explotación del hombre por el hombre, y nosotros erradicaremos en nuestra patria la explotación del hombre por el hombre! </w:t>
      </w:r>
    </w:p>
    <w:p w14:paraId="2CD2A9D2" w14:textId="7C3A4ED6" w:rsidR="004F2F00" w:rsidRPr="00761A24" w:rsidRDefault="004F2F00" w:rsidP="004F2F00">
      <w:pPr>
        <w:pStyle w:val="NoSpacing"/>
        <w:spacing w:line="480" w:lineRule="auto"/>
        <w:ind w:firstLine="720"/>
        <w:jc w:val="both"/>
        <w:rPr>
          <w:rFonts w:ascii="Times New Roman" w:hAnsi="Times New Roman" w:cs="Times New Roman"/>
          <w:sz w:val="24"/>
          <w:szCs w:val="24"/>
          <w:lang w:val="es-ES_tradnl"/>
        </w:rPr>
      </w:pPr>
      <w:r w:rsidRPr="00761A24">
        <w:rPr>
          <w:rFonts w:ascii="Times New Roman" w:hAnsi="Times New Roman" w:cs="Times New Roman"/>
          <w:sz w:val="24"/>
          <w:szCs w:val="24"/>
          <w:lang w:val="es-ES_tradnl"/>
        </w:rPr>
        <w:t>Con este discurso pronunciado por Fidel Castro en el 1961</w:t>
      </w:r>
      <w:r>
        <w:rPr>
          <w:rStyle w:val="FootnoteReference"/>
          <w:rFonts w:ascii="Times New Roman" w:hAnsi="Times New Roman" w:cs="Times New Roman"/>
          <w:sz w:val="24"/>
          <w:szCs w:val="24"/>
          <w:lang w:val="es-ES_tradnl"/>
        </w:rPr>
        <w:footnoteReference w:id="171"/>
      </w:r>
      <w:r w:rsidRPr="00761A24">
        <w:rPr>
          <w:rFonts w:ascii="Times New Roman" w:hAnsi="Times New Roman" w:cs="Times New Roman"/>
          <w:sz w:val="24"/>
          <w:szCs w:val="24"/>
          <w:lang w:val="es-ES_tradnl"/>
        </w:rPr>
        <w:t xml:space="preserve"> se enmarca el camino de la mentalidad de la </w:t>
      </w:r>
      <w:r w:rsidR="002D7AF7">
        <w:rPr>
          <w:rFonts w:ascii="Times New Roman" w:hAnsi="Times New Roman" w:cs="Times New Roman"/>
          <w:sz w:val="24"/>
          <w:szCs w:val="24"/>
          <w:lang w:val="es-ES_tradnl"/>
        </w:rPr>
        <w:t>R</w:t>
      </w:r>
      <w:r w:rsidRPr="00761A24">
        <w:rPr>
          <w:rFonts w:ascii="Times New Roman" w:hAnsi="Times New Roman" w:cs="Times New Roman"/>
          <w:sz w:val="24"/>
          <w:szCs w:val="24"/>
          <w:lang w:val="es-ES_tradnl"/>
        </w:rPr>
        <w:t xml:space="preserve">evolución </w:t>
      </w:r>
      <w:r w:rsidR="002D7AF7">
        <w:rPr>
          <w:rFonts w:ascii="Times New Roman" w:hAnsi="Times New Roman" w:cs="Times New Roman"/>
          <w:sz w:val="24"/>
          <w:szCs w:val="24"/>
          <w:lang w:val="es-ES_tradnl"/>
        </w:rPr>
        <w:t>C</w:t>
      </w:r>
      <w:r w:rsidRPr="00761A24">
        <w:rPr>
          <w:rFonts w:ascii="Times New Roman" w:hAnsi="Times New Roman" w:cs="Times New Roman"/>
          <w:sz w:val="24"/>
          <w:szCs w:val="24"/>
          <w:lang w:val="es-ES_tradnl"/>
        </w:rPr>
        <w:t>ubana. El pueblo</w:t>
      </w:r>
      <w:r w:rsidR="00AB3E42">
        <w:rPr>
          <w:rFonts w:ascii="Times New Roman" w:hAnsi="Times New Roman" w:cs="Times New Roman"/>
          <w:sz w:val="24"/>
          <w:szCs w:val="24"/>
          <w:lang w:val="es-ES_tradnl"/>
        </w:rPr>
        <w:t>,</w:t>
      </w:r>
      <w:r w:rsidRPr="00761A24">
        <w:rPr>
          <w:rFonts w:ascii="Times New Roman" w:hAnsi="Times New Roman" w:cs="Times New Roman"/>
          <w:sz w:val="24"/>
          <w:szCs w:val="24"/>
          <w:lang w:val="es-ES_tradnl"/>
        </w:rPr>
        <w:t xml:space="preserve"> en sus palabras</w:t>
      </w:r>
      <w:r w:rsidR="00AB3E42">
        <w:rPr>
          <w:rFonts w:ascii="Times New Roman" w:hAnsi="Times New Roman" w:cs="Times New Roman"/>
          <w:sz w:val="24"/>
          <w:szCs w:val="24"/>
          <w:lang w:val="es-ES_tradnl"/>
        </w:rPr>
        <w:t>,</w:t>
      </w:r>
      <w:r w:rsidRPr="00761A24">
        <w:rPr>
          <w:rFonts w:ascii="Times New Roman" w:hAnsi="Times New Roman" w:cs="Times New Roman"/>
          <w:sz w:val="24"/>
          <w:szCs w:val="24"/>
          <w:lang w:val="es-ES_tradnl"/>
        </w:rPr>
        <w:t xml:space="preserve"> había sido el motivo de su </w:t>
      </w:r>
      <w:r w:rsidRPr="00761A24">
        <w:rPr>
          <w:rFonts w:ascii="Times New Roman" w:hAnsi="Times New Roman" w:cs="Times New Roman"/>
          <w:sz w:val="24"/>
          <w:szCs w:val="24"/>
          <w:lang w:val="es-ES_tradnl"/>
        </w:rPr>
        <w:lastRenderedPageBreak/>
        <w:t>campaña bélica en contra de Batista. La pobreza, las desigualdades sociales, la represión policial y la falta de libertades civiles originaron este movimiento revolucionario. Su lucha en contra de Batista comenzó el 26 de julio de 1953</w:t>
      </w:r>
      <w:r w:rsidR="000D76AB">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0D76AB">
        <w:rPr>
          <w:rFonts w:ascii="Times New Roman" w:hAnsi="Times New Roman" w:cs="Times New Roman"/>
          <w:sz w:val="24"/>
          <w:szCs w:val="24"/>
          <w:lang w:val="es-ES_tradnl"/>
        </w:rPr>
        <w:t>E</w:t>
      </w:r>
      <w:r>
        <w:rPr>
          <w:rFonts w:ascii="Times New Roman" w:hAnsi="Times New Roman" w:cs="Times New Roman"/>
          <w:sz w:val="24"/>
          <w:szCs w:val="24"/>
          <w:lang w:val="es-ES_tradnl"/>
        </w:rPr>
        <w:t>sto</w:t>
      </w:r>
      <w:r w:rsidRPr="00761A24">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f</w:t>
      </w:r>
      <w:r w:rsidRPr="00761A24">
        <w:rPr>
          <w:rFonts w:ascii="Times New Roman" w:hAnsi="Times New Roman" w:cs="Times New Roman"/>
          <w:sz w:val="24"/>
          <w:szCs w:val="24"/>
          <w:lang w:val="es-ES_tradnl"/>
        </w:rPr>
        <w:t>ue llamado Movimiento 26 de Julio. Fue un</w:t>
      </w:r>
      <w:r>
        <w:rPr>
          <w:rFonts w:ascii="Times New Roman" w:hAnsi="Times New Roman" w:cs="Times New Roman"/>
          <w:sz w:val="24"/>
          <w:szCs w:val="24"/>
          <w:lang w:val="es-ES_tradnl"/>
        </w:rPr>
        <w:t xml:space="preserve">a organización </w:t>
      </w:r>
      <w:r w:rsidRPr="00761A24">
        <w:rPr>
          <w:rFonts w:ascii="Times New Roman" w:hAnsi="Times New Roman" w:cs="Times New Roman"/>
          <w:sz w:val="24"/>
          <w:szCs w:val="24"/>
          <w:lang w:val="es-ES_tradnl"/>
        </w:rPr>
        <w:t>del pueblo y para el pueblo</w:t>
      </w:r>
      <w:r w:rsidR="00AB3E42">
        <w:rPr>
          <w:rFonts w:ascii="Times New Roman" w:hAnsi="Times New Roman" w:cs="Times New Roman"/>
          <w:sz w:val="24"/>
          <w:szCs w:val="24"/>
          <w:lang w:val="es-ES_tradnl"/>
        </w:rPr>
        <w:t>, en principio, luego cambiaría</w:t>
      </w:r>
      <w:r w:rsidRPr="00761A24">
        <w:rPr>
          <w:rFonts w:ascii="Times New Roman" w:hAnsi="Times New Roman" w:cs="Times New Roman"/>
          <w:sz w:val="24"/>
          <w:szCs w:val="24"/>
          <w:lang w:val="es-ES_tradnl"/>
        </w:rPr>
        <w:t xml:space="preserve"> la ideología política del régimen de Castro. </w:t>
      </w:r>
      <w:r>
        <w:rPr>
          <w:rFonts w:ascii="Times New Roman" w:hAnsi="Times New Roman" w:cs="Times New Roman"/>
          <w:sz w:val="24"/>
          <w:szCs w:val="24"/>
          <w:lang w:val="es-ES_tradnl"/>
        </w:rPr>
        <w:t>Con e</w:t>
      </w:r>
      <w:r w:rsidRPr="00761A24">
        <w:rPr>
          <w:rFonts w:ascii="Times New Roman" w:hAnsi="Times New Roman" w:cs="Times New Roman"/>
          <w:sz w:val="24"/>
          <w:szCs w:val="24"/>
          <w:lang w:val="es-ES_tradnl"/>
        </w:rPr>
        <w:t>s</w:t>
      </w:r>
      <w:r>
        <w:rPr>
          <w:rFonts w:ascii="Times New Roman" w:hAnsi="Times New Roman" w:cs="Times New Roman"/>
          <w:sz w:val="24"/>
          <w:szCs w:val="24"/>
          <w:lang w:val="es-ES_tradnl"/>
        </w:rPr>
        <w:t>t</w:t>
      </w:r>
      <w:r w:rsidR="00AB3E42">
        <w:rPr>
          <w:rFonts w:ascii="Times New Roman" w:hAnsi="Times New Roman" w:cs="Times New Roman"/>
          <w:sz w:val="24"/>
          <w:szCs w:val="24"/>
          <w:lang w:val="es-ES_tradnl"/>
        </w:rPr>
        <w:t xml:space="preserve">as </w:t>
      </w:r>
      <w:r w:rsidRPr="00761A24">
        <w:rPr>
          <w:rFonts w:ascii="Times New Roman" w:hAnsi="Times New Roman" w:cs="Times New Roman"/>
          <w:sz w:val="24"/>
          <w:szCs w:val="24"/>
          <w:lang w:val="es-ES_tradnl"/>
        </w:rPr>
        <w:t xml:space="preserve">ideas revolucionarias </w:t>
      </w:r>
      <w:r>
        <w:rPr>
          <w:rFonts w:ascii="Times New Roman" w:hAnsi="Times New Roman" w:cs="Times New Roman"/>
          <w:sz w:val="24"/>
          <w:szCs w:val="24"/>
          <w:lang w:val="es-ES_tradnl"/>
        </w:rPr>
        <w:t>se creó</w:t>
      </w:r>
      <w:r w:rsidRPr="00761A24">
        <w:rPr>
          <w:rFonts w:ascii="Times New Roman" w:hAnsi="Times New Roman" w:cs="Times New Roman"/>
          <w:sz w:val="24"/>
          <w:szCs w:val="24"/>
          <w:lang w:val="es-ES_tradnl"/>
        </w:rPr>
        <w:t xml:space="preserve"> una ilusión</w:t>
      </w:r>
      <w:r>
        <w:rPr>
          <w:rFonts w:ascii="Times New Roman" w:hAnsi="Times New Roman" w:cs="Times New Roman"/>
          <w:sz w:val="24"/>
          <w:szCs w:val="24"/>
          <w:lang w:val="es-ES_tradnl"/>
        </w:rPr>
        <w:t xml:space="preserve"> </w:t>
      </w:r>
      <w:r w:rsidR="00AB3E42">
        <w:rPr>
          <w:rFonts w:ascii="Times New Roman" w:hAnsi="Times New Roman" w:cs="Times New Roman"/>
          <w:sz w:val="24"/>
          <w:szCs w:val="24"/>
          <w:lang w:val="es-ES_tradnl"/>
        </w:rPr>
        <w:t xml:space="preserve">de bienestar </w:t>
      </w:r>
      <w:r>
        <w:rPr>
          <w:rFonts w:ascii="Times New Roman" w:hAnsi="Times New Roman" w:cs="Times New Roman"/>
          <w:sz w:val="24"/>
          <w:szCs w:val="24"/>
          <w:lang w:val="es-ES_tradnl"/>
        </w:rPr>
        <w:t>social, por ende, se</w:t>
      </w:r>
      <w:r w:rsidRPr="00761A24">
        <w:rPr>
          <w:rFonts w:ascii="Times New Roman" w:hAnsi="Times New Roman" w:cs="Times New Roman"/>
          <w:sz w:val="24"/>
          <w:szCs w:val="24"/>
          <w:lang w:val="es-ES_tradnl"/>
        </w:rPr>
        <w:t xml:space="preserve"> </w:t>
      </w:r>
      <w:r w:rsidR="00AB3E42">
        <w:rPr>
          <w:rFonts w:ascii="Times New Roman" w:hAnsi="Times New Roman" w:cs="Times New Roman"/>
          <w:sz w:val="24"/>
          <w:szCs w:val="24"/>
          <w:lang w:val="es-ES_tradnl"/>
        </w:rPr>
        <w:t>comprendió en</w:t>
      </w:r>
      <w:r w:rsidRPr="00761A24">
        <w:rPr>
          <w:rFonts w:ascii="Times New Roman" w:hAnsi="Times New Roman" w:cs="Times New Roman"/>
          <w:sz w:val="24"/>
          <w:szCs w:val="24"/>
          <w:lang w:val="es-ES_tradnl"/>
        </w:rPr>
        <w:t xml:space="preserve"> muchos países latinoamericanos</w:t>
      </w:r>
      <w:r w:rsidR="00AB3E42">
        <w:rPr>
          <w:rFonts w:ascii="Times New Roman" w:hAnsi="Times New Roman" w:cs="Times New Roman"/>
          <w:sz w:val="24"/>
          <w:szCs w:val="24"/>
          <w:lang w:val="es-ES_tradnl"/>
        </w:rPr>
        <w:t xml:space="preserve"> y</w:t>
      </w:r>
      <w:r w:rsidR="00FB15D4">
        <w:rPr>
          <w:rFonts w:ascii="Times New Roman" w:hAnsi="Times New Roman" w:cs="Times New Roman"/>
          <w:sz w:val="24"/>
          <w:szCs w:val="24"/>
          <w:lang w:val="es-ES_tradnl"/>
        </w:rPr>
        <w:t xml:space="preserve"> </w:t>
      </w:r>
      <w:r w:rsidR="00AB3E42">
        <w:rPr>
          <w:rFonts w:ascii="Times New Roman" w:hAnsi="Times New Roman" w:cs="Times New Roman"/>
          <w:sz w:val="24"/>
          <w:szCs w:val="24"/>
          <w:lang w:val="es-ES_tradnl"/>
        </w:rPr>
        <w:t>l</w:t>
      </w:r>
      <w:r w:rsidR="00FB15D4">
        <w:rPr>
          <w:rFonts w:ascii="Times New Roman" w:hAnsi="Times New Roman" w:cs="Times New Roman"/>
          <w:sz w:val="24"/>
          <w:szCs w:val="24"/>
          <w:lang w:val="es-ES_tradnl"/>
        </w:rPr>
        <w:t xml:space="preserve">os escritores fueron los encargados de promover </w:t>
      </w:r>
      <w:r w:rsidR="00A52290">
        <w:rPr>
          <w:rFonts w:ascii="Times New Roman" w:hAnsi="Times New Roman" w:cs="Times New Roman"/>
          <w:sz w:val="24"/>
          <w:szCs w:val="24"/>
          <w:lang w:val="es-ES_tradnl"/>
        </w:rPr>
        <w:t>dicha</w:t>
      </w:r>
      <w:r w:rsidR="00FB15D4">
        <w:rPr>
          <w:rFonts w:ascii="Times New Roman" w:hAnsi="Times New Roman" w:cs="Times New Roman"/>
          <w:sz w:val="24"/>
          <w:szCs w:val="24"/>
          <w:lang w:val="es-ES_tradnl"/>
        </w:rPr>
        <w:t xml:space="preserve"> ideología.</w:t>
      </w:r>
    </w:p>
    <w:p w14:paraId="28C9A7C5" w14:textId="37128585" w:rsidR="004F2F00" w:rsidRPr="00761A24" w:rsidRDefault="004F2F00" w:rsidP="004F2F00">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Castro por casi 30 años mantuvo </w:t>
      </w:r>
      <w:r w:rsidR="00AB3E42">
        <w:rPr>
          <w:rFonts w:ascii="Times New Roman" w:hAnsi="Times New Roman" w:cs="Times New Roman"/>
          <w:sz w:val="24"/>
          <w:szCs w:val="24"/>
          <w:lang w:val="es-ES_tradnl"/>
        </w:rPr>
        <w:t>a Cuba</w:t>
      </w:r>
      <w:r>
        <w:rPr>
          <w:rFonts w:ascii="Times New Roman" w:hAnsi="Times New Roman" w:cs="Times New Roman"/>
          <w:sz w:val="24"/>
          <w:szCs w:val="24"/>
          <w:lang w:val="es-ES_tradnl"/>
        </w:rPr>
        <w:t xml:space="preserve"> sumid</w:t>
      </w:r>
      <w:r w:rsidR="00AB3E42">
        <w:rPr>
          <w:rFonts w:ascii="Times New Roman" w:hAnsi="Times New Roman" w:cs="Times New Roman"/>
          <w:sz w:val="24"/>
          <w:szCs w:val="24"/>
          <w:lang w:val="es-ES_tradnl"/>
        </w:rPr>
        <w:t>a</w:t>
      </w:r>
      <w:r>
        <w:rPr>
          <w:rFonts w:ascii="Times New Roman" w:hAnsi="Times New Roman" w:cs="Times New Roman"/>
          <w:sz w:val="24"/>
          <w:szCs w:val="24"/>
          <w:lang w:val="es-ES_tradnl"/>
        </w:rPr>
        <w:t xml:space="preserve"> en una idea utópica y al mismo </w:t>
      </w:r>
      <w:r w:rsidR="00181404">
        <w:rPr>
          <w:rFonts w:ascii="Times New Roman" w:hAnsi="Times New Roman" w:cs="Times New Roman"/>
          <w:sz w:val="24"/>
          <w:szCs w:val="24"/>
          <w:lang w:val="es-ES_tradnl"/>
        </w:rPr>
        <w:t>tiempo</w:t>
      </w:r>
      <w:r>
        <w:rPr>
          <w:rFonts w:ascii="Times New Roman" w:hAnsi="Times New Roman" w:cs="Times New Roman"/>
          <w:sz w:val="24"/>
          <w:szCs w:val="24"/>
          <w:lang w:val="es-ES_tradnl"/>
        </w:rPr>
        <w:t xml:space="preserve"> errónea de su revolución. </w:t>
      </w:r>
      <w:r w:rsidR="00AB3E42">
        <w:rPr>
          <w:rFonts w:ascii="Times New Roman" w:hAnsi="Times New Roman" w:cs="Times New Roman"/>
          <w:sz w:val="24"/>
          <w:szCs w:val="24"/>
          <w:lang w:val="es-ES_tradnl"/>
        </w:rPr>
        <w:t>En</w:t>
      </w:r>
      <w:r>
        <w:rPr>
          <w:rFonts w:ascii="Times New Roman" w:hAnsi="Times New Roman" w:cs="Times New Roman"/>
          <w:sz w:val="24"/>
          <w:szCs w:val="24"/>
          <w:lang w:val="es-ES_tradnl"/>
        </w:rPr>
        <w:t xml:space="preserve"> la isla se vivían cosas diferentes a las que se propagaban alrededor del mundo y en específico </w:t>
      </w:r>
      <w:r w:rsidR="00AB3E42">
        <w:rPr>
          <w:rFonts w:ascii="Times New Roman" w:hAnsi="Times New Roman" w:cs="Times New Roman"/>
          <w:sz w:val="24"/>
          <w:szCs w:val="24"/>
          <w:lang w:val="es-ES_tradnl"/>
        </w:rPr>
        <w:t>por algunos</w:t>
      </w:r>
      <w:r w:rsidR="00FB15D4">
        <w:rPr>
          <w:rFonts w:ascii="Times New Roman" w:hAnsi="Times New Roman" w:cs="Times New Roman"/>
          <w:sz w:val="24"/>
          <w:szCs w:val="24"/>
          <w:lang w:val="es-ES_tradnl"/>
        </w:rPr>
        <w:t xml:space="preserve"> escritores en</w:t>
      </w:r>
      <w:r>
        <w:rPr>
          <w:rFonts w:ascii="Times New Roman" w:hAnsi="Times New Roman" w:cs="Times New Roman"/>
          <w:sz w:val="24"/>
          <w:szCs w:val="24"/>
          <w:lang w:val="es-ES_tradnl"/>
        </w:rPr>
        <w:t xml:space="preserve"> Latinoamérica. Esa visión publica y humana </w:t>
      </w:r>
      <w:r w:rsidR="00504FC8">
        <w:rPr>
          <w:rFonts w:ascii="Times New Roman" w:hAnsi="Times New Roman" w:cs="Times New Roman"/>
          <w:sz w:val="24"/>
          <w:szCs w:val="24"/>
          <w:lang w:val="es-ES_tradnl"/>
        </w:rPr>
        <w:t>era utópica</w:t>
      </w:r>
      <w:r>
        <w:rPr>
          <w:rFonts w:ascii="Times New Roman" w:hAnsi="Times New Roman" w:cs="Times New Roman"/>
          <w:sz w:val="24"/>
          <w:szCs w:val="24"/>
          <w:lang w:val="es-ES_tradnl"/>
        </w:rPr>
        <w:t xml:space="preserve"> en la vida cotidiana del cubano común</w:t>
      </w:r>
      <w:r w:rsidR="0005463E">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504FC8">
        <w:rPr>
          <w:rFonts w:ascii="Times New Roman" w:hAnsi="Times New Roman" w:cs="Times New Roman"/>
          <w:sz w:val="24"/>
          <w:szCs w:val="24"/>
          <w:lang w:val="es-ES_tradnl"/>
        </w:rPr>
        <w:t xml:space="preserve">y </w:t>
      </w:r>
      <w:r>
        <w:rPr>
          <w:rFonts w:ascii="Times New Roman" w:hAnsi="Times New Roman" w:cs="Times New Roman"/>
          <w:sz w:val="24"/>
          <w:szCs w:val="24"/>
          <w:lang w:val="es-ES_tradnl"/>
        </w:rPr>
        <w:t xml:space="preserve">esto se percibió cuando pudo escucharse </w:t>
      </w:r>
      <w:r w:rsidR="00FB15D4">
        <w:rPr>
          <w:rFonts w:ascii="Times New Roman" w:hAnsi="Times New Roman" w:cs="Times New Roman"/>
          <w:sz w:val="24"/>
          <w:szCs w:val="24"/>
          <w:lang w:val="es-ES_tradnl"/>
        </w:rPr>
        <w:t>los testimonios de</w:t>
      </w:r>
      <w:r>
        <w:rPr>
          <w:rFonts w:ascii="Times New Roman" w:hAnsi="Times New Roman" w:cs="Times New Roman"/>
          <w:sz w:val="24"/>
          <w:szCs w:val="24"/>
          <w:lang w:val="es-ES_tradnl"/>
        </w:rPr>
        <w:t xml:space="preserve"> individuos que vivieron en carne propia l</w:t>
      </w:r>
      <w:r w:rsidR="0005463E">
        <w:rPr>
          <w:rFonts w:ascii="Times New Roman" w:hAnsi="Times New Roman" w:cs="Times New Roman"/>
          <w:sz w:val="24"/>
          <w:szCs w:val="24"/>
          <w:lang w:val="es-ES_tradnl"/>
        </w:rPr>
        <w:t>a represión</w:t>
      </w:r>
      <w:r>
        <w:rPr>
          <w:rFonts w:ascii="Times New Roman" w:hAnsi="Times New Roman" w:cs="Times New Roman"/>
          <w:sz w:val="24"/>
          <w:szCs w:val="24"/>
          <w:lang w:val="es-ES_tradnl"/>
        </w:rPr>
        <w:t xml:space="preserve"> de la </w:t>
      </w:r>
      <w:r w:rsidR="002D7AF7">
        <w:rPr>
          <w:rFonts w:ascii="Times New Roman" w:hAnsi="Times New Roman" w:cs="Times New Roman"/>
          <w:sz w:val="24"/>
          <w:szCs w:val="24"/>
          <w:lang w:val="es-ES_tradnl"/>
        </w:rPr>
        <w:t>R</w:t>
      </w:r>
      <w:r>
        <w:rPr>
          <w:rFonts w:ascii="Times New Roman" w:hAnsi="Times New Roman" w:cs="Times New Roman"/>
          <w:sz w:val="24"/>
          <w:szCs w:val="24"/>
          <w:lang w:val="es-ES_tradnl"/>
        </w:rPr>
        <w:t xml:space="preserve">evolución </w:t>
      </w:r>
      <w:r w:rsidR="002D7AF7">
        <w:rPr>
          <w:rFonts w:ascii="Times New Roman" w:hAnsi="Times New Roman" w:cs="Times New Roman"/>
          <w:sz w:val="24"/>
          <w:szCs w:val="24"/>
          <w:lang w:val="es-ES_tradnl"/>
        </w:rPr>
        <w:t>C</w:t>
      </w:r>
      <w:r>
        <w:rPr>
          <w:rFonts w:ascii="Times New Roman" w:hAnsi="Times New Roman" w:cs="Times New Roman"/>
          <w:sz w:val="24"/>
          <w:szCs w:val="24"/>
          <w:lang w:val="es-ES_tradnl"/>
        </w:rPr>
        <w:t>ubana. U</w:t>
      </w:r>
      <w:r w:rsidRPr="00761A24">
        <w:rPr>
          <w:rFonts w:ascii="Times New Roman" w:hAnsi="Times New Roman" w:cs="Times New Roman"/>
          <w:sz w:val="24"/>
          <w:szCs w:val="24"/>
          <w:lang w:val="es-ES_tradnl"/>
        </w:rPr>
        <w:t xml:space="preserve">na voz privilegiada para establecer otro punto de partida y analizar la verdad que se tejió durante el proceso revolucionario cubano es la del teniente coronel, </w:t>
      </w:r>
      <w:bookmarkStart w:id="11" w:name="_Hlk479666941"/>
      <w:r w:rsidRPr="00761A24">
        <w:rPr>
          <w:rFonts w:ascii="Times New Roman" w:hAnsi="Times New Roman" w:cs="Times New Roman"/>
          <w:sz w:val="24"/>
          <w:szCs w:val="24"/>
          <w:lang w:val="es-ES_tradnl"/>
        </w:rPr>
        <w:t xml:space="preserve">Juan Reinaldo Sánchez </w:t>
      </w:r>
      <w:bookmarkEnd w:id="11"/>
      <w:r w:rsidRPr="00761A24">
        <w:rPr>
          <w:rFonts w:ascii="Times New Roman" w:hAnsi="Times New Roman" w:cs="Times New Roman"/>
          <w:sz w:val="24"/>
          <w:szCs w:val="24"/>
          <w:lang w:val="es-ES_tradnl"/>
        </w:rPr>
        <w:t xml:space="preserve">(1948-2015). En su libro </w:t>
      </w:r>
      <w:r w:rsidRPr="00761A24">
        <w:rPr>
          <w:rFonts w:ascii="Times New Roman" w:hAnsi="Times New Roman" w:cs="Times New Roman"/>
          <w:i/>
          <w:sz w:val="24"/>
          <w:szCs w:val="24"/>
          <w:lang w:val="es-ES_tradnl"/>
        </w:rPr>
        <w:t>La vida oculta de Fidel Castro</w:t>
      </w:r>
      <w:r w:rsidRPr="00761A24">
        <w:rPr>
          <w:rFonts w:ascii="Times New Roman" w:hAnsi="Times New Roman" w:cs="Times New Roman"/>
          <w:sz w:val="24"/>
          <w:szCs w:val="24"/>
          <w:lang w:val="es-ES_tradnl"/>
        </w:rPr>
        <w:t xml:space="preserve"> (2014), </w:t>
      </w:r>
      <w:r w:rsidR="00504FC8">
        <w:rPr>
          <w:rFonts w:ascii="Times New Roman" w:hAnsi="Times New Roman" w:cs="Times New Roman"/>
          <w:sz w:val="24"/>
          <w:szCs w:val="24"/>
          <w:lang w:val="es-ES_tradnl"/>
        </w:rPr>
        <w:t>cuenta</w:t>
      </w:r>
      <w:r w:rsidRPr="00761A24">
        <w:rPr>
          <w:rFonts w:ascii="Times New Roman" w:hAnsi="Times New Roman" w:cs="Times New Roman"/>
          <w:sz w:val="24"/>
          <w:szCs w:val="24"/>
          <w:lang w:val="es-ES_tradnl"/>
        </w:rPr>
        <w:t xml:space="preserve"> </w:t>
      </w:r>
      <w:r w:rsidR="007A08E8">
        <w:rPr>
          <w:rFonts w:ascii="Times New Roman" w:hAnsi="Times New Roman" w:cs="Times New Roman"/>
          <w:sz w:val="24"/>
          <w:szCs w:val="24"/>
          <w:lang w:val="es-ES_tradnl"/>
        </w:rPr>
        <w:t>su</w:t>
      </w:r>
      <w:r w:rsidRPr="00761A24">
        <w:rPr>
          <w:rFonts w:ascii="Times New Roman" w:hAnsi="Times New Roman" w:cs="Times New Roman"/>
          <w:sz w:val="24"/>
          <w:szCs w:val="24"/>
          <w:lang w:val="es-ES_tradnl"/>
        </w:rPr>
        <w:t xml:space="preserve"> verdad.</w:t>
      </w:r>
      <w:r w:rsidR="00504FC8">
        <w:rPr>
          <w:rFonts w:ascii="Times New Roman" w:hAnsi="Times New Roman" w:cs="Times New Roman"/>
          <w:sz w:val="24"/>
          <w:szCs w:val="24"/>
          <w:lang w:val="es-ES_tradnl"/>
        </w:rPr>
        <w:t xml:space="preserve"> D</w:t>
      </w:r>
      <w:r w:rsidRPr="00761A24">
        <w:rPr>
          <w:rFonts w:ascii="Times New Roman" w:hAnsi="Times New Roman" w:cs="Times New Roman"/>
          <w:sz w:val="24"/>
          <w:szCs w:val="24"/>
          <w:lang w:val="es-ES_tradnl"/>
        </w:rPr>
        <w:t>escri</w:t>
      </w:r>
      <w:r w:rsidR="00504FC8">
        <w:rPr>
          <w:rFonts w:ascii="Times New Roman" w:hAnsi="Times New Roman" w:cs="Times New Roman"/>
          <w:sz w:val="24"/>
          <w:szCs w:val="24"/>
          <w:lang w:val="es-ES_tradnl"/>
        </w:rPr>
        <w:t>be</w:t>
      </w:r>
      <w:r w:rsidRPr="00761A24">
        <w:rPr>
          <w:rFonts w:ascii="Times New Roman" w:hAnsi="Times New Roman" w:cs="Times New Roman"/>
          <w:sz w:val="24"/>
          <w:szCs w:val="24"/>
          <w:lang w:val="es-ES_tradnl"/>
        </w:rPr>
        <w:t xml:space="preserve"> su convivencia</w:t>
      </w:r>
      <w:r w:rsidR="002D7AF7">
        <w:rPr>
          <w:rFonts w:ascii="Times New Roman" w:hAnsi="Times New Roman" w:cs="Times New Roman"/>
          <w:sz w:val="24"/>
          <w:szCs w:val="24"/>
          <w:lang w:val="es-ES_tradnl"/>
        </w:rPr>
        <w:t xml:space="preserve"> y experiencias</w:t>
      </w:r>
      <w:r w:rsidRPr="00761A24">
        <w:rPr>
          <w:rFonts w:ascii="Times New Roman" w:hAnsi="Times New Roman" w:cs="Times New Roman"/>
          <w:sz w:val="24"/>
          <w:szCs w:val="24"/>
          <w:lang w:val="es-ES_tradnl"/>
        </w:rPr>
        <w:t xml:space="preserve"> con </w:t>
      </w:r>
      <w:r w:rsidR="002D7AF7">
        <w:rPr>
          <w:rFonts w:ascii="Times New Roman" w:hAnsi="Times New Roman" w:cs="Times New Roman"/>
          <w:sz w:val="24"/>
          <w:szCs w:val="24"/>
          <w:lang w:val="es-ES_tradnl"/>
        </w:rPr>
        <w:t>Castro</w:t>
      </w:r>
      <w:r w:rsidRPr="00761A24">
        <w:rPr>
          <w:rFonts w:ascii="Times New Roman" w:hAnsi="Times New Roman" w:cs="Times New Roman"/>
          <w:sz w:val="24"/>
          <w:szCs w:val="24"/>
          <w:lang w:val="es-ES_tradnl"/>
        </w:rPr>
        <w:t>. Sánchez fue escolta de Castr</w:t>
      </w:r>
      <w:r>
        <w:rPr>
          <w:rFonts w:ascii="Times New Roman" w:hAnsi="Times New Roman" w:cs="Times New Roman"/>
          <w:sz w:val="24"/>
          <w:szCs w:val="24"/>
          <w:lang w:val="es-ES_tradnl"/>
        </w:rPr>
        <w:t>o por 17 años. En el 1993, por renunciar a su posición, fue</w:t>
      </w:r>
      <w:r w:rsidRPr="00761A24">
        <w:rPr>
          <w:rFonts w:ascii="Times New Roman" w:hAnsi="Times New Roman" w:cs="Times New Roman"/>
          <w:sz w:val="24"/>
          <w:szCs w:val="24"/>
          <w:lang w:val="es-ES_tradnl"/>
        </w:rPr>
        <w:t xml:space="preserve"> encarcelado. </w:t>
      </w:r>
      <w:r>
        <w:rPr>
          <w:rFonts w:ascii="Times New Roman" w:hAnsi="Times New Roman" w:cs="Times New Roman"/>
          <w:sz w:val="24"/>
          <w:szCs w:val="24"/>
          <w:lang w:val="es-ES_tradnl"/>
        </w:rPr>
        <w:t xml:space="preserve">Dentro de su encierro decidió escribir </w:t>
      </w:r>
      <w:r w:rsidR="00504FC8">
        <w:rPr>
          <w:rFonts w:ascii="Times New Roman" w:hAnsi="Times New Roman" w:cs="Times New Roman"/>
          <w:sz w:val="24"/>
          <w:szCs w:val="24"/>
          <w:lang w:val="es-ES_tradnl"/>
        </w:rPr>
        <w:t>el libro</w:t>
      </w:r>
      <w:r>
        <w:rPr>
          <w:rFonts w:ascii="Times New Roman" w:hAnsi="Times New Roman" w:cs="Times New Roman"/>
          <w:sz w:val="24"/>
          <w:szCs w:val="24"/>
          <w:lang w:val="es-ES_tradnl"/>
        </w:rPr>
        <w:t>.</w:t>
      </w:r>
    </w:p>
    <w:p w14:paraId="40A4E733" w14:textId="132FD488" w:rsidR="004F2F00" w:rsidRPr="00761A24" w:rsidRDefault="00A52290" w:rsidP="00441E46">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Otro testimonio es el del</w:t>
      </w:r>
      <w:r w:rsidR="004F2F00" w:rsidRPr="00761A24">
        <w:rPr>
          <w:rFonts w:ascii="Times New Roman" w:hAnsi="Times New Roman" w:cs="Times New Roman"/>
          <w:sz w:val="24"/>
          <w:szCs w:val="24"/>
          <w:lang w:val="es-ES_tradnl"/>
        </w:rPr>
        <w:t xml:space="preserve"> escritor</w:t>
      </w:r>
      <w:r>
        <w:rPr>
          <w:rFonts w:ascii="Times New Roman" w:hAnsi="Times New Roman" w:cs="Times New Roman"/>
          <w:sz w:val="24"/>
          <w:szCs w:val="24"/>
          <w:lang w:val="es-ES_tradnl"/>
        </w:rPr>
        <w:t xml:space="preserve"> argentino</w:t>
      </w:r>
      <w:r w:rsidR="004F2F00" w:rsidRPr="00761A24">
        <w:rPr>
          <w:rFonts w:ascii="Times New Roman" w:hAnsi="Times New Roman" w:cs="Times New Roman"/>
          <w:sz w:val="24"/>
          <w:szCs w:val="24"/>
          <w:lang w:val="es-ES_tradnl"/>
        </w:rPr>
        <w:t xml:space="preserve"> Andrés Oppenheimer</w:t>
      </w:r>
      <w:r w:rsidR="0005463E">
        <w:rPr>
          <w:rFonts w:ascii="Times New Roman" w:hAnsi="Times New Roman" w:cs="Times New Roman"/>
          <w:sz w:val="24"/>
          <w:szCs w:val="24"/>
          <w:lang w:val="es-ES_tradnl"/>
        </w:rPr>
        <w:t>,</w:t>
      </w:r>
      <w:r w:rsidR="004F2F00" w:rsidRPr="00761A24">
        <w:rPr>
          <w:rFonts w:ascii="Times New Roman" w:hAnsi="Times New Roman" w:cs="Times New Roman"/>
          <w:sz w:val="24"/>
          <w:szCs w:val="24"/>
          <w:lang w:val="es-ES_tradnl"/>
        </w:rPr>
        <w:t xml:space="preserve"> co-ganador del premio Pulitzer con </w:t>
      </w:r>
      <w:r w:rsidR="004F2F00" w:rsidRPr="00761A24">
        <w:rPr>
          <w:rFonts w:ascii="Times New Roman" w:hAnsi="Times New Roman" w:cs="Times New Roman"/>
          <w:i/>
          <w:sz w:val="24"/>
          <w:szCs w:val="24"/>
          <w:lang w:val="es-ES_tradnl"/>
        </w:rPr>
        <w:t>La hora final de Castro</w:t>
      </w:r>
      <w:r w:rsidR="004F2F00" w:rsidRPr="00761A24">
        <w:rPr>
          <w:rFonts w:ascii="Times New Roman" w:hAnsi="Times New Roman" w:cs="Times New Roman"/>
          <w:sz w:val="24"/>
          <w:szCs w:val="24"/>
          <w:lang w:val="es-ES_tradnl"/>
        </w:rPr>
        <w:t xml:space="preserve"> (1992)</w:t>
      </w:r>
      <w:r w:rsidR="00FB15D4">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504FC8">
        <w:rPr>
          <w:rFonts w:ascii="Times New Roman" w:hAnsi="Times New Roman" w:cs="Times New Roman"/>
          <w:sz w:val="24"/>
          <w:szCs w:val="24"/>
          <w:lang w:val="es-ES_tradnl"/>
        </w:rPr>
        <w:t>Libro importante p</w:t>
      </w:r>
      <w:r w:rsidR="004F2F00" w:rsidRPr="00761A24">
        <w:rPr>
          <w:rFonts w:ascii="Times New Roman" w:hAnsi="Times New Roman" w:cs="Times New Roman"/>
          <w:sz w:val="24"/>
          <w:szCs w:val="24"/>
          <w:lang w:val="es-ES_tradnl"/>
        </w:rPr>
        <w:t xml:space="preserve">or su recopilación de datos y sus numerosas entrevistas a personalidades importantes dentro y fuera de la política de </w:t>
      </w:r>
      <w:r w:rsidR="00441E46">
        <w:rPr>
          <w:rFonts w:ascii="Times New Roman" w:hAnsi="Times New Roman" w:cs="Times New Roman"/>
          <w:sz w:val="24"/>
          <w:szCs w:val="24"/>
          <w:lang w:val="es-ES_tradnl"/>
        </w:rPr>
        <w:t>Cuba</w:t>
      </w:r>
      <w:r w:rsidR="004F2F00">
        <w:rPr>
          <w:rFonts w:ascii="Times New Roman" w:hAnsi="Times New Roman" w:cs="Times New Roman"/>
          <w:sz w:val="24"/>
          <w:szCs w:val="24"/>
          <w:lang w:val="es-ES_tradnl"/>
        </w:rPr>
        <w:t xml:space="preserve"> (generales, miembros del Comité Central del P</w:t>
      </w:r>
      <w:r w:rsidR="004F2F00" w:rsidRPr="00761A24">
        <w:rPr>
          <w:rFonts w:ascii="Times New Roman" w:hAnsi="Times New Roman" w:cs="Times New Roman"/>
          <w:sz w:val="24"/>
          <w:szCs w:val="24"/>
          <w:lang w:val="es-ES_tradnl"/>
        </w:rPr>
        <w:t>artido</w:t>
      </w:r>
      <w:r w:rsidR="004F2F00">
        <w:rPr>
          <w:rFonts w:ascii="Times New Roman" w:hAnsi="Times New Roman" w:cs="Times New Roman"/>
          <w:sz w:val="24"/>
          <w:szCs w:val="24"/>
          <w:lang w:val="es-ES_tradnl"/>
        </w:rPr>
        <w:t xml:space="preserve"> Comunista</w:t>
      </w:r>
      <w:r w:rsidR="004F2F00" w:rsidRPr="00761A24">
        <w:rPr>
          <w:rFonts w:ascii="Times New Roman" w:hAnsi="Times New Roman" w:cs="Times New Roman"/>
          <w:sz w:val="24"/>
          <w:szCs w:val="24"/>
          <w:lang w:val="es-ES_tradnl"/>
        </w:rPr>
        <w:t>, escritores, y al pueblo)</w:t>
      </w:r>
      <w:r>
        <w:rPr>
          <w:rFonts w:ascii="Times New Roman" w:hAnsi="Times New Roman" w:cs="Times New Roman"/>
          <w:sz w:val="24"/>
          <w:szCs w:val="24"/>
          <w:lang w:val="es-ES_tradnl"/>
        </w:rPr>
        <w:t>. Lo importante es que</w:t>
      </w:r>
      <w:r w:rsidR="00441E46">
        <w:rPr>
          <w:rFonts w:ascii="Times New Roman" w:hAnsi="Times New Roman" w:cs="Times New Roman"/>
          <w:sz w:val="24"/>
          <w:szCs w:val="24"/>
          <w:lang w:val="es-ES_tradnl"/>
        </w:rPr>
        <w:t xml:space="preserve"> revela</w:t>
      </w:r>
      <w:r w:rsidR="00114175">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y</w:t>
      </w:r>
      <w:r w:rsidR="00114175">
        <w:rPr>
          <w:rFonts w:ascii="Times New Roman" w:hAnsi="Times New Roman" w:cs="Times New Roman"/>
          <w:sz w:val="24"/>
          <w:szCs w:val="24"/>
          <w:lang w:val="es-ES_tradnl"/>
        </w:rPr>
        <w:t xml:space="preserve"> recopila testimonios colectivos</w:t>
      </w:r>
      <w:r w:rsidR="004F2F00" w:rsidRPr="00761A24">
        <w:rPr>
          <w:rFonts w:ascii="Times New Roman" w:hAnsi="Times New Roman" w:cs="Times New Roman"/>
          <w:sz w:val="24"/>
          <w:szCs w:val="24"/>
          <w:lang w:val="es-ES_tradnl"/>
        </w:rPr>
        <w:t xml:space="preserve">. Con estos dos libros, y el apoyo del </w:t>
      </w:r>
      <w:r w:rsidR="00880A43">
        <w:rPr>
          <w:rFonts w:ascii="Times New Roman" w:hAnsi="Times New Roman" w:cs="Times New Roman"/>
          <w:sz w:val="24"/>
          <w:szCs w:val="24"/>
          <w:lang w:val="es-ES_tradnl"/>
        </w:rPr>
        <w:t>escritor exiliado</w:t>
      </w:r>
      <w:r>
        <w:rPr>
          <w:rFonts w:ascii="Times New Roman" w:hAnsi="Times New Roman" w:cs="Times New Roman"/>
          <w:sz w:val="24"/>
          <w:szCs w:val="24"/>
          <w:lang w:val="es-ES_tradnl"/>
        </w:rPr>
        <w:t xml:space="preserve"> cubano</w:t>
      </w:r>
      <w:r w:rsidR="00880A43">
        <w:rPr>
          <w:rFonts w:ascii="Times New Roman" w:hAnsi="Times New Roman" w:cs="Times New Roman"/>
          <w:sz w:val="24"/>
          <w:szCs w:val="24"/>
          <w:lang w:val="es-ES_tradnl"/>
        </w:rPr>
        <w:t xml:space="preserve"> y ex</w:t>
      </w:r>
      <w:r w:rsidR="004F2F00" w:rsidRPr="00761A24">
        <w:rPr>
          <w:rFonts w:ascii="Times New Roman" w:hAnsi="Times New Roman" w:cs="Times New Roman"/>
          <w:sz w:val="24"/>
          <w:szCs w:val="24"/>
          <w:lang w:val="es-ES_tradnl"/>
        </w:rPr>
        <w:t>comandante de la revolución cubana</w:t>
      </w:r>
      <w:r w:rsidR="000D76AB">
        <w:rPr>
          <w:rFonts w:ascii="Times New Roman" w:hAnsi="Times New Roman" w:cs="Times New Roman"/>
          <w:sz w:val="24"/>
          <w:szCs w:val="24"/>
          <w:lang w:val="es-ES_tradnl"/>
        </w:rPr>
        <w:t>,</w:t>
      </w:r>
      <w:r w:rsidR="00114175">
        <w:rPr>
          <w:rFonts w:ascii="Times New Roman" w:hAnsi="Times New Roman" w:cs="Times New Roman"/>
          <w:sz w:val="24"/>
          <w:szCs w:val="24"/>
          <w:lang w:val="es-ES_tradnl"/>
        </w:rPr>
        <w:t xml:space="preserve"> </w:t>
      </w:r>
      <w:r w:rsidR="004F2F00" w:rsidRPr="00761A24">
        <w:rPr>
          <w:rFonts w:ascii="Times New Roman" w:hAnsi="Times New Roman" w:cs="Times New Roman"/>
          <w:sz w:val="24"/>
          <w:szCs w:val="24"/>
          <w:lang w:val="es-ES_tradnl"/>
        </w:rPr>
        <w:t>Huber Matos</w:t>
      </w:r>
      <w:r w:rsidR="00441E46">
        <w:rPr>
          <w:rFonts w:ascii="Times New Roman" w:hAnsi="Times New Roman" w:cs="Times New Roman"/>
          <w:sz w:val="24"/>
          <w:szCs w:val="24"/>
          <w:lang w:val="es-ES_tradnl"/>
        </w:rPr>
        <w:t>, autor de</w:t>
      </w:r>
      <w:r w:rsidR="004F2F00" w:rsidRPr="00761A24">
        <w:rPr>
          <w:rFonts w:ascii="Times New Roman" w:hAnsi="Times New Roman" w:cs="Times New Roman"/>
          <w:sz w:val="24"/>
          <w:szCs w:val="24"/>
          <w:lang w:val="es-ES_tradnl"/>
        </w:rPr>
        <w:t xml:space="preserve"> </w:t>
      </w:r>
      <w:r w:rsidR="004F2F00" w:rsidRPr="00761A24">
        <w:rPr>
          <w:rFonts w:ascii="Times New Roman" w:hAnsi="Times New Roman" w:cs="Times New Roman"/>
          <w:i/>
          <w:sz w:val="24"/>
          <w:szCs w:val="24"/>
          <w:lang w:val="es-ES_tradnl"/>
        </w:rPr>
        <w:t xml:space="preserve">Cómo </w:t>
      </w:r>
      <w:r w:rsidR="004F2F00" w:rsidRPr="00761A24">
        <w:rPr>
          <w:rFonts w:ascii="Times New Roman" w:hAnsi="Times New Roman" w:cs="Times New Roman"/>
          <w:i/>
          <w:sz w:val="24"/>
          <w:szCs w:val="24"/>
          <w:lang w:val="es-ES_tradnl"/>
        </w:rPr>
        <w:lastRenderedPageBreak/>
        <w:t>llegó la noche</w:t>
      </w:r>
      <w:r w:rsidR="004F2F00" w:rsidRPr="00761A24">
        <w:rPr>
          <w:rFonts w:ascii="Times New Roman" w:hAnsi="Times New Roman" w:cs="Times New Roman"/>
          <w:sz w:val="24"/>
          <w:szCs w:val="24"/>
          <w:lang w:val="es-ES_tradnl"/>
        </w:rPr>
        <w:t xml:space="preserve"> (2004)</w:t>
      </w:r>
      <w:r w:rsidR="00441E46">
        <w:rPr>
          <w:rStyle w:val="FootnoteReference"/>
          <w:rFonts w:ascii="Times New Roman" w:hAnsi="Times New Roman" w:cs="Times New Roman"/>
          <w:sz w:val="24"/>
          <w:szCs w:val="24"/>
          <w:lang w:val="es-ES_tradnl"/>
        </w:rPr>
        <w:footnoteReference w:id="172"/>
      </w:r>
      <w:r w:rsidR="007A08E8">
        <w:rPr>
          <w:rFonts w:ascii="Times New Roman" w:hAnsi="Times New Roman" w:cs="Times New Roman"/>
          <w:sz w:val="24"/>
          <w:szCs w:val="24"/>
          <w:lang w:val="es-ES_tradnl"/>
        </w:rPr>
        <w:t>, plantearemos</w:t>
      </w:r>
      <w:r w:rsidR="00F549F1">
        <w:rPr>
          <w:rFonts w:ascii="Times New Roman" w:hAnsi="Times New Roman" w:cs="Times New Roman"/>
          <w:sz w:val="24"/>
          <w:szCs w:val="24"/>
          <w:lang w:val="es-ES_tradnl"/>
        </w:rPr>
        <w:t xml:space="preserve"> </w:t>
      </w:r>
      <w:r w:rsidR="00504FC8">
        <w:rPr>
          <w:rFonts w:ascii="Times New Roman" w:hAnsi="Times New Roman" w:cs="Times New Roman"/>
          <w:sz w:val="24"/>
          <w:szCs w:val="24"/>
          <w:lang w:val="es-ES_tradnl"/>
        </w:rPr>
        <w:t>a través del testimonio</w:t>
      </w:r>
      <w:r w:rsidR="000B5B65">
        <w:rPr>
          <w:rFonts w:ascii="Times New Roman" w:hAnsi="Times New Roman" w:cs="Times New Roman"/>
          <w:sz w:val="24"/>
          <w:szCs w:val="24"/>
          <w:lang w:val="es-ES_tradnl"/>
        </w:rPr>
        <w:t xml:space="preserve"> una parte de</w:t>
      </w:r>
      <w:r w:rsidR="007A08E8">
        <w:rPr>
          <w:rFonts w:ascii="Times New Roman" w:hAnsi="Times New Roman" w:cs="Times New Roman"/>
          <w:sz w:val="24"/>
          <w:szCs w:val="24"/>
          <w:lang w:val="es-ES_tradnl"/>
        </w:rPr>
        <w:t xml:space="preserve"> </w:t>
      </w:r>
      <w:r w:rsidR="000D76AB">
        <w:rPr>
          <w:rFonts w:ascii="Times New Roman" w:hAnsi="Times New Roman" w:cs="Times New Roman"/>
          <w:sz w:val="24"/>
          <w:szCs w:val="24"/>
          <w:lang w:val="es-ES_tradnl"/>
        </w:rPr>
        <w:t>la historia de Cuba después de 1959</w:t>
      </w:r>
      <w:r w:rsidR="007A08E8">
        <w:rPr>
          <w:rFonts w:ascii="Times New Roman" w:hAnsi="Times New Roman" w:cs="Times New Roman"/>
          <w:sz w:val="24"/>
          <w:szCs w:val="24"/>
          <w:lang w:val="es-ES_tradnl"/>
        </w:rPr>
        <w:t>.</w:t>
      </w:r>
    </w:p>
    <w:p w14:paraId="789FD8CE" w14:textId="7103378D" w:rsidR="000B5B65" w:rsidRDefault="00504FC8" w:rsidP="000B5B65">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S</w:t>
      </w:r>
      <w:r w:rsidR="007A08E8">
        <w:rPr>
          <w:rFonts w:ascii="Times New Roman" w:hAnsi="Times New Roman" w:cs="Times New Roman"/>
          <w:sz w:val="24"/>
          <w:szCs w:val="24"/>
          <w:lang w:val="es-ES_tradnl"/>
        </w:rPr>
        <w:t xml:space="preserve">e </w:t>
      </w:r>
      <w:r w:rsidR="004F2F00" w:rsidRPr="00761A24">
        <w:rPr>
          <w:rFonts w:ascii="Times New Roman" w:hAnsi="Times New Roman" w:cs="Times New Roman"/>
          <w:sz w:val="24"/>
          <w:szCs w:val="24"/>
          <w:lang w:val="es-ES_tradnl"/>
        </w:rPr>
        <w:t xml:space="preserve">han realizado </w:t>
      </w:r>
      <w:r>
        <w:rPr>
          <w:rFonts w:ascii="Times New Roman" w:hAnsi="Times New Roman" w:cs="Times New Roman"/>
          <w:sz w:val="24"/>
          <w:szCs w:val="24"/>
          <w:lang w:val="es-ES_tradnl"/>
        </w:rPr>
        <w:t xml:space="preserve">inumerables </w:t>
      </w:r>
      <w:r w:rsidR="004F2F00" w:rsidRPr="00761A24">
        <w:rPr>
          <w:rFonts w:ascii="Times New Roman" w:hAnsi="Times New Roman" w:cs="Times New Roman"/>
          <w:sz w:val="24"/>
          <w:szCs w:val="24"/>
          <w:lang w:val="es-ES_tradnl"/>
        </w:rPr>
        <w:t>escritos acerca</w:t>
      </w:r>
      <w:r w:rsidR="004F2F00">
        <w:rPr>
          <w:rFonts w:ascii="Times New Roman" w:hAnsi="Times New Roman" w:cs="Times New Roman"/>
          <w:sz w:val="24"/>
          <w:szCs w:val="24"/>
          <w:lang w:val="es-ES_tradnl"/>
        </w:rPr>
        <w:t xml:space="preserve"> de la Revolución C</w:t>
      </w:r>
      <w:r w:rsidR="004F2F00" w:rsidRPr="00761A24">
        <w:rPr>
          <w:rFonts w:ascii="Times New Roman" w:hAnsi="Times New Roman" w:cs="Times New Roman"/>
          <w:sz w:val="24"/>
          <w:szCs w:val="24"/>
          <w:lang w:val="es-ES_tradnl"/>
        </w:rPr>
        <w:t>uban</w:t>
      </w:r>
      <w:r w:rsidR="00441E46">
        <w:rPr>
          <w:rFonts w:ascii="Times New Roman" w:hAnsi="Times New Roman" w:cs="Times New Roman"/>
          <w:sz w:val="24"/>
          <w:szCs w:val="24"/>
          <w:lang w:val="es-ES_tradnl"/>
        </w:rPr>
        <w:t>a</w:t>
      </w:r>
      <w:r>
        <w:rPr>
          <w:rFonts w:ascii="Times New Roman" w:hAnsi="Times New Roman" w:cs="Times New Roman"/>
          <w:sz w:val="24"/>
          <w:szCs w:val="24"/>
          <w:lang w:val="es-ES_tradnl"/>
        </w:rPr>
        <w:t xml:space="preserve"> y así</w:t>
      </w:r>
      <w:r w:rsidR="004F2F00" w:rsidRPr="00761A24">
        <w:rPr>
          <w:rFonts w:ascii="Times New Roman" w:hAnsi="Times New Roman" w:cs="Times New Roman"/>
          <w:sz w:val="24"/>
          <w:szCs w:val="24"/>
          <w:lang w:val="es-ES_tradnl"/>
        </w:rPr>
        <w:t xml:space="preserve"> se </w:t>
      </w:r>
      <w:r w:rsidR="004F2F00">
        <w:rPr>
          <w:rFonts w:ascii="Times New Roman" w:hAnsi="Times New Roman" w:cs="Times New Roman"/>
          <w:sz w:val="24"/>
          <w:szCs w:val="24"/>
          <w:lang w:val="es-ES_tradnl"/>
        </w:rPr>
        <w:t>conoc</w:t>
      </w:r>
      <w:r w:rsidR="007A08E8">
        <w:rPr>
          <w:rFonts w:ascii="Times New Roman" w:hAnsi="Times New Roman" w:cs="Times New Roman"/>
          <w:sz w:val="24"/>
          <w:szCs w:val="24"/>
          <w:lang w:val="es-ES_tradnl"/>
        </w:rPr>
        <w:t>ió</w:t>
      </w:r>
      <w:r w:rsidR="004F2F00" w:rsidRPr="00761A24">
        <w:rPr>
          <w:rFonts w:ascii="Times New Roman" w:hAnsi="Times New Roman" w:cs="Times New Roman"/>
          <w:sz w:val="24"/>
          <w:szCs w:val="24"/>
          <w:lang w:val="es-ES_tradnl"/>
        </w:rPr>
        <w:t xml:space="preserve"> </w:t>
      </w:r>
      <w:r w:rsidR="004F2F00">
        <w:rPr>
          <w:rFonts w:ascii="Times New Roman" w:hAnsi="Times New Roman" w:cs="Times New Roman"/>
          <w:sz w:val="24"/>
          <w:szCs w:val="24"/>
          <w:lang w:val="es-ES_tradnl"/>
        </w:rPr>
        <w:t xml:space="preserve">la versión de </w:t>
      </w:r>
      <w:r w:rsidR="007A08E8">
        <w:rPr>
          <w:rFonts w:ascii="Times New Roman" w:hAnsi="Times New Roman" w:cs="Times New Roman"/>
          <w:sz w:val="24"/>
          <w:szCs w:val="24"/>
          <w:lang w:val="es-ES_tradnl"/>
        </w:rPr>
        <w:t xml:space="preserve">los escritores </w:t>
      </w:r>
      <w:r w:rsidR="002D7AF7">
        <w:rPr>
          <w:rFonts w:ascii="Times New Roman" w:hAnsi="Times New Roman" w:cs="Times New Roman"/>
          <w:sz w:val="24"/>
          <w:szCs w:val="24"/>
          <w:lang w:val="es-ES_tradnl"/>
        </w:rPr>
        <w:t xml:space="preserve">revolucionarios. Por otro lado, los escritores </w:t>
      </w:r>
      <w:r w:rsidR="007A08E8">
        <w:rPr>
          <w:rFonts w:ascii="Times New Roman" w:hAnsi="Times New Roman" w:cs="Times New Roman"/>
          <w:sz w:val="24"/>
          <w:szCs w:val="24"/>
          <w:lang w:val="es-ES_tradnl"/>
        </w:rPr>
        <w:t>exilados cubanos</w:t>
      </w:r>
      <w:r w:rsidR="003732C5">
        <w:rPr>
          <w:rFonts w:ascii="Times New Roman" w:hAnsi="Times New Roman" w:cs="Times New Roman"/>
          <w:sz w:val="24"/>
          <w:szCs w:val="24"/>
          <w:lang w:val="es-ES_tradnl"/>
        </w:rPr>
        <w:t xml:space="preserve"> </w:t>
      </w:r>
      <w:r w:rsidR="002D7AF7">
        <w:rPr>
          <w:rFonts w:ascii="Times New Roman" w:hAnsi="Times New Roman" w:cs="Times New Roman"/>
          <w:sz w:val="24"/>
          <w:szCs w:val="24"/>
          <w:lang w:val="es-ES_tradnl"/>
        </w:rPr>
        <w:t>testimoniaron otras vivencias</w:t>
      </w:r>
      <w:r>
        <w:rPr>
          <w:rFonts w:ascii="Times New Roman" w:hAnsi="Times New Roman" w:cs="Times New Roman"/>
          <w:sz w:val="24"/>
          <w:szCs w:val="24"/>
          <w:lang w:val="es-ES_tradnl"/>
        </w:rPr>
        <w:t>, éstas opuestas,</w:t>
      </w:r>
      <w:r w:rsidR="004F2F00">
        <w:rPr>
          <w:rFonts w:ascii="Times New Roman" w:hAnsi="Times New Roman" w:cs="Times New Roman"/>
          <w:sz w:val="24"/>
          <w:szCs w:val="24"/>
          <w:lang w:val="es-ES_tradnl"/>
        </w:rPr>
        <w:t xml:space="preserve"> durante el proceso ideológico revolucionario</w:t>
      </w:r>
      <w:r w:rsidR="003732C5">
        <w:rPr>
          <w:rFonts w:ascii="Times New Roman" w:hAnsi="Times New Roman" w:cs="Times New Roman"/>
          <w:sz w:val="24"/>
          <w:szCs w:val="24"/>
          <w:lang w:val="es-ES_tradnl"/>
        </w:rPr>
        <w:t>. S</w:t>
      </w:r>
      <w:r w:rsidR="004F2F00">
        <w:rPr>
          <w:rFonts w:ascii="Times New Roman" w:hAnsi="Times New Roman" w:cs="Times New Roman"/>
          <w:sz w:val="24"/>
          <w:szCs w:val="24"/>
          <w:lang w:val="es-ES_tradnl"/>
        </w:rPr>
        <w:t>us experiencia y anécdotas</w:t>
      </w:r>
      <w:r w:rsidR="003732C5">
        <w:rPr>
          <w:rFonts w:ascii="Times New Roman" w:hAnsi="Times New Roman" w:cs="Times New Roman"/>
          <w:sz w:val="24"/>
          <w:szCs w:val="24"/>
          <w:lang w:val="es-ES_tradnl"/>
        </w:rPr>
        <w:t xml:space="preserve"> expusieron</w:t>
      </w:r>
      <w:r w:rsidR="004F2F00" w:rsidRPr="00761A24">
        <w:rPr>
          <w:rFonts w:ascii="Times New Roman" w:hAnsi="Times New Roman" w:cs="Times New Roman"/>
          <w:sz w:val="24"/>
          <w:szCs w:val="24"/>
          <w:lang w:val="es-ES_tradnl"/>
        </w:rPr>
        <w:t xml:space="preserve"> las noticias, la realidad, la historia, y </w:t>
      </w:r>
      <w:r>
        <w:rPr>
          <w:rFonts w:ascii="Times New Roman" w:hAnsi="Times New Roman" w:cs="Times New Roman"/>
          <w:sz w:val="24"/>
          <w:szCs w:val="24"/>
          <w:lang w:val="es-ES_tradnl"/>
        </w:rPr>
        <w:t>hechos de los que fueron testigos,</w:t>
      </w:r>
      <w:r w:rsidR="004F2F00" w:rsidRPr="00761A24">
        <w:rPr>
          <w:rFonts w:ascii="Times New Roman" w:hAnsi="Times New Roman" w:cs="Times New Roman"/>
          <w:sz w:val="24"/>
          <w:szCs w:val="24"/>
          <w:lang w:val="es-ES_tradnl"/>
        </w:rPr>
        <w:t xml:space="preserve"> </w:t>
      </w:r>
      <w:r w:rsidR="004F2F00">
        <w:rPr>
          <w:rFonts w:ascii="Times New Roman" w:hAnsi="Times New Roman" w:cs="Times New Roman"/>
          <w:sz w:val="24"/>
          <w:szCs w:val="24"/>
          <w:lang w:val="es-ES_tradnl"/>
        </w:rPr>
        <w:t>desde un</w:t>
      </w:r>
      <w:r w:rsidR="004F2F00" w:rsidRPr="00761A24">
        <w:rPr>
          <w:rFonts w:ascii="Times New Roman" w:hAnsi="Times New Roman" w:cs="Times New Roman"/>
          <w:sz w:val="24"/>
          <w:szCs w:val="24"/>
          <w:lang w:val="es-ES_tradnl"/>
        </w:rPr>
        <w:t xml:space="preserve"> lado</w:t>
      </w:r>
      <w:r w:rsidR="004F2F00">
        <w:rPr>
          <w:rFonts w:ascii="Times New Roman" w:hAnsi="Times New Roman" w:cs="Times New Roman"/>
          <w:sz w:val="24"/>
          <w:szCs w:val="24"/>
          <w:lang w:val="es-ES_tradnl"/>
        </w:rPr>
        <w:t xml:space="preserve"> no</w:t>
      </w:r>
      <w:r w:rsidR="004F2F00" w:rsidRPr="00761A24">
        <w:rPr>
          <w:rFonts w:ascii="Times New Roman" w:hAnsi="Times New Roman" w:cs="Times New Roman"/>
          <w:sz w:val="24"/>
          <w:szCs w:val="24"/>
          <w:lang w:val="es-ES_tradnl"/>
        </w:rPr>
        <w:t xml:space="preserve"> oficialista.</w:t>
      </w:r>
      <w:r w:rsidR="003732C5">
        <w:rPr>
          <w:rFonts w:ascii="Times New Roman" w:hAnsi="Times New Roman" w:cs="Times New Roman"/>
          <w:sz w:val="24"/>
          <w:szCs w:val="24"/>
          <w:lang w:val="es-ES_tradnl"/>
        </w:rPr>
        <w:t xml:space="preserve"> Sus testimonios forman parte de la estética literaria cubana. </w:t>
      </w:r>
      <w:r w:rsidR="004F2F00" w:rsidRPr="002E6668">
        <w:rPr>
          <w:rFonts w:ascii="Times New Roman" w:hAnsi="Times New Roman" w:cs="Times New Roman"/>
          <w:sz w:val="24"/>
          <w:szCs w:val="24"/>
          <w:lang w:val="es-ES_tradnl"/>
        </w:rPr>
        <w:t xml:space="preserve">Juan Duchesne Winter </w:t>
      </w:r>
      <w:r w:rsidR="000D76AB">
        <w:rPr>
          <w:rFonts w:ascii="Times New Roman" w:hAnsi="Times New Roman" w:cs="Times New Roman"/>
          <w:sz w:val="24"/>
          <w:szCs w:val="24"/>
          <w:lang w:val="es-ES_tradnl"/>
        </w:rPr>
        <w:t>afirma</w:t>
      </w:r>
      <w:r w:rsidR="004F2F00" w:rsidRPr="002E6668">
        <w:rPr>
          <w:rFonts w:ascii="Times New Roman" w:hAnsi="Times New Roman" w:cs="Times New Roman"/>
          <w:sz w:val="24"/>
          <w:szCs w:val="24"/>
          <w:lang w:val="es-ES_tradnl"/>
        </w:rPr>
        <w:t xml:space="preserve">: </w:t>
      </w:r>
    </w:p>
    <w:p w14:paraId="6CD7DACD" w14:textId="5C13A4A3" w:rsidR="004F2F00" w:rsidRPr="000B6CA3" w:rsidRDefault="004F2F00" w:rsidP="00FD3A70">
      <w:pPr>
        <w:pStyle w:val="NoSpacing"/>
        <w:spacing w:line="480" w:lineRule="auto"/>
        <w:ind w:left="720"/>
        <w:jc w:val="both"/>
        <w:rPr>
          <w:rFonts w:ascii="Times New Roman" w:hAnsi="Times New Roman" w:cs="Times New Roman"/>
          <w:sz w:val="24"/>
          <w:szCs w:val="24"/>
          <w:lang w:val="es-ES_tradnl"/>
        </w:rPr>
      </w:pPr>
      <w:r w:rsidRPr="002E6668">
        <w:rPr>
          <w:rFonts w:ascii="Times New Roman" w:hAnsi="Times New Roman" w:cs="Times New Roman"/>
          <w:sz w:val="24"/>
          <w:szCs w:val="24"/>
          <w:lang w:val="es-ES_tradnl"/>
        </w:rPr>
        <w:t>Los testimonios demuestran que tanto el comportamiento estructural del poder como la fenomenología del trauma histórico, en términos sicológicos y políticos, de todos estos procesos violentos de reconstitución oligárquica en nuestro continente han sido experiencias muy similares para sus víctimas innumerables, para los oprimidos y excluidos, que son quienes importan desde el punto de vista ético. (223)</w:t>
      </w:r>
    </w:p>
    <w:p w14:paraId="1AA0E66A" w14:textId="305E7CFC" w:rsidR="00FD3A70" w:rsidRDefault="00880A43" w:rsidP="00FD3A70">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Por eso es primordial escuchar el testimonio de </w:t>
      </w:r>
      <w:r w:rsidR="00504FC8">
        <w:rPr>
          <w:rFonts w:ascii="Times New Roman" w:hAnsi="Times New Roman" w:cs="Times New Roman"/>
          <w:sz w:val="24"/>
          <w:szCs w:val="24"/>
          <w:lang w:val="es-ES_tradnl"/>
        </w:rPr>
        <w:t>estas otras voces</w:t>
      </w:r>
      <w:r>
        <w:rPr>
          <w:rFonts w:ascii="Times New Roman" w:hAnsi="Times New Roman" w:cs="Times New Roman"/>
          <w:sz w:val="24"/>
          <w:szCs w:val="24"/>
          <w:lang w:val="es-ES_tradnl"/>
        </w:rPr>
        <w:t xml:space="preserve">. </w:t>
      </w:r>
      <w:r w:rsidR="004F2F00" w:rsidRPr="00761A24">
        <w:rPr>
          <w:rFonts w:ascii="Times New Roman" w:hAnsi="Times New Roman" w:cs="Times New Roman"/>
          <w:sz w:val="24"/>
          <w:szCs w:val="24"/>
          <w:lang w:val="es-ES_tradnl"/>
        </w:rPr>
        <w:t>Siempre que se habla y se escribe acerca de un gobierno con tendencia marxista y comunista, la mayor parte de la información</w:t>
      </w:r>
      <w:r w:rsidR="004F2F00" w:rsidRPr="008337AE">
        <w:rPr>
          <w:rFonts w:ascii="Times New Roman" w:hAnsi="Times New Roman" w:cs="Times New Roman"/>
          <w:sz w:val="24"/>
          <w:szCs w:val="24"/>
          <w:lang w:val="es-ES_tradnl"/>
        </w:rPr>
        <w:t xml:space="preserve"> </w:t>
      </w:r>
      <w:r w:rsidR="002F4DD8">
        <w:rPr>
          <w:rFonts w:ascii="Times New Roman" w:hAnsi="Times New Roman" w:cs="Times New Roman"/>
          <w:sz w:val="24"/>
          <w:szCs w:val="24"/>
          <w:lang w:val="es-ES_tradnl"/>
        </w:rPr>
        <w:t xml:space="preserve">oficial </w:t>
      </w:r>
      <w:r w:rsidR="004F2F00" w:rsidRPr="00761A24">
        <w:rPr>
          <w:rFonts w:ascii="Times New Roman" w:hAnsi="Times New Roman" w:cs="Times New Roman"/>
          <w:sz w:val="24"/>
          <w:szCs w:val="24"/>
          <w:lang w:val="es-ES_tradnl"/>
        </w:rPr>
        <w:t>puede generar bastante duda</w:t>
      </w:r>
      <w:r w:rsidR="002F4DD8">
        <w:rPr>
          <w:rFonts w:ascii="Times New Roman" w:hAnsi="Times New Roman" w:cs="Times New Roman"/>
          <w:sz w:val="24"/>
          <w:szCs w:val="24"/>
          <w:lang w:val="es-ES_tradnl"/>
        </w:rPr>
        <w:t>.</w:t>
      </w:r>
      <w:r w:rsidR="004F2F00" w:rsidRPr="00761A24">
        <w:rPr>
          <w:rFonts w:ascii="Times New Roman" w:hAnsi="Times New Roman" w:cs="Times New Roman"/>
          <w:sz w:val="24"/>
          <w:szCs w:val="24"/>
          <w:lang w:val="es-ES_tradnl"/>
        </w:rPr>
        <w:t xml:space="preserve"> </w:t>
      </w:r>
      <w:r w:rsidR="002F4DD8">
        <w:rPr>
          <w:rFonts w:ascii="Times New Roman" w:hAnsi="Times New Roman" w:cs="Times New Roman"/>
          <w:sz w:val="24"/>
          <w:szCs w:val="24"/>
          <w:lang w:val="es-ES_tradnl"/>
        </w:rPr>
        <w:t>E</w:t>
      </w:r>
      <w:r w:rsidR="004F2F00" w:rsidRPr="00761A24">
        <w:rPr>
          <w:rFonts w:ascii="Times New Roman" w:hAnsi="Times New Roman" w:cs="Times New Roman"/>
          <w:sz w:val="24"/>
          <w:szCs w:val="24"/>
          <w:lang w:val="es-ES_tradnl"/>
        </w:rPr>
        <w:t xml:space="preserve">sto sucedió con el régimen Castrista. Sin embargo, la izquierda del continente </w:t>
      </w:r>
      <w:r w:rsidR="002D7AF7">
        <w:rPr>
          <w:rFonts w:ascii="Times New Roman" w:hAnsi="Times New Roman" w:cs="Times New Roman"/>
          <w:sz w:val="24"/>
          <w:szCs w:val="24"/>
          <w:lang w:val="es-ES_tradnl"/>
        </w:rPr>
        <w:t>l</w:t>
      </w:r>
      <w:r w:rsidR="004F2F00" w:rsidRPr="00761A24">
        <w:rPr>
          <w:rFonts w:ascii="Times New Roman" w:hAnsi="Times New Roman" w:cs="Times New Roman"/>
          <w:sz w:val="24"/>
          <w:szCs w:val="24"/>
          <w:lang w:val="es-ES_tradnl"/>
        </w:rPr>
        <w:t xml:space="preserve">atinoamericano nunca </w:t>
      </w:r>
      <w:r w:rsidR="00504FC8">
        <w:rPr>
          <w:rFonts w:ascii="Times New Roman" w:hAnsi="Times New Roman" w:cs="Times New Roman"/>
          <w:sz w:val="24"/>
          <w:szCs w:val="24"/>
          <w:lang w:val="es-ES_tradnl"/>
        </w:rPr>
        <w:t>vi</w:t>
      </w:r>
      <w:r w:rsidR="004F2F00" w:rsidRPr="00761A24">
        <w:rPr>
          <w:rFonts w:ascii="Times New Roman" w:hAnsi="Times New Roman" w:cs="Times New Roman"/>
          <w:sz w:val="24"/>
          <w:szCs w:val="24"/>
          <w:lang w:val="es-ES_tradnl"/>
        </w:rPr>
        <w:t xml:space="preserve">ó </w:t>
      </w:r>
      <w:r w:rsidR="000B5B65">
        <w:rPr>
          <w:rFonts w:ascii="Times New Roman" w:hAnsi="Times New Roman" w:cs="Times New Roman"/>
          <w:sz w:val="24"/>
          <w:szCs w:val="24"/>
          <w:lang w:val="es-ES_tradnl"/>
        </w:rPr>
        <w:t xml:space="preserve">en los primeros años </w:t>
      </w:r>
      <w:r w:rsidR="004F2F00" w:rsidRPr="00761A24">
        <w:rPr>
          <w:rFonts w:ascii="Times New Roman" w:hAnsi="Times New Roman" w:cs="Times New Roman"/>
          <w:sz w:val="24"/>
          <w:szCs w:val="24"/>
          <w:lang w:val="es-ES_tradnl"/>
        </w:rPr>
        <w:t xml:space="preserve">la otra cara de la moneda, debido a su </w:t>
      </w:r>
      <w:r w:rsidR="002F4DD8">
        <w:rPr>
          <w:rFonts w:ascii="Times New Roman" w:hAnsi="Times New Roman" w:cs="Times New Roman"/>
          <w:sz w:val="24"/>
          <w:szCs w:val="24"/>
          <w:lang w:val="es-ES_tradnl"/>
        </w:rPr>
        <w:t>fe</w:t>
      </w:r>
      <w:r w:rsidR="004F2F00" w:rsidRPr="00761A24">
        <w:rPr>
          <w:rFonts w:ascii="Times New Roman" w:hAnsi="Times New Roman" w:cs="Times New Roman"/>
          <w:sz w:val="24"/>
          <w:szCs w:val="24"/>
          <w:lang w:val="es-ES_tradnl"/>
        </w:rPr>
        <w:t xml:space="preserve"> </w:t>
      </w:r>
      <w:r w:rsidR="002F4DD8">
        <w:rPr>
          <w:rFonts w:ascii="Times New Roman" w:hAnsi="Times New Roman" w:cs="Times New Roman"/>
          <w:sz w:val="24"/>
          <w:szCs w:val="24"/>
          <w:lang w:val="es-ES_tradnl"/>
        </w:rPr>
        <w:t>en</w:t>
      </w:r>
      <w:r w:rsidR="004F2F00" w:rsidRPr="00761A24">
        <w:rPr>
          <w:rFonts w:ascii="Times New Roman" w:hAnsi="Times New Roman" w:cs="Times New Roman"/>
          <w:sz w:val="24"/>
          <w:szCs w:val="24"/>
          <w:lang w:val="es-ES_tradnl"/>
        </w:rPr>
        <w:t xml:space="preserve"> la naciente revolución. </w:t>
      </w:r>
      <w:r w:rsidR="004F2F00">
        <w:rPr>
          <w:rFonts w:ascii="Times New Roman" w:hAnsi="Times New Roman" w:cs="Times New Roman"/>
          <w:sz w:val="24"/>
          <w:szCs w:val="24"/>
          <w:lang w:val="es-ES_tradnl"/>
        </w:rPr>
        <w:t>Emp</w:t>
      </w:r>
      <w:r w:rsidR="004F2F00" w:rsidRPr="00761A24">
        <w:rPr>
          <w:rFonts w:ascii="Times New Roman" w:hAnsi="Times New Roman" w:cs="Times New Roman"/>
          <w:sz w:val="24"/>
          <w:szCs w:val="24"/>
          <w:lang w:val="es-ES_tradnl"/>
        </w:rPr>
        <w:t>ero, cuando se expone el testimonio de Juan Reinaldo Sánchez</w:t>
      </w:r>
      <w:r w:rsidR="004F2F00">
        <w:rPr>
          <w:rFonts w:ascii="Times New Roman" w:hAnsi="Times New Roman" w:cs="Times New Roman"/>
          <w:sz w:val="24"/>
          <w:szCs w:val="24"/>
          <w:lang w:val="es-ES_tradnl"/>
        </w:rPr>
        <w:t>,</w:t>
      </w:r>
      <w:r w:rsidR="004F2F00" w:rsidRPr="00761A24">
        <w:rPr>
          <w:rFonts w:ascii="Times New Roman" w:hAnsi="Times New Roman" w:cs="Times New Roman"/>
          <w:sz w:val="24"/>
          <w:szCs w:val="24"/>
          <w:lang w:val="es-ES_tradnl"/>
        </w:rPr>
        <w:t xml:space="preserve"> el análisis </w:t>
      </w:r>
      <w:r w:rsidR="002F4DD8">
        <w:rPr>
          <w:rFonts w:ascii="Times New Roman" w:hAnsi="Times New Roman" w:cs="Times New Roman"/>
          <w:sz w:val="24"/>
          <w:szCs w:val="24"/>
          <w:lang w:val="es-ES_tradnl"/>
        </w:rPr>
        <w:t>es</w:t>
      </w:r>
      <w:r w:rsidR="004F2F00" w:rsidRPr="00761A24">
        <w:rPr>
          <w:rFonts w:ascii="Times New Roman" w:hAnsi="Times New Roman" w:cs="Times New Roman"/>
          <w:sz w:val="24"/>
          <w:szCs w:val="24"/>
          <w:lang w:val="es-ES_tradnl"/>
        </w:rPr>
        <w:t xml:space="preserve"> </w:t>
      </w:r>
      <w:r w:rsidR="004F2F00">
        <w:rPr>
          <w:rFonts w:ascii="Times New Roman" w:hAnsi="Times New Roman" w:cs="Times New Roman"/>
          <w:sz w:val="24"/>
          <w:szCs w:val="24"/>
          <w:lang w:val="es-ES_tradnl"/>
        </w:rPr>
        <w:t>más</w:t>
      </w:r>
      <w:r w:rsidR="004F2F00" w:rsidRPr="00761A24">
        <w:rPr>
          <w:rFonts w:ascii="Times New Roman" w:hAnsi="Times New Roman" w:cs="Times New Roman"/>
          <w:sz w:val="24"/>
          <w:szCs w:val="24"/>
          <w:lang w:val="es-ES_tradnl"/>
        </w:rPr>
        <w:t xml:space="preserve"> cuidado</w:t>
      </w:r>
      <w:r w:rsidR="004F2F00">
        <w:rPr>
          <w:rFonts w:ascii="Times New Roman" w:hAnsi="Times New Roman" w:cs="Times New Roman"/>
          <w:sz w:val="24"/>
          <w:szCs w:val="24"/>
          <w:lang w:val="es-ES_tradnl"/>
        </w:rPr>
        <w:t>so</w:t>
      </w:r>
      <w:r w:rsidR="004F2F00" w:rsidRPr="00761A24">
        <w:rPr>
          <w:rFonts w:ascii="Times New Roman" w:hAnsi="Times New Roman" w:cs="Times New Roman"/>
          <w:sz w:val="24"/>
          <w:szCs w:val="24"/>
          <w:lang w:val="es-ES_tradnl"/>
        </w:rPr>
        <w:t xml:space="preserve">. Su </w:t>
      </w:r>
      <w:r w:rsidR="002F4DD8">
        <w:rPr>
          <w:rFonts w:ascii="Times New Roman" w:hAnsi="Times New Roman" w:cs="Times New Roman"/>
          <w:sz w:val="24"/>
          <w:szCs w:val="24"/>
          <w:lang w:val="es-ES_tradnl"/>
        </w:rPr>
        <w:t>de</w:t>
      </w:r>
      <w:r w:rsidR="004F2F00" w:rsidRPr="00761A24">
        <w:rPr>
          <w:rFonts w:ascii="Times New Roman" w:hAnsi="Times New Roman" w:cs="Times New Roman"/>
          <w:sz w:val="24"/>
          <w:szCs w:val="24"/>
          <w:lang w:val="es-ES_tradnl"/>
        </w:rPr>
        <w:t xml:space="preserve">scripción de lo vivido </w:t>
      </w:r>
      <w:r w:rsidR="002F4DD8">
        <w:rPr>
          <w:rFonts w:ascii="Times New Roman" w:hAnsi="Times New Roman" w:cs="Times New Roman"/>
          <w:sz w:val="24"/>
          <w:szCs w:val="24"/>
          <w:lang w:val="es-ES_tradnl"/>
        </w:rPr>
        <w:t xml:space="preserve">revela </w:t>
      </w:r>
      <w:r w:rsidR="00504FC8">
        <w:rPr>
          <w:rFonts w:ascii="Times New Roman" w:hAnsi="Times New Roman" w:cs="Times New Roman"/>
          <w:sz w:val="24"/>
          <w:szCs w:val="24"/>
          <w:lang w:val="es-ES_tradnl"/>
        </w:rPr>
        <w:t>es</w:t>
      </w:r>
      <w:r w:rsidR="002F4DD8">
        <w:rPr>
          <w:rFonts w:ascii="Times New Roman" w:hAnsi="Times New Roman" w:cs="Times New Roman"/>
          <w:sz w:val="24"/>
          <w:szCs w:val="24"/>
          <w:lang w:val="es-ES_tradnl"/>
        </w:rPr>
        <w:t xml:space="preserve">a </w:t>
      </w:r>
      <w:r w:rsidR="00504FC8">
        <w:rPr>
          <w:rFonts w:ascii="Times New Roman" w:hAnsi="Times New Roman" w:cs="Times New Roman"/>
          <w:sz w:val="24"/>
          <w:szCs w:val="24"/>
          <w:lang w:val="es-ES_tradnl"/>
        </w:rPr>
        <w:t xml:space="preserve">otra </w:t>
      </w:r>
      <w:r w:rsidR="002F4DD8">
        <w:rPr>
          <w:rFonts w:ascii="Times New Roman" w:hAnsi="Times New Roman" w:cs="Times New Roman"/>
          <w:sz w:val="24"/>
          <w:szCs w:val="24"/>
          <w:lang w:val="es-ES_tradnl"/>
        </w:rPr>
        <w:t>cara del régimen.</w:t>
      </w:r>
      <w:r w:rsidR="004F2F00" w:rsidRPr="00761A24">
        <w:rPr>
          <w:rFonts w:ascii="Times New Roman" w:hAnsi="Times New Roman" w:cs="Times New Roman"/>
          <w:sz w:val="24"/>
          <w:szCs w:val="24"/>
          <w:lang w:val="es-ES_tradnl"/>
        </w:rPr>
        <w:t xml:space="preserve"> Sánchez </w:t>
      </w:r>
      <w:r w:rsidR="002F4DD8">
        <w:rPr>
          <w:rFonts w:ascii="Times New Roman" w:hAnsi="Times New Roman" w:cs="Times New Roman"/>
          <w:sz w:val="24"/>
          <w:szCs w:val="24"/>
          <w:lang w:val="es-ES_tradnl"/>
        </w:rPr>
        <w:t>declar</w:t>
      </w:r>
      <w:r w:rsidR="004F2F00">
        <w:rPr>
          <w:rFonts w:ascii="Times New Roman" w:hAnsi="Times New Roman" w:cs="Times New Roman"/>
          <w:sz w:val="24"/>
          <w:szCs w:val="24"/>
          <w:lang w:val="es-ES_tradnl"/>
        </w:rPr>
        <w:t>ó</w:t>
      </w:r>
      <w:r w:rsidR="004F2F00" w:rsidRPr="00761A24">
        <w:rPr>
          <w:rFonts w:ascii="Times New Roman" w:hAnsi="Times New Roman" w:cs="Times New Roman"/>
          <w:sz w:val="24"/>
          <w:szCs w:val="24"/>
          <w:lang w:val="es-ES_tradnl"/>
        </w:rPr>
        <w:t xml:space="preserve">: </w:t>
      </w:r>
      <w:r w:rsidR="002F4DD8">
        <w:rPr>
          <w:rFonts w:ascii="Times New Roman" w:hAnsi="Times New Roman" w:cs="Times New Roman"/>
          <w:sz w:val="24"/>
          <w:szCs w:val="24"/>
          <w:lang w:val="es-ES_tradnl"/>
        </w:rPr>
        <w:t xml:space="preserve">«[…] </w:t>
      </w:r>
      <w:r w:rsidR="004F2F00" w:rsidRPr="00761A24">
        <w:rPr>
          <w:rFonts w:ascii="Times New Roman" w:hAnsi="Times New Roman" w:cs="Times New Roman"/>
          <w:sz w:val="24"/>
          <w:szCs w:val="24"/>
          <w:lang w:val="es-ES_tradnl"/>
        </w:rPr>
        <w:t>una cosa es segura: todas las informaciones del presente libro se basan en cosas vistas, vividas, concretas no en habladurías o testimonios de segunda mano. Como suele decirse, ¡yo estaba allí!</w:t>
      </w:r>
      <w:r w:rsidR="004F2F00">
        <w:rPr>
          <w:rFonts w:ascii="Times New Roman" w:hAnsi="Times New Roman" w:cs="Times New Roman"/>
          <w:sz w:val="24"/>
          <w:szCs w:val="24"/>
          <w:lang w:val="es-ES_tradnl"/>
        </w:rPr>
        <w:t>»</w:t>
      </w:r>
      <w:r w:rsidR="004F2F00" w:rsidRPr="00761A24">
        <w:rPr>
          <w:rFonts w:ascii="Times New Roman" w:hAnsi="Times New Roman" w:cs="Times New Roman"/>
          <w:sz w:val="24"/>
          <w:szCs w:val="24"/>
          <w:lang w:val="es-ES_tradnl"/>
        </w:rPr>
        <w:t xml:space="preserve"> (</w:t>
      </w:r>
      <w:r w:rsidR="004F2F00" w:rsidRPr="00761A24">
        <w:rPr>
          <w:rFonts w:ascii="Times New Roman" w:hAnsi="Times New Roman" w:cs="Times New Roman"/>
          <w:i/>
          <w:sz w:val="24"/>
          <w:szCs w:val="24"/>
          <w:lang w:val="es-ES_tradnl"/>
        </w:rPr>
        <w:t>La vida oculta de Fidel Castro</w:t>
      </w:r>
      <w:r w:rsidR="004F2F00" w:rsidRPr="00761A24">
        <w:rPr>
          <w:rFonts w:ascii="Times New Roman" w:hAnsi="Times New Roman" w:cs="Times New Roman"/>
          <w:sz w:val="24"/>
          <w:szCs w:val="24"/>
          <w:lang w:val="es-ES_tradnl"/>
        </w:rPr>
        <w:t xml:space="preserve"> 86). </w:t>
      </w:r>
    </w:p>
    <w:p w14:paraId="502695AE" w14:textId="60539F78" w:rsidR="00FD3A70" w:rsidRPr="00504FC8" w:rsidRDefault="008E30A6" w:rsidP="00FD3A70">
      <w:pPr>
        <w:pStyle w:val="NoSpacing"/>
        <w:spacing w:line="480" w:lineRule="auto"/>
        <w:jc w:val="both"/>
        <w:rPr>
          <w:rFonts w:ascii="Times New Roman" w:hAnsi="Times New Roman" w:cs="Times New Roman"/>
          <w:noProof/>
          <w:sz w:val="20"/>
          <w:szCs w:val="20"/>
          <w:lang w:val="es-ES_tradnl"/>
        </w:rPr>
      </w:pPr>
      <w:r>
        <w:rPr>
          <w:noProof/>
        </w:rPr>
        <w:lastRenderedPageBreak/>
        <w:drawing>
          <wp:anchor distT="0" distB="0" distL="114300" distR="114300" simplePos="0" relativeHeight="251660288" behindDoc="0" locked="0" layoutInCell="1" allowOverlap="1" wp14:anchorId="793EFB2E" wp14:editId="3D82BAEB">
            <wp:simplePos x="0" y="0"/>
            <wp:positionH relativeFrom="margin">
              <wp:align>left</wp:align>
            </wp:positionH>
            <wp:positionV relativeFrom="paragraph">
              <wp:posOffset>175260</wp:posOffset>
            </wp:positionV>
            <wp:extent cx="3800475" cy="2219325"/>
            <wp:effectExtent l="0" t="0" r="9525" b="9525"/>
            <wp:wrapTopAndBottom/>
            <wp:docPr id="6" name="Picture 6" descr="Juan Reinaldo Sánchez: &quot;Fidel nunca soportaba críticas de nadie&quot; - La  Provi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an Reinaldo Sánchez: &quot;Fidel nunca soportaba críticas de nadie&quot; - La  Provincia"/>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800475" cy="2219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887A78" w14:textId="092A5E4B" w:rsidR="008E30A6" w:rsidRPr="008E30A6" w:rsidRDefault="008E30A6" w:rsidP="008E30A6">
      <w:pPr>
        <w:pStyle w:val="NoSpacing"/>
        <w:spacing w:line="480" w:lineRule="auto"/>
        <w:jc w:val="both"/>
        <w:rPr>
          <w:rFonts w:ascii="Times New Roman" w:hAnsi="Times New Roman" w:cs="Times New Roman"/>
          <w:noProof/>
          <w:sz w:val="20"/>
          <w:szCs w:val="20"/>
          <w:lang w:val="es-ES_tradnl"/>
        </w:rPr>
      </w:pPr>
      <w:r w:rsidRPr="00FD3A70">
        <w:rPr>
          <w:rFonts w:ascii="Times New Roman" w:hAnsi="Times New Roman" w:cs="Times New Roman"/>
          <w:sz w:val="20"/>
          <w:szCs w:val="20"/>
          <w:lang w:val="es-ES_tradnl"/>
        </w:rPr>
        <w:t>Foto extraída de la contraportada del libro:</w:t>
      </w:r>
      <w:r w:rsidRPr="00FD3A70">
        <w:rPr>
          <w:rFonts w:ascii="Times New Roman" w:hAnsi="Times New Roman" w:cs="Times New Roman"/>
          <w:noProof/>
          <w:sz w:val="20"/>
          <w:szCs w:val="20"/>
          <w:lang w:val="es-ES_tradnl"/>
        </w:rPr>
        <w:t xml:space="preserve"> </w:t>
      </w:r>
      <w:r w:rsidRPr="00FD3A70">
        <w:rPr>
          <w:rFonts w:ascii="Times New Roman" w:hAnsi="Times New Roman" w:cs="Times New Roman"/>
          <w:i/>
          <w:iCs/>
          <w:noProof/>
          <w:sz w:val="20"/>
          <w:szCs w:val="20"/>
          <w:lang w:val="es-ES_tradnl"/>
        </w:rPr>
        <w:t>La vida oculta de Fidel Castro</w:t>
      </w:r>
      <w:r>
        <w:rPr>
          <w:rFonts w:ascii="Times New Roman" w:hAnsi="Times New Roman" w:cs="Times New Roman"/>
          <w:noProof/>
          <w:sz w:val="20"/>
          <w:szCs w:val="20"/>
          <w:lang w:val="es-ES_tradnl"/>
        </w:rPr>
        <w:t>]</w:t>
      </w:r>
    </w:p>
    <w:p w14:paraId="2FF1E8E1" w14:textId="5B49A695" w:rsidR="004F2F00" w:rsidRPr="00761A24" w:rsidRDefault="00DE6F3D" w:rsidP="00FD3A70">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Sus palabras le dicen al lector; yo estuve ahí. Por ende, mis experiencias son dueña</w:t>
      </w:r>
      <w:r w:rsidR="00504FC8">
        <w:rPr>
          <w:rFonts w:ascii="Times New Roman" w:hAnsi="Times New Roman" w:cs="Times New Roman"/>
          <w:sz w:val="24"/>
          <w:szCs w:val="24"/>
          <w:lang w:val="es-ES_tradnl"/>
        </w:rPr>
        <w:t>s</w:t>
      </w:r>
      <w:r>
        <w:rPr>
          <w:rFonts w:ascii="Times New Roman" w:hAnsi="Times New Roman" w:cs="Times New Roman"/>
          <w:sz w:val="24"/>
          <w:szCs w:val="24"/>
          <w:lang w:val="es-ES_tradnl"/>
        </w:rPr>
        <w:t xml:space="preserve"> de la verdad porque nadie me lo ha contado. </w:t>
      </w:r>
      <w:r w:rsidR="004F2F00" w:rsidRPr="00761A24">
        <w:rPr>
          <w:rFonts w:ascii="Times New Roman" w:hAnsi="Times New Roman" w:cs="Times New Roman"/>
          <w:sz w:val="24"/>
          <w:szCs w:val="24"/>
          <w:lang w:val="es-ES_tradnl"/>
        </w:rPr>
        <w:t>Su li</w:t>
      </w:r>
      <w:r w:rsidR="00880A43">
        <w:rPr>
          <w:rFonts w:ascii="Times New Roman" w:hAnsi="Times New Roman" w:cs="Times New Roman"/>
          <w:sz w:val="24"/>
          <w:szCs w:val="24"/>
          <w:lang w:val="es-ES_tradnl"/>
        </w:rPr>
        <w:t>bro</w:t>
      </w:r>
      <w:r w:rsidR="004F2F00" w:rsidRPr="00761A24">
        <w:rPr>
          <w:rFonts w:ascii="Times New Roman" w:hAnsi="Times New Roman" w:cs="Times New Roman"/>
          <w:sz w:val="24"/>
          <w:szCs w:val="24"/>
          <w:lang w:val="es-ES_tradnl"/>
        </w:rPr>
        <w:t xml:space="preserve"> refleja</w:t>
      </w:r>
      <w:r w:rsidR="00296DB3">
        <w:rPr>
          <w:rFonts w:ascii="Times New Roman" w:hAnsi="Times New Roman" w:cs="Times New Roman"/>
          <w:sz w:val="24"/>
          <w:szCs w:val="24"/>
          <w:lang w:val="es-ES_tradnl"/>
        </w:rPr>
        <w:t xml:space="preserve"> cómo fue reclutado desde su adolescencia y</w:t>
      </w:r>
      <w:r w:rsidR="004F2F00" w:rsidRPr="00761A24">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 xml:space="preserve">después </w:t>
      </w:r>
      <w:r w:rsidR="004F2F00" w:rsidRPr="00761A24">
        <w:rPr>
          <w:rFonts w:ascii="Times New Roman" w:hAnsi="Times New Roman" w:cs="Times New Roman"/>
          <w:sz w:val="24"/>
          <w:szCs w:val="24"/>
          <w:lang w:val="es-ES_tradnl"/>
        </w:rPr>
        <w:t>sus años de servicio en la escolta personal de Castro</w:t>
      </w:r>
      <w:r w:rsidR="00504FC8">
        <w:rPr>
          <w:rFonts w:ascii="Times New Roman" w:hAnsi="Times New Roman" w:cs="Times New Roman"/>
          <w:sz w:val="24"/>
          <w:szCs w:val="24"/>
          <w:lang w:val="es-ES_tradnl"/>
        </w:rPr>
        <w:t xml:space="preserve"> y</w:t>
      </w:r>
      <w:r w:rsidR="004F2F00" w:rsidRPr="00761A24">
        <w:rPr>
          <w:rFonts w:ascii="Times New Roman" w:hAnsi="Times New Roman" w:cs="Times New Roman"/>
          <w:sz w:val="24"/>
          <w:szCs w:val="24"/>
          <w:lang w:val="es-ES_tradnl"/>
        </w:rPr>
        <w:t xml:space="preserve"> </w:t>
      </w:r>
      <w:r w:rsidR="00504FC8">
        <w:rPr>
          <w:rFonts w:ascii="Times New Roman" w:hAnsi="Times New Roman" w:cs="Times New Roman"/>
          <w:sz w:val="24"/>
          <w:szCs w:val="24"/>
          <w:lang w:val="es-ES_tradnl"/>
        </w:rPr>
        <w:t>los apoya c</w:t>
      </w:r>
      <w:r w:rsidR="004F2F00" w:rsidRPr="00761A24">
        <w:rPr>
          <w:rFonts w:ascii="Times New Roman" w:hAnsi="Times New Roman" w:cs="Times New Roman"/>
          <w:sz w:val="24"/>
          <w:szCs w:val="24"/>
          <w:lang w:val="es-ES_tradnl"/>
        </w:rPr>
        <w:t>on documentos, fotos y testimonios</w:t>
      </w:r>
      <w:r w:rsidR="00504FC8">
        <w:rPr>
          <w:rFonts w:ascii="Times New Roman" w:hAnsi="Times New Roman" w:cs="Times New Roman"/>
          <w:sz w:val="24"/>
          <w:szCs w:val="24"/>
          <w:lang w:val="es-ES_tradnl"/>
        </w:rPr>
        <w:t>,</w:t>
      </w:r>
      <w:r w:rsidR="004F2F00" w:rsidRPr="00761A24">
        <w:rPr>
          <w:rFonts w:ascii="Times New Roman" w:hAnsi="Times New Roman" w:cs="Times New Roman"/>
          <w:sz w:val="24"/>
          <w:szCs w:val="24"/>
          <w:lang w:val="es-ES_tradnl"/>
        </w:rPr>
        <w:t xml:space="preserve"> </w:t>
      </w:r>
      <w:r w:rsidR="00504FC8">
        <w:rPr>
          <w:rFonts w:ascii="Times New Roman" w:hAnsi="Times New Roman" w:cs="Times New Roman"/>
          <w:sz w:val="24"/>
          <w:szCs w:val="24"/>
          <w:lang w:val="es-ES_tradnl"/>
        </w:rPr>
        <w:t>lo</w:t>
      </w:r>
      <w:r w:rsidR="004F2F00" w:rsidRPr="00761A24">
        <w:rPr>
          <w:rFonts w:ascii="Times New Roman" w:hAnsi="Times New Roman" w:cs="Times New Roman"/>
          <w:sz w:val="24"/>
          <w:szCs w:val="24"/>
          <w:lang w:val="es-ES_tradnl"/>
        </w:rPr>
        <w:t xml:space="preserve"> cual deja otra visión de la realidad.</w:t>
      </w:r>
    </w:p>
    <w:p w14:paraId="6E7FC3B2" w14:textId="08E2642B" w:rsidR="004F2F00" w:rsidRPr="00761A24" w:rsidRDefault="004F2F00" w:rsidP="004F2F00">
      <w:pPr>
        <w:pStyle w:val="NoSpacing"/>
        <w:spacing w:line="480" w:lineRule="auto"/>
        <w:ind w:firstLine="720"/>
        <w:jc w:val="both"/>
        <w:rPr>
          <w:rFonts w:ascii="Times New Roman" w:hAnsi="Times New Roman" w:cs="Times New Roman"/>
          <w:sz w:val="24"/>
          <w:szCs w:val="24"/>
          <w:lang w:val="es-ES_tradnl"/>
        </w:rPr>
      </w:pPr>
      <w:r w:rsidRPr="00761A24">
        <w:rPr>
          <w:rFonts w:ascii="Times New Roman" w:hAnsi="Times New Roman" w:cs="Times New Roman"/>
          <w:sz w:val="24"/>
          <w:szCs w:val="24"/>
          <w:lang w:val="es-ES_tradnl"/>
        </w:rPr>
        <w:t>El libro de Oppenheimer</w:t>
      </w:r>
      <w:r w:rsidR="003732C5">
        <w:rPr>
          <w:rFonts w:ascii="Times New Roman" w:hAnsi="Times New Roman" w:cs="Times New Roman"/>
          <w:sz w:val="24"/>
          <w:szCs w:val="24"/>
          <w:lang w:val="es-ES_tradnl"/>
        </w:rPr>
        <w:t xml:space="preserve"> </w:t>
      </w:r>
      <w:r w:rsidR="0080083C" w:rsidRPr="00761A24">
        <w:rPr>
          <w:rFonts w:ascii="Times New Roman" w:hAnsi="Times New Roman" w:cs="Times New Roman"/>
          <w:i/>
          <w:sz w:val="24"/>
          <w:szCs w:val="24"/>
          <w:lang w:val="es-ES_tradnl"/>
        </w:rPr>
        <w:t>La hora final de Castro</w:t>
      </w:r>
      <w:r w:rsidR="0080083C">
        <w:rPr>
          <w:rFonts w:ascii="Times New Roman" w:hAnsi="Times New Roman" w:cs="Times New Roman"/>
          <w:iCs/>
          <w:sz w:val="24"/>
          <w:szCs w:val="24"/>
          <w:lang w:val="es-ES_tradnl"/>
        </w:rPr>
        <w:t>,</w:t>
      </w:r>
      <w:r w:rsidR="0080083C" w:rsidRPr="00761A24">
        <w:rPr>
          <w:rFonts w:ascii="Times New Roman" w:hAnsi="Times New Roman" w:cs="Times New Roman"/>
          <w:sz w:val="24"/>
          <w:szCs w:val="24"/>
          <w:lang w:val="es-ES_tradnl"/>
        </w:rPr>
        <w:t xml:space="preserve"> </w:t>
      </w:r>
      <w:r w:rsidR="003732C5">
        <w:rPr>
          <w:rFonts w:ascii="Times New Roman" w:hAnsi="Times New Roman" w:cs="Times New Roman"/>
          <w:sz w:val="24"/>
          <w:szCs w:val="24"/>
          <w:lang w:val="es-ES_tradnl"/>
        </w:rPr>
        <w:t>es</w:t>
      </w:r>
      <w:r w:rsidR="00716E47">
        <w:rPr>
          <w:rFonts w:ascii="Times New Roman" w:hAnsi="Times New Roman" w:cs="Times New Roman"/>
          <w:sz w:val="24"/>
          <w:szCs w:val="24"/>
          <w:lang w:val="es-ES_tradnl"/>
        </w:rPr>
        <w:t xml:space="preserve"> un testimonio</w:t>
      </w:r>
      <w:r w:rsidR="003732C5">
        <w:rPr>
          <w:rFonts w:ascii="Times New Roman" w:hAnsi="Times New Roman" w:cs="Times New Roman"/>
          <w:sz w:val="24"/>
          <w:szCs w:val="24"/>
          <w:lang w:val="es-ES_tradnl"/>
        </w:rPr>
        <w:t xml:space="preserve"> </w:t>
      </w:r>
      <w:r w:rsidR="00A21D3A">
        <w:rPr>
          <w:rFonts w:ascii="Times New Roman" w:hAnsi="Times New Roman" w:cs="Times New Roman"/>
          <w:sz w:val="24"/>
          <w:szCs w:val="24"/>
          <w:lang w:val="es-ES_tradnl"/>
        </w:rPr>
        <w:t>extranjero</w:t>
      </w:r>
      <w:r w:rsidR="00716E47">
        <w:rPr>
          <w:rFonts w:ascii="Times New Roman" w:hAnsi="Times New Roman" w:cs="Times New Roman"/>
          <w:sz w:val="24"/>
          <w:szCs w:val="24"/>
          <w:lang w:val="es-ES_tradnl"/>
        </w:rPr>
        <w:t xml:space="preserve"> y</w:t>
      </w:r>
      <w:r w:rsidRPr="00761A24">
        <w:rPr>
          <w:rFonts w:ascii="Times New Roman" w:hAnsi="Times New Roman" w:cs="Times New Roman"/>
          <w:sz w:val="24"/>
          <w:szCs w:val="24"/>
          <w:lang w:val="es-ES_tradnl"/>
        </w:rPr>
        <w:t xml:space="preserve"> hace la misma aclaración cuando le escribe al lector</w:t>
      </w:r>
      <w:r w:rsidR="002D7AF7">
        <w:rPr>
          <w:rFonts w:ascii="Times New Roman" w:hAnsi="Times New Roman" w:cs="Times New Roman"/>
          <w:sz w:val="24"/>
          <w:szCs w:val="24"/>
          <w:lang w:val="es-ES_tradnl"/>
        </w:rPr>
        <w:t xml:space="preserve">, además, ambos escritores utilizan en su </w:t>
      </w:r>
      <w:r w:rsidR="007E6837">
        <w:rPr>
          <w:rFonts w:ascii="Times New Roman" w:hAnsi="Times New Roman" w:cs="Times New Roman"/>
          <w:sz w:val="24"/>
          <w:szCs w:val="24"/>
          <w:lang w:val="es-ES_tradnl"/>
        </w:rPr>
        <w:t>título</w:t>
      </w:r>
      <w:r w:rsidR="002D7AF7">
        <w:rPr>
          <w:rFonts w:ascii="Times New Roman" w:hAnsi="Times New Roman" w:cs="Times New Roman"/>
          <w:sz w:val="24"/>
          <w:szCs w:val="24"/>
          <w:lang w:val="es-ES_tradnl"/>
        </w:rPr>
        <w:t xml:space="preserve"> el nombre </w:t>
      </w:r>
      <w:r w:rsidR="007E6837">
        <w:rPr>
          <w:rFonts w:ascii="Times New Roman" w:hAnsi="Times New Roman" w:cs="Times New Roman"/>
          <w:sz w:val="24"/>
          <w:szCs w:val="24"/>
          <w:lang w:val="es-ES_tradnl"/>
        </w:rPr>
        <w:t xml:space="preserve">de Castro para así darle a su trabajo </w:t>
      </w:r>
      <w:r w:rsidR="00504FC8">
        <w:rPr>
          <w:rFonts w:ascii="Times New Roman" w:hAnsi="Times New Roman" w:cs="Times New Roman"/>
          <w:sz w:val="24"/>
          <w:szCs w:val="24"/>
          <w:lang w:val="es-ES_tradnl"/>
        </w:rPr>
        <w:t>cierto valor</w:t>
      </w:r>
      <w:r w:rsidR="007E6837">
        <w:rPr>
          <w:rFonts w:ascii="Times New Roman" w:hAnsi="Times New Roman" w:cs="Times New Roman"/>
          <w:sz w:val="24"/>
          <w:szCs w:val="24"/>
          <w:lang w:val="es-ES_tradnl"/>
        </w:rPr>
        <w:t xml:space="preserve"> estétic</w:t>
      </w:r>
      <w:r w:rsidR="00504FC8">
        <w:rPr>
          <w:rFonts w:ascii="Times New Roman" w:hAnsi="Times New Roman" w:cs="Times New Roman"/>
          <w:sz w:val="24"/>
          <w:szCs w:val="24"/>
          <w:lang w:val="es-ES_tradnl"/>
        </w:rPr>
        <w:t>o</w:t>
      </w:r>
      <w:r w:rsidR="007E6837">
        <w:rPr>
          <w:rFonts w:ascii="Times New Roman" w:hAnsi="Times New Roman" w:cs="Times New Roman"/>
          <w:sz w:val="24"/>
          <w:szCs w:val="24"/>
          <w:lang w:val="es-ES_tradnl"/>
        </w:rPr>
        <w:t>.</w:t>
      </w:r>
      <w:r w:rsidRPr="00761A24">
        <w:rPr>
          <w:rFonts w:ascii="Times New Roman" w:hAnsi="Times New Roman" w:cs="Times New Roman"/>
          <w:sz w:val="24"/>
          <w:szCs w:val="24"/>
          <w:lang w:val="es-ES_tradnl"/>
        </w:rPr>
        <w:t xml:space="preserve"> </w:t>
      </w:r>
      <w:r w:rsidR="002F4DD8">
        <w:rPr>
          <w:rFonts w:ascii="Times New Roman" w:hAnsi="Times New Roman" w:cs="Times New Roman"/>
          <w:sz w:val="24"/>
          <w:szCs w:val="24"/>
          <w:lang w:val="es-ES_tradnl"/>
        </w:rPr>
        <w:t>S</w:t>
      </w:r>
      <w:r w:rsidRPr="00761A24">
        <w:rPr>
          <w:rFonts w:ascii="Times New Roman" w:hAnsi="Times New Roman" w:cs="Times New Roman"/>
          <w:sz w:val="24"/>
          <w:szCs w:val="24"/>
          <w:lang w:val="es-ES_tradnl"/>
        </w:rPr>
        <w:t xml:space="preserve">u </w:t>
      </w:r>
      <w:r w:rsidR="007E6837">
        <w:rPr>
          <w:rFonts w:ascii="Times New Roman" w:hAnsi="Times New Roman" w:cs="Times New Roman"/>
          <w:sz w:val="24"/>
          <w:szCs w:val="24"/>
          <w:lang w:val="es-ES_tradnl"/>
        </w:rPr>
        <w:t>documento</w:t>
      </w:r>
      <w:r w:rsidRPr="00761A24">
        <w:rPr>
          <w:rFonts w:ascii="Times New Roman" w:hAnsi="Times New Roman" w:cs="Times New Roman"/>
          <w:sz w:val="24"/>
          <w:szCs w:val="24"/>
          <w:lang w:val="es-ES_tradnl"/>
        </w:rPr>
        <w:t xml:space="preserve"> es un testimonio </w:t>
      </w:r>
      <w:r w:rsidR="002F4DD8">
        <w:rPr>
          <w:rFonts w:ascii="Times New Roman" w:hAnsi="Times New Roman" w:cs="Times New Roman"/>
          <w:sz w:val="24"/>
          <w:szCs w:val="24"/>
          <w:lang w:val="es-ES_tradnl"/>
        </w:rPr>
        <w:t>bas</w:t>
      </w:r>
      <w:r w:rsidRPr="00761A24">
        <w:rPr>
          <w:rFonts w:ascii="Times New Roman" w:hAnsi="Times New Roman" w:cs="Times New Roman"/>
          <w:sz w:val="24"/>
          <w:szCs w:val="24"/>
          <w:lang w:val="es-ES_tradnl"/>
        </w:rPr>
        <w:t xml:space="preserve">ado </w:t>
      </w:r>
      <w:r w:rsidR="002F4DD8">
        <w:rPr>
          <w:rFonts w:ascii="Times New Roman" w:hAnsi="Times New Roman" w:cs="Times New Roman"/>
          <w:sz w:val="24"/>
          <w:szCs w:val="24"/>
          <w:lang w:val="es-ES_tradnl"/>
        </w:rPr>
        <w:t>en</w:t>
      </w:r>
      <w:r w:rsidRPr="00761A24">
        <w:rPr>
          <w:rFonts w:ascii="Times New Roman" w:hAnsi="Times New Roman" w:cs="Times New Roman"/>
          <w:sz w:val="24"/>
          <w:szCs w:val="24"/>
          <w:lang w:val="es-ES_tradnl"/>
        </w:rPr>
        <w:t xml:space="preserve"> un largo proceso de investigación dentro y fuera del círculo oficial de </w:t>
      </w:r>
      <w:r w:rsidR="002F4DD8">
        <w:rPr>
          <w:rFonts w:ascii="Times New Roman" w:hAnsi="Times New Roman" w:cs="Times New Roman"/>
          <w:sz w:val="24"/>
          <w:szCs w:val="24"/>
          <w:lang w:val="es-ES_tradnl"/>
        </w:rPr>
        <w:t>Cuba</w:t>
      </w:r>
      <w:r w:rsidRPr="00761A24">
        <w:rPr>
          <w:rFonts w:ascii="Times New Roman" w:hAnsi="Times New Roman" w:cs="Times New Roman"/>
          <w:sz w:val="24"/>
          <w:szCs w:val="24"/>
          <w:lang w:val="es-ES_tradnl"/>
        </w:rPr>
        <w:t>:</w:t>
      </w:r>
    </w:p>
    <w:p w14:paraId="36837A34" w14:textId="77777777" w:rsidR="004F2F00" w:rsidRPr="00761A24" w:rsidRDefault="004F2F00" w:rsidP="00FD3A70">
      <w:pPr>
        <w:pStyle w:val="NoSpacing"/>
        <w:spacing w:line="480" w:lineRule="auto"/>
        <w:ind w:left="720"/>
        <w:jc w:val="both"/>
        <w:rPr>
          <w:rFonts w:ascii="Times New Roman" w:hAnsi="Times New Roman" w:cs="Times New Roman"/>
          <w:sz w:val="24"/>
          <w:szCs w:val="24"/>
          <w:lang w:val="es-ES_tradnl"/>
        </w:rPr>
      </w:pPr>
      <w:r w:rsidRPr="00761A24">
        <w:rPr>
          <w:rFonts w:ascii="Times New Roman" w:hAnsi="Times New Roman" w:cs="Times New Roman"/>
          <w:sz w:val="24"/>
          <w:szCs w:val="24"/>
          <w:lang w:val="es-ES_tradnl"/>
        </w:rPr>
        <w:t>Este libro se basa en entrevistas con más de quinientas personas en Cuba. Aunque varios capítulos se lean como una novela de suspenso, no tiene nada de ficción. Todos los hechos, descripciones y diálogos corresponden a la realidad. Para no agobiar al lector con aclaraciones constantes sobre la fuente de cada información, he incluido una sección especial al final del libro con la fuente de cada dato o cita textual (</w:t>
      </w:r>
      <w:bookmarkStart w:id="12" w:name="_Hlk35248430"/>
      <w:r w:rsidRPr="00761A24">
        <w:rPr>
          <w:rFonts w:ascii="Times New Roman" w:hAnsi="Times New Roman" w:cs="Times New Roman"/>
          <w:i/>
          <w:sz w:val="24"/>
          <w:szCs w:val="24"/>
          <w:lang w:val="es-ES_tradnl"/>
        </w:rPr>
        <w:t>La hora final de Castro</w:t>
      </w:r>
      <w:r w:rsidRPr="00761A24">
        <w:rPr>
          <w:rFonts w:ascii="Times New Roman" w:hAnsi="Times New Roman" w:cs="Times New Roman"/>
          <w:sz w:val="24"/>
          <w:szCs w:val="24"/>
          <w:lang w:val="es-ES_tradnl"/>
        </w:rPr>
        <w:t xml:space="preserve"> </w:t>
      </w:r>
      <w:bookmarkEnd w:id="12"/>
      <w:r w:rsidRPr="00761A24">
        <w:rPr>
          <w:rFonts w:ascii="Times New Roman" w:hAnsi="Times New Roman" w:cs="Times New Roman"/>
          <w:sz w:val="24"/>
          <w:szCs w:val="24"/>
          <w:lang w:val="es-ES_tradnl"/>
        </w:rPr>
        <w:t>12).</w:t>
      </w:r>
    </w:p>
    <w:p w14:paraId="34E316CC" w14:textId="77777777" w:rsidR="008E30A6" w:rsidRDefault="004F2F00" w:rsidP="008E30A6">
      <w:pPr>
        <w:pStyle w:val="NoSpacing"/>
        <w:spacing w:line="480" w:lineRule="auto"/>
        <w:ind w:firstLine="720"/>
        <w:jc w:val="both"/>
        <w:rPr>
          <w:rFonts w:ascii="Times New Roman" w:hAnsi="Times New Roman" w:cs="Times New Roman"/>
          <w:sz w:val="24"/>
          <w:szCs w:val="24"/>
          <w:lang w:val="es-ES_tradnl"/>
        </w:rPr>
      </w:pPr>
      <w:r w:rsidRPr="00761A24">
        <w:rPr>
          <w:rFonts w:ascii="Times New Roman" w:hAnsi="Times New Roman" w:cs="Times New Roman"/>
          <w:sz w:val="24"/>
          <w:szCs w:val="24"/>
          <w:lang w:val="es-ES_tradnl"/>
        </w:rPr>
        <w:t xml:space="preserve">Con un lenguaje sencillo </w:t>
      </w:r>
      <w:r>
        <w:rPr>
          <w:rFonts w:ascii="Times New Roman" w:hAnsi="Times New Roman" w:cs="Times New Roman"/>
          <w:sz w:val="24"/>
          <w:szCs w:val="24"/>
          <w:lang w:val="es-ES_tradnl"/>
        </w:rPr>
        <w:t>ex</w:t>
      </w:r>
      <w:r w:rsidRPr="00761A24">
        <w:rPr>
          <w:rFonts w:ascii="Times New Roman" w:hAnsi="Times New Roman" w:cs="Times New Roman"/>
          <w:sz w:val="24"/>
          <w:szCs w:val="24"/>
          <w:lang w:val="es-ES_tradnl"/>
        </w:rPr>
        <w:t xml:space="preserve">pone un </w:t>
      </w:r>
      <w:r w:rsidR="007E6837">
        <w:rPr>
          <w:rFonts w:ascii="Times New Roman" w:hAnsi="Times New Roman" w:cs="Times New Roman"/>
          <w:sz w:val="24"/>
          <w:szCs w:val="24"/>
          <w:lang w:val="es-ES_tradnl"/>
        </w:rPr>
        <w:t>testimonio</w:t>
      </w:r>
      <w:r w:rsidRPr="00761A24">
        <w:rPr>
          <w:rFonts w:ascii="Times New Roman" w:hAnsi="Times New Roman" w:cs="Times New Roman"/>
          <w:sz w:val="24"/>
          <w:szCs w:val="24"/>
          <w:lang w:val="es-ES_tradnl"/>
        </w:rPr>
        <w:t xml:space="preserve"> que</w:t>
      </w:r>
      <w:r w:rsidR="00C528C2">
        <w:rPr>
          <w:rFonts w:ascii="Times New Roman" w:hAnsi="Times New Roman" w:cs="Times New Roman"/>
          <w:sz w:val="24"/>
          <w:szCs w:val="24"/>
          <w:lang w:val="es-ES_tradnl"/>
        </w:rPr>
        <w:t xml:space="preserve"> intenta</w:t>
      </w:r>
      <w:r w:rsidRPr="00761A24">
        <w:rPr>
          <w:rFonts w:ascii="Times New Roman" w:hAnsi="Times New Roman" w:cs="Times New Roman"/>
          <w:sz w:val="24"/>
          <w:szCs w:val="24"/>
          <w:lang w:val="es-ES_tradnl"/>
        </w:rPr>
        <w:t xml:space="preserve"> garantiza</w:t>
      </w:r>
      <w:r w:rsidR="00C528C2">
        <w:rPr>
          <w:rFonts w:ascii="Times New Roman" w:hAnsi="Times New Roman" w:cs="Times New Roman"/>
          <w:sz w:val="24"/>
          <w:szCs w:val="24"/>
          <w:lang w:val="es-ES_tradnl"/>
        </w:rPr>
        <w:t>r</w:t>
      </w:r>
      <w:r w:rsidRPr="00761A24">
        <w:rPr>
          <w:rFonts w:ascii="Times New Roman" w:hAnsi="Times New Roman" w:cs="Times New Roman"/>
          <w:sz w:val="24"/>
          <w:szCs w:val="24"/>
          <w:lang w:val="es-ES_tradnl"/>
        </w:rPr>
        <w:t xml:space="preserve"> </w:t>
      </w:r>
      <w:r w:rsidR="002F4DD8">
        <w:rPr>
          <w:rFonts w:ascii="Times New Roman" w:hAnsi="Times New Roman" w:cs="Times New Roman"/>
          <w:sz w:val="24"/>
          <w:szCs w:val="24"/>
          <w:lang w:val="es-ES_tradnl"/>
        </w:rPr>
        <w:t>su veracidad.</w:t>
      </w:r>
      <w:r w:rsidRPr="00761A24">
        <w:rPr>
          <w:rFonts w:ascii="Times New Roman" w:hAnsi="Times New Roman" w:cs="Times New Roman"/>
          <w:sz w:val="24"/>
          <w:szCs w:val="24"/>
          <w:lang w:val="es-ES_tradnl"/>
        </w:rPr>
        <w:t xml:space="preserve"> </w:t>
      </w:r>
      <w:r w:rsidR="00FE7047">
        <w:rPr>
          <w:rFonts w:ascii="Times New Roman" w:hAnsi="Times New Roman" w:cs="Times New Roman"/>
          <w:sz w:val="24"/>
          <w:szCs w:val="24"/>
          <w:lang w:val="es-ES_tradnl"/>
        </w:rPr>
        <w:t>Con un discurso analítico</w:t>
      </w:r>
      <w:r w:rsidR="00C528C2">
        <w:rPr>
          <w:rFonts w:ascii="Times New Roman" w:hAnsi="Times New Roman" w:cs="Times New Roman"/>
          <w:sz w:val="24"/>
          <w:szCs w:val="24"/>
          <w:lang w:val="es-ES_tradnl"/>
        </w:rPr>
        <w:t>, como</w:t>
      </w:r>
      <w:r w:rsidR="00FC64E9">
        <w:rPr>
          <w:rFonts w:ascii="Times New Roman" w:hAnsi="Times New Roman" w:cs="Times New Roman"/>
          <w:sz w:val="24"/>
          <w:szCs w:val="24"/>
          <w:lang w:val="es-ES_tradnl"/>
        </w:rPr>
        <w:t xml:space="preserve"> parte fundamental de</w:t>
      </w:r>
      <w:r w:rsidR="00C528C2">
        <w:rPr>
          <w:rFonts w:ascii="Times New Roman" w:hAnsi="Times New Roman" w:cs="Times New Roman"/>
          <w:sz w:val="24"/>
          <w:szCs w:val="24"/>
          <w:lang w:val="es-ES_tradnl"/>
        </w:rPr>
        <w:t>l</w:t>
      </w:r>
      <w:r w:rsidR="00FC64E9">
        <w:rPr>
          <w:rFonts w:ascii="Times New Roman" w:hAnsi="Times New Roman" w:cs="Times New Roman"/>
          <w:sz w:val="24"/>
          <w:szCs w:val="24"/>
          <w:lang w:val="es-ES_tradnl"/>
        </w:rPr>
        <w:t xml:space="preserve"> testimonio</w:t>
      </w:r>
      <w:r w:rsidR="00FE7047">
        <w:rPr>
          <w:rFonts w:ascii="Times New Roman" w:hAnsi="Times New Roman" w:cs="Times New Roman"/>
          <w:sz w:val="24"/>
          <w:szCs w:val="24"/>
          <w:lang w:val="es-ES_tradnl"/>
        </w:rPr>
        <w:t>,</w:t>
      </w:r>
      <w:r w:rsidRPr="00761A24">
        <w:rPr>
          <w:rFonts w:ascii="Times New Roman" w:hAnsi="Times New Roman" w:cs="Times New Roman"/>
          <w:sz w:val="24"/>
          <w:szCs w:val="24"/>
          <w:lang w:val="es-ES_tradnl"/>
        </w:rPr>
        <w:t xml:space="preserve"> </w:t>
      </w:r>
      <w:r w:rsidR="00C528C2">
        <w:rPr>
          <w:rFonts w:ascii="Times New Roman" w:hAnsi="Times New Roman" w:cs="Times New Roman"/>
          <w:sz w:val="24"/>
          <w:szCs w:val="24"/>
          <w:lang w:val="es-ES_tradnl"/>
        </w:rPr>
        <w:t>tran</w:t>
      </w:r>
      <w:r w:rsidR="00880A43">
        <w:rPr>
          <w:rFonts w:ascii="Times New Roman" w:hAnsi="Times New Roman" w:cs="Times New Roman"/>
          <w:sz w:val="24"/>
          <w:szCs w:val="24"/>
          <w:lang w:val="es-ES_tradnl"/>
        </w:rPr>
        <w:t>scribe</w:t>
      </w:r>
      <w:r w:rsidRPr="00761A24">
        <w:rPr>
          <w:rFonts w:ascii="Times New Roman" w:hAnsi="Times New Roman" w:cs="Times New Roman"/>
          <w:sz w:val="24"/>
          <w:szCs w:val="24"/>
          <w:lang w:val="es-ES_tradnl"/>
        </w:rPr>
        <w:t xml:space="preserve"> </w:t>
      </w:r>
      <w:r w:rsidR="00C528C2">
        <w:rPr>
          <w:rFonts w:ascii="Times New Roman" w:hAnsi="Times New Roman" w:cs="Times New Roman"/>
          <w:sz w:val="24"/>
          <w:szCs w:val="24"/>
          <w:lang w:val="es-ES_tradnl"/>
        </w:rPr>
        <w:t>lo escuchado</w:t>
      </w:r>
      <w:r w:rsidR="00716E47">
        <w:rPr>
          <w:rFonts w:ascii="Times New Roman" w:hAnsi="Times New Roman" w:cs="Times New Roman"/>
          <w:sz w:val="24"/>
          <w:szCs w:val="24"/>
          <w:lang w:val="es-ES_tradnl"/>
        </w:rPr>
        <w:t>. Por eso dice:</w:t>
      </w:r>
    </w:p>
    <w:p w14:paraId="2C66574F" w14:textId="47423D2F" w:rsidR="009757D6" w:rsidRDefault="008E30A6" w:rsidP="008E30A6">
      <w:pPr>
        <w:pStyle w:val="NoSpacing"/>
        <w:spacing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lastRenderedPageBreak/>
        <w:t>“</w:t>
      </w:r>
      <w:r w:rsidR="00716E47" w:rsidRPr="00761A24">
        <w:rPr>
          <w:rFonts w:ascii="Times New Roman" w:hAnsi="Times New Roman" w:cs="Times New Roman"/>
          <w:sz w:val="24"/>
          <w:szCs w:val="24"/>
          <w:lang w:val="es-ES_tradnl"/>
        </w:rPr>
        <w:t>Este libro se basa en entrevistas con más de quinientas personas en Cuba</w:t>
      </w:r>
      <w:r>
        <w:rPr>
          <w:rFonts w:ascii="Times New Roman" w:hAnsi="Times New Roman" w:cs="Times New Roman"/>
          <w:sz w:val="24"/>
          <w:szCs w:val="24"/>
          <w:lang w:val="es-ES_tradnl"/>
        </w:rPr>
        <w:t>”</w:t>
      </w:r>
      <w:r w:rsidR="00716E47">
        <w:rPr>
          <w:rFonts w:ascii="Times New Roman" w:hAnsi="Times New Roman" w:cs="Times New Roman"/>
          <w:sz w:val="24"/>
          <w:szCs w:val="24"/>
          <w:lang w:val="es-ES_tradnl"/>
        </w:rPr>
        <w:t>. Su fuente son los cubanos, ellos son los autores del discurso analítico de</w:t>
      </w:r>
      <w:r w:rsidR="00716E47" w:rsidRPr="00716E47">
        <w:rPr>
          <w:rFonts w:ascii="Times New Roman" w:hAnsi="Times New Roman" w:cs="Times New Roman"/>
          <w:sz w:val="24"/>
          <w:szCs w:val="24"/>
          <w:lang w:val="es-ES_tradnl"/>
        </w:rPr>
        <w:t xml:space="preserve"> </w:t>
      </w:r>
      <w:r w:rsidR="00716E47" w:rsidRPr="00761A24">
        <w:rPr>
          <w:rFonts w:ascii="Times New Roman" w:hAnsi="Times New Roman" w:cs="Times New Roman"/>
          <w:sz w:val="24"/>
          <w:szCs w:val="24"/>
          <w:lang w:val="es-ES_tradnl"/>
        </w:rPr>
        <w:t>Oppenheimer</w:t>
      </w:r>
      <w:r w:rsidR="00FC64E9">
        <w:rPr>
          <w:rFonts w:ascii="Times New Roman" w:hAnsi="Times New Roman" w:cs="Times New Roman"/>
          <w:sz w:val="24"/>
          <w:szCs w:val="24"/>
          <w:lang w:val="es-ES_tradnl"/>
        </w:rPr>
        <w:t xml:space="preserve"> para crear su </w:t>
      </w:r>
      <w:r w:rsidR="00C528C2">
        <w:rPr>
          <w:rFonts w:ascii="Times New Roman" w:hAnsi="Times New Roman" w:cs="Times New Roman"/>
          <w:sz w:val="24"/>
          <w:szCs w:val="24"/>
          <w:lang w:val="es-ES_tradnl"/>
        </w:rPr>
        <w:t>libro</w:t>
      </w:r>
      <w:r w:rsidR="00716E47">
        <w:rPr>
          <w:rFonts w:ascii="Times New Roman" w:hAnsi="Times New Roman" w:cs="Times New Roman"/>
          <w:sz w:val="24"/>
          <w:szCs w:val="24"/>
          <w:lang w:val="es-ES_tradnl"/>
        </w:rPr>
        <w:t xml:space="preserve">. El autor busca reproducir </w:t>
      </w:r>
      <w:r w:rsidR="00FC64E9">
        <w:rPr>
          <w:rFonts w:ascii="Times New Roman" w:hAnsi="Times New Roman" w:cs="Times New Roman"/>
          <w:sz w:val="24"/>
          <w:szCs w:val="24"/>
          <w:lang w:val="es-ES_tradnl"/>
        </w:rPr>
        <w:t>a través de un discurso analítico el testimonio de la vida sociopolítica cubana</w:t>
      </w:r>
      <w:r w:rsidR="00602608">
        <w:rPr>
          <w:rFonts w:ascii="Times New Roman" w:hAnsi="Times New Roman" w:cs="Times New Roman"/>
          <w:sz w:val="24"/>
          <w:szCs w:val="24"/>
          <w:lang w:val="es-ES_tradnl"/>
        </w:rPr>
        <w:t xml:space="preserve"> y</w:t>
      </w:r>
      <w:r w:rsidR="00FC64E9">
        <w:rPr>
          <w:rFonts w:ascii="Times New Roman" w:hAnsi="Times New Roman" w:cs="Times New Roman"/>
          <w:sz w:val="24"/>
          <w:szCs w:val="24"/>
          <w:lang w:val="es-ES_tradnl"/>
        </w:rPr>
        <w:t xml:space="preserve"> lo</w:t>
      </w:r>
      <w:r w:rsidR="00880A43">
        <w:rPr>
          <w:rFonts w:ascii="Times New Roman" w:hAnsi="Times New Roman" w:cs="Times New Roman"/>
          <w:sz w:val="24"/>
          <w:szCs w:val="24"/>
          <w:lang w:val="es-ES_tradnl"/>
        </w:rPr>
        <w:t xml:space="preserve"> documenta</w:t>
      </w:r>
      <w:r w:rsidR="00C528C2">
        <w:rPr>
          <w:rFonts w:ascii="Times New Roman" w:hAnsi="Times New Roman" w:cs="Times New Roman"/>
          <w:sz w:val="24"/>
          <w:szCs w:val="24"/>
          <w:lang w:val="es-ES_tradnl"/>
        </w:rPr>
        <w:t>, incluso,</w:t>
      </w:r>
      <w:r w:rsidR="00880A43">
        <w:rPr>
          <w:rFonts w:ascii="Times New Roman" w:hAnsi="Times New Roman" w:cs="Times New Roman"/>
          <w:sz w:val="24"/>
          <w:szCs w:val="24"/>
          <w:lang w:val="es-ES_tradnl"/>
        </w:rPr>
        <w:t xml:space="preserve"> con grandes </w:t>
      </w:r>
      <w:r w:rsidR="009757D6">
        <w:rPr>
          <w:rFonts w:ascii="Times New Roman" w:hAnsi="Times New Roman" w:cs="Times New Roman"/>
          <w:sz w:val="24"/>
          <w:szCs w:val="24"/>
          <w:lang w:val="es-ES_tradnl"/>
        </w:rPr>
        <w:t xml:space="preserve">personalidades internacionales. Una </w:t>
      </w:r>
      <w:r w:rsidR="007E6837">
        <w:rPr>
          <w:rFonts w:ascii="Times New Roman" w:hAnsi="Times New Roman" w:cs="Times New Roman"/>
          <w:sz w:val="24"/>
          <w:szCs w:val="24"/>
          <w:lang w:val="es-ES_tradnl"/>
        </w:rPr>
        <w:t xml:space="preserve">de </w:t>
      </w:r>
      <w:r w:rsidR="0080083C">
        <w:rPr>
          <w:rFonts w:ascii="Times New Roman" w:hAnsi="Times New Roman" w:cs="Times New Roman"/>
          <w:sz w:val="24"/>
          <w:szCs w:val="24"/>
          <w:lang w:val="es-ES_tradnl"/>
        </w:rPr>
        <w:t>é</w:t>
      </w:r>
      <w:r w:rsidR="007E6837">
        <w:rPr>
          <w:rFonts w:ascii="Times New Roman" w:hAnsi="Times New Roman" w:cs="Times New Roman"/>
          <w:sz w:val="24"/>
          <w:szCs w:val="24"/>
          <w:lang w:val="es-ES_tradnl"/>
        </w:rPr>
        <w:t>stas es</w:t>
      </w:r>
      <w:r w:rsidR="00880A43">
        <w:rPr>
          <w:rFonts w:ascii="Times New Roman" w:hAnsi="Times New Roman" w:cs="Times New Roman"/>
          <w:sz w:val="24"/>
          <w:szCs w:val="24"/>
          <w:lang w:val="es-ES_tradnl"/>
        </w:rPr>
        <w:t xml:space="preserve"> </w:t>
      </w:r>
      <w:r w:rsidR="009757D6" w:rsidRPr="00761A24">
        <w:rPr>
          <w:rFonts w:ascii="Times New Roman" w:hAnsi="Times New Roman" w:cs="Times New Roman"/>
          <w:sz w:val="24"/>
          <w:szCs w:val="24"/>
          <w:lang w:val="es-ES_tradnl"/>
        </w:rPr>
        <w:t xml:space="preserve">García </w:t>
      </w:r>
      <w:r w:rsidR="009757D6">
        <w:rPr>
          <w:rFonts w:ascii="Times New Roman" w:hAnsi="Times New Roman" w:cs="Times New Roman"/>
          <w:sz w:val="24"/>
          <w:szCs w:val="24"/>
          <w:lang w:val="es-ES_tradnl"/>
        </w:rPr>
        <w:t>Márquez</w:t>
      </w:r>
      <w:r w:rsidR="009757D6" w:rsidRPr="00761A24">
        <w:rPr>
          <w:rFonts w:ascii="Times New Roman" w:hAnsi="Times New Roman" w:cs="Times New Roman"/>
          <w:sz w:val="24"/>
          <w:szCs w:val="24"/>
          <w:lang w:val="es-ES_tradnl"/>
        </w:rPr>
        <w:t xml:space="preserve"> (1927 – 2014)</w:t>
      </w:r>
      <w:r w:rsidR="009757D6">
        <w:rPr>
          <w:rFonts w:ascii="Times New Roman" w:hAnsi="Times New Roman" w:cs="Times New Roman"/>
          <w:sz w:val="24"/>
          <w:szCs w:val="24"/>
          <w:lang w:val="es-ES_tradnl"/>
        </w:rPr>
        <w:t xml:space="preserve">. </w:t>
      </w:r>
      <w:r w:rsidR="009757D6" w:rsidRPr="00761A24">
        <w:rPr>
          <w:rFonts w:ascii="Times New Roman" w:hAnsi="Times New Roman" w:cs="Times New Roman"/>
          <w:sz w:val="24"/>
          <w:szCs w:val="24"/>
          <w:lang w:val="es-ES_tradnl"/>
        </w:rPr>
        <w:t xml:space="preserve">Oppenheimer </w:t>
      </w:r>
      <w:r w:rsidR="009757D6">
        <w:rPr>
          <w:rFonts w:ascii="Times New Roman" w:hAnsi="Times New Roman" w:cs="Times New Roman"/>
          <w:sz w:val="24"/>
          <w:szCs w:val="24"/>
          <w:lang w:val="es-ES_tradnl"/>
        </w:rPr>
        <w:t>testimonia la conversación que tuvo con García Márquez acerca del</w:t>
      </w:r>
      <w:r w:rsidR="009757D6" w:rsidRPr="00761A24">
        <w:rPr>
          <w:rFonts w:ascii="Times New Roman" w:hAnsi="Times New Roman" w:cs="Times New Roman"/>
          <w:sz w:val="24"/>
          <w:szCs w:val="24"/>
          <w:lang w:val="es-ES_tradnl"/>
        </w:rPr>
        <w:t xml:space="preserve"> fusilamiento del general de división Arnaldo Ochoa Sánchez</w:t>
      </w:r>
      <w:r w:rsidR="00BA2C9E">
        <w:rPr>
          <w:rFonts w:ascii="Times New Roman" w:hAnsi="Times New Roman" w:cs="Times New Roman"/>
          <w:sz w:val="24"/>
          <w:szCs w:val="24"/>
          <w:lang w:val="es-ES_tradnl"/>
        </w:rPr>
        <w:t>,</w:t>
      </w:r>
      <w:r w:rsidR="009757D6" w:rsidRPr="00761A24">
        <w:rPr>
          <w:rFonts w:ascii="Times New Roman" w:hAnsi="Times New Roman" w:cs="Times New Roman"/>
          <w:sz w:val="24"/>
          <w:szCs w:val="24"/>
          <w:lang w:val="es-ES_tradnl"/>
        </w:rPr>
        <w:t xml:space="preserve"> </w:t>
      </w:r>
      <w:r w:rsidR="00BA2C9E">
        <w:rPr>
          <w:rFonts w:ascii="Times New Roman" w:hAnsi="Times New Roman" w:cs="Times New Roman"/>
          <w:sz w:val="24"/>
          <w:szCs w:val="24"/>
          <w:lang w:val="es-ES_tradnl"/>
        </w:rPr>
        <w:t>e</w:t>
      </w:r>
      <w:r w:rsidR="009757D6" w:rsidRPr="00761A24">
        <w:rPr>
          <w:rFonts w:ascii="Times New Roman" w:hAnsi="Times New Roman" w:cs="Times New Roman"/>
          <w:sz w:val="24"/>
          <w:szCs w:val="24"/>
          <w:lang w:val="es-ES_tradnl"/>
        </w:rPr>
        <w:t xml:space="preserve">l coronel Antonio “Tony” De La Guardia, el mayor Amado Padrón Trujillo, y el capitán Jorge Martínez Valdés. El juicio fue un hecho insólito, mejor conocido como la </w:t>
      </w:r>
      <w:r w:rsidR="009757D6" w:rsidRPr="00761A24">
        <w:rPr>
          <w:rFonts w:ascii="Times New Roman" w:hAnsi="Times New Roman" w:cs="Times New Roman"/>
          <w:i/>
          <w:sz w:val="24"/>
          <w:szCs w:val="24"/>
          <w:lang w:val="es-ES_tradnl"/>
        </w:rPr>
        <w:t>Causa número 1/1989</w:t>
      </w:r>
      <w:r w:rsidR="009757D6" w:rsidRPr="00761A24">
        <w:rPr>
          <w:rFonts w:ascii="Times New Roman" w:hAnsi="Times New Roman" w:cs="Times New Roman"/>
          <w:sz w:val="24"/>
          <w:szCs w:val="24"/>
          <w:lang w:val="es-ES_tradnl"/>
        </w:rPr>
        <w:t>, que terminó con el dictamen de fusilar a</w:t>
      </w:r>
      <w:r w:rsidR="009757D6">
        <w:rPr>
          <w:rFonts w:ascii="Times New Roman" w:hAnsi="Times New Roman" w:cs="Times New Roman"/>
          <w:sz w:val="24"/>
          <w:szCs w:val="24"/>
          <w:lang w:val="es-ES_tradnl"/>
        </w:rPr>
        <w:t xml:space="preserve"> los</w:t>
      </w:r>
      <w:r w:rsidR="009757D6" w:rsidRPr="00761A24">
        <w:rPr>
          <w:rFonts w:ascii="Times New Roman" w:hAnsi="Times New Roman" w:cs="Times New Roman"/>
          <w:sz w:val="24"/>
          <w:szCs w:val="24"/>
          <w:lang w:val="es-ES_tradnl"/>
        </w:rPr>
        <w:t xml:space="preserve"> 4 militares por tráfico de droga</w:t>
      </w:r>
      <w:r w:rsidR="009757D6">
        <w:rPr>
          <w:rFonts w:ascii="Times New Roman" w:hAnsi="Times New Roman" w:cs="Times New Roman"/>
          <w:sz w:val="24"/>
          <w:szCs w:val="24"/>
          <w:lang w:val="es-ES_tradnl"/>
        </w:rPr>
        <w:t>:</w:t>
      </w:r>
    </w:p>
    <w:p w14:paraId="0E80274E" w14:textId="2BD7F331" w:rsidR="009757D6" w:rsidRPr="00761A24" w:rsidRDefault="009757D6" w:rsidP="00FD3A70">
      <w:pPr>
        <w:pStyle w:val="NoSpacing"/>
        <w:spacing w:line="480" w:lineRule="auto"/>
        <w:ind w:left="720"/>
        <w:jc w:val="both"/>
        <w:rPr>
          <w:rFonts w:ascii="Times New Roman" w:hAnsi="Times New Roman" w:cs="Times New Roman"/>
          <w:sz w:val="24"/>
          <w:szCs w:val="24"/>
          <w:lang w:val="es-ES_tradnl"/>
        </w:rPr>
      </w:pPr>
      <w:r w:rsidRPr="00761A24">
        <w:rPr>
          <w:rFonts w:ascii="Times New Roman" w:hAnsi="Times New Roman" w:cs="Times New Roman"/>
          <w:sz w:val="24"/>
          <w:szCs w:val="24"/>
          <w:lang w:val="es-ES_tradnl"/>
        </w:rPr>
        <w:t>Alrededor de las 2 de la madrugada, Fidel decidió retirarse, Gabo partía a la mañana siguiente para Francia, donde tenía una cita con el presidente François Mitterrand</w:t>
      </w:r>
      <w:r w:rsidRPr="00761A24">
        <w:rPr>
          <w:rStyle w:val="FootnoteReference"/>
          <w:rFonts w:ascii="Times New Roman" w:hAnsi="Times New Roman" w:cs="Times New Roman"/>
          <w:sz w:val="24"/>
          <w:szCs w:val="24"/>
          <w:lang w:val="es-ES_tradnl"/>
        </w:rPr>
        <w:footnoteReference w:id="173"/>
      </w:r>
      <w:r>
        <w:rPr>
          <w:rFonts w:ascii="Times New Roman" w:hAnsi="Times New Roman" w:cs="Times New Roman"/>
          <w:sz w:val="24"/>
          <w:szCs w:val="24"/>
          <w:lang w:val="es-ES_tradnl"/>
        </w:rPr>
        <w:t>[</w:t>
      </w:r>
      <w:r w:rsidRPr="00761A24">
        <w:rPr>
          <w:rFonts w:ascii="Times New Roman" w:hAnsi="Times New Roman" w:cs="Times New Roman"/>
          <w:sz w:val="24"/>
          <w:szCs w:val="24"/>
          <w:lang w:val="es-ES_tradnl"/>
        </w:rPr>
        <w:t>…</w:t>
      </w:r>
      <w:r>
        <w:rPr>
          <w:rFonts w:ascii="Times New Roman" w:hAnsi="Times New Roman" w:cs="Times New Roman"/>
          <w:sz w:val="24"/>
          <w:szCs w:val="24"/>
          <w:lang w:val="es-ES_tradnl"/>
        </w:rPr>
        <w:t>]</w:t>
      </w:r>
      <w:r w:rsidRPr="00761A24">
        <w:rPr>
          <w:rFonts w:ascii="Times New Roman" w:hAnsi="Times New Roman" w:cs="Times New Roman"/>
          <w:sz w:val="24"/>
          <w:szCs w:val="24"/>
          <w:lang w:val="es-ES_tradnl"/>
        </w:rPr>
        <w:t xml:space="preserve"> García </w:t>
      </w:r>
      <w:r w:rsidR="00BA2C9E" w:rsidRPr="00761A24">
        <w:rPr>
          <w:rFonts w:ascii="Times New Roman" w:hAnsi="Times New Roman" w:cs="Times New Roman"/>
          <w:sz w:val="24"/>
          <w:szCs w:val="24"/>
          <w:lang w:val="es-ES_tradnl"/>
        </w:rPr>
        <w:t>Márqu</w:t>
      </w:r>
      <w:r w:rsidR="00BA2C9E">
        <w:rPr>
          <w:rFonts w:ascii="Times New Roman" w:hAnsi="Times New Roman" w:cs="Times New Roman"/>
          <w:sz w:val="24"/>
          <w:szCs w:val="24"/>
          <w:lang w:val="es-ES_tradnl"/>
        </w:rPr>
        <w:t>ez</w:t>
      </w:r>
      <w:r w:rsidRPr="00761A24">
        <w:rPr>
          <w:rFonts w:ascii="Times New Roman" w:hAnsi="Times New Roman" w:cs="Times New Roman"/>
          <w:sz w:val="24"/>
          <w:szCs w:val="24"/>
          <w:lang w:val="es-ES_tradnl"/>
        </w:rPr>
        <w:t xml:space="preserve"> abordó el delicado tema. Pidió por la vida de los acusados</w:t>
      </w:r>
      <w:r>
        <w:rPr>
          <w:rFonts w:ascii="Times New Roman" w:hAnsi="Times New Roman" w:cs="Times New Roman"/>
          <w:sz w:val="24"/>
          <w:szCs w:val="24"/>
          <w:lang w:val="es-ES_tradnl"/>
        </w:rPr>
        <w:t xml:space="preserve"> [</w:t>
      </w:r>
      <w:r w:rsidRPr="00761A24">
        <w:rPr>
          <w:rFonts w:ascii="Times New Roman" w:hAnsi="Times New Roman" w:cs="Times New Roman"/>
          <w:sz w:val="24"/>
          <w:szCs w:val="24"/>
          <w:lang w:val="es-ES_tradnl"/>
        </w:rPr>
        <w:t>…</w:t>
      </w:r>
      <w:r>
        <w:rPr>
          <w:rFonts w:ascii="Times New Roman" w:hAnsi="Times New Roman" w:cs="Times New Roman"/>
          <w:sz w:val="24"/>
          <w:szCs w:val="24"/>
          <w:lang w:val="es-ES_tradnl"/>
        </w:rPr>
        <w:t>]</w:t>
      </w:r>
      <w:r w:rsidRPr="00761A24">
        <w:rPr>
          <w:rFonts w:ascii="Times New Roman" w:hAnsi="Times New Roman" w:cs="Times New Roman"/>
          <w:sz w:val="24"/>
          <w:szCs w:val="24"/>
          <w:lang w:val="es-ES_tradnl"/>
        </w:rPr>
        <w:t xml:space="preserve"> - “No quisiera estar en tu pellejo. Porque si los ejecutan, nadie en la tierra creerá que no fuiste tú quien impartió la orden” – dijo Gabo (</w:t>
      </w:r>
      <w:r w:rsidRPr="00761A24">
        <w:rPr>
          <w:rFonts w:ascii="Times New Roman" w:hAnsi="Times New Roman" w:cs="Times New Roman"/>
          <w:i/>
          <w:sz w:val="24"/>
          <w:szCs w:val="24"/>
          <w:lang w:val="es-ES_tradnl"/>
        </w:rPr>
        <w:t>La hora final de Castro</w:t>
      </w:r>
      <w:r w:rsidRPr="00761A24">
        <w:rPr>
          <w:rFonts w:ascii="Times New Roman" w:hAnsi="Times New Roman" w:cs="Times New Roman"/>
          <w:sz w:val="24"/>
          <w:szCs w:val="24"/>
          <w:lang w:val="es-ES_tradnl"/>
        </w:rPr>
        <w:t xml:space="preserve"> 117).</w:t>
      </w:r>
    </w:p>
    <w:p w14:paraId="0CB42B8D" w14:textId="04EEA620" w:rsidR="009757D6" w:rsidRDefault="009757D6" w:rsidP="002F02F0">
      <w:pPr>
        <w:pStyle w:val="NoSpacing"/>
        <w:spacing w:line="480" w:lineRule="auto"/>
        <w:jc w:val="both"/>
        <w:rPr>
          <w:rFonts w:ascii="Times New Roman" w:hAnsi="Times New Roman" w:cs="Times New Roman"/>
          <w:sz w:val="24"/>
          <w:szCs w:val="24"/>
          <w:lang w:val="es-ES_tradnl"/>
        </w:rPr>
      </w:pPr>
      <w:r w:rsidRPr="00761A24">
        <w:rPr>
          <w:rFonts w:ascii="Times New Roman" w:hAnsi="Times New Roman" w:cs="Times New Roman"/>
          <w:sz w:val="24"/>
          <w:szCs w:val="24"/>
          <w:lang w:val="es-ES_tradnl"/>
        </w:rPr>
        <w:t>La respuesta de Castro fue cuestiona</w:t>
      </w:r>
      <w:r w:rsidR="00BA2C9E">
        <w:rPr>
          <w:rFonts w:ascii="Times New Roman" w:hAnsi="Times New Roman" w:cs="Times New Roman"/>
          <w:sz w:val="24"/>
          <w:szCs w:val="24"/>
          <w:lang w:val="es-ES_tradnl"/>
        </w:rPr>
        <w:t>r</w:t>
      </w:r>
      <w:r w:rsidRPr="00761A24">
        <w:rPr>
          <w:rFonts w:ascii="Times New Roman" w:hAnsi="Times New Roman" w:cs="Times New Roman"/>
          <w:sz w:val="24"/>
          <w:szCs w:val="24"/>
          <w:lang w:val="es-ES_tradnl"/>
        </w:rPr>
        <w:t xml:space="preserve"> a García </w:t>
      </w:r>
      <w:r>
        <w:rPr>
          <w:rFonts w:ascii="Times New Roman" w:hAnsi="Times New Roman" w:cs="Times New Roman"/>
          <w:sz w:val="24"/>
          <w:szCs w:val="24"/>
          <w:lang w:val="es-ES_tradnl"/>
        </w:rPr>
        <w:t>Márqu</w:t>
      </w:r>
      <w:r w:rsidR="00BA2C9E">
        <w:rPr>
          <w:rFonts w:ascii="Times New Roman" w:hAnsi="Times New Roman" w:cs="Times New Roman"/>
          <w:sz w:val="24"/>
          <w:szCs w:val="24"/>
          <w:lang w:val="es-ES_tradnl"/>
        </w:rPr>
        <w:t>ez</w:t>
      </w:r>
      <w:r w:rsidRPr="00761A24">
        <w:rPr>
          <w:rFonts w:ascii="Times New Roman" w:hAnsi="Times New Roman" w:cs="Times New Roman"/>
          <w:sz w:val="24"/>
          <w:szCs w:val="24"/>
          <w:lang w:val="es-ES_tradnl"/>
        </w:rPr>
        <w:t xml:space="preserve"> sí él creía lo mismo. La presente conversación se originó antes del fusilamiento. </w:t>
      </w:r>
      <w:r>
        <w:rPr>
          <w:rFonts w:ascii="Times New Roman" w:hAnsi="Times New Roman" w:cs="Times New Roman"/>
          <w:sz w:val="24"/>
          <w:szCs w:val="24"/>
          <w:lang w:val="es-ES_tradnl"/>
        </w:rPr>
        <w:t xml:space="preserve">Este testimonio no fue negado por García Márquez. </w:t>
      </w:r>
    </w:p>
    <w:p w14:paraId="4B784A11" w14:textId="77777777" w:rsidR="002F02F0" w:rsidRDefault="004F2F00" w:rsidP="002F02F0">
      <w:pPr>
        <w:pStyle w:val="NoSpacing"/>
        <w:spacing w:line="480" w:lineRule="auto"/>
        <w:ind w:firstLine="720"/>
        <w:jc w:val="both"/>
        <w:rPr>
          <w:rFonts w:ascii="Times New Roman" w:hAnsi="Times New Roman" w:cs="Times New Roman"/>
          <w:sz w:val="24"/>
          <w:szCs w:val="24"/>
          <w:lang w:val="es-ES_tradnl"/>
        </w:rPr>
      </w:pPr>
      <w:r w:rsidRPr="00761A24">
        <w:rPr>
          <w:rFonts w:ascii="Times New Roman" w:hAnsi="Times New Roman" w:cs="Times New Roman"/>
          <w:sz w:val="24"/>
          <w:szCs w:val="24"/>
          <w:lang w:val="es-ES_tradnl"/>
        </w:rPr>
        <w:t>El mismo tono de la vivencia y experiencia la ofrece Hugh Thomas cuando se ofrece a escribir el prólogo al libro de Matos:</w:t>
      </w:r>
    </w:p>
    <w:p w14:paraId="629E6006" w14:textId="5332121C" w:rsidR="004F2F00" w:rsidRPr="00761A24" w:rsidRDefault="004F2F00" w:rsidP="008E30A6">
      <w:pPr>
        <w:pStyle w:val="NoSpacing"/>
        <w:spacing w:line="480" w:lineRule="auto"/>
        <w:ind w:left="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w:t>
      </w:r>
      <w:r w:rsidRPr="00761A24">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Pr="00761A24">
        <w:rPr>
          <w:rFonts w:ascii="Times New Roman" w:hAnsi="Times New Roman" w:cs="Times New Roman"/>
          <w:sz w:val="24"/>
          <w:szCs w:val="24"/>
          <w:lang w:val="es-ES_tradnl"/>
        </w:rPr>
        <w:t xml:space="preserve">Por último recuerdo haberle sugerido a Matos que escribiera un libro sobre su experiencia. Creo que muchos otros hicieron lo mismo, y nada ocurrió. Pero ahora, al fin, tenemos estas memorias. Huber Matos, ha escrito un libro lleno de fuerza y conmovedor. Estoy seguro de que será un éxito por el modo en que describe una experiencia terrible, </w:t>
      </w:r>
      <w:r w:rsidRPr="00761A24">
        <w:rPr>
          <w:rFonts w:ascii="Times New Roman" w:hAnsi="Times New Roman" w:cs="Times New Roman"/>
          <w:sz w:val="24"/>
          <w:szCs w:val="24"/>
          <w:lang w:val="es-ES_tradnl"/>
        </w:rPr>
        <w:lastRenderedPageBreak/>
        <w:t>que la mayoría de nosotros nunca viviremos. No es el primer libro de alguien que haya pasado largo tiempo en las cárceles cubanas, pero sí que se trata del primero que ha sido escrito por uno de los protagonistas de los hechos que describe. Un protagonista que, de haber vivido en libertad, habría podido liderar una opo</w:t>
      </w:r>
      <w:r>
        <w:rPr>
          <w:rFonts w:ascii="Times New Roman" w:hAnsi="Times New Roman" w:cs="Times New Roman"/>
          <w:sz w:val="24"/>
          <w:szCs w:val="24"/>
          <w:lang w:val="es-ES_tradnl"/>
        </w:rPr>
        <w:t>sición democrática a Castro […] (</w:t>
      </w:r>
      <w:r w:rsidRPr="00761A24">
        <w:rPr>
          <w:rFonts w:ascii="Times New Roman" w:hAnsi="Times New Roman" w:cs="Times New Roman"/>
          <w:i/>
          <w:sz w:val="24"/>
          <w:szCs w:val="24"/>
          <w:lang w:val="es-ES_tradnl"/>
        </w:rPr>
        <w:t>Cómo llegó la noche</w:t>
      </w:r>
      <w:r w:rsidRPr="00761A24">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12</w:t>
      </w:r>
      <w:r w:rsidRPr="00761A24">
        <w:rPr>
          <w:rFonts w:ascii="Times New Roman" w:hAnsi="Times New Roman" w:cs="Times New Roman"/>
          <w:sz w:val="24"/>
          <w:szCs w:val="24"/>
          <w:lang w:val="es-ES_tradnl"/>
        </w:rPr>
        <w:t>)</w:t>
      </w:r>
      <w:r>
        <w:rPr>
          <w:rFonts w:ascii="Times New Roman" w:hAnsi="Times New Roman" w:cs="Times New Roman"/>
          <w:sz w:val="24"/>
          <w:szCs w:val="24"/>
          <w:lang w:val="es-ES_tradnl"/>
        </w:rPr>
        <w:t>.</w:t>
      </w:r>
    </w:p>
    <w:p w14:paraId="6872D043" w14:textId="43E673BC" w:rsidR="002F02F0" w:rsidRDefault="008E30A6" w:rsidP="008E30A6">
      <w:pPr>
        <w:pStyle w:val="NoSpacing"/>
        <w:spacing w:line="480" w:lineRule="auto"/>
        <w:ind w:firstLine="720"/>
        <w:jc w:val="both"/>
        <w:rPr>
          <w:rFonts w:ascii="Times New Roman" w:hAnsi="Times New Roman" w:cs="Times New Roman"/>
          <w:sz w:val="24"/>
          <w:szCs w:val="24"/>
          <w:lang w:val="es-ES_tradnl"/>
        </w:rPr>
      </w:pPr>
      <w:r>
        <w:rPr>
          <w:noProof/>
        </w:rPr>
        <w:drawing>
          <wp:anchor distT="0" distB="0" distL="114300" distR="114300" simplePos="0" relativeHeight="251659264" behindDoc="0" locked="0" layoutInCell="1" allowOverlap="1" wp14:anchorId="5CB4B7DA" wp14:editId="05A3CC26">
            <wp:simplePos x="0" y="0"/>
            <wp:positionH relativeFrom="page">
              <wp:posOffset>3790950</wp:posOffset>
            </wp:positionH>
            <wp:positionV relativeFrom="page">
              <wp:posOffset>4781549</wp:posOffset>
            </wp:positionV>
            <wp:extent cx="3248025" cy="2200275"/>
            <wp:effectExtent l="0" t="0" r="9525" b="9525"/>
            <wp:wrapSquare wrapText="bothSides"/>
            <wp:docPr id="4" name="Picture 4" descr="Cuba 1 peso 1982. pick 102. - Vendido en Venta Directa - 100396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ba 1 peso 1982. pick 102. - Vendido en Venta Directa - 10039602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248025" cy="2200275"/>
                    </a:xfrm>
                    <a:prstGeom prst="rect">
                      <a:avLst/>
                    </a:prstGeom>
                    <a:noFill/>
                    <a:ln>
                      <a:noFill/>
                    </a:ln>
                  </pic:spPr>
                </pic:pic>
              </a:graphicData>
            </a:graphic>
            <wp14:sizeRelV relativeFrom="margin">
              <wp14:pctHeight>0</wp14:pctHeight>
            </wp14:sizeRelV>
          </wp:anchor>
        </w:drawing>
      </w:r>
      <w:r>
        <w:rPr>
          <w:noProof/>
        </w:rPr>
        <w:drawing>
          <wp:anchor distT="0" distB="0" distL="114300" distR="114300" simplePos="0" relativeHeight="251658240" behindDoc="0" locked="0" layoutInCell="1" allowOverlap="1" wp14:anchorId="5FEA07A2" wp14:editId="375E1130">
            <wp:simplePos x="0" y="0"/>
            <wp:positionH relativeFrom="margin">
              <wp:align>left</wp:align>
            </wp:positionH>
            <wp:positionV relativeFrom="page">
              <wp:posOffset>4781550</wp:posOffset>
            </wp:positionV>
            <wp:extent cx="2762250" cy="2209800"/>
            <wp:effectExtent l="0" t="0" r="0" b="0"/>
            <wp:wrapSquare wrapText="bothSides"/>
            <wp:docPr id="2" name="Picture 2" descr="Fidel Castro en manos &quot;enemigas&quot; - 16/12/2018 - EL PAÍS Urugu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del Castro en manos &quot;enemigas&quot; - 16/12/2018 - EL PAÍS Uruguay"/>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762250" cy="2209800"/>
                    </a:xfrm>
                    <a:prstGeom prst="rect">
                      <a:avLst/>
                    </a:prstGeom>
                    <a:noFill/>
                    <a:ln>
                      <a:noFill/>
                    </a:ln>
                  </pic:spPr>
                </pic:pic>
              </a:graphicData>
            </a:graphic>
            <wp14:sizeRelV relativeFrom="margin">
              <wp14:pctHeight>0</wp14:pctHeight>
            </wp14:sizeRelV>
          </wp:anchor>
        </w:drawing>
      </w:r>
      <w:r w:rsidR="002B5C88" w:rsidRPr="00761A24">
        <w:rPr>
          <w:rFonts w:ascii="Times New Roman" w:hAnsi="Times New Roman" w:cs="Times New Roman"/>
          <w:sz w:val="24"/>
          <w:szCs w:val="24"/>
          <w:lang w:val="es-ES_tradnl"/>
        </w:rPr>
        <w:t xml:space="preserve">Hugh Thomas </w:t>
      </w:r>
      <w:r w:rsidR="002B5C88">
        <w:rPr>
          <w:rFonts w:ascii="Times New Roman" w:hAnsi="Times New Roman" w:cs="Times New Roman"/>
          <w:sz w:val="24"/>
          <w:szCs w:val="24"/>
          <w:lang w:val="es-ES_tradnl"/>
        </w:rPr>
        <w:t>le dice al lector que el testimonio que leer</w:t>
      </w:r>
      <w:r>
        <w:rPr>
          <w:rFonts w:ascii="Times New Roman" w:hAnsi="Times New Roman" w:cs="Times New Roman"/>
          <w:sz w:val="24"/>
          <w:szCs w:val="24"/>
          <w:lang w:val="es-ES_tradnl"/>
        </w:rPr>
        <w:t>án</w:t>
      </w:r>
      <w:r w:rsidR="002B5C88">
        <w:rPr>
          <w:rFonts w:ascii="Times New Roman" w:hAnsi="Times New Roman" w:cs="Times New Roman"/>
          <w:sz w:val="24"/>
          <w:szCs w:val="24"/>
          <w:lang w:val="es-ES_tradnl"/>
        </w:rPr>
        <w:t xml:space="preserve"> es innegable. Porque este viene de una persona real y que estuvo en el lugar de los hechos. </w:t>
      </w:r>
      <w:r w:rsidR="004F2F00" w:rsidRPr="00761A24">
        <w:rPr>
          <w:rFonts w:ascii="Times New Roman" w:hAnsi="Times New Roman" w:cs="Times New Roman"/>
          <w:sz w:val="24"/>
          <w:szCs w:val="24"/>
          <w:lang w:val="es-ES_tradnl"/>
        </w:rPr>
        <w:t xml:space="preserve">Huber Matos desde la cárcel </w:t>
      </w:r>
      <w:r w:rsidR="002F4DD8">
        <w:rPr>
          <w:rFonts w:ascii="Times New Roman" w:hAnsi="Times New Roman" w:cs="Times New Roman"/>
          <w:sz w:val="24"/>
          <w:szCs w:val="24"/>
          <w:lang w:val="es-ES_tradnl"/>
        </w:rPr>
        <w:t>describe</w:t>
      </w:r>
      <w:r w:rsidR="004F2F00" w:rsidRPr="00761A24">
        <w:rPr>
          <w:rFonts w:ascii="Times New Roman" w:hAnsi="Times New Roman" w:cs="Times New Roman"/>
          <w:sz w:val="24"/>
          <w:szCs w:val="24"/>
          <w:lang w:val="es-ES_tradnl"/>
        </w:rPr>
        <w:t xml:space="preserve"> el lado oscuro de la realidad del gobierno cubano. Sus 20 años preso, su heroicidad en la victoria final en contra de la dictadura de Batista</w:t>
      </w:r>
      <w:r w:rsidR="00234D19">
        <w:rPr>
          <w:rFonts w:ascii="Times New Roman" w:hAnsi="Times New Roman" w:cs="Times New Roman"/>
          <w:sz w:val="24"/>
          <w:szCs w:val="24"/>
          <w:lang w:val="es-ES_tradnl"/>
        </w:rPr>
        <w:t xml:space="preserve"> y</w:t>
      </w:r>
      <w:r w:rsidR="004F2F00" w:rsidRPr="00761A24">
        <w:rPr>
          <w:rFonts w:ascii="Times New Roman" w:hAnsi="Times New Roman" w:cs="Times New Roman"/>
          <w:sz w:val="24"/>
          <w:szCs w:val="24"/>
          <w:lang w:val="es-ES_tradnl"/>
        </w:rPr>
        <w:t xml:space="preserve"> la foto histórica de la entrada a La Habana</w:t>
      </w:r>
      <w:r w:rsidR="00C46C81">
        <w:rPr>
          <w:rFonts w:ascii="Times New Roman" w:hAnsi="Times New Roman" w:cs="Times New Roman"/>
          <w:sz w:val="24"/>
          <w:szCs w:val="24"/>
          <w:lang w:val="es-ES_tradnl"/>
        </w:rPr>
        <w:t xml:space="preserve"> es su verdadero testimonio. Ésta aparece en la portada de su libro.</w:t>
      </w:r>
      <w:r w:rsidR="004F2F00" w:rsidRPr="00761A24">
        <w:rPr>
          <w:rFonts w:ascii="Times New Roman" w:hAnsi="Times New Roman" w:cs="Times New Roman"/>
          <w:sz w:val="24"/>
          <w:szCs w:val="24"/>
          <w:lang w:val="es-ES_tradnl"/>
        </w:rPr>
        <w:t xml:space="preserve"> </w:t>
      </w:r>
      <w:r w:rsidR="00C46C81">
        <w:rPr>
          <w:rFonts w:ascii="Times New Roman" w:hAnsi="Times New Roman" w:cs="Times New Roman"/>
          <w:sz w:val="24"/>
          <w:szCs w:val="24"/>
          <w:lang w:val="es-ES_tradnl"/>
        </w:rPr>
        <w:t xml:space="preserve">La imagen histórica fue </w:t>
      </w:r>
      <w:r w:rsidR="004F2F00" w:rsidRPr="00761A24">
        <w:rPr>
          <w:rFonts w:ascii="Times New Roman" w:hAnsi="Times New Roman" w:cs="Times New Roman"/>
          <w:sz w:val="24"/>
          <w:szCs w:val="24"/>
          <w:lang w:val="es-ES_tradnl"/>
        </w:rPr>
        <w:t xml:space="preserve">tergiversada por el máximo líder de la </w:t>
      </w:r>
      <w:r w:rsidR="007E6837">
        <w:rPr>
          <w:rFonts w:ascii="Times New Roman" w:hAnsi="Times New Roman" w:cs="Times New Roman"/>
          <w:sz w:val="24"/>
          <w:szCs w:val="24"/>
          <w:lang w:val="es-ES_tradnl"/>
        </w:rPr>
        <w:t>R</w:t>
      </w:r>
      <w:r w:rsidR="004F2F00" w:rsidRPr="00761A24">
        <w:rPr>
          <w:rFonts w:ascii="Times New Roman" w:hAnsi="Times New Roman" w:cs="Times New Roman"/>
          <w:sz w:val="24"/>
          <w:szCs w:val="24"/>
          <w:lang w:val="es-ES_tradnl"/>
        </w:rPr>
        <w:t xml:space="preserve">evolución </w:t>
      </w:r>
      <w:r w:rsidR="007E6837">
        <w:rPr>
          <w:rFonts w:ascii="Times New Roman" w:hAnsi="Times New Roman" w:cs="Times New Roman"/>
          <w:sz w:val="24"/>
          <w:szCs w:val="24"/>
          <w:lang w:val="es-ES_tradnl"/>
        </w:rPr>
        <w:t>C</w:t>
      </w:r>
      <w:r w:rsidR="004F2F00" w:rsidRPr="00761A24">
        <w:rPr>
          <w:rFonts w:ascii="Times New Roman" w:hAnsi="Times New Roman" w:cs="Times New Roman"/>
          <w:sz w:val="24"/>
          <w:szCs w:val="24"/>
          <w:lang w:val="es-ES_tradnl"/>
        </w:rPr>
        <w:t>ubana</w:t>
      </w:r>
      <w:r w:rsidR="00234D19">
        <w:rPr>
          <w:rFonts w:ascii="Times New Roman" w:hAnsi="Times New Roman" w:cs="Times New Roman"/>
          <w:sz w:val="24"/>
          <w:szCs w:val="24"/>
          <w:lang w:val="es-ES_tradnl"/>
        </w:rPr>
        <w:t xml:space="preserve"> en el peso cubano</w:t>
      </w:r>
      <w:r w:rsidR="00234D19">
        <w:rPr>
          <w:rStyle w:val="FootnoteReference"/>
          <w:rFonts w:ascii="Times New Roman" w:hAnsi="Times New Roman" w:cs="Times New Roman"/>
          <w:sz w:val="24"/>
          <w:szCs w:val="24"/>
          <w:lang w:val="es-ES_tradnl"/>
        </w:rPr>
        <w:footnoteReference w:id="174"/>
      </w:r>
      <w:r w:rsidR="00C46C81">
        <w:rPr>
          <w:rFonts w:ascii="Times New Roman" w:hAnsi="Times New Roman" w:cs="Times New Roman"/>
          <w:sz w:val="24"/>
          <w:szCs w:val="24"/>
          <w:lang w:val="es-ES_tradnl"/>
        </w:rPr>
        <w:t>:</w:t>
      </w:r>
      <w:r w:rsidR="004F2F00" w:rsidRPr="00761A24">
        <w:rPr>
          <w:rFonts w:ascii="Times New Roman" w:hAnsi="Times New Roman" w:cs="Times New Roman"/>
          <w:sz w:val="24"/>
          <w:szCs w:val="24"/>
          <w:lang w:val="es-ES_tradnl"/>
        </w:rPr>
        <w:t xml:space="preserve"> </w:t>
      </w:r>
    </w:p>
    <w:p w14:paraId="39496C5B" w14:textId="77777777" w:rsidR="008E30A6" w:rsidRDefault="008E30A6" w:rsidP="005F3D98">
      <w:pPr>
        <w:pStyle w:val="NoSpacing"/>
        <w:spacing w:line="480" w:lineRule="auto"/>
        <w:ind w:firstLine="720"/>
        <w:jc w:val="both"/>
        <w:rPr>
          <w:rFonts w:ascii="Times New Roman" w:hAnsi="Times New Roman" w:cs="Times New Roman"/>
          <w:sz w:val="24"/>
          <w:szCs w:val="24"/>
          <w:lang w:val="es-ES_tradnl"/>
        </w:rPr>
      </w:pPr>
    </w:p>
    <w:p w14:paraId="35C03FD0" w14:textId="77DB75F7" w:rsidR="003732C5" w:rsidRDefault="00234D19" w:rsidP="005F3D98">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En la primera foto</w:t>
      </w:r>
      <w:r w:rsidR="002C3EB4">
        <w:rPr>
          <w:rStyle w:val="FootnoteReference"/>
          <w:rFonts w:ascii="Times New Roman" w:hAnsi="Times New Roman" w:cs="Times New Roman"/>
          <w:sz w:val="24"/>
          <w:szCs w:val="24"/>
          <w:lang w:val="es-ES_tradnl"/>
        </w:rPr>
        <w:footnoteReference w:id="175"/>
      </w:r>
      <w:r>
        <w:rPr>
          <w:rFonts w:ascii="Times New Roman" w:hAnsi="Times New Roman" w:cs="Times New Roman"/>
          <w:sz w:val="24"/>
          <w:szCs w:val="24"/>
          <w:lang w:val="es-ES_tradnl"/>
        </w:rPr>
        <w:t xml:space="preserve"> se observan a Camilo Cienfuegos, a Fidel Castro y a Huber Matos entrando a La Habana. En la foto del peso cubano se borra la imagen de Matos. </w:t>
      </w:r>
      <w:r w:rsidR="00C46C81">
        <w:rPr>
          <w:rFonts w:ascii="Times New Roman" w:hAnsi="Times New Roman" w:cs="Times New Roman"/>
          <w:sz w:val="24"/>
          <w:szCs w:val="24"/>
          <w:lang w:val="es-ES_tradnl"/>
        </w:rPr>
        <w:t xml:space="preserve">Los tres </w:t>
      </w:r>
      <w:r w:rsidR="00C46C81" w:rsidRPr="00761A24">
        <w:rPr>
          <w:rFonts w:ascii="Times New Roman" w:hAnsi="Times New Roman" w:cs="Times New Roman"/>
          <w:sz w:val="24"/>
          <w:szCs w:val="24"/>
          <w:lang w:val="es-ES_tradnl"/>
        </w:rPr>
        <w:t>hacen de su</w:t>
      </w:r>
      <w:r w:rsidR="00C46C81">
        <w:rPr>
          <w:rFonts w:ascii="Times New Roman" w:hAnsi="Times New Roman" w:cs="Times New Roman"/>
          <w:sz w:val="24"/>
          <w:szCs w:val="24"/>
          <w:lang w:val="es-ES_tradnl"/>
        </w:rPr>
        <w:t>s</w:t>
      </w:r>
      <w:r w:rsidR="00C46C81" w:rsidRPr="00761A24">
        <w:rPr>
          <w:rFonts w:ascii="Times New Roman" w:hAnsi="Times New Roman" w:cs="Times New Roman"/>
          <w:sz w:val="24"/>
          <w:szCs w:val="24"/>
          <w:lang w:val="es-ES_tradnl"/>
        </w:rPr>
        <w:t xml:space="preserve"> testimonio</w:t>
      </w:r>
      <w:r w:rsidR="00C46C81">
        <w:rPr>
          <w:rFonts w:ascii="Times New Roman" w:hAnsi="Times New Roman" w:cs="Times New Roman"/>
          <w:sz w:val="24"/>
          <w:szCs w:val="24"/>
          <w:lang w:val="es-ES_tradnl"/>
        </w:rPr>
        <w:t>s</w:t>
      </w:r>
      <w:r w:rsidR="00C46C81" w:rsidRPr="00761A24">
        <w:rPr>
          <w:rFonts w:ascii="Times New Roman" w:hAnsi="Times New Roman" w:cs="Times New Roman"/>
          <w:sz w:val="24"/>
          <w:szCs w:val="24"/>
          <w:lang w:val="es-ES_tradnl"/>
        </w:rPr>
        <w:t xml:space="preserve"> un documento axiomático y real en sus planteamientos</w:t>
      </w:r>
      <w:r w:rsidR="00C46C81">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C46C81">
        <w:rPr>
          <w:rFonts w:ascii="Times New Roman" w:hAnsi="Times New Roman" w:cs="Times New Roman"/>
          <w:sz w:val="24"/>
          <w:szCs w:val="24"/>
          <w:lang w:val="es-ES_tradnl"/>
        </w:rPr>
        <w:t>P</w:t>
      </w:r>
      <w:r w:rsidR="004F2F00" w:rsidRPr="00761A24">
        <w:rPr>
          <w:rFonts w:ascii="Times New Roman" w:hAnsi="Times New Roman" w:cs="Times New Roman"/>
          <w:sz w:val="24"/>
          <w:szCs w:val="24"/>
          <w:lang w:val="es-ES_tradnl"/>
        </w:rPr>
        <w:t>or e</w:t>
      </w:r>
      <w:r w:rsidR="00C46C81">
        <w:rPr>
          <w:rFonts w:ascii="Times New Roman" w:hAnsi="Times New Roman" w:cs="Times New Roman"/>
          <w:sz w:val="24"/>
          <w:szCs w:val="24"/>
          <w:lang w:val="es-ES_tradnl"/>
        </w:rPr>
        <w:t>se motivo</w:t>
      </w:r>
      <w:r w:rsidR="004F2F00" w:rsidRPr="00761A24">
        <w:rPr>
          <w:rFonts w:ascii="Times New Roman" w:hAnsi="Times New Roman" w:cs="Times New Roman"/>
          <w:sz w:val="24"/>
          <w:szCs w:val="24"/>
          <w:lang w:val="es-ES_tradnl"/>
        </w:rPr>
        <w:t xml:space="preserve">, los </w:t>
      </w:r>
      <w:r w:rsidR="004F2F00" w:rsidRPr="00761A24">
        <w:rPr>
          <w:rFonts w:ascii="Times New Roman" w:hAnsi="Times New Roman" w:cs="Times New Roman"/>
          <w:sz w:val="24"/>
          <w:szCs w:val="24"/>
          <w:lang w:val="es-ES_tradnl"/>
        </w:rPr>
        <w:lastRenderedPageBreak/>
        <w:t xml:space="preserve">testimonios de estos tres personajes tienen un valor primordial para la construcción de </w:t>
      </w:r>
      <w:r w:rsidR="004F2F00">
        <w:rPr>
          <w:rFonts w:ascii="Times New Roman" w:hAnsi="Times New Roman" w:cs="Times New Roman"/>
          <w:sz w:val="24"/>
          <w:szCs w:val="24"/>
          <w:lang w:val="es-ES_tradnl"/>
        </w:rPr>
        <w:t xml:space="preserve">su </w:t>
      </w:r>
      <w:r w:rsidR="007E6837">
        <w:rPr>
          <w:rFonts w:ascii="Times New Roman" w:hAnsi="Times New Roman" w:cs="Times New Roman"/>
          <w:sz w:val="24"/>
          <w:szCs w:val="24"/>
          <w:lang w:val="es-ES_tradnl"/>
        </w:rPr>
        <w:t>evidencia</w:t>
      </w:r>
      <w:r w:rsidR="004F2F00">
        <w:rPr>
          <w:rFonts w:ascii="Times New Roman" w:hAnsi="Times New Roman" w:cs="Times New Roman"/>
          <w:sz w:val="24"/>
          <w:szCs w:val="24"/>
          <w:lang w:val="es-ES_tradnl"/>
        </w:rPr>
        <w:t xml:space="preserve"> y presentan </w:t>
      </w:r>
      <w:r w:rsidR="002F4DD8">
        <w:rPr>
          <w:rFonts w:ascii="Times New Roman" w:hAnsi="Times New Roman" w:cs="Times New Roman"/>
          <w:sz w:val="24"/>
          <w:szCs w:val="24"/>
          <w:lang w:val="es-ES_tradnl"/>
        </w:rPr>
        <w:t>l</w:t>
      </w:r>
      <w:r w:rsidR="004F2F00">
        <w:rPr>
          <w:rFonts w:ascii="Times New Roman" w:hAnsi="Times New Roman" w:cs="Times New Roman"/>
          <w:sz w:val="24"/>
          <w:szCs w:val="24"/>
          <w:lang w:val="es-ES_tradnl"/>
        </w:rPr>
        <w:t xml:space="preserve">a visión del </w:t>
      </w:r>
      <w:r w:rsidR="00C46C81">
        <w:rPr>
          <w:rFonts w:ascii="Times New Roman" w:hAnsi="Times New Roman" w:cs="Times New Roman"/>
          <w:sz w:val="24"/>
          <w:szCs w:val="24"/>
          <w:lang w:val="es-ES_tradnl"/>
        </w:rPr>
        <w:t>escritor exiliado cubano</w:t>
      </w:r>
      <w:r w:rsidR="004F2F00" w:rsidRPr="00761A24">
        <w:rPr>
          <w:rFonts w:ascii="Times New Roman" w:hAnsi="Times New Roman" w:cs="Times New Roman"/>
          <w:sz w:val="24"/>
          <w:szCs w:val="24"/>
          <w:lang w:val="es-ES_tradnl"/>
        </w:rPr>
        <w:t>. Su verdad es su historia, y lo vivido es la realidad de sus palabras.</w:t>
      </w:r>
      <w:r w:rsidR="002F4DD8">
        <w:rPr>
          <w:rFonts w:ascii="Times New Roman" w:hAnsi="Times New Roman" w:cs="Times New Roman"/>
          <w:sz w:val="24"/>
          <w:szCs w:val="24"/>
          <w:lang w:val="es-ES_tradnl"/>
        </w:rPr>
        <w:t xml:space="preserve"> </w:t>
      </w:r>
    </w:p>
    <w:p w14:paraId="0E9DA991" w14:textId="0A86E616" w:rsidR="009D4462" w:rsidRDefault="0085076C" w:rsidP="009D4462">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L</w:t>
      </w:r>
      <w:r w:rsidR="002F4DD8">
        <w:rPr>
          <w:rFonts w:ascii="Times New Roman" w:hAnsi="Times New Roman" w:cs="Times New Roman"/>
          <w:sz w:val="24"/>
          <w:szCs w:val="24"/>
          <w:lang w:val="es-ES_tradnl"/>
        </w:rPr>
        <w:t>os tres escritores</w:t>
      </w:r>
      <w:r>
        <w:rPr>
          <w:rFonts w:ascii="Times New Roman" w:hAnsi="Times New Roman" w:cs="Times New Roman"/>
          <w:sz w:val="24"/>
          <w:szCs w:val="24"/>
          <w:lang w:val="es-ES_tradnl"/>
        </w:rPr>
        <w:t xml:space="preserve"> publicaron</w:t>
      </w:r>
      <w:r w:rsidR="002F4DD8">
        <w:rPr>
          <w:rFonts w:ascii="Times New Roman" w:hAnsi="Times New Roman" w:cs="Times New Roman"/>
          <w:sz w:val="24"/>
          <w:szCs w:val="24"/>
          <w:lang w:val="es-ES_tradnl"/>
        </w:rPr>
        <w:t xml:space="preserve"> sus libros fuera de Cuba.</w:t>
      </w:r>
      <w:r w:rsidR="004F2F00" w:rsidRPr="00761A24">
        <w:rPr>
          <w:rFonts w:ascii="Times New Roman" w:hAnsi="Times New Roman" w:cs="Times New Roman"/>
          <w:sz w:val="24"/>
          <w:szCs w:val="24"/>
          <w:lang w:val="es-ES_tradnl"/>
        </w:rPr>
        <w:t xml:space="preserve"> </w:t>
      </w:r>
      <w:r w:rsidR="003732C5">
        <w:rPr>
          <w:rFonts w:ascii="Times New Roman" w:hAnsi="Times New Roman" w:cs="Times New Roman"/>
          <w:sz w:val="24"/>
          <w:szCs w:val="24"/>
          <w:lang w:val="es-ES_tradnl"/>
        </w:rPr>
        <w:t xml:space="preserve">Se vuelve a demostrar el carácter foráneo de la literatura cubana. </w:t>
      </w:r>
      <w:r w:rsidR="007E6837">
        <w:rPr>
          <w:rFonts w:ascii="Times New Roman" w:hAnsi="Times New Roman" w:cs="Times New Roman"/>
          <w:sz w:val="24"/>
          <w:szCs w:val="24"/>
          <w:lang w:val="es-ES_tradnl"/>
        </w:rPr>
        <w:t>El escritor exiliado cubano</w:t>
      </w:r>
      <w:r w:rsidR="00C528C2">
        <w:rPr>
          <w:rFonts w:ascii="Times New Roman" w:hAnsi="Times New Roman" w:cs="Times New Roman"/>
          <w:sz w:val="24"/>
          <w:szCs w:val="24"/>
          <w:lang w:val="es-ES_tradnl"/>
        </w:rPr>
        <w:t xml:space="preserve"> crea</w:t>
      </w:r>
      <w:r w:rsidR="003732C5">
        <w:rPr>
          <w:rFonts w:ascii="Times New Roman" w:hAnsi="Times New Roman" w:cs="Times New Roman"/>
          <w:sz w:val="24"/>
          <w:szCs w:val="24"/>
          <w:lang w:val="es-ES_tradnl"/>
        </w:rPr>
        <w:t xml:space="preserve"> una </w:t>
      </w:r>
      <w:r w:rsidR="00BA2C9E">
        <w:rPr>
          <w:rFonts w:ascii="Times New Roman" w:hAnsi="Times New Roman" w:cs="Times New Roman"/>
          <w:sz w:val="24"/>
          <w:szCs w:val="24"/>
          <w:lang w:val="es-ES_tradnl"/>
        </w:rPr>
        <w:t>visión desde</w:t>
      </w:r>
      <w:r w:rsidR="003732C5">
        <w:rPr>
          <w:rFonts w:ascii="Times New Roman" w:hAnsi="Times New Roman" w:cs="Times New Roman"/>
          <w:sz w:val="24"/>
          <w:szCs w:val="24"/>
          <w:lang w:val="es-ES_tradnl"/>
        </w:rPr>
        <w:t xml:space="preserve"> el exterior para así dejar constancia de sus experiencias. </w:t>
      </w:r>
      <w:r w:rsidR="004F2F00" w:rsidRPr="00761A24">
        <w:rPr>
          <w:rFonts w:ascii="Times New Roman" w:hAnsi="Times New Roman" w:cs="Times New Roman"/>
          <w:sz w:val="24"/>
          <w:szCs w:val="24"/>
          <w:lang w:val="es-ES_tradnl"/>
        </w:rPr>
        <w:t>Aquí lo imp</w:t>
      </w:r>
      <w:r w:rsidR="00C528C2">
        <w:rPr>
          <w:rFonts w:ascii="Times New Roman" w:hAnsi="Times New Roman" w:cs="Times New Roman"/>
          <w:sz w:val="24"/>
          <w:szCs w:val="24"/>
          <w:lang w:val="es-ES_tradnl"/>
        </w:rPr>
        <w:t>ortante</w:t>
      </w:r>
      <w:r w:rsidR="004F2F00" w:rsidRPr="00761A24">
        <w:rPr>
          <w:rFonts w:ascii="Times New Roman" w:hAnsi="Times New Roman" w:cs="Times New Roman"/>
          <w:sz w:val="24"/>
          <w:szCs w:val="24"/>
          <w:lang w:val="es-ES_tradnl"/>
        </w:rPr>
        <w:t xml:space="preserve"> es escribir y </w:t>
      </w:r>
      <w:r w:rsidR="004F2F00">
        <w:rPr>
          <w:rFonts w:ascii="Times New Roman" w:hAnsi="Times New Roman" w:cs="Times New Roman"/>
          <w:sz w:val="24"/>
          <w:szCs w:val="24"/>
          <w:lang w:val="es-ES_tradnl"/>
        </w:rPr>
        <w:t>presentar el pensamiento del escritor cubano que debió salir de su tierra para poder ex</w:t>
      </w:r>
      <w:r w:rsidR="00C528C2">
        <w:rPr>
          <w:rFonts w:ascii="Times New Roman" w:hAnsi="Times New Roman" w:cs="Times New Roman"/>
          <w:sz w:val="24"/>
          <w:szCs w:val="24"/>
          <w:lang w:val="es-ES_tradnl"/>
        </w:rPr>
        <w:t>presarse con amplitud</w:t>
      </w:r>
      <w:r w:rsidR="004F2F00" w:rsidRPr="00761A24">
        <w:rPr>
          <w:rFonts w:ascii="Times New Roman" w:hAnsi="Times New Roman" w:cs="Times New Roman"/>
          <w:sz w:val="24"/>
          <w:szCs w:val="24"/>
          <w:lang w:val="es-ES_tradnl"/>
        </w:rPr>
        <w:t>.</w:t>
      </w:r>
    </w:p>
    <w:p w14:paraId="4B7D6BE2" w14:textId="50CEC0FD" w:rsidR="002C3EB4" w:rsidRDefault="002C3EB4" w:rsidP="005F3D98">
      <w:pPr>
        <w:spacing w:after="0" w:line="480" w:lineRule="auto"/>
        <w:jc w:val="both"/>
        <w:rPr>
          <w:rFonts w:ascii="Times New Roman" w:hAnsi="Times New Roman" w:cs="Times New Roman"/>
          <w:sz w:val="24"/>
          <w:szCs w:val="24"/>
          <w:lang w:val="es-ES_tradnl"/>
        </w:rPr>
      </w:pPr>
    </w:p>
    <w:p w14:paraId="26CE9343" w14:textId="19FE43E8" w:rsidR="008E30A6" w:rsidRDefault="008E30A6" w:rsidP="005F3D98">
      <w:pPr>
        <w:spacing w:after="0" w:line="480" w:lineRule="auto"/>
        <w:jc w:val="both"/>
        <w:rPr>
          <w:rFonts w:ascii="Times New Roman" w:hAnsi="Times New Roman" w:cs="Times New Roman"/>
          <w:sz w:val="24"/>
          <w:szCs w:val="24"/>
          <w:lang w:val="es-ES_tradnl"/>
        </w:rPr>
      </w:pPr>
    </w:p>
    <w:p w14:paraId="4A7FE742" w14:textId="27D7AFDC" w:rsidR="008E30A6" w:rsidRDefault="008E30A6" w:rsidP="005F3D98">
      <w:pPr>
        <w:spacing w:after="0" w:line="480" w:lineRule="auto"/>
        <w:jc w:val="both"/>
        <w:rPr>
          <w:rFonts w:ascii="Times New Roman" w:hAnsi="Times New Roman" w:cs="Times New Roman"/>
          <w:sz w:val="24"/>
          <w:szCs w:val="24"/>
          <w:lang w:val="es-ES_tradnl"/>
        </w:rPr>
      </w:pPr>
    </w:p>
    <w:p w14:paraId="18825F72" w14:textId="5C9447B1" w:rsidR="008E30A6" w:rsidRDefault="008E30A6" w:rsidP="005F3D98">
      <w:pPr>
        <w:spacing w:after="0" w:line="480" w:lineRule="auto"/>
        <w:jc w:val="both"/>
        <w:rPr>
          <w:rFonts w:ascii="Times New Roman" w:hAnsi="Times New Roman" w:cs="Times New Roman"/>
          <w:sz w:val="24"/>
          <w:szCs w:val="24"/>
          <w:lang w:val="es-ES_tradnl"/>
        </w:rPr>
      </w:pPr>
    </w:p>
    <w:p w14:paraId="3F8F42BE" w14:textId="76004D02" w:rsidR="008E30A6" w:rsidRDefault="008E30A6" w:rsidP="005F3D98">
      <w:pPr>
        <w:spacing w:after="0" w:line="480" w:lineRule="auto"/>
        <w:jc w:val="both"/>
        <w:rPr>
          <w:rFonts w:ascii="Times New Roman" w:hAnsi="Times New Roman" w:cs="Times New Roman"/>
          <w:sz w:val="24"/>
          <w:szCs w:val="24"/>
          <w:lang w:val="es-ES_tradnl"/>
        </w:rPr>
      </w:pPr>
    </w:p>
    <w:p w14:paraId="04974BB4" w14:textId="3B3FE32D" w:rsidR="008E30A6" w:rsidRDefault="008E30A6" w:rsidP="005F3D98">
      <w:pPr>
        <w:spacing w:after="0" w:line="480" w:lineRule="auto"/>
        <w:jc w:val="both"/>
        <w:rPr>
          <w:rFonts w:ascii="Times New Roman" w:hAnsi="Times New Roman" w:cs="Times New Roman"/>
          <w:sz w:val="24"/>
          <w:szCs w:val="24"/>
          <w:lang w:val="es-ES_tradnl"/>
        </w:rPr>
      </w:pPr>
    </w:p>
    <w:p w14:paraId="1CFB0453" w14:textId="64E1A8DC" w:rsidR="008E30A6" w:rsidRDefault="008E30A6" w:rsidP="005F3D98">
      <w:pPr>
        <w:spacing w:after="0" w:line="480" w:lineRule="auto"/>
        <w:jc w:val="both"/>
        <w:rPr>
          <w:rFonts w:ascii="Times New Roman" w:hAnsi="Times New Roman" w:cs="Times New Roman"/>
          <w:sz w:val="24"/>
          <w:szCs w:val="24"/>
          <w:lang w:val="es-ES_tradnl"/>
        </w:rPr>
      </w:pPr>
    </w:p>
    <w:p w14:paraId="4017EF6A" w14:textId="71489A22" w:rsidR="008E30A6" w:rsidRDefault="008E30A6" w:rsidP="005F3D98">
      <w:pPr>
        <w:spacing w:after="0" w:line="480" w:lineRule="auto"/>
        <w:jc w:val="both"/>
        <w:rPr>
          <w:rFonts w:ascii="Times New Roman" w:hAnsi="Times New Roman" w:cs="Times New Roman"/>
          <w:sz w:val="24"/>
          <w:szCs w:val="24"/>
          <w:lang w:val="es-ES_tradnl"/>
        </w:rPr>
      </w:pPr>
    </w:p>
    <w:p w14:paraId="094E0862" w14:textId="11A45F29" w:rsidR="008E30A6" w:rsidRDefault="008E30A6" w:rsidP="005F3D98">
      <w:pPr>
        <w:spacing w:after="0" w:line="480" w:lineRule="auto"/>
        <w:jc w:val="both"/>
        <w:rPr>
          <w:rFonts w:ascii="Times New Roman" w:hAnsi="Times New Roman" w:cs="Times New Roman"/>
          <w:sz w:val="24"/>
          <w:szCs w:val="24"/>
          <w:lang w:val="es-ES_tradnl"/>
        </w:rPr>
      </w:pPr>
    </w:p>
    <w:p w14:paraId="69E36D47" w14:textId="54E41E46" w:rsidR="008E30A6" w:rsidRDefault="008E30A6" w:rsidP="005F3D98">
      <w:pPr>
        <w:spacing w:after="0" w:line="480" w:lineRule="auto"/>
        <w:jc w:val="both"/>
        <w:rPr>
          <w:rFonts w:ascii="Times New Roman" w:hAnsi="Times New Roman" w:cs="Times New Roman"/>
          <w:sz w:val="24"/>
          <w:szCs w:val="24"/>
          <w:lang w:val="es-ES_tradnl"/>
        </w:rPr>
      </w:pPr>
    </w:p>
    <w:p w14:paraId="4E6A4955" w14:textId="5E8C1CEA" w:rsidR="008E30A6" w:rsidRDefault="008E30A6" w:rsidP="005F3D98">
      <w:pPr>
        <w:spacing w:after="0" w:line="480" w:lineRule="auto"/>
        <w:jc w:val="both"/>
        <w:rPr>
          <w:rFonts w:ascii="Times New Roman" w:hAnsi="Times New Roman" w:cs="Times New Roman"/>
          <w:sz w:val="24"/>
          <w:szCs w:val="24"/>
          <w:lang w:val="es-ES_tradnl"/>
        </w:rPr>
      </w:pPr>
    </w:p>
    <w:p w14:paraId="403E3172" w14:textId="2CFBC698" w:rsidR="008E30A6" w:rsidRDefault="008E30A6" w:rsidP="005F3D98">
      <w:pPr>
        <w:spacing w:after="0" w:line="480" w:lineRule="auto"/>
        <w:jc w:val="both"/>
        <w:rPr>
          <w:rFonts w:ascii="Times New Roman" w:hAnsi="Times New Roman" w:cs="Times New Roman"/>
          <w:sz w:val="24"/>
          <w:szCs w:val="24"/>
          <w:lang w:val="es-ES_tradnl"/>
        </w:rPr>
      </w:pPr>
    </w:p>
    <w:p w14:paraId="51FE8970" w14:textId="2CEB6DD2" w:rsidR="008E30A6" w:rsidRDefault="008E30A6" w:rsidP="005F3D98">
      <w:pPr>
        <w:spacing w:after="0" w:line="480" w:lineRule="auto"/>
        <w:jc w:val="both"/>
        <w:rPr>
          <w:rFonts w:ascii="Times New Roman" w:hAnsi="Times New Roman" w:cs="Times New Roman"/>
          <w:sz w:val="24"/>
          <w:szCs w:val="24"/>
          <w:lang w:val="es-ES_tradnl"/>
        </w:rPr>
      </w:pPr>
    </w:p>
    <w:p w14:paraId="5EE0ECDA" w14:textId="75EB3FAF" w:rsidR="008E30A6" w:rsidRDefault="008E30A6" w:rsidP="005F3D98">
      <w:pPr>
        <w:spacing w:after="0" w:line="480" w:lineRule="auto"/>
        <w:jc w:val="both"/>
        <w:rPr>
          <w:rFonts w:ascii="Times New Roman" w:hAnsi="Times New Roman" w:cs="Times New Roman"/>
          <w:sz w:val="24"/>
          <w:szCs w:val="24"/>
          <w:lang w:val="es-ES_tradnl"/>
        </w:rPr>
      </w:pPr>
    </w:p>
    <w:p w14:paraId="39A1E520" w14:textId="12DFE168" w:rsidR="008E30A6" w:rsidRDefault="008E30A6" w:rsidP="005F3D98">
      <w:pPr>
        <w:spacing w:after="0" w:line="480" w:lineRule="auto"/>
        <w:jc w:val="both"/>
        <w:rPr>
          <w:rFonts w:ascii="Times New Roman" w:hAnsi="Times New Roman" w:cs="Times New Roman"/>
          <w:sz w:val="24"/>
          <w:szCs w:val="24"/>
          <w:lang w:val="es-ES_tradnl"/>
        </w:rPr>
      </w:pPr>
    </w:p>
    <w:p w14:paraId="31D71206" w14:textId="77777777" w:rsidR="008E30A6" w:rsidRDefault="008E30A6" w:rsidP="005F3D98">
      <w:pPr>
        <w:spacing w:after="0" w:line="480" w:lineRule="auto"/>
        <w:jc w:val="both"/>
        <w:rPr>
          <w:rFonts w:ascii="Times New Roman" w:hAnsi="Times New Roman" w:cs="Times New Roman"/>
          <w:sz w:val="24"/>
          <w:szCs w:val="24"/>
          <w:lang w:val="es-ES_tradnl"/>
        </w:rPr>
      </w:pPr>
    </w:p>
    <w:p w14:paraId="3A53AED5" w14:textId="03220744" w:rsidR="004F2F00" w:rsidRPr="00ED66AE" w:rsidRDefault="004F2F00" w:rsidP="004F2F00">
      <w:pPr>
        <w:spacing w:after="0" w:line="480" w:lineRule="auto"/>
        <w:ind w:firstLine="720"/>
        <w:jc w:val="both"/>
        <w:rPr>
          <w:rFonts w:ascii="Times New Roman" w:hAnsi="Times New Roman" w:cs="Times New Roman"/>
          <w:b/>
          <w:bCs/>
          <w:sz w:val="24"/>
          <w:szCs w:val="24"/>
          <w:lang w:val="es-ES_tradnl"/>
        </w:rPr>
      </w:pPr>
      <w:r w:rsidRPr="00ED66AE">
        <w:rPr>
          <w:rFonts w:ascii="Times New Roman" w:hAnsi="Times New Roman" w:cs="Times New Roman"/>
          <w:b/>
          <w:bCs/>
          <w:sz w:val="24"/>
          <w:szCs w:val="24"/>
          <w:lang w:val="es-ES_tradnl"/>
        </w:rPr>
        <w:lastRenderedPageBreak/>
        <w:t>Conclusiones</w:t>
      </w:r>
      <w:r w:rsidR="00C5007F" w:rsidRPr="00ED66AE">
        <w:rPr>
          <w:rFonts w:ascii="Times New Roman" w:hAnsi="Times New Roman" w:cs="Times New Roman"/>
          <w:b/>
          <w:bCs/>
          <w:sz w:val="24"/>
          <w:szCs w:val="24"/>
          <w:lang w:val="es-ES_tradnl"/>
        </w:rPr>
        <w:t xml:space="preserve"> Generales</w:t>
      </w:r>
      <w:r w:rsidRPr="00ED66AE">
        <w:rPr>
          <w:rFonts w:ascii="Times New Roman" w:hAnsi="Times New Roman" w:cs="Times New Roman"/>
          <w:b/>
          <w:bCs/>
          <w:sz w:val="24"/>
          <w:szCs w:val="24"/>
          <w:lang w:val="es-ES_tradnl"/>
        </w:rPr>
        <w:t>:</w:t>
      </w:r>
    </w:p>
    <w:p w14:paraId="39183F8F" w14:textId="7C9B7621" w:rsidR="007B0D1F" w:rsidRPr="00ED66AE" w:rsidRDefault="007B0D1F" w:rsidP="007B0D1F">
      <w:pPr>
        <w:pStyle w:val="ListParagraph"/>
        <w:numPr>
          <w:ilvl w:val="0"/>
          <w:numId w:val="36"/>
        </w:numPr>
        <w:spacing w:after="0" w:line="480" w:lineRule="auto"/>
        <w:jc w:val="both"/>
        <w:rPr>
          <w:rFonts w:ascii="Times New Roman" w:hAnsi="Times New Roman" w:cs="Times New Roman"/>
          <w:b/>
          <w:bCs/>
          <w:i/>
          <w:iCs/>
          <w:sz w:val="24"/>
          <w:szCs w:val="24"/>
          <w:lang w:val="es-ES_tradnl"/>
        </w:rPr>
      </w:pPr>
      <w:r w:rsidRPr="00ED66AE">
        <w:rPr>
          <w:rFonts w:ascii="Times New Roman" w:hAnsi="Times New Roman" w:cs="Times New Roman"/>
          <w:b/>
          <w:bCs/>
          <w:i/>
          <w:iCs/>
          <w:sz w:val="24"/>
          <w:szCs w:val="24"/>
          <w:lang w:val="es-ES_tradnl"/>
        </w:rPr>
        <w:t>Capítulo I</w:t>
      </w:r>
    </w:p>
    <w:p w14:paraId="468C64D1" w14:textId="0B67CF43" w:rsidR="00574449" w:rsidRDefault="00382D9C" w:rsidP="00574449">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En el primer </w:t>
      </w:r>
      <w:r w:rsidR="001F297A">
        <w:rPr>
          <w:rFonts w:ascii="Times New Roman" w:hAnsi="Times New Roman" w:cs="Times New Roman"/>
          <w:sz w:val="24"/>
          <w:szCs w:val="24"/>
          <w:lang w:val="es-ES"/>
        </w:rPr>
        <w:t>capítulo</w:t>
      </w:r>
      <w:r>
        <w:rPr>
          <w:rFonts w:ascii="Times New Roman" w:hAnsi="Times New Roman" w:cs="Times New Roman"/>
          <w:sz w:val="24"/>
          <w:szCs w:val="24"/>
          <w:lang w:val="es-ES"/>
        </w:rPr>
        <w:t xml:space="preserve"> se analizó como la formación de la literatura cubana tuvo una raíz extranjera </w:t>
      </w:r>
      <w:r w:rsidR="00C5007F">
        <w:rPr>
          <w:rFonts w:ascii="Times New Roman" w:hAnsi="Times New Roman" w:cs="Times New Roman"/>
          <w:sz w:val="24"/>
          <w:szCs w:val="24"/>
          <w:lang w:val="es-ES"/>
        </w:rPr>
        <w:t>desde</w:t>
      </w:r>
      <w:r>
        <w:rPr>
          <w:rFonts w:ascii="Times New Roman" w:hAnsi="Times New Roman" w:cs="Times New Roman"/>
          <w:sz w:val="24"/>
          <w:szCs w:val="24"/>
          <w:lang w:val="es-ES"/>
        </w:rPr>
        <w:t xml:space="preserve"> sus inicios</w:t>
      </w:r>
      <w:r w:rsidR="004A7EEB">
        <w:rPr>
          <w:rFonts w:ascii="Times New Roman" w:hAnsi="Times New Roman" w:cs="Times New Roman"/>
          <w:sz w:val="24"/>
          <w:szCs w:val="24"/>
          <w:lang w:val="es-ES"/>
        </w:rPr>
        <w:t xml:space="preserve"> debido a la llegada de los españoles a suelo cubano en el año de 1492</w:t>
      </w:r>
      <w:r>
        <w:rPr>
          <w:rFonts w:ascii="Times New Roman" w:hAnsi="Times New Roman" w:cs="Times New Roman"/>
          <w:sz w:val="24"/>
          <w:szCs w:val="24"/>
          <w:lang w:val="es-ES"/>
        </w:rPr>
        <w:t xml:space="preserve">. Estas mentes foráneas </w:t>
      </w:r>
      <w:r w:rsidR="004A7EEB">
        <w:rPr>
          <w:rFonts w:ascii="Times New Roman" w:hAnsi="Times New Roman" w:cs="Times New Roman"/>
          <w:sz w:val="24"/>
          <w:szCs w:val="24"/>
          <w:lang w:val="es-ES"/>
        </w:rPr>
        <w:t>trajeron</w:t>
      </w:r>
      <w:r>
        <w:rPr>
          <w:rFonts w:ascii="Times New Roman" w:hAnsi="Times New Roman" w:cs="Times New Roman"/>
          <w:sz w:val="24"/>
          <w:szCs w:val="24"/>
          <w:lang w:val="es-ES"/>
        </w:rPr>
        <w:t xml:space="preserve"> un mundo de símbolos</w:t>
      </w:r>
      <w:r w:rsidR="004A7EEB">
        <w:rPr>
          <w:rFonts w:ascii="Times New Roman" w:hAnsi="Times New Roman" w:cs="Times New Roman"/>
          <w:sz w:val="24"/>
          <w:szCs w:val="24"/>
          <w:lang w:val="es-ES"/>
        </w:rPr>
        <w:t xml:space="preserve"> </w:t>
      </w:r>
      <w:r w:rsidR="001F297A">
        <w:rPr>
          <w:rFonts w:ascii="Times New Roman" w:hAnsi="Times New Roman" w:cs="Times New Roman"/>
          <w:sz w:val="24"/>
          <w:szCs w:val="24"/>
          <w:lang w:val="es-ES"/>
        </w:rPr>
        <w:t>nuevo</w:t>
      </w:r>
      <w:r w:rsidR="004A7EEB">
        <w:rPr>
          <w:rFonts w:ascii="Times New Roman" w:hAnsi="Times New Roman" w:cs="Times New Roman"/>
          <w:sz w:val="24"/>
          <w:szCs w:val="24"/>
          <w:lang w:val="es-ES"/>
        </w:rPr>
        <w:t>s</w:t>
      </w:r>
      <w:r>
        <w:rPr>
          <w:rFonts w:ascii="Times New Roman" w:hAnsi="Times New Roman" w:cs="Times New Roman"/>
          <w:sz w:val="24"/>
          <w:szCs w:val="24"/>
          <w:lang w:val="es-ES"/>
        </w:rPr>
        <w:t xml:space="preserve"> así conformar</w:t>
      </w:r>
      <w:r w:rsidR="004A7EEB">
        <w:rPr>
          <w:rFonts w:ascii="Times New Roman" w:hAnsi="Times New Roman" w:cs="Times New Roman"/>
          <w:sz w:val="24"/>
          <w:szCs w:val="24"/>
          <w:lang w:val="es-ES"/>
        </w:rPr>
        <w:t>on</w:t>
      </w:r>
      <w:r>
        <w:rPr>
          <w:rFonts w:ascii="Times New Roman" w:hAnsi="Times New Roman" w:cs="Times New Roman"/>
          <w:sz w:val="24"/>
          <w:szCs w:val="24"/>
          <w:lang w:val="es-ES"/>
        </w:rPr>
        <w:t xml:space="preserve"> </w:t>
      </w:r>
      <w:r w:rsidR="009160CA">
        <w:rPr>
          <w:rFonts w:ascii="Times New Roman" w:hAnsi="Times New Roman" w:cs="Times New Roman"/>
          <w:sz w:val="24"/>
          <w:szCs w:val="24"/>
          <w:lang w:val="es-ES"/>
        </w:rPr>
        <w:t>e i</w:t>
      </w:r>
      <w:r w:rsidR="00BB5A48">
        <w:rPr>
          <w:rFonts w:ascii="Times New Roman" w:hAnsi="Times New Roman" w:cs="Times New Roman"/>
          <w:sz w:val="24"/>
          <w:szCs w:val="24"/>
          <w:lang w:val="es-ES"/>
        </w:rPr>
        <w:t>niciar</w:t>
      </w:r>
      <w:r w:rsidR="004A7EEB">
        <w:rPr>
          <w:rFonts w:ascii="Times New Roman" w:hAnsi="Times New Roman" w:cs="Times New Roman"/>
          <w:sz w:val="24"/>
          <w:szCs w:val="24"/>
          <w:lang w:val="es-ES"/>
        </w:rPr>
        <w:t>on</w:t>
      </w:r>
      <w:r w:rsidR="009160CA">
        <w:rPr>
          <w:rFonts w:ascii="Times New Roman" w:hAnsi="Times New Roman" w:cs="Times New Roman"/>
          <w:sz w:val="24"/>
          <w:szCs w:val="24"/>
          <w:lang w:val="es-ES"/>
        </w:rPr>
        <w:t xml:space="preserve"> lo que se conoce por</w:t>
      </w:r>
      <w:r>
        <w:rPr>
          <w:rFonts w:ascii="Times New Roman" w:hAnsi="Times New Roman" w:cs="Times New Roman"/>
          <w:sz w:val="24"/>
          <w:szCs w:val="24"/>
          <w:lang w:val="es-ES"/>
        </w:rPr>
        <w:t xml:space="preserve"> literatura cubana</w:t>
      </w:r>
      <w:r w:rsidR="004A7EEB">
        <w:rPr>
          <w:rFonts w:ascii="Times New Roman" w:hAnsi="Times New Roman" w:cs="Times New Roman"/>
          <w:sz w:val="24"/>
          <w:szCs w:val="24"/>
          <w:lang w:val="es-ES"/>
        </w:rPr>
        <w:t>.</w:t>
      </w:r>
      <w:r>
        <w:rPr>
          <w:rFonts w:ascii="Times New Roman" w:hAnsi="Times New Roman" w:cs="Times New Roman"/>
          <w:sz w:val="24"/>
          <w:szCs w:val="24"/>
          <w:lang w:val="es-ES"/>
        </w:rPr>
        <w:t xml:space="preserve"> </w:t>
      </w:r>
      <w:r w:rsidR="004A7EEB">
        <w:rPr>
          <w:rFonts w:ascii="Times New Roman" w:hAnsi="Times New Roman" w:cs="Times New Roman"/>
          <w:sz w:val="24"/>
          <w:szCs w:val="24"/>
          <w:lang w:val="es-ES"/>
        </w:rPr>
        <w:t>Su</w:t>
      </w:r>
      <w:r w:rsidR="00BB5A48">
        <w:rPr>
          <w:rFonts w:ascii="Times New Roman" w:hAnsi="Times New Roman" w:cs="Times New Roman"/>
          <w:sz w:val="24"/>
          <w:szCs w:val="24"/>
          <w:lang w:val="es-ES"/>
        </w:rPr>
        <w:t xml:space="preserve"> </w:t>
      </w:r>
      <w:r>
        <w:rPr>
          <w:rFonts w:ascii="Times New Roman" w:hAnsi="Times New Roman" w:cs="Times New Roman"/>
          <w:sz w:val="24"/>
          <w:szCs w:val="24"/>
          <w:lang w:val="es-ES"/>
        </w:rPr>
        <w:t>mundo</w:t>
      </w:r>
      <w:r w:rsidR="004A7EEB">
        <w:rPr>
          <w:rFonts w:ascii="Times New Roman" w:hAnsi="Times New Roman" w:cs="Times New Roman"/>
          <w:sz w:val="24"/>
          <w:szCs w:val="24"/>
          <w:lang w:val="es-ES"/>
        </w:rPr>
        <w:t xml:space="preserve"> lo impus</w:t>
      </w:r>
      <w:r w:rsidR="00BB5A48">
        <w:rPr>
          <w:rFonts w:ascii="Times New Roman" w:hAnsi="Times New Roman" w:cs="Times New Roman"/>
          <w:sz w:val="24"/>
          <w:szCs w:val="24"/>
          <w:lang w:val="es-ES"/>
        </w:rPr>
        <w:t>ie</w:t>
      </w:r>
      <w:r w:rsidR="004A7EEB">
        <w:rPr>
          <w:rFonts w:ascii="Times New Roman" w:hAnsi="Times New Roman" w:cs="Times New Roman"/>
          <w:sz w:val="24"/>
          <w:szCs w:val="24"/>
          <w:lang w:val="es-ES"/>
        </w:rPr>
        <w:t>ron en el universo</w:t>
      </w:r>
      <w:r>
        <w:rPr>
          <w:rFonts w:ascii="Times New Roman" w:hAnsi="Times New Roman" w:cs="Times New Roman"/>
          <w:sz w:val="24"/>
          <w:szCs w:val="24"/>
          <w:lang w:val="es-ES"/>
        </w:rPr>
        <w:t xml:space="preserve"> </w:t>
      </w:r>
      <w:r w:rsidR="004A7EEB">
        <w:rPr>
          <w:rFonts w:ascii="Times New Roman" w:hAnsi="Times New Roman" w:cs="Times New Roman"/>
          <w:sz w:val="24"/>
          <w:szCs w:val="24"/>
          <w:lang w:val="es-ES"/>
        </w:rPr>
        <w:t>T</w:t>
      </w:r>
      <w:r>
        <w:rPr>
          <w:rFonts w:ascii="Times New Roman" w:hAnsi="Times New Roman" w:cs="Times New Roman"/>
          <w:sz w:val="24"/>
          <w:szCs w:val="24"/>
          <w:lang w:val="es-ES"/>
        </w:rPr>
        <w:t>a</w:t>
      </w:r>
      <w:r w:rsidR="00C528C2">
        <w:rPr>
          <w:rFonts w:ascii="Times New Roman" w:hAnsi="Times New Roman" w:cs="Times New Roman"/>
          <w:sz w:val="24"/>
          <w:szCs w:val="24"/>
          <w:lang w:val="es-ES"/>
        </w:rPr>
        <w:t>í</w:t>
      </w:r>
      <w:r>
        <w:rPr>
          <w:rFonts w:ascii="Times New Roman" w:hAnsi="Times New Roman" w:cs="Times New Roman"/>
          <w:sz w:val="24"/>
          <w:szCs w:val="24"/>
          <w:lang w:val="es-ES"/>
        </w:rPr>
        <w:t>no</w:t>
      </w:r>
      <w:r w:rsidR="004A7EEB">
        <w:rPr>
          <w:rFonts w:ascii="Times New Roman" w:hAnsi="Times New Roman" w:cs="Times New Roman"/>
          <w:sz w:val="24"/>
          <w:szCs w:val="24"/>
          <w:lang w:val="es-ES"/>
        </w:rPr>
        <w:t>, el cual</w:t>
      </w:r>
      <w:r>
        <w:rPr>
          <w:rFonts w:ascii="Times New Roman" w:hAnsi="Times New Roman" w:cs="Times New Roman"/>
          <w:sz w:val="24"/>
          <w:szCs w:val="24"/>
          <w:lang w:val="es-ES"/>
        </w:rPr>
        <w:t xml:space="preserve"> fue borrado </w:t>
      </w:r>
      <w:r w:rsidR="004A7EEB">
        <w:rPr>
          <w:rFonts w:ascii="Times New Roman" w:hAnsi="Times New Roman" w:cs="Times New Roman"/>
          <w:sz w:val="24"/>
          <w:szCs w:val="24"/>
          <w:lang w:val="es-ES"/>
        </w:rPr>
        <w:t>en menos de un siglo</w:t>
      </w:r>
      <w:r>
        <w:rPr>
          <w:rFonts w:ascii="Times New Roman" w:hAnsi="Times New Roman" w:cs="Times New Roman"/>
          <w:sz w:val="24"/>
          <w:szCs w:val="24"/>
          <w:lang w:val="es-ES"/>
        </w:rPr>
        <w:t xml:space="preserve">. No solamente se erradicó racialmente por la eliminación </w:t>
      </w:r>
      <w:r w:rsidR="00F023D1">
        <w:rPr>
          <w:rFonts w:ascii="Times New Roman" w:hAnsi="Times New Roman" w:cs="Times New Roman"/>
          <w:sz w:val="24"/>
          <w:szCs w:val="24"/>
          <w:lang w:val="es-ES"/>
        </w:rPr>
        <w:t xml:space="preserve">casi total </w:t>
      </w:r>
      <w:r>
        <w:rPr>
          <w:rFonts w:ascii="Times New Roman" w:hAnsi="Times New Roman" w:cs="Times New Roman"/>
          <w:sz w:val="24"/>
          <w:szCs w:val="24"/>
          <w:lang w:val="es-ES"/>
        </w:rPr>
        <w:t>de este grupo</w:t>
      </w:r>
      <w:r w:rsidR="00574449">
        <w:rPr>
          <w:rFonts w:ascii="Times New Roman" w:hAnsi="Times New Roman" w:cs="Times New Roman"/>
          <w:sz w:val="24"/>
          <w:szCs w:val="24"/>
          <w:lang w:val="es-ES"/>
        </w:rPr>
        <w:t xml:space="preserve"> sino también cualquier aspecto nativo como el lenguaje, su religión y sus costumbres.</w:t>
      </w:r>
      <w:r>
        <w:rPr>
          <w:rFonts w:ascii="Times New Roman" w:hAnsi="Times New Roman" w:cs="Times New Roman"/>
          <w:sz w:val="24"/>
          <w:szCs w:val="24"/>
          <w:lang w:val="es-ES"/>
        </w:rPr>
        <w:t xml:space="preserve"> </w:t>
      </w:r>
      <w:r w:rsidR="00574449">
        <w:rPr>
          <w:rFonts w:ascii="Times New Roman" w:hAnsi="Times New Roman" w:cs="Times New Roman"/>
          <w:color w:val="000000"/>
          <w:szCs w:val="24"/>
          <w:shd w:val="clear" w:color="auto" w:fill="FFFFFF"/>
          <w:lang w:val="es-ES"/>
        </w:rPr>
        <w:t>S</w:t>
      </w:r>
      <w:r>
        <w:rPr>
          <w:rFonts w:ascii="Times New Roman" w:hAnsi="Times New Roman" w:cs="Times New Roman"/>
          <w:color w:val="000000"/>
          <w:szCs w:val="24"/>
          <w:shd w:val="clear" w:color="auto" w:fill="FFFFFF"/>
          <w:lang w:val="es-ES"/>
        </w:rPr>
        <w:t xml:space="preserve">egún Roberto F Retamar: </w:t>
      </w:r>
      <w:r>
        <w:rPr>
          <w:rFonts w:ascii="Times New Roman" w:hAnsi="Times New Roman" w:cs="Times New Roman"/>
          <w:color w:val="000000"/>
          <w:sz w:val="24"/>
          <w:szCs w:val="24"/>
          <w:shd w:val="clear" w:color="auto" w:fill="FFFFFF"/>
          <w:lang w:val="es-ES"/>
        </w:rPr>
        <w:t>«A mediado de siglo, el número de personas libres se estimaba en seiscientos a setecientos; los indios, cerca de cien mil al empezar la conquista, no pasaban de cinco mil; los negros sumaban ya alrededor de setecientos» (</w:t>
      </w:r>
      <w:r w:rsidRPr="00382D9C">
        <w:rPr>
          <w:rFonts w:ascii="Times New Roman" w:hAnsi="Times New Roman" w:cs="Times New Roman"/>
          <w:i/>
          <w:iCs/>
          <w:color w:val="000000"/>
          <w:sz w:val="24"/>
          <w:szCs w:val="24"/>
          <w:shd w:val="clear" w:color="auto" w:fill="FFFFFF"/>
          <w:lang w:val="es-ES"/>
        </w:rPr>
        <w:t>Introducción a la literatura cubana</w:t>
      </w:r>
      <w:r>
        <w:rPr>
          <w:rFonts w:ascii="Times New Roman" w:hAnsi="Times New Roman" w:cs="Times New Roman"/>
          <w:color w:val="000000"/>
          <w:sz w:val="24"/>
          <w:szCs w:val="24"/>
          <w:shd w:val="clear" w:color="auto" w:fill="FFFFFF"/>
          <w:lang w:val="es-ES"/>
        </w:rPr>
        <w:t xml:space="preserve"> 3–4)</w:t>
      </w:r>
      <w:r w:rsidR="00574449">
        <w:rPr>
          <w:rFonts w:ascii="Times New Roman" w:hAnsi="Times New Roman" w:cs="Times New Roman"/>
          <w:sz w:val="24"/>
          <w:szCs w:val="24"/>
          <w:lang w:val="es-ES"/>
        </w:rPr>
        <w:t>. Est</w:t>
      </w:r>
      <w:r w:rsidR="00BB5A48">
        <w:rPr>
          <w:rFonts w:ascii="Times New Roman" w:hAnsi="Times New Roman" w:cs="Times New Roman"/>
          <w:sz w:val="24"/>
          <w:szCs w:val="24"/>
          <w:lang w:val="es-ES"/>
        </w:rPr>
        <w:t>os números lo dicen;</w:t>
      </w:r>
      <w:r w:rsidR="00574449">
        <w:rPr>
          <w:rFonts w:ascii="Times New Roman" w:hAnsi="Times New Roman" w:cs="Times New Roman"/>
          <w:sz w:val="24"/>
          <w:szCs w:val="24"/>
          <w:lang w:val="es-ES"/>
        </w:rPr>
        <w:t xml:space="preserve"> Cuba no pudo </w:t>
      </w:r>
      <w:r w:rsidR="00C528C2">
        <w:rPr>
          <w:rFonts w:ascii="Times New Roman" w:hAnsi="Times New Roman" w:cs="Times New Roman"/>
          <w:sz w:val="24"/>
          <w:szCs w:val="24"/>
          <w:lang w:val="es-ES"/>
        </w:rPr>
        <w:t>imprimirle</w:t>
      </w:r>
      <w:r w:rsidR="0098158C">
        <w:rPr>
          <w:rFonts w:ascii="Times New Roman" w:hAnsi="Times New Roman" w:cs="Times New Roman"/>
          <w:sz w:val="24"/>
          <w:szCs w:val="24"/>
          <w:lang w:val="es-ES"/>
        </w:rPr>
        <w:t xml:space="preserve"> a la literatura</w:t>
      </w:r>
      <w:r w:rsidR="00574449">
        <w:rPr>
          <w:rFonts w:ascii="Times New Roman" w:hAnsi="Times New Roman" w:cs="Times New Roman"/>
          <w:sz w:val="24"/>
          <w:szCs w:val="24"/>
          <w:lang w:val="es-ES"/>
        </w:rPr>
        <w:t xml:space="preserve"> una idea nativa por la fragilidad </w:t>
      </w:r>
      <w:r w:rsidR="00C5007F">
        <w:rPr>
          <w:rFonts w:ascii="Times New Roman" w:hAnsi="Times New Roman" w:cs="Times New Roman"/>
          <w:sz w:val="24"/>
          <w:szCs w:val="24"/>
          <w:lang w:val="es-ES"/>
        </w:rPr>
        <w:t>cultural</w:t>
      </w:r>
      <w:r w:rsidR="00574449">
        <w:rPr>
          <w:rFonts w:ascii="Times New Roman" w:hAnsi="Times New Roman" w:cs="Times New Roman"/>
          <w:sz w:val="24"/>
          <w:szCs w:val="24"/>
          <w:lang w:val="es-ES"/>
        </w:rPr>
        <w:t xml:space="preserve"> de los Ta</w:t>
      </w:r>
      <w:r w:rsidR="00C528C2">
        <w:rPr>
          <w:rFonts w:ascii="Times New Roman" w:hAnsi="Times New Roman" w:cs="Times New Roman"/>
          <w:sz w:val="24"/>
          <w:szCs w:val="24"/>
          <w:lang w:val="es-ES"/>
        </w:rPr>
        <w:t>í</w:t>
      </w:r>
      <w:r w:rsidR="00574449">
        <w:rPr>
          <w:rFonts w:ascii="Times New Roman" w:hAnsi="Times New Roman" w:cs="Times New Roman"/>
          <w:sz w:val="24"/>
          <w:szCs w:val="24"/>
          <w:lang w:val="es-ES"/>
        </w:rPr>
        <w:t>nos</w:t>
      </w:r>
      <w:r w:rsidR="00BB5A48">
        <w:rPr>
          <w:rFonts w:ascii="Times New Roman" w:hAnsi="Times New Roman" w:cs="Times New Roman"/>
          <w:sz w:val="24"/>
          <w:szCs w:val="24"/>
          <w:lang w:val="es-ES"/>
        </w:rPr>
        <w:t>.</w:t>
      </w:r>
      <w:r w:rsidR="009160CA">
        <w:rPr>
          <w:rFonts w:ascii="Times New Roman" w:hAnsi="Times New Roman" w:cs="Times New Roman"/>
          <w:sz w:val="24"/>
          <w:szCs w:val="24"/>
          <w:lang w:val="es-ES"/>
        </w:rPr>
        <w:t xml:space="preserve"> </w:t>
      </w:r>
      <w:r w:rsidR="00BB5A48">
        <w:rPr>
          <w:rFonts w:ascii="Times New Roman" w:hAnsi="Times New Roman" w:cs="Times New Roman"/>
          <w:sz w:val="24"/>
          <w:szCs w:val="24"/>
          <w:lang w:val="es-ES"/>
        </w:rPr>
        <w:t>E</w:t>
      </w:r>
      <w:r w:rsidR="00C5007F">
        <w:rPr>
          <w:rFonts w:ascii="Times New Roman" w:hAnsi="Times New Roman" w:cs="Times New Roman"/>
          <w:sz w:val="24"/>
          <w:szCs w:val="24"/>
          <w:lang w:val="es-ES"/>
        </w:rPr>
        <w:t>llos</w:t>
      </w:r>
      <w:r w:rsidR="009160CA">
        <w:rPr>
          <w:rFonts w:ascii="Times New Roman" w:hAnsi="Times New Roman" w:cs="Times New Roman"/>
          <w:sz w:val="24"/>
          <w:szCs w:val="24"/>
          <w:lang w:val="es-ES"/>
        </w:rPr>
        <w:t xml:space="preserve"> </w:t>
      </w:r>
      <w:r w:rsidR="00C5007F">
        <w:rPr>
          <w:rFonts w:ascii="Times New Roman" w:hAnsi="Times New Roman" w:cs="Times New Roman"/>
          <w:sz w:val="24"/>
          <w:szCs w:val="24"/>
          <w:lang w:val="es-ES"/>
        </w:rPr>
        <w:t>no constituyeron</w:t>
      </w:r>
      <w:r w:rsidR="009160CA">
        <w:rPr>
          <w:rFonts w:ascii="Times New Roman" w:hAnsi="Times New Roman" w:cs="Times New Roman"/>
          <w:sz w:val="24"/>
          <w:szCs w:val="24"/>
          <w:lang w:val="es-ES"/>
        </w:rPr>
        <w:t xml:space="preserve"> un</w:t>
      </w:r>
      <w:r w:rsidR="00C528C2">
        <w:rPr>
          <w:rFonts w:ascii="Times New Roman" w:hAnsi="Times New Roman" w:cs="Times New Roman"/>
          <w:sz w:val="24"/>
          <w:szCs w:val="24"/>
          <w:lang w:val="es-ES"/>
        </w:rPr>
        <w:t>a base</w:t>
      </w:r>
      <w:r w:rsidR="009160CA">
        <w:rPr>
          <w:rFonts w:ascii="Times New Roman" w:hAnsi="Times New Roman" w:cs="Times New Roman"/>
          <w:sz w:val="24"/>
          <w:szCs w:val="24"/>
          <w:lang w:val="es-ES"/>
        </w:rPr>
        <w:t xml:space="preserve"> </w:t>
      </w:r>
      <w:r w:rsidR="00C5007F">
        <w:rPr>
          <w:rFonts w:ascii="Times New Roman" w:hAnsi="Times New Roman" w:cs="Times New Roman"/>
          <w:sz w:val="24"/>
          <w:szCs w:val="24"/>
          <w:lang w:val="es-ES"/>
        </w:rPr>
        <w:t>sólid</w:t>
      </w:r>
      <w:r w:rsidR="00C528C2">
        <w:rPr>
          <w:rFonts w:ascii="Times New Roman" w:hAnsi="Times New Roman" w:cs="Times New Roman"/>
          <w:sz w:val="24"/>
          <w:szCs w:val="24"/>
          <w:lang w:val="es-ES"/>
        </w:rPr>
        <w:t>a</w:t>
      </w:r>
      <w:r w:rsidR="009160CA">
        <w:rPr>
          <w:rFonts w:ascii="Times New Roman" w:hAnsi="Times New Roman" w:cs="Times New Roman"/>
          <w:sz w:val="24"/>
          <w:szCs w:val="24"/>
          <w:lang w:val="es-ES"/>
        </w:rPr>
        <w:t xml:space="preserve"> para integrarl</w:t>
      </w:r>
      <w:r w:rsidR="00C528C2">
        <w:rPr>
          <w:rFonts w:ascii="Times New Roman" w:hAnsi="Times New Roman" w:cs="Times New Roman"/>
          <w:sz w:val="24"/>
          <w:szCs w:val="24"/>
          <w:lang w:val="es-ES"/>
        </w:rPr>
        <w:t>a</w:t>
      </w:r>
      <w:r w:rsidR="009160CA">
        <w:rPr>
          <w:rFonts w:ascii="Times New Roman" w:hAnsi="Times New Roman" w:cs="Times New Roman"/>
          <w:sz w:val="24"/>
          <w:szCs w:val="24"/>
          <w:lang w:val="es-ES"/>
        </w:rPr>
        <w:t xml:space="preserve"> en una estética literaria como otras culturas, por ejemplo, la </w:t>
      </w:r>
      <w:r w:rsidR="00C528C2">
        <w:rPr>
          <w:rFonts w:ascii="Times New Roman" w:hAnsi="Times New Roman" w:cs="Times New Roman"/>
          <w:sz w:val="24"/>
          <w:szCs w:val="24"/>
          <w:lang w:val="es-ES"/>
        </w:rPr>
        <w:t>M</w:t>
      </w:r>
      <w:r w:rsidR="009160CA">
        <w:rPr>
          <w:rFonts w:ascii="Times New Roman" w:hAnsi="Times New Roman" w:cs="Times New Roman"/>
          <w:sz w:val="24"/>
          <w:szCs w:val="24"/>
          <w:lang w:val="es-ES"/>
        </w:rPr>
        <w:t xml:space="preserve">exica </w:t>
      </w:r>
      <w:r w:rsidR="00BB5A48">
        <w:rPr>
          <w:rFonts w:ascii="Times New Roman" w:hAnsi="Times New Roman" w:cs="Times New Roman"/>
          <w:sz w:val="24"/>
          <w:szCs w:val="24"/>
          <w:lang w:val="es-ES"/>
        </w:rPr>
        <w:t xml:space="preserve">o la </w:t>
      </w:r>
      <w:r w:rsidR="00C528C2">
        <w:rPr>
          <w:rFonts w:ascii="Times New Roman" w:hAnsi="Times New Roman" w:cs="Times New Roman"/>
          <w:sz w:val="24"/>
          <w:szCs w:val="24"/>
          <w:lang w:val="es-ES"/>
        </w:rPr>
        <w:t>I</w:t>
      </w:r>
      <w:r w:rsidR="00BB5A48">
        <w:rPr>
          <w:rFonts w:ascii="Times New Roman" w:hAnsi="Times New Roman" w:cs="Times New Roman"/>
          <w:sz w:val="24"/>
          <w:szCs w:val="24"/>
          <w:lang w:val="es-ES"/>
        </w:rPr>
        <w:t>nca</w:t>
      </w:r>
      <w:r w:rsidR="009160CA">
        <w:rPr>
          <w:rFonts w:ascii="Times New Roman" w:hAnsi="Times New Roman" w:cs="Times New Roman"/>
          <w:sz w:val="24"/>
          <w:szCs w:val="24"/>
          <w:lang w:val="es-ES"/>
        </w:rPr>
        <w:t xml:space="preserve">. </w:t>
      </w:r>
      <w:r w:rsidR="00C5007F">
        <w:rPr>
          <w:rFonts w:ascii="Times New Roman" w:hAnsi="Times New Roman" w:cs="Times New Roman"/>
          <w:sz w:val="24"/>
          <w:szCs w:val="24"/>
          <w:lang w:val="es-ES"/>
        </w:rPr>
        <w:t>Por ese motivo, l</w:t>
      </w:r>
      <w:r w:rsidR="00574449">
        <w:rPr>
          <w:rFonts w:ascii="Times New Roman" w:hAnsi="Times New Roman" w:cs="Times New Roman"/>
          <w:sz w:val="24"/>
          <w:szCs w:val="24"/>
          <w:lang w:val="es-ES"/>
        </w:rPr>
        <w:t>a fuer</w:t>
      </w:r>
      <w:r w:rsidR="009160CA">
        <w:rPr>
          <w:rFonts w:ascii="Times New Roman" w:hAnsi="Times New Roman" w:cs="Times New Roman"/>
          <w:sz w:val="24"/>
          <w:szCs w:val="24"/>
          <w:lang w:val="es-ES"/>
        </w:rPr>
        <w:t>z</w:t>
      </w:r>
      <w:r w:rsidR="00574449">
        <w:rPr>
          <w:rFonts w:ascii="Times New Roman" w:hAnsi="Times New Roman" w:cs="Times New Roman"/>
          <w:sz w:val="24"/>
          <w:szCs w:val="24"/>
          <w:lang w:val="es-ES"/>
        </w:rPr>
        <w:t xml:space="preserve">a iniciadora de la vida intelectual cubana </w:t>
      </w:r>
      <w:r w:rsidR="00C528C2">
        <w:rPr>
          <w:rFonts w:ascii="Times New Roman" w:hAnsi="Times New Roman" w:cs="Times New Roman"/>
          <w:sz w:val="24"/>
          <w:szCs w:val="24"/>
          <w:lang w:val="es-ES"/>
        </w:rPr>
        <w:t>nace</w:t>
      </w:r>
      <w:r w:rsidR="00574449">
        <w:rPr>
          <w:rFonts w:ascii="Times New Roman" w:hAnsi="Times New Roman" w:cs="Times New Roman"/>
          <w:sz w:val="24"/>
          <w:szCs w:val="24"/>
          <w:lang w:val="es-ES"/>
        </w:rPr>
        <w:t xml:space="preserve"> del extranjero y sus </w:t>
      </w:r>
      <w:r w:rsidR="00F023D1">
        <w:rPr>
          <w:rFonts w:ascii="Times New Roman" w:hAnsi="Times New Roman" w:cs="Times New Roman"/>
          <w:sz w:val="24"/>
          <w:szCs w:val="24"/>
          <w:lang w:val="es-ES"/>
        </w:rPr>
        <w:t>argumentos</w:t>
      </w:r>
      <w:r w:rsidR="00574449">
        <w:rPr>
          <w:rFonts w:ascii="Times New Roman" w:hAnsi="Times New Roman" w:cs="Times New Roman"/>
          <w:sz w:val="24"/>
          <w:szCs w:val="24"/>
          <w:lang w:val="es-ES"/>
        </w:rPr>
        <w:t xml:space="preserve"> se centraron en esas mismas culturas q</w:t>
      </w:r>
      <w:r w:rsidR="0096496D">
        <w:rPr>
          <w:rFonts w:ascii="Times New Roman" w:hAnsi="Times New Roman" w:cs="Times New Roman"/>
          <w:sz w:val="24"/>
          <w:szCs w:val="24"/>
          <w:lang w:val="es-ES"/>
        </w:rPr>
        <w:t>ue renacían</w:t>
      </w:r>
      <w:r w:rsidR="00574449">
        <w:rPr>
          <w:rFonts w:ascii="Times New Roman" w:hAnsi="Times New Roman" w:cs="Times New Roman"/>
          <w:sz w:val="24"/>
          <w:szCs w:val="24"/>
          <w:lang w:val="es-ES"/>
        </w:rPr>
        <w:t xml:space="preserve"> dentro de la órbita cubana.</w:t>
      </w:r>
    </w:p>
    <w:p w14:paraId="01C18070" w14:textId="1EA86D9A" w:rsidR="0096496D" w:rsidRDefault="00574449" w:rsidP="00204FBB">
      <w:pPr>
        <w:pStyle w:val="NoSpacing"/>
        <w:spacing w:line="480" w:lineRule="auto"/>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 </w:t>
      </w:r>
      <w:r w:rsidR="0057195A">
        <w:rPr>
          <w:rFonts w:ascii="Times New Roman" w:hAnsi="Times New Roman" w:cs="Times New Roman"/>
          <w:sz w:val="24"/>
          <w:szCs w:val="24"/>
          <w:lang w:val="es-ES"/>
        </w:rPr>
        <w:t>Como se ha planteado</w:t>
      </w:r>
      <w:r w:rsidR="00BB5A48">
        <w:rPr>
          <w:rFonts w:ascii="Times New Roman" w:hAnsi="Times New Roman" w:cs="Times New Roman"/>
          <w:sz w:val="24"/>
          <w:szCs w:val="24"/>
          <w:lang w:val="es-ES"/>
        </w:rPr>
        <w:t>,</w:t>
      </w:r>
      <w:r w:rsidR="0057195A">
        <w:rPr>
          <w:rFonts w:ascii="Times New Roman" w:hAnsi="Times New Roman" w:cs="Times New Roman"/>
          <w:sz w:val="24"/>
          <w:szCs w:val="24"/>
          <w:lang w:val="es-ES"/>
        </w:rPr>
        <w:t xml:space="preserve"> </w:t>
      </w:r>
      <w:r>
        <w:rPr>
          <w:rFonts w:ascii="Times New Roman" w:hAnsi="Times New Roman" w:cs="Times New Roman"/>
          <w:sz w:val="24"/>
          <w:szCs w:val="24"/>
          <w:lang w:val="es-ES"/>
        </w:rPr>
        <w:t xml:space="preserve">la primera obra literaria cubana viene de un </w:t>
      </w:r>
      <w:r w:rsidR="00BB5A48">
        <w:rPr>
          <w:rFonts w:ascii="Times New Roman" w:hAnsi="Times New Roman" w:cs="Times New Roman"/>
          <w:sz w:val="24"/>
          <w:szCs w:val="24"/>
          <w:lang w:val="es-ES"/>
        </w:rPr>
        <w:t>español,</w:t>
      </w:r>
      <w:r>
        <w:rPr>
          <w:rFonts w:ascii="Times New Roman" w:hAnsi="Times New Roman" w:cs="Times New Roman"/>
          <w:sz w:val="24"/>
          <w:szCs w:val="24"/>
          <w:lang w:val="es-ES"/>
        </w:rPr>
        <w:t xml:space="preserve"> </w:t>
      </w:r>
      <w:r>
        <w:rPr>
          <w:rFonts w:ascii="Times New Roman" w:hAnsi="Times New Roman" w:cs="Times New Roman"/>
          <w:i/>
          <w:sz w:val="24"/>
          <w:szCs w:val="24"/>
          <w:lang w:val="es-ES"/>
        </w:rPr>
        <w:t>Espejo de Paciencia</w:t>
      </w:r>
      <w:r>
        <w:rPr>
          <w:rFonts w:ascii="Times New Roman" w:hAnsi="Times New Roman" w:cs="Times New Roman"/>
          <w:sz w:val="24"/>
          <w:szCs w:val="24"/>
          <w:lang w:val="es-ES"/>
        </w:rPr>
        <w:t xml:space="preserve"> (1608), por Silvestre Balboa.</w:t>
      </w:r>
      <w:r w:rsidR="0057195A">
        <w:rPr>
          <w:rFonts w:ascii="Times New Roman" w:hAnsi="Times New Roman" w:cs="Times New Roman"/>
          <w:sz w:val="24"/>
          <w:szCs w:val="24"/>
          <w:lang w:val="es-ES"/>
        </w:rPr>
        <w:t xml:space="preserve"> Este </w:t>
      </w:r>
      <w:r w:rsidR="00BB5A48">
        <w:rPr>
          <w:rFonts w:ascii="Times New Roman" w:hAnsi="Times New Roman" w:cs="Times New Roman"/>
          <w:sz w:val="24"/>
          <w:szCs w:val="24"/>
          <w:lang w:val="es-ES"/>
        </w:rPr>
        <w:t>autor</w:t>
      </w:r>
      <w:r w:rsidR="0098158C">
        <w:rPr>
          <w:rFonts w:ascii="Times New Roman" w:hAnsi="Times New Roman" w:cs="Times New Roman"/>
          <w:sz w:val="24"/>
          <w:szCs w:val="24"/>
          <w:lang w:val="es-ES"/>
        </w:rPr>
        <w:t xml:space="preserve"> nacido en las Islas Canarias</w:t>
      </w:r>
      <w:r w:rsidR="0057195A">
        <w:rPr>
          <w:rFonts w:ascii="Times New Roman" w:hAnsi="Times New Roman" w:cs="Times New Roman"/>
          <w:sz w:val="24"/>
          <w:szCs w:val="24"/>
          <w:lang w:val="es-ES"/>
        </w:rPr>
        <w:t xml:space="preserve"> </w:t>
      </w:r>
      <w:r w:rsidR="00C5007F">
        <w:rPr>
          <w:rFonts w:ascii="Times New Roman" w:hAnsi="Times New Roman" w:cs="Times New Roman"/>
          <w:sz w:val="24"/>
          <w:szCs w:val="24"/>
          <w:lang w:val="es-ES"/>
        </w:rPr>
        <w:t>cimentó</w:t>
      </w:r>
      <w:r w:rsidR="0057195A">
        <w:rPr>
          <w:rFonts w:ascii="Times New Roman" w:hAnsi="Times New Roman" w:cs="Times New Roman"/>
          <w:sz w:val="24"/>
          <w:szCs w:val="24"/>
          <w:lang w:val="es-ES"/>
        </w:rPr>
        <w:t xml:space="preserve"> la idea de lo que más adelante muchos escritores expresaron.</w:t>
      </w:r>
      <w:r>
        <w:rPr>
          <w:rFonts w:ascii="Times New Roman" w:hAnsi="Times New Roman" w:cs="Times New Roman"/>
          <w:sz w:val="24"/>
          <w:szCs w:val="24"/>
          <w:lang w:val="es-ES"/>
        </w:rPr>
        <w:t xml:space="preserve"> </w:t>
      </w:r>
      <w:r w:rsidR="00BB5A48">
        <w:rPr>
          <w:rFonts w:ascii="Times New Roman" w:hAnsi="Times New Roman" w:cs="Times New Roman"/>
          <w:sz w:val="24"/>
          <w:szCs w:val="24"/>
          <w:lang w:val="es-ES"/>
        </w:rPr>
        <w:t>En la obra se habla de</w:t>
      </w:r>
      <w:r w:rsidR="0057195A">
        <w:rPr>
          <w:rFonts w:ascii="Times New Roman" w:hAnsi="Times New Roman" w:cs="Times New Roman"/>
          <w:sz w:val="24"/>
          <w:szCs w:val="24"/>
          <w:lang w:val="es-ES"/>
        </w:rPr>
        <w:t xml:space="preserve"> la tierra</w:t>
      </w:r>
      <w:r w:rsidR="00BB5A48">
        <w:rPr>
          <w:rFonts w:ascii="Times New Roman" w:hAnsi="Times New Roman" w:cs="Times New Roman"/>
          <w:sz w:val="24"/>
          <w:szCs w:val="24"/>
          <w:lang w:val="es-ES"/>
        </w:rPr>
        <w:t>,</w:t>
      </w:r>
      <w:r w:rsidR="0057195A">
        <w:rPr>
          <w:rFonts w:ascii="Times New Roman" w:hAnsi="Times New Roman" w:cs="Times New Roman"/>
          <w:sz w:val="24"/>
          <w:szCs w:val="24"/>
          <w:lang w:val="es-ES"/>
        </w:rPr>
        <w:t xml:space="preserve"> la raza</w:t>
      </w:r>
      <w:r w:rsidR="00BB5A48">
        <w:rPr>
          <w:rFonts w:ascii="Times New Roman" w:hAnsi="Times New Roman" w:cs="Times New Roman"/>
          <w:sz w:val="24"/>
          <w:szCs w:val="24"/>
          <w:lang w:val="es-ES"/>
        </w:rPr>
        <w:t xml:space="preserve"> y se empieza a ver una identidad cultural.</w:t>
      </w:r>
      <w:r w:rsidR="0057195A">
        <w:rPr>
          <w:rFonts w:ascii="Times New Roman" w:hAnsi="Times New Roman" w:cs="Times New Roman"/>
          <w:sz w:val="24"/>
          <w:szCs w:val="24"/>
          <w:lang w:val="es-ES"/>
        </w:rPr>
        <w:t xml:space="preserve"> </w:t>
      </w:r>
    </w:p>
    <w:p w14:paraId="4D11DF96" w14:textId="477779B2" w:rsidR="00204FBB" w:rsidRPr="001B5A17" w:rsidRDefault="00204FBB" w:rsidP="000C083B">
      <w:pPr>
        <w:pStyle w:val="NoSpacing"/>
        <w:spacing w:line="480" w:lineRule="auto"/>
        <w:ind w:firstLine="720"/>
        <w:jc w:val="both"/>
        <w:rPr>
          <w:rFonts w:ascii="Times New Roman" w:hAnsi="Times New Roman" w:cs="Times New Roman"/>
          <w:sz w:val="24"/>
          <w:szCs w:val="24"/>
        </w:rPr>
      </w:pPr>
      <w:r>
        <w:rPr>
          <w:rFonts w:ascii="Times New Roman" w:hAnsi="Times New Roman" w:cs="Times New Roman"/>
          <w:sz w:val="24"/>
          <w:szCs w:val="24"/>
          <w:lang w:val="es-ES"/>
        </w:rPr>
        <w:t>No fue hasta principio del siglo XIX cuando se empezaron a ver trabajos literarios cubanos. Es el caso de Félix Varela, Cirilo Villaverde,</w:t>
      </w:r>
      <w:r w:rsidRPr="007B0D1F">
        <w:rPr>
          <w:rFonts w:ascii="Times New Roman" w:hAnsi="Times New Roman" w:cs="Times New Roman"/>
          <w:sz w:val="24"/>
          <w:szCs w:val="24"/>
          <w:lang w:val="es-ES_tradnl"/>
        </w:rPr>
        <w:t xml:space="preserve"> </w:t>
      </w:r>
      <w:r w:rsidRPr="00C85927">
        <w:rPr>
          <w:rFonts w:ascii="Times New Roman" w:hAnsi="Times New Roman" w:cs="Times New Roman"/>
          <w:sz w:val="24"/>
          <w:szCs w:val="24"/>
          <w:lang w:val="es-ES_tradnl"/>
        </w:rPr>
        <w:t>Gertrudis Gómez de Avellaneda</w:t>
      </w:r>
      <w:r w:rsidR="0096496D">
        <w:rPr>
          <w:rFonts w:ascii="Times New Roman" w:hAnsi="Times New Roman" w:cs="Times New Roman"/>
          <w:sz w:val="24"/>
          <w:szCs w:val="24"/>
          <w:lang w:val="es-ES_tradnl"/>
        </w:rPr>
        <w:t xml:space="preserve"> y</w:t>
      </w:r>
      <w:r w:rsidRPr="00C85927">
        <w:rPr>
          <w:rFonts w:ascii="Times New Roman" w:hAnsi="Times New Roman" w:cs="Times New Roman"/>
          <w:sz w:val="24"/>
          <w:szCs w:val="24"/>
          <w:lang w:val="es-ES_tradnl"/>
        </w:rPr>
        <w:t xml:space="preserve"> José María Heredia</w:t>
      </w:r>
      <w:r w:rsidR="00BB5A48">
        <w:rPr>
          <w:rFonts w:ascii="Times New Roman" w:hAnsi="Times New Roman" w:cs="Times New Roman"/>
          <w:sz w:val="24"/>
          <w:szCs w:val="24"/>
          <w:lang w:val="es-ES_tradnl"/>
        </w:rPr>
        <w:t>.</w:t>
      </w:r>
      <w:r w:rsidR="0096496D">
        <w:rPr>
          <w:rFonts w:ascii="Times New Roman" w:hAnsi="Times New Roman" w:cs="Times New Roman"/>
          <w:sz w:val="24"/>
          <w:szCs w:val="24"/>
          <w:lang w:val="es-ES_tradnl"/>
        </w:rPr>
        <w:t xml:space="preserve"> </w:t>
      </w:r>
      <w:r w:rsidR="00BB5A48">
        <w:rPr>
          <w:rFonts w:ascii="Times New Roman" w:hAnsi="Times New Roman" w:cs="Times New Roman"/>
          <w:sz w:val="24"/>
          <w:szCs w:val="24"/>
          <w:lang w:val="es-ES_tradnl"/>
        </w:rPr>
        <w:t>T</w:t>
      </w:r>
      <w:r w:rsidR="0096496D">
        <w:rPr>
          <w:rFonts w:ascii="Times New Roman" w:hAnsi="Times New Roman" w:cs="Times New Roman"/>
          <w:sz w:val="24"/>
          <w:szCs w:val="24"/>
          <w:lang w:val="es-ES_tradnl"/>
        </w:rPr>
        <w:t>odo este grupo falleció en el extranjero</w:t>
      </w:r>
      <w:r>
        <w:rPr>
          <w:rFonts w:ascii="Times New Roman" w:hAnsi="Times New Roman" w:cs="Times New Roman"/>
          <w:sz w:val="24"/>
          <w:szCs w:val="24"/>
          <w:lang w:val="es-ES"/>
        </w:rPr>
        <w:t xml:space="preserve">. Sus temas son variados, las costumbres de la </w:t>
      </w:r>
      <w:r>
        <w:rPr>
          <w:rFonts w:ascii="Times New Roman" w:hAnsi="Times New Roman" w:cs="Times New Roman"/>
          <w:sz w:val="24"/>
          <w:szCs w:val="24"/>
          <w:lang w:val="es-ES"/>
        </w:rPr>
        <w:lastRenderedPageBreak/>
        <w:t xml:space="preserve">época, el criollismo y la libertad. </w:t>
      </w:r>
      <w:r w:rsidR="0098158C">
        <w:rPr>
          <w:rFonts w:ascii="Times New Roman" w:hAnsi="Times New Roman" w:cs="Times New Roman"/>
          <w:sz w:val="24"/>
          <w:szCs w:val="24"/>
          <w:lang w:val="es-ES"/>
        </w:rPr>
        <w:t>Sus escritos</w:t>
      </w:r>
      <w:r>
        <w:rPr>
          <w:rFonts w:ascii="Times New Roman" w:hAnsi="Times New Roman" w:cs="Times New Roman"/>
          <w:sz w:val="24"/>
          <w:szCs w:val="24"/>
          <w:lang w:val="es-ES"/>
        </w:rPr>
        <w:t xml:space="preserve"> influyeron y cimentaron </w:t>
      </w:r>
      <w:r w:rsidR="00BB5A48">
        <w:rPr>
          <w:rFonts w:ascii="Times New Roman" w:hAnsi="Times New Roman" w:cs="Times New Roman"/>
          <w:sz w:val="24"/>
          <w:szCs w:val="24"/>
          <w:lang w:val="es-ES"/>
        </w:rPr>
        <w:t>e</w:t>
      </w:r>
      <w:r>
        <w:rPr>
          <w:rFonts w:ascii="Times New Roman" w:hAnsi="Times New Roman" w:cs="Times New Roman"/>
          <w:sz w:val="24"/>
          <w:szCs w:val="24"/>
          <w:lang w:val="es-ES"/>
        </w:rPr>
        <w:t xml:space="preserve">l pensamiento de los </w:t>
      </w:r>
      <w:r w:rsidR="0098158C">
        <w:rPr>
          <w:rFonts w:ascii="Times New Roman" w:hAnsi="Times New Roman" w:cs="Times New Roman"/>
          <w:sz w:val="24"/>
          <w:szCs w:val="24"/>
          <w:lang w:val="es-ES"/>
        </w:rPr>
        <w:t>literatos</w:t>
      </w:r>
      <w:r>
        <w:rPr>
          <w:rFonts w:ascii="Times New Roman" w:hAnsi="Times New Roman" w:cs="Times New Roman"/>
          <w:sz w:val="24"/>
          <w:szCs w:val="24"/>
          <w:lang w:val="es-ES"/>
        </w:rPr>
        <w:t xml:space="preserve"> cubanos. </w:t>
      </w:r>
      <w:r w:rsidR="00265452">
        <w:rPr>
          <w:rFonts w:ascii="Times New Roman" w:eastAsia="Times New Roman" w:hAnsi="Times New Roman" w:cs="Times New Roman"/>
          <w:sz w:val="24"/>
          <w:szCs w:val="24"/>
          <w:lang w:val="es-ES"/>
        </w:rPr>
        <w:t>Otra vez,</w:t>
      </w:r>
      <w:r w:rsidR="0098158C">
        <w:rPr>
          <w:rFonts w:ascii="Times New Roman" w:eastAsia="Times New Roman" w:hAnsi="Times New Roman" w:cs="Times New Roman"/>
          <w:sz w:val="24"/>
          <w:szCs w:val="24"/>
          <w:lang w:val="es-ES"/>
        </w:rPr>
        <w:t xml:space="preserve"> no </w:t>
      </w:r>
      <w:r w:rsidR="00265452">
        <w:rPr>
          <w:rFonts w:ascii="Times New Roman" w:eastAsia="Times New Roman" w:hAnsi="Times New Roman" w:cs="Times New Roman"/>
          <w:sz w:val="24"/>
          <w:szCs w:val="24"/>
          <w:lang w:val="es-ES"/>
        </w:rPr>
        <w:t>hicieron</w:t>
      </w:r>
      <w:r w:rsidR="00BB5A48">
        <w:rPr>
          <w:rFonts w:ascii="Times New Roman" w:eastAsia="Times New Roman" w:hAnsi="Times New Roman" w:cs="Times New Roman"/>
          <w:sz w:val="24"/>
          <w:szCs w:val="24"/>
          <w:lang w:val="es-ES"/>
        </w:rPr>
        <w:t xml:space="preserve"> literatura</w:t>
      </w:r>
      <w:r w:rsidR="0098158C">
        <w:rPr>
          <w:rFonts w:ascii="Times New Roman" w:eastAsia="Times New Roman" w:hAnsi="Times New Roman" w:cs="Times New Roman"/>
          <w:sz w:val="24"/>
          <w:szCs w:val="24"/>
          <w:lang w:val="es-ES"/>
        </w:rPr>
        <w:t xml:space="preserve"> </w:t>
      </w:r>
      <w:r w:rsidR="00265452">
        <w:rPr>
          <w:rFonts w:ascii="Times New Roman" w:eastAsia="Times New Roman" w:hAnsi="Times New Roman" w:cs="Times New Roman"/>
          <w:sz w:val="24"/>
          <w:szCs w:val="24"/>
          <w:lang w:val="es-ES"/>
        </w:rPr>
        <w:t xml:space="preserve">partiendo </w:t>
      </w:r>
      <w:r>
        <w:rPr>
          <w:rFonts w:ascii="Times New Roman" w:eastAsia="Times New Roman" w:hAnsi="Times New Roman" w:cs="Times New Roman"/>
          <w:sz w:val="24"/>
          <w:szCs w:val="24"/>
          <w:lang w:val="es-ES"/>
        </w:rPr>
        <w:t xml:space="preserve">de una </w:t>
      </w:r>
      <w:r w:rsidR="00BB5A48">
        <w:rPr>
          <w:rFonts w:ascii="Times New Roman" w:eastAsia="Times New Roman" w:hAnsi="Times New Roman" w:cs="Times New Roman"/>
          <w:sz w:val="24"/>
          <w:szCs w:val="24"/>
          <w:lang w:val="es-ES"/>
        </w:rPr>
        <w:t>fuente</w:t>
      </w:r>
      <w:r>
        <w:rPr>
          <w:rFonts w:ascii="Times New Roman" w:eastAsia="Times New Roman" w:hAnsi="Times New Roman" w:cs="Times New Roman"/>
          <w:sz w:val="24"/>
          <w:szCs w:val="24"/>
          <w:lang w:val="es-ES"/>
        </w:rPr>
        <w:t xml:space="preserve"> indígena, ésta se formó fundamentalmente con la incorporación de distintas culturas </w:t>
      </w:r>
      <w:r w:rsidR="0098158C">
        <w:rPr>
          <w:rFonts w:ascii="Times New Roman" w:eastAsia="Times New Roman" w:hAnsi="Times New Roman" w:cs="Times New Roman"/>
          <w:sz w:val="24"/>
          <w:szCs w:val="24"/>
          <w:lang w:val="es-ES"/>
        </w:rPr>
        <w:t xml:space="preserve">exportadas desde el </w:t>
      </w:r>
      <w:r>
        <w:rPr>
          <w:rFonts w:ascii="Times New Roman" w:eastAsia="Times New Roman" w:hAnsi="Times New Roman" w:cs="Times New Roman"/>
          <w:sz w:val="24"/>
          <w:szCs w:val="24"/>
          <w:lang w:val="es-ES"/>
        </w:rPr>
        <w:t>extranjer</w:t>
      </w:r>
      <w:r w:rsidR="0098158C">
        <w:rPr>
          <w:rFonts w:ascii="Times New Roman" w:eastAsia="Times New Roman" w:hAnsi="Times New Roman" w:cs="Times New Roman"/>
          <w:sz w:val="24"/>
          <w:szCs w:val="24"/>
          <w:lang w:val="es-ES"/>
        </w:rPr>
        <w:t>o,</w:t>
      </w:r>
      <w:r>
        <w:rPr>
          <w:rFonts w:ascii="Times New Roman" w:eastAsia="Times New Roman" w:hAnsi="Times New Roman" w:cs="Times New Roman"/>
          <w:sz w:val="24"/>
          <w:szCs w:val="24"/>
          <w:lang w:val="es-ES"/>
        </w:rPr>
        <w:t xml:space="preserve"> </w:t>
      </w:r>
      <w:r w:rsidR="001364B8">
        <w:rPr>
          <w:rFonts w:ascii="Times New Roman" w:eastAsia="Times New Roman" w:hAnsi="Times New Roman" w:cs="Times New Roman"/>
          <w:sz w:val="24"/>
          <w:szCs w:val="24"/>
          <w:lang w:val="es-ES"/>
        </w:rPr>
        <w:t>como expresa Ortiz</w:t>
      </w:r>
      <w:r w:rsidR="00BB5A48">
        <w:rPr>
          <w:rFonts w:ascii="Times New Roman" w:eastAsia="Times New Roman" w:hAnsi="Times New Roman" w:cs="Times New Roman"/>
          <w:sz w:val="24"/>
          <w:szCs w:val="24"/>
          <w:lang w:val="es-ES"/>
        </w:rPr>
        <w:t>:</w:t>
      </w:r>
      <w:r>
        <w:rPr>
          <w:rFonts w:ascii="Times New Roman" w:eastAsia="Times New Roman" w:hAnsi="Times New Roman" w:cs="Times New Roman"/>
          <w:sz w:val="24"/>
          <w:szCs w:val="24"/>
          <w:lang w:val="es-ES"/>
        </w:rPr>
        <w:t xml:space="preserve"> </w:t>
      </w:r>
      <w:r w:rsidR="00BB5A48">
        <w:rPr>
          <w:rFonts w:ascii="Times New Roman" w:eastAsia="Times New Roman" w:hAnsi="Times New Roman" w:cs="Times New Roman"/>
          <w:sz w:val="24"/>
          <w:szCs w:val="24"/>
          <w:lang w:val="es-ES"/>
        </w:rPr>
        <w:t>«</w:t>
      </w:r>
      <w:r w:rsidRPr="00A432A4">
        <w:rPr>
          <w:rFonts w:ascii="Times New Roman" w:hAnsi="Times New Roman" w:cs="Times New Roman"/>
          <w:sz w:val="24"/>
          <w:szCs w:val="24"/>
          <w:lang w:val="es-ES_tradnl"/>
        </w:rPr>
        <w:t>Hombres, economías, culturas y anhelos todo aquí se sintió foráneo, provisional, cambiadizo, «aves de paso» sobre el país, a su costa, a su contra y a su malgrado</w:t>
      </w:r>
      <w:r w:rsidR="00BB5A48">
        <w:rPr>
          <w:rFonts w:ascii="Times New Roman" w:hAnsi="Times New Roman" w:cs="Times New Roman"/>
          <w:sz w:val="24"/>
          <w:szCs w:val="24"/>
          <w:lang w:val="es-ES_tradnl"/>
        </w:rPr>
        <w:t>»</w:t>
      </w:r>
      <w:r w:rsidRPr="00A432A4">
        <w:rPr>
          <w:rFonts w:ascii="Times New Roman" w:hAnsi="Times New Roman" w:cs="Times New Roman"/>
          <w:sz w:val="24"/>
          <w:szCs w:val="24"/>
          <w:lang w:val="es-ES_tradnl"/>
        </w:rPr>
        <w:t>. (</w:t>
      </w:r>
      <w:r w:rsidRPr="00A432A4">
        <w:rPr>
          <w:rFonts w:ascii="Times New Roman" w:hAnsi="Times New Roman" w:cs="Times New Roman"/>
          <w:i/>
          <w:sz w:val="24"/>
          <w:szCs w:val="24"/>
          <w:lang w:val="es-ES_tradnl"/>
        </w:rPr>
        <w:t>Del fenómeno social</w:t>
      </w:r>
      <w:r w:rsidRPr="00A432A4">
        <w:rPr>
          <w:rFonts w:ascii="Times New Roman" w:hAnsi="Times New Roman" w:cs="Times New Roman"/>
          <w:sz w:val="24"/>
          <w:szCs w:val="24"/>
          <w:lang w:val="es-ES_tradnl"/>
        </w:rPr>
        <w:t>…, 4)</w:t>
      </w:r>
      <w:r w:rsidR="00BB5A48">
        <w:rPr>
          <w:rFonts w:ascii="Times New Roman" w:hAnsi="Times New Roman" w:cs="Times New Roman"/>
          <w:sz w:val="24"/>
          <w:szCs w:val="24"/>
          <w:lang w:val="es-ES"/>
        </w:rPr>
        <w:t xml:space="preserve"> </w:t>
      </w:r>
      <w:r>
        <w:rPr>
          <w:rFonts w:ascii="Times New Roman" w:hAnsi="Times New Roman" w:cs="Times New Roman"/>
          <w:sz w:val="24"/>
          <w:szCs w:val="24"/>
          <w:lang w:val="es-ES"/>
        </w:rPr>
        <w:t>Por eso, el pensamiento del escritor cubano es primordialmente extranjero</w:t>
      </w:r>
      <w:r w:rsidR="00BB5A48">
        <w:rPr>
          <w:rFonts w:ascii="Times New Roman" w:hAnsi="Times New Roman" w:cs="Times New Roman"/>
          <w:sz w:val="24"/>
          <w:szCs w:val="24"/>
          <w:lang w:val="es-ES"/>
        </w:rPr>
        <w:t xml:space="preserve"> en esta primera etapa</w:t>
      </w:r>
      <w:r w:rsidR="000C083B">
        <w:rPr>
          <w:rFonts w:ascii="Times New Roman" w:hAnsi="Times New Roman" w:cs="Times New Roman"/>
          <w:sz w:val="24"/>
          <w:szCs w:val="24"/>
          <w:lang w:val="es-ES"/>
        </w:rPr>
        <w:t xml:space="preserve"> y</w:t>
      </w:r>
      <w:r w:rsidR="00BB5A48">
        <w:rPr>
          <w:rFonts w:ascii="Times New Roman" w:hAnsi="Times New Roman" w:cs="Times New Roman"/>
          <w:sz w:val="24"/>
          <w:szCs w:val="24"/>
          <w:lang w:val="es-ES"/>
        </w:rPr>
        <w:t xml:space="preserve"> muchos de sus trabajos literarios forman parte de la literatura española</w:t>
      </w:r>
      <w:r>
        <w:rPr>
          <w:rFonts w:ascii="Times New Roman" w:hAnsi="Times New Roman" w:cs="Times New Roman"/>
          <w:sz w:val="24"/>
          <w:szCs w:val="24"/>
          <w:lang w:val="es-ES"/>
        </w:rPr>
        <w:t xml:space="preserve">. </w:t>
      </w:r>
      <w:r w:rsidR="00F023D1">
        <w:rPr>
          <w:rFonts w:ascii="Times New Roman" w:hAnsi="Times New Roman" w:cs="Times New Roman"/>
          <w:sz w:val="24"/>
          <w:szCs w:val="24"/>
          <w:lang w:val="es-ES"/>
        </w:rPr>
        <w:t>Un gran número</w:t>
      </w:r>
      <w:r w:rsidR="000C083B">
        <w:rPr>
          <w:rFonts w:ascii="Times New Roman" w:hAnsi="Times New Roman" w:cs="Times New Roman"/>
          <w:sz w:val="24"/>
          <w:szCs w:val="24"/>
          <w:lang w:val="es-ES"/>
        </w:rPr>
        <w:t xml:space="preserve"> de estos primeros autores cubanos</w:t>
      </w:r>
      <w:r w:rsidR="00F023D1">
        <w:rPr>
          <w:rFonts w:ascii="Times New Roman" w:hAnsi="Times New Roman" w:cs="Times New Roman"/>
          <w:sz w:val="24"/>
          <w:szCs w:val="24"/>
          <w:lang w:val="es-ES"/>
        </w:rPr>
        <w:t xml:space="preserve"> murió y realizó su obra en </w:t>
      </w:r>
      <w:r w:rsidR="00265452">
        <w:rPr>
          <w:rFonts w:ascii="Times New Roman" w:hAnsi="Times New Roman" w:cs="Times New Roman"/>
          <w:sz w:val="24"/>
          <w:szCs w:val="24"/>
          <w:lang w:val="es-ES"/>
        </w:rPr>
        <w:t xml:space="preserve">el </w:t>
      </w:r>
      <w:r w:rsidR="00F023D1">
        <w:rPr>
          <w:rFonts w:ascii="Times New Roman" w:hAnsi="Times New Roman" w:cs="Times New Roman"/>
          <w:sz w:val="24"/>
          <w:szCs w:val="24"/>
          <w:lang w:val="es-ES"/>
        </w:rPr>
        <w:t>exilio</w:t>
      </w:r>
      <w:r w:rsidR="000C083B">
        <w:rPr>
          <w:rFonts w:ascii="Times New Roman" w:hAnsi="Times New Roman" w:cs="Times New Roman"/>
          <w:sz w:val="24"/>
          <w:szCs w:val="24"/>
          <w:lang w:val="es-ES"/>
        </w:rPr>
        <w:t>.</w:t>
      </w:r>
      <w:r w:rsidR="00F023D1">
        <w:rPr>
          <w:rFonts w:ascii="Times New Roman" w:hAnsi="Times New Roman" w:cs="Times New Roman"/>
          <w:sz w:val="24"/>
          <w:szCs w:val="24"/>
          <w:lang w:val="es-ES"/>
        </w:rPr>
        <w:t xml:space="preserve"> </w:t>
      </w:r>
      <w:r w:rsidR="000C083B">
        <w:rPr>
          <w:rFonts w:ascii="Times New Roman" w:hAnsi="Times New Roman" w:cs="Times New Roman"/>
          <w:sz w:val="24"/>
          <w:szCs w:val="24"/>
          <w:lang w:val="es-ES"/>
        </w:rPr>
        <w:t>O</w:t>
      </w:r>
      <w:r w:rsidR="00F023D1">
        <w:rPr>
          <w:rFonts w:ascii="Times New Roman" w:hAnsi="Times New Roman" w:cs="Times New Roman"/>
          <w:sz w:val="24"/>
          <w:szCs w:val="24"/>
          <w:lang w:val="es-ES"/>
        </w:rPr>
        <w:t xml:space="preserve">tro grupo se integró siendo acogido como hijos adoptivos y </w:t>
      </w:r>
      <w:r w:rsidR="000C083B">
        <w:rPr>
          <w:rFonts w:ascii="Times New Roman" w:hAnsi="Times New Roman" w:cs="Times New Roman"/>
          <w:sz w:val="24"/>
          <w:szCs w:val="24"/>
          <w:lang w:val="es-ES"/>
        </w:rPr>
        <w:t>juntos con los que quedan en Cuba</w:t>
      </w:r>
      <w:r w:rsidR="00F023D1">
        <w:rPr>
          <w:rFonts w:ascii="Times New Roman" w:hAnsi="Times New Roman" w:cs="Times New Roman"/>
          <w:sz w:val="24"/>
          <w:szCs w:val="24"/>
          <w:lang w:val="es-ES"/>
        </w:rPr>
        <w:t xml:space="preserve"> alimentaron la estética literaria cubana. </w:t>
      </w:r>
      <w:r w:rsidR="00AB702E">
        <w:rPr>
          <w:rFonts w:ascii="Times New Roman" w:hAnsi="Times New Roman" w:cs="Times New Roman"/>
          <w:sz w:val="24"/>
          <w:szCs w:val="24"/>
          <w:lang w:val="es-ES"/>
        </w:rPr>
        <w:t xml:space="preserve">Sin embargo, el escritor exiliado cubano ha sido participe activo de la literatura cubana. </w:t>
      </w:r>
      <w:r w:rsidR="000C083B" w:rsidRPr="001B5A17">
        <w:rPr>
          <w:rFonts w:ascii="Times New Roman" w:hAnsi="Times New Roman" w:cs="Times New Roman"/>
          <w:sz w:val="24"/>
          <w:szCs w:val="24"/>
        </w:rPr>
        <w:t>Edward Said observa:</w:t>
      </w:r>
    </w:p>
    <w:p w14:paraId="254BE346" w14:textId="2960E5BD" w:rsidR="000C083B" w:rsidRDefault="000C083B" w:rsidP="00F752EE">
      <w:pPr>
        <w:spacing w:after="0" w:line="480" w:lineRule="auto"/>
        <w:ind w:left="720"/>
        <w:jc w:val="both"/>
        <w:rPr>
          <w:rFonts w:ascii="Times New Roman" w:hAnsi="Times New Roman" w:cs="Times New Roman"/>
          <w:sz w:val="24"/>
          <w:szCs w:val="24"/>
          <w:lang w:val="es-ES_tradnl"/>
        </w:rPr>
      </w:pPr>
      <w:r w:rsidRPr="006B1DC8">
        <w:rPr>
          <w:rFonts w:ascii="Times New Roman" w:hAnsi="Times New Roman" w:cs="Times New Roman"/>
          <w:sz w:val="24"/>
          <w:szCs w:val="24"/>
        </w:rPr>
        <w:t xml:space="preserve">Exiles is a jealous state. What you achieve is precisely what you have no wish to share, and it is in the drawing of the lines around you and your compatriots that the least attractive aspects of being in exiles emerge: an exaggerated sense of group solidarity, and the passionate hostility to outsiders, even those who you may in fact be in the same predicament as you. </w:t>
      </w:r>
      <w:r w:rsidRPr="00D73BC5">
        <w:rPr>
          <w:rFonts w:ascii="Times New Roman" w:hAnsi="Times New Roman" w:cs="Times New Roman"/>
          <w:sz w:val="24"/>
          <w:szCs w:val="24"/>
          <w:lang w:val="es-ES_tradnl"/>
        </w:rPr>
        <w:t>(</w:t>
      </w:r>
      <w:r w:rsidR="000F03A6" w:rsidRPr="005F6E65">
        <w:rPr>
          <w:rFonts w:ascii="Times New Roman" w:hAnsi="Times New Roman" w:cs="Times New Roman"/>
          <w:i/>
          <w:iCs/>
          <w:sz w:val="24"/>
          <w:szCs w:val="24"/>
          <w:lang w:val="es-ES_tradnl"/>
        </w:rPr>
        <w:t xml:space="preserve">REFLECTIONS on EXILE </w:t>
      </w:r>
      <w:r w:rsidRPr="00D73BC5">
        <w:rPr>
          <w:rFonts w:ascii="Times New Roman" w:hAnsi="Times New Roman" w:cs="Times New Roman"/>
          <w:sz w:val="24"/>
          <w:szCs w:val="24"/>
          <w:lang w:val="es-ES_tradnl"/>
        </w:rPr>
        <w:t>141)</w:t>
      </w:r>
    </w:p>
    <w:p w14:paraId="68690054" w14:textId="58274A0D" w:rsidR="00AB702E" w:rsidRDefault="000E18A5" w:rsidP="00AB702E">
      <w:pPr>
        <w:pStyle w:val="NoSpacing"/>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
        </w:rPr>
        <w:t xml:space="preserve">Para resumir, el pensamiento fue extranjero </w:t>
      </w:r>
      <w:r w:rsidR="00204FBB">
        <w:rPr>
          <w:rFonts w:ascii="Times New Roman" w:hAnsi="Times New Roman" w:cs="Times New Roman"/>
          <w:sz w:val="24"/>
          <w:szCs w:val="24"/>
          <w:lang w:val="es-ES"/>
        </w:rPr>
        <w:t xml:space="preserve">por el </w:t>
      </w:r>
      <w:r>
        <w:rPr>
          <w:rFonts w:ascii="Times New Roman" w:hAnsi="Times New Roman" w:cs="Times New Roman"/>
          <w:sz w:val="24"/>
          <w:szCs w:val="24"/>
          <w:lang w:val="es-ES"/>
        </w:rPr>
        <w:t>exterminio</w:t>
      </w:r>
      <w:r w:rsidR="00204FBB">
        <w:rPr>
          <w:rFonts w:ascii="Times New Roman" w:hAnsi="Times New Roman" w:cs="Times New Roman"/>
          <w:sz w:val="24"/>
          <w:szCs w:val="24"/>
          <w:lang w:val="es-ES"/>
        </w:rPr>
        <w:t xml:space="preserve"> del nativo y la obligación de la colonia española de traer negros africanos para establecer su</w:t>
      </w:r>
      <w:r>
        <w:rPr>
          <w:rFonts w:ascii="Times New Roman" w:hAnsi="Times New Roman" w:cs="Times New Roman"/>
          <w:sz w:val="24"/>
          <w:szCs w:val="24"/>
          <w:lang w:val="es-ES"/>
        </w:rPr>
        <w:t xml:space="preserve"> imperio</w:t>
      </w:r>
      <w:r w:rsidR="00204FBB">
        <w:rPr>
          <w:rFonts w:ascii="Times New Roman" w:hAnsi="Times New Roman" w:cs="Times New Roman"/>
          <w:sz w:val="24"/>
          <w:szCs w:val="24"/>
          <w:lang w:val="es-ES"/>
        </w:rPr>
        <w:t xml:space="preserve">. Esto generó que Cuba fuera un país </w:t>
      </w:r>
      <w:r w:rsidR="0096496D">
        <w:rPr>
          <w:rFonts w:ascii="Times New Roman" w:hAnsi="Times New Roman" w:cs="Times New Roman"/>
          <w:sz w:val="24"/>
          <w:szCs w:val="24"/>
          <w:lang w:val="es-ES"/>
        </w:rPr>
        <w:t>desarrollado</w:t>
      </w:r>
      <w:r w:rsidR="00204FBB">
        <w:rPr>
          <w:rFonts w:ascii="Times New Roman" w:hAnsi="Times New Roman" w:cs="Times New Roman"/>
          <w:sz w:val="24"/>
          <w:szCs w:val="24"/>
          <w:lang w:val="es-ES"/>
        </w:rPr>
        <w:t xml:space="preserve"> por europeos, hijos de estos y de negros africanos</w:t>
      </w:r>
      <w:r w:rsidR="00AB702E">
        <w:rPr>
          <w:rFonts w:ascii="Times New Roman" w:hAnsi="Times New Roman" w:cs="Times New Roman"/>
          <w:sz w:val="24"/>
          <w:szCs w:val="24"/>
          <w:lang w:val="es-ES"/>
        </w:rPr>
        <w:t>.</w:t>
      </w:r>
      <w:r w:rsidR="00204FBB">
        <w:rPr>
          <w:rFonts w:ascii="Times New Roman" w:hAnsi="Times New Roman" w:cs="Times New Roman"/>
          <w:sz w:val="24"/>
          <w:szCs w:val="24"/>
          <w:lang w:val="es-ES"/>
        </w:rPr>
        <w:t xml:space="preserve"> </w:t>
      </w:r>
      <w:r w:rsidR="00AB702E">
        <w:rPr>
          <w:rFonts w:ascii="Times New Roman" w:hAnsi="Times New Roman" w:cs="Times New Roman"/>
          <w:sz w:val="24"/>
          <w:szCs w:val="24"/>
          <w:lang w:val="es-ES"/>
        </w:rPr>
        <w:t>C</w:t>
      </w:r>
      <w:r w:rsidR="00204FBB">
        <w:rPr>
          <w:rFonts w:ascii="Times New Roman" w:hAnsi="Times New Roman" w:cs="Times New Roman"/>
          <w:sz w:val="24"/>
          <w:szCs w:val="24"/>
          <w:lang w:val="es-ES"/>
        </w:rPr>
        <w:t xml:space="preserve">on esta fuerza </w:t>
      </w:r>
      <w:r w:rsidR="0098158C">
        <w:rPr>
          <w:rFonts w:ascii="Times New Roman" w:hAnsi="Times New Roman" w:cs="Times New Roman"/>
          <w:sz w:val="24"/>
          <w:szCs w:val="24"/>
          <w:lang w:val="es-ES"/>
        </w:rPr>
        <w:t>bi</w:t>
      </w:r>
      <w:r w:rsidR="00AB702E">
        <w:rPr>
          <w:rFonts w:ascii="Times New Roman" w:hAnsi="Times New Roman" w:cs="Times New Roman"/>
          <w:sz w:val="24"/>
          <w:szCs w:val="24"/>
          <w:lang w:val="es-ES"/>
        </w:rPr>
        <w:t>raci</w:t>
      </w:r>
      <w:r w:rsidR="00204FBB">
        <w:rPr>
          <w:rFonts w:ascii="Times New Roman" w:hAnsi="Times New Roman" w:cs="Times New Roman"/>
          <w:sz w:val="24"/>
          <w:szCs w:val="24"/>
          <w:lang w:val="es-ES"/>
        </w:rPr>
        <w:t xml:space="preserve">al nace una figura trascendental en la </w:t>
      </w:r>
      <w:r w:rsidR="0096496D">
        <w:rPr>
          <w:rFonts w:ascii="Times New Roman" w:hAnsi="Times New Roman" w:cs="Times New Roman"/>
          <w:sz w:val="24"/>
          <w:szCs w:val="24"/>
          <w:lang w:val="es-ES"/>
        </w:rPr>
        <w:t>existencia</w:t>
      </w:r>
      <w:r w:rsidR="00204FBB">
        <w:rPr>
          <w:rFonts w:ascii="Times New Roman" w:hAnsi="Times New Roman" w:cs="Times New Roman"/>
          <w:sz w:val="24"/>
          <w:szCs w:val="24"/>
          <w:lang w:val="es-ES"/>
        </w:rPr>
        <w:t xml:space="preserve"> </w:t>
      </w:r>
      <w:r>
        <w:rPr>
          <w:rFonts w:ascii="Times New Roman" w:hAnsi="Times New Roman" w:cs="Times New Roman"/>
          <w:sz w:val="24"/>
          <w:szCs w:val="24"/>
          <w:lang w:val="es-ES"/>
        </w:rPr>
        <w:t>de la isla</w:t>
      </w:r>
      <w:r w:rsidR="00AB702E">
        <w:rPr>
          <w:rFonts w:ascii="Times New Roman" w:hAnsi="Times New Roman" w:cs="Times New Roman"/>
          <w:sz w:val="24"/>
          <w:szCs w:val="24"/>
          <w:lang w:val="es-ES"/>
        </w:rPr>
        <w:t xml:space="preserve">, </w:t>
      </w:r>
      <w:r w:rsidR="00204FBB">
        <w:rPr>
          <w:rFonts w:ascii="Times New Roman" w:hAnsi="Times New Roman" w:cs="Times New Roman"/>
          <w:sz w:val="24"/>
          <w:szCs w:val="24"/>
          <w:lang w:val="es-ES"/>
        </w:rPr>
        <w:t>el criollo</w:t>
      </w:r>
      <w:r w:rsidR="00AB702E">
        <w:rPr>
          <w:rFonts w:ascii="Times New Roman" w:hAnsi="Times New Roman" w:cs="Times New Roman"/>
          <w:sz w:val="24"/>
          <w:szCs w:val="24"/>
          <w:lang w:val="es-ES"/>
        </w:rPr>
        <w:t>. Este</w:t>
      </w:r>
      <w:r w:rsidR="00204FBB">
        <w:rPr>
          <w:rFonts w:ascii="Times New Roman" w:hAnsi="Times New Roman" w:cs="Times New Roman"/>
          <w:sz w:val="24"/>
          <w:szCs w:val="24"/>
          <w:lang w:val="es-ES"/>
        </w:rPr>
        <w:t xml:space="preserve"> ejemplifica</w:t>
      </w:r>
      <w:r w:rsidR="00204FBB">
        <w:rPr>
          <w:rFonts w:ascii="Times New Roman" w:hAnsi="Times New Roman" w:cs="Times New Roman"/>
          <w:color w:val="000000"/>
          <w:sz w:val="24"/>
          <w:szCs w:val="24"/>
          <w:shd w:val="clear" w:color="auto" w:fill="FFFFFF"/>
          <w:lang w:val="es-ES"/>
        </w:rPr>
        <w:t xml:space="preserve"> la cubanidad.</w:t>
      </w:r>
      <w:r w:rsidR="00F023D1">
        <w:rPr>
          <w:rFonts w:ascii="Times New Roman" w:hAnsi="Times New Roman" w:cs="Times New Roman"/>
          <w:color w:val="000000"/>
          <w:sz w:val="24"/>
          <w:szCs w:val="24"/>
          <w:shd w:val="clear" w:color="auto" w:fill="FFFFFF"/>
          <w:lang w:val="es-ES"/>
        </w:rPr>
        <w:t xml:space="preserve"> </w:t>
      </w:r>
      <w:r w:rsidR="0098158C">
        <w:rPr>
          <w:rFonts w:ascii="Times New Roman" w:hAnsi="Times New Roman" w:cs="Times New Roman"/>
          <w:sz w:val="24"/>
          <w:szCs w:val="24"/>
          <w:lang w:val="es-ES"/>
        </w:rPr>
        <w:t>Con este individuo se</w:t>
      </w:r>
      <w:r w:rsidR="00204FBB" w:rsidRPr="00A432A4">
        <w:rPr>
          <w:rFonts w:ascii="Times New Roman" w:hAnsi="Times New Roman" w:cs="Times New Roman"/>
          <w:sz w:val="24"/>
          <w:szCs w:val="24"/>
          <w:lang w:val="es-ES_tradnl"/>
        </w:rPr>
        <w:t xml:space="preserve"> refleja lo que en realidad es la </w:t>
      </w:r>
      <w:r>
        <w:rPr>
          <w:rFonts w:ascii="Times New Roman" w:hAnsi="Times New Roman" w:cs="Times New Roman"/>
          <w:sz w:val="24"/>
          <w:szCs w:val="24"/>
          <w:lang w:val="es-ES_tradnl"/>
        </w:rPr>
        <w:t>estética literaria</w:t>
      </w:r>
      <w:r w:rsidR="00204FBB" w:rsidRPr="00A432A4">
        <w:rPr>
          <w:rFonts w:ascii="Times New Roman" w:hAnsi="Times New Roman" w:cs="Times New Roman"/>
          <w:sz w:val="24"/>
          <w:szCs w:val="24"/>
          <w:lang w:val="es-ES_tradnl"/>
        </w:rPr>
        <w:t xml:space="preserve"> </w:t>
      </w:r>
      <w:r w:rsidR="0098158C">
        <w:rPr>
          <w:rFonts w:ascii="Times New Roman" w:hAnsi="Times New Roman" w:cs="Times New Roman"/>
          <w:sz w:val="24"/>
          <w:szCs w:val="24"/>
          <w:lang w:val="es-ES_tradnl"/>
        </w:rPr>
        <w:t>en Cuba</w:t>
      </w:r>
      <w:r w:rsidR="00F023D1">
        <w:rPr>
          <w:rFonts w:ascii="Times New Roman" w:hAnsi="Times New Roman" w:cs="Times New Roman"/>
          <w:sz w:val="24"/>
          <w:szCs w:val="24"/>
          <w:lang w:val="es-ES_tradnl"/>
        </w:rPr>
        <w:t>,</w:t>
      </w:r>
      <w:r w:rsidR="00204FBB" w:rsidRPr="00A432A4">
        <w:rPr>
          <w:rFonts w:ascii="Times New Roman" w:hAnsi="Times New Roman" w:cs="Times New Roman"/>
          <w:sz w:val="24"/>
          <w:szCs w:val="24"/>
          <w:lang w:val="es-ES_tradnl"/>
        </w:rPr>
        <w:t xml:space="preserve"> </w:t>
      </w:r>
      <w:r w:rsidR="00F023D1">
        <w:rPr>
          <w:rFonts w:ascii="Times New Roman" w:hAnsi="Times New Roman" w:cs="Times New Roman"/>
          <w:sz w:val="24"/>
          <w:szCs w:val="24"/>
          <w:lang w:val="es-ES_tradnl"/>
        </w:rPr>
        <w:t>h</w:t>
      </w:r>
      <w:r w:rsidR="00204FBB" w:rsidRPr="00A432A4">
        <w:rPr>
          <w:rFonts w:ascii="Times New Roman" w:hAnsi="Times New Roman" w:cs="Times New Roman"/>
          <w:sz w:val="24"/>
          <w:szCs w:val="24"/>
          <w:lang w:val="es-ES_tradnl"/>
        </w:rPr>
        <w:t>ombres y mujeres formados de culturas extranjeras</w:t>
      </w:r>
      <w:r>
        <w:rPr>
          <w:rFonts w:ascii="Times New Roman" w:hAnsi="Times New Roman" w:cs="Times New Roman"/>
          <w:sz w:val="24"/>
          <w:szCs w:val="24"/>
          <w:lang w:val="es-ES_tradnl"/>
        </w:rPr>
        <w:t xml:space="preserve"> </w:t>
      </w:r>
      <w:r w:rsidR="00265452">
        <w:rPr>
          <w:rFonts w:ascii="Times New Roman" w:hAnsi="Times New Roman" w:cs="Times New Roman"/>
          <w:sz w:val="24"/>
          <w:szCs w:val="24"/>
          <w:lang w:val="es-ES_tradnl"/>
        </w:rPr>
        <w:t>o</w:t>
      </w:r>
      <w:r>
        <w:rPr>
          <w:rFonts w:ascii="Times New Roman" w:hAnsi="Times New Roman" w:cs="Times New Roman"/>
          <w:sz w:val="24"/>
          <w:szCs w:val="24"/>
          <w:lang w:val="es-ES_tradnl"/>
        </w:rPr>
        <w:t xml:space="preserve"> desde afuera</w:t>
      </w:r>
      <w:r w:rsidR="00204FBB" w:rsidRPr="00A432A4">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S</w:t>
      </w:r>
      <w:r w:rsidRPr="00A432A4">
        <w:rPr>
          <w:rFonts w:ascii="Times New Roman" w:hAnsi="Times New Roman" w:cs="Times New Roman"/>
          <w:sz w:val="24"/>
          <w:szCs w:val="24"/>
          <w:lang w:val="es-ES_tradnl"/>
        </w:rPr>
        <w:t xml:space="preserve">u pensamiento </w:t>
      </w:r>
      <w:r w:rsidR="0096496D">
        <w:rPr>
          <w:rFonts w:ascii="Times New Roman" w:hAnsi="Times New Roman" w:cs="Times New Roman"/>
          <w:sz w:val="24"/>
          <w:szCs w:val="24"/>
          <w:lang w:val="es-ES_tradnl"/>
        </w:rPr>
        <w:t xml:space="preserve">se ha </w:t>
      </w:r>
      <w:r w:rsidR="00265452">
        <w:rPr>
          <w:rFonts w:ascii="Times New Roman" w:hAnsi="Times New Roman" w:cs="Times New Roman"/>
          <w:sz w:val="24"/>
          <w:szCs w:val="24"/>
          <w:lang w:val="es-ES_tradnl"/>
        </w:rPr>
        <w:t xml:space="preserve">visto </w:t>
      </w:r>
      <w:r w:rsidR="0096496D">
        <w:rPr>
          <w:rFonts w:ascii="Times New Roman" w:hAnsi="Times New Roman" w:cs="Times New Roman"/>
          <w:sz w:val="24"/>
          <w:szCs w:val="24"/>
          <w:lang w:val="es-ES_tradnl"/>
        </w:rPr>
        <w:t>marcado por la búsqueda del</w:t>
      </w:r>
      <w:r w:rsidRPr="00A432A4">
        <w:rPr>
          <w:rFonts w:ascii="Times New Roman" w:hAnsi="Times New Roman" w:cs="Times New Roman"/>
          <w:sz w:val="24"/>
          <w:szCs w:val="24"/>
          <w:lang w:val="es-ES_tradnl"/>
        </w:rPr>
        <w:t xml:space="preserve"> símbolo de libertad</w:t>
      </w:r>
      <w:r w:rsidR="0096496D">
        <w:rPr>
          <w:rFonts w:ascii="Times New Roman" w:hAnsi="Times New Roman" w:cs="Times New Roman"/>
          <w:sz w:val="24"/>
          <w:szCs w:val="24"/>
          <w:lang w:val="es-ES_tradnl"/>
        </w:rPr>
        <w:t>.</w:t>
      </w:r>
      <w:r w:rsidRPr="00A432A4">
        <w:rPr>
          <w:rFonts w:ascii="Times New Roman" w:hAnsi="Times New Roman" w:cs="Times New Roman"/>
          <w:sz w:val="24"/>
          <w:szCs w:val="24"/>
          <w:lang w:val="es-ES_tradnl"/>
        </w:rPr>
        <w:t xml:space="preserve"> </w:t>
      </w:r>
      <w:r w:rsidR="00F80545">
        <w:rPr>
          <w:rFonts w:ascii="Times New Roman" w:hAnsi="Times New Roman" w:cs="Times New Roman"/>
          <w:sz w:val="24"/>
          <w:szCs w:val="24"/>
          <w:lang w:val="es-ES_tradnl"/>
        </w:rPr>
        <w:t xml:space="preserve">Tal motivo </w:t>
      </w:r>
      <w:r>
        <w:rPr>
          <w:rFonts w:ascii="Times New Roman" w:hAnsi="Times New Roman" w:cs="Times New Roman"/>
          <w:sz w:val="24"/>
          <w:szCs w:val="24"/>
          <w:lang w:val="es-ES_tradnl"/>
        </w:rPr>
        <w:t xml:space="preserve">ha </w:t>
      </w:r>
      <w:r w:rsidR="00F80545">
        <w:rPr>
          <w:rFonts w:ascii="Times New Roman" w:hAnsi="Times New Roman" w:cs="Times New Roman"/>
          <w:sz w:val="24"/>
          <w:szCs w:val="24"/>
          <w:lang w:val="es-ES_tradnl"/>
        </w:rPr>
        <w:t>permeado</w:t>
      </w:r>
      <w:r>
        <w:rPr>
          <w:rFonts w:ascii="Times New Roman" w:hAnsi="Times New Roman" w:cs="Times New Roman"/>
          <w:sz w:val="24"/>
          <w:szCs w:val="24"/>
          <w:lang w:val="es-ES_tradnl"/>
        </w:rPr>
        <w:t xml:space="preserve"> </w:t>
      </w:r>
      <w:r w:rsidR="00F80545">
        <w:rPr>
          <w:rFonts w:ascii="Times New Roman" w:hAnsi="Times New Roman" w:cs="Times New Roman"/>
          <w:sz w:val="24"/>
          <w:szCs w:val="24"/>
          <w:lang w:val="es-ES_tradnl"/>
        </w:rPr>
        <w:t>a esa</w:t>
      </w:r>
      <w:r>
        <w:rPr>
          <w:rFonts w:ascii="Times New Roman" w:hAnsi="Times New Roman" w:cs="Times New Roman"/>
          <w:sz w:val="24"/>
          <w:szCs w:val="24"/>
          <w:lang w:val="es-ES_tradnl"/>
        </w:rPr>
        <w:t xml:space="preserve"> diáspora</w:t>
      </w:r>
      <w:r w:rsidRPr="00A432A4">
        <w:rPr>
          <w:rFonts w:ascii="Times New Roman" w:hAnsi="Times New Roman" w:cs="Times New Roman"/>
          <w:sz w:val="24"/>
          <w:szCs w:val="24"/>
          <w:lang w:val="es-ES_tradnl"/>
        </w:rPr>
        <w:t xml:space="preserve"> </w:t>
      </w:r>
      <w:r w:rsidR="0096496D">
        <w:rPr>
          <w:rFonts w:ascii="Times New Roman" w:hAnsi="Times New Roman" w:cs="Times New Roman"/>
          <w:sz w:val="24"/>
          <w:szCs w:val="24"/>
          <w:lang w:val="es-ES_tradnl"/>
        </w:rPr>
        <w:t>de</w:t>
      </w:r>
      <w:r w:rsidRPr="00A432A4">
        <w:rPr>
          <w:rFonts w:ascii="Times New Roman" w:hAnsi="Times New Roman" w:cs="Times New Roman"/>
          <w:sz w:val="24"/>
          <w:szCs w:val="24"/>
          <w:lang w:val="es-ES_tradnl"/>
        </w:rPr>
        <w:t xml:space="preserve"> escritores </w:t>
      </w:r>
      <w:r w:rsidR="0096496D">
        <w:rPr>
          <w:rFonts w:ascii="Times New Roman" w:hAnsi="Times New Roman" w:cs="Times New Roman"/>
          <w:sz w:val="24"/>
          <w:szCs w:val="24"/>
          <w:lang w:val="es-ES_tradnl"/>
        </w:rPr>
        <w:t xml:space="preserve">que </w:t>
      </w:r>
      <w:r w:rsidR="0096496D">
        <w:rPr>
          <w:rFonts w:ascii="Times New Roman" w:hAnsi="Times New Roman" w:cs="Times New Roman"/>
          <w:sz w:val="24"/>
          <w:szCs w:val="24"/>
          <w:lang w:val="es-ES_tradnl"/>
        </w:rPr>
        <w:lastRenderedPageBreak/>
        <w:t>constantemente han sufrido la falta de un lugar propio</w:t>
      </w:r>
      <w:r>
        <w:rPr>
          <w:rFonts w:ascii="Times New Roman" w:hAnsi="Times New Roman" w:cs="Times New Roman"/>
          <w:sz w:val="24"/>
          <w:szCs w:val="24"/>
          <w:lang w:val="es-ES_tradnl"/>
        </w:rPr>
        <w:t xml:space="preserve"> </w:t>
      </w:r>
      <w:r w:rsidR="0096496D">
        <w:rPr>
          <w:rFonts w:ascii="Times New Roman" w:hAnsi="Times New Roman" w:cs="Times New Roman"/>
          <w:sz w:val="24"/>
          <w:szCs w:val="24"/>
          <w:lang w:val="es-ES_tradnl"/>
        </w:rPr>
        <w:t xml:space="preserve">y su pluma ha </w:t>
      </w:r>
      <w:r w:rsidRPr="00A432A4">
        <w:rPr>
          <w:rFonts w:ascii="Times New Roman" w:hAnsi="Times New Roman" w:cs="Times New Roman"/>
          <w:sz w:val="24"/>
          <w:szCs w:val="24"/>
          <w:lang w:val="es-ES_tradnl"/>
        </w:rPr>
        <w:t>encontra</w:t>
      </w:r>
      <w:r w:rsidR="0096496D">
        <w:rPr>
          <w:rFonts w:ascii="Times New Roman" w:hAnsi="Times New Roman" w:cs="Times New Roman"/>
          <w:sz w:val="24"/>
          <w:szCs w:val="24"/>
          <w:lang w:val="es-ES_tradnl"/>
        </w:rPr>
        <w:t xml:space="preserve">do y elaborado sus trabajos desde </w:t>
      </w:r>
      <w:r w:rsidR="00AB702E">
        <w:rPr>
          <w:rFonts w:ascii="Times New Roman" w:hAnsi="Times New Roman" w:cs="Times New Roman"/>
          <w:sz w:val="24"/>
          <w:szCs w:val="24"/>
          <w:lang w:val="es-ES_tradnl"/>
        </w:rPr>
        <w:t>afuera.</w:t>
      </w:r>
    </w:p>
    <w:p w14:paraId="3B268336" w14:textId="5F7F37BC" w:rsidR="007B0D1F" w:rsidRPr="00ED66AE" w:rsidRDefault="007B0D1F" w:rsidP="00ED66AE">
      <w:pPr>
        <w:pStyle w:val="NoSpacing"/>
        <w:numPr>
          <w:ilvl w:val="0"/>
          <w:numId w:val="36"/>
        </w:numPr>
        <w:spacing w:line="480" w:lineRule="auto"/>
        <w:jc w:val="both"/>
        <w:rPr>
          <w:rFonts w:ascii="Times New Roman" w:eastAsia="Times New Roman" w:hAnsi="Times New Roman" w:cs="Times New Roman"/>
          <w:b/>
          <w:bCs/>
          <w:i/>
          <w:iCs/>
          <w:sz w:val="24"/>
          <w:szCs w:val="24"/>
          <w:lang w:val="es-ES_tradnl"/>
        </w:rPr>
      </w:pPr>
      <w:r w:rsidRPr="00ED66AE">
        <w:rPr>
          <w:rFonts w:ascii="Times New Roman" w:eastAsia="Times New Roman" w:hAnsi="Times New Roman" w:cs="Times New Roman"/>
          <w:b/>
          <w:bCs/>
          <w:i/>
          <w:iCs/>
          <w:sz w:val="24"/>
          <w:szCs w:val="24"/>
          <w:lang w:val="es-ES_tradnl"/>
        </w:rPr>
        <w:t>Capítulo II</w:t>
      </w:r>
    </w:p>
    <w:p w14:paraId="314303D0" w14:textId="7084CF07" w:rsidR="005360C3" w:rsidRDefault="00F80545" w:rsidP="00F80545">
      <w:pPr>
        <w:spacing w:after="0" w:line="480" w:lineRule="auto"/>
        <w:ind w:firstLine="720"/>
        <w:jc w:val="both"/>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 xml:space="preserve">Con Martí se inició la segunda </w:t>
      </w:r>
      <w:r w:rsidR="001364B8">
        <w:rPr>
          <w:rFonts w:ascii="Times New Roman" w:eastAsia="Times New Roman" w:hAnsi="Times New Roman" w:cs="Times New Roman"/>
          <w:sz w:val="24"/>
          <w:szCs w:val="24"/>
          <w:lang w:val="es-ES_tradnl"/>
        </w:rPr>
        <w:t xml:space="preserve">parte de esta </w:t>
      </w:r>
      <w:r w:rsidR="006D21A6">
        <w:rPr>
          <w:rFonts w:ascii="Times New Roman" w:eastAsia="Times New Roman" w:hAnsi="Times New Roman" w:cs="Times New Roman"/>
          <w:sz w:val="24"/>
          <w:szCs w:val="24"/>
          <w:lang w:val="es-ES_tradnl"/>
        </w:rPr>
        <w:t xml:space="preserve">tesis. </w:t>
      </w:r>
      <w:r>
        <w:rPr>
          <w:rFonts w:ascii="Times New Roman" w:eastAsia="Times New Roman" w:hAnsi="Times New Roman" w:cs="Times New Roman"/>
          <w:sz w:val="24"/>
          <w:szCs w:val="24"/>
          <w:lang w:val="es-ES_tradnl"/>
        </w:rPr>
        <w:t>L</w:t>
      </w:r>
      <w:r w:rsidR="00A432A4" w:rsidRPr="00A432A4">
        <w:rPr>
          <w:rFonts w:ascii="Times New Roman" w:eastAsia="Times New Roman" w:hAnsi="Times New Roman" w:cs="Times New Roman"/>
          <w:sz w:val="24"/>
          <w:szCs w:val="24"/>
          <w:lang w:val="es-ES"/>
        </w:rPr>
        <w:t>a cubanidad</w:t>
      </w:r>
      <w:r w:rsidR="006D21A6">
        <w:rPr>
          <w:rFonts w:ascii="Times New Roman" w:eastAsia="Times New Roman" w:hAnsi="Times New Roman" w:cs="Times New Roman"/>
          <w:sz w:val="24"/>
          <w:szCs w:val="24"/>
          <w:lang w:val="es-ES"/>
        </w:rPr>
        <w:t xml:space="preserve"> y</w:t>
      </w:r>
      <w:r w:rsidR="0098158C">
        <w:rPr>
          <w:rFonts w:ascii="Times New Roman" w:eastAsia="Times New Roman" w:hAnsi="Times New Roman" w:cs="Times New Roman"/>
          <w:sz w:val="24"/>
          <w:szCs w:val="24"/>
          <w:lang w:val="es-ES"/>
        </w:rPr>
        <w:t xml:space="preserve"> la</w:t>
      </w:r>
      <w:r w:rsidR="00A432A4" w:rsidRPr="00A432A4">
        <w:rPr>
          <w:rFonts w:ascii="Times New Roman" w:eastAsia="Times New Roman" w:hAnsi="Times New Roman" w:cs="Times New Roman"/>
          <w:sz w:val="24"/>
          <w:szCs w:val="24"/>
          <w:lang w:val="es-ES"/>
        </w:rPr>
        <w:t xml:space="preserve"> libertad </w:t>
      </w:r>
      <w:r w:rsidR="006D21A6">
        <w:rPr>
          <w:rFonts w:ascii="Times New Roman" w:eastAsia="Times New Roman" w:hAnsi="Times New Roman" w:cs="Times New Roman"/>
          <w:sz w:val="24"/>
          <w:szCs w:val="24"/>
          <w:lang w:val="es-ES"/>
        </w:rPr>
        <w:t xml:space="preserve">son elementos </w:t>
      </w:r>
      <w:r w:rsidR="00A432A4" w:rsidRPr="00A432A4">
        <w:rPr>
          <w:rFonts w:ascii="Times New Roman" w:eastAsia="Times New Roman" w:hAnsi="Times New Roman" w:cs="Times New Roman"/>
          <w:sz w:val="24"/>
          <w:szCs w:val="24"/>
          <w:lang w:val="es-ES_tradnl"/>
        </w:rPr>
        <w:t xml:space="preserve">del pensamiento martiano </w:t>
      </w:r>
      <w:r w:rsidR="006D21A6">
        <w:rPr>
          <w:rFonts w:ascii="Times New Roman" w:eastAsia="Times New Roman" w:hAnsi="Times New Roman" w:cs="Times New Roman"/>
          <w:sz w:val="24"/>
          <w:szCs w:val="24"/>
          <w:lang w:val="es-ES_tradnl"/>
        </w:rPr>
        <w:t xml:space="preserve">que vemos en los escritores cubanos del exilio. </w:t>
      </w:r>
      <w:r w:rsidR="00A432A4">
        <w:rPr>
          <w:rFonts w:ascii="Times New Roman" w:eastAsia="Times New Roman" w:hAnsi="Times New Roman" w:cs="Times New Roman"/>
          <w:sz w:val="24"/>
          <w:szCs w:val="24"/>
          <w:lang w:val="es-ES_tradnl"/>
        </w:rPr>
        <w:t>En</w:t>
      </w:r>
      <w:r>
        <w:rPr>
          <w:rFonts w:ascii="Times New Roman" w:eastAsia="Times New Roman" w:hAnsi="Times New Roman" w:cs="Times New Roman"/>
          <w:sz w:val="24"/>
          <w:szCs w:val="24"/>
          <w:lang w:val="es-ES_tradnl"/>
        </w:rPr>
        <w:t xml:space="preserve"> el </w:t>
      </w:r>
      <w:r w:rsidR="006D21A6">
        <w:rPr>
          <w:rFonts w:ascii="Times New Roman" w:eastAsia="Times New Roman" w:hAnsi="Times New Roman" w:cs="Times New Roman"/>
          <w:sz w:val="24"/>
          <w:szCs w:val="24"/>
          <w:lang w:val="es-ES_tradnl"/>
        </w:rPr>
        <w:t>capítulo</w:t>
      </w:r>
      <w:r>
        <w:rPr>
          <w:rFonts w:ascii="Times New Roman" w:eastAsia="Times New Roman" w:hAnsi="Times New Roman" w:cs="Times New Roman"/>
          <w:sz w:val="24"/>
          <w:szCs w:val="24"/>
          <w:lang w:val="es-ES_tradnl"/>
        </w:rPr>
        <w:t xml:space="preserve"> de Martí</w:t>
      </w:r>
      <w:r w:rsidR="00A432A4">
        <w:rPr>
          <w:rFonts w:ascii="Times New Roman" w:eastAsia="Times New Roman" w:hAnsi="Times New Roman" w:cs="Times New Roman"/>
          <w:sz w:val="24"/>
          <w:szCs w:val="24"/>
          <w:lang w:val="es-ES_tradnl"/>
        </w:rPr>
        <w:t xml:space="preserve"> se expuso el pensamiento de algunos escritores de la época y se comparó </w:t>
      </w:r>
      <w:r w:rsidR="00265452">
        <w:rPr>
          <w:rFonts w:ascii="Times New Roman" w:eastAsia="Times New Roman" w:hAnsi="Times New Roman" w:cs="Times New Roman"/>
          <w:sz w:val="24"/>
          <w:szCs w:val="24"/>
          <w:lang w:val="es-ES_tradnl"/>
        </w:rPr>
        <w:t>su</w:t>
      </w:r>
      <w:r w:rsidR="00A432A4">
        <w:rPr>
          <w:rFonts w:ascii="Times New Roman" w:eastAsia="Times New Roman" w:hAnsi="Times New Roman" w:cs="Times New Roman"/>
          <w:sz w:val="24"/>
          <w:szCs w:val="24"/>
          <w:lang w:val="es-ES_tradnl"/>
        </w:rPr>
        <w:t xml:space="preserve"> forma pensar </w:t>
      </w:r>
      <w:r w:rsidR="00C52658">
        <w:rPr>
          <w:rFonts w:ascii="Times New Roman" w:eastAsia="Times New Roman" w:hAnsi="Times New Roman" w:cs="Times New Roman"/>
          <w:sz w:val="24"/>
          <w:szCs w:val="24"/>
          <w:lang w:val="es-ES_tradnl"/>
        </w:rPr>
        <w:t>a</w:t>
      </w:r>
      <w:r w:rsidR="005360C3">
        <w:rPr>
          <w:rFonts w:ascii="Times New Roman" w:eastAsia="Times New Roman" w:hAnsi="Times New Roman" w:cs="Times New Roman"/>
          <w:sz w:val="24"/>
          <w:szCs w:val="24"/>
          <w:lang w:val="es-ES_tradnl"/>
        </w:rPr>
        <w:t xml:space="preserve"> </w:t>
      </w:r>
      <w:r w:rsidR="00C52658">
        <w:rPr>
          <w:rFonts w:ascii="Times New Roman" w:eastAsia="Times New Roman" w:hAnsi="Times New Roman" w:cs="Times New Roman"/>
          <w:sz w:val="24"/>
          <w:szCs w:val="24"/>
          <w:lang w:val="es-ES_tradnl"/>
        </w:rPr>
        <w:t>l</w:t>
      </w:r>
      <w:r w:rsidR="005360C3">
        <w:rPr>
          <w:rFonts w:ascii="Times New Roman" w:eastAsia="Times New Roman" w:hAnsi="Times New Roman" w:cs="Times New Roman"/>
          <w:sz w:val="24"/>
          <w:szCs w:val="24"/>
          <w:lang w:val="es-ES_tradnl"/>
        </w:rPr>
        <w:t>a</w:t>
      </w:r>
      <w:r w:rsidR="00C52658">
        <w:rPr>
          <w:rFonts w:ascii="Times New Roman" w:eastAsia="Times New Roman" w:hAnsi="Times New Roman" w:cs="Times New Roman"/>
          <w:sz w:val="24"/>
          <w:szCs w:val="24"/>
          <w:lang w:val="es-ES_tradnl"/>
        </w:rPr>
        <w:t xml:space="preserve"> de</w:t>
      </w:r>
      <w:r w:rsidR="00A432A4">
        <w:rPr>
          <w:rFonts w:ascii="Times New Roman" w:eastAsia="Times New Roman" w:hAnsi="Times New Roman" w:cs="Times New Roman"/>
          <w:sz w:val="24"/>
          <w:szCs w:val="24"/>
          <w:lang w:val="es-ES_tradnl"/>
        </w:rPr>
        <w:t xml:space="preserve"> Martí. </w:t>
      </w:r>
      <w:r w:rsidR="00C52658">
        <w:rPr>
          <w:rFonts w:ascii="Times New Roman" w:eastAsia="Times New Roman" w:hAnsi="Times New Roman" w:cs="Times New Roman"/>
          <w:sz w:val="24"/>
          <w:szCs w:val="24"/>
          <w:lang w:val="es-ES_tradnl"/>
        </w:rPr>
        <w:t>Temas como l</w:t>
      </w:r>
      <w:r w:rsidR="00A432A4">
        <w:rPr>
          <w:rFonts w:ascii="Times New Roman" w:eastAsia="Times New Roman" w:hAnsi="Times New Roman" w:cs="Times New Roman"/>
          <w:sz w:val="24"/>
          <w:szCs w:val="24"/>
          <w:lang w:val="es-ES_tradnl"/>
        </w:rPr>
        <w:t xml:space="preserve">a civilización y la barbarie </w:t>
      </w:r>
      <w:r w:rsidR="00C52658">
        <w:rPr>
          <w:rFonts w:ascii="Times New Roman" w:eastAsia="Times New Roman" w:hAnsi="Times New Roman" w:cs="Times New Roman"/>
          <w:sz w:val="24"/>
          <w:szCs w:val="24"/>
          <w:lang w:val="es-ES_tradnl"/>
        </w:rPr>
        <w:t>marcaron a los autores de</w:t>
      </w:r>
      <w:r w:rsidR="005360C3">
        <w:rPr>
          <w:rFonts w:ascii="Times New Roman" w:eastAsia="Times New Roman" w:hAnsi="Times New Roman" w:cs="Times New Roman"/>
          <w:sz w:val="24"/>
          <w:szCs w:val="24"/>
          <w:lang w:val="es-ES_tradnl"/>
        </w:rPr>
        <w:t>l romanticismo y el realismo</w:t>
      </w:r>
      <w:r w:rsidR="007831A9">
        <w:rPr>
          <w:rFonts w:ascii="Times New Roman" w:eastAsia="Times New Roman" w:hAnsi="Times New Roman" w:cs="Times New Roman"/>
          <w:sz w:val="24"/>
          <w:szCs w:val="24"/>
          <w:lang w:val="es-ES_tradnl"/>
        </w:rPr>
        <w:t xml:space="preserve"> en el resto de Latinoamérica. Martí </w:t>
      </w:r>
      <w:r w:rsidR="00265452">
        <w:rPr>
          <w:rFonts w:ascii="Times New Roman" w:eastAsia="Times New Roman" w:hAnsi="Times New Roman" w:cs="Times New Roman"/>
          <w:sz w:val="24"/>
          <w:szCs w:val="24"/>
          <w:lang w:val="es-ES_tradnl"/>
        </w:rPr>
        <w:t>fue</w:t>
      </w:r>
      <w:r w:rsidR="007831A9">
        <w:rPr>
          <w:rFonts w:ascii="Times New Roman" w:eastAsia="Times New Roman" w:hAnsi="Times New Roman" w:cs="Times New Roman"/>
          <w:sz w:val="24"/>
          <w:szCs w:val="24"/>
          <w:lang w:val="es-ES_tradnl"/>
        </w:rPr>
        <w:t xml:space="preserve"> diferente. En este estudio hemos notado las diferencias</w:t>
      </w:r>
      <w:r w:rsidR="005360C3">
        <w:rPr>
          <w:rFonts w:ascii="Times New Roman" w:eastAsia="Times New Roman" w:hAnsi="Times New Roman" w:cs="Times New Roman"/>
          <w:sz w:val="24"/>
          <w:szCs w:val="24"/>
          <w:lang w:val="es-ES_tradnl"/>
        </w:rPr>
        <w:t xml:space="preserve"> entre las culturas latinoamericanas</w:t>
      </w:r>
      <w:r w:rsidR="007831A9">
        <w:rPr>
          <w:rFonts w:ascii="Times New Roman" w:eastAsia="Times New Roman" w:hAnsi="Times New Roman" w:cs="Times New Roman"/>
          <w:sz w:val="24"/>
          <w:szCs w:val="24"/>
          <w:lang w:val="es-ES_tradnl"/>
        </w:rPr>
        <w:t xml:space="preserve"> y la cultura cubana de la época. D</w:t>
      </w:r>
      <w:r w:rsidR="005360C3">
        <w:rPr>
          <w:rFonts w:ascii="Times New Roman" w:eastAsia="Times New Roman" w:hAnsi="Times New Roman" w:cs="Times New Roman"/>
          <w:sz w:val="24"/>
          <w:szCs w:val="24"/>
          <w:lang w:val="es-ES_tradnl"/>
        </w:rPr>
        <w:t>e esa manera h</w:t>
      </w:r>
      <w:r w:rsidR="007831A9">
        <w:rPr>
          <w:rFonts w:ascii="Times New Roman" w:eastAsia="Times New Roman" w:hAnsi="Times New Roman" w:cs="Times New Roman"/>
          <w:sz w:val="24"/>
          <w:szCs w:val="24"/>
          <w:lang w:val="es-ES_tradnl"/>
        </w:rPr>
        <w:t>emos</w:t>
      </w:r>
      <w:r w:rsidR="005360C3">
        <w:rPr>
          <w:rFonts w:ascii="Times New Roman" w:eastAsia="Times New Roman" w:hAnsi="Times New Roman" w:cs="Times New Roman"/>
          <w:sz w:val="24"/>
          <w:szCs w:val="24"/>
          <w:lang w:val="es-ES_tradnl"/>
        </w:rPr>
        <w:t xml:space="preserve"> </w:t>
      </w:r>
      <w:r w:rsidR="007831A9">
        <w:rPr>
          <w:rFonts w:ascii="Times New Roman" w:eastAsia="Times New Roman" w:hAnsi="Times New Roman" w:cs="Times New Roman"/>
          <w:sz w:val="24"/>
          <w:szCs w:val="24"/>
          <w:lang w:val="es-ES_tradnl"/>
        </w:rPr>
        <w:t xml:space="preserve">hecho </w:t>
      </w:r>
      <w:r w:rsidR="005360C3">
        <w:rPr>
          <w:rFonts w:ascii="Times New Roman" w:eastAsia="Times New Roman" w:hAnsi="Times New Roman" w:cs="Times New Roman"/>
          <w:sz w:val="24"/>
          <w:szCs w:val="24"/>
          <w:lang w:val="es-ES_tradnl"/>
        </w:rPr>
        <w:t>un parteaguas para observar las distintas ideas de los intelectuales</w:t>
      </w:r>
      <w:r w:rsidR="007831A9">
        <w:rPr>
          <w:rFonts w:ascii="Times New Roman" w:eastAsia="Times New Roman" w:hAnsi="Times New Roman" w:cs="Times New Roman"/>
          <w:sz w:val="24"/>
          <w:szCs w:val="24"/>
          <w:lang w:val="es-ES_tradnl"/>
        </w:rPr>
        <w:t xml:space="preserve"> cubanos</w:t>
      </w:r>
      <w:r w:rsidR="00A432A4">
        <w:rPr>
          <w:rFonts w:ascii="Times New Roman" w:eastAsia="Times New Roman" w:hAnsi="Times New Roman" w:cs="Times New Roman"/>
          <w:sz w:val="24"/>
          <w:szCs w:val="24"/>
          <w:lang w:val="es-ES_tradnl"/>
        </w:rPr>
        <w:t>.</w:t>
      </w:r>
    </w:p>
    <w:p w14:paraId="2D443578" w14:textId="251FA784" w:rsidR="00492BE7" w:rsidRDefault="00A432A4" w:rsidP="005360C3">
      <w:pPr>
        <w:spacing w:after="0" w:line="480" w:lineRule="auto"/>
        <w:ind w:firstLine="720"/>
        <w:jc w:val="both"/>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 xml:space="preserve"> </w:t>
      </w:r>
      <w:r w:rsidR="005360C3">
        <w:rPr>
          <w:rFonts w:ascii="Times New Roman" w:eastAsia="Times New Roman" w:hAnsi="Times New Roman" w:cs="Times New Roman"/>
          <w:sz w:val="24"/>
          <w:szCs w:val="24"/>
          <w:lang w:val="es-ES_tradnl"/>
        </w:rPr>
        <w:t xml:space="preserve">El tema de la raza </w:t>
      </w:r>
      <w:r w:rsidR="00C27207">
        <w:rPr>
          <w:rFonts w:ascii="Times New Roman" w:eastAsia="Times New Roman" w:hAnsi="Times New Roman" w:cs="Times New Roman"/>
          <w:sz w:val="24"/>
          <w:szCs w:val="24"/>
          <w:lang w:val="es-ES_tradnl"/>
        </w:rPr>
        <w:t>a</w:t>
      </w:r>
      <w:r w:rsidR="00C52658">
        <w:rPr>
          <w:rFonts w:ascii="Times New Roman" w:eastAsia="Times New Roman" w:hAnsi="Times New Roman" w:cs="Times New Roman"/>
          <w:sz w:val="24"/>
          <w:szCs w:val="24"/>
          <w:lang w:val="es-ES_tradnl"/>
        </w:rPr>
        <w:t xml:space="preserve"> mediado</w:t>
      </w:r>
      <w:r w:rsidR="007831A9">
        <w:rPr>
          <w:rFonts w:ascii="Times New Roman" w:eastAsia="Times New Roman" w:hAnsi="Times New Roman" w:cs="Times New Roman"/>
          <w:sz w:val="24"/>
          <w:szCs w:val="24"/>
          <w:lang w:val="es-ES_tradnl"/>
        </w:rPr>
        <w:t>s</w:t>
      </w:r>
      <w:r w:rsidR="00C52658">
        <w:rPr>
          <w:rFonts w:ascii="Times New Roman" w:eastAsia="Times New Roman" w:hAnsi="Times New Roman" w:cs="Times New Roman"/>
          <w:sz w:val="24"/>
          <w:szCs w:val="24"/>
          <w:lang w:val="es-ES_tradnl"/>
        </w:rPr>
        <w:t xml:space="preserve"> y finales del siglo XIX fue un </w:t>
      </w:r>
      <w:r>
        <w:rPr>
          <w:rFonts w:ascii="Times New Roman" w:eastAsia="Times New Roman" w:hAnsi="Times New Roman" w:cs="Times New Roman"/>
          <w:sz w:val="24"/>
          <w:szCs w:val="24"/>
          <w:lang w:val="es-ES_tradnl"/>
        </w:rPr>
        <w:t>tema recurrente en la literatura</w:t>
      </w:r>
      <w:r w:rsidR="005360C3">
        <w:rPr>
          <w:rFonts w:ascii="Times New Roman" w:eastAsia="Times New Roman" w:hAnsi="Times New Roman" w:cs="Times New Roman"/>
          <w:sz w:val="24"/>
          <w:szCs w:val="24"/>
          <w:lang w:val="es-ES_tradnl"/>
        </w:rPr>
        <w:t xml:space="preserve"> de</w:t>
      </w:r>
      <w:r>
        <w:rPr>
          <w:rFonts w:ascii="Times New Roman" w:eastAsia="Times New Roman" w:hAnsi="Times New Roman" w:cs="Times New Roman"/>
          <w:sz w:val="24"/>
          <w:szCs w:val="24"/>
          <w:lang w:val="es-ES_tradnl"/>
        </w:rPr>
        <w:t xml:space="preserve"> Latinoamérica.</w:t>
      </w:r>
      <w:r w:rsidR="001364B8">
        <w:rPr>
          <w:rFonts w:ascii="Times New Roman" w:eastAsia="Times New Roman" w:hAnsi="Times New Roman" w:cs="Times New Roman"/>
          <w:sz w:val="24"/>
          <w:szCs w:val="24"/>
          <w:lang w:val="es-ES_tradnl"/>
        </w:rPr>
        <w:t xml:space="preserve"> Por lo tanto, se</w:t>
      </w:r>
      <w:r>
        <w:rPr>
          <w:rFonts w:ascii="Times New Roman" w:eastAsia="Times New Roman" w:hAnsi="Times New Roman" w:cs="Times New Roman"/>
          <w:sz w:val="24"/>
          <w:szCs w:val="24"/>
          <w:lang w:val="es-ES_tradnl"/>
        </w:rPr>
        <w:t xml:space="preserve"> explicó como la raza fue debatida y </w:t>
      </w:r>
      <w:r w:rsidR="00265452">
        <w:rPr>
          <w:rFonts w:ascii="Times New Roman" w:eastAsia="Times New Roman" w:hAnsi="Times New Roman" w:cs="Times New Roman"/>
          <w:sz w:val="24"/>
          <w:szCs w:val="24"/>
          <w:lang w:val="es-ES_tradnl"/>
        </w:rPr>
        <w:t>esto</w:t>
      </w:r>
      <w:r>
        <w:rPr>
          <w:rFonts w:ascii="Times New Roman" w:eastAsia="Times New Roman" w:hAnsi="Times New Roman" w:cs="Times New Roman"/>
          <w:sz w:val="24"/>
          <w:szCs w:val="24"/>
          <w:lang w:val="es-ES_tradnl"/>
        </w:rPr>
        <w:t xml:space="preserve"> sirvió para establecer </w:t>
      </w:r>
      <w:r w:rsidR="005360C3">
        <w:rPr>
          <w:rFonts w:ascii="Times New Roman" w:eastAsia="Times New Roman" w:hAnsi="Times New Roman" w:cs="Times New Roman"/>
          <w:sz w:val="24"/>
          <w:szCs w:val="24"/>
          <w:lang w:val="es-ES_tradnl"/>
        </w:rPr>
        <w:t>la brecha</w:t>
      </w:r>
      <w:r>
        <w:rPr>
          <w:rFonts w:ascii="Times New Roman" w:eastAsia="Times New Roman" w:hAnsi="Times New Roman" w:cs="Times New Roman"/>
          <w:sz w:val="24"/>
          <w:szCs w:val="24"/>
          <w:lang w:val="es-ES_tradnl"/>
        </w:rPr>
        <w:t xml:space="preserve"> entre la</w:t>
      </w:r>
      <w:r w:rsidR="007831A9">
        <w:rPr>
          <w:rFonts w:ascii="Times New Roman" w:eastAsia="Times New Roman" w:hAnsi="Times New Roman" w:cs="Times New Roman"/>
          <w:sz w:val="24"/>
          <w:szCs w:val="24"/>
          <w:lang w:val="es-ES_tradnl"/>
        </w:rPr>
        <w:t xml:space="preserve"> cultura</w:t>
      </w:r>
      <w:r>
        <w:rPr>
          <w:rFonts w:ascii="Times New Roman" w:eastAsia="Times New Roman" w:hAnsi="Times New Roman" w:cs="Times New Roman"/>
          <w:sz w:val="24"/>
          <w:szCs w:val="24"/>
          <w:lang w:val="es-ES_tradnl"/>
        </w:rPr>
        <w:t xml:space="preserve"> </w:t>
      </w:r>
      <w:r w:rsidR="007831A9">
        <w:rPr>
          <w:rFonts w:ascii="Times New Roman" w:eastAsia="Times New Roman" w:hAnsi="Times New Roman" w:cs="Times New Roman"/>
          <w:sz w:val="24"/>
          <w:szCs w:val="24"/>
          <w:lang w:val="es-ES_tradnl"/>
        </w:rPr>
        <w:t>c</w:t>
      </w:r>
      <w:r>
        <w:rPr>
          <w:rFonts w:ascii="Times New Roman" w:eastAsia="Times New Roman" w:hAnsi="Times New Roman" w:cs="Times New Roman"/>
          <w:sz w:val="24"/>
          <w:szCs w:val="24"/>
          <w:lang w:val="es-ES_tradnl"/>
        </w:rPr>
        <w:t>olonia</w:t>
      </w:r>
      <w:r w:rsidR="007831A9">
        <w:rPr>
          <w:rFonts w:ascii="Times New Roman" w:eastAsia="Times New Roman" w:hAnsi="Times New Roman" w:cs="Times New Roman"/>
          <w:sz w:val="24"/>
          <w:szCs w:val="24"/>
          <w:lang w:val="es-ES_tradnl"/>
        </w:rPr>
        <w:t>l</w:t>
      </w:r>
      <w:r>
        <w:rPr>
          <w:rFonts w:ascii="Times New Roman" w:eastAsia="Times New Roman" w:hAnsi="Times New Roman" w:cs="Times New Roman"/>
          <w:sz w:val="24"/>
          <w:szCs w:val="24"/>
          <w:lang w:val="es-ES_tradnl"/>
        </w:rPr>
        <w:t xml:space="preserve"> y</w:t>
      </w:r>
      <w:r w:rsidR="007831A9">
        <w:rPr>
          <w:rFonts w:ascii="Times New Roman" w:eastAsia="Times New Roman" w:hAnsi="Times New Roman" w:cs="Times New Roman"/>
          <w:sz w:val="24"/>
          <w:szCs w:val="24"/>
          <w:lang w:val="es-ES_tradnl"/>
        </w:rPr>
        <w:t xml:space="preserve"> la </w:t>
      </w:r>
      <w:r w:rsidR="00265452">
        <w:rPr>
          <w:rFonts w:ascii="Times New Roman" w:eastAsia="Times New Roman" w:hAnsi="Times New Roman" w:cs="Times New Roman"/>
          <w:sz w:val="24"/>
          <w:szCs w:val="24"/>
          <w:lang w:val="es-ES_tradnl"/>
        </w:rPr>
        <w:t>posterior</w:t>
      </w:r>
      <w:r>
        <w:rPr>
          <w:rFonts w:ascii="Times New Roman" w:eastAsia="Times New Roman" w:hAnsi="Times New Roman" w:cs="Times New Roman"/>
          <w:sz w:val="24"/>
          <w:szCs w:val="24"/>
          <w:lang w:val="es-ES_tradnl"/>
        </w:rPr>
        <w:t>. Además, se exhibi</w:t>
      </w:r>
      <w:r w:rsidR="00265452">
        <w:rPr>
          <w:rFonts w:ascii="Times New Roman" w:eastAsia="Times New Roman" w:hAnsi="Times New Roman" w:cs="Times New Roman"/>
          <w:sz w:val="24"/>
          <w:szCs w:val="24"/>
          <w:lang w:val="es-ES_tradnl"/>
        </w:rPr>
        <w:t>eron</w:t>
      </w:r>
      <w:r>
        <w:rPr>
          <w:rFonts w:ascii="Times New Roman" w:eastAsia="Times New Roman" w:hAnsi="Times New Roman" w:cs="Times New Roman"/>
          <w:sz w:val="24"/>
          <w:szCs w:val="24"/>
          <w:lang w:val="es-ES_tradnl"/>
        </w:rPr>
        <w:t xml:space="preserve"> las congruencias e incongruencias de </w:t>
      </w:r>
      <w:r w:rsidR="007831A9">
        <w:rPr>
          <w:rFonts w:ascii="Times New Roman" w:eastAsia="Times New Roman" w:hAnsi="Times New Roman" w:cs="Times New Roman"/>
          <w:sz w:val="24"/>
          <w:szCs w:val="24"/>
          <w:lang w:val="es-ES_tradnl"/>
        </w:rPr>
        <w:t>los argumentos</w:t>
      </w:r>
      <w:r>
        <w:rPr>
          <w:rFonts w:ascii="Times New Roman" w:eastAsia="Times New Roman" w:hAnsi="Times New Roman" w:cs="Times New Roman"/>
          <w:sz w:val="24"/>
          <w:szCs w:val="24"/>
          <w:lang w:val="es-ES_tradnl"/>
        </w:rPr>
        <w:t xml:space="preserve"> sobre el </w:t>
      </w:r>
      <w:r w:rsidR="005360C3">
        <w:rPr>
          <w:rFonts w:ascii="Times New Roman" w:eastAsia="Times New Roman" w:hAnsi="Times New Roman" w:cs="Times New Roman"/>
          <w:sz w:val="24"/>
          <w:szCs w:val="24"/>
          <w:lang w:val="es-ES_tradnl"/>
        </w:rPr>
        <w:t>trasfondo</w:t>
      </w:r>
      <w:r>
        <w:rPr>
          <w:rFonts w:ascii="Times New Roman" w:eastAsia="Times New Roman" w:hAnsi="Times New Roman" w:cs="Times New Roman"/>
          <w:sz w:val="24"/>
          <w:szCs w:val="24"/>
          <w:lang w:val="es-ES_tradnl"/>
        </w:rPr>
        <w:t xml:space="preserve"> </w:t>
      </w:r>
      <w:r w:rsidR="005360C3">
        <w:rPr>
          <w:rFonts w:ascii="Times New Roman" w:eastAsia="Times New Roman" w:hAnsi="Times New Roman" w:cs="Times New Roman"/>
          <w:sz w:val="24"/>
          <w:szCs w:val="24"/>
          <w:lang w:val="es-ES_tradnl"/>
        </w:rPr>
        <w:t xml:space="preserve">racial </w:t>
      </w:r>
      <w:r>
        <w:rPr>
          <w:rFonts w:ascii="Times New Roman" w:eastAsia="Times New Roman" w:hAnsi="Times New Roman" w:cs="Times New Roman"/>
          <w:sz w:val="24"/>
          <w:szCs w:val="24"/>
          <w:lang w:val="es-ES_tradnl"/>
        </w:rPr>
        <w:t>y c</w:t>
      </w:r>
      <w:r w:rsidR="007831A9">
        <w:rPr>
          <w:rFonts w:ascii="Times New Roman" w:eastAsia="Times New Roman" w:hAnsi="Times New Roman" w:cs="Times New Roman"/>
          <w:sz w:val="24"/>
          <w:szCs w:val="24"/>
          <w:lang w:val="es-ES_tradnl"/>
        </w:rPr>
        <w:t>ó</w:t>
      </w:r>
      <w:r>
        <w:rPr>
          <w:rFonts w:ascii="Times New Roman" w:eastAsia="Times New Roman" w:hAnsi="Times New Roman" w:cs="Times New Roman"/>
          <w:sz w:val="24"/>
          <w:szCs w:val="24"/>
          <w:lang w:val="es-ES_tradnl"/>
        </w:rPr>
        <w:t xml:space="preserve">mo sus pensamientos </w:t>
      </w:r>
      <w:r w:rsidR="005360C3">
        <w:rPr>
          <w:rFonts w:ascii="Times New Roman" w:eastAsia="Times New Roman" w:hAnsi="Times New Roman" w:cs="Times New Roman"/>
          <w:sz w:val="24"/>
          <w:szCs w:val="24"/>
          <w:lang w:val="es-ES_tradnl"/>
        </w:rPr>
        <w:t>originaron</w:t>
      </w:r>
      <w:r>
        <w:rPr>
          <w:rFonts w:ascii="Times New Roman" w:eastAsia="Times New Roman" w:hAnsi="Times New Roman" w:cs="Times New Roman"/>
          <w:sz w:val="24"/>
          <w:szCs w:val="24"/>
          <w:lang w:val="es-ES_tradnl"/>
        </w:rPr>
        <w:t xml:space="preserve"> un debate</w:t>
      </w:r>
      <w:r w:rsidR="005360C3">
        <w:rPr>
          <w:rFonts w:ascii="Times New Roman" w:eastAsia="Times New Roman" w:hAnsi="Times New Roman" w:cs="Times New Roman"/>
          <w:sz w:val="24"/>
          <w:szCs w:val="24"/>
          <w:lang w:val="es-ES_tradnl"/>
        </w:rPr>
        <w:t xml:space="preserve"> desde diferentes fronteras</w:t>
      </w:r>
      <w:r>
        <w:rPr>
          <w:rFonts w:ascii="Times New Roman" w:eastAsia="Times New Roman" w:hAnsi="Times New Roman" w:cs="Times New Roman"/>
          <w:sz w:val="24"/>
          <w:szCs w:val="24"/>
          <w:lang w:val="es-ES_tradnl"/>
        </w:rPr>
        <w:t xml:space="preserve">. </w:t>
      </w:r>
      <w:r w:rsidR="001364B8">
        <w:rPr>
          <w:rFonts w:ascii="Times New Roman" w:eastAsia="Times New Roman" w:hAnsi="Times New Roman" w:cs="Times New Roman"/>
          <w:sz w:val="24"/>
          <w:szCs w:val="24"/>
          <w:lang w:val="es-ES_tradnl"/>
        </w:rPr>
        <w:t xml:space="preserve">Sin embargo, el punto clave fue presentar a los pensadores cubanos de ese </w:t>
      </w:r>
      <w:r w:rsidR="00492BE7">
        <w:rPr>
          <w:rFonts w:ascii="Times New Roman" w:eastAsia="Times New Roman" w:hAnsi="Times New Roman" w:cs="Times New Roman"/>
          <w:sz w:val="24"/>
          <w:szCs w:val="24"/>
          <w:lang w:val="es-ES_tradnl"/>
        </w:rPr>
        <w:t>ciclo</w:t>
      </w:r>
      <w:r w:rsidR="001364B8">
        <w:rPr>
          <w:rFonts w:ascii="Times New Roman" w:eastAsia="Times New Roman" w:hAnsi="Times New Roman" w:cs="Times New Roman"/>
          <w:sz w:val="24"/>
          <w:szCs w:val="24"/>
          <w:lang w:val="es-ES_tradnl"/>
        </w:rPr>
        <w:t>, a los cuales se le conoce como los escritores del regreso</w:t>
      </w:r>
      <w:r w:rsidR="007831A9">
        <w:rPr>
          <w:rFonts w:ascii="Times New Roman" w:eastAsia="Times New Roman" w:hAnsi="Times New Roman" w:cs="Times New Roman"/>
          <w:sz w:val="24"/>
          <w:szCs w:val="24"/>
          <w:lang w:val="es-ES_tradnl"/>
        </w:rPr>
        <w:t>.</w:t>
      </w:r>
      <w:r w:rsidR="00264FC2">
        <w:rPr>
          <w:rFonts w:ascii="Times New Roman" w:eastAsia="Times New Roman" w:hAnsi="Times New Roman" w:cs="Times New Roman"/>
          <w:sz w:val="24"/>
          <w:szCs w:val="24"/>
          <w:lang w:val="es-ES_tradnl"/>
        </w:rPr>
        <w:t xml:space="preserve"> </w:t>
      </w:r>
      <w:r w:rsidR="007831A9">
        <w:rPr>
          <w:rFonts w:ascii="Times New Roman" w:eastAsia="Times New Roman" w:hAnsi="Times New Roman" w:cs="Times New Roman"/>
          <w:sz w:val="24"/>
          <w:szCs w:val="24"/>
          <w:lang w:val="es-ES_tradnl"/>
        </w:rPr>
        <w:t>S</w:t>
      </w:r>
      <w:r w:rsidR="005360C3">
        <w:rPr>
          <w:rFonts w:ascii="Times New Roman" w:eastAsia="Times New Roman" w:hAnsi="Times New Roman" w:cs="Times New Roman"/>
          <w:sz w:val="24"/>
          <w:szCs w:val="24"/>
          <w:lang w:val="es-ES_tradnl"/>
        </w:rPr>
        <w:t xml:space="preserve">on los </w:t>
      </w:r>
      <w:r w:rsidR="00264FC2">
        <w:rPr>
          <w:rFonts w:ascii="Times New Roman" w:eastAsia="Times New Roman" w:hAnsi="Times New Roman" w:cs="Times New Roman"/>
          <w:sz w:val="24"/>
          <w:szCs w:val="24"/>
          <w:lang w:val="es-ES_tradnl"/>
        </w:rPr>
        <w:t>caso</w:t>
      </w:r>
      <w:r w:rsidR="005360C3">
        <w:rPr>
          <w:rFonts w:ascii="Times New Roman" w:eastAsia="Times New Roman" w:hAnsi="Times New Roman" w:cs="Times New Roman"/>
          <w:sz w:val="24"/>
          <w:szCs w:val="24"/>
          <w:lang w:val="es-ES_tradnl"/>
        </w:rPr>
        <w:t>s</w:t>
      </w:r>
      <w:r w:rsidR="00264FC2">
        <w:rPr>
          <w:rFonts w:ascii="Times New Roman" w:eastAsia="Times New Roman" w:hAnsi="Times New Roman" w:cs="Times New Roman"/>
          <w:sz w:val="24"/>
          <w:szCs w:val="24"/>
          <w:lang w:val="es-ES_tradnl"/>
        </w:rPr>
        <w:t xml:space="preserve"> de </w:t>
      </w:r>
      <w:r w:rsidR="00C93471">
        <w:rPr>
          <w:rFonts w:ascii="Times New Roman" w:hAnsi="Times New Roman" w:cs="Times New Roman"/>
          <w:sz w:val="24"/>
          <w:szCs w:val="24"/>
          <w:lang w:val="es-ES_tradnl"/>
        </w:rPr>
        <w:t>Rafael María Merchán, Enrique José Varona, Bonifacio Byrne, Regino E. Boti y José Manuel Poveda entre otros</w:t>
      </w:r>
      <w:r w:rsidR="001364B8">
        <w:rPr>
          <w:rFonts w:ascii="Times New Roman" w:eastAsia="Times New Roman" w:hAnsi="Times New Roman" w:cs="Times New Roman"/>
          <w:sz w:val="24"/>
          <w:szCs w:val="24"/>
          <w:lang w:val="es-ES_tradnl"/>
        </w:rPr>
        <w:t xml:space="preserve">. Al llegar la independencia, la mayor parte sintió la necesidad de volver a su patria para reiniciar una vida sin el yugo colonial. La decepción en ellos fue enorme, </w:t>
      </w:r>
      <w:r w:rsidR="00492BE7">
        <w:rPr>
          <w:rFonts w:ascii="Times New Roman" w:eastAsia="Times New Roman" w:hAnsi="Times New Roman" w:cs="Times New Roman"/>
          <w:sz w:val="24"/>
          <w:szCs w:val="24"/>
          <w:lang w:val="es-ES_tradnl"/>
        </w:rPr>
        <w:t xml:space="preserve">al </w:t>
      </w:r>
      <w:r w:rsidR="001364B8">
        <w:rPr>
          <w:rFonts w:ascii="Times New Roman" w:eastAsia="Times New Roman" w:hAnsi="Times New Roman" w:cs="Times New Roman"/>
          <w:sz w:val="24"/>
          <w:szCs w:val="24"/>
          <w:lang w:val="es-ES_tradnl"/>
        </w:rPr>
        <w:t>ver a Cuba dominada por otro imperio y comprobar lo expresado por Mart</w:t>
      </w:r>
      <w:r w:rsidR="00492BE7">
        <w:rPr>
          <w:rFonts w:ascii="Times New Roman" w:eastAsia="Times New Roman" w:hAnsi="Times New Roman" w:cs="Times New Roman"/>
          <w:sz w:val="24"/>
          <w:szCs w:val="24"/>
          <w:lang w:val="es-ES_tradnl"/>
        </w:rPr>
        <w:t>í</w:t>
      </w:r>
      <w:r w:rsidR="00F94708">
        <w:rPr>
          <w:rFonts w:ascii="Times New Roman" w:eastAsia="Times New Roman" w:hAnsi="Times New Roman" w:cs="Times New Roman"/>
          <w:sz w:val="24"/>
          <w:szCs w:val="24"/>
          <w:lang w:val="es-ES_tradnl"/>
        </w:rPr>
        <w:t>. Él</w:t>
      </w:r>
      <w:r w:rsidR="00492BE7">
        <w:rPr>
          <w:rFonts w:ascii="Times New Roman" w:eastAsia="Times New Roman" w:hAnsi="Times New Roman" w:cs="Times New Roman"/>
          <w:sz w:val="24"/>
          <w:szCs w:val="24"/>
          <w:lang w:val="es-ES_tradnl"/>
        </w:rPr>
        <w:t xml:space="preserve"> había</w:t>
      </w:r>
      <w:r w:rsidR="007831A9">
        <w:rPr>
          <w:rFonts w:ascii="Times New Roman" w:eastAsia="Times New Roman" w:hAnsi="Times New Roman" w:cs="Times New Roman"/>
          <w:sz w:val="24"/>
          <w:szCs w:val="24"/>
          <w:lang w:val="es-ES_tradnl"/>
        </w:rPr>
        <w:t xml:space="preserve"> dicho</w:t>
      </w:r>
      <w:r w:rsidR="00492BE7">
        <w:rPr>
          <w:rFonts w:ascii="Times New Roman" w:eastAsia="Times New Roman" w:hAnsi="Times New Roman" w:cs="Times New Roman"/>
          <w:sz w:val="24"/>
          <w:szCs w:val="24"/>
          <w:lang w:val="es-ES_tradnl"/>
        </w:rPr>
        <w:t xml:space="preserve"> que </w:t>
      </w:r>
      <w:r w:rsidR="00F94708">
        <w:rPr>
          <w:rFonts w:ascii="Times New Roman" w:eastAsia="Times New Roman" w:hAnsi="Times New Roman" w:cs="Times New Roman"/>
          <w:sz w:val="24"/>
          <w:szCs w:val="24"/>
          <w:lang w:val="es-ES_tradnl"/>
        </w:rPr>
        <w:t xml:space="preserve">Cuba debía </w:t>
      </w:r>
      <w:r w:rsidR="00492BE7">
        <w:rPr>
          <w:rFonts w:ascii="Times New Roman" w:eastAsia="Times New Roman" w:hAnsi="Times New Roman" w:cs="Times New Roman"/>
          <w:sz w:val="24"/>
          <w:szCs w:val="24"/>
          <w:lang w:val="es-ES_tradnl"/>
        </w:rPr>
        <w:t>cuidarse de los Estados Unidos</w:t>
      </w:r>
      <w:r w:rsidR="00F94708">
        <w:rPr>
          <w:rFonts w:ascii="Times New Roman" w:eastAsia="Times New Roman" w:hAnsi="Times New Roman" w:cs="Times New Roman"/>
          <w:sz w:val="24"/>
          <w:szCs w:val="24"/>
          <w:lang w:val="es-ES_tradnl"/>
        </w:rPr>
        <w:t>.</w:t>
      </w:r>
      <w:r w:rsidR="00492BE7">
        <w:rPr>
          <w:rFonts w:ascii="Times New Roman" w:eastAsia="Times New Roman" w:hAnsi="Times New Roman" w:cs="Times New Roman"/>
          <w:sz w:val="24"/>
          <w:szCs w:val="24"/>
          <w:lang w:val="es-ES_tradnl"/>
        </w:rPr>
        <w:t xml:space="preserve"> </w:t>
      </w:r>
      <w:r w:rsidR="00F94708">
        <w:rPr>
          <w:rFonts w:ascii="Times New Roman" w:eastAsia="Times New Roman" w:hAnsi="Times New Roman" w:cs="Times New Roman"/>
          <w:sz w:val="24"/>
          <w:szCs w:val="24"/>
          <w:lang w:val="es-ES_tradnl"/>
        </w:rPr>
        <w:t>E</w:t>
      </w:r>
      <w:r w:rsidR="00492BE7">
        <w:rPr>
          <w:rFonts w:ascii="Times New Roman" w:eastAsia="Times New Roman" w:hAnsi="Times New Roman" w:cs="Times New Roman"/>
          <w:sz w:val="24"/>
          <w:szCs w:val="24"/>
          <w:lang w:val="es-ES_tradnl"/>
        </w:rPr>
        <w:t xml:space="preserve">sta idea fue </w:t>
      </w:r>
      <w:r w:rsidR="00DA414A">
        <w:rPr>
          <w:rFonts w:ascii="Times New Roman" w:eastAsia="Times New Roman" w:hAnsi="Times New Roman" w:cs="Times New Roman"/>
          <w:sz w:val="24"/>
          <w:szCs w:val="24"/>
          <w:lang w:val="es-ES_tradnl"/>
        </w:rPr>
        <w:t>expuesta</w:t>
      </w:r>
      <w:r w:rsidR="00492BE7">
        <w:rPr>
          <w:rFonts w:ascii="Times New Roman" w:eastAsia="Times New Roman" w:hAnsi="Times New Roman" w:cs="Times New Roman"/>
          <w:sz w:val="24"/>
          <w:szCs w:val="24"/>
          <w:lang w:val="es-ES_tradnl"/>
        </w:rPr>
        <w:t xml:space="preserve"> en los nuevos trabajos de la época.</w:t>
      </w:r>
      <w:r w:rsidR="00492BE7" w:rsidRPr="00492BE7">
        <w:rPr>
          <w:rFonts w:ascii="Times New Roman" w:eastAsia="Times New Roman" w:hAnsi="Times New Roman" w:cs="Times New Roman"/>
          <w:sz w:val="24"/>
          <w:szCs w:val="24"/>
          <w:lang w:val="es-ES_tradnl"/>
        </w:rPr>
        <w:t xml:space="preserve"> </w:t>
      </w:r>
      <w:r w:rsidR="00C93471">
        <w:rPr>
          <w:rFonts w:ascii="Times New Roman" w:eastAsia="Times New Roman" w:hAnsi="Times New Roman" w:cs="Times New Roman"/>
          <w:sz w:val="24"/>
          <w:szCs w:val="24"/>
          <w:lang w:val="es-ES_tradnl"/>
        </w:rPr>
        <w:t>Además, la inquietud</w:t>
      </w:r>
      <w:r w:rsidR="00492BE7">
        <w:rPr>
          <w:rFonts w:ascii="Times New Roman" w:eastAsia="Times New Roman" w:hAnsi="Times New Roman" w:cs="Times New Roman"/>
          <w:sz w:val="24"/>
          <w:szCs w:val="24"/>
          <w:lang w:val="es-ES_tradnl"/>
        </w:rPr>
        <w:t xml:space="preserve"> de encontrar lo propio alimentó sin cesar el </w:t>
      </w:r>
      <w:r w:rsidR="00E21BAE">
        <w:rPr>
          <w:rFonts w:ascii="Times New Roman" w:eastAsia="Times New Roman" w:hAnsi="Times New Roman" w:cs="Times New Roman"/>
          <w:sz w:val="24"/>
          <w:szCs w:val="24"/>
          <w:lang w:val="es-ES_tradnl"/>
        </w:rPr>
        <w:t xml:space="preserve">pensamiento </w:t>
      </w:r>
      <w:r w:rsidR="00F94708">
        <w:rPr>
          <w:rFonts w:ascii="Times New Roman" w:eastAsia="Times New Roman" w:hAnsi="Times New Roman" w:cs="Times New Roman"/>
          <w:sz w:val="24"/>
          <w:szCs w:val="24"/>
          <w:lang w:val="es-ES_tradnl"/>
        </w:rPr>
        <w:t>cubano</w:t>
      </w:r>
      <w:r w:rsidR="00E21BAE">
        <w:rPr>
          <w:rFonts w:ascii="Times New Roman" w:eastAsia="Times New Roman" w:hAnsi="Times New Roman" w:cs="Times New Roman"/>
          <w:sz w:val="24"/>
          <w:szCs w:val="24"/>
          <w:lang w:val="es-ES_tradnl"/>
        </w:rPr>
        <w:t xml:space="preserve"> y con </w:t>
      </w:r>
      <w:r w:rsidR="005360C3">
        <w:rPr>
          <w:rFonts w:ascii="Times New Roman" w:eastAsia="Times New Roman" w:hAnsi="Times New Roman" w:cs="Times New Roman"/>
          <w:sz w:val="24"/>
          <w:szCs w:val="24"/>
          <w:lang w:val="es-ES_tradnl"/>
        </w:rPr>
        <w:t xml:space="preserve">la </w:t>
      </w:r>
      <w:r w:rsidR="00E21BAE">
        <w:rPr>
          <w:rFonts w:ascii="Times New Roman" w:eastAsia="Times New Roman" w:hAnsi="Times New Roman" w:cs="Times New Roman"/>
          <w:sz w:val="24"/>
          <w:szCs w:val="24"/>
          <w:lang w:val="es-ES_tradnl"/>
        </w:rPr>
        <w:t>República instalada</w:t>
      </w:r>
      <w:r w:rsidR="00F94708">
        <w:rPr>
          <w:rFonts w:ascii="Times New Roman" w:eastAsia="Times New Roman" w:hAnsi="Times New Roman" w:cs="Times New Roman"/>
          <w:sz w:val="24"/>
          <w:szCs w:val="24"/>
          <w:lang w:val="es-ES_tradnl"/>
        </w:rPr>
        <w:t>,</w:t>
      </w:r>
      <w:r w:rsidR="00E21BAE">
        <w:rPr>
          <w:rFonts w:ascii="Times New Roman" w:eastAsia="Times New Roman" w:hAnsi="Times New Roman" w:cs="Times New Roman"/>
          <w:sz w:val="24"/>
          <w:szCs w:val="24"/>
          <w:lang w:val="es-ES_tradnl"/>
        </w:rPr>
        <w:t xml:space="preserve"> </w:t>
      </w:r>
      <w:r w:rsidR="00C93471">
        <w:rPr>
          <w:rFonts w:ascii="Times New Roman" w:eastAsia="Times New Roman" w:hAnsi="Times New Roman" w:cs="Times New Roman"/>
          <w:sz w:val="24"/>
          <w:szCs w:val="24"/>
          <w:lang w:val="es-ES_tradnl"/>
        </w:rPr>
        <w:t xml:space="preserve">se </w:t>
      </w:r>
      <w:r w:rsidR="00E21BAE">
        <w:rPr>
          <w:rFonts w:ascii="Times New Roman" w:eastAsia="Times New Roman" w:hAnsi="Times New Roman" w:cs="Times New Roman"/>
          <w:sz w:val="24"/>
          <w:szCs w:val="24"/>
          <w:lang w:val="es-ES_tradnl"/>
        </w:rPr>
        <w:t xml:space="preserve">percibió </w:t>
      </w:r>
      <w:r w:rsidR="00C93471">
        <w:rPr>
          <w:rFonts w:ascii="Times New Roman" w:eastAsia="Times New Roman" w:hAnsi="Times New Roman" w:cs="Times New Roman"/>
          <w:sz w:val="24"/>
          <w:szCs w:val="24"/>
          <w:lang w:val="es-ES_tradnl"/>
        </w:rPr>
        <w:t>la</w:t>
      </w:r>
      <w:r w:rsidR="00E21BAE">
        <w:rPr>
          <w:rFonts w:ascii="Times New Roman" w:eastAsia="Times New Roman" w:hAnsi="Times New Roman" w:cs="Times New Roman"/>
          <w:sz w:val="24"/>
          <w:szCs w:val="24"/>
          <w:lang w:val="es-ES_tradnl"/>
        </w:rPr>
        <w:t xml:space="preserve"> belleza co</w:t>
      </w:r>
      <w:r w:rsidR="00C93471">
        <w:rPr>
          <w:rFonts w:ascii="Times New Roman" w:eastAsia="Times New Roman" w:hAnsi="Times New Roman" w:cs="Times New Roman"/>
          <w:sz w:val="24"/>
          <w:szCs w:val="24"/>
          <w:lang w:val="es-ES_tradnl"/>
        </w:rPr>
        <w:t>mo</w:t>
      </w:r>
      <w:r w:rsidR="00E21BAE">
        <w:rPr>
          <w:rFonts w:ascii="Times New Roman" w:eastAsia="Times New Roman" w:hAnsi="Times New Roman" w:cs="Times New Roman"/>
          <w:sz w:val="24"/>
          <w:szCs w:val="24"/>
          <w:lang w:val="es-ES_tradnl"/>
        </w:rPr>
        <w:t xml:space="preserve"> un aspecto extranjero. </w:t>
      </w:r>
    </w:p>
    <w:p w14:paraId="12102CA6" w14:textId="65B896FA" w:rsidR="001364B8" w:rsidRDefault="00F94708" w:rsidP="00E21BAE">
      <w:pPr>
        <w:spacing w:after="0" w:line="480" w:lineRule="auto"/>
        <w:ind w:firstLine="720"/>
        <w:jc w:val="both"/>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lastRenderedPageBreak/>
        <w:t>E</w:t>
      </w:r>
      <w:r w:rsidR="00E21BAE">
        <w:rPr>
          <w:rFonts w:ascii="Times New Roman" w:eastAsia="Times New Roman" w:hAnsi="Times New Roman" w:cs="Times New Roman"/>
          <w:sz w:val="24"/>
          <w:szCs w:val="24"/>
          <w:lang w:val="es-ES_tradnl"/>
        </w:rPr>
        <w:t>l semblante estético cubano fue imposible separarlo de la visión externa de sus escritores</w:t>
      </w:r>
      <w:r>
        <w:rPr>
          <w:rFonts w:ascii="Times New Roman" w:eastAsia="Times New Roman" w:hAnsi="Times New Roman" w:cs="Times New Roman"/>
          <w:sz w:val="24"/>
          <w:szCs w:val="24"/>
          <w:lang w:val="es-ES_tradnl"/>
        </w:rPr>
        <w:t>.</w:t>
      </w:r>
      <w:r w:rsidR="00E21BAE">
        <w:rPr>
          <w:rFonts w:ascii="Times New Roman" w:eastAsia="Times New Roman" w:hAnsi="Times New Roman" w:cs="Times New Roman"/>
          <w:sz w:val="24"/>
          <w:szCs w:val="24"/>
          <w:lang w:val="es-ES_tradnl"/>
        </w:rPr>
        <w:t xml:space="preserve"> </w:t>
      </w:r>
      <w:r>
        <w:rPr>
          <w:rFonts w:ascii="Times New Roman" w:eastAsia="Times New Roman" w:hAnsi="Times New Roman" w:cs="Times New Roman"/>
          <w:sz w:val="24"/>
          <w:szCs w:val="24"/>
          <w:lang w:val="es-ES_tradnl"/>
        </w:rPr>
        <w:t>A</w:t>
      </w:r>
      <w:r w:rsidR="00E21BAE">
        <w:rPr>
          <w:rFonts w:ascii="Times New Roman" w:eastAsia="Times New Roman" w:hAnsi="Times New Roman" w:cs="Times New Roman"/>
          <w:sz w:val="24"/>
          <w:szCs w:val="24"/>
          <w:lang w:val="es-ES_tradnl"/>
        </w:rPr>
        <w:t>unque ellos estuvieran elaborando sus trabajos desde la Cuba independiente, su tránsito y experiencia llevaba consigo un</w:t>
      </w:r>
      <w:r w:rsidR="00DA414A">
        <w:rPr>
          <w:rFonts w:ascii="Times New Roman" w:eastAsia="Times New Roman" w:hAnsi="Times New Roman" w:cs="Times New Roman"/>
          <w:sz w:val="24"/>
          <w:szCs w:val="24"/>
          <w:lang w:val="es-ES_tradnl"/>
        </w:rPr>
        <w:t>a</w:t>
      </w:r>
      <w:r w:rsidR="00E21BAE">
        <w:rPr>
          <w:rFonts w:ascii="Times New Roman" w:eastAsia="Times New Roman" w:hAnsi="Times New Roman" w:cs="Times New Roman"/>
          <w:sz w:val="24"/>
          <w:szCs w:val="24"/>
          <w:lang w:val="es-ES_tradnl"/>
        </w:rPr>
        <w:t xml:space="preserve"> dote enorme</w:t>
      </w:r>
      <w:r w:rsidR="002F2460">
        <w:rPr>
          <w:rFonts w:ascii="Times New Roman" w:eastAsia="Times New Roman" w:hAnsi="Times New Roman" w:cs="Times New Roman"/>
          <w:sz w:val="24"/>
          <w:szCs w:val="24"/>
          <w:lang w:val="es-ES_tradnl"/>
        </w:rPr>
        <w:t xml:space="preserve"> de</w:t>
      </w:r>
      <w:r w:rsidR="00E21BAE">
        <w:rPr>
          <w:rFonts w:ascii="Times New Roman" w:eastAsia="Times New Roman" w:hAnsi="Times New Roman" w:cs="Times New Roman"/>
          <w:sz w:val="24"/>
          <w:szCs w:val="24"/>
          <w:lang w:val="es-ES_tradnl"/>
        </w:rPr>
        <w:t xml:space="preserve"> extranjerismo</w:t>
      </w:r>
      <w:r>
        <w:rPr>
          <w:rFonts w:ascii="Times New Roman" w:eastAsia="Times New Roman" w:hAnsi="Times New Roman" w:cs="Times New Roman"/>
          <w:sz w:val="24"/>
          <w:szCs w:val="24"/>
          <w:lang w:val="es-ES_tradnl"/>
        </w:rPr>
        <w:t>.</w:t>
      </w:r>
      <w:r w:rsidR="005360C3">
        <w:rPr>
          <w:rFonts w:ascii="Times New Roman" w:eastAsia="Times New Roman" w:hAnsi="Times New Roman" w:cs="Times New Roman"/>
          <w:sz w:val="24"/>
          <w:szCs w:val="24"/>
          <w:lang w:val="es-ES_tradnl"/>
        </w:rPr>
        <w:t xml:space="preserve"> </w:t>
      </w:r>
      <w:r>
        <w:rPr>
          <w:rFonts w:ascii="Times New Roman" w:eastAsia="Times New Roman" w:hAnsi="Times New Roman" w:cs="Times New Roman"/>
          <w:sz w:val="24"/>
          <w:szCs w:val="24"/>
          <w:lang w:val="es-ES_tradnl"/>
        </w:rPr>
        <w:t>A</w:t>
      </w:r>
      <w:r w:rsidR="005360C3">
        <w:rPr>
          <w:rFonts w:ascii="Times New Roman" w:eastAsia="Times New Roman" w:hAnsi="Times New Roman" w:cs="Times New Roman"/>
          <w:sz w:val="24"/>
          <w:szCs w:val="24"/>
          <w:lang w:val="es-ES_tradnl"/>
        </w:rPr>
        <w:t>demás, muchos de sus trabajos ya se habían realizado desde el éxodo</w:t>
      </w:r>
      <w:r>
        <w:rPr>
          <w:rFonts w:ascii="Times New Roman" w:eastAsia="Times New Roman" w:hAnsi="Times New Roman" w:cs="Times New Roman"/>
          <w:sz w:val="24"/>
          <w:szCs w:val="24"/>
          <w:lang w:val="es-ES_tradnl"/>
        </w:rPr>
        <w:t>.</w:t>
      </w:r>
      <w:r w:rsidR="005360C3">
        <w:rPr>
          <w:rFonts w:ascii="Times New Roman" w:eastAsia="Times New Roman" w:hAnsi="Times New Roman" w:cs="Times New Roman"/>
          <w:sz w:val="24"/>
          <w:szCs w:val="24"/>
          <w:lang w:val="es-ES_tradnl"/>
        </w:rPr>
        <w:t xml:space="preserve"> </w:t>
      </w:r>
      <w:r>
        <w:rPr>
          <w:rFonts w:ascii="Times New Roman" w:eastAsia="Times New Roman" w:hAnsi="Times New Roman" w:cs="Times New Roman"/>
          <w:sz w:val="24"/>
          <w:szCs w:val="24"/>
          <w:lang w:val="es-ES_tradnl"/>
        </w:rPr>
        <w:t>P</w:t>
      </w:r>
      <w:r w:rsidR="004C7DEA">
        <w:rPr>
          <w:rFonts w:ascii="Times New Roman" w:eastAsia="Times New Roman" w:hAnsi="Times New Roman" w:cs="Times New Roman"/>
          <w:sz w:val="24"/>
          <w:szCs w:val="24"/>
          <w:lang w:val="es-ES_tradnl"/>
        </w:rPr>
        <w:t>or</w:t>
      </w:r>
      <w:r w:rsidR="001D6F8A">
        <w:rPr>
          <w:rFonts w:ascii="Times New Roman" w:eastAsia="Times New Roman" w:hAnsi="Times New Roman" w:cs="Times New Roman"/>
          <w:sz w:val="24"/>
          <w:szCs w:val="24"/>
          <w:lang w:val="es-ES_tradnl"/>
        </w:rPr>
        <w:t xml:space="preserve"> tal motivo</w:t>
      </w:r>
      <w:r w:rsidR="004C7DEA">
        <w:rPr>
          <w:rFonts w:ascii="Times New Roman" w:eastAsia="Times New Roman" w:hAnsi="Times New Roman" w:cs="Times New Roman"/>
          <w:sz w:val="24"/>
          <w:szCs w:val="24"/>
          <w:lang w:val="es-ES_tradnl"/>
        </w:rPr>
        <w:t>, su imagen no puede ser única de la República porque sus estilos fueron adquiridos en parte desde el exterior</w:t>
      </w:r>
      <w:r>
        <w:rPr>
          <w:rFonts w:ascii="Times New Roman" w:eastAsia="Times New Roman" w:hAnsi="Times New Roman" w:cs="Times New Roman"/>
          <w:sz w:val="24"/>
          <w:szCs w:val="24"/>
          <w:lang w:val="es-ES_tradnl"/>
        </w:rPr>
        <w:t>.</w:t>
      </w:r>
      <w:r w:rsidR="00492BE7">
        <w:rPr>
          <w:rFonts w:ascii="Times New Roman" w:eastAsia="Times New Roman" w:hAnsi="Times New Roman" w:cs="Times New Roman"/>
          <w:sz w:val="24"/>
          <w:szCs w:val="24"/>
          <w:lang w:val="es-ES_tradnl"/>
        </w:rPr>
        <w:t xml:space="preserve"> </w:t>
      </w:r>
    </w:p>
    <w:p w14:paraId="2D0A87C0" w14:textId="7584D34D" w:rsidR="00264FC2" w:rsidRDefault="00C93471" w:rsidP="004C7DEA">
      <w:pPr>
        <w:spacing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Por último</w:t>
      </w:r>
      <w:r w:rsidR="00E21BAE">
        <w:rPr>
          <w:rFonts w:ascii="Times New Roman" w:hAnsi="Times New Roman" w:cs="Times New Roman"/>
          <w:sz w:val="24"/>
          <w:szCs w:val="24"/>
          <w:lang w:val="es-ES_tradnl"/>
        </w:rPr>
        <w:t xml:space="preserve">, en este capítulo se vio el cambio de principio </w:t>
      </w:r>
      <w:r w:rsidR="00AB737D">
        <w:rPr>
          <w:rFonts w:ascii="Times New Roman" w:hAnsi="Times New Roman" w:cs="Times New Roman"/>
          <w:sz w:val="24"/>
          <w:szCs w:val="24"/>
          <w:lang w:val="es-ES_tradnl"/>
        </w:rPr>
        <w:t>de la</w:t>
      </w:r>
      <w:r w:rsidR="00E21BAE">
        <w:rPr>
          <w:rFonts w:ascii="Times New Roman" w:hAnsi="Times New Roman" w:cs="Times New Roman"/>
          <w:sz w:val="24"/>
          <w:szCs w:val="24"/>
          <w:lang w:val="es-ES_tradnl"/>
        </w:rPr>
        <w:t xml:space="preserve"> independencia</w:t>
      </w:r>
      <w:r w:rsidR="00AB737D">
        <w:rPr>
          <w:rFonts w:ascii="Times New Roman" w:hAnsi="Times New Roman" w:cs="Times New Roman"/>
          <w:sz w:val="24"/>
          <w:szCs w:val="24"/>
          <w:lang w:val="es-ES_tradnl"/>
        </w:rPr>
        <w:t xml:space="preserve"> a la República que trajo consigo la</w:t>
      </w:r>
      <w:r w:rsidR="00E21BAE">
        <w:rPr>
          <w:rFonts w:ascii="Times New Roman" w:hAnsi="Times New Roman" w:cs="Times New Roman"/>
          <w:sz w:val="24"/>
          <w:szCs w:val="24"/>
          <w:lang w:val="es-ES_tradnl"/>
        </w:rPr>
        <w:t xml:space="preserve"> libertad intelectual</w:t>
      </w:r>
      <w:r w:rsidR="00AB737D">
        <w:rPr>
          <w:rFonts w:ascii="Times New Roman" w:hAnsi="Times New Roman" w:cs="Times New Roman"/>
          <w:sz w:val="24"/>
          <w:szCs w:val="24"/>
          <w:lang w:val="es-ES_tradnl"/>
        </w:rPr>
        <w:t xml:space="preserve"> y la idea de unión. Esto nunca llegó a conformarse por la intromisión norteamerican</w:t>
      </w:r>
      <w:r w:rsidR="002F2460">
        <w:rPr>
          <w:rFonts w:ascii="Times New Roman" w:hAnsi="Times New Roman" w:cs="Times New Roman"/>
          <w:sz w:val="24"/>
          <w:szCs w:val="24"/>
          <w:lang w:val="es-ES_tradnl"/>
        </w:rPr>
        <w:t>a</w:t>
      </w:r>
      <w:r w:rsidR="00AB737D">
        <w:rPr>
          <w:rFonts w:ascii="Times New Roman" w:hAnsi="Times New Roman" w:cs="Times New Roman"/>
          <w:sz w:val="24"/>
          <w:szCs w:val="24"/>
          <w:lang w:val="es-ES_tradnl"/>
        </w:rPr>
        <w:t xml:space="preserve">. </w:t>
      </w:r>
      <w:r w:rsidR="00264FC2">
        <w:rPr>
          <w:rFonts w:ascii="Times New Roman" w:hAnsi="Times New Roman" w:cs="Times New Roman"/>
          <w:sz w:val="24"/>
          <w:szCs w:val="24"/>
          <w:lang w:val="es-ES_tradnl"/>
        </w:rPr>
        <w:t>La</w:t>
      </w:r>
      <w:r w:rsidR="00AB737D">
        <w:rPr>
          <w:rFonts w:ascii="Times New Roman" w:hAnsi="Times New Roman" w:cs="Times New Roman"/>
          <w:sz w:val="24"/>
          <w:szCs w:val="24"/>
          <w:lang w:val="es-ES_tradnl"/>
        </w:rPr>
        <w:t xml:space="preserve"> d</w:t>
      </w:r>
      <w:r w:rsidR="002F2460">
        <w:rPr>
          <w:rFonts w:ascii="Times New Roman" w:hAnsi="Times New Roman" w:cs="Times New Roman"/>
          <w:sz w:val="24"/>
          <w:szCs w:val="24"/>
          <w:lang w:val="es-ES_tradnl"/>
        </w:rPr>
        <w:t>isfuncionalidad</w:t>
      </w:r>
      <w:r w:rsidR="004C7DEA">
        <w:rPr>
          <w:rFonts w:ascii="Times New Roman" w:hAnsi="Times New Roman" w:cs="Times New Roman"/>
          <w:sz w:val="24"/>
          <w:szCs w:val="24"/>
          <w:lang w:val="es-ES_tradnl"/>
        </w:rPr>
        <w:t xml:space="preserve"> gubernamental</w:t>
      </w:r>
      <w:r w:rsidR="002F2460">
        <w:rPr>
          <w:rFonts w:ascii="Times New Roman" w:hAnsi="Times New Roman" w:cs="Times New Roman"/>
          <w:sz w:val="24"/>
          <w:szCs w:val="24"/>
          <w:lang w:val="es-ES_tradnl"/>
        </w:rPr>
        <w:t xml:space="preserve"> ejerció un desprendimiento en el pensamiento cultural cubano</w:t>
      </w:r>
      <w:r w:rsidR="00F94708">
        <w:rPr>
          <w:rFonts w:ascii="Times New Roman" w:hAnsi="Times New Roman" w:cs="Times New Roman"/>
          <w:sz w:val="24"/>
          <w:szCs w:val="24"/>
          <w:lang w:val="es-ES_tradnl"/>
        </w:rPr>
        <w:t>. D</w:t>
      </w:r>
      <w:r w:rsidR="00E21BAE">
        <w:rPr>
          <w:rFonts w:ascii="Times New Roman" w:hAnsi="Times New Roman" w:cs="Times New Roman"/>
          <w:sz w:val="24"/>
          <w:szCs w:val="24"/>
          <w:lang w:val="es-ES_tradnl"/>
        </w:rPr>
        <w:t xml:space="preserve">e nuevo </w:t>
      </w:r>
      <w:r w:rsidR="00F94708">
        <w:rPr>
          <w:rFonts w:ascii="Times New Roman" w:hAnsi="Times New Roman" w:cs="Times New Roman"/>
          <w:sz w:val="24"/>
          <w:szCs w:val="24"/>
          <w:lang w:val="es-ES_tradnl"/>
        </w:rPr>
        <w:t xml:space="preserve">se vio </w:t>
      </w:r>
      <w:r w:rsidR="00E21BAE">
        <w:rPr>
          <w:rFonts w:ascii="Times New Roman" w:hAnsi="Times New Roman" w:cs="Times New Roman"/>
          <w:sz w:val="24"/>
          <w:szCs w:val="24"/>
          <w:lang w:val="es-ES_tradnl"/>
        </w:rPr>
        <w:t>un éxodo de literatos y</w:t>
      </w:r>
      <w:r w:rsidR="00264FC2">
        <w:rPr>
          <w:rFonts w:ascii="Times New Roman" w:hAnsi="Times New Roman" w:cs="Times New Roman"/>
          <w:sz w:val="24"/>
          <w:szCs w:val="24"/>
          <w:lang w:val="es-ES_tradnl"/>
        </w:rPr>
        <w:t xml:space="preserve"> de</w:t>
      </w:r>
      <w:r w:rsidR="00E21BAE">
        <w:rPr>
          <w:rFonts w:ascii="Times New Roman" w:hAnsi="Times New Roman" w:cs="Times New Roman"/>
          <w:sz w:val="24"/>
          <w:szCs w:val="24"/>
          <w:lang w:val="es-ES_tradnl"/>
        </w:rPr>
        <w:t xml:space="preserve"> eruditos al exterior</w:t>
      </w:r>
      <w:r w:rsidR="003F7F3D">
        <w:rPr>
          <w:rFonts w:ascii="Times New Roman" w:hAnsi="Times New Roman" w:cs="Times New Roman"/>
          <w:sz w:val="24"/>
          <w:szCs w:val="24"/>
          <w:lang w:val="es-ES_tradnl"/>
        </w:rPr>
        <w:t xml:space="preserve"> por las dictaduras </w:t>
      </w:r>
      <w:r w:rsidR="00F94708">
        <w:rPr>
          <w:rFonts w:ascii="Times New Roman" w:hAnsi="Times New Roman" w:cs="Times New Roman"/>
          <w:sz w:val="24"/>
          <w:szCs w:val="24"/>
          <w:lang w:val="es-ES_tradnl"/>
        </w:rPr>
        <w:t xml:space="preserve">de Machado y Batista </w:t>
      </w:r>
      <w:r w:rsidR="003F7F3D">
        <w:rPr>
          <w:rFonts w:ascii="Times New Roman" w:hAnsi="Times New Roman" w:cs="Times New Roman"/>
          <w:sz w:val="24"/>
          <w:szCs w:val="24"/>
          <w:lang w:val="es-ES_tradnl"/>
        </w:rPr>
        <w:t>que se implementaron a partir de mediados de 1920 hasta 1958</w:t>
      </w:r>
      <w:r w:rsidR="00F94708">
        <w:rPr>
          <w:rFonts w:ascii="Times New Roman" w:hAnsi="Times New Roman" w:cs="Times New Roman"/>
          <w:sz w:val="24"/>
          <w:szCs w:val="24"/>
          <w:lang w:val="es-ES_tradnl"/>
        </w:rPr>
        <w:t xml:space="preserve">. Dos grandes escritores que pertenecieron a esa diáspora </w:t>
      </w:r>
      <w:r w:rsidR="003F7F3D">
        <w:rPr>
          <w:rFonts w:ascii="Times New Roman" w:hAnsi="Times New Roman" w:cs="Times New Roman"/>
          <w:sz w:val="24"/>
          <w:szCs w:val="24"/>
          <w:lang w:val="es-ES_tradnl"/>
        </w:rPr>
        <w:t>fue</w:t>
      </w:r>
      <w:r w:rsidR="004C7DEA">
        <w:rPr>
          <w:rFonts w:ascii="Times New Roman" w:hAnsi="Times New Roman" w:cs="Times New Roman"/>
          <w:sz w:val="24"/>
          <w:szCs w:val="24"/>
          <w:lang w:val="es-ES_tradnl"/>
        </w:rPr>
        <w:t>ron</w:t>
      </w:r>
      <w:r w:rsidR="003F7F3D">
        <w:rPr>
          <w:rFonts w:ascii="Times New Roman" w:hAnsi="Times New Roman" w:cs="Times New Roman"/>
          <w:sz w:val="24"/>
          <w:szCs w:val="24"/>
          <w:lang w:val="es-ES_tradnl"/>
        </w:rPr>
        <w:t xml:space="preserve"> Nicolás</w:t>
      </w:r>
      <w:r w:rsidR="00264FC2">
        <w:rPr>
          <w:rFonts w:ascii="Times New Roman" w:hAnsi="Times New Roman" w:cs="Times New Roman"/>
          <w:sz w:val="24"/>
          <w:szCs w:val="24"/>
          <w:lang w:val="es-ES_tradnl"/>
        </w:rPr>
        <w:t xml:space="preserve"> </w:t>
      </w:r>
      <w:r w:rsidR="002F2460">
        <w:rPr>
          <w:rFonts w:ascii="Times New Roman" w:hAnsi="Times New Roman" w:cs="Times New Roman"/>
          <w:sz w:val="24"/>
          <w:szCs w:val="24"/>
          <w:lang w:val="es-ES_tradnl"/>
        </w:rPr>
        <w:t>Guillén</w:t>
      </w:r>
      <w:r w:rsidR="003F7F3D">
        <w:rPr>
          <w:rFonts w:ascii="Times New Roman" w:hAnsi="Times New Roman" w:cs="Times New Roman"/>
          <w:sz w:val="24"/>
          <w:szCs w:val="24"/>
          <w:lang w:val="es-ES_tradnl"/>
        </w:rPr>
        <w:t xml:space="preserve"> y Carpentier.</w:t>
      </w:r>
    </w:p>
    <w:p w14:paraId="277F7661" w14:textId="3378F277" w:rsidR="007B0D1F" w:rsidRPr="00ED66AE" w:rsidRDefault="007B0D1F" w:rsidP="00ED66AE">
      <w:pPr>
        <w:pStyle w:val="NoSpacing"/>
        <w:numPr>
          <w:ilvl w:val="0"/>
          <w:numId w:val="36"/>
        </w:numPr>
        <w:spacing w:line="480" w:lineRule="auto"/>
        <w:jc w:val="both"/>
        <w:rPr>
          <w:rFonts w:ascii="Times New Roman" w:eastAsia="Times New Roman" w:hAnsi="Times New Roman" w:cs="Times New Roman"/>
          <w:b/>
          <w:bCs/>
          <w:i/>
          <w:iCs/>
          <w:sz w:val="24"/>
          <w:szCs w:val="24"/>
          <w:lang w:val="es-ES_tradnl"/>
        </w:rPr>
      </w:pPr>
      <w:r w:rsidRPr="00ED66AE">
        <w:rPr>
          <w:rFonts w:ascii="Times New Roman" w:eastAsia="Times New Roman" w:hAnsi="Times New Roman" w:cs="Times New Roman"/>
          <w:b/>
          <w:bCs/>
          <w:i/>
          <w:iCs/>
          <w:sz w:val="24"/>
          <w:szCs w:val="24"/>
          <w:lang w:val="es-ES_tradnl"/>
        </w:rPr>
        <w:t>Capítulo III</w:t>
      </w:r>
    </w:p>
    <w:p w14:paraId="54BC641E" w14:textId="1C43733B" w:rsidR="001B686F" w:rsidRDefault="004C7DEA" w:rsidP="004C7DEA">
      <w:pPr>
        <w:autoSpaceDE w:val="0"/>
        <w:autoSpaceDN w:val="0"/>
        <w:adjustRightInd w:val="0"/>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E</w:t>
      </w:r>
      <w:r w:rsidR="00261543" w:rsidRPr="00261543">
        <w:rPr>
          <w:rFonts w:ascii="Times New Roman" w:hAnsi="Times New Roman" w:cs="Times New Roman"/>
          <w:sz w:val="24"/>
          <w:szCs w:val="24"/>
          <w:lang w:val="es-ES_tradnl"/>
        </w:rPr>
        <w:t>n el capítulo</w:t>
      </w:r>
      <w:r>
        <w:rPr>
          <w:rFonts w:ascii="Times New Roman" w:hAnsi="Times New Roman" w:cs="Times New Roman"/>
          <w:sz w:val="24"/>
          <w:szCs w:val="24"/>
          <w:lang w:val="es-ES_tradnl"/>
        </w:rPr>
        <w:t xml:space="preserve"> III</w:t>
      </w:r>
      <w:r w:rsidR="00261543" w:rsidRPr="00261543">
        <w:rPr>
          <w:rFonts w:ascii="Times New Roman" w:hAnsi="Times New Roman" w:cs="Times New Roman"/>
          <w:sz w:val="24"/>
          <w:szCs w:val="24"/>
          <w:lang w:val="es-ES_tradnl"/>
        </w:rPr>
        <w:t xml:space="preserve"> se analizó la</w:t>
      </w:r>
      <w:r>
        <w:rPr>
          <w:rFonts w:ascii="Times New Roman" w:hAnsi="Times New Roman" w:cs="Times New Roman"/>
          <w:sz w:val="24"/>
          <w:szCs w:val="24"/>
          <w:lang w:val="es-ES_tradnl"/>
        </w:rPr>
        <w:t xml:space="preserve"> </w:t>
      </w:r>
      <w:r w:rsidR="001D6F8A">
        <w:rPr>
          <w:rFonts w:ascii="Times New Roman" w:hAnsi="Times New Roman" w:cs="Times New Roman"/>
          <w:sz w:val="24"/>
          <w:szCs w:val="24"/>
          <w:lang w:val="es-ES_tradnl"/>
        </w:rPr>
        <w:t xml:space="preserve">Vanguardia, la </w:t>
      </w:r>
      <w:r>
        <w:rPr>
          <w:rFonts w:ascii="Times New Roman" w:hAnsi="Times New Roman" w:cs="Times New Roman"/>
          <w:sz w:val="24"/>
          <w:szCs w:val="24"/>
          <w:lang w:val="es-ES_tradnl"/>
        </w:rPr>
        <w:t>entrada de la Revolución Cubana,</w:t>
      </w:r>
      <w:r w:rsidR="00261543" w:rsidRPr="00261543">
        <w:rPr>
          <w:rFonts w:ascii="Times New Roman" w:hAnsi="Times New Roman" w:cs="Times New Roman"/>
          <w:sz w:val="24"/>
          <w:szCs w:val="24"/>
          <w:lang w:val="es-ES_tradnl"/>
        </w:rPr>
        <w:t xml:space="preserve"> el </w:t>
      </w:r>
      <w:r w:rsidRPr="004C7DEA">
        <w:rPr>
          <w:rFonts w:ascii="Times New Roman" w:hAnsi="Times New Roman" w:cs="Times New Roman"/>
          <w:i/>
          <w:iCs/>
          <w:sz w:val="24"/>
          <w:szCs w:val="24"/>
          <w:lang w:val="es-ES_tradnl"/>
        </w:rPr>
        <w:t>b</w:t>
      </w:r>
      <w:r w:rsidR="00261543" w:rsidRPr="004C7DEA">
        <w:rPr>
          <w:rFonts w:ascii="Times New Roman" w:hAnsi="Times New Roman" w:cs="Times New Roman"/>
          <w:i/>
          <w:iCs/>
          <w:sz w:val="24"/>
          <w:szCs w:val="24"/>
          <w:lang w:val="es-ES_tradnl"/>
        </w:rPr>
        <w:t>oom</w:t>
      </w:r>
      <w:r>
        <w:rPr>
          <w:rFonts w:ascii="Times New Roman" w:hAnsi="Times New Roman" w:cs="Times New Roman"/>
          <w:sz w:val="24"/>
          <w:szCs w:val="24"/>
          <w:lang w:val="es-ES_tradnl"/>
        </w:rPr>
        <w:t xml:space="preserve"> y el </w:t>
      </w:r>
      <w:r w:rsidR="009E293E">
        <w:rPr>
          <w:rFonts w:ascii="Times New Roman" w:hAnsi="Times New Roman" w:cs="Times New Roman"/>
          <w:i/>
          <w:iCs/>
          <w:sz w:val="24"/>
          <w:szCs w:val="24"/>
          <w:lang w:val="es-ES_tradnl"/>
        </w:rPr>
        <w:t>p</w:t>
      </w:r>
      <w:r w:rsidRPr="004C7DEA">
        <w:rPr>
          <w:rFonts w:ascii="Times New Roman" w:hAnsi="Times New Roman" w:cs="Times New Roman"/>
          <w:i/>
          <w:iCs/>
          <w:sz w:val="24"/>
          <w:szCs w:val="24"/>
          <w:lang w:val="es-ES_tradnl"/>
        </w:rPr>
        <w:t>ost</w:t>
      </w:r>
      <w:r w:rsidR="005B2187">
        <w:rPr>
          <w:rFonts w:ascii="Times New Roman" w:hAnsi="Times New Roman" w:cs="Times New Roman"/>
          <w:i/>
          <w:iCs/>
          <w:sz w:val="24"/>
          <w:szCs w:val="24"/>
          <w:lang w:val="es-ES_tradnl"/>
        </w:rPr>
        <w:t>-</w:t>
      </w:r>
      <w:r w:rsidRPr="004C7DEA">
        <w:rPr>
          <w:rFonts w:ascii="Times New Roman" w:hAnsi="Times New Roman" w:cs="Times New Roman"/>
          <w:i/>
          <w:iCs/>
          <w:sz w:val="24"/>
          <w:szCs w:val="24"/>
          <w:lang w:val="es-ES_tradnl"/>
        </w:rPr>
        <w:t>boom</w:t>
      </w:r>
      <w:r>
        <w:rPr>
          <w:rFonts w:ascii="Times New Roman" w:hAnsi="Times New Roman" w:cs="Times New Roman"/>
          <w:sz w:val="24"/>
          <w:szCs w:val="24"/>
          <w:lang w:val="es-ES_tradnl"/>
        </w:rPr>
        <w:t>.</w:t>
      </w:r>
      <w:r w:rsidR="00261543" w:rsidRPr="00261543">
        <w:rPr>
          <w:rFonts w:ascii="Times New Roman" w:hAnsi="Times New Roman" w:cs="Times New Roman"/>
          <w:sz w:val="24"/>
          <w:szCs w:val="24"/>
          <w:lang w:val="es-ES_tradnl"/>
        </w:rPr>
        <w:t xml:space="preserve"> </w:t>
      </w:r>
      <w:r w:rsidR="001D6F8A">
        <w:rPr>
          <w:rFonts w:ascii="Times New Roman" w:hAnsi="Times New Roman" w:cs="Times New Roman"/>
          <w:sz w:val="24"/>
          <w:szCs w:val="24"/>
          <w:lang w:val="es-ES_tradnl"/>
        </w:rPr>
        <w:t xml:space="preserve">La Vanguardia cubana </w:t>
      </w:r>
      <w:r w:rsidR="00C763E1">
        <w:rPr>
          <w:rFonts w:ascii="Times New Roman" w:hAnsi="Times New Roman" w:cs="Times New Roman"/>
          <w:sz w:val="24"/>
          <w:szCs w:val="24"/>
          <w:lang w:val="es-ES_tradnl"/>
        </w:rPr>
        <w:t>se produjo</w:t>
      </w:r>
      <w:r w:rsidR="001D6F8A">
        <w:rPr>
          <w:rFonts w:ascii="Times New Roman" w:hAnsi="Times New Roman" w:cs="Times New Roman"/>
          <w:sz w:val="24"/>
          <w:szCs w:val="24"/>
          <w:lang w:val="es-ES_tradnl"/>
        </w:rPr>
        <w:t xml:space="preserve"> desde el exterior porque fue integrada por diplomáticos e intelectuales que realizaron su labor desde </w:t>
      </w:r>
      <w:r w:rsidR="00DA414A">
        <w:rPr>
          <w:rFonts w:ascii="Times New Roman" w:hAnsi="Times New Roman" w:cs="Times New Roman"/>
          <w:sz w:val="24"/>
          <w:szCs w:val="24"/>
          <w:lang w:val="es-ES_tradnl"/>
        </w:rPr>
        <w:t>fuera de la isla</w:t>
      </w:r>
      <w:r w:rsidR="00C763E1">
        <w:rPr>
          <w:rFonts w:ascii="Times New Roman" w:hAnsi="Times New Roman" w:cs="Times New Roman"/>
          <w:sz w:val="24"/>
          <w:szCs w:val="24"/>
          <w:lang w:val="es-ES_tradnl"/>
        </w:rPr>
        <w:t>.</w:t>
      </w:r>
      <w:r w:rsidR="001D6F8A">
        <w:rPr>
          <w:rFonts w:ascii="Times New Roman" w:eastAsia="Times New Roman" w:hAnsi="Times New Roman" w:cs="Times New Roman"/>
          <w:sz w:val="24"/>
          <w:szCs w:val="24"/>
          <w:lang w:val="es-ES_tradnl"/>
        </w:rPr>
        <w:t xml:space="preserve"> </w:t>
      </w:r>
      <w:r w:rsidR="00C763E1">
        <w:rPr>
          <w:rFonts w:ascii="Times New Roman" w:eastAsia="Times New Roman" w:hAnsi="Times New Roman" w:cs="Times New Roman"/>
          <w:sz w:val="24"/>
          <w:szCs w:val="24"/>
          <w:lang w:val="es-ES_tradnl"/>
        </w:rPr>
        <w:t>Algunos de los autores más importante de este grupo son:</w:t>
      </w:r>
      <w:r w:rsidR="001D6F8A">
        <w:rPr>
          <w:rFonts w:ascii="Times New Roman" w:eastAsia="Times New Roman" w:hAnsi="Times New Roman" w:cs="Times New Roman"/>
          <w:sz w:val="24"/>
          <w:szCs w:val="24"/>
          <w:lang w:val="es-ES_tradnl"/>
        </w:rPr>
        <w:t xml:space="preserve"> Fernando </w:t>
      </w:r>
      <w:r w:rsidR="001D6F8A">
        <w:rPr>
          <w:rFonts w:ascii="Times New Roman" w:hAnsi="Times New Roman" w:cs="Times New Roman"/>
          <w:sz w:val="24"/>
          <w:szCs w:val="24"/>
          <w:lang w:val="es-ES_tradnl"/>
        </w:rPr>
        <w:t>Ortiz, Nicolás Guillén</w:t>
      </w:r>
      <w:r w:rsidR="001B686F">
        <w:rPr>
          <w:rFonts w:ascii="Times New Roman" w:hAnsi="Times New Roman" w:cs="Times New Roman"/>
          <w:sz w:val="24"/>
          <w:szCs w:val="24"/>
          <w:lang w:val="es-ES_tradnl"/>
        </w:rPr>
        <w:t xml:space="preserve">, </w:t>
      </w:r>
      <w:r w:rsidR="001B686F" w:rsidRPr="008A25A4">
        <w:rPr>
          <w:rFonts w:ascii="Times New Roman" w:hAnsi="Times New Roman" w:cs="Times New Roman"/>
          <w:sz w:val="24"/>
          <w:szCs w:val="24"/>
          <w:lang w:val="es-ES_tradnl"/>
        </w:rPr>
        <w:t>Enrique Labrador Ruiz</w:t>
      </w:r>
      <w:r w:rsidR="001D6F8A">
        <w:rPr>
          <w:rFonts w:ascii="Times New Roman" w:hAnsi="Times New Roman" w:cs="Times New Roman"/>
          <w:sz w:val="24"/>
          <w:szCs w:val="24"/>
          <w:lang w:val="es-ES_tradnl"/>
        </w:rPr>
        <w:t xml:space="preserve"> y</w:t>
      </w:r>
      <w:r w:rsidR="001D6F8A" w:rsidRPr="00C85927">
        <w:rPr>
          <w:rFonts w:ascii="Times New Roman" w:hAnsi="Times New Roman" w:cs="Times New Roman"/>
          <w:sz w:val="24"/>
          <w:szCs w:val="24"/>
          <w:lang w:val="es-ES_tradnl"/>
        </w:rPr>
        <w:t xml:space="preserve"> Alejo Carpentier</w:t>
      </w:r>
      <w:r w:rsidR="001D6F8A">
        <w:rPr>
          <w:rFonts w:ascii="Times New Roman" w:eastAsia="Times New Roman" w:hAnsi="Times New Roman" w:cs="Times New Roman"/>
          <w:sz w:val="24"/>
          <w:szCs w:val="24"/>
          <w:lang w:val="es-ES_tradnl"/>
        </w:rPr>
        <w:t xml:space="preserve">. </w:t>
      </w:r>
      <w:r>
        <w:rPr>
          <w:rFonts w:ascii="Times New Roman" w:hAnsi="Times New Roman" w:cs="Times New Roman"/>
          <w:sz w:val="24"/>
          <w:szCs w:val="24"/>
          <w:lang w:val="es-ES_tradnl"/>
        </w:rPr>
        <w:t xml:space="preserve">Después de 1959, en Cuba se suscitó una catarsis de ideas y pensamientos. La utopía revolucionaria </w:t>
      </w:r>
      <w:r w:rsidR="00C763E1">
        <w:rPr>
          <w:rFonts w:ascii="Times New Roman" w:hAnsi="Times New Roman" w:cs="Times New Roman"/>
          <w:sz w:val="24"/>
          <w:szCs w:val="24"/>
          <w:lang w:val="es-ES_tradnl"/>
        </w:rPr>
        <w:t>influy</w:t>
      </w:r>
      <w:r>
        <w:rPr>
          <w:rFonts w:ascii="Times New Roman" w:hAnsi="Times New Roman" w:cs="Times New Roman"/>
          <w:sz w:val="24"/>
          <w:szCs w:val="24"/>
          <w:lang w:val="es-ES_tradnl"/>
        </w:rPr>
        <w:t xml:space="preserve">ó </w:t>
      </w:r>
      <w:r w:rsidR="00C763E1">
        <w:rPr>
          <w:rFonts w:ascii="Times New Roman" w:hAnsi="Times New Roman" w:cs="Times New Roman"/>
          <w:sz w:val="24"/>
          <w:szCs w:val="24"/>
          <w:lang w:val="es-ES_tradnl"/>
        </w:rPr>
        <w:t>mucho en el</w:t>
      </w:r>
      <w:r>
        <w:rPr>
          <w:rFonts w:ascii="Times New Roman" w:hAnsi="Times New Roman" w:cs="Times New Roman"/>
          <w:sz w:val="24"/>
          <w:szCs w:val="24"/>
          <w:lang w:val="es-ES_tradnl"/>
        </w:rPr>
        <w:t xml:space="preserve"> </w:t>
      </w:r>
      <w:r w:rsidRPr="004C7DEA">
        <w:rPr>
          <w:rFonts w:ascii="Times New Roman" w:hAnsi="Times New Roman" w:cs="Times New Roman"/>
          <w:i/>
          <w:iCs/>
          <w:sz w:val="24"/>
          <w:szCs w:val="24"/>
          <w:lang w:val="es-ES_tradnl"/>
        </w:rPr>
        <w:t>Boom</w:t>
      </w:r>
      <w:r>
        <w:rPr>
          <w:rFonts w:ascii="Times New Roman" w:hAnsi="Times New Roman" w:cs="Times New Roman"/>
          <w:sz w:val="24"/>
          <w:szCs w:val="24"/>
          <w:lang w:val="es-ES_tradnl"/>
        </w:rPr>
        <w:t xml:space="preserve"> de la novela latinoamericana.</w:t>
      </w:r>
      <w:r w:rsidR="00261543" w:rsidRPr="00261543">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 xml:space="preserve">Los </w:t>
      </w:r>
      <w:r w:rsidR="00C32E65">
        <w:rPr>
          <w:rFonts w:ascii="Times New Roman" w:hAnsi="Times New Roman" w:cs="Times New Roman"/>
          <w:sz w:val="24"/>
          <w:szCs w:val="24"/>
          <w:lang w:val="es-ES_tradnl"/>
        </w:rPr>
        <w:t>escritores del</w:t>
      </w:r>
      <w:r>
        <w:rPr>
          <w:rFonts w:ascii="Times New Roman" w:hAnsi="Times New Roman" w:cs="Times New Roman"/>
          <w:sz w:val="24"/>
          <w:szCs w:val="24"/>
          <w:lang w:val="es-ES_tradnl"/>
        </w:rPr>
        <w:t xml:space="preserve"> momento como Vargas Llosa, </w:t>
      </w:r>
      <w:r w:rsidR="00C32E65">
        <w:rPr>
          <w:rFonts w:ascii="Times New Roman" w:hAnsi="Times New Roman" w:cs="Times New Roman"/>
          <w:sz w:val="24"/>
          <w:szCs w:val="24"/>
          <w:lang w:val="es-ES_tradnl"/>
        </w:rPr>
        <w:t>García</w:t>
      </w:r>
      <w:r>
        <w:rPr>
          <w:rFonts w:ascii="Times New Roman" w:hAnsi="Times New Roman" w:cs="Times New Roman"/>
          <w:sz w:val="24"/>
          <w:szCs w:val="24"/>
          <w:lang w:val="es-ES_tradnl"/>
        </w:rPr>
        <w:t xml:space="preserve"> </w:t>
      </w:r>
      <w:r w:rsidR="00C32E65">
        <w:rPr>
          <w:rFonts w:ascii="Times New Roman" w:hAnsi="Times New Roman" w:cs="Times New Roman"/>
          <w:sz w:val="24"/>
          <w:szCs w:val="24"/>
          <w:lang w:val="es-ES_tradnl"/>
        </w:rPr>
        <w:t>Márquez</w:t>
      </w:r>
      <w:r w:rsidR="001D6F8A">
        <w:rPr>
          <w:rFonts w:ascii="Times New Roman" w:hAnsi="Times New Roman" w:cs="Times New Roman"/>
          <w:sz w:val="24"/>
          <w:szCs w:val="24"/>
          <w:lang w:val="es-ES_tradnl"/>
        </w:rPr>
        <w:t xml:space="preserve"> y Carlos Fuentes se insertaron en las matrices y doctrinas </w:t>
      </w:r>
      <w:r w:rsidR="001B686F">
        <w:rPr>
          <w:rFonts w:ascii="Times New Roman" w:hAnsi="Times New Roman" w:cs="Times New Roman"/>
          <w:sz w:val="24"/>
          <w:szCs w:val="24"/>
          <w:lang w:val="es-ES_tradnl"/>
        </w:rPr>
        <w:t xml:space="preserve">de la nueva revolución. Ellos fueron </w:t>
      </w:r>
      <w:r w:rsidR="00DA414A">
        <w:rPr>
          <w:rFonts w:ascii="Times New Roman" w:hAnsi="Times New Roman" w:cs="Times New Roman"/>
          <w:sz w:val="24"/>
          <w:szCs w:val="24"/>
          <w:lang w:val="es-ES_tradnl"/>
        </w:rPr>
        <w:t>sus</w:t>
      </w:r>
      <w:r w:rsidR="001B686F">
        <w:rPr>
          <w:rFonts w:ascii="Times New Roman" w:hAnsi="Times New Roman" w:cs="Times New Roman"/>
          <w:sz w:val="24"/>
          <w:szCs w:val="24"/>
          <w:lang w:val="es-ES_tradnl"/>
        </w:rPr>
        <w:t xml:space="preserve"> promotores a nivel internacional. Mientras esto ocurría</w:t>
      </w:r>
      <w:r w:rsidR="00C763E1">
        <w:rPr>
          <w:rFonts w:ascii="Times New Roman" w:hAnsi="Times New Roman" w:cs="Times New Roman"/>
          <w:sz w:val="24"/>
          <w:szCs w:val="24"/>
          <w:lang w:val="es-ES_tradnl"/>
        </w:rPr>
        <w:t>,</w:t>
      </w:r>
      <w:r w:rsidR="001B686F">
        <w:rPr>
          <w:rFonts w:ascii="Times New Roman" w:hAnsi="Times New Roman" w:cs="Times New Roman"/>
          <w:sz w:val="24"/>
          <w:szCs w:val="24"/>
          <w:lang w:val="es-ES_tradnl"/>
        </w:rPr>
        <w:t xml:space="preserve"> dentro de la Isla </w:t>
      </w:r>
      <w:r w:rsidR="00C763E1">
        <w:rPr>
          <w:rFonts w:ascii="Times New Roman" w:hAnsi="Times New Roman" w:cs="Times New Roman"/>
          <w:sz w:val="24"/>
          <w:szCs w:val="24"/>
          <w:lang w:val="es-ES_tradnl"/>
        </w:rPr>
        <w:t>la falta de libertades civiles iba</w:t>
      </w:r>
      <w:r w:rsidR="001B686F">
        <w:rPr>
          <w:rFonts w:ascii="Times New Roman" w:hAnsi="Times New Roman" w:cs="Times New Roman"/>
          <w:sz w:val="24"/>
          <w:szCs w:val="24"/>
          <w:lang w:val="es-ES_tradnl"/>
        </w:rPr>
        <w:t xml:space="preserve"> consumiendo a la intelectualidad cubana</w:t>
      </w:r>
      <w:r w:rsidR="00C763E1">
        <w:rPr>
          <w:rFonts w:ascii="Times New Roman" w:hAnsi="Times New Roman" w:cs="Times New Roman"/>
          <w:sz w:val="24"/>
          <w:szCs w:val="24"/>
          <w:lang w:val="es-ES_tradnl"/>
        </w:rPr>
        <w:t>.</w:t>
      </w:r>
      <w:r w:rsidR="001B686F">
        <w:rPr>
          <w:rFonts w:ascii="Times New Roman" w:hAnsi="Times New Roman" w:cs="Times New Roman"/>
          <w:sz w:val="24"/>
          <w:szCs w:val="24"/>
          <w:lang w:val="es-ES_tradnl"/>
        </w:rPr>
        <w:t xml:space="preserve"> </w:t>
      </w:r>
      <w:r w:rsidR="00C763E1">
        <w:rPr>
          <w:rFonts w:ascii="Times New Roman" w:hAnsi="Times New Roman" w:cs="Times New Roman"/>
          <w:sz w:val="24"/>
          <w:szCs w:val="24"/>
          <w:lang w:val="es-ES_tradnl"/>
        </w:rPr>
        <w:t>E</w:t>
      </w:r>
      <w:r w:rsidR="001B686F">
        <w:rPr>
          <w:rFonts w:ascii="Times New Roman" w:hAnsi="Times New Roman" w:cs="Times New Roman"/>
          <w:sz w:val="24"/>
          <w:szCs w:val="24"/>
          <w:lang w:val="es-ES_tradnl"/>
        </w:rPr>
        <w:t xml:space="preserve">scritores como Cabrera Infantes y Severo Sarduy tuvieron que exiliarse. Sin embargo, el desligue de muchos escritores internacionales vino con el caso de </w:t>
      </w:r>
      <w:r w:rsidR="001B686F" w:rsidRPr="00865AAF">
        <w:rPr>
          <w:rFonts w:ascii="Times New Roman" w:hAnsi="Times New Roman" w:cs="Times New Roman"/>
          <w:sz w:val="24"/>
          <w:szCs w:val="24"/>
          <w:lang w:val="es-ES_tradnl"/>
        </w:rPr>
        <w:t>Heberto Padilla</w:t>
      </w:r>
      <w:r w:rsidR="001B686F">
        <w:rPr>
          <w:rFonts w:ascii="Times New Roman" w:hAnsi="Times New Roman" w:cs="Times New Roman"/>
          <w:sz w:val="24"/>
          <w:szCs w:val="24"/>
          <w:lang w:val="es-ES_tradnl"/>
        </w:rPr>
        <w:t xml:space="preserve">. </w:t>
      </w:r>
    </w:p>
    <w:p w14:paraId="5E1D2776" w14:textId="44D3501D" w:rsidR="00261543" w:rsidRPr="00261543" w:rsidRDefault="001B686F" w:rsidP="004C7DEA">
      <w:pPr>
        <w:autoSpaceDE w:val="0"/>
        <w:autoSpaceDN w:val="0"/>
        <w:adjustRightInd w:val="0"/>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lastRenderedPageBreak/>
        <w:t>Asimismo, se expuso l</w:t>
      </w:r>
      <w:r w:rsidR="00261543" w:rsidRPr="00261543">
        <w:rPr>
          <w:rFonts w:ascii="Times New Roman" w:hAnsi="Times New Roman" w:cs="Times New Roman"/>
          <w:sz w:val="24"/>
          <w:szCs w:val="24"/>
          <w:lang w:val="es-ES_tradnl"/>
        </w:rPr>
        <w:t>a diferencia</w:t>
      </w:r>
      <w:r>
        <w:rPr>
          <w:rFonts w:ascii="Times New Roman" w:hAnsi="Times New Roman" w:cs="Times New Roman"/>
          <w:sz w:val="24"/>
          <w:szCs w:val="24"/>
          <w:lang w:val="es-ES_tradnl"/>
        </w:rPr>
        <w:t xml:space="preserve"> entre la</w:t>
      </w:r>
      <w:r w:rsidR="00261543" w:rsidRPr="00261543">
        <w:rPr>
          <w:rFonts w:ascii="Times New Roman" w:hAnsi="Times New Roman" w:cs="Times New Roman"/>
          <w:sz w:val="24"/>
          <w:szCs w:val="24"/>
          <w:lang w:val="es-ES_tradnl"/>
        </w:rPr>
        <w:t xml:space="preserve"> novela del </w:t>
      </w:r>
      <w:r w:rsidR="009E293E">
        <w:rPr>
          <w:rFonts w:ascii="Times New Roman" w:hAnsi="Times New Roman" w:cs="Times New Roman"/>
          <w:i/>
          <w:iCs/>
          <w:sz w:val="24"/>
          <w:szCs w:val="24"/>
          <w:lang w:val="es-ES_tradnl"/>
        </w:rPr>
        <w:t>b</w:t>
      </w:r>
      <w:r w:rsidR="00261543" w:rsidRPr="001B686F">
        <w:rPr>
          <w:rFonts w:ascii="Times New Roman" w:hAnsi="Times New Roman" w:cs="Times New Roman"/>
          <w:i/>
          <w:iCs/>
          <w:sz w:val="24"/>
          <w:szCs w:val="24"/>
          <w:lang w:val="es-ES_tradnl"/>
        </w:rPr>
        <w:t>oom</w:t>
      </w:r>
      <w:r>
        <w:rPr>
          <w:rFonts w:ascii="Times New Roman" w:hAnsi="Times New Roman" w:cs="Times New Roman"/>
          <w:sz w:val="24"/>
          <w:szCs w:val="24"/>
          <w:lang w:val="es-ES_tradnl"/>
        </w:rPr>
        <w:t xml:space="preserve"> y el </w:t>
      </w:r>
      <w:r w:rsidR="009E293E">
        <w:rPr>
          <w:rFonts w:ascii="Times New Roman" w:hAnsi="Times New Roman" w:cs="Times New Roman"/>
          <w:i/>
          <w:iCs/>
          <w:sz w:val="24"/>
          <w:szCs w:val="24"/>
          <w:lang w:val="es-ES_tradnl"/>
        </w:rPr>
        <w:t>p</w:t>
      </w:r>
      <w:r w:rsidRPr="001B686F">
        <w:rPr>
          <w:rFonts w:ascii="Times New Roman" w:hAnsi="Times New Roman" w:cs="Times New Roman"/>
          <w:i/>
          <w:iCs/>
          <w:sz w:val="24"/>
          <w:szCs w:val="24"/>
          <w:lang w:val="es-ES_tradnl"/>
        </w:rPr>
        <w:t>ost-boom</w:t>
      </w:r>
      <w:r w:rsidR="00C763E1">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00C763E1">
        <w:rPr>
          <w:rFonts w:ascii="Times New Roman" w:hAnsi="Times New Roman" w:cs="Times New Roman"/>
          <w:sz w:val="24"/>
          <w:szCs w:val="24"/>
          <w:lang w:val="es-ES_tradnl"/>
        </w:rPr>
        <w:t>E</w:t>
      </w:r>
      <w:r>
        <w:rPr>
          <w:rFonts w:ascii="Times New Roman" w:hAnsi="Times New Roman" w:cs="Times New Roman"/>
          <w:sz w:val="24"/>
          <w:szCs w:val="24"/>
          <w:lang w:val="es-ES_tradnl"/>
        </w:rPr>
        <w:t xml:space="preserve">l </w:t>
      </w:r>
      <w:r w:rsidR="009E293E">
        <w:rPr>
          <w:rFonts w:ascii="Times New Roman" w:hAnsi="Times New Roman" w:cs="Times New Roman"/>
          <w:i/>
          <w:iCs/>
          <w:sz w:val="24"/>
          <w:szCs w:val="24"/>
          <w:lang w:val="es-ES_tradnl"/>
        </w:rPr>
        <w:t>b</w:t>
      </w:r>
      <w:r w:rsidRPr="001B686F">
        <w:rPr>
          <w:rFonts w:ascii="Times New Roman" w:hAnsi="Times New Roman" w:cs="Times New Roman"/>
          <w:i/>
          <w:iCs/>
          <w:sz w:val="24"/>
          <w:szCs w:val="24"/>
          <w:lang w:val="es-ES_tradnl"/>
        </w:rPr>
        <w:t>oom</w:t>
      </w:r>
      <w:r w:rsidR="00261543" w:rsidRPr="00261543">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trajo consigo un desborde</w:t>
      </w:r>
      <w:r w:rsidR="00261543" w:rsidRPr="00261543">
        <w:rPr>
          <w:rFonts w:ascii="Times New Roman" w:hAnsi="Times New Roman" w:cs="Times New Roman"/>
          <w:sz w:val="24"/>
          <w:szCs w:val="24"/>
          <w:lang w:val="es-ES_tradnl"/>
        </w:rPr>
        <w:t xml:space="preserve"> a nivel internacional</w:t>
      </w:r>
      <w:r>
        <w:rPr>
          <w:rFonts w:ascii="Times New Roman" w:hAnsi="Times New Roman" w:cs="Times New Roman"/>
          <w:sz w:val="24"/>
          <w:szCs w:val="24"/>
          <w:lang w:val="es-ES_tradnl"/>
        </w:rPr>
        <w:t xml:space="preserve"> en las ventas</w:t>
      </w:r>
      <w:r w:rsidR="00261543" w:rsidRPr="00261543">
        <w:rPr>
          <w:rFonts w:ascii="Times New Roman" w:hAnsi="Times New Roman" w:cs="Times New Roman"/>
          <w:sz w:val="24"/>
          <w:szCs w:val="24"/>
          <w:lang w:val="es-ES_tradnl"/>
        </w:rPr>
        <w:t xml:space="preserve"> y sus escritores alcanzaron</w:t>
      </w:r>
      <w:r w:rsidR="00C763E1">
        <w:rPr>
          <w:rFonts w:ascii="Times New Roman" w:hAnsi="Times New Roman" w:cs="Times New Roman"/>
          <w:sz w:val="24"/>
          <w:szCs w:val="24"/>
          <w:lang w:val="es-ES_tradnl"/>
        </w:rPr>
        <w:t xml:space="preserve"> nuevos</w:t>
      </w:r>
      <w:r w:rsidR="00261543" w:rsidRPr="00261543">
        <w:rPr>
          <w:rFonts w:ascii="Times New Roman" w:hAnsi="Times New Roman" w:cs="Times New Roman"/>
          <w:sz w:val="24"/>
          <w:szCs w:val="24"/>
          <w:lang w:val="es-ES_tradnl"/>
        </w:rPr>
        <w:t xml:space="preserve"> reconocimientos por sus trabajos. El realismo mágico y la ideología política fueron parte de sus creaciones. Por eso se pudo ver</w:t>
      </w:r>
      <w:r w:rsidR="00265CBE">
        <w:rPr>
          <w:rFonts w:ascii="Times New Roman" w:hAnsi="Times New Roman" w:cs="Times New Roman"/>
          <w:sz w:val="24"/>
          <w:szCs w:val="24"/>
          <w:lang w:val="es-ES_tradnl"/>
        </w:rPr>
        <w:t>,</w:t>
      </w:r>
      <w:r w:rsidR="00261543" w:rsidRPr="00261543">
        <w:rPr>
          <w:rFonts w:ascii="Times New Roman" w:hAnsi="Times New Roman" w:cs="Times New Roman"/>
          <w:sz w:val="24"/>
          <w:szCs w:val="24"/>
          <w:lang w:val="es-ES_tradnl"/>
        </w:rPr>
        <w:t xml:space="preserve"> al analizar el </w:t>
      </w:r>
      <w:r w:rsidR="009E293E">
        <w:rPr>
          <w:rFonts w:ascii="Times New Roman" w:hAnsi="Times New Roman" w:cs="Times New Roman"/>
          <w:i/>
          <w:iCs/>
          <w:sz w:val="24"/>
          <w:szCs w:val="24"/>
          <w:lang w:val="es-ES_tradnl"/>
        </w:rPr>
        <w:t>p</w:t>
      </w:r>
      <w:r w:rsidR="00261543" w:rsidRPr="001B686F">
        <w:rPr>
          <w:rFonts w:ascii="Times New Roman" w:hAnsi="Times New Roman" w:cs="Times New Roman"/>
          <w:i/>
          <w:iCs/>
          <w:sz w:val="24"/>
          <w:szCs w:val="24"/>
          <w:lang w:val="es-ES_tradnl"/>
        </w:rPr>
        <w:t>ost-</w:t>
      </w:r>
      <w:r w:rsidR="009E293E">
        <w:rPr>
          <w:rFonts w:ascii="Times New Roman" w:hAnsi="Times New Roman" w:cs="Times New Roman"/>
          <w:i/>
          <w:iCs/>
          <w:sz w:val="24"/>
          <w:szCs w:val="24"/>
          <w:lang w:val="es-ES_tradnl"/>
        </w:rPr>
        <w:t>b</w:t>
      </w:r>
      <w:r w:rsidR="00261543" w:rsidRPr="001B686F">
        <w:rPr>
          <w:rFonts w:ascii="Times New Roman" w:hAnsi="Times New Roman" w:cs="Times New Roman"/>
          <w:i/>
          <w:iCs/>
          <w:sz w:val="24"/>
          <w:szCs w:val="24"/>
          <w:lang w:val="es-ES_tradnl"/>
        </w:rPr>
        <w:t>oom</w:t>
      </w:r>
      <w:r w:rsidR="00265CBE">
        <w:rPr>
          <w:rFonts w:ascii="Times New Roman" w:hAnsi="Times New Roman" w:cs="Times New Roman"/>
          <w:i/>
          <w:iCs/>
          <w:sz w:val="24"/>
          <w:szCs w:val="24"/>
          <w:lang w:val="es-ES_tradnl"/>
        </w:rPr>
        <w:t>,</w:t>
      </w:r>
      <w:r w:rsidR="00261543" w:rsidRPr="00261543">
        <w:rPr>
          <w:rFonts w:ascii="Times New Roman" w:hAnsi="Times New Roman" w:cs="Times New Roman"/>
          <w:sz w:val="24"/>
          <w:szCs w:val="24"/>
          <w:lang w:val="es-ES_tradnl"/>
        </w:rPr>
        <w:t xml:space="preserve"> que estos escritores empezaron a dejar de un lado la revolución cubana y el realismo mágico</w:t>
      </w:r>
      <w:r w:rsidR="00C763E1">
        <w:rPr>
          <w:rFonts w:ascii="Times New Roman" w:hAnsi="Times New Roman" w:cs="Times New Roman"/>
          <w:sz w:val="24"/>
          <w:szCs w:val="24"/>
          <w:lang w:val="es-ES_tradnl"/>
        </w:rPr>
        <w:t>. E</w:t>
      </w:r>
      <w:r w:rsidR="00261543" w:rsidRPr="00261543">
        <w:rPr>
          <w:rFonts w:ascii="Times New Roman" w:hAnsi="Times New Roman" w:cs="Times New Roman"/>
          <w:sz w:val="24"/>
          <w:szCs w:val="24"/>
          <w:lang w:val="es-ES_tradnl"/>
        </w:rPr>
        <w:t>llos comenzaron a darle voz a la figura marginada, hablaron de sexo, y el feminismo jugó un papel primordial en las novelas</w:t>
      </w:r>
      <w:r w:rsidR="00C763E1">
        <w:rPr>
          <w:rFonts w:ascii="Times New Roman" w:hAnsi="Times New Roman" w:cs="Times New Roman"/>
          <w:sz w:val="24"/>
          <w:szCs w:val="24"/>
          <w:lang w:val="es-ES_tradnl"/>
        </w:rPr>
        <w:t>.</w:t>
      </w:r>
      <w:r w:rsidR="00261543" w:rsidRPr="00261543">
        <w:rPr>
          <w:rFonts w:ascii="Times New Roman" w:hAnsi="Times New Roman" w:cs="Times New Roman"/>
          <w:sz w:val="24"/>
          <w:szCs w:val="24"/>
          <w:lang w:val="es-ES_tradnl"/>
        </w:rPr>
        <w:t xml:space="preserve"> </w:t>
      </w:r>
      <w:r w:rsidR="00C763E1">
        <w:rPr>
          <w:rFonts w:ascii="Times New Roman" w:hAnsi="Times New Roman" w:cs="Times New Roman"/>
          <w:sz w:val="24"/>
          <w:szCs w:val="24"/>
          <w:lang w:val="es-ES_tradnl"/>
        </w:rPr>
        <w:t>A</w:t>
      </w:r>
      <w:r w:rsidR="00261543" w:rsidRPr="00261543">
        <w:rPr>
          <w:rFonts w:ascii="Times New Roman" w:hAnsi="Times New Roman" w:cs="Times New Roman"/>
          <w:sz w:val="24"/>
          <w:szCs w:val="24"/>
          <w:lang w:val="es-ES_tradnl"/>
        </w:rPr>
        <w:t>demás</w:t>
      </w:r>
      <w:r w:rsidR="00C763E1">
        <w:rPr>
          <w:rFonts w:ascii="Times New Roman" w:hAnsi="Times New Roman" w:cs="Times New Roman"/>
          <w:sz w:val="24"/>
          <w:szCs w:val="24"/>
          <w:lang w:val="es-ES_tradnl"/>
        </w:rPr>
        <w:t>,</w:t>
      </w:r>
      <w:r w:rsidR="00261543" w:rsidRPr="00261543">
        <w:rPr>
          <w:rFonts w:ascii="Times New Roman" w:hAnsi="Times New Roman" w:cs="Times New Roman"/>
          <w:sz w:val="24"/>
          <w:szCs w:val="24"/>
          <w:lang w:val="es-ES_tradnl"/>
        </w:rPr>
        <w:t xml:space="preserve"> se presentaron novelas de denuncias y hechos históricos donde el pueblo es su protagonista.</w:t>
      </w:r>
    </w:p>
    <w:p w14:paraId="5F9210D7" w14:textId="5C6EC78F" w:rsidR="002B34D0" w:rsidRPr="003F7F3D" w:rsidRDefault="00261543" w:rsidP="003F7F3D">
      <w:pPr>
        <w:pStyle w:val="NoSpacing"/>
        <w:spacing w:line="480" w:lineRule="auto"/>
        <w:jc w:val="both"/>
        <w:rPr>
          <w:rFonts w:ascii="Times New Roman" w:eastAsia="Times New Roman" w:hAnsi="Times New Roman" w:cs="Times New Roman"/>
          <w:sz w:val="24"/>
          <w:szCs w:val="24"/>
          <w:lang w:val="es-ES_tradnl"/>
        </w:rPr>
      </w:pPr>
      <w:r w:rsidRPr="00261543">
        <w:rPr>
          <w:rFonts w:ascii="Times New Roman" w:hAnsi="Times New Roman" w:cs="Times New Roman"/>
          <w:sz w:val="24"/>
          <w:szCs w:val="24"/>
          <w:lang w:val="es-ES_tradnl"/>
        </w:rPr>
        <w:tab/>
      </w:r>
      <w:r w:rsidR="00127975">
        <w:rPr>
          <w:rFonts w:ascii="Times New Roman" w:hAnsi="Times New Roman" w:cs="Times New Roman"/>
          <w:sz w:val="24"/>
          <w:szCs w:val="24"/>
          <w:lang w:val="es-ES_tradnl"/>
        </w:rPr>
        <w:t xml:space="preserve">Asimismo, </w:t>
      </w:r>
      <w:r w:rsidRPr="00261543">
        <w:rPr>
          <w:rFonts w:ascii="Times New Roman" w:hAnsi="Times New Roman" w:cs="Times New Roman"/>
          <w:sz w:val="24"/>
          <w:szCs w:val="24"/>
          <w:lang w:val="es-ES_tradnl"/>
        </w:rPr>
        <w:t xml:space="preserve">se analizó la Vanguardia y el </w:t>
      </w:r>
      <w:r w:rsidR="009E293E">
        <w:rPr>
          <w:rFonts w:ascii="Times New Roman" w:hAnsi="Times New Roman" w:cs="Times New Roman"/>
          <w:i/>
          <w:iCs/>
          <w:sz w:val="24"/>
          <w:szCs w:val="24"/>
          <w:lang w:val="es-ES_tradnl"/>
        </w:rPr>
        <w:t>b</w:t>
      </w:r>
      <w:r w:rsidRPr="00FB0B8D">
        <w:rPr>
          <w:rFonts w:ascii="Times New Roman" w:hAnsi="Times New Roman" w:cs="Times New Roman"/>
          <w:i/>
          <w:iCs/>
          <w:sz w:val="24"/>
          <w:szCs w:val="24"/>
          <w:lang w:val="es-ES_tradnl"/>
        </w:rPr>
        <w:t>oom</w:t>
      </w:r>
      <w:r w:rsidRPr="00261543">
        <w:rPr>
          <w:rFonts w:ascii="Times New Roman" w:hAnsi="Times New Roman" w:cs="Times New Roman"/>
          <w:sz w:val="24"/>
          <w:szCs w:val="24"/>
          <w:lang w:val="es-ES_tradnl"/>
        </w:rPr>
        <w:t xml:space="preserve"> como movimientos hermanos en la literatura </w:t>
      </w:r>
      <w:r w:rsidR="00265CBE">
        <w:rPr>
          <w:rFonts w:ascii="Times New Roman" w:hAnsi="Times New Roman" w:cs="Times New Roman"/>
          <w:sz w:val="24"/>
          <w:szCs w:val="24"/>
          <w:lang w:val="es-ES_tradnl"/>
        </w:rPr>
        <w:t>cubana</w:t>
      </w:r>
      <w:r w:rsidRPr="00261543">
        <w:rPr>
          <w:rFonts w:ascii="Times New Roman" w:hAnsi="Times New Roman" w:cs="Times New Roman"/>
          <w:sz w:val="24"/>
          <w:szCs w:val="24"/>
          <w:lang w:val="es-ES_tradnl"/>
        </w:rPr>
        <w:t xml:space="preserve">. La diferencia fue que las novelas del </w:t>
      </w:r>
      <w:r w:rsidR="009E293E">
        <w:rPr>
          <w:rFonts w:ascii="Times New Roman" w:hAnsi="Times New Roman" w:cs="Times New Roman"/>
          <w:i/>
          <w:iCs/>
          <w:sz w:val="24"/>
          <w:szCs w:val="24"/>
          <w:lang w:val="es-ES_tradnl"/>
        </w:rPr>
        <w:t>b</w:t>
      </w:r>
      <w:r w:rsidRPr="00FB0B8D">
        <w:rPr>
          <w:rFonts w:ascii="Times New Roman" w:hAnsi="Times New Roman" w:cs="Times New Roman"/>
          <w:i/>
          <w:iCs/>
          <w:sz w:val="24"/>
          <w:szCs w:val="24"/>
          <w:lang w:val="es-ES_tradnl"/>
        </w:rPr>
        <w:t>oom</w:t>
      </w:r>
      <w:r w:rsidRPr="00261543">
        <w:rPr>
          <w:rFonts w:ascii="Times New Roman" w:hAnsi="Times New Roman" w:cs="Times New Roman"/>
          <w:sz w:val="24"/>
          <w:szCs w:val="24"/>
          <w:lang w:val="es-ES_tradnl"/>
        </w:rPr>
        <w:t xml:space="preserve"> </w:t>
      </w:r>
      <w:r w:rsidR="00FB0B8D">
        <w:rPr>
          <w:rFonts w:ascii="Times New Roman" w:hAnsi="Times New Roman" w:cs="Times New Roman"/>
          <w:sz w:val="24"/>
          <w:szCs w:val="24"/>
          <w:lang w:val="es-ES_tradnl"/>
        </w:rPr>
        <w:t>alcanzaron a difundirse a todos los niveles y rincones del mundo</w:t>
      </w:r>
      <w:r w:rsidR="00C763E1">
        <w:rPr>
          <w:rFonts w:ascii="Times New Roman" w:hAnsi="Times New Roman" w:cs="Times New Roman"/>
          <w:sz w:val="24"/>
          <w:szCs w:val="24"/>
          <w:lang w:val="es-ES_tradnl"/>
        </w:rPr>
        <w:t>.</w:t>
      </w:r>
      <w:r w:rsidR="00FB0B8D">
        <w:rPr>
          <w:rFonts w:ascii="Times New Roman" w:hAnsi="Times New Roman" w:cs="Times New Roman"/>
          <w:sz w:val="24"/>
          <w:szCs w:val="24"/>
          <w:lang w:val="es-ES_tradnl"/>
        </w:rPr>
        <w:t xml:space="preserve"> </w:t>
      </w:r>
      <w:r w:rsidR="00C763E1">
        <w:rPr>
          <w:rFonts w:ascii="Times New Roman" w:hAnsi="Times New Roman" w:cs="Times New Roman"/>
          <w:sz w:val="24"/>
          <w:szCs w:val="24"/>
          <w:lang w:val="es-ES_tradnl"/>
        </w:rPr>
        <w:t>E</w:t>
      </w:r>
      <w:r w:rsidR="00FB0B8D">
        <w:rPr>
          <w:rFonts w:ascii="Times New Roman" w:hAnsi="Times New Roman" w:cs="Times New Roman"/>
          <w:sz w:val="24"/>
          <w:szCs w:val="24"/>
          <w:lang w:val="es-ES_tradnl"/>
        </w:rPr>
        <w:t xml:space="preserve">n Cuba se vio una novela de ironía y crítica literaria tanto de los de adentro </w:t>
      </w:r>
      <w:r w:rsidR="00C763E1">
        <w:rPr>
          <w:rFonts w:ascii="Times New Roman" w:hAnsi="Times New Roman" w:cs="Times New Roman"/>
          <w:sz w:val="24"/>
          <w:szCs w:val="24"/>
          <w:lang w:val="es-ES_tradnl"/>
        </w:rPr>
        <w:t>como</w:t>
      </w:r>
      <w:r w:rsidR="00FB0B8D">
        <w:rPr>
          <w:rFonts w:ascii="Times New Roman" w:hAnsi="Times New Roman" w:cs="Times New Roman"/>
          <w:sz w:val="24"/>
          <w:szCs w:val="24"/>
          <w:lang w:val="es-ES_tradnl"/>
        </w:rPr>
        <w:t xml:space="preserve"> los de afuera. Empero, donde se pudo ver un aclaramiento de las doctrinas implementadas por el gobierno cubano fue en la etapa de</w:t>
      </w:r>
      <w:r w:rsidRPr="00261543">
        <w:rPr>
          <w:rFonts w:ascii="Times New Roman" w:hAnsi="Times New Roman" w:cs="Times New Roman"/>
          <w:sz w:val="24"/>
          <w:szCs w:val="24"/>
          <w:lang w:val="es-ES_tradnl"/>
        </w:rPr>
        <w:t xml:space="preserve">l </w:t>
      </w:r>
      <w:r w:rsidR="009E293E">
        <w:rPr>
          <w:rFonts w:ascii="Times New Roman" w:hAnsi="Times New Roman" w:cs="Times New Roman"/>
          <w:i/>
          <w:iCs/>
          <w:sz w:val="24"/>
          <w:szCs w:val="24"/>
          <w:lang w:val="es-ES_tradnl"/>
        </w:rPr>
        <w:t>p</w:t>
      </w:r>
      <w:r w:rsidRPr="00127975">
        <w:rPr>
          <w:rFonts w:ascii="Times New Roman" w:hAnsi="Times New Roman" w:cs="Times New Roman"/>
          <w:i/>
          <w:iCs/>
          <w:sz w:val="24"/>
          <w:szCs w:val="24"/>
          <w:lang w:val="es-ES_tradnl"/>
        </w:rPr>
        <w:t>ost-</w:t>
      </w:r>
      <w:r w:rsidR="009E293E">
        <w:rPr>
          <w:rFonts w:ascii="Times New Roman" w:hAnsi="Times New Roman" w:cs="Times New Roman"/>
          <w:i/>
          <w:iCs/>
          <w:sz w:val="24"/>
          <w:szCs w:val="24"/>
          <w:lang w:val="es-ES_tradnl"/>
        </w:rPr>
        <w:t>b</w:t>
      </w:r>
      <w:r w:rsidRPr="00127975">
        <w:rPr>
          <w:rFonts w:ascii="Times New Roman" w:hAnsi="Times New Roman" w:cs="Times New Roman"/>
          <w:i/>
          <w:iCs/>
          <w:sz w:val="24"/>
          <w:szCs w:val="24"/>
          <w:lang w:val="es-ES_tradnl"/>
        </w:rPr>
        <w:t>oom</w:t>
      </w:r>
      <w:r w:rsidR="00FB0B8D">
        <w:rPr>
          <w:rFonts w:ascii="Times New Roman" w:hAnsi="Times New Roman" w:cs="Times New Roman"/>
          <w:sz w:val="24"/>
          <w:szCs w:val="24"/>
          <w:lang w:val="es-ES_tradnl"/>
        </w:rPr>
        <w:t>. L</w:t>
      </w:r>
      <w:r w:rsidRPr="00261543">
        <w:rPr>
          <w:rFonts w:ascii="Times New Roman" w:hAnsi="Times New Roman" w:cs="Times New Roman"/>
          <w:sz w:val="24"/>
          <w:szCs w:val="24"/>
          <w:lang w:val="es-ES_tradnl"/>
        </w:rPr>
        <w:t xml:space="preserve">os escritores </w:t>
      </w:r>
      <w:r w:rsidR="00FB0B8D">
        <w:rPr>
          <w:rFonts w:ascii="Times New Roman" w:hAnsi="Times New Roman" w:cs="Times New Roman"/>
          <w:sz w:val="24"/>
          <w:szCs w:val="24"/>
          <w:lang w:val="es-ES_tradnl"/>
        </w:rPr>
        <w:t xml:space="preserve">internacionales </w:t>
      </w:r>
      <w:r w:rsidRPr="00261543">
        <w:rPr>
          <w:rFonts w:ascii="Times New Roman" w:hAnsi="Times New Roman" w:cs="Times New Roman"/>
          <w:sz w:val="24"/>
          <w:szCs w:val="24"/>
          <w:lang w:val="es-ES_tradnl"/>
        </w:rPr>
        <w:t xml:space="preserve">empezaron a </w:t>
      </w:r>
      <w:r w:rsidR="00127975">
        <w:rPr>
          <w:rFonts w:ascii="Times New Roman" w:hAnsi="Times New Roman" w:cs="Times New Roman"/>
          <w:sz w:val="24"/>
          <w:szCs w:val="24"/>
          <w:lang w:val="es-ES_tradnl"/>
        </w:rPr>
        <w:t>apartar</w:t>
      </w:r>
      <w:r w:rsidR="00265CBE">
        <w:rPr>
          <w:rFonts w:ascii="Times New Roman" w:hAnsi="Times New Roman" w:cs="Times New Roman"/>
          <w:sz w:val="24"/>
          <w:szCs w:val="24"/>
          <w:lang w:val="es-ES_tradnl"/>
        </w:rPr>
        <w:t>se de</w:t>
      </w:r>
      <w:r w:rsidRPr="00261543">
        <w:rPr>
          <w:rFonts w:ascii="Times New Roman" w:hAnsi="Times New Roman" w:cs="Times New Roman"/>
          <w:sz w:val="24"/>
          <w:szCs w:val="24"/>
          <w:lang w:val="es-ES_tradnl"/>
        </w:rPr>
        <w:t xml:space="preserve"> la </w:t>
      </w:r>
      <w:r w:rsidR="00127975">
        <w:rPr>
          <w:rFonts w:ascii="Times New Roman" w:hAnsi="Times New Roman" w:cs="Times New Roman"/>
          <w:sz w:val="24"/>
          <w:szCs w:val="24"/>
          <w:lang w:val="es-ES_tradnl"/>
        </w:rPr>
        <w:t>R</w:t>
      </w:r>
      <w:r w:rsidRPr="00261543">
        <w:rPr>
          <w:rFonts w:ascii="Times New Roman" w:hAnsi="Times New Roman" w:cs="Times New Roman"/>
          <w:sz w:val="24"/>
          <w:szCs w:val="24"/>
          <w:lang w:val="es-ES_tradnl"/>
        </w:rPr>
        <w:t xml:space="preserve">evolución </w:t>
      </w:r>
      <w:r w:rsidR="00127975">
        <w:rPr>
          <w:rFonts w:ascii="Times New Roman" w:hAnsi="Times New Roman" w:cs="Times New Roman"/>
          <w:sz w:val="24"/>
          <w:szCs w:val="24"/>
          <w:lang w:val="es-ES_tradnl"/>
        </w:rPr>
        <w:t>C</w:t>
      </w:r>
      <w:r w:rsidRPr="00261543">
        <w:rPr>
          <w:rFonts w:ascii="Times New Roman" w:hAnsi="Times New Roman" w:cs="Times New Roman"/>
          <w:sz w:val="24"/>
          <w:szCs w:val="24"/>
          <w:lang w:val="es-ES_tradnl"/>
        </w:rPr>
        <w:t>ubana y</w:t>
      </w:r>
      <w:r w:rsidR="00127975">
        <w:rPr>
          <w:rFonts w:ascii="Times New Roman" w:hAnsi="Times New Roman" w:cs="Times New Roman"/>
          <w:sz w:val="24"/>
          <w:szCs w:val="24"/>
          <w:lang w:val="es-ES_tradnl"/>
        </w:rPr>
        <w:t xml:space="preserve"> dejaron</w:t>
      </w:r>
      <w:r w:rsidR="00FB0B8D">
        <w:rPr>
          <w:rFonts w:ascii="Times New Roman" w:hAnsi="Times New Roman" w:cs="Times New Roman"/>
          <w:sz w:val="24"/>
          <w:szCs w:val="24"/>
          <w:lang w:val="es-ES_tradnl"/>
        </w:rPr>
        <w:t xml:space="preserve"> constancias de sus experiencias vividas. En el caso de Cuba, se</w:t>
      </w:r>
      <w:r w:rsidR="00265CBE">
        <w:rPr>
          <w:rFonts w:ascii="Times New Roman" w:hAnsi="Times New Roman" w:cs="Times New Roman"/>
          <w:sz w:val="24"/>
          <w:szCs w:val="24"/>
          <w:lang w:val="es-ES_tradnl"/>
        </w:rPr>
        <w:t xml:space="preserve"> citó</w:t>
      </w:r>
      <w:r w:rsidR="00FB0B8D">
        <w:rPr>
          <w:rFonts w:ascii="Times New Roman" w:hAnsi="Times New Roman" w:cs="Times New Roman"/>
          <w:sz w:val="24"/>
          <w:szCs w:val="24"/>
          <w:lang w:val="es-ES_tradnl"/>
        </w:rPr>
        <w:t xml:space="preserve"> e</w:t>
      </w:r>
      <w:r w:rsidR="00127975">
        <w:rPr>
          <w:rFonts w:ascii="Times New Roman" w:hAnsi="Times New Roman" w:cs="Times New Roman"/>
          <w:sz w:val="24"/>
          <w:szCs w:val="24"/>
          <w:lang w:val="es-ES_tradnl"/>
        </w:rPr>
        <w:t>l gran número</w:t>
      </w:r>
      <w:r w:rsidR="00FB0B8D">
        <w:rPr>
          <w:rFonts w:ascii="Times New Roman" w:hAnsi="Times New Roman" w:cs="Times New Roman"/>
          <w:sz w:val="24"/>
          <w:szCs w:val="24"/>
          <w:lang w:val="es-ES_tradnl"/>
        </w:rPr>
        <w:t xml:space="preserve"> de escritores que tuvieron que salir a refugiarse en distintos países</w:t>
      </w:r>
      <w:r w:rsidR="009E293E">
        <w:rPr>
          <w:rFonts w:ascii="Times New Roman" w:hAnsi="Times New Roman" w:cs="Times New Roman"/>
          <w:sz w:val="24"/>
          <w:szCs w:val="24"/>
          <w:lang w:val="es-ES_tradnl"/>
        </w:rPr>
        <w:t xml:space="preserve"> por diversas causas. Se explic</w:t>
      </w:r>
      <w:r w:rsidR="00265CBE">
        <w:rPr>
          <w:rFonts w:ascii="Times New Roman" w:hAnsi="Times New Roman" w:cs="Times New Roman"/>
          <w:sz w:val="24"/>
          <w:szCs w:val="24"/>
          <w:lang w:val="es-ES_tradnl"/>
        </w:rPr>
        <w:t>aron</w:t>
      </w:r>
      <w:r w:rsidR="00FB0B8D">
        <w:rPr>
          <w:rFonts w:ascii="Times New Roman" w:hAnsi="Times New Roman" w:cs="Times New Roman"/>
          <w:sz w:val="24"/>
          <w:szCs w:val="24"/>
          <w:lang w:val="es-ES_tradnl"/>
        </w:rPr>
        <w:t xml:space="preserve"> distintos éxodos masivos de intelectuales y educadores</w:t>
      </w:r>
      <w:r w:rsidR="009E293E">
        <w:rPr>
          <w:rFonts w:ascii="Times New Roman" w:hAnsi="Times New Roman" w:cs="Times New Roman"/>
          <w:sz w:val="24"/>
          <w:szCs w:val="24"/>
          <w:lang w:val="es-ES_tradnl"/>
        </w:rPr>
        <w:t xml:space="preserve"> después de la Revolución Cubana</w:t>
      </w:r>
      <w:r w:rsidR="00FB0B8D">
        <w:rPr>
          <w:rFonts w:ascii="Times New Roman" w:hAnsi="Times New Roman" w:cs="Times New Roman"/>
          <w:sz w:val="24"/>
          <w:szCs w:val="24"/>
          <w:lang w:val="es-ES_tradnl"/>
        </w:rPr>
        <w:t>.</w:t>
      </w:r>
    </w:p>
    <w:p w14:paraId="5118F1A2" w14:textId="77777777" w:rsidR="008927EC" w:rsidRDefault="00AB066A" w:rsidP="008927EC">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
        </w:rPr>
        <w:t>Para resumir</w:t>
      </w:r>
      <w:r w:rsidR="00FB0B8D">
        <w:rPr>
          <w:rFonts w:ascii="Times New Roman" w:hAnsi="Times New Roman" w:cs="Times New Roman"/>
          <w:sz w:val="24"/>
          <w:szCs w:val="24"/>
          <w:lang w:val="es-ES"/>
        </w:rPr>
        <w:t>, la idea principal fue presentar en este trabajo</w:t>
      </w:r>
      <w:r>
        <w:rPr>
          <w:rFonts w:ascii="Times New Roman" w:hAnsi="Times New Roman" w:cs="Times New Roman"/>
          <w:sz w:val="24"/>
          <w:szCs w:val="24"/>
          <w:lang w:val="es-ES_tradnl"/>
        </w:rPr>
        <w:t xml:space="preserve"> el universo literario cubano</w:t>
      </w:r>
      <w:r w:rsidR="00FB0B8D">
        <w:rPr>
          <w:rFonts w:ascii="Times New Roman" w:hAnsi="Times New Roman" w:cs="Times New Roman"/>
          <w:sz w:val="24"/>
          <w:szCs w:val="24"/>
          <w:lang w:val="es-ES_tradnl"/>
        </w:rPr>
        <w:t xml:space="preserve"> que desde sus inicios ha tenido</w:t>
      </w:r>
      <w:r>
        <w:rPr>
          <w:rFonts w:ascii="Times New Roman" w:hAnsi="Times New Roman" w:cs="Times New Roman"/>
          <w:sz w:val="24"/>
          <w:szCs w:val="24"/>
          <w:lang w:val="es-ES_tradnl"/>
        </w:rPr>
        <w:t xml:space="preserve"> la dependencia de la idea foránea. Es un mundo complicado, donde cada escritor aporta según el lugar donde se encuentra. Desde cada punto escribe y expresa su idea con un sentimiento propio.</w:t>
      </w:r>
      <w:r w:rsidR="00127975">
        <w:rPr>
          <w:rFonts w:ascii="Times New Roman" w:hAnsi="Times New Roman" w:cs="Times New Roman"/>
          <w:sz w:val="24"/>
          <w:szCs w:val="24"/>
          <w:lang w:val="es-ES_tradnl"/>
        </w:rPr>
        <w:t xml:space="preserve"> Por eso, cuando se habla de la literatura en Cuba, no se </w:t>
      </w:r>
      <w:r w:rsidR="00265CBE">
        <w:rPr>
          <w:rFonts w:ascii="Times New Roman" w:hAnsi="Times New Roman" w:cs="Times New Roman"/>
          <w:sz w:val="24"/>
          <w:szCs w:val="24"/>
          <w:lang w:val="es-ES_tradnl"/>
        </w:rPr>
        <w:t xml:space="preserve">le </w:t>
      </w:r>
      <w:r w:rsidR="00127975">
        <w:rPr>
          <w:rFonts w:ascii="Times New Roman" w:hAnsi="Times New Roman" w:cs="Times New Roman"/>
          <w:sz w:val="24"/>
          <w:szCs w:val="24"/>
          <w:lang w:val="es-ES_tradnl"/>
        </w:rPr>
        <w:t xml:space="preserve">debe apartar la idea extranjera, porque </w:t>
      </w:r>
      <w:r w:rsidR="000739A7">
        <w:rPr>
          <w:rFonts w:ascii="Times New Roman" w:hAnsi="Times New Roman" w:cs="Times New Roman"/>
          <w:sz w:val="24"/>
          <w:szCs w:val="24"/>
          <w:lang w:val="es-ES_tradnl"/>
        </w:rPr>
        <w:t>el universo literario</w:t>
      </w:r>
      <w:r w:rsidR="00127975">
        <w:rPr>
          <w:rFonts w:ascii="Times New Roman" w:hAnsi="Times New Roman" w:cs="Times New Roman"/>
          <w:sz w:val="24"/>
          <w:szCs w:val="24"/>
          <w:lang w:val="es-ES_tradnl"/>
        </w:rPr>
        <w:t xml:space="preserve"> cuban</w:t>
      </w:r>
      <w:r w:rsidR="000739A7">
        <w:rPr>
          <w:rFonts w:ascii="Times New Roman" w:hAnsi="Times New Roman" w:cs="Times New Roman"/>
          <w:sz w:val="24"/>
          <w:szCs w:val="24"/>
          <w:lang w:val="es-ES_tradnl"/>
        </w:rPr>
        <w:t>o</w:t>
      </w:r>
      <w:r w:rsidR="00127975">
        <w:rPr>
          <w:rFonts w:ascii="Times New Roman" w:hAnsi="Times New Roman" w:cs="Times New Roman"/>
          <w:sz w:val="24"/>
          <w:szCs w:val="24"/>
          <w:lang w:val="es-ES_tradnl"/>
        </w:rPr>
        <w:t xml:space="preserve"> </w:t>
      </w:r>
      <w:r w:rsidR="000739A7">
        <w:rPr>
          <w:rFonts w:ascii="Times New Roman" w:hAnsi="Times New Roman" w:cs="Times New Roman"/>
          <w:sz w:val="24"/>
          <w:szCs w:val="24"/>
          <w:lang w:val="es-ES_tradnl"/>
        </w:rPr>
        <w:t>lleva consigo una gran dimensión</w:t>
      </w:r>
      <w:r w:rsidR="00127975">
        <w:rPr>
          <w:rFonts w:ascii="Times New Roman" w:hAnsi="Times New Roman" w:cs="Times New Roman"/>
          <w:sz w:val="24"/>
          <w:szCs w:val="24"/>
          <w:lang w:val="es-ES_tradnl"/>
        </w:rPr>
        <w:t xml:space="preserve"> foránea desde sus inicios y </w:t>
      </w:r>
      <w:r w:rsidR="000739A7">
        <w:rPr>
          <w:rFonts w:ascii="Times New Roman" w:hAnsi="Times New Roman" w:cs="Times New Roman"/>
          <w:sz w:val="24"/>
          <w:szCs w:val="24"/>
          <w:lang w:val="es-ES_tradnl"/>
        </w:rPr>
        <w:t xml:space="preserve">se ha </w:t>
      </w:r>
      <w:r w:rsidR="00127975">
        <w:rPr>
          <w:rFonts w:ascii="Times New Roman" w:hAnsi="Times New Roman" w:cs="Times New Roman"/>
          <w:sz w:val="24"/>
          <w:szCs w:val="24"/>
          <w:lang w:val="es-ES_tradnl"/>
        </w:rPr>
        <w:t>establecid</w:t>
      </w:r>
      <w:r w:rsidR="000739A7">
        <w:rPr>
          <w:rFonts w:ascii="Times New Roman" w:hAnsi="Times New Roman" w:cs="Times New Roman"/>
          <w:sz w:val="24"/>
          <w:szCs w:val="24"/>
          <w:lang w:val="es-ES_tradnl"/>
        </w:rPr>
        <w:t>o</w:t>
      </w:r>
      <w:r w:rsidR="00127975">
        <w:rPr>
          <w:rFonts w:ascii="Times New Roman" w:hAnsi="Times New Roman" w:cs="Times New Roman"/>
          <w:sz w:val="24"/>
          <w:szCs w:val="24"/>
          <w:lang w:val="es-ES_tradnl"/>
        </w:rPr>
        <w:t xml:space="preserve"> </w:t>
      </w:r>
      <w:r w:rsidR="000739A7">
        <w:rPr>
          <w:rFonts w:ascii="Times New Roman" w:hAnsi="Times New Roman" w:cs="Times New Roman"/>
          <w:sz w:val="24"/>
          <w:szCs w:val="24"/>
          <w:lang w:val="es-ES_tradnl"/>
        </w:rPr>
        <w:t>en gran</w:t>
      </w:r>
      <w:r w:rsidR="00127975">
        <w:rPr>
          <w:rFonts w:ascii="Times New Roman" w:hAnsi="Times New Roman" w:cs="Times New Roman"/>
          <w:sz w:val="24"/>
          <w:szCs w:val="24"/>
          <w:lang w:val="es-ES_tradnl"/>
        </w:rPr>
        <w:t xml:space="preserve"> parte por escritores exiliado</w:t>
      </w:r>
      <w:r w:rsidR="00C2356E">
        <w:rPr>
          <w:rFonts w:ascii="Times New Roman" w:hAnsi="Times New Roman" w:cs="Times New Roman"/>
          <w:sz w:val="24"/>
          <w:szCs w:val="24"/>
          <w:lang w:val="es-ES_tradnl"/>
        </w:rPr>
        <w:t>s.</w:t>
      </w:r>
    </w:p>
    <w:p w14:paraId="608169FD" w14:textId="77777777" w:rsidR="008927EC" w:rsidRDefault="008927EC" w:rsidP="008927EC">
      <w:pPr>
        <w:spacing w:after="0" w:line="480" w:lineRule="auto"/>
        <w:ind w:firstLine="720"/>
        <w:jc w:val="both"/>
        <w:rPr>
          <w:rFonts w:ascii="Times New Roman" w:hAnsi="Times New Roman" w:cs="Times New Roman"/>
          <w:sz w:val="24"/>
          <w:szCs w:val="24"/>
          <w:lang w:val="es-ES_tradnl"/>
        </w:rPr>
      </w:pPr>
    </w:p>
    <w:p w14:paraId="791022E8" w14:textId="44FAB1BD" w:rsidR="000C52A8" w:rsidRDefault="00A25E83" w:rsidP="008927EC">
      <w:pPr>
        <w:spacing w:after="0" w:line="480" w:lineRule="auto"/>
        <w:ind w:firstLine="720"/>
        <w:jc w:val="both"/>
        <w:rPr>
          <w:rFonts w:ascii="Times New Roman" w:hAnsi="Times New Roman" w:cs="Times New Roman"/>
          <w:sz w:val="24"/>
          <w:szCs w:val="24"/>
          <w:lang w:val="es-ES_tradnl"/>
        </w:rPr>
      </w:pPr>
      <w:r w:rsidRPr="009E2766">
        <w:rPr>
          <w:rFonts w:ascii="Times New Roman" w:hAnsi="Times New Roman" w:cs="Times New Roman"/>
          <w:sz w:val="24"/>
          <w:szCs w:val="24"/>
          <w:lang w:val="es-ES_tradnl"/>
        </w:rPr>
        <w:lastRenderedPageBreak/>
        <w:t>BIBLIOGRAFIA</w:t>
      </w:r>
    </w:p>
    <w:p w14:paraId="7B180621" w14:textId="36C66CED" w:rsidR="00220EB6" w:rsidRPr="00BB5F62" w:rsidRDefault="00220EB6" w:rsidP="00F5621D">
      <w:pPr>
        <w:spacing w:after="0" w:line="480" w:lineRule="auto"/>
        <w:rPr>
          <w:rFonts w:ascii="Times New Roman" w:hAnsi="Times New Roman" w:cs="Times New Roman"/>
          <w:sz w:val="24"/>
          <w:szCs w:val="24"/>
          <w:lang w:val="es-ES_tradnl"/>
        </w:rPr>
      </w:pPr>
      <w:r w:rsidRPr="00BB5F62">
        <w:rPr>
          <w:rFonts w:ascii="Times New Roman" w:hAnsi="Times New Roman" w:cs="Times New Roman"/>
          <w:sz w:val="24"/>
          <w:szCs w:val="24"/>
          <w:lang w:val="es-ES_tradnl"/>
        </w:rPr>
        <w:t xml:space="preserve">Arena, Reinaldo. </w:t>
      </w:r>
      <w:r w:rsidRPr="00BB5F62">
        <w:rPr>
          <w:rFonts w:ascii="Times New Roman" w:hAnsi="Times New Roman" w:cs="Times New Roman"/>
          <w:i/>
          <w:sz w:val="24"/>
          <w:szCs w:val="24"/>
          <w:lang w:val="es-ES_tradnl"/>
        </w:rPr>
        <w:t>Antes que anochezca</w:t>
      </w:r>
      <w:r w:rsidR="00BB5F62" w:rsidRPr="00BB5F62">
        <w:rPr>
          <w:rFonts w:ascii="Times New Roman" w:hAnsi="Times New Roman" w:cs="Times New Roman"/>
          <w:sz w:val="24"/>
          <w:szCs w:val="24"/>
          <w:lang w:val="es-ES_tradnl"/>
        </w:rPr>
        <w:t xml:space="preserve"> (1992) Barcelona: Turquets Editores.</w:t>
      </w:r>
    </w:p>
    <w:p w14:paraId="4BFA62E3" w14:textId="77777777" w:rsidR="00281BD8" w:rsidRDefault="00281BD8" w:rsidP="00281BD8">
      <w:pPr>
        <w:spacing w:after="0"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Arrom, J José. </w:t>
      </w:r>
      <w:r w:rsidRPr="000A06A7">
        <w:rPr>
          <w:rFonts w:ascii="Times New Roman" w:hAnsi="Times New Roman" w:cs="Times New Roman"/>
          <w:i/>
          <w:iCs/>
          <w:sz w:val="24"/>
          <w:szCs w:val="24"/>
          <w:lang w:val="es-ES_tradnl"/>
        </w:rPr>
        <w:t>Lo tradicional cubano en el mundo novelístico de José Lezama Lima</w:t>
      </w:r>
      <w:r>
        <w:rPr>
          <w:rFonts w:ascii="Times New Roman" w:hAnsi="Times New Roman" w:cs="Times New Roman"/>
          <w:sz w:val="24"/>
          <w:szCs w:val="24"/>
          <w:lang w:val="es-ES_tradnl"/>
        </w:rPr>
        <w:t>: Edición</w:t>
      </w:r>
    </w:p>
    <w:p w14:paraId="4A59C9B9" w14:textId="723A91DB" w:rsidR="00281BD8" w:rsidRDefault="00281BD8" w:rsidP="00281BD8">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Revista Iberoamericana. Yale </w:t>
      </w:r>
      <w:r w:rsidRPr="00281BD8">
        <w:rPr>
          <w:rFonts w:ascii="Times New Roman" w:hAnsi="Times New Roman" w:cs="Times New Roman"/>
          <w:sz w:val="24"/>
          <w:szCs w:val="24"/>
          <w:lang w:val="es-ES_tradnl"/>
        </w:rPr>
        <w:t>University</w:t>
      </w:r>
      <w:r>
        <w:rPr>
          <w:rFonts w:ascii="Times New Roman" w:hAnsi="Times New Roman" w:cs="Times New Roman"/>
          <w:sz w:val="24"/>
          <w:szCs w:val="24"/>
          <w:lang w:val="es-ES_tradnl"/>
        </w:rPr>
        <w:t>,</w:t>
      </w:r>
      <w:r w:rsidRPr="00281BD8">
        <w:rPr>
          <w:rFonts w:ascii="Times New Roman" w:hAnsi="Times New Roman" w:cs="Times New Roman"/>
          <w:sz w:val="24"/>
          <w:szCs w:val="24"/>
          <w:lang w:val="es-ES_tradnl"/>
        </w:rPr>
        <w:t> </w:t>
      </w:r>
      <w:hyperlink r:id="rId59" w:tgtFrame="_parent" w:history="1">
        <w:r w:rsidRPr="00281BD8">
          <w:rPr>
            <w:rFonts w:ascii="Times New Roman" w:hAnsi="Times New Roman" w:cs="Times New Roman"/>
            <w:sz w:val="24"/>
            <w:szCs w:val="24"/>
            <w:lang w:val="es-ES_tradnl"/>
          </w:rPr>
          <w:t>Vol. XLI, Núm. 92-93, Julio-Diciembre 1975</w:t>
        </w:r>
      </w:hyperlink>
    </w:p>
    <w:p w14:paraId="3808AB65" w14:textId="77777777" w:rsidR="006E0DA7" w:rsidRPr="006E0DA7" w:rsidRDefault="006E0DA7" w:rsidP="006E0DA7">
      <w:pPr>
        <w:spacing w:after="0" w:line="480" w:lineRule="auto"/>
        <w:rPr>
          <w:rFonts w:ascii="Times New Roman" w:hAnsi="Times New Roman" w:cs="Times New Roman"/>
          <w:color w:val="333333"/>
          <w:sz w:val="24"/>
          <w:szCs w:val="24"/>
          <w:shd w:val="clear" w:color="auto" w:fill="FFFFFF"/>
          <w:lang w:val="es-ES_tradnl"/>
        </w:rPr>
      </w:pPr>
      <w:r w:rsidRPr="006E0DA7">
        <w:rPr>
          <w:rFonts w:ascii="Times New Roman" w:hAnsi="Times New Roman" w:cs="Times New Roman"/>
          <w:sz w:val="24"/>
          <w:szCs w:val="24"/>
          <w:lang w:val="es-ES_tradnl"/>
        </w:rPr>
        <w:t xml:space="preserve">Benedetti, Mario. </w:t>
      </w:r>
      <w:r w:rsidRPr="006E0DA7">
        <w:rPr>
          <w:rFonts w:ascii="Times New Roman" w:hAnsi="Times New Roman" w:cs="Times New Roman"/>
          <w:i/>
          <w:iCs/>
          <w:sz w:val="24"/>
          <w:szCs w:val="24"/>
          <w:lang w:val="es-ES_tradnl"/>
        </w:rPr>
        <w:t>Poesía cubana del siglo XX</w:t>
      </w:r>
      <w:r>
        <w:rPr>
          <w:rFonts w:ascii="Times New Roman" w:hAnsi="Times New Roman" w:cs="Times New Roman"/>
          <w:sz w:val="24"/>
          <w:szCs w:val="24"/>
          <w:lang w:val="es-ES_tradnl"/>
        </w:rPr>
        <w:t>. Un espacio personal y selectivo.</w:t>
      </w:r>
      <w:r w:rsidRPr="006E0DA7">
        <w:rPr>
          <w:rFonts w:ascii="Arial" w:hAnsi="Arial" w:cs="Arial"/>
          <w:color w:val="333333"/>
          <w:sz w:val="21"/>
          <w:szCs w:val="21"/>
          <w:shd w:val="clear" w:color="auto" w:fill="FFFFFF"/>
          <w:lang w:val="es-ES_tradnl"/>
        </w:rPr>
        <w:t xml:space="preserve"> </w:t>
      </w:r>
      <w:r w:rsidRPr="006E0DA7">
        <w:rPr>
          <w:rFonts w:ascii="Times New Roman" w:hAnsi="Times New Roman" w:cs="Times New Roman"/>
          <w:color w:val="333333"/>
          <w:sz w:val="24"/>
          <w:szCs w:val="24"/>
          <w:shd w:val="clear" w:color="auto" w:fill="FFFFFF"/>
          <w:lang w:val="es-ES_tradnl"/>
        </w:rPr>
        <w:t>Alicante:</w:t>
      </w:r>
    </w:p>
    <w:p w14:paraId="424479DD" w14:textId="77777777" w:rsidR="006E0DA7" w:rsidRDefault="006E0DA7" w:rsidP="006E0DA7">
      <w:pPr>
        <w:spacing w:after="0" w:line="480" w:lineRule="auto"/>
        <w:ind w:firstLine="720"/>
        <w:rPr>
          <w:rFonts w:ascii="Arial" w:hAnsi="Arial" w:cs="Arial"/>
          <w:color w:val="333333"/>
          <w:sz w:val="21"/>
          <w:szCs w:val="21"/>
          <w:shd w:val="clear" w:color="auto" w:fill="FFFFFF"/>
          <w:lang w:val="es-ES_tradnl"/>
        </w:rPr>
      </w:pPr>
      <w:r w:rsidRPr="006E0DA7">
        <w:rPr>
          <w:rFonts w:ascii="Times New Roman" w:hAnsi="Times New Roman" w:cs="Times New Roman"/>
          <w:color w:val="333333"/>
          <w:sz w:val="24"/>
          <w:szCs w:val="24"/>
          <w:shd w:val="clear" w:color="auto" w:fill="FFFFFF"/>
          <w:lang w:val="es-ES_tradnl"/>
        </w:rPr>
        <w:t>Biblioteca Virtual Miguel de Cervantes, 2000.</w:t>
      </w:r>
    </w:p>
    <w:p w14:paraId="604FE519" w14:textId="60441604" w:rsidR="006E0DA7" w:rsidRPr="00FA30D4" w:rsidRDefault="006E0DA7" w:rsidP="006E0DA7">
      <w:pPr>
        <w:spacing w:after="0" w:line="480" w:lineRule="auto"/>
        <w:ind w:firstLine="720"/>
        <w:rPr>
          <w:rStyle w:val="NoSpacingChar"/>
          <w:rFonts w:ascii="Times New Roman" w:hAnsi="Times New Roman" w:cs="Times New Roman"/>
          <w:sz w:val="24"/>
          <w:szCs w:val="24"/>
          <w:lang w:val="es-ES_tradnl"/>
        </w:rPr>
      </w:pPr>
      <w:r w:rsidRPr="006E0DA7">
        <w:rPr>
          <w:rFonts w:ascii="Times New Roman" w:hAnsi="Times New Roman" w:cs="Times New Roman"/>
          <w:color w:val="333333"/>
          <w:sz w:val="24"/>
          <w:szCs w:val="24"/>
          <w:shd w:val="clear" w:color="auto" w:fill="FFFFFF"/>
          <w:lang w:val="es-ES_tradnl"/>
        </w:rPr>
        <w:t xml:space="preserve">--- </w:t>
      </w:r>
      <w:hyperlink r:id="rId60" w:history="1">
        <w:r w:rsidR="00D97F1D" w:rsidRPr="00FA30D4">
          <w:rPr>
            <w:rStyle w:val="NoSpacingChar"/>
            <w:rFonts w:ascii="Times New Roman" w:hAnsi="Times New Roman" w:cs="Times New Roman"/>
            <w:sz w:val="24"/>
            <w:szCs w:val="24"/>
            <w:lang w:val="es-ES_tradnl"/>
          </w:rPr>
          <w:t>http://www.cervantesvirtual.com/nd/ark:/59851/bmc930r5</w:t>
        </w:r>
      </w:hyperlink>
    </w:p>
    <w:p w14:paraId="3576BFA0" w14:textId="2F871FEB" w:rsidR="00D97F1D" w:rsidRDefault="00D97F1D" w:rsidP="00D97F1D">
      <w:pPr>
        <w:spacing w:after="0" w:line="480" w:lineRule="auto"/>
        <w:rPr>
          <w:rFonts w:ascii="Times New Roman" w:hAnsi="Times New Roman" w:cs="Times New Roman"/>
          <w:color w:val="333333"/>
          <w:sz w:val="24"/>
          <w:szCs w:val="24"/>
          <w:shd w:val="clear" w:color="auto" w:fill="FFFFFF"/>
          <w:lang w:val="es-ES_tradnl"/>
        </w:rPr>
      </w:pPr>
      <w:r w:rsidRPr="00D02590">
        <w:rPr>
          <w:rFonts w:ascii="Times New Roman" w:hAnsi="Times New Roman" w:cs="Times New Roman"/>
          <w:color w:val="333333"/>
          <w:sz w:val="24"/>
          <w:szCs w:val="24"/>
          <w:shd w:val="clear" w:color="auto" w:fill="FFFFFF"/>
          <w:lang w:val="es-ES_tradnl"/>
        </w:rPr>
        <w:t xml:space="preserve">Bolaño, Roberto. </w:t>
      </w:r>
      <w:r w:rsidRPr="00D97F1D">
        <w:rPr>
          <w:rFonts w:ascii="Times New Roman" w:hAnsi="Times New Roman" w:cs="Times New Roman"/>
          <w:i/>
          <w:iCs/>
          <w:color w:val="333333"/>
          <w:sz w:val="24"/>
          <w:szCs w:val="24"/>
          <w:shd w:val="clear" w:color="auto" w:fill="FFFFFF"/>
          <w:lang w:val="es-ES_tradnl"/>
        </w:rPr>
        <w:t>Entre paréntesis</w:t>
      </w:r>
      <w:r w:rsidRPr="00D02590">
        <w:rPr>
          <w:rFonts w:ascii="Times New Roman" w:hAnsi="Times New Roman" w:cs="Times New Roman"/>
          <w:color w:val="333333"/>
          <w:sz w:val="24"/>
          <w:szCs w:val="24"/>
          <w:shd w:val="clear" w:color="auto" w:fill="FFFFFF"/>
          <w:lang w:val="es-ES_tradnl"/>
        </w:rPr>
        <w:t xml:space="preserve">. </w:t>
      </w:r>
      <w:r w:rsidRPr="00D97F1D">
        <w:rPr>
          <w:rFonts w:ascii="Times New Roman" w:hAnsi="Times New Roman" w:cs="Times New Roman"/>
          <w:color w:val="333333"/>
          <w:sz w:val="24"/>
          <w:szCs w:val="24"/>
          <w:shd w:val="clear" w:color="auto" w:fill="FFFFFF"/>
          <w:lang w:val="es-ES_tradnl"/>
        </w:rPr>
        <w:t>Ensayos, artículos y discursos. (1998-2003). e</w:t>
      </w:r>
      <w:r>
        <w:rPr>
          <w:rFonts w:ascii="Times New Roman" w:hAnsi="Times New Roman" w:cs="Times New Roman"/>
          <w:color w:val="333333"/>
          <w:sz w:val="24"/>
          <w:szCs w:val="24"/>
          <w:shd w:val="clear" w:color="auto" w:fill="FFFFFF"/>
          <w:lang w:val="es-ES_tradnl"/>
        </w:rPr>
        <w:t xml:space="preserve">dición: Ignacio </w:t>
      </w:r>
    </w:p>
    <w:p w14:paraId="0E9FE9D3" w14:textId="5B42E0B8" w:rsidR="00D97F1D" w:rsidRPr="00D02590" w:rsidRDefault="00D97F1D" w:rsidP="00D97F1D">
      <w:pPr>
        <w:spacing w:after="0" w:line="480" w:lineRule="auto"/>
        <w:rPr>
          <w:rFonts w:ascii="Times New Roman" w:hAnsi="Times New Roman" w:cs="Times New Roman"/>
          <w:sz w:val="24"/>
          <w:szCs w:val="24"/>
          <w:lang w:val="es-ES_tradnl"/>
        </w:rPr>
      </w:pPr>
      <w:r>
        <w:rPr>
          <w:rFonts w:ascii="Times New Roman" w:hAnsi="Times New Roman" w:cs="Times New Roman"/>
          <w:color w:val="333333"/>
          <w:sz w:val="24"/>
          <w:szCs w:val="24"/>
          <w:shd w:val="clear" w:color="auto" w:fill="FFFFFF"/>
          <w:lang w:val="es-ES_tradnl"/>
        </w:rPr>
        <w:tab/>
        <w:t xml:space="preserve">Echeverria. </w:t>
      </w:r>
      <w:r w:rsidRPr="00D02590">
        <w:rPr>
          <w:rFonts w:ascii="Times New Roman" w:hAnsi="Times New Roman" w:cs="Times New Roman"/>
          <w:color w:val="333333"/>
          <w:sz w:val="24"/>
          <w:szCs w:val="24"/>
          <w:shd w:val="clear" w:color="auto" w:fill="FFFFFF"/>
          <w:lang w:val="es-ES_tradnl"/>
        </w:rPr>
        <w:t>Editorial: Anagrama, Barcelona, 2004.</w:t>
      </w:r>
    </w:p>
    <w:p w14:paraId="63B016E6" w14:textId="77777777" w:rsidR="00707D3C" w:rsidRDefault="00707D3C" w:rsidP="00707D3C">
      <w:pPr>
        <w:spacing w:line="240" w:lineRule="auto"/>
        <w:rPr>
          <w:rStyle w:val="NoSpacingChar"/>
          <w:rFonts w:ascii="Times New Roman" w:hAnsi="Times New Roman" w:cs="Times New Roman"/>
          <w:sz w:val="24"/>
          <w:szCs w:val="24"/>
        </w:rPr>
      </w:pPr>
      <w:r w:rsidRPr="00D02590">
        <w:rPr>
          <w:rFonts w:ascii="Times New Roman" w:hAnsi="Times New Roman" w:cs="Times New Roman"/>
          <w:sz w:val="24"/>
          <w:szCs w:val="24"/>
          <w:lang w:val="es-ES_tradnl"/>
        </w:rPr>
        <w:t>Bonsal, Philip W. (1971). </w:t>
      </w:r>
      <w:r w:rsidRPr="00D02590">
        <w:rPr>
          <w:rFonts w:ascii="Times New Roman" w:hAnsi="Times New Roman" w:cs="Times New Roman"/>
          <w:i/>
          <w:sz w:val="24"/>
          <w:szCs w:val="24"/>
          <w:lang w:val="es-ES_tradnl"/>
        </w:rPr>
        <w:t>Cuba,</w:t>
      </w:r>
      <w:r w:rsidRPr="00D02590">
        <w:rPr>
          <w:rStyle w:val="NoSpacingChar"/>
          <w:rFonts w:ascii="Times New Roman" w:hAnsi="Times New Roman" w:cs="Times New Roman"/>
          <w:i/>
          <w:sz w:val="24"/>
          <w:szCs w:val="24"/>
          <w:lang w:val="es-ES_tradnl"/>
        </w:rPr>
        <w:t xml:space="preserve"> Castro, and the United States</w:t>
      </w:r>
      <w:r w:rsidRPr="00D02590">
        <w:rPr>
          <w:rStyle w:val="NoSpacingChar"/>
          <w:rFonts w:ascii="Times New Roman" w:hAnsi="Times New Roman" w:cs="Times New Roman"/>
          <w:sz w:val="24"/>
          <w:szCs w:val="24"/>
          <w:lang w:val="es-ES_tradnl"/>
        </w:rPr>
        <w:t xml:space="preserve">. </w:t>
      </w:r>
      <w:r w:rsidRPr="0039175D">
        <w:rPr>
          <w:rStyle w:val="NoSpacingChar"/>
          <w:rFonts w:ascii="Times New Roman" w:hAnsi="Times New Roman" w:cs="Times New Roman"/>
          <w:sz w:val="24"/>
          <w:szCs w:val="24"/>
        </w:rPr>
        <w:t xml:space="preserve">University of Pittsburgh Press. </w:t>
      </w:r>
    </w:p>
    <w:p w14:paraId="756B5995" w14:textId="77777777" w:rsidR="00707D3C" w:rsidRPr="000A58B6" w:rsidRDefault="00707D3C" w:rsidP="00707D3C">
      <w:pPr>
        <w:spacing w:after="0" w:line="480" w:lineRule="auto"/>
        <w:ind w:firstLine="720"/>
        <w:rPr>
          <w:rStyle w:val="NoSpacingChar"/>
          <w:rFonts w:ascii="Times New Roman" w:hAnsi="Times New Roman" w:cs="Times New Roman"/>
          <w:sz w:val="24"/>
          <w:szCs w:val="24"/>
          <w:lang w:val="es-ES_tradnl"/>
        </w:rPr>
      </w:pPr>
      <w:r w:rsidRPr="008A465F">
        <w:rPr>
          <w:rStyle w:val="NoSpacingChar"/>
          <w:rFonts w:ascii="Times New Roman" w:hAnsi="Times New Roman" w:cs="Times New Roman"/>
          <w:sz w:val="24"/>
          <w:szCs w:val="24"/>
        </w:rPr>
        <w:t>pp. 276-8. </w:t>
      </w:r>
      <w:hyperlink r:id="rId61" w:history="1">
        <w:r w:rsidRPr="000A58B6">
          <w:rPr>
            <w:rStyle w:val="NoSpacingChar"/>
            <w:rFonts w:ascii="Times New Roman" w:hAnsi="Times New Roman" w:cs="Times New Roman"/>
            <w:sz w:val="24"/>
            <w:szCs w:val="24"/>
            <w:lang w:val="es-ES_tradnl"/>
          </w:rPr>
          <w:t>ISBN</w:t>
        </w:r>
      </w:hyperlink>
      <w:r w:rsidRPr="000A58B6">
        <w:rPr>
          <w:rStyle w:val="NoSpacingChar"/>
          <w:rFonts w:ascii="Times New Roman" w:hAnsi="Times New Roman" w:cs="Times New Roman"/>
          <w:sz w:val="24"/>
          <w:szCs w:val="24"/>
          <w:lang w:val="es-ES_tradnl"/>
        </w:rPr>
        <w:t> </w:t>
      </w:r>
      <w:hyperlink r:id="rId62" w:tooltip="Especial:FuentesDeLibros/0-8229-3225-3" w:history="1">
        <w:r w:rsidRPr="000A58B6">
          <w:rPr>
            <w:rStyle w:val="NoSpacingChar"/>
            <w:rFonts w:ascii="Times New Roman" w:hAnsi="Times New Roman" w:cs="Times New Roman"/>
            <w:sz w:val="24"/>
            <w:szCs w:val="24"/>
            <w:lang w:val="es-ES_tradnl"/>
          </w:rPr>
          <w:t>0-8229-3225-3</w:t>
        </w:r>
      </w:hyperlink>
      <w:r w:rsidRPr="000A58B6">
        <w:rPr>
          <w:rStyle w:val="NoSpacingChar"/>
          <w:rFonts w:ascii="Times New Roman" w:hAnsi="Times New Roman" w:cs="Times New Roman"/>
          <w:sz w:val="24"/>
          <w:szCs w:val="24"/>
          <w:lang w:val="es-ES_tradnl"/>
        </w:rPr>
        <w:t>.</w:t>
      </w:r>
    </w:p>
    <w:p w14:paraId="325895C7" w14:textId="77777777" w:rsidR="00707D3C" w:rsidRDefault="00707D3C" w:rsidP="00707D3C">
      <w:pPr>
        <w:spacing w:after="0" w:line="480" w:lineRule="auto"/>
        <w:rPr>
          <w:rStyle w:val="NoSpacingChar"/>
          <w:rFonts w:ascii="Times New Roman" w:hAnsi="Times New Roman" w:cs="Times New Roman"/>
          <w:sz w:val="24"/>
          <w:szCs w:val="24"/>
          <w:lang w:val="es-ES_tradnl"/>
        </w:rPr>
      </w:pPr>
      <w:r w:rsidRPr="000A58B6">
        <w:rPr>
          <w:rStyle w:val="NoSpacingChar"/>
          <w:rFonts w:ascii="Times New Roman" w:hAnsi="Times New Roman" w:cs="Times New Roman"/>
          <w:sz w:val="24"/>
          <w:szCs w:val="24"/>
          <w:lang w:val="es-ES_tradnl"/>
        </w:rPr>
        <w:t xml:space="preserve">Balboa, Silvestre De. </w:t>
      </w:r>
      <w:r w:rsidRPr="00707D3C">
        <w:rPr>
          <w:rStyle w:val="NoSpacingChar"/>
          <w:rFonts w:ascii="Times New Roman" w:hAnsi="Times New Roman" w:cs="Times New Roman"/>
          <w:i/>
          <w:sz w:val="24"/>
          <w:szCs w:val="24"/>
          <w:lang w:val="es-ES_tradnl"/>
        </w:rPr>
        <w:t>Espejo de paciencia</w:t>
      </w:r>
      <w:r>
        <w:rPr>
          <w:rStyle w:val="NoSpacingChar"/>
          <w:rFonts w:ascii="Times New Roman" w:hAnsi="Times New Roman" w:cs="Times New Roman"/>
          <w:sz w:val="24"/>
          <w:szCs w:val="24"/>
          <w:lang w:val="es-ES_tradnl"/>
        </w:rPr>
        <w:t>. Edición: Cuadernos de Cultura del Ministerio</w:t>
      </w:r>
    </w:p>
    <w:p w14:paraId="263A07C7" w14:textId="4FEEDBE0" w:rsidR="00075BA5" w:rsidRDefault="00707D3C" w:rsidP="00707D3C">
      <w:pPr>
        <w:spacing w:after="0" w:line="480" w:lineRule="auto"/>
        <w:rPr>
          <w:rStyle w:val="NoSpacingChar"/>
          <w:rFonts w:ascii="Times New Roman" w:hAnsi="Times New Roman" w:cs="Times New Roman"/>
          <w:sz w:val="24"/>
          <w:szCs w:val="24"/>
          <w:lang w:val="es-ES_tradnl"/>
        </w:rPr>
      </w:pPr>
      <w:r>
        <w:rPr>
          <w:rStyle w:val="NoSpacingChar"/>
          <w:rFonts w:ascii="Times New Roman" w:hAnsi="Times New Roman" w:cs="Times New Roman"/>
          <w:sz w:val="24"/>
          <w:szCs w:val="24"/>
          <w:lang w:val="es-ES_tradnl"/>
        </w:rPr>
        <w:tab/>
        <w:t xml:space="preserve">de Educación, Habana, Cuba 1942. </w:t>
      </w:r>
    </w:p>
    <w:p w14:paraId="641C0BE3" w14:textId="77777777" w:rsidR="00220EB6" w:rsidRPr="00CD4550" w:rsidRDefault="00220EB6" w:rsidP="00220EB6">
      <w:pPr>
        <w:spacing w:line="240" w:lineRule="auto"/>
        <w:rPr>
          <w:rFonts w:ascii="Times New Roman" w:hAnsi="Times New Roman" w:cs="Times New Roman"/>
          <w:sz w:val="24"/>
          <w:szCs w:val="24"/>
          <w:lang w:val="es-ES_tradnl"/>
        </w:rPr>
      </w:pPr>
      <w:r w:rsidRPr="00CD4550">
        <w:rPr>
          <w:rFonts w:ascii="Times New Roman" w:hAnsi="Times New Roman" w:cs="Times New Roman"/>
          <w:sz w:val="24"/>
          <w:szCs w:val="24"/>
          <w:lang w:val="es-ES_tradnl"/>
        </w:rPr>
        <w:t xml:space="preserve">Bueno, Salvador. </w:t>
      </w:r>
      <w:r w:rsidRPr="00CD4550">
        <w:rPr>
          <w:rFonts w:ascii="Times New Roman" w:hAnsi="Times New Roman" w:cs="Times New Roman"/>
          <w:i/>
          <w:sz w:val="24"/>
          <w:szCs w:val="24"/>
          <w:lang w:val="es-ES_tradnl"/>
        </w:rPr>
        <w:t>Historia de la Literatura Cubana</w:t>
      </w:r>
      <w:r w:rsidRPr="00CD4550">
        <w:rPr>
          <w:rFonts w:ascii="Times New Roman" w:hAnsi="Times New Roman" w:cs="Times New Roman"/>
          <w:sz w:val="24"/>
          <w:szCs w:val="24"/>
          <w:lang w:val="es-ES_tradnl"/>
        </w:rPr>
        <w:t xml:space="preserve">. Editorial del Ministerio de Educación. </w:t>
      </w:r>
    </w:p>
    <w:p w14:paraId="2301011F" w14:textId="77777777" w:rsidR="00220EB6" w:rsidRDefault="00220EB6" w:rsidP="00F5621D">
      <w:pPr>
        <w:spacing w:after="0" w:line="480" w:lineRule="auto"/>
        <w:rPr>
          <w:rFonts w:ascii="Times New Roman" w:hAnsi="Times New Roman" w:cs="Times New Roman"/>
          <w:sz w:val="24"/>
          <w:szCs w:val="24"/>
          <w:lang w:val="es-ES_tradnl"/>
        </w:rPr>
      </w:pPr>
      <w:r w:rsidRPr="00CD4550">
        <w:rPr>
          <w:rFonts w:ascii="Times New Roman" w:hAnsi="Times New Roman" w:cs="Times New Roman"/>
          <w:sz w:val="24"/>
          <w:szCs w:val="24"/>
          <w:lang w:val="es-ES_tradnl"/>
        </w:rPr>
        <w:tab/>
      </w:r>
      <w:r w:rsidRPr="00707D3C">
        <w:rPr>
          <w:rFonts w:ascii="Times New Roman" w:hAnsi="Times New Roman" w:cs="Times New Roman"/>
          <w:sz w:val="24"/>
          <w:szCs w:val="24"/>
          <w:lang w:val="es-ES_tradnl"/>
        </w:rPr>
        <w:t>Cuba, 1963.</w:t>
      </w:r>
    </w:p>
    <w:p w14:paraId="7894CD30" w14:textId="77777777" w:rsidR="00CC0945" w:rsidRDefault="00CC0945" w:rsidP="00CC0945">
      <w:pPr>
        <w:pStyle w:val="NoSpacing"/>
        <w:rPr>
          <w:rFonts w:ascii="Times New Roman" w:hAnsi="Times New Roman" w:cs="Times New Roman"/>
          <w:sz w:val="24"/>
          <w:szCs w:val="24"/>
          <w:lang w:val="es-ES_tradnl"/>
        </w:rPr>
      </w:pPr>
      <w:r>
        <w:rPr>
          <w:rFonts w:ascii="Times New Roman" w:hAnsi="Times New Roman" w:cs="Times New Roman"/>
          <w:sz w:val="24"/>
          <w:szCs w:val="24"/>
          <w:lang w:val="es-ES_tradnl"/>
        </w:rPr>
        <w:t>Bruno</w:t>
      </w:r>
      <w:r w:rsidRPr="00EC26A0">
        <w:rPr>
          <w:rFonts w:ascii="Times New Roman" w:hAnsi="Times New Roman" w:cs="Times New Roman"/>
          <w:sz w:val="24"/>
          <w:szCs w:val="24"/>
          <w:lang w:val="es-ES_tradnl"/>
        </w:rPr>
        <w:t xml:space="preserve">, María Pía. </w:t>
      </w:r>
      <w:r w:rsidRPr="00EC26A0">
        <w:rPr>
          <w:rFonts w:ascii="Times New Roman" w:hAnsi="Times New Roman" w:cs="Times New Roman"/>
          <w:i/>
          <w:sz w:val="24"/>
          <w:szCs w:val="24"/>
          <w:lang w:val="es-ES_tradnl"/>
        </w:rPr>
        <w:t>Anales de Literatura Hispanoamericana</w:t>
      </w:r>
      <w:r w:rsidRPr="00EC26A0">
        <w:rPr>
          <w:rFonts w:ascii="Times New Roman" w:hAnsi="Times New Roman" w:cs="Times New Roman"/>
          <w:sz w:val="24"/>
          <w:szCs w:val="24"/>
          <w:lang w:val="es-ES_tradnl"/>
        </w:rPr>
        <w:t xml:space="preserve"> 2016, </w:t>
      </w:r>
      <w:r>
        <w:rPr>
          <w:rFonts w:ascii="Times New Roman" w:hAnsi="Times New Roman" w:cs="Times New Roman"/>
          <w:sz w:val="24"/>
          <w:szCs w:val="24"/>
          <w:lang w:val="es-ES_tradnl"/>
        </w:rPr>
        <w:t xml:space="preserve">Instituto de Investigaciones </w:t>
      </w:r>
    </w:p>
    <w:p w14:paraId="7F909CD9" w14:textId="77777777" w:rsidR="00CC0945" w:rsidRDefault="00CC0945" w:rsidP="00CC0945">
      <w:pPr>
        <w:pStyle w:val="NoSpacing"/>
        <w:rPr>
          <w:rFonts w:ascii="Times New Roman" w:hAnsi="Times New Roman" w:cs="Times New Roman"/>
          <w:sz w:val="24"/>
          <w:szCs w:val="24"/>
          <w:lang w:val="es-ES_tradnl"/>
        </w:rPr>
      </w:pPr>
    </w:p>
    <w:p w14:paraId="69DE3F1E" w14:textId="77777777" w:rsidR="00CC0945" w:rsidRDefault="00CC0945" w:rsidP="00CC0945">
      <w:pPr>
        <w:pStyle w:val="NoSpacing"/>
        <w:ind w:firstLine="720"/>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Literarias y Discursivas, Universidad Nacional de la Pampa, Argentina. </w:t>
      </w:r>
      <w:r w:rsidRPr="00EC26A0">
        <w:rPr>
          <w:rFonts w:ascii="Times New Roman" w:hAnsi="Times New Roman" w:cs="Times New Roman"/>
          <w:sz w:val="24"/>
          <w:szCs w:val="24"/>
          <w:lang w:val="es-ES_tradnl"/>
        </w:rPr>
        <w:t>vol. 45 75-98</w:t>
      </w:r>
      <w:r>
        <w:rPr>
          <w:rFonts w:ascii="Times New Roman" w:hAnsi="Times New Roman" w:cs="Times New Roman"/>
          <w:sz w:val="24"/>
          <w:szCs w:val="24"/>
          <w:lang w:val="es-ES_tradnl"/>
        </w:rPr>
        <w:t>.</w:t>
      </w:r>
    </w:p>
    <w:p w14:paraId="0E285FB5" w14:textId="77777777" w:rsidR="00CC0945" w:rsidRPr="00707D3C" w:rsidRDefault="00CC0945" w:rsidP="00CC0945">
      <w:pPr>
        <w:pStyle w:val="NoSpacing"/>
        <w:rPr>
          <w:rFonts w:ascii="Times New Roman" w:hAnsi="Times New Roman" w:cs="Times New Roman"/>
          <w:sz w:val="24"/>
          <w:szCs w:val="24"/>
          <w:lang w:val="es-ES_tradnl"/>
        </w:rPr>
      </w:pPr>
    </w:p>
    <w:p w14:paraId="3DEC5542" w14:textId="77777777" w:rsidR="00F5621D" w:rsidRDefault="00F5621D" w:rsidP="00F5621D">
      <w:pPr>
        <w:pStyle w:val="NoSpacing"/>
        <w:spacing w:line="480" w:lineRule="auto"/>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Cabeza de Vaca, Alvar Núñez. </w:t>
      </w:r>
      <w:r>
        <w:rPr>
          <w:rFonts w:ascii="Times New Roman" w:hAnsi="Times New Roman" w:cs="Times New Roman"/>
          <w:i/>
          <w:sz w:val="24"/>
          <w:szCs w:val="24"/>
          <w:lang w:val="es-ES_tradnl"/>
        </w:rPr>
        <w:t>Los Naufragio</w:t>
      </w:r>
      <w:r>
        <w:rPr>
          <w:rFonts w:ascii="Times New Roman" w:hAnsi="Times New Roman" w:cs="Times New Roman"/>
          <w:sz w:val="24"/>
          <w:szCs w:val="24"/>
          <w:lang w:val="es-ES_tradnl"/>
        </w:rPr>
        <w:t>, Enrique Pupo-Walker (ed.), Castalia,</w:t>
      </w:r>
    </w:p>
    <w:p w14:paraId="2E8F88CA" w14:textId="77777777" w:rsidR="00F5621D" w:rsidRPr="00517C6C" w:rsidRDefault="00F5621D" w:rsidP="00F5621D">
      <w:pPr>
        <w:pStyle w:val="NoSpacing"/>
        <w:spacing w:line="480" w:lineRule="auto"/>
        <w:ind w:firstLine="720"/>
        <w:rPr>
          <w:rStyle w:val="NoSpacingChar"/>
          <w:rFonts w:ascii="Times New Roman" w:hAnsi="Times New Roman" w:cs="Times New Roman"/>
          <w:sz w:val="24"/>
          <w:szCs w:val="24"/>
          <w:lang w:val="es-ES_tradnl"/>
        </w:rPr>
      </w:pPr>
      <w:r>
        <w:rPr>
          <w:rFonts w:ascii="Times New Roman" w:hAnsi="Times New Roman" w:cs="Times New Roman"/>
          <w:sz w:val="24"/>
          <w:szCs w:val="24"/>
          <w:lang w:val="es-ES_tradnl"/>
        </w:rPr>
        <w:t xml:space="preserve">Madrid, 1992. </w:t>
      </w:r>
    </w:p>
    <w:p w14:paraId="537F6F9E" w14:textId="77777777" w:rsidR="00220EB6" w:rsidRDefault="00220EB6" w:rsidP="00F5621D">
      <w:pPr>
        <w:spacing w:after="0" w:line="480" w:lineRule="auto"/>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Cabrera Infante, Guillermo. </w:t>
      </w:r>
      <w:r w:rsidRPr="00D52DC5">
        <w:rPr>
          <w:rFonts w:ascii="Times New Roman" w:hAnsi="Times New Roman" w:cs="Times New Roman"/>
          <w:i/>
          <w:sz w:val="24"/>
          <w:szCs w:val="24"/>
          <w:lang w:val="es-ES_tradnl"/>
        </w:rPr>
        <w:t>Tres tristes tigres</w:t>
      </w:r>
      <w:r>
        <w:rPr>
          <w:rFonts w:ascii="Times New Roman" w:hAnsi="Times New Roman" w:cs="Times New Roman"/>
          <w:sz w:val="24"/>
          <w:szCs w:val="24"/>
          <w:lang w:val="es-ES_tradnl"/>
        </w:rPr>
        <w:t xml:space="preserve">. Editorial: Seix Barral. Edición Conmemorativa. </w:t>
      </w:r>
    </w:p>
    <w:p w14:paraId="245D45F0" w14:textId="2D0B3811" w:rsidR="00AC31B5" w:rsidRDefault="00220EB6" w:rsidP="00F5621D">
      <w:pPr>
        <w:spacing w:after="0" w:line="480" w:lineRule="auto"/>
        <w:ind w:firstLine="720"/>
        <w:rPr>
          <w:rFonts w:ascii="Times New Roman" w:hAnsi="Times New Roman" w:cs="Times New Roman"/>
          <w:sz w:val="24"/>
          <w:szCs w:val="24"/>
          <w:lang w:val="es-ES_tradnl"/>
        </w:rPr>
      </w:pPr>
      <w:r>
        <w:rPr>
          <w:rFonts w:ascii="Times New Roman" w:hAnsi="Times New Roman" w:cs="Times New Roman"/>
          <w:sz w:val="24"/>
          <w:szCs w:val="24"/>
          <w:lang w:val="es-ES_tradnl"/>
        </w:rPr>
        <w:t>Enero 31, 2007.</w:t>
      </w:r>
    </w:p>
    <w:p w14:paraId="69CF2EAE" w14:textId="77777777" w:rsidR="00EB40BF" w:rsidRDefault="00EB40BF" w:rsidP="00EB40BF">
      <w:pPr>
        <w:spacing w:after="0" w:line="480" w:lineRule="auto"/>
        <w:rPr>
          <w:rFonts w:ascii="Times New Roman" w:hAnsi="Times New Roman" w:cs="Times New Roman"/>
          <w:i/>
          <w:sz w:val="24"/>
          <w:szCs w:val="24"/>
          <w:lang w:val="es-ES_tradnl"/>
        </w:rPr>
      </w:pPr>
      <w:r w:rsidRPr="00EB40BF">
        <w:rPr>
          <w:rFonts w:ascii="Times New Roman" w:hAnsi="Times New Roman" w:cs="Times New Roman"/>
          <w:sz w:val="24"/>
          <w:szCs w:val="24"/>
          <w:lang w:val="es-ES"/>
        </w:rPr>
        <w:t>Cabrera, Olga.</w:t>
      </w:r>
      <w:r w:rsidRPr="00EB40BF">
        <w:rPr>
          <w:rFonts w:ascii="Times New Roman" w:hAnsi="Times New Roman" w:cs="Times New Roman"/>
          <w:i/>
          <w:sz w:val="24"/>
          <w:szCs w:val="24"/>
          <w:lang w:val="es-ES"/>
        </w:rPr>
        <w:t xml:space="preserve"> </w:t>
      </w:r>
      <w:r w:rsidRPr="00EB40BF">
        <w:rPr>
          <w:rFonts w:ascii="Times New Roman" w:hAnsi="Times New Roman" w:cs="Times New Roman"/>
          <w:i/>
          <w:sz w:val="24"/>
          <w:szCs w:val="24"/>
          <w:lang w:val="es-ES_tradnl"/>
        </w:rPr>
        <w:t>Crítica literaria de Enrique José Varona</w:t>
      </w:r>
      <w:r w:rsidRPr="00EB40BF">
        <w:rPr>
          <w:rFonts w:ascii="Times New Roman" w:hAnsi="Times New Roman" w:cs="Times New Roman"/>
          <w:iCs/>
          <w:sz w:val="24"/>
          <w:szCs w:val="24"/>
          <w:lang w:val="es-ES_tradnl"/>
        </w:rPr>
        <w:t xml:space="preserve">. </w:t>
      </w:r>
      <w:r w:rsidRPr="00EB40BF">
        <w:rPr>
          <w:rFonts w:ascii="Times New Roman" w:hAnsi="Times New Roman" w:cs="Times New Roman"/>
          <w:sz w:val="24"/>
          <w:szCs w:val="24"/>
          <w:lang w:val="es-ES_tradnl"/>
        </w:rPr>
        <w:t>Letras Cubanas,</w:t>
      </w:r>
      <w:r w:rsidRPr="00EB40BF">
        <w:rPr>
          <w:rFonts w:ascii="Times New Roman" w:hAnsi="Times New Roman" w:cs="Times New Roman"/>
          <w:i/>
          <w:sz w:val="24"/>
          <w:szCs w:val="24"/>
          <w:lang w:val="es-ES_tradnl"/>
        </w:rPr>
        <w:t xml:space="preserve"> </w:t>
      </w:r>
      <w:r w:rsidRPr="00EB40BF">
        <w:rPr>
          <w:rFonts w:ascii="Times New Roman" w:hAnsi="Times New Roman" w:cs="Times New Roman"/>
          <w:sz w:val="24"/>
          <w:szCs w:val="24"/>
          <w:lang w:val="es-ES_tradnl"/>
        </w:rPr>
        <w:t>La Habana</w:t>
      </w:r>
      <w:r w:rsidRPr="00EB40BF">
        <w:rPr>
          <w:rFonts w:ascii="Times New Roman" w:hAnsi="Times New Roman" w:cs="Times New Roman"/>
          <w:i/>
          <w:sz w:val="24"/>
          <w:szCs w:val="24"/>
          <w:lang w:val="es-ES_tradnl"/>
        </w:rPr>
        <w:t>,</w:t>
      </w:r>
      <w:r>
        <w:rPr>
          <w:rFonts w:ascii="Times New Roman" w:hAnsi="Times New Roman" w:cs="Times New Roman"/>
          <w:i/>
          <w:sz w:val="24"/>
          <w:szCs w:val="24"/>
          <w:lang w:val="es-ES_tradnl"/>
        </w:rPr>
        <w:t xml:space="preserve"> </w:t>
      </w:r>
      <w:r>
        <w:rPr>
          <w:rFonts w:ascii="Times New Roman" w:hAnsi="Times New Roman" w:cs="Times New Roman"/>
          <w:iCs/>
          <w:sz w:val="24"/>
          <w:szCs w:val="24"/>
          <w:lang w:val="es-ES_tradnl"/>
        </w:rPr>
        <w:t>p.435,</w:t>
      </w:r>
    </w:p>
    <w:p w14:paraId="2272ACEF" w14:textId="42C3BA4F" w:rsidR="00EB40BF" w:rsidRPr="00EB40BF" w:rsidRDefault="00EB40BF" w:rsidP="00EB40BF">
      <w:pPr>
        <w:spacing w:after="0" w:line="480" w:lineRule="auto"/>
        <w:ind w:firstLine="720"/>
        <w:rPr>
          <w:rFonts w:ascii="Times New Roman" w:hAnsi="Times New Roman" w:cs="Times New Roman"/>
          <w:iCs/>
          <w:sz w:val="24"/>
          <w:szCs w:val="24"/>
          <w:lang w:val="es-ES_tradnl"/>
        </w:rPr>
      </w:pPr>
      <w:r w:rsidRPr="00EB40BF">
        <w:rPr>
          <w:rFonts w:ascii="Times New Roman" w:hAnsi="Times New Roman" w:cs="Times New Roman"/>
          <w:sz w:val="24"/>
          <w:szCs w:val="24"/>
          <w:lang w:val="es-ES_tradnl"/>
        </w:rPr>
        <w:t>1979</w:t>
      </w:r>
      <w:r w:rsidRPr="00EB40BF">
        <w:rPr>
          <w:sz w:val="24"/>
          <w:szCs w:val="24"/>
          <w:lang w:val="es-ES_tradnl"/>
        </w:rPr>
        <w:t>.</w:t>
      </w:r>
    </w:p>
    <w:p w14:paraId="498DA811" w14:textId="77777777" w:rsidR="008927EC" w:rsidRDefault="00AC31B5" w:rsidP="008927EC">
      <w:pPr>
        <w:rPr>
          <w:rFonts w:ascii="Times New Roman" w:hAnsi="Times New Roman" w:cs="Times New Roman"/>
          <w:sz w:val="24"/>
          <w:szCs w:val="24"/>
          <w:lang w:val="es-ES_tradnl"/>
        </w:rPr>
      </w:pPr>
      <w:r w:rsidRPr="00EC74B8">
        <w:rPr>
          <w:rFonts w:ascii="Times New Roman" w:hAnsi="Times New Roman" w:cs="Times New Roman"/>
          <w:sz w:val="24"/>
          <w:szCs w:val="24"/>
          <w:lang w:val="es-ES_tradnl"/>
        </w:rPr>
        <w:t xml:space="preserve">Canclini García, Néstor. </w:t>
      </w:r>
      <w:r w:rsidRPr="00EC74B8">
        <w:rPr>
          <w:rFonts w:ascii="Times New Roman" w:hAnsi="Times New Roman" w:cs="Times New Roman"/>
          <w:i/>
          <w:iCs/>
          <w:sz w:val="24"/>
          <w:szCs w:val="24"/>
          <w:lang w:val="es-ES_tradnl"/>
        </w:rPr>
        <w:t xml:space="preserve">Culturas hibridas, </w:t>
      </w:r>
      <w:r w:rsidRPr="00EC74B8">
        <w:rPr>
          <w:rFonts w:ascii="Times New Roman" w:hAnsi="Times New Roman" w:cs="Times New Roman"/>
          <w:sz w:val="24"/>
          <w:szCs w:val="24"/>
          <w:lang w:val="es-ES_tradnl"/>
        </w:rPr>
        <w:t>estrategias para entrar y salir de la modernidad</w:t>
      </w:r>
      <w:r>
        <w:rPr>
          <w:rFonts w:ascii="Times New Roman" w:hAnsi="Times New Roman" w:cs="Times New Roman"/>
          <w:sz w:val="24"/>
          <w:szCs w:val="24"/>
          <w:lang w:val="es-ES_tradnl"/>
        </w:rPr>
        <w:t>.</w:t>
      </w:r>
    </w:p>
    <w:p w14:paraId="5AE9F01D" w14:textId="074051C5" w:rsidR="00220EB6" w:rsidRPr="00CD4550" w:rsidRDefault="00AC31B5" w:rsidP="008927EC">
      <w:pPr>
        <w:ind w:firstLine="720"/>
        <w:rPr>
          <w:rFonts w:ascii="Times New Roman" w:hAnsi="Times New Roman" w:cs="Times New Roman"/>
          <w:sz w:val="24"/>
          <w:szCs w:val="24"/>
          <w:lang w:val="es-ES_tradnl"/>
        </w:rPr>
      </w:pPr>
      <w:r>
        <w:rPr>
          <w:rFonts w:ascii="Times New Roman" w:hAnsi="Times New Roman" w:cs="Times New Roman"/>
          <w:sz w:val="24"/>
          <w:szCs w:val="24"/>
          <w:lang w:val="es-ES_tradnl"/>
        </w:rPr>
        <w:lastRenderedPageBreak/>
        <w:t xml:space="preserve">Editorial Grijalbo, México D.F 1990. </w:t>
      </w:r>
      <w:r w:rsidR="00220EB6">
        <w:rPr>
          <w:rFonts w:ascii="Times New Roman" w:hAnsi="Times New Roman" w:cs="Times New Roman"/>
          <w:sz w:val="24"/>
          <w:szCs w:val="24"/>
          <w:lang w:val="es-ES_tradnl"/>
        </w:rPr>
        <w:t xml:space="preserve"> </w:t>
      </w:r>
    </w:p>
    <w:p w14:paraId="4BC1D935" w14:textId="0792E59C" w:rsidR="00C027F9" w:rsidRDefault="000C52A8" w:rsidP="00C027F9">
      <w:pPr>
        <w:pStyle w:val="NoSpacing"/>
        <w:rPr>
          <w:rFonts w:ascii="Times New Roman" w:hAnsi="Times New Roman" w:cs="Times New Roman"/>
          <w:sz w:val="24"/>
          <w:szCs w:val="24"/>
          <w:lang w:val="es-ES_tradnl"/>
        </w:rPr>
      </w:pPr>
      <w:r w:rsidRPr="00AF61A3">
        <w:rPr>
          <w:rFonts w:ascii="Times New Roman" w:hAnsi="Times New Roman" w:cs="Times New Roman"/>
          <w:sz w:val="24"/>
          <w:szCs w:val="24"/>
          <w:lang w:val="es-ES_tradnl"/>
        </w:rPr>
        <w:t>Carpentier</w:t>
      </w:r>
      <w:r>
        <w:rPr>
          <w:rFonts w:ascii="Times New Roman" w:hAnsi="Times New Roman" w:cs="Times New Roman"/>
          <w:sz w:val="24"/>
          <w:szCs w:val="24"/>
          <w:lang w:val="es-ES_tradnl"/>
        </w:rPr>
        <w:t>, Alejo.</w:t>
      </w:r>
      <w:r w:rsidRPr="00AF61A3">
        <w:rPr>
          <w:rFonts w:ascii="Times New Roman" w:hAnsi="Times New Roman" w:cs="Times New Roman"/>
          <w:b/>
          <w:sz w:val="24"/>
          <w:szCs w:val="24"/>
          <w:lang w:val="es-ES_tradnl"/>
        </w:rPr>
        <w:t xml:space="preserve"> </w:t>
      </w:r>
      <w:r w:rsidR="00C027F9">
        <w:rPr>
          <w:rFonts w:ascii="Times New Roman" w:hAnsi="Times New Roman" w:cs="Times New Roman"/>
          <w:i/>
          <w:sz w:val="24"/>
          <w:szCs w:val="24"/>
          <w:lang w:val="es-ES_tradnl"/>
        </w:rPr>
        <w:t>D</w:t>
      </w:r>
      <w:r w:rsidR="00C027F9" w:rsidRPr="007917E5">
        <w:rPr>
          <w:rFonts w:ascii="Times New Roman" w:hAnsi="Times New Roman" w:cs="Times New Roman"/>
          <w:i/>
          <w:sz w:val="24"/>
          <w:szCs w:val="24"/>
          <w:lang w:val="es-ES_tradnl"/>
        </w:rPr>
        <w:t>e lo real maravillosos</w:t>
      </w:r>
      <w:r w:rsidR="00C027F9" w:rsidRPr="00AF61A3">
        <w:rPr>
          <w:rFonts w:ascii="Times New Roman" w:hAnsi="Times New Roman" w:cs="Times New Roman"/>
          <w:sz w:val="24"/>
          <w:szCs w:val="24"/>
          <w:lang w:val="es-ES_tradnl"/>
        </w:rPr>
        <w:t>: Cuba, Editorial Dir.1949.</w:t>
      </w:r>
    </w:p>
    <w:p w14:paraId="12A0B393" w14:textId="77777777" w:rsidR="00C027F9" w:rsidRDefault="00C027F9" w:rsidP="00C027F9">
      <w:pPr>
        <w:pStyle w:val="NoSpacing"/>
        <w:ind w:firstLine="720"/>
        <w:rPr>
          <w:rFonts w:ascii="Times New Roman" w:hAnsi="Times New Roman" w:cs="Times New Roman"/>
          <w:i/>
          <w:iCs/>
          <w:sz w:val="24"/>
          <w:szCs w:val="24"/>
          <w:lang w:val="es-ES_tradnl"/>
        </w:rPr>
      </w:pPr>
    </w:p>
    <w:p w14:paraId="0DC0D0F4" w14:textId="77777777" w:rsidR="00C027F9" w:rsidRDefault="00C027F9" w:rsidP="00C027F9">
      <w:pPr>
        <w:pStyle w:val="NoSpacing"/>
        <w:ind w:firstLine="720"/>
        <w:rPr>
          <w:rFonts w:ascii="Times New Roman" w:hAnsi="Times New Roman" w:cs="Times New Roman"/>
          <w:sz w:val="24"/>
          <w:szCs w:val="24"/>
          <w:lang w:val="es-ES_tradnl"/>
        </w:rPr>
      </w:pPr>
      <w:r>
        <w:rPr>
          <w:rFonts w:ascii="Times New Roman" w:hAnsi="Times New Roman" w:cs="Times New Roman"/>
          <w:i/>
          <w:iCs/>
          <w:sz w:val="24"/>
          <w:szCs w:val="24"/>
          <w:lang w:val="es-ES_tradnl"/>
        </w:rPr>
        <w:t xml:space="preserve">--- </w:t>
      </w:r>
      <w:r w:rsidR="000C52A8" w:rsidRPr="00C027F9">
        <w:rPr>
          <w:rFonts w:ascii="Times New Roman" w:hAnsi="Times New Roman" w:cs="Times New Roman"/>
          <w:i/>
          <w:iCs/>
          <w:sz w:val="24"/>
          <w:szCs w:val="24"/>
          <w:lang w:val="es-ES_tradnl"/>
        </w:rPr>
        <w:t>Literatura y conciencia política en América Latina</w:t>
      </w:r>
      <w:r w:rsidR="000C52A8" w:rsidRPr="000C52A8">
        <w:rPr>
          <w:rFonts w:ascii="Times New Roman" w:hAnsi="Times New Roman" w:cs="Times New Roman"/>
          <w:sz w:val="24"/>
          <w:szCs w:val="24"/>
          <w:lang w:val="es-ES_tradnl"/>
        </w:rPr>
        <w:t xml:space="preserve"> (1961)</w:t>
      </w:r>
    </w:p>
    <w:p w14:paraId="1AB221C5" w14:textId="23B910A8" w:rsidR="00C027F9" w:rsidRDefault="000C52A8" w:rsidP="00C027F9">
      <w:pPr>
        <w:pStyle w:val="NoSpacing"/>
        <w:ind w:firstLine="720"/>
        <w:rPr>
          <w:rFonts w:ascii="Times New Roman" w:hAnsi="Times New Roman" w:cs="Times New Roman"/>
          <w:sz w:val="24"/>
          <w:szCs w:val="24"/>
          <w:lang w:val="es-ES_tradnl"/>
        </w:rPr>
      </w:pPr>
      <w:r w:rsidRPr="000C52A8">
        <w:rPr>
          <w:rFonts w:ascii="Times New Roman" w:hAnsi="Times New Roman" w:cs="Times New Roman"/>
          <w:sz w:val="24"/>
          <w:szCs w:val="24"/>
          <w:lang w:val="es-ES_tradnl"/>
        </w:rPr>
        <w:t xml:space="preserve"> </w:t>
      </w:r>
    </w:p>
    <w:p w14:paraId="55B7EE4C" w14:textId="2486379A" w:rsidR="00C027F9" w:rsidRPr="00C027F9" w:rsidRDefault="00C027F9" w:rsidP="00C027F9">
      <w:pPr>
        <w:spacing w:after="0" w:line="480" w:lineRule="auto"/>
        <w:ind w:firstLine="720"/>
        <w:rPr>
          <w:rFonts w:ascii="Times New Roman" w:hAnsi="Times New Roman" w:cs="Times New Roman"/>
          <w:sz w:val="24"/>
          <w:szCs w:val="24"/>
          <w:lang w:val="es-ES"/>
        </w:rPr>
      </w:pPr>
      <w:r w:rsidRPr="00261543">
        <w:rPr>
          <w:rFonts w:ascii="Times New Roman" w:hAnsi="Times New Roman" w:cs="Times New Roman"/>
          <w:sz w:val="24"/>
          <w:szCs w:val="24"/>
          <w:lang w:val="es-ES"/>
        </w:rPr>
        <w:t xml:space="preserve">--- </w:t>
      </w:r>
      <w:r w:rsidRPr="00261543">
        <w:rPr>
          <w:rFonts w:ascii="Times New Roman" w:hAnsi="Times New Roman" w:cs="Times New Roman"/>
          <w:i/>
          <w:sz w:val="24"/>
          <w:szCs w:val="24"/>
          <w:lang w:val="es-ES"/>
        </w:rPr>
        <w:t>El siglo de las luces</w:t>
      </w:r>
      <w:r>
        <w:rPr>
          <w:rFonts w:ascii="Times New Roman" w:hAnsi="Times New Roman" w:cs="Times New Roman"/>
          <w:sz w:val="24"/>
          <w:szCs w:val="24"/>
          <w:lang w:val="es-ES"/>
        </w:rPr>
        <w:t xml:space="preserve">. Biblioteca </w:t>
      </w:r>
      <w:r w:rsidRPr="00261543">
        <w:rPr>
          <w:rFonts w:ascii="Times New Roman" w:hAnsi="Times New Roman" w:cs="Times New Roman"/>
          <w:sz w:val="24"/>
          <w:szCs w:val="24"/>
          <w:lang w:val="es-ES"/>
        </w:rPr>
        <w:t>Carpentier. Ed. Letras Cubanas. Cuba, 1962.</w:t>
      </w:r>
    </w:p>
    <w:p w14:paraId="4E90A200" w14:textId="1D6F2E66" w:rsidR="000C52A8" w:rsidRDefault="00C027F9" w:rsidP="00C027F9">
      <w:pPr>
        <w:pStyle w:val="NoSpacing"/>
        <w:ind w:firstLine="720"/>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 </w:t>
      </w:r>
      <w:r>
        <w:rPr>
          <w:rFonts w:ascii="Times New Roman" w:hAnsi="Times New Roman" w:cs="Times New Roman"/>
          <w:i/>
          <w:iCs/>
          <w:sz w:val="24"/>
          <w:szCs w:val="24"/>
          <w:lang w:val="es-ES_tradnl"/>
        </w:rPr>
        <w:t>P</w:t>
      </w:r>
      <w:r w:rsidR="000C52A8" w:rsidRPr="00C027F9">
        <w:rPr>
          <w:rFonts w:ascii="Times New Roman" w:hAnsi="Times New Roman" w:cs="Times New Roman"/>
          <w:i/>
          <w:iCs/>
          <w:sz w:val="24"/>
          <w:szCs w:val="24"/>
          <w:lang w:val="es-ES_tradnl"/>
        </w:rPr>
        <w:t>roblemática de la</w:t>
      </w:r>
      <w:r>
        <w:rPr>
          <w:rFonts w:ascii="Times New Roman" w:hAnsi="Times New Roman" w:cs="Times New Roman"/>
          <w:i/>
          <w:iCs/>
          <w:sz w:val="24"/>
          <w:szCs w:val="24"/>
          <w:lang w:val="es-ES_tradnl"/>
        </w:rPr>
        <w:t xml:space="preserve"> </w:t>
      </w:r>
      <w:r w:rsidR="000C52A8" w:rsidRPr="00C027F9">
        <w:rPr>
          <w:rFonts w:ascii="Times New Roman" w:hAnsi="Times New Roman" w:cs="Times New Roman"/>
          <w:i/>
          <w:iCs/>
          <w:sz w:val="24"/>
          <w:szCs w:val="24"/>
          <w:lang w:val="es-ES_tradnl"/>
        </w:rPr>
        <w:t>actual novela Latinoamericana</w:t>
      </w:r>
      <w:r>
        <w:rPr>
          <w:rFonts w:ascii="Times New Roman" w:hAnsi="Times New Roman" w:cs="Times New Roman"/>
          <w:i/>
          <w:iCs/>
          <w:sz w:val="24"/>
          <w:szCs w:val="24"/>
          <w:lang w:val="es-ES_tradnl"/>
        </w:rPr>
        <w:t xml:space="preserve"> </w:t>
      </w:r>
      <w:r>
        <w:rPr>
          <w:rFonts w:ascii="Times New Roman" w:hAnsi="Times New Roman" w:cs="Times New Roman"/>
          <w:sz w:val="24"/>
          <w:szCs w:val="24"/>
          <w:lang w:val="es-ES_tradnl"/>
        </w:rPr>
        <w:t>(1964)</w:t>
      </w:r>
    </w:p>
    <w:p w14:paraId="4D53C915" w14:textId="22561627" w:rsidR="00113A47" w:rsidRDefault="00113A47" w:rsidP="00113A47">
      <w:pPr>
        <w:pStyle w:val="NoSpacing"/>
        <w:rPr>
          <w:rFonts w:ascii="Times New Roman" w:hAnsi="Times New Roman" w:cs="Times New Roman"/>
          <w:sz w:val="24"/>
          <w:szCs w:val="24"/>
          <w:lang w:val="es-ES_tradnl"/>
        </w:rPr>
      </w:pPr>
    </w:p>
    <w:p w14:paraId="0E76C641" w14:textId="77777777" w:rsidR="00113A47" w:rsidRDefault="00113A47" w:rsidP="00113A47">
      <w:pPr>
        <w:pStyle w:val="NoSpacing"/>
        <w:jc w:val="both"/>
        <w:rPr>
          <w:rFonts w:ascii="Times New Roman" w:hAnsi="Times New Roman" w:cs="Times New Roman"/>
          <w:sz w:val="24"/>
          <w:szCs w:val="24"/>
          <w:lang w:val="es-ES_tradnl"/>
        </w:rPr>
      </w:pPr>
      <w:r w:rsidRPr="00FD4300">
        <w:rPr>
          <w:rFonts w:ascii="Times New Roman" w:hAnsi="Times New Roman" w:cs="Times New Roman"/>
          <w:sz w:val="24"/>
          <w:szCs w:val="24"/>
          <w:lang w:val="es-ES_tradnl"/>
        </w:rPr>
        <w:t>Chacón y Calvo, María José</w:t>
      </w:r>
      <w:r w:rsidRPr="00003B5F">
        <w:rPr>
          <w:rFonts w:ascii="Times New Roman" w:hAnsi="Times New Roman" w:cs="Times New Roman"/>
          <w:i/>
          <w:iCs/>
          <w:sz w:val="24"/>
          <w:szCs w:val="24"/>
          <w:lang w:val="es-ES_tradnl"/>
        </w:rPr>
        <w:t>. Ensayo de la literatura cubana</w:t>
      </w:r>
      <w:r w:rsidRPr="00003B5F">
        <w:rPr>
          <w:rFonts w:ascii="Times New Roman" w:hAnsi="Times New Roman" w:cs="Times New Roman"/>
          <w:sz w:val="24"/>
          <w:szCs w:val="24"/>
          <w:lang w:val="es-ES_tradnl"/>
        </w:rPr>
        <w:t>. Editorial Saturnino Calleja S.A</w:t>
      </w:r>
    </w:p>
    <w:p w14:paraId="0FF91E2A" w14:textId="77777777" w:rsidR="00113A47" w:rsidRDefault="00113A47" w:rsidP="00113A47">
      <w:pPr>
        <w:pStyle w:val="NoSpacing"/>
        <w:ind w:firstLine="720"/>
        <w:jc w:val="both"/>
        <w:rPr>
          <w:rFonts w:ascii="Times New Roman" w:hAnsi="Times New Roman" w:cs="Times New Roman"/>
          <w:sz w:val="24"/>
          <w:szCs w:val="24"/>
          <w:lang w:val="es-ES_tradnl"/>
        </w:rPr>
      </w:pPr>
    </w:p>
    <w:p w14:paraId="231C454B" w14:textId="6306E688" w:rsidR="00113A47" w:rsidRPr="00003B5F" w:rsidRDefault="00113A47" w:rsidP="00113A47">
      <w:pPr>
        <w:pStyle w:val="NoSpacing"/>
        <w:ind w:firstLine="720"/>
        <w:jc w:val="both"/>
        <w:rPr>
          <w:rFonts w:ascii="Times New Roman" w:hAnsi="Times New Roman" w:cs="Times New Roman"/>
          <w:sz w:val="24"/>
          <w:szCs w:val="24"/>
          <w:lang w:val="es-ES_tradnl"/>
        </w:rPr>
      </w:pPr>
      <w:r w:rsidRPr="00003B5F">
        <w:rPr>
          <w:rFonts w:ascii="Times New Roman" w:hAnsi="Times New Roman" w:cs="Times New Roman"/>
          <w:sz w:val="24"/>
          <w:szCs w:val="24"/>
          <w:lang w:val="es-ES_tradnl"/>
        </w:rPr>
        <w:t>Madrid, España 1876</w:t>
      </w:r>
      <w:r>
        <w:rPr>
          <w:rFonts w:ascii="Times New Roman" w:hAnsi="Times New Roman" w:cs="Times New Roman"/>
          <w:sz w:val="24"/>
          <w:szCs w:val="24"/>
          <w:lang w:val="es-ES_tradnl"/>
        </w:rPr>
        <w:t>.</w:t>
      </w:r>
    </w:p>
    <w:p w14:paraId="2A01DCA8" w14:textId="77777777" w:rsidR="00113A47" w:rsidRDefault="00113A47" w:rsidP="00113A47">
      <w:pPr>
        <w:pStyle w:val="NoSpacing"/>
        <w:jc w:val="both"/>
        <w:rPr>
          <w:lang w:val="es-ES_tradnl"/>
        </w:rPr>
      </w:pPr>
    </w:p>
    <w:p w14:paraId="5B9CA2BE" w14:textId="1C654F29" w:rsidR="00113A47" w:rsidRDefault="00113A47" w:rsidP="00113A47">
      <w:pPr>
        <w:pStyle w:val="NoSpacing"/>
        <w:jc w:val="both"/>
        <w:rPr>
          <w:rFonts w:ascii="Times New Roman" w:hAnsi="Times New Roman" w:cs="Times New Roman"/>
          <w:sz w:val="24"/>
          <w:szCs w:val="24"/>
          <w:lang w:val="es-ES_tradnl"/>
        </w:rPr>
      </w:pPr>
      <w:r>
        <w:rPr>
          <w:lang w:val="es-ES_tradnl"/>
        </w:rPr>
        <w:t xml:space="preserve">--- </w:t>
      </w:r>
      <w:r w:rsidRPr="00003B5F">
        <w:rPr>
          <w:rFonts w:ascii="Times New Roman" w:hAnsi="Times New Roman" w:cs="Times New Roman"/>
          <w:i/>
          <w:iCs/>
          <w:sz w:val="24"/>
          <w:szCs w:val="24"/>
          <w:lang w:val="es-ES_tradnl"/>
        </w:rPr>
        <w:t>Ideario de la colonización</w:t>
      </w:r>
      <w:r w:rsidRPr="00003B5F">
        <w:rPr>
          <w:rFonts w:ascii="Times New Roman" w:hAnsi="Times New Roman" w:cs="Times New Roman"/>
          <w:sz w:val="24"/>
          <w:szCs w:val="24"/>
          <w:lang w:val="es-ES_tradnl"/>
        </w:rPr>
        <w:t>, ob. cit., pp. 48-49</w:t>
      </w:r>
    </w:p>
    <w:p w14:paraId="759AA06C" w14:textId="77777777" w:rsidR="00FD4300" w:rsidRDefault="00FD4300" w:rsidP="00113A47">
      <w:pPr>
        <w:pStyle w:val="NoSpacing"/>
        <w:jc w:val="both"/>
        <w:rPr>
          <w:rFonts w:ascii="Times New Roman" w:hAnsi="Times New Roman" w:cs="Times New Roman"/>
          <w:sz w:val="24"/>
          <w:szCs w:val="24"/>
          <w:lang w:val="es-ES_tradnl"/>
        </w:rPr>
      </w:pPr>
    </w:p>
    <w:p w14:paraId="18B1204B" w14:textId="66B62C91" w:rsidR="00FD4300" w:rsidRPr="00B63CB4" w:rsidRDefault="00FD4300" w:rsidP="00FD4300">
      <w:pPr>
        <w:spacing w:after="0" w:line="480" w:lineRule="auto"/>
        <w:rPr>
          <w:rFonts w:ascii="Times New Roman" w:hAnsi="Times New Roman" w:cs="Times New Roman"/>
          <w:sz w:val="24"/>
          <w:szCs w:val="24"/>
          <w:lang w:val="es-ES_tradnl"/>
        </w:rPr>
      </w:pPr>
      <w:r w:rsidRPr="00B63CB4">
        <w:rPr>
          <w:rFonts w:ascii="Times New Roman" w:hAnsi="Times New Roman" w:cs="Times New Roman"/>
          <w:sz w:val="24"/>
          <w:szCs w:val="24"/>
          <w:lang w:val="es-ES_tradnl"/>
        </w:rPr>
        <w:t>C</w:t>
      </w:r>
      <w:r>
        <w:rPr>
          <w:rFonts w:ascii="Times New Roman" w:hAnsi="Times New Roman" w:cs="Times New Roman"/>
          <w:sz w:val="24"/>
          <w:szCs w:val="24"/>
          <w:lang w:val="es-ES_tradnl"/>
        </w:rPr>
        <w:t>arrión</w:t>
      </w:r>
      <w:r w:rsidRPr="00B63CB4">
        <w:rPr>
          <w:rFonts w:ascii="Times New Roman" w:hAnsi="Times New Roman" w:cs="Times New Roman"/>
          <w:sz w:val="24"/>
          <w:szCs w:val="24"/>
          <w:lang w:val="es-ES_tradnl"/>
        </w:rPr>
        <w:t xml:space="preserve">, Miguel de. </w:t>
      </w:r>
      <w:r w:rsidRPr="00B63CB4">
        <w:rPr>
          <w:rFonts w:ascii="Times New Roman" w:hAnsi="Times New Roman" w:cs="Times New Roman"/>
          <w:i/>
          <w:iCs/>
          <w:sz w:val="24"/>
          <w:szCs w:val="24"/>
          <w:lang w:val="es-ES_tradnl"/>
        </w:rPr>
        <w:t>Las impuras</w:t>
      </w:r>
      <w:r w:rsidRPr="00B63CB4">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Edición:</w:t>
      </w:r>
      <w:r w:rsidRPr="00B63CB4">
        <w:rPr>
          <w:rFonts w:ascii="Times New Roman" w:hAnsi="Times New Roman" w:cs="Times New Roman"/>
          <w:sz w:val="24"/>
          <w:szCs w:val="24"/>
          <w:lang w:val="es-ES_tradnl"/>
        </w:rPr>
        <w:t xml:space="preserve"> Letras Cubanas, La Habana</w:t>
      </w:r>
      <w:r>
        <w:rPr>
          <w:rFonts w:ascii="Times New Roman" w:hAnsi="Times New Roman" w:cs="Times New Roman"/>
          <w:sz w:val="24"/>
          <w:szCs w:val="24"/>
          <w:lang w:val="es-ES_tradnl"/>
        </w:rPr>
        <w:t xml:space="preserve">, Cuba </w:t>
      </w:r>
      <w:r w:rsidRPr="00B63CB4">
        <w:rPr>
          <w:rFonts w:ascii="Times New Roman" w:hAnsi="Times New Roman" w:cs="Times New Roman"/>
          <w:sz w:val="24"/>
          <w:szCs w:val="24"/>
          <w:lang w:val="es-ES_tradnl"/>
        </w:rPr>
        <w:t xml:space="preserve">1981. </w:t>
      </w:r>
    </w:p>
    <w:p w14:paraId="5EE114EC" w14:textId="65671933" w:rsidR="00261543" w:rsidRDefault="00FD4300" w:rsidP="00FD4300">
      <w:pPr>
        <w:spacing w:after="0" w:line="480" w:lineRule="auto"/>
        <w:rPr>
          <w:rFonts w:ascii="Times New Roman" w:hAnsi="Times New Roman" w:cs="Times New Roman"/>
          <w:sz w:val="24"/>
          <w:szCs w:val="24"/>
          <w:lang w:val="es-ES_tradnl"/>
        </w:rPr>
      </w:pPr>
      <w:r w:rsidRPr="00B63CB4">
        <w:rPr>
          <w:rFonts w:ascii="Times New Roman" w:hAnsi="Times New Roman" w:cs="Times New Roman"/>
          <w:sz w:val="24"/>
          <w:szCs w:val="24"/>
          <w:lang w:val="es-ES_tradnl"/>
        </w:rPr>
        <w:t xml:space="preserve">______. </w:t>
      </w:r>
      <w:r w:rsidRPr="00B63CB4">
        <w:rPr>
          <w:rFonts w:ascii="Times New Roman" w:hAnsi="Times New Roman" w:cs="Times New Roman"/>
          <w:i/>
          <w:iCs/>
          <w:sz w:val="24"/>
          <w:szCs w:val="24"/>
          <w:lang w:val="es-ES_tradnl"/>
        </w:rPr>
        <w:t>Las honradas</w:t>
      </w:r>
      <w:r w:rsidRPr="00B63CB4">
        <w:rPr>
          <w:rFonts w:ascii="Times New Roman" w:hAnsi="Times New Roman" w:cs="Times New Roman"/>
          <w:sz w:val="24"/>
          <w:szCs w:val="24"/>
          <w:lang w:val="es-ES_tradnl"/>
        </w:rPr>
        <w:t>.</w:t>
      </w:r>
      <w:r w:rsidRPr="00AC43A4">
        <w:rPr>
          <w:rFonts w:ascii="Times New Roman" w:hAnsi="Times New Roman" w:cs="Times New Roman"/>
          <w:sz w:val="24"/>
          <w:szCs w:val="24"/>
          <w:lang w:val="es-ES_tradnl"/>
        </w:rPr>
        <w:t xml:space="preserve"> Edición: Huracán, La Habana, Cuba 1974.</w:t>
      </w:r>
    </w:p>
    <w:p w14:paraId="2B3A1C29" w14:textId="77777777" w:rsidR="00A61755" w:rsidRDefault="00A61755" w:rsidP="00A61755">
      <w:pPr>
        <w:pStyle w:val="NoSpacing"/>
        <w:spacing w:line="480" w:lineRule="auto"/>
        <w:rPr>
          <w:rFonts w:ascii="Times New Roman" w:hAnsi="Times New Roman" w:cs="Times New Roman"/>
          <w:i/>
          <w:sz w:val="24"/>
          <w:szCs w:val="24"/>
          <w:lang w:val="es-ES_tradnl"/>
        </w:rPr>
      </w:pPr>
      <w:r>
        <w:rPr>
          <w:rFonts w:ascii="Times New Roman" w:hAnsi="Times New Roman" w:cs="Times New Roman"/>
          <w:sz w:val="24"/>
          <w:szCs w:val="24"/>
          <w:lang w:val="es-ES_tradnl"/>
        </w:rPr>
        <w:t xml:space="preserve">Colón, Cristóbal. Diario de Cristóbal Colón. </w:t>
      </w:r>
      <w:r>
        <w:rPr>
          <w:rFonts w:ascii="Times New Roman" w:hAnsi="Times New Roman" w:cs="Times New Roman"/>
          <w:i/>
          <w:sz w:val="24"/>
          <w:szCs w:val="24"/>
          <w:lang w:val="es-ES_tradnl"/>
        </w:rPr>
        <w:t>Los cuatro viajes del almirante y su</w:t>
      </w:r>
    </w:p>
    <w:p w14:paraId="6F57154D" w14:textId="77777777" w:rsidR="00CB029A" w:rsidRDefault="00A61755" w:rsidP="00A61755">
      <w:pPr>
        <w:pStyle w:val="NoSpacing"/>
        <w:spacing w:line="480" w:lineRule="auto"/>
        <w:ind w:firstLine="720"/>
        <w:rPr>
          <w:rFonts w:ascii="Times New Roman" w:hAnsi="Times New Roman" w:cs="Times New Roman"/>
          <w:sz w:val="24"/>
          <w:szCs w:val="24"/>
          <w:lang w:val="es-ES_tradnl"/>
        </w:rPr>
      </w:pPr>
      <w:r>
        <w:rPr>
          <w:rFonts w:ascii="Times New Roman" w:hAnsi="Times New Roman" w:cs="Times New Roman"/>
          <w:i/>
          <w:sz w:val="24"/>
          <w:szCs w:val="24"/>
          <w:lang w:val="es-ES_tradnl"/>
        </w:rPr>
        <w:t>testamento</w:t>
      </w:r>
      <w:r>
        <w:rPr>
          <w:rFonts w:ascii="Times New Roman" w:hAnsi="Times New Roman" w:cs="Times New Roman"/>
          <w:sz w:val="24"/>
          <w:szCs w:val="24"/>
          <w:lang w:val="es-ES_tradnl"/>
        </w:rPr>
        <w:t>. Biblioteca Virtual Universal. http://www.biblioteca.org.ar</w:t>
      </w:r>
    </w:p>
    <w:p w14:paraId="7AD924F4" w14:textId="77777777" w:rsidR="00CB029A" w:rsidRDefault="00CB029A" w:rsidP="00CB029A">
      <w:pPr>
        <w:pStyle w:val="NoSpacing"/>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Cruz, Mary. </w:t>
      </w:r>
      <w:r w:rsidRPr="00CB029A">
        <w:rPr>
          <w:rFonts w:ascii="Times New Roman" w:hAnsi="Times New Roman" w:cs="Times New Roman"/>
          <w:i/>
          <w:sz w:val="24"/>
          <w:szCs w:val="24"/>
          <w:lang w:val="es-ES_tradnl"/>
        </w:rPr>
        <w:t>Obra literaria de Avellaneda</w:t>
      </w:r>
      <w:r>
        <w:rPr>
          <w:rFonts w:ascii="Times New Roman" w:hAnsi="Times New Roman" w:cs="Times New Roman"/>
          <w:sz w:val="24"/>
          <w:szCs w:val="24"/>
          <w:lang w:val="es-ES_tradnl"/>
        </w:rPr>
        <w:t xml:space="preserve">. Editorial Pueblo y Educación. Edición por Lic. </w:t>
      </w:r>
    </w:p>
    <w:p w14:paraId="776B99C0" w14:textId="77777777" w:rsidR="00CB029A" w:rsidRDefault="00CB029A" w:rsidP="00CB029A">
      <w:pPr>
        <w:pStyle w:val="NoSpacing"/>
        <w:ind w:firstLine="720"/>
        <w:rPr>
          <w:rFonts w:ascii="Times New Roman" w:hAnsi="Times New Roman" w:cs="Times New Roman"/>
          <w:sz w:val="24"/>
          <w:szCs w:val="24"/>
          <w:lang w:val="es-ES_tradnl"/>
        </w:rPr>
      </w:pPr>
    </w:p>
    <w:p w14:paraId="75F6575A" w14:textId="77777777" w:rsidR="00CB029A" w:rsidRPr="00CB029A" w:rsidRDefault="00CB029A" w:rsidP="00CB029A">
      <w:pPr>
        <w:pStyle w:val="NoSpacing"/>
        <w:ind w:firstLine="720"/>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Mercedes C. Alonso Martínez. Cuba. 2008. </w:t>
      </w:r>
    </w:p>
    <w:p w14:paraId="06821A99" w14:textId="77777777" w:rsidR="00412121" w:rsidRDefault="00412121" w:rsidP="00412121">
      <w:pPr>
        <w:pStyle w:val="NoSpacing"/>
        <w:rPr>
          <w:rFonts w:ascii="Times New Roman" w:hAnsi="Times New Roman" w:cs="Times New Roman"/>
          <w:sz w:val="24"/>
          <w:szCs w:val="24"/>
          <w:lang w:val="es-ES_tradnl"/>
        </w:rPr>
      </w:pPr>
    </w:p>
    <w:p w14:paraId="1DD583AB" w14:textId="77777777" w:rsidR="00075BA5" w:rsidRDefault="00412121" w:rsidP="00F5621D">
      <w:pPr>
        <w:pStyle w:val="NoSpacing"/>
        <w:spacing w:line="480" w:lineRule="auto"/>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Corominas, Joan. </w:t>
      </w:r>
      <w:r w:rsidRPr="00412121">
        <w:rPr>
          <w:rFonts w:ascii="Times New Roman" w:hAnsi="Times New Roman" w:cs="Times New Roman"/>
          <w:i/>
          <w:sz w:val="24"/>
          <w:szCs w:val="24"/>
          <w:lang w:val="es-ES_tradnl"/>
        </w:rPr>
        <w:t>Breve diccionario Etimológico de la lengua Castellana</w:t>
      </w:r>
      <w:r>
        <w:rPr>
          <w:rFonts w:ascii="Times New Roman" w:hAnsi="Times New Roman" w:cs="Times New Roman"/>
          <w:sz w:val="24"/>
          <w:szCs w:val="24"/>
          <w:lang w:val="es-ES_tradnl"/>
        </w:rPr>
        <w:t>. Tercera edición. 1973</w:t>
      </w:r>
    </w:p>
    <w:p w14:paraId="26768609" w14:textId="46DDB858" w:rsidR="00215C1F" w:rsidRDefault="00075BA5" w:rsidP="00215C1F">
      <w:pPr>
        <w:pStyle w:val="NoSpacing"/>
        <w:spacing w:line="480" w:lineRule="auto"/>
        <w:rPr>
          <w:rFonts w:ascii="Times New Roman" w:hAnsi="Times New Roman" w:cs="Times New Roman"/>
          <w:sz w:val="24"/>
          <w:szCs w:val="24"/>
          <w:lang w:val="es-ES_tradnl"/>
        </w:rPr>
      </w:pPr>
      <w:r>
        <w:rPr>
          <w:rFonts w:ascii="Times New Roman" w:hAnsi="Times New Roman" w:cs="Times New Roman"/>
          <w:sz w:val="24"/>
          <w:szCs w:val="24"/>
          <w:lang w:val="es-ES_tradnl"/>
        </w:rPr>
        <w:t>De Betancourt</w:t>
      </w:r>
      <w:r w:rsidR="00215C1F">
        <w:rPr>
          <w:rFonts w:ascii="Times New Roman" w:hAnsi="Times New Roman" w:cs="Times New Roman"/>
          <w:sz w:val="24"/>
          <w:szCs w:val="24"/>
          <w:lang w:val="es-ES_tradnl"/>
        </w:rPr>
        <w:t xml:space="preserve">. J Ramón. </w:t>
      </w:r>
      <w:r w:rsidR="00215C1F" w:rsidRPr="00215C1F">
        <w:rPr>
          <w:rFonts w:ascii="Times New Roman" w:hAnsi="Times New Roman" w:cs="Times New Roman"/>
          <w:i/>
          <w:sz w:val="24"/>
          <w:szCs w:val="24"/>
          <w:lang w:val="es-ES_tradnl"/>
        </w:rPr>
        <w:t>Una feria de la Caridad en 183…</w:t>
      </w:r>
      <w:r w:rsidR="00215C1F">
        <w:rPr>
          <w:rFonts w:ascii="Times New Roman" w:hAnsi="Times New Roman" w:cs="Times New Roman"/>
          <w:sz w:val="24"/>
          <w:szCs w:val="24"/>
          <w:lang w:val="es-ES_tradnl"/>
        </w:rPr>
        <w:t>: cuento Camagüeyano. Editorial. De</w:t>
      </w:r>
    </w:p>
    <w:p w14:paraId="48431FA5" w14:textId="620FA57E" w:rsidR="002A6751" w:rsidRDefault="00215C1F" w:rsidP="00215C1F">
      <w:pPr>
        <w:pStyle w:val="NoSpacing"/>
        <w:spacing w:line="480" w:lineRule="auto"/>
        <w:ind w:firstLine="720"/>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Luís Tasso Serra. Tomo I, 3ª edición. Barcelona 1885. </w:t>
      </w:r>
    </w:p>
    <w:p w14:paraId="5221E265" w14:textId="77777777" w:rsidR="00220EB6" w:rsidRDefault="00220EB6" w:rsidP="00F5621D">
      <w:pPr>
        <w:spacing w:after="0" w:line="480" w:lineRule="auto"/>
        <w:rPr>
          <w:rFonts w:ascii="Times New Roman" w:hAnsi="Times New Roman" w:cs="Times New Roman"/>
          <w:i/>
          <w:sz w:val="24"/>
          <w:szCs w:val="24"/>
          <w:lang w:val="es-ES_tradnl"/>
        </w:rPr>
      </w:pPr>
      <w:r w:rsidRPr="00DF3C26">
        <w:rPr>
          <w:rFonts w:ascii="Times New Roman" w:hAnsi="Times New Roman" w:cs="Times New Roman"/>
          <w:sz w:val="24"/>
          <w:szCs w:val="24"/>
          <w:lang w:val="es-ES_tradnl"/>
        </w:rPr>
        <w:t>De Carva</w:t>
      </w:r>
      <w:r>
        <w:rPr>
          <w:rFonts w:ascii="Times New Roman" w:hAnsi="Times New Roman" w:cs="Times New Roman"/>
          <w:sz w:val="24"/>
          <w:szCs w:val="24"/>
          <w:lang w:val="es-ES_tradnl"/>
        </w:rPr>
        <w:t>lho, J José y Flórez, F Juliana.</w:t>
      </w:r>
      <w:r w:rsidRPr="00DF3C26">
        <w:rPr>
          <w:rFonts w:ascii="Times New Roman" w:hAnsi="Times New Roman" w:cs="Times New Roman"/>
          <w:sz w:val="24"/>
          <w:szCs w:val="24"/>
          <w:lang w:val="es-ES_tradnl"/>
        </w:rPr>
        <w:t xml:space="preserve"> Encuentro de saberes: </w:t>
      </w:r>
      <w:r w:rsidRPr="00DF3C26">
        <w:rPr>
          <w:rFonts w:ascii="Times New Roman" w:hAnsi="Times New Roman" w:cs="Times New Roman"/>
          <w:i/>
          <w:sz w:val="24"/>
          <w:szCs w:val="24"/>
          <w:lang w:val="es-ES_tradnl"/>
        </w:rPr>
        <w:t xml:space="preserve">Proyecto para decolonizar el </w:t>
      </w:r>
    </w:p>
    <w:p w14:paraId="78F71448" w14:textId="77777777" w:rsidR="00220EB6" w:rsidRDefault="00220EB6" w:rsidP="00F5621D">
      <w:pPr>
        <w:spacing w:after="0" w:line="480" w:lineRule="auto"/>
        <w:ind w:firstLine="720"/>
        <w:rPr>
          <w:rFonts w:ascii="Times New Roman" w:hAnsi="Times New Roman" w:cs="Times New Roman"/>
          <w:sz w:val="24"/>
          <w:szCs w:val="24"/>
          <w:lang w:val="es-ES_tradnl"/>
        </w:rPr>
      </w:pPr>
      <w:r w:rsidRPr="00DF3C26">
        <w:rPr>
          <w:rFonts w:ascii="Times New Roman" w:hAnsi="Times New Roman" w:cs="Times New Roman"/>
          <w:i/>
          <w:sz w:val="24"/>
          <w:szCs w:val="24"/>
          <w:lang w:val="es-ES_tradnl"/>
        </w:rPr>
        <w:t>conocimiento universitario eurocéntrico</w:t>
      </w:r>
      <w:r w:rsidRPr="00DF3C26">
        <w:rPr>
          <w:rFonts w:ascii="Times New Roman" w:hAnsi="Times New Roman" w:cs="Times New Roman"/>
          <w:sz w:val="24"/>
          <w:szCs w:val="24"/>
          <w:lang w:val="es-ES_tradnl"/>
        </w:rPr>
        <w:t xml:space="preserve">. Universidad Central, Bogotá, Colombia, núm. </w:t>
      </w:r>
    </w:p>
    <w:p w14:paraId="39D1F4F5" w14:textId="77777777" w:rsidR="00220EB6" w:rsidRDefault="00220EB6" w:rsidP="00220EB6">
      <w:pPr>
        <w:ind w:left="720"/>
        <w:rPr>
          <w:rFonts w:ascii="Times New Roman" w:hAnsi="Times New Roman" w:cs="Times New Roman"/>
          <w:sz w:val="24"/>
          <w:szCs w:val="24"/>
          <w:lang w:val="es-ES_tradnl"/>
        </w:rPr>
      </w:pPr>
      <w:r w:rsidRPr="00DF3C26">
        <w:rPr>
          <w:rFonts w:ascii="Times New Roman" w:hAnsi="Times New Roman" w:cs="Times New Roman"/>
          <w:sz w:val="24"/>
          <w:szCs w:val="24"/>
          <w:lang w:val="es-ES_tradnl"/>
        </w:rPr>
        <w:t>41, octubre, 2014, pp. 131-147</w:t>
      </w:r>
      <w:r>
        <w:rPr>
          <w:rFonts w:ascii="Times New Roman" w:hAnsi="Times New Roman" w:cs="Times New Roman"/>
          <w:sz w:val="24"/>
          <w:szCs w:val="24"/>
          <w:lang w:val="es-ES_tradnl"/>
        </w:rPr>
        <w:t>.</w:t>
      </w:r>
    </w:p>
    <w:p w14:paraId="46AF3CEF" w14:textId="77777777" w:rsidR="007B4549" w:rsidRDefault="007B4549" w:rsidP="007B4549">
      <w:pPr>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De Juan, Adelaida. </w:t>
      </w:r>
      <w:r w:rsidRPr="007B4549">
        <w:rPr>
          <w:rFonts w:ascii="Times New Roman" w:hAnsi="Times New Roman" w:cs="Times New Roman"/>
          <w:i/>
          <w:sz w:val="24"/>
          <w:szCs w:val="24"/>
          <w:lang w:val="es-ES_tradnl"/>
        </w:rPr>
        <w:t>Pinturas y grabados coloniales cubanas</w:t>
      </w:r>
      <w:r>
        <w:rPr>
          <w:rFonts w:ascii="Times New Roman" w:hAnsi="Times New Roman" w:cs="Times New Roman"/>
          <w:sz w:val="24"/>
          <w:szCs w:val="24"/>
          <w:lang w:val="es-ES_tradnl"/>
        </w:rPr>
        <w:t xml:space="preserve">. Editorial: Pueblo y Educación; La </w:t>
      </w:r>
    </w:p>
    <w:p w14:paraId="4BC1862C" w14:textId="77777777" w:rsidR="007B4549" w:rsidRPr="00CD4550" w:rsidRDefault="007B4549" w:rsidP="007B4549">
      <w:pPr>
        <w:ind w:firstLine="720"/>
        <w:rPr>
          <w:rFonts w:ascii="Times New Roman" w:hAnsi="Times New Roman" w:cs="Times New Roman"/>
          <w:sz w:val="24"/>
          <w:szCs w:val="24"/>
          <w:lang w:val="es-ES_tradnl"/>
        </w:rPr>
      </w:pPr>
      <w:r>
        <w:rPr>
          <w:rFonts w:ascii="Times New Roman" w:hAnsi="Times New Roman" w:cs="Times New Roman"/>
          <w:sz w:val="24"/>
          <w:szCs w:val="24"/>
          <w:lang w:val="es-ES_tradnl"/>
        </w:rPr>
        <w:t>Habana, 1985.</w:t>
      </w:r>
    </w:p>
    <w:p w14:paraId="5A452EA8" w14:textId="77777777" w:rsidR="00220EB6" w:rsidRPr="00CD4550" w:rsidRDefault="00220EB6" w:rsidP="00F5621D">
      <w:pPr>
        <w:spacing w:after="0" w:line="480" w:lineRule="auto"/>
        <w:rPr>
          <w:rFonts w:ascii="Times New Roman" w:hAnsi="Times New Roman" w:cs="Times New Roman"/>
          <w:sz w:val="24"/>
          <w:szCs w:val="24"/>
          <w:lang w:val="es-ES"/>
        </w:rPr>
      </w:pPr>
      <w:r w:rsidRPr="00CD4550">
        <w:rPr>
          <w:rFonts w:ascii="Times New Roman" w:hAnsi="Times New Roman" w:cs="Times New Roman"/>
          <w:sz w:val="24"/>
          <w:szCs w:val="24"/>
          <w:lang w:val="es-ES_tradnl"/>
        </w:rPr>
        <w:t xml:space="preserve">De las Casas, Bartolomé. </w:t>
      </w:r>
      <w:r w:rsidRPr="00CD4550">
        <w:rPr>
          <w:rFonts w:ascii="Times New Roman" w:hAnsi="Times New Roman" w:cs="Times New Roman"/>
          <w:i/>
          <w:sz w:val="24"/>
          <w:szCs w:val="24"/>
          <w:lang w:val="es-ES_tradnl"/>
        </w:rPr>
        <w:t xml:space="preserve">Brevísima relación de la destrucción de las India. </w:t>
      </w:r>
      <w:r w:rsidR="00F5621D">
        <w:rPr>
          <w:rFonts w:ascii="Times New Roman" w:hAnsi="Times New Roman" w:cs="Times New Roman"/>
          <w:sz w:val="24"/>
          <w:szCs w:val="24"/>
          <w:lang w:val="es-ES"/>
        </w:rPr>
        <w:t>Editorial</w:t>
      </w:r>
    </w:p>
    <w:p w14:paraId="2B1BD9B8" w14:textId="12D95EBC" w:rsidR="000C52A8" w:rsidRDefault="00220EB6" w:rsidP="00F5621D">
      <w:pPr>
        <w:spacing w:after="0" w:line="480" w:lineRule="auto"/>
        <w:ind w:firstLine="720"/>
        <w:rPr>
          <w:rFonts w:ascii="Times New Roman" w:hAnsi="Times New Roman" w:cs="Times New Roman"/>
          <w:sz w:val="24"/>
          <w:szCs w:val="24"/>
          <w:lang w:val="es-ES_tradnl"/>
        </w:rPr>
      </w:pPr>
      <w:r w:rsidRPr="00CD4550">
        <w:rPr>
          <w:rFonts w:ascii="Times New Roman" w:hAnsi="Times New Roman" w:cs="Times New Roman"/>
          <w:sz w:val="24"/>
          <w:szCs w:val="24"/>
          <w:lang w:val="es-ES_tradnl"/>
        </w:rPr>
        <w:t>Universidad de Antioquia. Colombia. 2006</w:t>
      </w:r>
      <w:r w:rsidR="00F5621D">
        <w:rPr>
          <w:rFonts w:ascii="Times New Roman" w:hAnsi="Times New Roman" w:cs="Times New Roman"/>
          <w:sz w:val="24"/>
          <w:szCs w:val="24"/>
          <w:lang w:val="es-ES_tradnl"/>
        </w:rPr>
        <w:t>.</w:t>
      </w:r>
    </w:p>
    <w:p w14:paraId="4C6ADDF3" w14:textId="7613F0A9" w:rsidR="00210167" w:rsidRDefault="002933F7" w:rsidP="00210167">
      <w:pPr>
        <w:spacing w:after="0" w:line="480" w:lineRule="auto"/>
        <w:rPr>
          <w:rFonts w:ascii="Times New Roman" w:hAnsi="Times New Roman" w:cs="Times New Roman"/>
          <w:color w:val="000000"/>
          <w:sz w:val="24"/>
          <w:szCs w:val="24"/>
          <w:bdr w:val="none" w:sz="0" w:space="0" w:color="auto" w:frame="1"/>
          <w:lang w:val="es-ES_tradnl"/>
        </w:rPr>
      </w:pPr>
      <w:r>
        <w:rPr>
          <w:rFonts w:ascii="Times New Roman" w:hAnsi="Times New Roman" w:cs="Times New Roman"/>
          <w:sz w:val="24"/>
          <w:szCs w:val="24"/>
          <w:lang w:val="es-ES_tradnl"/>
        </w:rPr>
        <w:lastRenderedPageBreak/>
        <w:t xml:space="preserve">Desnoes, Edmundo. </w:t>
      </w:r>
      <w:r w:rsidRPr="00783E6E">
        <w:rPr>
          <w:rFonts w:ascii="Times New Roman" w:hAnsi="Times New Roman" w:cs="Times New Roman"/>
          <w:i/>
          <w:iCs/>
          <w:sz w:val="24"/>
          <w:szCs w:val="24"/>
          <w:lang w:val="es-ES_tradnl"/>
        </w:rPr>
        <w:t>Memorias del subdesarrollo</w:t>
      </w:r>
      <w:r w:rsidR="00210167">
        <w:rPr>
          <w:rFonts w:ascii="Times New Roman" w:hAnsi="Times New Roman" w:cs="Times New Roman"/>
          <w:sz w:val="24"/>
          <w:szCs w:val="24"/>
          <w:lang w:val="es-ES_tradnl"/>
        </w:rPr>
        <w:t xml:space="preserve">. </w:t>
      </w:r>
      <w:r w:rsidR="00210167">
        <w:rPr>
          <w:rFonts w:ascii="Times New Roman" w:hAnsi="Times New Roman" w:cs="Times New Roman"/>
          <w:color w:val="000000"/>
          <w:sz w:val="24"/>
          <w:szCs w:val="24"/>
          <w:bdr w:val="none" w:sz="0" w:space="0" w:color="auto" w:frame="1"/>
          <w:lang w:val="es-ES_tradnl"/>
        </w:rPr>
        <w:t>Edición: Contemporánea 1</w:t>
      </w:r>
      <w:r w:rsidR="00210167">
        <w:rPr>
          <w:rFonts w:ascii="Times New Roman" w:hAnsi="Times New Roman" w:cs="Times New Roman"/>
          <w:sz w:val="24"/>
          <w:szCs w:val="24"/>
          <w:lang w:val="es-ES_tradnl"/>
        </w:rPr>
        <w:t xml:space="preserve">ª </w:t>
      </w:r>
      <w:r w:rsidR="00210167">
        <w:rPr>
          <w:rFonts w:ascii="Times New Roman" w:hAnsi="Times New Roman" w:cs="Times New Roman"/>
          <w:color w:val="000000"/>
          <w:sz w:val="24"/>
          <w:szCs w:val="24"/>
          <w:bdr w:val="none" w:sz="0" w:space="0" w:color="auto" w:frame="1"/>
          <w:lang w:val="es-ES_tradnl"/>
        </w:rPr>
        <w:t>edición. UNEAC.</w:t>
      </w:r>
    </w:p>
    <w:p w14:paraId="38141642" w14:textId="11CEFA74" w:rsidR="002933F7" w:rsidRPr="00210167" w:rsidRDefault="00210167" w:rsidP="00210167">
      <w:pPr>
        <w:spacing w:after="0" w:line="480" w:lineRule="auto"/>
        <w:ind w:firstLine="720"/>
        <w:rPr>
          <w:rFonts w:ascii="Times New Roman" w:hAnsi="Times New Roman" w:cs="Times New Roman"/>
          <w:color w:val="000000"/>
          <w:sz w:val="24"/>
          <w:szCs w:val="24"/>
          <w:bdr w:val="none" w:sz="0" w:space="0" w:color="auto" w:frame="1"/>
          <w:lang w:val="es-ES_tradnl"/>
        </w:rPr>
      </w:pPr>
      <w:r>
        <w:rPr>
          <w:rFonts w:ascii="Times New Roman" w:hAnsi="Times New Roman" w:cs="Times New Roman"/>
          <w:color w:val="000000"/>
          <w:sz w:val="24"/>
          <w:szCs w:val="24"/>
          <w:bdr w:val="none" w:sz="0" w:space="0" w:color="auto" w:frame="1"/>
          <w:lang w:val="es-ES_tradnl"/>
        </w:rPr>
        <w:t>La Habana, Cuba, 1965.</w:t>
      </w:r>
    </w:p>
    <w:p w14:paraId="6109EE93" w14:textId="77777777" w:rsidR="00DA1DC3" w:rsidRDefault="00A11A87" w:rsidP="00DA1DC3">
      <w:pPr>
        <w:jc w:val="both"/>
        <w:rPr>
          <w:rFonts w:ascii="Times New Roman" w:eastAsia="Times New Roman" w:hAnsi="Times New Roman" w:cs="Times New Roman"/>
          <w:sz w:val="24"/>
          <w:szCs w:val="24"/>
          <w:lang w:val="es-MX"/>
        </w:rPr>
      </w:pPr>
      <w:r>
        <w:rPr>
          <w:rFonts w:ascii="Times New Roman" w:eastAsia="Times New Roman" w:hAnsi="Times New Roman" w:cs="Times New Roman"/>
          <w:sz w:val="24"/>
          <w:szCs w:val="24"/>
          <w:lang w:val="es-MX"/>
        </w:rPr>
        <w:t xml:space="preserve">Deredita, F John. Vanguardia, Ideología, Mito: </w:t>
      </w:r>
      <w:r w:rsidRPr="00BD6C97">
        <w:rPr>
          <w:rFonts w:ascii="Times New Roman" w:eastAsia="Times New Roman" w:hAnsi="Times New Roman" w:cs="Times New Roman"/>
          <w:i/>
          <w:iCs/>
          <w:sz w:val="24"/>
          <w:szCs w:val="24"/>
          <w:lang w:val="es-MX"/>
        </w:rPr>
        <w:t>En torno a una Novelística Reciente en Cuba</w:t>
      </w:r>
      <w:r>
        <w:rPr>
          <w:rFonts w:ascii="Times New Roman" w:eastAsia="Times New Roman" w:hAnsi="Times New Roman" w:cs="Times New Roman"/>
          <w:sz w:val="24"/>
          <w:szCs w:val="24"/>
          <w:lang w:val="es-MX"/>
        </w:rPr>
        <w:t>.</w:t>
      </w:r>
    </w:p>
    <w:p w14:paraId="6E2C3B2A" w14:textId="41671C7E" w:rsidR="00DA1DC3" w:rsidRDefault="00DA1DC3" w:rsidP="00DA1DC3">
      <w:pPr>
        <w:ind w:firstLine="720"/>
        <w:jc w:val="both"/>
        <w:rPr>
          <w:rFonts w:ascii="Times New Roman" w:hAnsi="Times New Roman" w:cs="Times New Roman"/>
          <w:sz w:val="24"/>
          <w:szCs w:val="24"/>
          <w:lang w:val="es-ES_tradnl"/>
        </w:rPr>
      </w:pPr>
      <w:r w:rsidRPr="007621D4">
        <w:rPr>
          <w:rFonts w:ascii="Times New Roman" w:hAnsi="Times New Roman" w:cs="Times New Roman"/>
          <w:sz w:val="24"/>
          <w:szCs w:val="24"/>
          <w:lang w:val="es-ES_tradnl"/>
        </w:rPr>
        <w:t>R</w:t>
      </w:r>
      <w:r>
        <w:rPr>
          <w:rFonts w:ascii="Times New Roman" w:hAnsi="Times New Roman" w:cs="Times New Roman"/>
          <w:sz w:val="24"/>
          <w:szCs w:val="24"/>
          <w:lang w:val="es-ES_tradnl"/>
        </w:rPr>
        <w:t>evista Iberoamericana</w:t>
      </w:r>
      <w:r w:rsidRPr="007621D4">
        <w:rPr>
          <w:rFonts w:ascii="Times New Roman" w:hAnsi="Times New Roman" w:cs="Times New Roman"/>
          <w:sz w:val="24"/>
          <w:szCs w:val="24"/>
          <w:lang w:val="es-ES_tradnl"/>
        </w:rPr>
        <w:t>, órgano del Instituto Internacional de Literatura</w:t>
      </w:r>
      <w:r>
        <w:rPr>
          <w:rFonts w:ascii="Times New Roman" w:hAnsi="Times New Roman" w:cs="Times New Roman"/>
          <w:sz w:val="24"/>
          <w:szCs w:val="24"/>
          <w:lang w:val="es-ES_tradnl"/>
        </w:rPr>
        <w:t xml:space="preserve"> </w:t>
      </w:r>
    </w:p>
    <w:p w14:paraId="0D50D72D" w14:textId="5D84F021" w:rsidR="00DA1DC3" w:rsidRDefault="00DA1DC3" w:rsidP="00DA1DC3">
      <w:pPr>
        <w:ind w:firstLine="720"/>
        <w:jc w:val="both"/>
        <w:rPr>
          <w:rFonts w:ascii="Times New Roman" w:hAnsi="Times New Roman" w:cs="Times New Roman"/>
          <w:sz w:val="24"/>
          <w:szCs w:val="24"/>
          <w:lang w:val="es-ES_tradnl"/>
        </w:rPr>
      </w:pPr>
      <w:r w:rsidRPr="007621D4">
        <w:rPr>
          <w:rFonts w:ascii="Times New Roman" w:hAnsi="Times New Roman" w:cs="Times New Roman"/>
          <w:sz w:val="24"/>
          <w:szCs w:val="24"/>
          <w:lang w:val="es-ES_tradnl"/>
        </w:rPr>
        <w:t xml:space="preserve">Iberoamericana, Pittsburgh (Pennsylvania, U.S.A.), Universidad de Pittsburgh, </w:t>
      </w:r>
      <w:r w:rsidR="00373D26" w:rsidRPr="007621D4">
        <w:rPr>
          <w:rFonts w:ascii="Times New Roman" w:hAnsi="Times New Roman" w:cs="Times New Roman"/>
          <w:sz w:val="24"/>
          <w:szCs w:val="24"/>
          <w:lang w:val="es-ES_tradnl"/>
        </w:rPr>
        <w:t>núm</w:t>
      </w:r>
      <w:r w:rsidR="00373D26">
        <w:rPr>
          <w:rFonts w:ascii="Times New Roman" w:hAnsi="Times New Roman" w:cs="Times New Roman"/>
          <w:sz w:val="24"/>
          <w:szCs w:val="24"/>
          <w:lang w:val="es-ES_tradnl"/>
        </w:rPr>
        <w:t>s</w:t>
      </w:r>
      <w:r w:rsidR="00373D26" w:rsidRPr="007621D4">
        <w:rPr>
          <w:rFonts w:ascii="Times New Roman" w:hAnsi="Times New Roman" w:cs="Times New Roman"/>
          <w:sz w:val="24"/>
          <w:szCs w:val="24"/>
          <w:lang w:val="es-ES_tradnl"/>
        </w:rPr>
        <w:t>.</w:t>
      </w:r>
      <w:r w:rsidRPr="007621D4">
        <w:rPr>
          <w:rFonts w:ascii="Times New Roman" w:hAnsi="Times New Roman" w:cs="Times New Roman"/>
          <w:sz w:val="24"/>
          <w:szCs w:val="24"/>
          <w:lang w:val="es-ES_tradnl"/>
        </w:rPr>
        <w:t xml:space="preserve"> </w:t>
      </w:r>
      <w:r w:rsidRPr="00DA1DC3">
        <w:rPr>
          <w:rFonts w:ascii="Times New Roman" w:hAnsi="Times New Roman" w:cs="Times New Roman"/>
          <w:sz w:val="24"/>
          <w:szCs w:val="24"/>
          <w:lang w:val="es-ES_tradnl"/>
        </w:rPr>
        <w:t>92</w:t>
      </w:r>
    </w:p>
    <w:p w14:paraId="181C918E" w14:textId="7772E1E4" w:rsidR="00DA1DC3" w:rsidRPr="00DA1DC3" w:rsidRDefault="00DA1DC3" w:rsidP="00DA1DC3">
      <w:pPr>
        <w:ind w:firstLine="720"/>
        <w:jc w:val="both"/>
        <w:rPr>
          <w:rFonts w:ascii="Times New Roman" w:hAnsi="Times New Roman" w:cs="Times New Roman"/>
          <w:sz w:val="24"/>
          <w:szCs w:val="24"/>
          <w:lang w:val="es-ES_tradnl"/>
        </w:rPr>
      </w:pPr>
      <w:r w:rsidRPr="00DA1DC3">
        <w:rPr>
          <w:rFonts w:ascii="Times New Roman" w:hAnsi="Times New Roman" w:cs="Times New Roman"/>
          <w:sz w:val="24"/>
          <w:szCs w:val="24"/>
          <w:lang w:val="es-ES_tradnl"/>
        </w:rPr>
        <w:t>93, julio-diciembre de 1975.</w:t>
      </w:r>
    </w:p>
    <w:p w14:paraId="667C36E4" w14:textId="1B08AC43" w:rsidR="00F5621D" w:rsidRDefault="00F5621D" w:rsidP="00DA1DC3">
      <w:pPr>
        <w:spacing w:after="0"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Díaz del Castillo, Bernal. </w:t>
      </w:r>
      <w:r>
        <w:rPr>
          <w:rFonts w:ascii="Times New Roman" w:hAnsi="Times New Roman" w:cs="Times New Roman"/>
          <w:i/>
          <w:sz w:val="24"/>
          <w:szCs w:val="24"/>
          <w:lang w:val="es-ES_tradnl"/>
        </w:rPr>
        <w:t>Historia verdadera de la conquista de la Nueva España</w:t>
      </w:r>
      <w:r>
        <w:rPr>
          <w:rFonts w:ascii="Times New Roman" w:hAnsi="Times New Roman" w:cs="Times New Roman"/>
          <w:sz w:val="24"/>
          <w:szCs w:val="24"/>
          <w:lang w:val="es-ES_tradnl"/>
        </w:rPr>
        <w:t>. Tomo 1,</w:t>
      </w:r>
    </w:p>
    <w:p w14:paraId="4652BADE" w14:textId="77777777" w:rsidR="00F5621D" w:rsidRPr="000C52A8" w:rsidRDefault="00F5621D" w:rsidP="00F5621D">
      <w:pPr>
        <w:pStyle w:val="NoSpacing"/>
        <w:spacing w:line="480" w:lineRule="auto"/>
        <w:ind w:firstLine="720"/>
        <w:rPr>
          <w:rFonts w:ascii="Times New Roman" w:hAnsi="Times New Roman" w:cs="Times New Roman"/>
          <w:sz w:val="24"/>
          <w:szCs w:val="24"/>
          <w:lang w:val="es-ES_tradnl"/>
        </w:rPr>
      </w:pPr>
      <w:r>
        <w:rPr>
          <w:rFonts w:ascii="Times New Roman" w:hAnsi="Times New Roman" w:cs="Times New Roman"/>
          <w:sz w:val="24"/>
          <w:szCs w:val="24"/>
          <w:lang w:val="es-ES_tradnl"/>
        </w:rPr>
        <w:t>Madrid: Ed. por Don Benito Cano, 1795.</w:t>
      </w:r>
    </w:p>
    <w:p w14:paraId="6ED7C205" w14:textId="77777777" w:rsidR="000C52A8" w:rsidRDefault="000C52A8" w:rsidP="00761A24">
      <w:pPr>
        <w:jc w:val="both"/>
        <w:rPr>
          <w:rFonts w:ascii="Times New Roman" w:hAnsi="Times New Roman" w:cs="Times New Roman"/>
          <w:sz w:val="24"/>
          <w:szCs w:val="24"/>
          <w:lang w:val="es-ES_tradnl"/>
        </w:rPr>
      </w:pPr>
      <w:r w:rsidRPr="00AF61A3">
        <w:rPr>
          <w:rFonts w:ascii="Times New Roman" w:hAnsi="Times New Roman" w:cs="Times New Roman"/>
          <w:sz w:val="24"/>
          <w:szCs w:val="24"/>
          <w:lang w:val="es-ES_tradnl"/>
        </w:rPr>
        <w:t>Domingo Sarmiento</w:t>
      </w:r>
      <w:r>
        <w:rPr>
          <w:rFonts w:ascii="Times New Roman" w:hAnsi="Times New Roman" w:cs="Times New Roman"/>
          <w:sz w:val="24"/>
          <w:szCs w:val="24"/>
          <w:lang w:val="es-ES_tradnl"/>
        </w:rPr>
        <w:t>, Facundo</w:t>
      </w:r>
      <w:r w:rsidRPr="00AF61A3">
        <w:rPr>
          <w:rFonts w:ascii="Times New Roman" w:hAnsi="Times New Roman" w:cs="Times New Roman"/>
          <w:sz w:val="24"/>
          <w:szCs w:val="24"/>
          <w:lang w:val="es-ES_tradnl"/>
        </w:rPr>
        <w:t xml:space="preserve">. </w:t>
      </w:r>
      <w:r w:rsidRPr="00131FBA">
        <w:rPr>
          <w:rFonts w:ascii="Times New Roman" w:hAnsi="Times New Roman" w:cs="Times New Roman"/>
          <w:i/>
          <w:iCs/>
          <w:sz w:val="24"/>
          <w:szCs w:val="24"/>
          <w:lang w:val="es-ES_tradnl"/>
        </w:rPr>
        <w:t>Facundo Civilización y Barbarie</w:t>
      </w:r>
      <w:r w:rsidRPr="000C52A8">
        <w:rPr>
          <w:rFonts w:ascii="Times New Roman" w:hAnsi="Times New Roman" w:cs="Times New Roman"/>
          <w:sz w:val="24"/>
          <w:szCs w:val="24"/>
          <w:lang w:val="es-ES_tradnl"/>
        </w:rPr>
        <w:t>: Conflicto y armonías de las</w:t>
      </w:r>
    </w:p>
    <w:p w14:paraId="663B1ED1" w14:textId="78F5C91F" w:rsidR="000C52A8" w:rsidRDefault="000C52A8" w:rsidP="00F5621D">
      <w:pPr>
        <w:spacing w:after="0" w:line="480" w:lineRule="auto"/>
        <w:ind w:firstLine="720"/>
        <w:jc w:val="both"/>
        <w:rPr>
          <w:rFonts w:ascii="Times New Roman" w:hAnsi="Times New Roman" w:cs="Times New Roman"/>
          <w:sz w:val="24"/>
          <w:szCs w:val="24"/>
          <w:lang w:val="es-ES_tradnl"/>
        </w:rPr>
      </w:pPr>
      <w:r w:rsidRPr="000C52A8">
        <w:rPr>
          <w:rFonts w:ascii="Times New Roman" w:hAnsi="Times New Roman" w:cs="Times New Roman"/>
          <w:sz w:val="24"/>
          <w:szCs w:val="24"/>
          <w:lang w:val="es-ES_tradnl"/>
        </w:rPr>
        <w:t>razas en América</w:t>
      </w:r>
      <w:r w:rsidRPr="00AF61A3">
        <w:rPr>
          <w:rFonts w:ascii="Times New Roman" w:hAnsi="Times New Roman" w:cs="Times New Roman"/>
          <w:sz w:val="24"/>
          <w:szCs w:val="24"/>
          <w:lang w:val="es-ES_tradnl"/>
        </w:rPr>
        <w:t xml:space="preserve"> (1845)</w:t>
      </w:r>
      <w:r>
        <w:rPr>
          <w:rFonts w:ascii="Times New Roman" w:hAnsi="Times New Roman" w:cs="Times New Roman"/>
          <w:sz w:val="24"/>
          <w:szCs w:val="24"/>
          <w:lang w:val="es-ES_tradnl"/>
        </w:rPr>
        <w:t>.</w:t>
      </w:r>
      <w:r w:rsidRPr="00AF61A3">
        <w:rPr>
          <w:rFonts w:ascii="Times New Roman" w:hAnsi="Times New Roman" w:cs="Times New Roman"/>
          <w:sz w:val="24"/>
          <w:szCs w:val="24"/>
          <w:lang w:val="es-ES_tradnl"/>
        </w:rPr>
        <w:t xml:space="preserve"> Buenos Aires: Biblioteca Quiroga, 1915. Impreso</w:t>
      </w:r>
    </w:p>
    <w:p w14:paraId="1ADD730D" w14:textId="7F1BCBD5" w:rsidR="00CB02DC" w:rsidRDefault="00CB02DC" w:rsidP="00CB02DC">
      <w:pPr>
        <w:jc w:val="both"/>
        <w:rPr>
          <w:rFonts w:ascii="Times New Roman" w:hAnsi="Times New Roman" w:cs="Times New Roman"/>
          <w:sz w:val="24"/>
          <w:szCs w:val="24"/>
          <w:lang w:val="es-ES_tradnl"/>
        </w:rPr>
      </w:pPr>
      <w:r w:rsidRPr="002E6668">
        <w:rPr>
          <w:rFonts w:ascii="Times New Roman" w:hAnsi="Times New Roman" w:cs="Times New Roman"/>
          <w:sz w:val="24"/>
          <w:szCs w:val="24"/>
          <w:lang w:val="es-ES_tradnl"/>
        </w:rPr>
        <w:t xml:space="preserve">Duchesne-Winter, Juan. </w:t>
      </w:r>
      <w:r w:rsidRPr="00CB02DC">
        <w:rPr>
          <w:rFonts w:ascii="Times New Roman" w:hAnsi="Times New Roman" w:cs="Times New Roman"/>
          <w:i/>
          <w:iCs/>
          <w:sz w:val="24"/>
          <w:szCs w:val="24"/>
          <w:lang w:val="es-ES_tradnl"/>
        </w:rPr>
        <w:t>La ciencia de la Libertad</w:t>
      </w:r>
      <w:r w:rsidRPr="002E6668">
        <w:rPr>
          <w:rFonts w:ascii="Times New Roman" w:hAnsi="Times New Roman" w:cs="Times New Roman"/>
          <w:sz w:val="24"/>
          <w:szCs w:val="24"/>
          <w:lang w:val="es-ES_tradnl"/>
        </w:rPr>
        <w:t xml:space="preserve">. Encuentro de la Cultura Cubana 40 (2006): </w:t>
      </w:r>
    </w:p>
    <w:p w14:paraId="0831A526" w14:textId="48986EBF" w:rsidR="00CB02DC" w:rsidRDefault="00CB02DC" w:rsidP="00CB02DC">
      <w:pPr>
        <w:ind w:firstLine="720"/>
        <w:jc w:val="both"/>
        <w:rPr>
          <w:rFonts w:ascii="Times New Roman" w:hAnsi="Times New Roman" w:cs="Times New Roman"/>
          <w:sz w:val="24"/>
          <w:szCs w:val="24"/>
          <w:lang w:val="es-ES_tradnl"/>
        </w:rPr>
      </w:pPr>
      <w:r w:rsidRPr="002E6668">
        <w:rPr>
          <w:rFonts w:ascii="Times New Roman" w:hAnsi="Times New Roman" w:cs="Times New Roman"/>
          <w:sz w:val="24"/>
          <w:szCs w:val="24"/>
          <w:lang w:val="es-ES_tradnl"/>
        </w:rPr>
        <w:t>220–23.</w:t>
      </w:r>
    </w:p>
    <w:p w14:paraId="051A3270" w14:textId="77777777" w:rsidR="00062F19" w:rsidRDefault="00062F19" w:rsidP="00062F19">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Elizondo, Santiago. </w:t>
      </w:r>
      <w:r w:rsidRPr="0023522F">
        <w:rPr>
          <w:rFonts w:ascii="Times New Roman" w:hAnsi="Times New Roman" w:cs="Times New Roman"/>
          <w:i/>
          <w:sz w:val="24"/>
          <w:szCs w:val="24"/>
          <w:lang w:val="es-ES_tradnl"/>
        </w:rPr>
        <w:t>La descolonización y el Tercer Mundo</w:t>
      </w:r>
      <w:r>
        <w:rPr>
          <w:rFonts w:ascii="Times New Roman" w:hAnsi="Times New Roman" w:cs="Times New Roman"/>
          <w:sz w:val="24"/>
          <w:szCs w:val="24"/>
          <w:lang w:val="es-ES_tradnl"/>
        </w:rPr>
        <w:t xml:space="preserve">. Revista Sesco. Fundación </w:t>
      </w:r>
    </w:p>
    <w:p w14:paraId="590DA57D" w14:textId="77777777" w:rsidR="00062F19" w:rsidRDefault="00062F19" w:rsidP="00F5621D">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Internacional, septiembre 2014.</w:t>
      </w:r>
    </w:p>
    <w:p w14:paraId="7B928C17" w14:textId="77777777" w:rsidR="002C2945" w:rsidRDefault="002C2945" w:rsidP="002C2945">
      <w:pPr>
        <w:pStyle w:val="NoSpacing"/>
        <w:spacing w:line="480" w:lineRule="auto"/>
        <w:rPr>
          <w:rFonts w:ascii="Times New Roman" w:hAnsi="Times New Roman" w:cs="Times New Roman"/>
          <w:sz w:val="24"/>
          <w:szCs w:val="24"/>
          <w:lang w:val="es-ES"/>
        </w:rPr>
      </w:pPr>
      <w:r w:rsidRPr="00574E7F">
        <w:rPr>
          <w:rFonts w:ascii="Times New Roman" w:hAnsi="Times New Roman" w:cs="Times New Roman"/>
          <w:sz w:val="24"/>
          <w:szCs w:val="24"/>
          <w:lang w:val="es-ES"/>
        </w:rPr>
        <w:t xml:space="preserve">Estermann, Josef: </w:t>
      </w:r>
      <w:r w:rsidRPr="00574E7F">
        <w:rPr>
          <w:rFonts w:ascii="Times New Roman" w:hAnsi="Times New Roman" w:cs="Times New Roman"/>
          <w:i/>
          <w:sz w:val="24"/>
          <w:szCs w:val="24"/>
          <w:lang w:val="es-ES"/>
        </w:rPr>
        <w:t>Colonialidad, descolonización e interculturalidad</w:t>
      </w:r>
      <w:r w:rsidRPr="00574E7F">
        <w:rPr>
          <w:rFonts w:ascii="Times New Roman" w:hAnsi="Times New Roman" w:cs="Times New Roman"/>
          <w:sz w:val="24"/>
          <w:szCs w:val="24"/>
          <w:lang w:val="es-ES"/>
        </w:rPr>
        <w:t xml:space="preserve">. </w:t>
      </w:r>
      <w:r>
        <w:rPr>
          <w:rFonts w:ascii="Times New Roman" w:hAnsi="Times New Roman" w:cs="Times New Roman"/>
          <w:sz w:val="24"/>
          <w:szCs w:val="24"/>
          <w:lang w:val="es-ES"/>
        </w:rPr>
        <w:t xml:space="preserve">Polis [En línea], 38 </w:t>
      </w:r>
    </w:p>
    <w:p w14:paraId="40154CD6" w14:textId="77777777" w:rsidR="002C2945" w:rsidRPr="002C2945" w:rsidRDefault="002C2945" w:rsidP="002C2945">
      <w:pPr>
        <w:pStyle w:val="NoSpacing"/>
        <w:spacing w:line="480" w:lineRule="auto"/>
        <w:ind w:left="720"/>
        <w:rPr>
          <w:rFonts w:ascii="Times New Roman" w:hAnsi="Times New Roman" w:cs="Times New Roman"/>
          <w:sz w:val="24"/>
          <w:szCs w:val="24"/>
          <w:lang w:val="es-ES"/>
        </w:rPr>
      </w:pPr>
      <w:r w:rsidRPr="00574E7F">
        <w:rPr>
          <w:rFonts w:ascii="Times New Roman" w:hAnsi="Times New Roman" w:cs="Times New Roman"/>
          <w:sz w:val="24"/>
          <w:szCs w:val="24"/>
          <w:lang w:val="es-ES"/>
        </w:rPr>
        <w:t>2014, Publicado el 08 septiembre 2014, consultado el 30 abril 2019. URL: http://journals.openedition.org/ polis/10164</w:t>
      </w:r>
    </w:p>
    <w:p w14:paraId="0C317899" w14:textId="77777777" w:rsidR="00AE783A" w:rsidRDefault="00AE783A" w:rsidP="00AE783A">
      <w:pPr>
        <w:spacing w:after="0" w:line="240" w:lineRule="auto"/>
        <w:rPr>
          <w:rFonts w:ascii="Times New Roman" w:hAnsi="Times New Roman" w:cs="Times New Roman"/>
          <w:i/>
          <w:sz w:val="24"/>
          <w:szCs w:val="24"/>
          <w:lang w:val="es-ES_tradnl"/>
        </w:rPr>
      </w:pPr>
      <w:r>
        <w:rPr>
          <w:rFonts w:ascii="Times New Roman" w:hAnsi="Times New Roman" w:cs="Times New Roman"/>
          <w:sz w:val="24"/>
          <w:szCs w:val="24"/>
          <w:lang w:val="es-ES_tradnl"/>
        </w:rPr>
        <w:t xml:space="preserve">Felippe A. José, Paz de la, Luis y Arragón. </w:t>
      </w:r>
      <w:r w:rsidR="002C2945">
        <w:rPr>
          <w:rFonts w:ascii="Times New Roman" w:hAnsi="Times New Roman" w:cs="Times New Roman"/>
          <w:sz w:val="24"/>
          <w:szCs w:val="24"/>
          <w:lang w:val="es-ES_tradnl"/>
        </w:rPr>
        <w:t>De</w:t>
      </w:r>
      <w:r>
        <w:rPr>
          <w:rFonts w:ascii="Times New Roman" w:hAnsi="Times New Roman" w:cs="Times New Roman"/>
          <w:sz w:val="24"/>
          <w:szCs w:val="24"/>
          <w:lang w:val="es-ES_tradnl"/>
        </w:rPr>
        <w:t xml:space="preserve"> Uva. Narrativa cubana: </w:t>
      </w:r>
      <w:r w:rsidRPr="00AE783A">
        <w:rPr>
          <w:rFonts w:ascii="Times New Roman" w:hAnsi="Times New Roman" w:cs="Times New Roman"/>
          <w:i/>
          <w:sz w:val="24"/>
          <w:szCs w:val="24"/>
          <w:lang w:val="es-ES_tradnl"/>
        </w:rPr>
        <w:t xml:space="preserve">el centro y el relato. </w:t>
      </w:r>
    </w:p>
    <w:p w14:paraId="60EC4AAA" w14:textId="77777777" w:rsidR="00AE783A" w:rsidRDefault="00AE783A" w:rsidP="00AE783A">
      <w:pPr>
        <w:spacing w:after="0" w:line="240" w:lineRule="auto"/>
        <w:rPr>
          <w:rFonts w:ascii="Times New Roman" w:hAnsi="Times New Roman" w:cs="Times New Roman"/>
          <w:i/>
          <w:sz w:val="24"/>
          <w:szCs w:val="24"/>
          <w:lang w:val="es-ES_tradnl"/>
        </w:rPr>
      </w:pPr>
    </w:p>
    <w:p w14:paraId="63F947BA" w14:textId="77777777" w:rsidR="00AE783A" w:rsidRDefault="00AE783A" w:rsidP="00AE783A">
      <w:pPr>
        <w:ind w:firstLine="720"/>
        <w:jc w:val="both"/>
        <w:rPr>
          <w:rFonts w:ascii="Times New Roman" w:hAnsi="Times New Roman" w:cs="Times New Roman"/>
          <w:sz w:val="24"/>
          <w:szCs w:val="24"/>
          <w:lang w:val="es-ES_tradnl"/>
        </w:rPr>
      </w:pPr>
      <w:r w:rsidRPr="00AE783A">
        <w:rPr>
          <w:rFonts w:ascii="Times New Roman" w:hAnsi="Times New Roman" w:cs="Times New Roman"/>
          <w:i/>
          <w:sz w:val="24"/>
          <w:szCs w:val="24"/>
          <w:lang w:val="es-ES_tradnl"/>
        </w:rPr>
        <w:t>La novela de los</w:t>
      </w:r>
      <w:r>
        <w:rPr>
          <w:rFonts w:ascii="Times New Roman" w:hAnsi="Times New Roman" w:cs="Times New Roman"/>
          <w:i/>
          <w:sz w:val="24"/>
          <w:szCs w:val="24"/>
          <w:lang w:val="es-ES_tradnl"/>
        </w:rPr>
        <w:t xml:space="preserve"> </w:t>
      </w:r>
      <w:r w:rsidRPr="00AE783A">
        <w:rPr>
          <w:rFonts w:ascii="Times New Roman" w:hAnsi="Times New Roman" w:cs="Times New Roman"/>
          <w:i/>
          <w:sz w:val="24"/>
          <w:szCs w:val="24"/>
          <w:lang w:val="es-ES_tradnl"/>
        </w:rPr>
        <w:t>cubanos</w:t>
      </w:r>
      <w:r>
        <w:rPr>
          <w:rFonts w:ascii="Times New Roman" w:hAnsi="Times New Roman" w:cs="Times New Roman"/>
          <w:sz w:val="24"/>
          <w:szCs w:val="24"/>
          <w:lang w:val="es-ES_tradnl"/>
        </w:rPr>
        <w:t xml:space="preserve">. </w:t>
      </w:r>
      <w:r w:rsidR="00B060A8">
        <w:rPr>
          <w:rFonts w:ascii="Times New Roman" w:hAnsi="Times New Roman" w:cs="Times New Roman"/>
          <w:sz w:val="24"/>
          <w:szCs w:val="24"/>
          <w:lang w:val="es-ES_tradnl"/>
        </w:rPr>
        <w:t>https://</w:t>
      </w:r>
      <w:r>
        <w:rPr>
          <w:rFonts w:ascii="Times New Roman" w:hAnsi="Times New Roman" w:cs="Times New Roman"/>
          <w:sz w:val="24"/>
          <w:szCs w:val="24"/>
          <w:lang w:val="es-ES_tradnl"/>
        </w:rPr>
        <w:t xml:space="preserve">cvc.ervantes.es/lengua/anuario_ 08/pdf/literatura05. </w:t>
      </w:r>
    </w:p>
    <w:p w14:paraId="6D41A0F4" w14:textId="77777777" w:rsidR="00AE783A" w:rsidRPr="009E2766" w:rsidRDefault="00B060A8" w:rsidP="00AE783A">
      <w:pPr>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Pp</w:t>
      </w:r>
      <w:r w:rsidR="00AE783A">
        <w:rPr>
          <w:rFonts w:ascii="Times New Roman" w:hAnsi="Times New Roman" w:cs="Times New Roman"/>
          <w:sz w:val="24"/>
          <w:szCs w:val="24"/>
          <w:lang w:val="es-ES_tradnl"/>
        </w:rPr>
        <w:t>. 625-650) España</w:t>
      </w:r>
      <w:r>
        <w:rPr>
          <w:rFonts w:ascii="Times New Roman" w:hAnsi="Times New Roman" w:cs="Times New Roman"/>
          <w:sz w:val="24"/>
          <w:szCs w:val="24"/>
          <w:lang w:val="es-ES_tradnl"/>
        </w:rPr>
        <w:t>.</w:t>
      </w:r>
    </w:p>
    <w:p w14:paraId="09C8B08C" w14:textId="77777777" w:rsidR="007727CD" w:rsidRPr="00670664" w:rsidRDefault="007727CD" w:rsidP="007727CD">
      <w:pPr>
        <w:rPr>
          <w:rFonts w:ascii="Times New Roman" w:hAnsi="Times New Roman" w:cs="Times New Roman"/>
          <w:sz w:val="24"/>
          <w:szCs w:val="24"/>
          <w:shd w:val="clear" w:color="auto" w:fill="FFFFFF"/>
          <w:lang w:val="es-ES_tradnl"/>
        </w:rPr>
      </w:pPr>
      <w:r w:rsidRPr="007727CD">
        <w:rPr>
          <w:rFonts w:ascii="Times New Roman" w:hAnsi="Times New Roman" w:cs="Times New Roman"/>
          <w:sz w:val="24"/>
          <w:szCs w:val="24"/>
          <w:lang w:val="es-ES_tradnl"/>
        </w:rPr>
        <w:t xml:space="preserve">Fernández, R. Roberto. </w:t>
      </w:r>
      <w:r w:rsidRPr="007727CD">
        <w:rPr>
          <w:rFonts w:ascii="Times New Roman" w:hAnsi="Times New Roman" w:cs="Times New Roman"/>
          <w:i/>
          <w:sz w:val="24"/>
          <w:szCs w:val="24"/>
          <w:lang w:val="es-ES_tradnl"/>
        </w:rPr>
        <w:t>Introducción a la literatura cubana</w:t>
      </w:r>
      <w:r w:rsidRPr="007727CD">
        <w:rPr>
          <w:rFonts w:ascii="Times New Roman" w:hAnsi="Times New Roman" w:cs="Times New Roman"/>
          <w:sz w:val="24"/>
          <w:szCs w:val="24"/>
          <w:lang w:val="es-ES_tradnl"/>
        </w:rPr>
        <w:t xml:space="preserve">. </w:t>
      </w:r>
      <w:r w:rsidRPr="007727CD">
        <w:rPr>
          <w:rFonts w:ascii="Times New Roman" w:hAnsi="Times New Roman" w:cs="Times New Roman"/>
          <w:sz w:val="24"/>
          <w:szCs w:val="24"/>
          <w:shd w:val="clear" w:color="auto" w:fill="FFFFFF"/>
          <w:lang w:val="es-ES_tradnl"/>
        </w:rPr>
        <w:t xml:space="preserve">América sin nombre. </w:t>
      </w:r>
      <w:r w:rsidRPr="00670664">
        <w:rPr>
          <w:rFonts w:ascii="Times New Roman" w:hAnsi="Times New Roman" w:cs="Times New Roman"/>
          <w:sz w:val="24"/>
          <w:szCs w:val="24"/>
          <w:shd w:val="clear" w:color="auto" w:fill="FFFFFF"/>
          <w:lang w:val="es-ES_tradnl"/>
        </w:rPr>
        <w:t>N. 2 (dic.</w:t>
      </w:r>
    </w:p>
    <w:p w14:paraId="7329A0BB" w14:textId="77777777" w:rsidR="007727CD" w:rsidRDefault="007727CD" w:rsidP="007727CD">
      <w:pPr>
        <w:ind w:firstLine="720"/>
        <w:rPr>
          <w:rFonts w:ascii="Times New Roman" w:hAnsi="Times New Roman" w:cs="Times New Roman"/>
          <w:sz w:val="24"/>
          <w:szCs w:val="24"/>
          <w:lang w:val="es-ES_tradnl"/>
        </w:rPr>
      </w:pPr>
      <w:r w:rsidRPr="00B060A8">
        <w:rPr>
          <w:rFonts w:ascii="Times New Roman" w:hAnsi="Times New Roman" w:cs="Times New Roman"/>
          <w:sz w:val="24"/>
          <w:szCs w:val="24"/>
          <w:lang w:val="es-ES_tradnl"/>
        </w:rPr>
        <w:t>2000). ISSN 1577-3442, pp. 5-15</w:t>
      </w:r>
    </w:p>
    <w:p w14:paraId="3433E266" w14:textId="77777777" w:rsidR="00CB2A6D" w:rsidRDefault="000C52A8" w:rsidP="000C52A8">
      <w:pPr>
        <w:spacing w:after="0" w:line="240" w:lineRule="auto"/>
        <w:ind w:firstLine="720"/>
        <w:rPr>
          <w:rFonts w:ascii="Times New Roman" w:hAnsi="Times New Roman" w:cs="Times New Roman"/>
          <w:sz w:val="24"/>
          <w:szCs w:val="24"/>
          <w:lang w:val="es-ES_tradnl"/>
        </w:rPr>
      </w:pPr>
      <w:r>
        <w:rPr>
          <w:rFonts w:ascii="Times New Roman" w:hAnsi="Times New Roman" w:cs="Times New Roman"/>
          <w:sz w:val="24"/>
          <w:szCs w:val="24"/>
          <w:shd w:val="clear" w:color="auto" w:fill="FFFFFF"/>
          <w:lang w:val="es-ES_tradnl"/>
        </w:rPr>
        <w:t xml:space="preserve">-- </w:t>
      </w:r>
      <w:r w:rsidRPr="000C52A8">
        <w:rPr>
          <w:rFonts w:ascii="Times New Roman" w:hAnsi="Times New Roman" w:cs="Times New Roman"/>
          <w:i/>
          <w:sz w:val="24"/>
          <w:szCs w:val="24"/>
          <w:lang w:val="es-ES_tradnl"/>
        </w:rPr>
        <w:t>Calibán</w:t>
      </w:r>
      <w:r>
        <w:rPr>
          <w:rFonts w:ascii="Times New Roman" w:hAnsi="Times New Roman" w:cs="Times New Roman"/>
          <w:sz w:val="24"/>
          <w:szCs w:val="24"/>
          <w:lang w:val="es-ES_tradnl"/>
        </w:rPr>
        <w:t>. Editorial Centro de Estudios Martianos. Cuba 1971.</w:t>
      </w:r>
    </w:p>
    <w:p w14:paraId="70C9E698" w14:textId="77777777" w:rsidR="00CB2A6D" w:rsidRPr="006D01A8" w:rsidRDefault="00CB2A6D" w:rsidP="00CB2A6D">
      <w:pPr>
        <w:spacing w:after="0" w:line="240" w:lineRule="auto"/>
        <w:rPr>
          <w:lang w:val="es-ES_tradnl"/>
        </w:rPr>
      </w:pPr>
    </w:p>
    <w:p w14:paraId="38B4D067" w14:textId="77777777" w:rsidR="00C230AA" w:rsidRPr="006D01A8" w:rsidRDefault="00CB2A6D" w:rsidP="00C230AA">
      <w:pPr>
        <w:spacing w:after="0" w:line="240" w:lineRule="auto"/>
        <w:rPr>
          <w:rFonts w:ascii="Times New Roman" w:hAnsi="Times New Roman" w:cs="Times New Roman"/>
          <w:sz w:val="24"/>
          <w:szCs w:val="24"/>
          <w:lang w:val="es-ES_tradnl"/>
        </w:rPr>
      </w:pPr>
      <w:r w:rsidRPr="00C230AA">
        <w:rPr>
          <w:rFonts w:ascii="Times New Roman" w:hAnsi="Times New Roman" w:cs="Times New Roman"/>
          <w:sz w:val="24"/>
          <w:szCs w:val="24"/>
          <w:lang w:val="es-ES_tradnl"/>
        </w:rPr>
        <w:t xml:space="preserve">Figueroa, Sebastián. </w:t>
      </w:r>
      <w:r w:rsidRPr="00C230AA">
        <w:rPr>
          <w:rFonts w:ascii="Times New Roman" w:hAnsi="Times New Roman" w:cs="Times New Roman"/>
          <w:i/>
          <w:iCs/>
          <w:sz w:val="24"/>
          <w:szCs w:val="24"/>
          <w:lang w:val="es-ES_tradnl"/>
        </w:rPr>
        <w:t>Exilio y retorno en la obra de Roberto Bolaño</w:t>
      </w:r>
      <w:r w:rsidRPr="00C230AA">
        <w:rPr>
          <w:rFonts w:ascii="Times New Roman" w:hAnsi="Times New Roman" w:cs="Times New Roman"/>
          <w:sz w:val="24"/>
          <w:szCs w:val="24"/>
          <w:lang w:val="es-ES_tradnl"/>
        </w:rPr>
        <w:t xml:space="preserve">. </w:t>
      </w:r>
      <w:r w:rsidRPr="006D01A8">
        <w:rPr>
          <w:rFonts w:ascii="Times New Roman" w:hAnsi="Times New Roman" w:cs="Times New Roman"/>
          <w:sz w:val="24"/>
          <w:szCs w:val="24"/>
          <w:lang w:val="es-ES_tradnl"/>
        </w:rPr>
        <w:t xml:space="preserve">Universidad Austral de </w:t>
      </w:r>
    </w:p>
    <w:p w14:paraId="5AC32A42" w14:textId="77777777" w:rsidR="00C230AA" w:rsidRPr="006D01A8" w:rsidRDefault="00C230AA" w:rsidP="00C230AA">
      <w:pPr>
        <w:spacing w:after="0" w:line="240" w:lineRule="auto"/>
        <w:rPr>
          <w:rFonts w:ascii="Times New Roman" w:hAnsi="Times New Roman" w:cs="Times New Roman"/>
          <w:sz w:val="24"/>
          <w:szCs w:val="24"/>
          <w:lang w:val="es-ES_tradnl"/>
        </w:rPr>
      </w:pPr>
    </w:p>
    <w:p w14:paraId="1F0816C7" w14:textId="0BABD97C" w:rsidR="000C52A8" w:rsidRPr="00C230AA" w:rsidRDefault="00CB2A6D" w:rsidP="00C230AA">
      <w:pPr>
        <w:spacing w:after="0" w:line="240" w:lineRule="auto"/>
        <w:ind w:firstLine="720"/>
        <w:rPr>
          <w:rFonts w:ascii="Times New Roman" w:hAnsi="Times New Roman" w:cs="Times New Roman"/>
          <w:sz w:val="24"/>
          <w:szCs w:val="24"/>
          <w:lang w:val="es-ES_tradnl"/>
        </w:rPr>
      </w:pPr>
      <w:r w:rsidRPr="00C230AA">
        <w:rPr>
          <w:rFonts w:ascii="Times New Roman" w:hAnsi="Times New Roman" w:cs="Times New Roman"/>
          <w:sz w:val="24"/>
          <w:szCs w:val="24"/>
          <w:lang w:val="es-ES_tradnl"/>
        </w:rPr>
        <w:t>Chile. Boletín Hispánico Helvético, volumen 21 (primavera 2013): 187-206.</w:t>
      </w:r>
    </w:p>
    <w:p w14:paraId="145E990D" w14:textId="77777777" w:rsidR="00BF4ECD" w:rsidRDefault="00BF4ECD" w:rsidP="00BF4ECD">
      <w:pPr>
        <w:spacing w:after="0" w:line="240" w:lineRule="auto"/>
        <w:rPr>
          <w:rFonts w:ascii="Times New Roman" w:hAnsi="Times New Roman" w:cs="Times New Roman"/>
          <w:sz w:val="24"/>
          <w:szCs w:val="24"/>
          <w:lang w:val="es-ES_tradnl"/>
        </w:rPr>
      </w:pPr>
    </w:p>
    <w:p w14:paraId="0C224983" w14:textId="77777777" w:rsidR="00BF4ECD" w:rsidRPr="00C56329" w:rsidRDefault="00BF4ECD" w:rsidP="00BF4ECD">
      <w:pPr>
        <w:rPr>
          <w:rFonts w:ascii="Times New Roman" w:hAnsi="Times New Roman" w:cs="Times New Roman"/>
          <w:color w:val="000000"/>
          <w:sz w:val="24"/>
          <w:szCs w:val="24"/>
          <w:bdr w:val="none" w:sz="0" w:space="0" w:color="auto" w:frame="1"/>
          <w:lang w:val="es-ES_tradnl"/>
        </w:rPr>
      </w:pPr>
      <w:r>
        <w:rPr>
          <w:rFonts w:ascii="Times New Roman" w:hAnsi="Times New Roman" w:cs="Times New Roman"/>
          <w:sz w:val="24"/>
          <w:szCs w:val="24"/>
          <w:lang w:val="es-ES_tradnl"/>
        </w:rPr>
        <w:t xml:space="preserve">Fuentes, Carlos. </w:t>
      </w:r>
      <w:r>
        <w:rPr>
          <w:rFonts w:ascii="Times New Roman" w:hAnsi="Times New Roman" w:cs="Times New Roman"/>
          <w:i/>
          <w:sz w:val="24"/>
          <w:szCs w:val="24"/>
          <w:lang w:val="es-ES_tradnl"/>
        </w:rPr>
        <w:t>La épica vacilante de Bernal Díaz del Castillo</w:t>
      </w:r>
      <w:r w:rsidRPr="00BF4ECD">
        <w:rPr>
          <w:lang w:val="es-ES_tradnl"/>
        </w:rPr>
        <w:t xml:space="preserve">. </w:t>
      </w:r>
      <w:r>
        <w:rPr>
          <w:lang w:val="es-ES_tradnl"/>
        </w:rPr>
        <w:t> </w:t>
      </w:r>
      <w:hyperlink r:id="rId63" w:history="1">
        <w:r w:rsidRPr="00C56329">
          <w:rPr>
            <w:rStyle w:val="NoSpacingChar"/>
            <w:rFonts w:ascii="Times New Roman" w:hAnsi="Times New Roman" w:cs="Times New Roman"/>
            <w:sz w:val="24"/>
            <w:szCs w:val="24"/>
            <w:lang w:val="es-ES_tradnl"/>
          </w:rPr>
          <w:t>El Paseante</w:t>
        </w:r>
      </w:hyperlink>
      <w:r w:rsidRPr="00C56329">
        <w:rPr>
          <w:rStyle w:val="NoSpacingChar"/>
          <w:rFonts w:ascii="Times New Roman" w:hAnsi="Times New Roman" w:cs="Times New Roman"/>
          <w:sz w:val="24"/>
          <w:szCs w:val="24"/>
          <w:lang w:val="es-ES_tradnl"/>
        </w:rPr>
        <w:t>,</w:t>
      </w:r>
      <w:r w:rsidRPr="00C56329">
        <w:rPr>
          <w:rFonts w:ascii="Times New Roman" w:hAnsi="Times New Roman" w:cs="Times New Roman"/>
          <w:color w:val="000000"/>
          <w:sz w:val="24"/>
          <w:szCs w:val="24"/>
          <w:bdr w:val="none" w:sz="0" w:space="0" w:color="auto" w:frame="1"/>
          <w:lang w:val="es-ES_tradnl"/>
        </w:rPr>
        <w:t> ISSN 1130-0388, </w:t>
      </w:r>
    </w:p>
    <w:p w14:paraId="1A6AEC80" w14:textId="7C547A07" w:rsidR="00220EB6" w:rsidRPr="00C56329" w:rsidRDefault="00E56A74" w:rsidP="00220EB6">
      <w:pPr>
        <w:ind w:firstLine="720"/>
        <w:rPr>
          <w:rFonts w:ascii="Times New Roman" w:hAnsi="Times New Roman" w:cs="Times New Roman"/>
          <w:color w:val="000000"/>
          <w:sz w:val="24"/>
          <w:szCs w:val="24"/>
          <w:bdr w:val="none" w:sz="0" w:space="0" w:color="auto" w:frame="1"/>
          <w:lang w:val="es-ES_tradnl"/>
        </w:rPr>
      </w:pPr>
      <w:hyperlink r:id="rId64" w:history="1">
        <w:r w:rsidR="00373D26" w:rsidRPr="00C56329">
          <w:rPr>
            <w:rFonts w:ascii="Times New Roman" w:hAnsi="Times New Roman" w:cs="Times New Roman"/>
            <w:sz w:val="24"/>
            <w:szCs w:val="24"/>
            <w:lang w:val="es-ES_tradnl"/>
          </w:rPr>
          <w:t>N.º</w:t>
        </w:r>
        <w:r w:rsidR="00BF4ECD" w:rsidRPr="00C56329">
          <w:rPr>
            <w:rFonts w:ascii="Times New Roman" w:hAnsi="Times New Roman" w:cs="Times New Roman"/>
            <w:sz w:val="24"/>
            <w:szCs w:val="24"/>
            <w:lang w:val="es-ES_tradnl"/>
          </w:rPr>
          <w:t>. 15-16, págs. 70-83 1990</w:t>
        </w:r>
      </w:hyperlink>
      <w:r w:rsidR="00BF4ECD" w:rsidRPr="00C56329">
        <w:rPr>
          <w:rFonts w:ascii="Times New Roman" w:hAnsi="Times New Roman" w:cs="Times New Roman"/>
          <w:color w:val="000000"/>
          <w:sz w:val="24"/>
          <w:szCs w:val="24"/>
          <w:bdr w:val="none" w:sz="0" w:space="0" w:color="auto" w:frame="1"/>
          <w:lang w:val="es-ES_tradnl"/>
        </w:rPr>
        <w:t>. </w:t>
      </w:r>
    </w:p>
    <w:p w14:paraId="12FFB009" w14:textId="77777777" w:rsidR="00C56329" w:rsidRDefault="00C56329" w:rsidP="00C56329">
      <w:pPr>
        <w:pStyle w:val="NoSpacing"/>
        <w:rPr>
          <w:rFonts w:ascii="Times New Roman" w:hAnsi="Times New Roman" w:cs="Times New Roman"/>
          <w:sz w:val="24"/>
          <w:szCs w:val="24"/>
          <w:lang w:val="es-ES"/>
        </w:rPr>
      </w:pPr>
      <w:r w:rsidRPr="00FC1E15">
        <w:rPr>
          <w:rFonts w:ascii="Times New Roman" w:hAnsi="Times New Roman" w:cs="Times New Roman"/>
          <w:sz w:val="24"/>
          <w:szCs w:val="24"/>
          <w:lang w:val="es-ES"/>
        </w:rPr>
        <w:t>García</w:t>
      </w:r>
      <w:r>
        <w:rPr>
          <w:rFonts w:ascii="Times New Roman" w:hAnsi="Times New Roman" w:cs="Times New Roman"/>
          <w:sz w:val="24"/>
          <w:szCs w:val="24"/>
          <w:lang w:val="es-ES"/>
        </w:rPr>
        <w:t xml:space="preserve">, </w:t>
      </w:r>
      <w:r w:rsidRPr="00FC1E15">
        <w:rPr>
          <w:rFonts w:ascii="Times New Roman" w:hAnsi="Times New Roman" w:cs="Times New Roman"/>
          <w:sz w:val="24"/>
          <w:szCs w:val="24"/>
          <w:lang w:val="es-ES"/>
        </w:rPr>
        <w:t>Yero</w:t>
      </w:r>
      <w:r>
        <w:rPr>
          <w:rFonts w:ascii="Times New Roman" w:hAnsi="Times New Roman" w:cs="Times New Roman"/>
          <w:sz w:val="24"/>
          <w:szCs w:val="24"/>
          <w:lang w:val="es-ES"/>
        </w:rPr>
        <w:t xml:space="preserve"> </w:t>
      </w:r>
      <w:r w:rsidRPr="00FC1E15">
        <w:rPr>
          <w:rFonts w:ascii="Times New Roman" w:hAnsi="Times New Roman" w:cs="Times New Roman"/>
          <w:sz w:val="24"/>
          <w:szCs w:val="24"/>
          <w:lang w:val="es-ES"/>
        </w:rPr>
        <w:t xml:space="preserve">Olga: </w:t>
      </w:r>
      <w:r w:rsidRPr="00FC1E15">
        <w:rPr>
          <w:rFonts w:ascii="Times New Roman" w:hAnsi="Times New Roman" w:cs="Times New Roman"/>
          <w:i/>
          <w:sz w:val="24"/>
          <w:szCs w:val="24"/>
          <w:lang w:val="es-ES"/>
        </w:rPr>
        <w:t>Ramón Meza en su centenario</w:t>
      </w:r>
      <w:r w:rsidRPr="00FC1E15">
        <w:rPr>
          <w:rFonts w:ascii="Times New Roman" w:hAnsi="Times New Roman" w:cs="Times New Roman"/>
          <w:sz w:val="24"/>
          <w:szCs w:val="24"/>
          <w:lang w:val="es-ES"/>
        </w:rPr>
        <w:t>. Revista Islas, 53(168):175-188; septiembre-</w:t>
      </w:r>
    </w:p>
    <w:p w14:paraId="76111252" w14:textId="77777777" w:rsidR="00C56329" w:rsidRDefault="00C56329" w:rsidP="00C56329">
      <w:pPr>
        <w:pStyle w:val="NoSpacing"/>
        <w:rPr>
          <w:rFonts w:ascii="Times New Roman" w:hAnsi="Times New Roman" w:cs="Times New Roman"/>
          <w:sz w:val="24"/>
          <w:szCs w:val="24"/>
          <w:lang w:val="es-ES"/>
        </w:rPr>
      </w:pPr>
    </w:p>
    <w:p w14:paraId="07F8D7D1" w14:textId="77777777" w:rsidR="00C56329" w:rsidRDefault="00C56329" w:rsidP="00C56329">
      <w:pPr>
        <w:pStyle w:val="NoSpacing"/>
        <w:ind w:firstLine="720"/>
        <w:rPr>
          <w:rFonts w:ascii="Times New Roman" w:hAnsi="Times New Roman" w:cs="Times New Roman"/>
          <w:sz w:val="24"/>
          <w:szCs w:val="24"/>
          <w:lang w:val="es-ES"/>
        </w:rPr>
      </w:pPr>
      <w:r w:rsidRPr="00FC1E15">
        <w:rPr>
          <w:rFonts w:ascii="Times New Roman" w:hAnsi="Times New Roman" w:cs="Times New Roman"/>
          <w:sz w:val="24"/>
          <w:szCs w:val="24"/>
          <w:lang w:val="es-ES"/>
        </w:rPr>
        <w:t>diciembre, 2011</w:t>
      </w:r>
      <w:r>
        <w:rPr>
          <w:rFonts w:ascii="Times New Roman" w:hAnsi="Times New Roman" w:cs="Times New Roman"/>
          <w:sz w:val="24"/>
          <w:szCs w:val="24"/>
          <w:lang w:val="es-ES"/>
        </w:rPr>
        <w:t>.</w:t>
      </w:r>
    </w:p>
    <w:p w14:paraId="707C227F" w14:textId="77777777" w:rsidR="00C56329" w:rsidRPr="00C56329" w:rsidRDefault="00C56329" w:rsidP="00C56329">
      <w:pPr>
        <w:pStyle w:val="NoSpacing"/>
        <w:ind w:firstLine="720"/>
        <w:rPr>
          <w:rFonts w:ascii="Times New Roman" w:hAnsi="Times New Roman" w:cs="Times New Roman"/>
          <w:sz w:val="24"/>
          <w:szCs w:val="24"/>
          <w:lang w:val="es-ES"/>
        </w:rPr>
      </w:pPr>
    </w:p>
    <w:p w14:paraId="65445D77" w14:textId="77777777" w:rsidR="00A86844" w:rsidRPr="00220EB6" w:rsidRDefault="00A86844" w:rsidP="005B7BB7">
      <w:pPr>
        <w:spacing w:after="0" w:line="480" w:lineRule="auto"/>
        <w:rPr>
          <w:rFonts w:ascii="Times New Roman" w:hAnsi="Times New Roman" w:cs="Times New Roman"/>
          <w:sz w:val="24"/>
          <w:szCs w:val="24"/>
        </w:rPr>
      </w:pPr>
      <w:r w:rsidRPr="00670664">
        <w:rPr>
          <w:rFonts w:ascii="Times New Roman" w:hAnsi="Times New Roman" w:cs="Times New Roman"/>
          <w:sz w:val="24"/>
          <w:szCs w:val="24"/>
          <w:lang w:val="es-ES_tradnl"/>
        </w:rPr>
        <w:t xml:space="preserve">Gómez de Avellaneda, Gertrudis. </w:t>
      </w:r>
      <w:r w:rsidRPr="00B6533C">
        <w:rPr>
          <w:rFonts w:ascii="Times New Roman" w:hAnsi="Times New Roman" w:cs="Times New Roman"/>
          <w:i/>
          <w:sz w:val="24"/>
          <w:szCs w:val="24"/>
        </w:rPr>
        <w:t xml:space="preserve">Sab and Autobiography, </w:t>
      </w:r>
      <w:r w:rsidRPr="00B6533C">
        <w:rPr>
          <w:rFonts w:ascii="Times New Roman" w:hAnsi="Times New Roman" w:cs="Times New Roman"/>
          <w:sz w:val="24"/>
          <w:szCs w:val="24"/>
        </w:rPr>
        <w:t xml:space="preserve">1841. </w:t>
      </w:r>
      <w:r w:rsidRPr="008F6F1B">
        <w:rPr>
          <w:rFonts w:ascii="Times New Roman" w:hAnsi="Times New Roman" w:cs="Times New Roman"/>
          <w:sz w:val="24"/>
          <w:szCs w:val="24"/>
        </w:rPr>
        <w:t>The University of Te</w:t>
      </w:r>
      <w:r w:rsidR="00220EB6">
        <w:rPr>
          <w:rFonts w:ascii="Times New Roman" w:hAnsi="Times New Roman" w:cs="Times New Roman"/>
          <w:sz w:val="24"/>
          <w:szCs w:val="24"/>
        </w:rPr>
        <w:t>xas Press,</w:t>
      </w:r>
      <w:r w:rsidR="00220EB6">
        <w:rPr>
          <w:rFonts w:ascii="Times New Roman" w:hAnsi="Times New Roman" w:cs="Times New Roman"/>
          <w:sz w:val="24"/>
          <w:szCs w:val="24"/>
        </w:rPr>
        <w:tab/>
        <w:t>first edition, 1993.</w:t>
      </w:r>
    </w:p>
    <w:p w14:paraId="0AC29DD6" w14:textId="77777777" w:rsidR="00220EB6" w:rsidRDefault="00220EB6" w:rsidP="00220EB6">
      <w:pPr>
        <w:spacing w:line="240" w:lineRule="auto"/>
        <w:rPr>
          <w:rFonts w:ascii="Times New Roman" w:hAnsi="Times New Roman" w:cs="Times New Roman"/>
          <w:sz w:val="24"/>
          <w:szCs w:val="24"/>
          <w:lang w:val="es-ES_tradnl"/>
        </w:rPr>
      </w:pPr>
      <w:r w:rsidRPr="00770E44">
        <w:rPr>
          <w:rFonts w:ascii="Times New Roman" w:hAnsi="Times New Roman" w:cs="Times New Roman"/>
          <w:sz w:val="24"/>
          <w:szCs w:val="24"/>
          <w:lang w:val="es-ES_tradnl"/>
        </w:rPr>
        <w:t>Guillen, Nicolás</w:t>
      </w:r>
      <w:r>
        <w:rPr>
          <w:rFonts w:ascii="Times New Roman" w:hAnsi="Times New Roman" w:cs="Times New Roman"/>
          <w:sz w:val="24"/>
          <w:szCs w:val="24"/>
          <w:lang w:val="es-ES_tradnl"/>
        </w:rPr>
        <w:t xml:space="preserve">. Poemas de Nicolás Guillen. </w:t>
      </w:r>
      <w:r w:rsidRPr="00770E44">
        <w:rPr>
          <w:rFonts w:ascii="Times New Roman" w:hAnsi="Times New Roman" w:cs="Times New Roman"/>
          <w:i/>
          <w:sz w:val="24"/>
          <w:szCs w:val="24"/>
          <w:lang w:val="es-ES_tradnl"/>
        </w:rPr>
        <w:t>El negro mar</w:t>
      </w:r>
      <w:r>
        <w:rPr>
          <w:rFonts w:ascii="Times New Roman" w:hAnsi="Times New Roman" w:cs="Times New Roman"/>
          <w:sz w:val="24"/>
          <w:szCs w:val="24"/>
          <w:lang w:val="es-ES_tradnl"/>
        </w:rPr>
        <w:t xml:space="preserve">, </w:t>
      </w:r>
      <w:r w:rsidRPr="00770E44">
        <w:rPr>
          <w:rFonts w:ascii="Times New Roman" w:hAnsi="Times New Roman" w:cs="Times New Roman"/>
          <w:i/>
          <w:sz w:val="24"/>
          <w:szCs w:val="24"/>
          <w:lang w:val="es-ES_tradnl"/>
        </w:rPr>
        <w:t>Canto negro</w:t>
      </w:r>
      <w:r>
        <w:rPr>
          <w:rFonts w:ascii="Times New Roman" w:hAnsi="Times New Roman" w:cs="Times New Roman"/>
          <w:sz w:val="24"/>
          <w:szCs w:val="24"/>
          <w:lang w:val="es-ES_tradnl"/>
        </w:rPr>
        <w:t xml:space="preserve"> y </w:t>
      </w:r>
      <w:r w:rsidRPr="00770E44">
        <w:rPr>
          <w:rFonts w:ascii="Times New Roman" w:hAnsi="Times New Roman" w:cs="Times New Roman"/>
          <w:i/>
          <w:sz w:val="24"/>
          <w:szCs w:val="24"/>
          <w:lang w:val="es-ES_tradnl"/>
        </w:rPr>
        <w:t>negro bembón</w:t>
      </w:r>
      <w:r>
        <w:rPr>
          <w:rFonts w:ascii="Times New Roman" w:hAnsi="Times New Roman" w:cs="Times New Roman"/>
          <w:sz w:val="24"/>
          <w:szCs w:val="24"/>
          <w:lang w:val="es-ES_tradnl"/>
        </w:rPr>
        <w:t xml:space="preserve">. </w:t>
      </w:r>
    </w:p>
    <w:p w14:paraId="672DDB07" w14:textId="78423DB0" w:rsidR="00220EB6" w:rsidRPr="00FA30D4" w:rsidRDefault="00E56A74" w:rsidP="005B2187">
      <w:pPr>
        <w:pStyle w:val="NoSpacing"/>
        <w:rPr>
          <w:rStyle w:val="Hyperlink"/>
          <w:rFonts w:ascii="Times New Roman" w:hAnsi="Times New Roman" w:cs="Times New Roman"/>
          <w:color w:val="auto"/>
          <w:sz w:val="24"/>
          <w:szCs w:val="24"/>
          <w:u w:val="none"/>
          <w:lang w:val="es-ES_tradnl"/>
        </w:rPr>
      </w:pPr>
      <w:hyperlink r:id="rId65" w:history="1">
        <w:r w:rsidR="00220EB6" w:rsidRPr="00FA30D4">
          <w:rPr>
            <w:rStyle w:val="Hyperlink"/>
            <w:rFonts w:ascii="Times New Roman" w:hAnsi="Times New Roman" w:cs="Times New Roman"/>
            <w:color w:val="auto"/>
            <w:sz w:val="24"/>
            <w:szCs w:val="24"/>
            <w:u w:val="none"/>
            <w:lang w:val="es-ES_tradnl"/>
          </w:rPr>
          <w:t>https://www.poemas-del-alma.com/nicolas-guillen.htm</w:t>
        </w:r>
      </w:hyperlink>
    </w:p>
    <w:p w14:paraId="20458818" w14:textId="77777777" w:rsidR="005B2187" w:rsidRPr="00FA30D4" w:rsidRDefault="005B2187" w:rsidP="005B2187">
      <w:pPr>
        <w:pStyle w:val="NoSpacing"/>
        <w:rPr>
          <w:rStyle w:val="Hyperlink"/>
          <w:rFonts w:ascii="Times New Roman" w:hAnsi="Times New Roman" w:cs="Times New Roman"/>
          <w:color w:val="auto"/>
          <w:sz w:val="24"/>
          <w:szCs w:val="24"/>
          <w:u w:val="none"/>
          <w:lang w:val="es-ES_tradnl"/>
        </w:rPr>
      </w:pPr>
    </w:p>
    <w:p w14:paraId="085EA786" w14:textId="08EBB3CB" w:rsidR="00A5244A" w:rsidRPr="00A5244A" w:rsidRDefault="00A5244A" w:rsidP="00A5244A">
      <w:pPr>
        <w:rPr>
          <w:rFonts w:ascii="Times New Roman" w:hAnsi="Times New Roman" w:cs="Times New Roman"/>
          <w:sz w:val="24"/>
          <w:szCs w:val="24"/>
          <w:lang w:val="es-ES"/>
        </w:rPr>
      </w:pPr>
      <w:r w:rsidRPr="00A5244A">
        <w:rPr>
          <w:rFonts w:ascii="Times New Roman" w:hAnsi="Times New Roman" w:cs="Times New Roman"/>
          <w:sz w:val="24"/>
          <w:szCs w:val="24"/>
          <w:lang w:val="es-ES"/>
        </w:rPr>
        <w:t>Heredia, Nicol</w:t>
      </w:r>
      <w:r>
        <w:rPr>
          <w:rFonts w:ascii="Times New Roman" w:hAnsi="Times New Roman" w:cs="Times New Roman"/>
          <w:sz w:val="24"/>
          <w:szCs w:val="24"/>
          <w:lang w:val="es-ES"/>
        </w:rPr>
        <w:t>á</w:t>
      </w:r>
      <w:r w:rsidRPr="00A5244A">
        <w:rPr>
          <w:rFonts w:ascii="Times New Roman" w:hAnsi="Times New Roman" w:cs="Times New Roman"/>
          <w:sz w:val="24"/>
          <w:szCs w:val="24"/>
          <w:lang w:val="es-ES"/>
        </w:rPr>
        <w:t>s.</w:t>
      </w:r>
      <w:r>
        <w:rPr>
          <w:rFonts w:ascii="Times New Roman" w:hAnsi="Times New Roman" w:cs="Times New Roman"/>
          <w:sz w:val="24"/>
          <w:szCs w:val="24"/>
          <w:lang w:val="es-ES"/>
        </w:rPr>
        <w:t xml:space="preserve"> </w:t>
      </w:r>
      <w:r w:rsidRPr="00A5244A">
        <w:rPr>
          <w:rFonts w:ascii="Times New Roman" w:hAnsi="Times New Roman" w:cs="Times New Roman"/>
          <w:i/>
          <w:iCs/>
          <w:sz w:val="24"/>
          <w:szCs w:val="24"/>
          <w:lang w:val="es-ES"/>
        </w:rPr>
        <w:t>Leonela</w:t>
      </w:r>
      <w:r>
        <w:rPr>
          <w:rFonts w:ascii="Times New Roman" w:hAnsi="Times New Roman" w:cs="Times New Roman"/>
          <w:sz w:val="24"/>
          <w:szCs w:val="24"/>
          <w:lang w:val="es-ES"/>
        </w:rPr>
        <w:t>. Impr</w:t>
      </w:r>
      <w:r w:rsidR="008A1E3E">
        <w:rPr>
          <w:rFonts w:ascii="Times New Roman" w:hAnsi="Times New Roman" w:cs="Times New Roman"/>
          <w:sz w:val="24"/>
          <w:szCs w:val="24"/>
          <w:lang w:val="es-ES"/>
        </w:rPr>
        <w:t>enta</w:t>
      </w:r>
      <w:r>
        <w:rPr>
          <w:rFonts w:ascii="Times New Roman" w:hAnsi="Times New Roman" w:cs="Times New Roman"/>
          <w:sz w:val="24"/>
          <w:szCs w:val="24"/>
          <w:lang w:val="es-ES"/>
        </w:rPr>
        <w:t xml:space="preserve"> </w:t>
      </w:r>
      <w:r w:rsidR="008A1E3E">
        <w:rPr>
          <w:rFonts w:ascii="Times New Roman" w:hAnsi="Times New Roman" w:cs="Times New Roman"/>
          <w:sz w:val="24"/>
          <w:szCs w:val="24"/>
          <w:lang w:val="es-ES"/>
        </w:rPr>
        <w:t>L</w:t>
      </w:r>
      <w:r>
        <w:rPr>
          <w:rFonts w:ascii="Times New Roman" w:hAnsi="Times New Roman" w:cs="Times New Roman"/>
          <w:sz w:val="24"/>
          <w:szCs w:val="24"/>
          <w:lang w:val="es-ES"/>
        </w:rPr>
        <w:t>a Moderna</w:t>
      </w:r>
      <w:r w:rsidR="008A1E3E">
        <w:rPr>
          <w:rFonts w:ascii="Times New Roman" w:hAnsi="Times New Roman" w:cs="Times New Roman"/>
          <w:sz w:val="24"/>
          <w:szCs w:val="24"/>
          <w:lang w:val="es-ES"/>
        </w:rPr>
        <w:t>.</w:t>
      </w:r>
      <w:r>
        <w:rPr>
          <w:rFonts w:ascii="Times New Roman" w:hAnsi="Times New Roman" w:cs="Times New Roman"/>
          <w:sz w:val="24"/>
          <w:szCs w:val="24"/>
          <w:lang w:val="es-ES"/>
        </w:rPr>
        <w:t xml:space="preserve"> </w:t>
      </w:r>
      <w:r w:rsidRPr="00A5244A">
        <w:rPr>
          <w:rFonts w:ascii="Times New Roman" w:hAnsi="Times New Roman" w:cs="Times New Roman"/>
          <w:sz w:val="24"/>
          <w:szCs w:val="24"/>
          <w:lang w:val="es-ES"/>
        </w:rPr>
        <w:t xml:space="preserve"> </w:t>
      </w:r>
      <w:r w:rsidR="008A1E3E">
        <w:rPr>
          <w:rFonts w:ascii="Times New Roman" w:hAnsi="Times New Roman" w:cs="Times New Roman"/>
          <w:sz w:val="24"/>
          <w:szCs w:val="24"/>
          <w:lang w:val="es-ES"/>
        </w:rPr>
        <w:t>La Habana, Cuba 1893.</w:t>
      </w:r>
    </w:p>
    <w:p w14:paraId="653895E6" w14:textId="4FDA5B00" w:rsidR="00F37FAB" w:rsidRDefault="00F37FAB" w:rsidP="00F37FAB">
      <w:pPr>
        <w:pStyle w:val="NoSpacing"/>
        <w:rPr>
          <w:rFonts w:ascii="Times New Roman" w:hAnsi="Times New Roman" w:cs="Times New Roman"/>
          <w:sz w:val="24"/>
          <w:szCs w:val="24"/>
          <w:lang w:val="es-ES_tradnl"/>
        </w:rPr>
      </w:pPr>
      <w:r w:rsidRPr="00AF61A3">
        <w:rPr>
          <w:rFonts w:ascii="Times New Roman" w:hAnsi="Times New Roman" w:cs="Times New Roman"/>
          <w:sz w:val="24"/>
          <w:szCs w:val="24"/>
          <w:lang w:val="es-ES_tradnl"/>
        </w:rPr>
        <w:t xml:space="preserve">Ikeda Daisaku y Cintio Vitier. </w:t>
      </w:r>
      <w:r w:rsidRPr="00F37FAB">
        <w:rPr>
          <w:rFonts w:ascii="Times New Roman" w:hAnsi="Times New Roman" w:cs="Times New Roman"/>
          <w:sz w:val="24"/>
          <w:szCs w:val="24"/>
          <w:lang w:val="es-ES_tradnl"/>
        </w:rPr>
        <w:t>Diálogo sobre José Martí, el Apóstol de Cuba</w:t>
      </w:r>
      <w:r>
        <w:rPr>
          <w:rFonts w:ascii="Times New Roman" w:hAnsi="Times New Roman" w:cs="Times New Roman"/>
          <w:sz w:val="24"/>
          <w:szCs w:val="24"/>
          <w:lang w:val="es-ES_tradnl"/>
        </w:rPr>
        <w:t>.</w:t>
      </w:r>
      <w:r w:rsidRPr="00AF61A3">
        <w:rPr>
          <w:rFonts w:ascii="Times New Roman" w:hAnsi="Times New Roman" w:cs="Times New Roman"/>
          <w:sz w:val="24"/>
          <w:szCs w:val="24"/>
          <w:lang w:val="es-ES_tradnl"/>
        </w:rPr>
        <w:t xml:space="preserve"> Centro de</w:t>
      </w:r>
      <w:r>
        <w:rPr>
          <w:rFonts w:ascii="Times New Roman" w:hAnsi="Times New Roman" w:cs="Times New Roman"/>
          <w:sz w:val="24"/>
          <w:szCs w:val="24"/>
          <w:lang w:val="es-ES_tradnl"/>
        </w:rPr>
        <w:t xml:space="preserve"> </w:t>
      </w:r>
      <w:r w:rsidRPr="00AF61A3">
        <w:rPr>
          <w:rFonts w:ascii="Times New Roman" w:hAnsi="Times New Roman" w:cs="Times New Roman"/>
          <w:sz w:val="24"/>
          <w:szCs w:val="24"/>
          <w:lang w:val="es-ES_tradnl"/>
        </w:rPr>
        <w:t>Estudios</w:t>
      </w:r>
    </w:p>
    <w:p w14:paraId="46DB8A25" w14:textId="77777777" w:rsidR="00F37FAB" w:rsidRDefault="00F37FAB" w:rsidP="00F37FAB">
      <w:pPr>
        <w:pStyle w:val="NoSpacing"/>
        <w:rPr>
          <w:rFonts w:ascii="Times New Roman" w:hAnsi="Times New Roman" w:cs="Times New Roman"/>
          <w:sz w:val="24"/>
          <w:szCs w:val="24"/>
          <w:lang w:val="es-ES_tradnl"/>
        </w:rPr>
      </w:pPr>
    </w:p>
    <w:p w14:paraId="6F4F955D" w14:textId="77777777" w:rsidR="00220EB6" w:rsidRDefault="00F37FAB" w:rsidP="00220EB6">
      <w:pPr>
        <w:pStyle w:val="NoSpacing"/>
        <w:ind w:firstLine="720"/>
        <w:rPr>
          <w:rFonts w:ascii="Times New Roman" w:hAnsi="Times New Roman" w:cs="Times New Roman"/>
          <w:sz w:val="24"/>
          <w:szCs w:val="24"/>
          <w:lang w:val="es-ES_tradnl"/>
        </w:rPr>
      </w:pPr>
      <w:r w:rsidRPr="00AF61A3">
        <w:rPr>
          <w:rFonts w:ascii="Times New Roman" w:hAnsi="Times New Roman" w:cs="Times New Roman"/>
          <w:sz w:val="24"/>
          <w:szCs w:val="24"/>
          <w:lang w:val="es-ES_tradnl"/>
        </w:rPr>
        <w:t>Martianos, Cuba, 2001.</w:t>
      </w:r>
    </w:p>
    <w:p w14:paraId="5B220E83" w14:textId="77777777" w:rsidR="00220EB6" w:rsidRDefault="00220EB6" w:rsidP="00220EB6">
      <w:pPr>
        <w:pStyle w:val="NoSpacing"/>
        <w:rPr>
          <w:rFonts w:ascii="Times New Roman" w:hAnsi="Times New Roman" w:cs="Times New Roman"/>
          <w:sz w:val="24"/>
          <w:szCs w:val="24"/>
          <w:lang w:val="es-ES_tradnl"/>
        </w:rPr>
      </w:pPr>
    </w:p>
    <w:p w14:paraId="4493B000" w14:textId="77777777" w:rsidR="00220EB6" w:rsidRDefault="00220EB6" w:rsidP="00220EB6">
      <w:pPr>
        <w:pStyle w:val="NoSpacing"/>
        <w:rPr>
          <w:rFonts w:ascii="Times New Roman" w:hAnsi="Times New Roman" w:cs="Times New Roman"/>
          <w:sz w:val="24"/>
          <w:szCs w:val="24"/>
          <w:lang w:val="es-ES_tradnl"/>
        </w:rPr>
      </w:pPr>
      <w:r>
        <w:rPr>
          <w:rFonts w:ascii="Times New Roman" w:hAnsi="Times New Roman" w:cs="Times New Roman"/>
          <w:sz w:val="24"/>
          <w:szCs w:val="24"/>
          <w:lang w:val="es-ES_tradnl"/>
        </w:rPr>
        <w:t>Labrador, Ruiz Enrique.</w:t>
      </w:r>
      <w:r w:rsidRPr="009129C0">
        <w:rPr>
          <w:rFonts w:ascii="Times New Roman" w:hAnsi="Times New Roman" w:cs="Times New Roman"/>
          <w:sz w:val="24"/>
          <w:szCs w:val="24"/>
          <w:lang w:val="es-ES_tradnl"/>
        </w:rPr>
        <w:t xml:space="preserve"> </w:t>
      </w:r>
      <w:r w:rsidRPr="009129C0">
        <w:rPr>
          <w:rFonts w:ascii="Times New Roman" w:hAnsi="Times New Roman" w:cs="Times New Roman"/>
          <w:i/>
          <w:sz w:val="24"/>
          <w:szCs w:val="24"/>
          <w:lang w:val="es-ES"/>
        </w:rPr>
        <w:t>La sangre hambrienta</w:t>
      </w:r>
      <w:r w:rsidRPr="009129C0">
        <w:rPr>
          <w:rFonts w:ascii="Times New Roman" w:hAnsi="Times New Roman" w:cs="Times New Roman"/>
          <w:sz w:val="24"/>
          <w:szCs w:val="24"/>
          <w:lang w:val="es-ES"/>
        </w:rPr>
        <w:t xml:space="preserve">. </w:t>
      </w:r>
      <w:r w:rsidRPr="00220EB6">
        <w:rPr>
          <w:rStyle w:val="Strong"/>
          <w:rFonts w:ascii="Times New Roman" w:hAnsi="Times New Roman" w:cs="Times New Roman"/>
          <w:b w:val="0"/>
          <w:sz w:val="24"/>
          <w:szCs w:val="24"/>
          <w:lang w:val="es-ES_tradnl"/>
        </w:rPr>
        <w:t>Editorial:</w:t>
      </w:r>
      <w:r w:rsidRPr="009129C0">
        <w:rPr>
          <w:rFonts w:ascii="Times New Roman" w:hAnsi="Times New Roman" w:cs="Times New Roman"/>
          <w:sz w:val="24"/>
          <w:szCs w:val="24"/>
          <w:lang w:val="es-ES_tradnl"/>
        </w:rPr>
        <w:t xml:space="preserve"> Ediciones Nuevo </w:t>
      </w:r>
      <w:r>
        <w:rPr>
          <w:rFonts w:ascii="Times New Roman" w:hAnsi="Times New Roman" w:cs="Times New Roman"/>
          <w:sz w:val="24"/>
          <w:szCs w:val="24"/>
          <w:lang w:val="es-ES_tradnl"/>
        </w:rPr>
        <w:t>Mundo, Segunda</w:t>
      </w:r>
      <w:r w:rsidRPr="009129C0">
        <w:rPr>
          <w:rFonts w:ascii="Times New Roman" w:hAnsi="Times New Roman" w:cs="Times New Roman"/>
          <w:sz w:val="24"/>
          <w:szCs w:val="24"/>
          <w:lang w:val="es-ES_tradnl"/>
        </w:rPr>
        <w:t xml:space="preserve"> </w:t>
      </w:r>
    </w:p>
    <w:p w14:paraId="70D3C5DD" w14:textId="77777777" w:rsidR="00220EB6" w:rsidRDefault="00220EB6" w:rsidP="00220EB6">
      <w:pPr>
        <w:pStyle w:val="NoSpacing"/>
        <w:rPr>
          <w:rFonts w:ascii="Times New Roman" w:hAnsi="Times New Roman" w:cs="Times New Roman"/>
          <w:sz w:val="24"/>
          <w:szCs w:val="24"/>
          <w:lang w:val="es-ES_tradnl"/>
        </w:rPr>
      </w:pPr>
    </w:p>
    <w:p w14:paraId="075AB5A3" w14:textId="77777777" w:rsidR="00220EB6" w:rsidRDefault="00220EB6" w:rsidP="00220EB6">
      <w:pPr>
        <w:pStyle w:val="NoSpacing"/>
        <w:ind w:firstLine="720"/>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edición. </w:t>
      </w:r>
      <w:r w:rsidRPr="009129C0">
        <w:rPr>
          <w:rFonts w:ascii="Times New Roman" w:hAnsi="Times New Roman" w:cs="Times New Roman"/>
          <w:sz w:val="24"/>
          <w:szCs w:val="24"/>
          <w:lang w:val="es-ES_tradnl"/>
        </w:rPr>
        <w:t>México 1959.</w:t>
      </w:r>
    </w:p>
    <w:p w14:paraId="3DF6D58D" w14:textId="77777777" w:rsidR="00220EB6" w:rsidRPr="00220EB6" w:rsidRDefault="00220EB6" w:rsidP="00220EB6">
      <w:pPr>
        <w:pStyle w:val="NoSpacing"/>
        <w:ind w:firstLine="720"/>
        <w:rPr>
          <w:rFonts w:ascii="Times New Roman" w:hAnsi="Times New Roman" w:cs="Times New Roman"/>
          <w:sz w:val="24"/>
          <w:szCs w:val="24"/>
          <w:lang w:val="es-ES_tradnl"/>
        </w:rPr>
      </w:pPr>
    </w:p>
    <w:p w14:paraId="50CB6B8F" w14:textId="0C4CF49D" w:rsidR="00F37FAB" w:rsidRDefault="00220EB6" w:rsidP="0007591C">
      <w:pPr>
        <w:spacing w:line="240" w:lineRule="auto"/>
        <w:rPr>
          <w:rFonts w:ascii="Times New Roman" w:hAnsi="Times New Roman" w:cs="Times New Roman"/>
          <w:color w:val="000000"/>
          <w:sz w:val="24"/>
          <w:szCs w:val="24"/>
          <w:bdr w:val="none" w:sz="0" w:space="0" w:color="auto" w:frame="1"/>
          <w:lang w:val="es-ES_tradnl"/>
        </w:rPr>
      </w:pPr>
      <w:r w:rsidRPr="005B5C26">
        <w:rPr>
          <w:rFonts w:ascii="Times New Roman" w:hAnsi="Times New Roman" w:cs="Times New Roman"/>
          <w:color w:val="000000"/>
          <w:sz w:val="24"/>
          <w:szCs w:val="24"/>
          <w:bdr w:val="none" w:sz="0" w:space="0" w:color="auto" w:frame="1"/>
          <w:lang w:val="es-ES_tradnl"/>
        </w:rPr>
        <w:t xml:space="preserve">Lima, </w:t>
      </w:r>
      <w:r w:rsidRPr="005B5C26">
        <w:rPr>
          <w:rFonts w:ascii="Times New Roman" w:hAnsi="Times New Roman" w:cs="Times New Roman"/>
          <w:sz w:val="24"/>
          <w:szCs w:val="24"/>
          <w:lang w:val="es-ES_tradnl"/>
        </w:rPr>
        <w:t xml:space="preserve">Lezama. </w:t>
      </w:r>
      <w:r w:rsidRPr="005B5C26">
        <w:rPr>
          <w:rFonts w:ascii="Times New Roman" w:hAnsi="Times New Roman" w:cs="Times New Roman"/>
          <w:i/>
          <w:sz w:val="24"/>
          <w:szCs w:val="24"/>
          <w:lang w:val="es-ES_tradnl"/>
        </w:rPr>
        <w:t>Paradiso</w:t>
      </w:r>
      <w:r>
        <w:rPr>
          <w:rFonts w:ascii="Times New Roman" w:hAnsi="Times New Roman" w:cs="Times New Roman"/>
          <w:color w:val="000000"/>
          <w:sz w:val="24"/>
          <w:szCs w:val="24"/>
          <w:bdr w:val="none" w:sz="0" w:space="0" w:color="auto" w:frame="1"/>
          <w:lang w:val="es-ES_tradnl"/>
        </w:rPr>
        <w:t>.</w:t>
      </w:r>
      <w:r w:rsidR="0007591C">
        <w:rPr>
          <w:rFonts w:ascii="Times New Roman" w:hAnsi="Times New Roman" w:cs="Times New Roman"/>
          <w:color w:val="000000"/>
          <w:sz w:val="24"/>
          <w:szCs w:val="24"/>
          <w:bdr w:val="none" w:sz="0" w:space="0" w:color="auto" w:frame="1"/>
          <w:lang w:val="es-ES_tradnl"/>
        </w:rPr>
        <w:t xml:space="preserve"> Edición: Unión. 1ra edición. UNEAC, </w:t>
      </w:r>
      <w:r>
        <w:rPr>
          <w:rFonts w:ascii="Times New Roman" w:hAnsi="Times New Roman" w:cs="Times New Roman"/>
          <w:color w:val="000000"/>
          <w:sz w:val="24"/>
          <w:szCs w:val="24"/>
          <w:bdr w:val="none" w:sz="0" w:space="0" w:color="auto" w:frame="1"/>
          <w:lang w:val="es-ES_tradnl"/>
        </w:rPr>
        <w:t>La Habana, Cuba</w:t>
      </w:r>
      <w:r w:rsidR="0007591C">
        <w:rPr>
          <w:rFonts w:ascii="Times New Roman" w:hAnsi="Times New Roman" w:cs="Times New Roman"/>
          <w:color w:val="000000"/>
          <w:sz w:val="24"/>
          <w:szCs w:val="24"/>
          <w:bdr w:val="none" w:sz="0" w:space="0" w:color="auto" w:frame="1"/>
          <w:lang w:val="es-ES_tradnl"/>
        </w:rPr>
        <w:t>, 196</w:t>
      </w:r>
      <w:r>
        <w:rPr>
          <w:rFonts w:ascii="Times New Roman" w:hAnsi="Times New Roman" w:cs="Times New Roman"/>
          <w:color w:val="000000"/>
          <w:sz w:val="24"/>
          <w:szCs w:val="24"/>
          <w:bdr w:val="none" w:sz="0" w:space="0" w:color="auto" w:frame="1"/>
          <w:lang w:val="es-ES_tradnl"/>
        </w:rPr>
        <w:t>6.</w:t>
      </w:r>
    </w:p>
    <w:p w14:paraId="0DC3FF56" w14:textId="77777777" w:rsidR="0017568E" w:rsidRDefault="0017568E" w:rsidP="0017568E">
      <w:pPr>
        <w:pStyle w:val="NoSpacing"/>
        <w:rPr>
          <w:rFonts w:ascii="Times New Roman" w:hAnsi="Times New Roman" w:cs="Times New Roman"/>
          <w:sz w:val="24"/>
          <w:szCs w:val="24"/>
          <w:lang w:val="es-ES"/>
        </w:rPr>
      </w:pPr>
      <w:r>
        <w:rPr>
          <w:rFonts w:ascii="Times New Roman" w:hAnsi="Times New Roman" w:cs="Times New Roman"/>
          <w:color w:val="000000"/>
          <w:sz w:val="24"/>
          <w:szCs w:val="24"/>
          <w:bdr w:val="none" w:sz="0" w:space="0" w:color="auto" w:frame="1"/>
          <w:lang w:val="es-ES_tradnl"/>
        </w:rPr>
        <w:tab/>
      </w:r>
      <w:r w:rsidRPr="0017568E">
        <w:rPr>
          <w:rFonts w:ascii="Times New Roman" w:hAnsi="Times New Roman" w:cs="Times New Roman"/>
          <w:color w:val="000000"/>
          <w:sz w:val="24"/>
          <w:szCs w:val="24"/>
          <w:bdr w:val="none" w:sz="0" w:space="0" w:color="auto" w:frame="1"/>
          <w:lang w:val="es-ES_tradnl"/>
        </w:rPr>
        <w:t xml:space="preserve">--- </w:t>
      </w:r>
      <w:r w:rsidRPr="0017568E">
        <w:rPr>
          <w:rFonts w:ascii="Times New Roman" w:hAnsi="Times New Roman" w:cs="Times New Roman"/>
          <w:i/>
          <w:sz w:val="24"/>
          <w:szCs w:val="24"/>
          <w:lang w:val="es-ES"/>
        </w:rPr>
        <w:t>Antología de la poesía cubana</w:t>
      </w:r>
      <w:r w:rsidRPr="0017568E">
        <w:rPr>
          <w:rFonts w:ascii="Times New Roman" w:hAnsi="Times New Roman" w:cs="Times New Roman"/>
          <w:sz w:val="24"/>
          <w:szCs w:val="24"/>
          <w:lang w:val="es-ES"/>
        </w:rPr>
        <w:t xml:space="preserve">. La Habana, Editora del Consejo Nacional de Cultura, </w:t>
      </w:r>
    </w:p>
    <w:p w14:paraId="0106AEBB" w14:textId="77777777" w:rsidR="0017568E" w:rsidRDefault="0017568E" w:rsidP="0017568E">
      <w:pPr>
        <w:pStyle w:val="NoSpacing"/>
        <w:rPr>
          <w:rFonts w:ascii="Times New Roman" w:hAnsi="Times New Roman" w:cs="Times New Roman"/>
          <w:sz w:val="24"/>
          <w:szCs w:val="24"/>
          <w:lang w:val="es-ES"/>
        </w:rPr>
      </w:pPr>
    </w:p>
    <w:p w14:paraId="7F50E6D3" w14:textId="33272D6E" w:rsidR="0017568E" w:rsidRPr="0017568E" w:rsidRDefault="0017568E" w:rsidP="0017568E">
      <w:pPr>
        <w:pStyle w:val="NoSpacing"/>
        <w:ind w:firstLine="720"/>
        <w:rPr>
          <w:rFonts w:ascii="Times New Roman" w:hAnsi="Times New Roman" w:cs="Times New Roman"/>
          <w:sz w:val="24"/>
          <w:szCs w:val="24"/>
          <w:lang w:val="es-ES"/>
        </w:rPr>
      </w:pPr>
      <w:r w:rsidRPr="0017568E">
        <w:rPr>
          <w:rFonts w:ascii="Times New Roman" w:hAnsi="Times New Roman" w:cs="Times New Roman"/>
          <w:sz w:val="24"/>
          <w:szCs w:val="24"/>
          <w:lang w:val="es-ES"/>
        </w:rPr>
        <w:t>tomo III, 1965, pp. 370-371</w:t>
      </w:r>
    </w:p>
    <w:p w14:paraId="7AD3A7F4" w14:textId="77777777" w:rsidR="0017568E" w:rsidRPr="0017568E" w:rsidRDefault="0017568E" w:rsidP="0017568E">
      <w:pPr>
        <w:pStyle w:val="NoSpacing"/>
        <w:rPr>
          <w:rFonts w:ascii="Times New Roman" w:hAnsi="Times New Roman" w:cs="Times New Roman"/>
          <w:sz w:val="18"/>
          <w:szCs w:val="18"/>
          <w:lang w:val="es-ES"/>
        </w:rPr>
      </w:pPr>
    </w:p>
    <w:p w14:paraId="6C4E4C85" w14:textId="77777777" w:rsidR="003F0BAE" w:rsidRDefault="00C2505E" w:rsidP="00C2505E">
      <w:pPr>
        <w:spacing w:line="240" w:lineRule="auto"/>
        <w:rPr>
          <w:rFonts w:ascii="Times New Roman" w:hAnsi="Times New Roman" w:cs="Times New Roman"/>
          <w:color w:val="000000"/>
          <w:sz w:val="24"/>
          <w:szCs w:val="24"/>
          <w:bdr w:val="none" w:sz="0" w:space="0" w:color="auto" w:frame="1"/>
          <w:lang w:val="es-ES_tradnl"/>
        </w:rPr>
      </w:pPr>
      <w:r>
        <w:rPr>
          <w:rFonts w:ascii="Times New Roman" w:hAnsi="Times New Roman" w:cs="Times New Roman"/>
          <w:color w:val="000000"/>
          <w:sz w:val="24"/>
          <w:szCs w:val="24"/>
          <w:bdr w:val="none" w:sz="0" w:space="0" w:color="auto" w:frame="1"/>
          <w:lang w:val="es-ES_tradnl"/>
        </w:rPr>
        <w:t xml:space="preserve">Loveira, Carlos: </w:t>
      </w:r>
      <w:r w:rsidRPr="003F0BAE">
        <w:rPr>
          <w:rFonts w:ascii="Times New Roman" w:hAnsi="Times New Roman" w:cs="Times New Roman"/>
          <w:i/>
          <w:color w:val="000000"/>
          <w:sz w:val="24"/>
          <w:szCs w:val="24"/>
          <w:bdr w:val="none" w:sz="0" w:space="0" w:color="auto" w:frame="1"/>
          <w:lang w:val="es-ES_tradnl"/>
        </w:rPr>
        <w:t>Los inmorales</w:t>
      </w:r>
      <w:r>
        <w:rPr>
          <w:rFonts w:ascii="Times New Roman" w:hAnsi="Times New Roman" w:cs="Times New Roman"/>
          <w:color w:val="000000"/>
          <w:sz w:val="24"/>
          <w:szCs w:val="24"/>
          <w:bdr w:val="none" w:sz="0" w:space="0" w:color="auto" w:frame="1"/>
          <w:lang w:val="es-ES_tradnl"/>
        </w:rPr>
        <w:t xml:space="preserve">. Publicación: Sociedad Editorial </w:t>
      </w:r>
      <w:r w:rsidR="003F0BAE">
        <w:rPr>
          <w:rFonts w:ascii="Times New Roman" w:hAnsi="Times New Roman" w:cs="Times New Roman"/>
          <w:color w:val="000000"/>
          <w:sz w:val="24"/>
          <w:szCs w:val="24"/>
          <w:bdr w:val="none" w:sz="0" w:space="0" w:color="auto" w:frame="1"/>
          <w:lang w:val="es-ES_tradnl"/>
        </w:rPr>
        <w:t xml:space="preserve">Cuba </w:t>
      </w:r>
      <w:r>
        <w:rPr>
          <w:rFonts w:ascii="Times New Roman" w:hAnsi="Times New Roman" w:cs="Times New Roman"/>
          <w:color w:val="000000"/>
          <w:sz w:val="24"/>
          <w:szCs w:val="24"/>
          <w:bdr w:val="none" w:sz="0" w:space="0" w:color="auto" w:frame="1"/>
          <w:lang w:val="es-ES_tradnl"/>
        </w:rPr>
        <w:t xml:space="preserve">Contemporánea. La </w:t>
      </w:r>
    </w:p>
    <w:p w14:paraId="651C4612" w14:textId="61149421" w:rsidR="00C2505E" w:rsidRDefault="00C2505E" w:rsidP="003F0BAE">
      <w:pPr>
        <w:spacing w:line="240" w:lineRule="auto"/>
        <w:ind w:firstLine="720"/>
        <w:rPr>
          <w:rFonts w:ascii="Times New Roman" w:hAnsi="Times New Roman" w:cs="Times New Roman"/>
          <w:color w:val="000000"/>
          <w:sz w:val="24"/>
          <w:szCs w:val="24"/>
          <w:bdr w:val="none" w:sz="0" w:space="0" w:color="auto" w:frame="1"/>
          <w:lang w:val="es-ES_tradnl"/>
        </w:rPr>
      </w:pPr>
      <w:r>
        <w:rPr>
          <w:rFonts w:ascii="Times New Roman" w:hAnsi="Times New Roman" w:cs="Times New Roman"/>
          <w:color w:val="000000"/>
          <w:sz w:val="24"/>
          <w:szCs w:val="24"/>
          <w:bdr w:val="none" w:sz="0" w:space="0" w:color="auto" w:frame="1"/>
          <w:lang w:val="es-ES_tradnl"/>
        </w:rPr>
        <w:t>Habana</w:t>
      </w:r>
      <w:r w:rsidR="003F0BAE">
        <w:rPr>
          <w:rFonts w:ascii="Times New Roman" w:hAnsi="Times New Roman" w:cs="Times New Roman"/>
          <w:color w:val="000000"/>
          <w:sz w:val="24"/>
          <w:szCs w:val="24"/>
          <w:bdr w:val="none" w:sz="0" w:space="0" w:color="auto" w:frame="1"/>
          <w:lang w:val="es-ES_tradnl"/>
        </w:rPr>
        <w:t xml:space="preserve"> </w:t>
      </w:r>
      <w:r>
        <w:rPr>
          <w:rFonts w:ascii="Times New Roman" w:hAnsi="Times New Roman" w:cs="Times New Roman"/>
          <w:color w:val="000000"/>
          <w:sz w:val="24"/>
          <w:szCs w:val="24"/>
          <w:bdr w:val="none" w:sz="0" w:space="0" w:color="auto" w:frame="1"/>
          <w:lang w:val="es-ES_tradnl"/>
        </w:rPr>
        <w:t>1919.</w:t>
      </w:r>
    </w:p>
    <w:p w14:paraId="676E3855" w14:textId="77777777" w:rsidR="003F0BAE" w:rsidRDefault="003F0BAE" w:rsidP="003F0BAE">
      <w:pPr>
        <w:spacing w:line="240" w:lineRule="auto"/>
        <w:ind w:firstLine="720"/>
        <w:rPr>
          <w:rFonts w:ascii="Times New Roman" w:hAnsi="Times New Roman" w:cs="Times New Roman"/>
          <w:color w:val="000000"/>
          <w:sz w:val="24"/>
          <w:szCs w:val="24"/>
          <w:bdr w:val="none" w:sz="0" w:space="0" w:color="auto" w:frame="1"/>
          <w:lang w:val="es-ES_tradnl"/>
        </w:rPr>
      </w:pPr>
      <w:r>
        <w:rPr>
          <w:rFonts w:ascii="Times New Roman" w:hAnsi="Times New Roman" w:cs="Times New Roman"/>
          <w:color w:val="000000"/>
          <w:sz w:val="24"/>
          <w:szCs w:val="24"/>
          <w:bdr w:val="none" w:sz="0" w:space="0" w:color="auto" w:frame="1"/>
          <w:lang w:val="es-ES_tradnl"/>
        </w:rPr>
        <w:t xml:space="preserve">--- </w:t>
      </w:r>
      <w:r w:rsidRPr="003F0BAE">
        <w:rPr>
          <w:rFonts w:ascii="Times New Roman" w:hAnsi="Times New Roman" w:cs="Times New Roman"/>
          <w:i/>
          <w:color w:val="000000"/>
          <w:sz w:val="24"/>
          <w:szCs w:val="24"/>
          <w:bdr w:val="none" w:sz="0" w:space="0" w:color="auto" w:frame="1"/>
          <w:lang w:val="es-ES_tradnl"/>
        </w:rPr>
        <w:t>Generales y doctores</w:t>
      </w:r>
      <w:r>
        <w:rPr>
          <w:rFonts w:ascii="Times New Roman" w:hAnsi="Times New Roman" w:cs="Times New Roman"/>
          <w:color w:val="000000"/>
          <w:sz w:val="24"/>
          <w:szCs w:val="24"/>
          <w:bdr w:val="none" w:sz="0" w:space="0" w:color="auto" w:frame="1"/>
          <w:lang w:val="es-ES_tradnl"/>
        </w:rPr>
        <w:t xml:space="preserve">. Publicación: Sociedad Editorial Cuba Contemporánea. La </w:t>
      </w:r>
    </w:p>
    <w:p w14:paraId="6D83A734" w14:textId="34CA5A63" w:rsidR="003F0BAE" w:rsidRPr="003F0BAE" w:rsidRDefault="003F0BAE" w:rsidP="003F0BAE">
      <w:pPr>
        <w:spacing w:line="240" w:lineRule="auto"/>
        <w:ind w:left="720"/>
        <w:rPr>
          <w:rFonts w:ascii="Times New Roman" w:hAnsi="Times New Roman" w:cs="Times New Roman"/>
          <w:color w:val="000000"/>
          <w:sz w:val="24"/>
          <w:szCs w:val="24"/>
          <w:bdr w:val="none" w:sz="0" w:space="0" w:color="auto" w:frame="1"/>
          <w:lang w:val="es-ES_tradnl"/>
        </w:rPr>
      </w:pPr>
      <w:r>
        <w:rPr>
          <w:rFonts w:ascii="Times New Roman" w:hAnsi="Times New Roman" w:cs="Times New Roman"/>
          <w:color w:val="000000"/>
          <w:sz w:val="24"/>
          <w:szCs w:val="24"/>
          <w:bdr w:val="none" w:sz="0" w:space="0" w:color="auto" w:frame="1"/>
          <w:lang w:val="es-ES_tradnl"/>
        </w:rPr>
        <w:t>Habana, Cuba 1920.</w:t>
      </w:r>
    </w:p>
    <w:p w14:paraId="26EA2B36" w14:textId="77777777" w:rsidR="00F71128" w:rsidRPr="008A32AC" w:rsidRDefault="00F71128" w:rsidP="00F71128">
      <w:pPr>
        <w:spacing w:line="240" w:lineRule="auto"/>
        <w:rPr>
          <w:rFonts w:ascii="Times New Roman" w:hAnsi="Times New Roman" w:cs="Times New Roman"/>
          <w:sz w:val="24"/>
          <w:szCs w:val="24"/>
        </w:rPr>
      </w:pPr>
      <w:r w:rsidRPr="00CD4550">
        <w:rPr>
          <w:rFonts w:ascii="Times New Roman" w:hAnsi="Times New Roman" w:cs="Times New Roman"/>
          <w:sz w:val="24"/>
          <w:szCs w:val="24"/>
          <w:lang w:val="es-ES"/>
        </w:rPr>
        <w:t xml:space="preserve">Manzano, Juan Francisco. Libro </w:t>
      </w:r>
      <w:r w:rsidRPr="00CD4550">
        <w:rPr>
          <w:rFonts w:ascii="Times New Roman" w:hAnsi="Times New Roman" w:cs="Times New Roman"/>
          <w:i/>
          <w:sz w:val="24"/>
          <w:szCs w:val="24"/>
          <w:lang w:val="es-ES"/>
        </w:rPr>
        <w:t>Autobiografía de un esclavo</w:t>
      </w:r>
      <w:r w:rsidRPr="00CD4550">
        <w:rPr>
          <w:rFonts w:ascii="Times New Roman" w:hAnsi="Times New Roman" w:cs="Times New Roman"/>
          <w:sz w:val="24"/>
          <w:szCs w:val="24"/>
          <w:lang w:val="es-ES"/>
        </w:rPr>
        <w:t xml:space="preserve">. </w:t>
      </w:r>
      <w:r w:rsidRPr="008A32AC">
        <w:rPr>
          <w:rFonts w:ascii="Times New Roman" w:hAnsi="Times New Roman" w:cs="Times New Roman"/>
          <w:sz w:val="24"/>
          <w:szCs w:val="24"/>
        </w:rPr>
        <w:t xml:space="preserve">Wayne State University Press </w:t>
      </w:r>
    </w:p>
    <w:p w14:paraId="00887D6E" w14:textId="51859160" w:rsidR="00F71128" w:rsidRPr="006A7934" w:rsidRDefault="00F71128" w:rsidP="00F5621D">
      <w:pPr>
        <w:spacing w:after="0" w:line="480" w:lineRule="auto"/>
        <w:ind w:firstLine="720"/>
        <w:rPr>
          <w:rFonts w:ascii="Times New Roman" w:hAnsi="Times New Roman" w:cs="Times New Roman"/>
          <w:sz w:val="24"/>
          <w:szCs w:val="24"/>
        </w:rPr>
      </w:pPr>
      <w:r w:rsidRPr="008A32AC">
        <w:rPr>
          <w:rFonts w:ascii="Times New Roman" w:hAnsi="Times New Roman" w:cs="Times New Roman"/>
          <w:sz w:val="24"/>
          <w:szCs w:val="24"/>
        </w:rPr>
        <w:t xml:space="preserve">Detroit, diciembre 1994. </w:t>
      </w:r>
      <w:r w:rsidR="00A34003" w:rsidRPr="006A7934">
        <w:rPr>
          <w:rFonts w:ascii="Times New Roman" w:hAnsi="Times New Roman" w:cs="Times New Roman"/>
          <w:sz w:val="24"/>
          <w:szCs w:val="24"/>
        </w:rPr>
        <w:t>EE. UU.</w:t>
      </w:r>
    </w:p>
    <w:p w14:paraId="3551B233" w14:textId="77777777" w:rsidR="00F94BFB" w:rsidRDefault="00F94BFB" w:rsidP="00F94BFB">
      <w:pPr>
        <w:spacing w:after="0" w:line="257" w:lineRule="auto"/>
        <w:rPr>
          <w:rFonts w:ascii="Times New Roman" w:hAnsi="Times New Roman" w:cs="Times New Roman"/>
          <w:i/>
          <w:sz w:val="24"/>
          <w:szCs w:val="24"/>
        </w:rPr>
      </w:pPr>
      <w:r w:rsidRPr="00F94BFB">
        <w:rPr>
          <w:rFonts w:ascii="Times New Roman" w:hAnsi="Times New Roman" w:cs="Times New Roman"/>
          <w:sz w:val="24"/>
          <w:szCs w:val="24"/>
        </w:rPr>
        <w:t xml:space="preserve">Mateos, Ana. Transatlantic Circuits of Power: </w:t>
      </w:r>
      <w:r w:rsidRPr="00F94BFB">
        <w:rPr>
          <w:rFonts w:ascii="Times New Roman" w:hAnsi="Times New Roman" w:cs="Times New Roman"/>
          <w:i/>
          <w:sz w:val="24"/>
          <w:szCs w:val="24"/>
        </w:rPr>
        <w:t xml:space="preserve">A Comparative Study of Late 19thCentury </w:t>
      </w:r>
    </w:p>
    <w:p w14:paraId="74FDF047" w14:textId="77777777" w:rsidR="00F94BFB" w:rsidRDefault="00F94BFB" w:rsidP="00F94BFB">
      <w:pPr>
        <w:spacing w:after="0" w:line="257" w:lineRule="auto"/>
        <w:rPr>
          <w:rFonts w:ascii="Times New Roman" w:hAnsi="Times New Roman" w:cs="Times New Roman"/>
          <w:i/>
          <w:sz w:val="24"/>
          <w:szCs w:val="24"/>
        </w:rPr>
      </w:pPr>
    </w:p>
    <w:p w14:paraId="0C270272" w14:textId="4CF7D21F" w:rsidR="00F94BFB" w:rsidRDefault="00F94BFB" w:rsidP="00F94BFB">
      <w:pPr>
        <w:spacing w:after="0" w:line="257" w:lineRule="auto"/>
        <w:ind w:firstLine="720"/>
        <w:rPr>
          <w:rFonts w:ascii="Times New Roman" w:hAnsi="Times New Roman" w:cs="Times New Roman"/>
          <w:sz w:val="24"/>
          <w:szCs w:val="24"/>
        </w:rPr>
      </w:pPr>
      <w:r w:rsidRPr="00F94BFB">
        <w:rPr>
          <w:rFonts w:ascii="Times New Roman" w:hAnsi="Times New Roman" w:cs="Times New Roman"/>
          <w:i/>
          <w:sz w:val="24"/>
          <w:szCs w:val="24"/>
        </w:rPr>
        <w:t>Caribbean and Spanish Novels</w:t>
      </w:r>
      <w:r w:rsidRPr="00F94BFB">
        <w:rPr>
          <w:rFonts w:ascii="Times New Roman" w:hAnsi="Times New Roman" w:cs="Times New Roman"/>
          <w:sz w:val="24"/>
          <w:szCs w:val="24"/>
        </w:rPr>
        <w:t>. University of California, Berkeley, Fall 2011.</w:t>
      </w:r>
    </w:p>
    <w:p w14:paraId="5A44D2B1" w14:textId="77777777" w:rsidR="00F94BFB" w:rsidRPr="00F94BFB" w:rsidRDefault="00F94BFB" w:rsidP="00F94BFB">
      <w:pPr>
        <w:spacing w:after="0" w:line="257" w:lineRule="auto"/>
        <w:ind w:firstLine="720"/>
        <w:rPr>
          <w:rFonts w:ascii="Times New Roman" w:hAnsi="Times New Roman" w:cs="Times New Roman"/>
          <w:sz w:val="24"/>
          <w:szCs w:val="24"/>
        </w:rPr>
      </w:pPr>
    </w:p>
    <w:p w14:paraId="133AB06E" w14:textId="236D9186" w:rsidR="00E857F6" w:rsidRDefault="00E857F6" w:rsidP="00E857F6">
      <w:pPr>
        <w:pStyle w:val="NoSpacing"/>
        <w:spacing w:line="480" w:lineRule="auto"/>
        <w:jc w:val="both"/>
        <w:rPr>
          <w:rFonts w:ascii="Times New Roman" w:hAnsi="Times New Roman" w:cs="Times New Roman"/>
          <w:sz w:val="24"/>
          <w:szCs w:val="24"/>
          <w:lang w:val="es-AR"/>
        </w:rPr>
      </w:pPr>
      <w:r w:rsidRPr="00A25E83">
        <w:rPr>
          <w:rFonts w:ascii="Times New Roman" w:hAnsi="Times New Roman" w:cs="Times New Roman"/>
          <w:sz w:val="24"/>
          <w:szCs w:val="24"/>
          <w:lang w:val="es-ES_tradnl"/>
        </w:rPr>
        <w:t xml:space="preserve">Matos, Huber. </w:t>
      </w:r>
      <w:r w:rsidRPr="00C81D1B">
        <w:rPr>
          <w:rFonts w:ascii="Times New Roman" w:hAnsi="Times New Roman" w:cs="Times New Roman"/>
          <w:i/>
          <w:sz w:val="24"/>
          <w:szCs w:val="24"/>
          <w:lang w:val="es-ES_tradnl"/>
        </w:rPr>
        <w:t>Cómo llegó la noche</w:t>
      </w:r>
      <w:r w:rsidRPr="00A25E83">
        <w:rPr>
          <w:rFonts w:ascii="Times New Roman" w:hAnsi="Times New Roman" w:cs="Times New Roman"/>
          <w:sz w:val="24"/>
          <w:szCs w:val="24"/>
          <w:lang w:val="es-ES_tradnl"/>
        </w:rPr>
        <w:t>.</w:t>
      </w:r>
      <w:r w:rsidRPr="00E857F6">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 xml:space="preserve">Editorial: </w:t>
      </w:r>
      <w:r w:rsidRPr="00A25E83">
        <w:rPr>
          <w:rFonts w:ascii="Times New Roman" w:hAnsi="Times New Roman" w:cs="Times New Roman"/>
          <w:sz w:val="24"/>
          <w:szCs w:val="24"/>
          <w:lang w:val="es-ES_tradnl"/>
        </w:rPr>
        <w:t>Tusquets España: 2002. Impreso</w:t>
      </w:r>
      <w:r w:rsidRPr="00EE215F">
        <w:rPr>
          <w:rFonts w:ascii="Times New Roman" w:hAnsi="Times New Roman" w:cs="Times New Roman"/>
          <w:sz w:val="24"/>
          <w:szCs w:val="24"/>
          <w:lang w:val="es-AR"/>
        </w:rPr>
        <w:t xml:space="preserve"> </w:t>
      </w:r>
    </w:p>
    <w:p w14:paraId="0F408B07" w14:textId="43C2621C" w:rsidR="00F37FAB" w:rsidRDefault="00EE215F" w:rsidP="000C52A8">
      <w:pPr>
        <w:pStyle w:val="NoSpacing"/>
        <w:spacing w:line="360" w:lineRule="auto"/>
        <w:jc w:val="both"/>
        <w:rPr>
          <w:rFonts w:ascii="Times New Roman" w:hAnsi="Times New Roman" w:cs="Times New Roman"/>
          <w:sz w:val="24"/>
          <w:szCs w:val="24"/>
          <w:lang w:val="es-ES_tradnl"/>
        </w:rPr>
      </w:pPr>
      <w:r w:rsidRPr="00EE215F">
        <w:rPr>
          <w:rFonts w:ascii="Times New Roman" w:hAnsi="Times New Roman" w:cs="Times New Roman"/>
          <w:sz w:val="24"/>
          <w:szCs w:val="24"/>
          <w:lang w:val="es-AR"/>
        </w:rPr>
        <w:t>Martí, José.</w:t>
      </w:r>
      <w:r w:rsidR="00AF61A3">
        <w:rPr>
          <w:rFonts w:ascii="Times New Roman" w:hAnsi="Times New Roman" w:cs="Times New Roman"/>
          <w:sz w:val="24"/>
          <w:szCs w:val="24"/>
          <w:lang w:val="es-AR"/>
        </w:rPr>
        <w:t xml:space="preserve"> </w:t>
      </w:r>
      <w:r w:rsidR="00F37FAB" w:rsidRPr="00AF61A3">
        <w:rPr>
          <w:rFonts w:ascii="Times New Roman" w:hAnsi="Times New Roman" w:cs="Times New Roman"/>
          <w:i/>
          <w:sz w:val="24"/>
          <w:szCs w:val="24"/>
          <w:lang w:val="es-ES_tradnl"/>
        </w:rPr>
        <w:t>Mi raza</w:t>
      </w:r>
      <w:r w:rsidR="00F37FAB" w:rsidRPr="00AF61A3">
        <w:rPr>
          <w:rFonts w:ascii="Times New Roman" w:hAnsi="Times New Roman" w:cs="Times New Roman"/>
          <w:sz w:val="24"/>
          <w:szCs w:val="24"/>
          <w:lang w:val="es-ES_tradnl"/>
        </w:rPr>
        <w:t xml:space="preserve">; 16 de abril 1893, Patria. </w:t>
      </w:r>
      <w:r w:rsidR="00F37FAB" w:rsidRPr="00AF61A3">
        <w:rPr>
          <w:rFonts w:ascii="Times New Roman" w:hAnsi="Times New Roman" w:cs="Times New Roman"/>
          <w:i/>
          <w:sz w:val="24"/>
          <w:szCs w:val="24"/>
          <w:lang w:val="es-ES_tradnl"/>
        </w:rPr>
        <w:t>Nuestra América</w:t>
      </w:r>
      <w:r w:rsidR="00F37FAB" w:rsidRPr="00AF61A3">
        <w:rPr>
          <w:rFonts w:ascii="Times New Roman" w:hAnsi="Times New Roman" w:cs="Times New Roman"/>
          <w:sz w:val="24"/>
          <w:szCs w:val="24"/>
          <w:lang w:val="es-ES_tradnl"/>
        </w:rPr>
        <w:t>;</w:t>
      </w:r>
      <w:r w:rsidR="00F37FAB">
        <w:rPr>
          <w:rFonts w:ascii="Times New Roman" w:hAnsi="Times New Roman" w:cs="Times New Roman"/>
          <w:sz w:val="24"/>
          <w:szCs w:val="24"/>
          <w:lang w:val="es-ES_tradnl"/>
        </w:rPr>
        <w:t xml:space="preserve"> </w:t>
      </w:r>
      <w:r w:rsidR="00F37FAB" w:rsidRPr="00AF61A3">
        <w:rPr>
          <w:rFonts w:ascii="Times New Roman" w:hAnsi="Times New Roman" w:cs="Times New Roman"/>
          <w:sz w:val="24"/>
          <w:szCs w:val="24"/>
          <w:lang w:val="es-ES_tradnl"/>
        </w:rPr>
        <w:t xml:space="preserve">1891. </w:t>
      </w:r>
      <w:r w:rsidR="00F37FAB" w:rsidRPr="00AF61A3">
        <w:rPr>
          <w:rFonts w:ascii="Times New Roman" w:hAnsi="Times New Roman" w:cs="Times New Roman"/>
          <w:i/>
          <w:sz w:val="24"/>
          <w:szCs w:val="24"/>
          <w:lang w:val="es-ES_tradnl"/>
        </w:rPr>
        <w:t>Carta a Manuel Mercado</w:t>
      </w:r>
      <w:r w:rsidR="00F37FAB" w:rsidRPr="00AF61A3">
        <w:rPr>
          <w:rFonts w:ascii="Times New Roman" w:hAnsi="Times New Roman" w:cs="Times New Roman"/>
          <w:sz w:val="24"/>
          <w:szCs w:val="24"/>
          <w:lang w:val="es-ES_tradnl"/>
        </w:rPr>
        <w:t>.</w:t>
      </w:r>
    </w:p>
    <w:p w14:paraId="3A224983" w14:textId="77777777" w:rsidR="00F37FAB" w:rsidRDefault="00F37FAB" w:rsidP="00F5621D">
      <w:pPr>
        <w:pStyle w:val="NoSpacing"/>
        <w:spacing w:line="480" w:lineRule="auto"/>
        <w:ind w:left="720"/>
        <w:jc w:val="both"/>
        <w:rPr>
          <w:rFonts w:ascii="Times New Roman" w:hAnsi="Times New Roman" w:cs="Times New Roman"/>
          <w:sz w:val="24"/>
          <w:szCs w:val="24"/>
          <w:lang w:val="es-AR"/>
        </w:rPr>
      </w:pPr>
      <w:r w:rsidRPr="00AF61A3">
        <w:rPr>
          <w:rFonts w:ascii="Times New Roman" w:hAnsi="Times New Roman" w:cs="Times New Roman"/>
          <w:sz w:val="24"/>
          <w:szCs w:val="24"/>
          <w:lang w:val="es-ES_tradnl"/>
        </w:rPr>
        <w:lastRenderedPageBreak/>
        <w:t>Campamento Dos Ríos; Cuba, 8 de mayo de 1895. Ob. Cit., t. 4, 167-168. Discurso pronunciado en la velada de la Sociedad de</w:t>
      </w:r>
      <w:r w:rsidRPr="00AF61A3">
        <w:rPr>
          <w:rFonts w:ascii="Times New Roman" w:hAnsi="Times New Roman" w:cs="Times New Roman"/>
          <w:i/>
          <w:sz w:val="24"/>
          <w:szCs w:val="24"/>
          <w:lang w:val="es-ES_tradnl"/>
        </w:rPr>
        <w:t xml:space="preserve"> Nueva York” </w:t>
      </w:r>
      <w:r w:rsidRPr="00AF61A3">
        <w:rPr>
          <w:rFonts w:ascii="Times New Roman" w:hAnsi="Times New Roman" w:cs="Times New Roman"/>
          <w:sz w:val="24"/>
          <w:szCs w:val="24"/>
          <w:lang w:val="es-ES_tradnl"/>
        </w:rPr>
        <w:t>(1889)</w:t>
      </w:r>
      <w:r w:rsidRPr="00AF61A3">
        <w:rPr>
          <w:rFonts w:ascii="Times New Roman" w:hAnsi="Times New Roman" w:cs="Times New Roman"/>
          <w:i/>
          <w:sz w:val="24"/>
          <w:szCs w:val="24"/>
          <w:lang w:val="es-ES_tradnl"/>
        </w:rPr>
        <w:t>. La América.</w:t>
      </w:r>
      <w:r w:rsidRPr="00AF61A3">
        <w:rPr>
          <w:rFonts w:ascii="Times New Roman" w:hAnsi="Times New Roman" w:cs="Times New Roman"/>
          <w:sz w:val="24"/>
          <w:szCs w:val="24"/>
          <w:lang w:val="es-ES_tradnl"/>
        </w:rPr>
        <w:t xml:space="preserve"> Educación Popular</w:t>
      </w:r>
      <w:r w:rsidRPr="00AF61A3">
        <w:rPr>
          <w:rFonts w:ascii="Times New Roman" w:hAnsi="Times New Roman" w:cs="Times New Roman"/>
          <w:i/>
          <w:sz w:val="24"/>
          <w:szCs w:val="24"/>
          <w:lang w:val="es-ES_tradnl"/>
        </w:rPr>
        <w:t>, t.8</w:t>
      </w:r>
      <w:r w:rsidRPr="00AF61A3">
        <w:rPr>
          <w:rFonts w:ascii="Times New Roman" w:hAnsi="Times New Roman" w:cs="Times New Roman"/>
          <w:sz w:val="24"/>
          <w:szCs w:val="24"/>
          <w:lang w:val="es-ES_tradnl"/>
        </w:rPr>
        <w:t>. p. 138. Discurso en conmemoración del 10 de octubre de 1868, en</w:t>
      </w:r>
      <w:r w:rsidRPr="00AF61A3">
        <w:rPr>
          <w:rFonts w:ascii="Times New Roman" w:hAnsi="Times New Roman" w:cs="Times New Roman"/>
          <w:i/>
          <w:sz w:val="24"/>
          <w:szCs w:val="24"/>
          <w:lang w:val="es-ES_tradnl"/>
        </w:rPr>
        <w:t xml:space="preserve"> Hardman hall, </w:t>
      </w:r>
      <w:r w:rsidRPr="00AF61A3">
        <w:rPr>
          <w:rFonts w:ascii="Times New Roman" w:hAnsi="Times New Roman" w:cs="Times New Roman"/>
          <w:sz w:val="24"/>
          <w:szCs w:val="24"/>
          <w:lang w:val="es-ES_tradnl"/>
        </w:rPr>
        <w:t xml:space="preserve">Nueva York. Ob. cit., t. 4, p.248, 260. </w:t>
      </w:r>
      <w:r w:rsidRPr="00AF61A3">
        <w:rPr>
          <w:rFonts w:ascii="Times New Roman" w:hAnsi="Times New Roman" w:cs="Times New Roman"/>
          <w:i/>
          <w:sz w:val="24"/>
          <w:szCs w:val="24"/>
          <w:lang w:val="es-ES_tradnl"/>
        </w:rPr>
        <w:t xml:space="preserve">Obras Completas, </w:t>
      </w:r>
      <w:r w:rsidRPr="00AF61A3">
        <w:rPr>
          <w:rFonts w:ascii="Times New Roman" w:hAnsi="Times New Roman" w:cs="Times New Roman"/>
          <w:sz w:val="24"/>
          <w:szCs w:val="24"/>
          <w:lang w:val="es-ES_tradnl"/>
        </w:rPr>
        <w:t xml:space="preserve">Editorial de Ciencias Sociales, La Habana, 1991, t. 1, p.46. “Lectura en la reunión de emigrados cubanos, en </w:t>
      </w:r>
      <w:r w:rsidRPr="00AF61A3">
        <w:rPr>
          <w:rFonts w:ascii="Times New Roman" w:hAnsi="Times New Roman" w:cs="Times New Roman"/>
          <w:i/>
          <w:sz w:val="24"/>
          <w:szCs w:val="24"/>
          <w:lang w:val="es-ES_tradnl"/>
        </w:rPr>
        <w:t>Steck hall</w:t>
      </w:r>
      <w:r w:rsidRPr="00AF61A3">
        <w:rPr>
          <w:rFonts w:ascii="Times New Roman" w:hAnsi="Times New Roman" w:cs="Times New Roman"/>
          <w:sz w:val="24"/>
          <w:szCs w:val="24"/>
          <w:lang w:val="es-ES_tradnl"/>
        </w:rPr>
        <w:t>, Nueva York”. 24 de enero de 1880. Ob. Cit., t. 4 184. La Habana, Editorial Centro de Estudios Martianos, 2001.</w:t>
      </w:r>
      <w:r>
        <w:rPr>
          <w:rFonts w:ascii="Times New Roman" w:hAnsi="Times New Roman" w:cs="Times New Roman"/>
          <w:sz w:val="24"/>
          <w:szCs w:val="24"/>
          <w:lang w:val="es-ES_tradnl"/>
        </w:rPr>
        <w:t xml:space="preserve"> </w:t>
      </w:r>
      <w:r w:rsidR="00EE215F" w:rsidRPr="00EE215F">
        <w:rPr>
          <w:rFonts w:ascii="Times New Roman" w:hAnsi="Times New Roman" w:cs="Times New Roman"/>
          <w:i/>
          <w:sz w:val="24"/>
          <w:szCs w:val="24"/>
          <w:lang w:val="es-AR"/>
        </w:rPr>
        <w:t>El Ismaelillo</w:t>
      </w:r>
      <w:r w:rsidR="00A86844">
        <w:rPr>
          <w:rFonts w:ascii="Times New Roman" w:hAnsi="Times New Roman" w:cs="Times New Roman"/>
          <w:i/>
          <w:sz w:val="24"/>
          <w:szCs w:val="24"/>
          <w:lang w:val="es-AR"/>
        </w:rPr>
        <w:t>,</w:t>
      </w:r>
      <w:r w:rsidR="00EE215F" w:rsidRPr="00EE215F">
        <w:rPr>
          <w:rFonts w:ascii="Times New Roman" w:hAnsi="Times New Roman" w:cs="Times New Roman"/>
          <w:sz w:val="24"/>
          <w:szCs w:val="24"/>
          <w:lang w:val="es-AR"/>
        </w:rPr>
        <w:t xml:space="preserve"> Poema, </w:t>
      </w:r>
      <w:r w:rsidR="00EE215F" w:rsidRPr="00EE215F">
        <w:rPr>
          <w:rFonts w:ascii="Times New Roman" w:hAnsi="Times New Roman" w:cs="Times New Roman"/>
          <w:i/>
          <w:sz w:val="24"/>
          <w:szCs w:val="24"/>
          <w:lang w:val="es-AR"/>
        </w:rPr>
        <w:t>El príncipe enano</w:t>
      </w:r>
      <w:r w:rsidR="00EE215F" w:rsidRPr="00EE215F">
        <w:rPr>
          <w:rFonts w:ascii="Times New Roman" w:hAnsi="Times New Roman" w:cs="Times New Roman"/>
          <w:sz w:val="24"/>
          <w:szCs w:val="24"/>
          <w:lang w:val="es-AR"/>
        </w:rPr>
        <w:t xml:space="preserve">. Edición de </w:t>
      </w:r>
      <w:r w:rsidR="00A86844">
        <w:rPr>
          <w:rFonts w:ascii="Times New Roman" w:hAnsi="Times New Roman" w:cs="Times New Roman"/>
          <w:sz w:val="24"/>
          <w:szCs w:val="24"/>
          <w:lang w:val="es-AR"/>
        </w:rPr>
        <w:t>estudio de</w:t>
      </w:r>
      <w:r>
        <w:rPr>
          <w:rFonts w:ascii="Times New Roman" w:hAnsi="Times New Roman" w:cs="Times New Roman"/>
          <w:sz w:val="24"/>
          <w:szCs w:val="24"/>
          <w:lang w:val="es-AR"/>
        </w:rPr>
        <w:t xml:space="preserve"> </w:t>
      </w:r>
      <w:r w:rsidR="00EE215F" w:rsidRPr="00EE215F">
        <w:rPr>
          <w:rFonts w:ascii="Times New Roman" w:hAnsi="Times New Roman" w:cs="Times New Roman"/>
          <w:sz w:val="24"/>
          <w:szCs w:val="24"/>
          <w:lang w:val="es-AR"/>
        </w:rPr>
        <w:t>centro</w:t>
      </w:r>
      <w:r w:rsidR="00EE215F">
        <w:rPr>
          <w:rFonts w:ascii="Times New Roman" w:hAnsi="Times New Roman" w:cs="Times New Roman"/>
          <w:sz w:val="24"/>
          <w:szCs w:val="24"/>
          <w:lang w:val="es-AR"/>
        </w:rPr>
        <w:t xml:space="preserve"> Martianos,</w:t>
      </w:r>
      <w:r w:rsidR="00A86844">
        <w:rPr>
          <w:rFonts w:ascii="Times New Roman" w:hAnsi="Times New Roman" w:cs="Times New Roman"/>
          <w:sz w:val="24"/>
          <w:szCs w:val="24"/>
          <w:lang w:val="es-AR"/>
        </w:rPr>
        <w:t xml:space="preserve"> </w:t>
      </w:r>
      <w:r w:rsidR="00EE215F" w:rsidRPr="00EE215F">
        <w:rPr>
          <w:rFonts w:ascii="Times New Roman" w:hAnsi="Times New Roman" w:cs="Times New Roman"/>
          <w:sz w:val="24"/>
          <w:szCs w:val="24"/>
          <w:lang w:val="es-AR"/>
        </w:rPr>
        <w:t>La Habana, Cuba, 1990.</w:t>
      </w:r>
    </w:p>
    <w:p w14:paraId="1132000A" w14:textId="77777777" w:rsidR="004C200E" w:rsidRDefault="00F37FAB" w:rsidP="004C200E">
      <w:pPr>
        <w:spacing w:after="0" w:line="480" w:lineRule="auto"/>
        <w:jc w:val="both"/>
        <w:rPr>
          <w:rFonts w:ascii="Times New Roman" w:hAnsi="Times New Roman" w:cs="Times New Roman"/>
          <w:sz w:val="24"/>
          <w:szCs w:val="24"/>
          <w:lang w:val="es-ES_tradnl"/>
        </w:rPr>
      </w:pPr>
      <w:r w:rsidRPr="004C200E">
        <w:rPr>
          <w:rFonts w:ascii="Times New Roman" w:hAnsi="Times New Roman" w:cs="Times New Roman"/>
          <w:sz w:val="24"/>
          <w:szCs w:val="24"/>
          <w:lang w:val="es-ES_tradnl"/>
        </w:rPr>
        <w:t xml:space="preserve">Mégevand. Sylvie: </w:t>
      </w:r>
      <w:r w:rsidRPr="004C200E">
        <w:rPr>
          <w:rFonts w:ascii="Times New Roman" w:hAnsi="Times New Roman" w:cs="Times New Roman"/>
          <w:i/>
          <w:sz w:val="24"/>
          <w:szCs w:val="24"/>
          <w:lang w:val="es-ES_tradnl"/>
        </w:rPr>
        <w:t>Centro y periferia en la iconografía colonial cubana (1763-1856)</w:t>
      </w:r>
      <w:r w:rsidRPr="004C200E">
        <w:rPr>
          <w:rFonts w:ascii="Times New Roman" w:hAnsi="Times New Roman" w:cs="Times New Roman"/>
          <w:sz w:val="24"/>
          <w:szCs w:val="24"/>
          <w:lang w:val="es-ES_tradnl"/>
        </w:rPr>
        <w:t>.</w:t>
      </w:r>
    </w:p>
    <w:p w14:paraId="3134DD9B" w14:textId="463831D6" w:rsidR="00F37FAB" w:rsidRPr="004C200E" w:rsidRDefault="00F37FAB" w:rsidP="004C200E">
      <w:pPr>
        <w:spacing w:after="0" w:line="480" w:lineRule="auto"/>
        <w:ind w:left="720"/>
        <w:jc w:val="both"/>
        <w:rPr>
          <w:rFonts w:ascii="Times New Roman" w:hAnsi="Times New Roman" w:cs="Times New Roman"/>
          <w:sz w:val="24"/>
          <w:szCs w:val="24"/>
          <w:lang w:val="es-ES_tradnl"/>
        </w:rPr>
      </w:pPr>
      <w:r w:rsidRPr="004C200E">
        <w:rPr>
          <w:rFonts w:ascii="Times New Roman" w:hAnsi="Times New Roman" w:cs="Times New Roman"/>
          <w:sz w:val="24"/>
          <w:szCs w:val="24"/>
          <w:lang w:val="es-ES_tradnl"/>
        </w:rPr>
        <w:t>Univerité</w:t>
      </w:r>
      <w:r w:rsidR="00F5621D" w:rsidRPr="004C200E">
        <w:rPr>
          <w:rFonts w:ascii="Times New Roman" w:hAnsi="Times New Roman" w:cs="Times New Roman"/>
          <w:sz w:val="24"/>
          <w:szCs w:val="24"/>
          <w:lang w:val="es-ES_tradnl"/>
        </w:rPr>
        <w:t xml:space="preserve"> de</w:t>
      </w:r>
      <w:r w:rsidR="004C200E">
        <w:rPr>
          <w:rFonts w:ascii="Times New Roman" w:hAnsi="Times New Roman" w:cs="Times New Roman"/>
          <w:sz w:val="24"/>
          <w:szCs w:val="24"/>
          <w:lang w:val="es-ES_tradnl"/>
        </w:rPr>
        <w:t xml:space="preserve"> </w:t>
      </w:r>
      <w:r w:rsidRPr="004C200E">
        <w:rPr>
          <w:rFonts w:ascii="Times New Roman" w:hAnsi="Times New Roman" w:cs="Times New Roman"/>
          <w:sz w:val="24"/>
          <w:szCs w:val="24"/>
          <w:lang w:val="es-ES_tradnl"/>
        </w:rPr>
        <w:t>Toulouse – Le Mirail. Edición Pilar. Págs. 7 -18. Enero, 2004.</w:t>
      </w:r>
      <w:r w:rsidRPr="004C200E">
        <w:rPr>
          <w:rFonts w:ascii="Times New Roman" w:eastAsia="Times New Roman" w:hAnsi="Times New Roman" w:cs="Times New Roman"/>
          <w:sz w:val="24"/>
          <w:szCs w:val="24"/>
          <w:lang w:val="es-ES"/>
        </w:rPr>
        <w:t xml:space="preserve"> </w:t>
      </w:r>
    </w:p>
    <w:p w14:paraId="5BD96E9E" w14:textId="77777777" w:rsidR="0014383A" w:rsidRDefault="0014383A" w:rsidP="0014383A">
      <w:pPr>
        <w:pStyle w:val="NoSpacing"/>
        <w:rPr>
          <w:rFonts w:ascii="Times New Roman" w:hAnsi="Times New Roman" w:cs="Times New Roman"/>
          <w:sz w:val="24"/>
          <w:szCs w:val="24"/>
          <w:shd w:val="clear" w:color="auto" w:fill="FFFFFF"/>
          <w:lang w:val="es-ES_tradnl"/>
        </w:rPr>
      </w:pPr>
      <w:r w:rsidRPr="0014383A">
        <w:rPr>
          <w:rFonts w:ascii="Times New Roman" w:hAnsi="Times New Roman" w:cs="Times New Roman"/>
          <w:sz w:val="24"/>
          <w:szCs w:val="24"/>
          <w:shd w:val="clear" w:color="auto" w:fill="FFFFFF"/>
          <w:lang w:val="es-ES_tradnl"/>
        </w:rPr>
        <w:t>Menéndez y Pelayo, Marcelino: </w:t>
      </w:r>
      <w:r w:rsidRPr="0014383A">
        <w:rPr>
          <w:rFonts w:ascii="Times New Roman" w:hAnsi="Times New Roman" w:cs="Times New Roman"/>
          <w:i/>
          <w:iCs/>
          <w:sz w:val="24"/>
          <w:szCs w:val="24"/>
          <w:shd w:val="clear" w:color="auto" w:fill="FFFFFF"/>
          <w:lang w:val="es-ES_tradnl"/>
        </w:rPr>
        <w:t>Antología de poetas hispanoamericanos</w:t>
      </w:r>
      <w:r w:rsidRPr="0014383A">
        <w:rPr>
          <w:rFonts w:ascii="Times New Roman" w:hAnsi="Times New Roman" w:cs="Times New Roman"/>
          <w:sz w:val="24"/>
          <w:szCs w:val="24"/>
          <w:shd w:val="clear" w:color="auto" w:fill="FFFFFF"/>
          <w:lang w:val="es-ES_tradnl"/>
        </w:rPr>
        <w:t xml:space="preserve">, t. 2, Est. Tip. </w:t>
      </w:r>
    </w:p>
    <w:p w14:paraId="3F758A93" w14:textId="77777777" w:rsidR="0014383A" w:rsidRDefault="0014383A" w:rsidP="0014383A">
      <w:pPr>
        <w:pStyle w:val="NoSpacing"/>
        <w:ind w:firstLine="720"/>
        <w:rPr>
          <w:rFonts w:ascii="Times New Roman" w:hAnsi="Times New Roman" w:cs="Times New Roman"/>
          <w:sz w:val="24"/>
          <w:szCs w:val="24"/>
          <w:shd w:val="clear" w:color="auto" w:fill="FFFFFF"/>
          <w:lang w:val="es-ES_tradnl"/>
        </w:rPr>
      </w:pPr>
    </w:p>
    <w:p w14:paraId="1B5207D1" w14:textId="45AC6D2F" w:rsidR="00F71128" w:rsidRDefault="0014383A" w:rsidP="0014383A">
      <w:pPr>
        <w:pStyle w:val="NoSpacing"/>
        <w:ind w:firstLine="720"/>
        <w:rPr>
          <w:rFonts w:ascii="Times New Roman" w:hAnsi="Times New Roman" w:cs="Times New Roman"/>
          <w:sz w:val="24"/>
          <w:szCs w:val="24"/>
          <w:shd w:val="clear" w:color="auto" w:fill="FFFFFF"/>
          <w:lang w:val="es-ES_tradnl"/>
        </w:rPr>
      </w:pPr>
      <w:r w:rsidRPr="0014383A">
        <w:rPr>
          <w:rFonts w:ascii="Times New Roman" w:hAnsi="Times New Roman" w:cs="Times New Roman"/>
          <w:sz w:val="24"/>
          <w:szCs w:val="24"/>
          <w:shd w:val="clear" w:color="auto" w:fill="FFFFFF"/>
          <w:lang w:val="es-ES_tradnl"/>
        </w:rPr>
        <w:t>Sucesores de Rivadeneyra, Madrid, 1893.</w:t>
      </w:r>
    </w:p>
    <w:p w14:paraId="02E58DE1" w14:textId="3B809022" w:rsidR="00041F14" w:rsidRDefault="00041F14" w:rsidP="00041F14">
      <w:pPr>
        <w:pStyle w:val="NoSpacing"/>
        <w:rPr>
          <w:rFonts w:ascii="Times New Roman" w:hAnsi="Times New Roman" w:cs="Times New Roman"/>
          <w:sz w:val="24"/>
          <w:szCs w:val="24"/>
          <w:shd w:val="clear" w:color="auto" w:fill="FFFFFF"/>
          <w:lang w:val="es-ES_tradnl"/>
        </w:rPr>
      </w:pPr>
    </w:p>
    <w:p w14:paraId="1E37B6C7" w14:textId="07F947B1" w:rsidR="00EB40BF" w:rsidRPr="00041F14" w:rsidRDefault="00041F14" w:rsidP="00041F14">
      <w:pPr>
        <w:shd w:val="clear" w:color="auto" w:fill="FFFFFF"/>
        <w:spacing w:after="0" w:line="240" w:lineRule="auto"/>
        <w:jc w:val="both"/>
        <w:rPr>
          <w:rFonts w:ascii="Times New Roman" w:eastAsia="Times New Roman" w:hAnsi="Times New Roman" w:cs="Times New Roman"/>
          <w:color w:val="000000"/>
          <w:sz w:val="24"/>
          <w:szCs w:val="24"/>
          <w:lang w:val="es-ES_tradnl"/>
        </w:rPr>
      </w:pPr>
      <w:r w:rsidRPr="004B6EB6">
        <w:rPr>
          <w:rFonts w:ascii="Times New Roman" w:eastAsia="Times New Roman" w:hAnsi="Times New Roman" w:cs="Times New Roman"/>
          <w:color w:val="000000"/>
          <w:sz w:val="24"/>
          <w:szCs w:val="24"/>
          <w:lang w:val="es-ES_tradnl"/>
        </w:rPr>
        <w:t xml:space="preserve">Merchán, Rafael María. </w:t>
      </w:r>
      <w:r w:rsidRPr="00041F14">
        <w:rPr>
          <w:rFonts w:ascii="Times New Roman" w:eastAsia="Times New Roman" w:hAnsi="Times New Roman" w:cs="Times New Roman"/>
          <w:i/>
          <w:iCs/>
          <w:color w:val="000000"/>
          <w:sz w:val="24"/>
          <w:szCs w:val="24"/>
          <w:lang w:val="es-ES_tradnl"/>
        </w:rPr>
        <w:t>Estudios críticos</w:t>
      </w:r>
      <w:r w:rsidRPr="004B6EB6">
        <w:rPr>
          <w:rFonts w:ascii="Times New Roman" w:eastAsia="Times New Roman" w:hAnsi="Times New Roman" w:cs="Times New Roman"/>
          <w:color w:val="000000"/>
          <w:sz w:val="24"/>
          <w:szCs w:val="24"/>
          <w:lang w:val="es-ES_tradnl"/>
        </w:rPr>
        <w:t>. Imprenta de La Luz</w:t>
      </w:r>
      <w:r>
        <w:rPr>
          <w:rFonts w:ascii="Times New Roman" w:eastAsia="Times New Roman" w:hAnsi="Times New Roman" w:cs="Times New Roman"/>
          <w:color w:val="000000"/>
          <w:sz w:val="24"/>
          <w:szCs w:val="24"/>
          <w:lang w:val="es-ES_tradnl"/>
        </w:rPr>
        <w:t>. Colombia, 1886</w:t>
      </w:r>
      <w:r w:rsidR="00960FC9">
        <w:rPr>
          <w:rFonts w:ascii="Times New Roman" w:eastAsia="Times New Roman" w:hAnsi="Times New Roman" w:cs="Times New Roman"/>
          <w:color w:val="000000"/>
          <w:sz w:val="24"/>
          <w:szCs w:val="24"/>
          <w:lang w:val="es-ES_tradnl"/>
        </w:rPr>
        <w:t>.</w:t>
      </w:r>
    </w:p>
    <w:p w14:paraId="35028B4F" w14:textId="77777777" w:rsidR="0014383A" w:rsidRPr="0014383A" w:rsidRDefault="0014383A" w:rsidP="0014383A">
      <w:pPr>
        <w:pStyle w:val="NoSpacing"/>
        <w:ind w:firstLine="720"/>
        <w:rPr>
          <w:rFonts w:ascii="Times New Roman" w:hAnsi="Times New Roman" w:cs="Times New Roman"/>
          <w:sz w:val="24"/>
          <w:szCs w:val="24"/>
          <w:lang w:val="es-ES_tradnl"/>
        </w:rPr>
      </w:pPr>
    </w:p>
    <w:p w14:paraId="3DA719E2" w14:textId="77777777" w:rsidR="008F68E9" w:rsidRDefault="00F71128" w:rsidP="008F68E9">
      <w:pPr>
        <w:pStyle w:val="NoSpacing"/>
        <w:spacing w:line="480" w:lineRule="auto"/>
        <w:jc w:val="both"/>
        <w:rPr>
          <w:rFonts w:ascii="Times New Roman" w:hAnsi="Times New Roman" w:cs="Times New Roman"/>
          <w:sz w:val="24"/>
          <w:szCs w:val="24"/>
          <w:bdr w:val="none" w:sz="0" w:space="0" w:color="auto" w:frame="1"/>
          <w:lang w:val="es-ES"/>
        </w:rPr>
      </w:pPr>
      <w:r w:rsidRPr="007E7F22">
        <w:rPr>
          <w:rFonts w:ascii="Times New Roman" w:hAnsi="Times New Roman" w:cs="Times New Roman"/>
          <w:sz w:val="24"/>
          <w:szCs w:val="24"/>
          <w:bdr w:val="none" w:sz="0" w:space="0" w:color="auto" w:frame="1"/>
          <w:lang w:val="es-ES_tradnl"/>
        </w:rPr>
        <w:t xml:space="preserve">Meza, Ramón. </w:t>
      </w:r>
      <w:r w:rsidRPr="007E7F22">
        <w:rPr>
          <w:rFonts w:ascii="Times New Roman" w:hAnsi="Times New Roman" w:cs="Times New Roman"/>
          <w:i/>
          <w:sz w:val="24"/>
          <w:szCs w:val="24"/>
          <w:bdr w:val="none" w:sz="0" w:space="0" w:color="auto" w:frame="1"/>
          <w:lang w:val="es-ES_tradnl"/>
        </w:rPr>
        <w:t>Mi tío empleado</w:t>
      </w:r>
      <w:r>
        <w:rPr>
          <w:rFonts w:ascii="Times New Roman" w:hAnsi="Times New Roman" w:cs="Times New Roman"/>
          <w:sz w:val="24"/>
          <w:szCs w:val="24"/>
          <w:bdr w:val="none" w:sz="0" w:space="0" w:color="auto" w:frame="1"/>
          <w:lang w:val="es-ES_tradnl"/>
        </w:rPr>
        <w:t xml:space="preserve">. </w:t>
      </w:r>
      <w:r w:rsidRPr="004D6483">
        <w:rPr>
          <w:rFonts w:ascii="Times New Roman" w:hAnsi="Times New Roman" w:cs="Times New Roman"/>
          <w:sz w:val="24"/>
          <w:szCs w:val="24"/>
          <w:bdr w:val="none" w:sz="0" w:space="0" w:color="auto" w:frame="1"/>
          <w:lang w:val="es-ES"/>
        </w:rPr>
        <w:t>Edición Linkgua, Barcelona, Muntaner, 2007.</w:t>
      </w:r>
    </w:p>
    <w:p w14:paraId="4E98D82E" w14:textId="32E2BBC5" w:rsidR="003312AB" w:rsidRDefault="008F68E9" w:rsidP="008F68E9">
      <w:pPr>
        <w:pStyle w:val="NoSpacing"/>
        <w:spacing w:line="480" w:lineRule="auto"/>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 </w:t>
      </w:r>
      <w:r w:rsidRPr="00FC1E15">
        <w:rPr>
          <w:rFonts w:ascii="Times New Roman" w:hAnsi="Times New Roman" w:cs="Times New Roman"/>
          <w:i/>
          <w:sz w:val="24"/>
          <w:szCs w:val="24"/>
          <w:lang w:val="es-ES"/>
        </w:rPr>
        <w:t>Carmela</w:t>
      </w:r>
      <w:r w:rsidRPr="00FC1E15">
        <w:rPr>
          <w:rFonts w:ascii="Times New Roman" w:hAnsi="Times New Roman" w:cs="Times New Roman"/>
          <w:sz w:val="24"/>
          <w:szCs w:val="24"/>
          <w:lang w:val="es-ES"/>
        </w:rPr>
        <w:t>.</w:t>
      </w:r>
      <w:r>
        <w:rPr>
          <w:rFonts w:ascii="Times New Roman" w:hAnsi="Times New Roman" w:cs="Times New Roman"/>
          <w:sz w:val="24"/>
          <w:szCs w:val="24"/>
          <w:lang w:val="es-ES"/>
        </w:rPr>
        <w:t xml:space="preserve"> Ed. </w:t>
      </w:r>
      <w:r w:rsidRPr="00FC1E15">
        <w:rPr>
          <w:rFonts w:ascii="Times New Roman" w:hAnsi="Times New Roman" w:cs="Times New Roman"/>
          <w:sz w:val="24"/>
          <w:szCs w:val="24"/>
          <w:lang w:val="es-ES"/>
        </w:rPr>
        <w:t>Arte y Literatura, La Habana, 1978.</w:t>
      </w:r>
    </w:p>
    <w:p w14:paraId="396DE63C" w14:textId="77777777" w:rsidR="00A267E4" w:rsidRDefault="00CE6251" w:rsidP="00A267E4">
      <w:pPr>
        <w:spacing w:after="0" w:line="480" w:lineRule="auto"/>
        <w:rPr>
          <w:rFonts w:ascii="Times New Roman" w:hAnsi="Times New Roman" w:cs="Times New Roman"/>
          <w:sz w:val="24"/>
          <w:szCs w:val="24"/>
        </w:rPr>
      </w:pPr>
      <w:r w:rsidRPr="003D1990">
        <w:rPr>
          <w:rFonts w:ascii="Times New Roman" w:hAnsi="Times New Roman" w:cs="Times New Roman"/>
          <w:sz w:val="24"/>
          <w:szCs w:val="24"/>
        </w:rPr>
        <w:t xml:space="preserve">Mignolo, Walter. </w:t>
      </w:r>
      <w:r w:rsidRPr="00AE5BF2">
        <w:rPr>
          <w:rFonts w:ascii="Times New Roman" w:hAnsi="Times New Roman" w:cs="Times New Roman"/>
          <w:i/>
          <w:iCs/>
          <w:sz w:val="24"/>
          <w:szCs w:val="24"/>
        </w:rPr>
        <w:t xml:space="preserve">Geopolitics of </w:t>
      </w:r>
      <w:r w:rsidR="00A267E4">
        <w:rPr>
          <w:rFonts w:ascii="Times New Roman" w:hAnsi="Times New Roman" w:cs="Times New Roman"/>
          <w:i/>
          <w:iCs/>
          <w:sz w:val="24"/>
          <w:szCs w:val="24"/>
        </w:rPr>
        <w:t>S</w:t>
      </w:r>
      <w:r w:rsidRPr="00AE5BF2">
        <w:rPr>
          <w:rFonts w:ascii="Times New Roman" w:hAnsi="Times New Roman" w:cs="Times New Roman"/>
          <w:i/>
          <w:iCs/>
          <w:sz w:val="24"/>
          <w:szCs w:val="24"/>
        </w:rPr>
        <w:t xml:space="preserve">ensing and </w:t>
      </w:r>
      <w:r w:rsidR="00A267E4">
        <w:rPr>
          <w:rFonts w:ascii="Times New Roman" w:hAnsi="Times New Roman" w:cs="Times New Roman"/>
          <w:i/>
          <w:iCs/>
          <w:sz w:val="24"/>
          <w:szCs w:val="24"/>
        </w:rPr>
        <w:t>K</w:t>
      </w:r>
      <w:r w:rsidRPr="00AE5BF2">
        <w:rPr>
          <w:rFonts w:ascii="Times New Roman" w:hAnsi="Times New Roman" w:cs="Times New Roman"/>
          <w:i/>
          <w:iCs/>
          <w:sz w:val="24"/>
          <w:szCs w:val="24"/>
        </w:rPr>
        <w:t>nowing</w:t>
      </w:r>
      <w:r w:rsidRPr="003D1990">
        <w:rPr>
          <w:rFonts w:ascii="Times New Roman" w:hAnsi="Times New Roman" w:cs="Times New Roman"/>
          <w:sz w:val="24"/>
          <w:szCs w:val="24"/>
        </w:rPr>
        <w:t>: On (</w:t>
      </w:r>
      <w:r w:rsidR="00A267E4">
        <w:rPr>
          <w:rFonts w:ascii="Times New Roman" w:hAnsi="Times New Roman" w:cs="Times New Roman"/>
          <w:sz w:val="24"/>
          <w:szCs w:val="24"/>
        </w:rPr>
        <w:t>D</w:t>
      </w:r>
      <w:r w:rsidRPr="003D1990">
        <w:rPr>
          <w:rFonts w:ascii="Times New Roman" w:hAnsi="Times New Roman" w:cs="Times New Roman"/>
          <w:sz w:val="24"/>
          <w:szCs w:val="24"/>
        </w:rPr>
        <w:t xml:space="preserve">e)coloniality, </w:t>
      </w:r>
      <w:r w:rsidR="00A267E4">
        <w:rPr>
          <w:rFonts w:ascii="Times New Roman" w:hAnsi="Times New Roman" w:cs="Times New Roman"/>
          <w:sz w:val="24"/>
          <w:szCs w:val="24"/>
        </w:rPr>
        <w:t>B</w:t>
      </w:r>
      <w:r w:rsidRPr="003D1990">
        <w:rPr>
          <w:rFonts w:ascii="Times New Roman" w:hAnsi="Times New Roman" w:cs="Times New Roman"/>
          <w:sz w:val="24"/>
          <w:szCs w:val="24"/>
        </w:rPr>
        <w:t xml:space="preserve">order </w:t>
      </w:r>
      <w:r w:rsidR="00A267E4">
        <w:rPr>
          <w:rFonts w:ascii="Times New Roman" w:hAnsi="Times New Roman" w:cs="Times New Roman"/>
          <w:sz w:val="24"/>
          <w:szCs w:val="24"/>
        </w:rPr>
        <w:t>T</w:t>
      </w:r>
      <w:r w:rsidRPr="003D1990">
        <w:rPr>
          <w:rFonts w:ascii="Times New Roman" w:hAnsi="Times New Roman" w:cs="Times New Roman"/>
          <w:sz w:val="24"/>
          <w:szCs w:val="24"/>
        </w:rPr>
        <w:t>hinking,</w:t>
      </w:r>
    </w:p>
    <w:p w14:paraId="55E31C83" w14:textId="7CFE0E0C" w:rsidR="00CE6251" w:rsidRDefault="00CE6251" w:rsidP="00A267E4">
      <w:pPr>
        <w:spacing w:after="0" w:line="480" w:lineRule="auto"/>
        <w:ind w:firstLine="720"/>
        <w:rPr>
          <w:rFonts w:ascii="Times New Roman" w:hAnsi="Times New Roman" w:cs="Times New Roman"/>
          <w:sz w:val="24"/>
          <w:szCs w:val="24"/>
        </w:rPr>
      </w:pPr>
      <w:r w:rsidRPr="003D1990">
        <w:rPr>
          <w:rFonts w:ascii="Times New Roman" w:hAnsi="Times New Roman" w:cs="Times New Roman"/>
          <w:sz w:val="24"/>
          <w:szCs w:val="24"/>
        </w:rPr>
        <w:t>and</w:t>
      </w:r>
      <w:r w:rsidR="00A267E4">
        <w:rPr>
          <w:rFonts w:ascii="Times New Roman" w:hAnsi="Times New Roman" w:cs="Times New Roman"/>
          <w:sz w:val="24"/>
          <w:szCs w:val="24"/>
        </w:rPr>
        <w:t xml:space="preserve"> E</w:t>
      </w:r>
      <w:r w:rsidRPr="003D1990">
        <w:rPr>
          <w:rFonts w:ascii="Times New Roman" w:hAnsi="Times New Roman" w:cs="Times New Roman"/>
          <w:sz w:val="24"/>
          <w:szCs w:val="24"/>
        </w:rPr>
        <w:t xml:space="preserve">pistemic </w:t>
      </w:r>
      <w:r w:rsidR="00A267E4">
        <w:rPr>
          <w:rFonts w:ascii="Times New Roman" w:hAnsi="Times New Roman" w:cs="Times New Roman"/>
          <w:sz w:val="24"/>
          <w:szCs w:val="24"/>
        </w:rPr>
        <w:t>D</w:t>
      </w:r>
      <w:r w:rsidRPr="003D1990">
        <w:rPr>
          <w:rFonts w:ascii="Times New Roman" w:hAnsi="Times New Roman" w:cs="Times New Roman"/>
          <w:sz w:val="24"/>
          <w:szCs w:val="24"/>
        </w:rPr>
        <w:t>isobedience</w:t>
      </w:r>
      <w:r>
        <w:rPr>
          <w:rFonts w:ascii="Times New Roman" w:hAnsi="Times New Roman" w:cs="Times New Roman"/>
          <w:sz w:val="24"/>
          <w:szCs w:val="24"/>
        </w:rPr>
        <w:t xml:space="preserve">. </w:t>
      </w:r>
      <w:r w:rsidRPr="003D1990">
        <w:rPr>
          <w:rFonts w:ascii="Times New Roman" w:hAnsi="Times New Roman" w:cs="Times New Roman"/>
          <w:sz w:val="24"/>
          <w:szCs w:val="24"/>
        </w:rPr>
        <w:t>Confero | Vol. 1 | no. 1 | 2013 | pp. 129–150</w:t>
      </w:r>
    </w:p>
    <w:p w14:paraId="3F4A39F3" w14:textId="3C2F056B" w:rsidR="00CE6251" w:rsidRDefault="00CE6251" w:rsidP="00CE6251">
      <w:pPr>
        <w:spacing w:after="0" w:line="480" w:lineRule="auto"/>
        <w:ind w:firstLine="720"/>
        <w:rPr>
          <w:rFonts w:ascii="Times New Roman" w:hAnsi="Times New Roman" w:cs="Times New Roman"/>
          <w:sz w:val="24"/>
          <w:szCs w:val="24"/>
        </w:rPr>
      </w:pPr>
      <w:r w:rsidRPr="003D1990">
        <w:rPr>
          <w:rFonts w:ascii="Times New Roman" w:hAnsi="Times New Roman" w:cs="Times New Roman"/>
          <w:sz w:val="24"/>
          <w:szCs w:val="24"/>
        </w:rPr>
        <w:t>doi:10.3384/confero.2001- 4562.13v1i1129</w:t>
      </w:r>
    </w:p>
    <w:p w14:paraId="5998AF25" w14:textId="77777777" w:rsidR="0081425B" w:rsidRDefault="0081425B" w:rsidP="0081425B">
      <w:pPr>
        <w:pStyle w:val="NoSpacing"/>
        <w:spacing w:line="480" w:lineRule="auto"/>
        <w:jc w:val="both"/>
        <w:rPr>
          <w:rFonts w:ascii="Times New Roman" w:hAnsi="Times New Roman" w:cs="Times New Roman"/>
          <w:sz w:val="24"/>
          <w:szCs w:val="24"/>
        </w:rPr>
      </w:pPr>
      <w:r w:rsidRPr="001D3801">
        <w:rPr>
          <w:rFonts w:ascii="Times New Roman" w:hAnsi="Times New Roman" w:cs="Times New Roman"/>
          <w:sz w:val="24"/>
          <w:szCs w:val="24"/>
        </w:rPr>
        <w:t xml:space="preserve">Mignolo, Walter and Madina Tlostanova. </w:t>
      </w:r>
      <w:r w:rsidRPr="001D3801">
        <w:rPr>
          <w:rFonts w:ascii="Times New Roman" w:hAnsi="Times New Roman" w:cs="Times New Roman"/>
          <w:i/>
          <w:iCs/>
          <w:sz w:val="24"/>
          <w:szCs w:val="24"/>
        </w:rPr>
        <w:t>Global Coloniality and the Decolonial Option:</w:t>
      </w:r>
    </w:p>
    <w:p w14:paraId="72EFAF70" w14:textId="2F1BD3CA" w:rsidR="0081425B" w:rsidRPr="00CE6251" w:rsidRDefault="0081425B" w:rsidP="0081425B">
      <w:pPr>
        <w:pStyle w:val="NoSpacing"/>
        <w:spacing w:line="480" w:lineRule="auto"/>
        <w:ind w:left="720"/>
        <w:jc w:val="both"/>
        <w:rPr>
          <w:rFonts w:ascii="Times New Roman" w:hAnsi="Times New Roman" w:cs="Times New Roman"/>
          <w:sz w:val="24"/>
          <w:szCs w:val="24"/>
        </w:rPr>
      </w:pPr>
      <w:r w:rsidRPr="001D3801">
        <w:rPr>
          <w:rFonts w:ascii="Times New Roman" w:hAnsi="Times New Roman" w:cs="Times New Roman"/>
          <w:sz w:val="24"/>
          <w:szCs w:val="24"/>
        </w:rPr>
        <w:t>Epistemologies of Transformation: The Latin American Decolonial Option and its Ramifications. Department of Culture and Identity. Roskilde University, Fall 2009.</w:t>
      </w:r>
    </w:p>
    <w:p w14:paraId="58AA37D3" w14:textId="77777777" w:rsidR="00B722B4" w:rsidRPr="00E7168D" w:rsidRDefault="00B722B4" w:rsidP="00B722B4">
      <w:pPr>
        <w:pStyle w:val="NoSpacing"/>
        <w:rPr>
          <w:rFonts w:ascii="Times New Roman" w:hAnsi="Times New Roman" w:cs="Times New Roman"/>
          <w:sz w:val="24"/>
          <w:szCs w:val="24"/>
          <w:lang w:val="es-ES_tradnl"/>
        </w:rPr>
      </w:pPr>
      <w:r w:rsidRPr="00A84282">
        <w:rPr>
          <w:rFonts w:ascii="Times New Roman" w:hAnsi="Times New Roman" w:cs="Times New Roman"/>
          <w:sz w:val="24"/>
          <w:szCs w:val="24"/>
        </w:rPr>
        <w:t xml:space="preserve">Milanés, Jacinto José: </w:t>
      </w:r>
      <w:r w:rsidRPr="00A84282">
        <w:rPr>
          <w:rFonts w:ascii="Times New Roman" w:hAnsi="Times New Roman" w:cs="Times New Roman"/>
          <w:i/>
          <w:sz w:val="24"/>
          <w:szCs w:val="24"/>
        </w:rPr>
        <w:t>Obras completas</w:t>
      </w:r>
      <w:r w:rsidRPr="00A84282">
        <w:rPr>
          <w:rFonts w:ascii="Times New Roman" w:hAnsi="Times New Roman" w:cs="Times New Roman"/>
          <w:sz w:val="24"/>
          <w:szCs w:val="24"/>
        </w:rPr>
        <w:t xml:space="preserve">. </w:t>
      </w:r>
      <w:r w:rsidRPr="00E7168D">
        <w:rPr>
          <w:rFonts w:ascii="Times New Roman" w:hAnsi="Times New Roman" w:cs="Times New Roman"/>
          <w:sz w:val="24"/>
          <w:szCs w:val="24"/>
          <w:lang w:val="es-ES_tradnl"/>
        </w:rPr>
        <w:t xml:space="preserve">Editorial: Consejo Nacional de Cultura, vol. 1, p. 27, </w:t>
      </w:r>
    </w:p>
    <w:p w14:paraId="152C6EB3" w14:textId="77777777" w:rsidR="00B722B4" w:rsidRDefault="00B722B4" w:rsidP="00B722B4">
      <w:pPr>
        <w:pStyle w:val="NoSpacing"/>
        <w:rPr>
          <w:rFonts w:ascii="Times New Roman" w:hAnsi="Times New Roman" w:cs="Times New Roman"/>
          <w:sz w:val="24"/>
          <w:szCs w:val="24"/>
          <w:lang w:val="es-ES_tradnl"/>
        </w:rPr>
      </w:pPr>
    </w:p>
    <w:p w14:paraId="649F82B8" w14:textId="77777777" w:rsidR="00B722B4" w:rsidRPr="00A84282" w:rsidRDefault="003B01DB" w:rsidP="00B722B4">
      <w:pPr>
        <w:pStyle w:val="NoSpacing"/>
        <w:ind w:firstLine="720"/>
        <w:rPr>
          <w:rFonts w:ascii="Times New Roman" w:hAnsi="Times New Roman" w:cs="Times New Roman"/>
          <w:sz w:val="24"/>
          <w:szCs w:val="24"/>
        </w:rPr>
      </w:pPr>
      <w:r w:rsidRPr="00A84282">
        <w:rPr>
          <w:rFonts w:ascii="Times New Roman" w:hAnsi="Times New Roman" w:cs="Times New Roman"/>
          <w:sz w:val="24"/>
          <w:szCs w:val="24"/>
        </w:rPr>
        <w:t xml:space="preserve">Cuba </w:t>
      </w:r>
      <w:r w:rsidR="00B722B4" w:rsidRPr="00A84282">
        <w:rPr>
          <w:rFonts w:ascii="Times New Roman" w:hAnsi="Times New Roman" w:cs="Times New Roman"/>
          <w:sz w:val="24"/>
          <w:szCs w:val="24"/>
        </w:rPr>
        <w:t>1963.</w:t>
      </w:r>
    </w:p>
    <w:p w14:paraId="5666C7CD" w14:textId="77777777" w:rsidR="003B01DB" w:rsidRPr="00A84282" w:rsidRDefault="003B01DB" w:rsidP="00B722B4">
      <w:pPr>
        <w:pStyle w:val="NoSpacing"/>
        <w:ind w:firstLine="720"/>
        <w:rPr>
          <w:rFonts w:ascii="Times New Roman" w:hAnsi="Times New Roman" w:cs="Times New Roman"/>
          <w:sz w:val="24"/>
          <w:szCs w:val="24"/>
        </w:rPr>
      </w:pPr>
    </w:p>
    <w:p w14:paraId="0066AEA5" w14:textId="544D1E97" w:rsidR="00F71128" w:rsidRDefault="00F71128" w:rsidP="00F5621D">
      <w:pPr>
        <w:spacing w:after="0" w:line="480" w:lineRule="auto"/>
        <w:rPr>
          <w:rFonts w:ascii="Times New Roman" w:hAnsi="Times New Roman" w:cs="Times New Roman"/>
          <w:sz w:val="24"/>
          <w:szCs w:val="24"/>
          <w:lang w:val="es-ES"/>
        </w:rPr>
      </w:pPr>
      <w:r w:rsidRPr="00EC1F58">
        <w:rPr>
          <w:rFonts w:ascii="Times New Roman" w:hAnsi="Times New Roman" w:cs="Times New Roman"/>
          <w:sz w:val="24"/>
          <w:szCs w:val="24"/>
        </w:rPr>
        <w:lastRenderedPageBreak/>
        <w:t>Mishra, Vijay y Ho</w:t>
      </w:r>
      <w:r w:rsidRPr="00BA4D4D">
        <w:rPr>
          <w:rFonts w:ascii="Times New Roman" w:hAnsi="Times New Roman" w:cs="Times New Roman"/>
          <w:sz w:val="24"/>
          <w:szCs w:val="24"/>
        </w:rPr>
        <w:t xml:space="preserve">dge, Bob: </w:t>
      </w:r>
      <w:r w:rsidRPr="00BA4D4D">
        <w:rPr>
          <w:rFonts w:ascii="Times New Roman" w:hAnsi="Times New Roman" w:cs="Times New Roman"/>
          <w:i/>
          <w:sz w:val="24"/>
          <w:szCs w:val="24"/>
        </w:rPr>
        <w:t>What is post-colonialism?</w:t>
      </w:r>
      <w:r w:rsidRPr="00BA4D4D">
        <w:rPr>
          <w:rFonts w:ascii="Times New Roman" w:hAnsi="Times New Roman" w:cs="Times New Roman"/>
          <w:sz w:val="24"/>
          <w:szCs w:val="24"/>
        </w:rPr>
        <w:t xml:space="preserve"> </w:t>
      </w:r>
      <w:r w:rsidRPr="004D6483">
        <w:rPr>
          <w:rFonts w:ascii="Times New Roman" w:hAnsi="Times New Roman" w:cs="Times New Roman"/>
          <w:sz w:val="24"/>
          <w:szCs w:val="24"/>
          <w:lang w:val="es-ES"/>
        </w:rPr>
        <w:t>Textual, Practice 5, 1991.</w:t>
      </w:r>
    </w:p>
    <w:p w14:paraId="4079D490" w14:textId="77777777" w:rsidR="00CE6251" w:rsidRDefault="00CE6251" w:rsidP="00CE6251">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lang w:val="es-ES"/>
        </w:rPr>
        <w:t xml:space="preserve">Molina, Sintia. </w:t>
      </w:r>
      <w:r w:rsidRPr="00173DB6">
        <w:rPr>
          <w:rFonts w:ascii="Times New Roman" w:hAnsi="Times New Roman" w:cs="Times New Roman"/>
          <w:i/>
          <w:sz w:val="24"/>
          <w:szCs w:val="24"/>
          <w:lang w:val="es-ES"/>
        </w:rPr>
        <w:t>El naturalismo en la novela cubana</w:t>
      </w:r>
      <w:r>
        <w:rPr>
          <w:rFonts w:ascii="Times New Roman" w:hAnsi="Times New Roman" w:cs="Times New Roman"/>
          <w:sz w:val="24"/>
          <w:szCs w:val="24"/>
          <w:lang w:val="es-ES"/>
        </w:rPr>
        <w:t xml:space="preserve">. </w:t>
      </w:r>
      <w:r w:rsidRPr="00173DB6">
        <w:rPr>
          <w:rFonts w:ascii="Times New Roman" w:hAnsi="Times New Roman" w:cs="Times New Roman"/>
          <w:sz w:val="24"/>
          <w:szCs w:val="24"/>
        </w:rPr>
        <w:t xml:space="preserve">University Press of America, </w:t>
      </w:r>
      <w:r>
        <w:rPr>
          <w:rFonts w:ascii="Times New Roman" w:hAnsi="Times New Roman" w:cs="Times New Roman"/>
          <w:sz w:val="24"/>
          <w:szCs w:val="24"/>
        </w:rPr>
        <w:t>New York,</w:t>
      </w:r>
    </w:p>
    <w:p w14:paraId="2D9B78E6" w14:textId="51C06092" w:rsidR="00CE6251" w:rsidRPr="00A84282" w:rsidRDefault="00CE6251" w:rsidP="00CE6251">
      <w:pPr>
        <w:pStyle w:val="NoSpacing"/>
        <w:spacing w:line="480" w:lineRule="auto"/>
        <w:ind w:firstLine="720"/>
        <w:jc w:val="both"/>
        <w:rPr>
          <w:rFonts w:ascii="Times New Roman" w:hAnsi="Times New Roman" w:cs="Times New Roman"/>
          <w:sz w:val="24"/>
          <w:szCs w:val="24"/>
          <w:lang w:val="es-ES_tradnl"/>
        </w:rPr>
      </w:pPr>
      <w:r w:rsidRPr="00A84282">
        <w:rPr>
          <w:rFonts w:ascii="Times New Roman" w:hAnsi="Times New Roman" w:cs="Times New Roman"/>
          <w:sz w:val="24"/>
          <w:szCs w:val="24"/>
          <w:lang w:val="es-ES_tradnl"/>
        </w:rPr>
        <w:t>Oxford 2001.</w:t>
      </w:r>
    </w:p>
    <w:p w14:paraId="7E46A5A9" w14:textId="77777777" w:rsidR="00F37FAB" w:rsidRDefault="00F37FAB" w:rsidP="00F5621D">
      <w:pPr>
        <w:spacing w:after="0" w:line="480" w:lineRule="auto"/>
        <w:rPr>
          <w:rFonts w:ascii="Times New Roman" w:hAnsi="Times New Roman" w:cs="Times New Roman"/>
          <w:sz w:val="24"/>
          <w:szCs w:val="24"/>
          <w:lang w:val="es-ES_tradnl"/>
        </w:rPr>
      </w:pPr>
      <w:r w:rsidRPr="00AF61A3">
        <w:rPr>
          <w:rFonts w:ascii="Times New Roman" w:hAnsi="Times New Roman" w:cs="Times New Roman"/>
          <w:sz w:val="24"/>
          <w:szCs w:val="24"/>
          <w:lang w:val="es-ES_tradnl"/>
        </w:rPr>
        <w:t>Montalvo</w:t>
      </w:r>
      <w:r>
        <w:rPr>
          <w:rFonts w:ascii="Times New Roman" w:hAnsi="Times New Roman" w:cs="Times New Roman"/>
          <w:sz w:val="24"/>
          <w:szCs w:val="24"/>
          <w:lang w:val="es-ES_tradnl"/>
        </w:rPr>
        <w:t>, Juan.</w:t>
      </w:r>
      <w:r w:rsidRPr="00AF61A3">
        <w:rPr>
          <w:rFonts w:ascii="Times New Roman" w:hAnsi="Times New Roman" w:cs="Times New Roman"/>
          <w:b/>
          <w:sz w:val="24"/>
          <w:szCs w:val="24"/>
          <w:lang w:val="es-ES_tradnl"/>
        </w:rPr>
        <w:t xml:space="preserve"> </w:t>
      </w:r>
      <w:r w:rsidRPr="00F37FAB">
        <w:rPr>
          <w:rFonts w:ascii="Times New Roman" w:hAnsi="Times New Roman" w:cs="Times New Roman"/>
          <w:i/>
          <w:sz w:val="24"/>
          <w:szCs w:val="24"/>
          <w:lang w:val="es-ES_tradnl"/>
        </w:rPr>
        <w:t>Héroes, Siete ensayos.</w:t>
      </w:r>
      <w:r w:rsidRPr="00AF61A3">
        <w:rPr>
          <w:rFonts w:ascii="Times New Roman" w:hAnsi="Times New Roman" w:cs="Times New Roman"/>
          <w:sz w:val="24"/>
          <w:szCs w:val="24"/>
          <w:lang w:val="es-ES_tradnl"/>
        </w:rPr>
        <w:t xml:space="preserve"> Ecuador (1883).</w:t>
      </w:r>
      <w:bookmarkStart w:id="13" w:name="_Hlk524160620"/>
    </w:p>
    <w:p w14:paraId="774E4DA9" w14:textId="77777777" w:rsidR="00F71128" w:rsidRDefault="00F71128" w:rsidP="00F71128">
      <w:pPr>
        <w:spacing w:line="240" w:lineRule="auto"/>
        <w:rPr>
          <w:rFonts w:ascii="Times New Roman" w:hAnsi="Times New Roman" w:cs="Times New Roman"/>
          <w:sz w:val="24"/>
          <w:szCs w:val="24"/>
          <w:lang w:val="es-ES_tradnl"/>
        </w:rPr>
      </w:pPr>
      <w:r>
        <w:rPr>
          <w:rFonts w:ascii="Times New Roman" w:hAnsi="Times New Roman" w:cs="Times New Roman"/>
          <w:sz w:val="24"/>
          <w:szCs w:val="24"/>
          <w:lang w:val="es-ES_tradnl"/>
        </w:rPr>
        <w:t>Montaner,</w:t>
      </w:r>
      <w:r w:rsidRPr="00CB3787">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 xml:space="preserve">Alberto Carlos. </w:t>
      </w:r>
      <w:r w:rsidRPr="00560323">
        <w:rPr>
          <w:rFonts w:ascii="Times New Roman" w:hAnsi="Times New Roman" w:cs="Times New Roman"/>
          <w:i/>
          <w:sz w:val="24"/>
          <w:szCs w:val="24"/>
          <w:lang w:val="es-ES_tradnl"/>
        </w:rPr>
        <w:t>La libertad y sus enemigos</w:t>
      </w:r>
      <w:r>
        <w:rPr>
          <w:rFonts w:ascii="Times New Roman" w:hAnsi="Times New Roman" w:cs="Times New Roman"/>
          <w:sz w:val="24"/>
          <w:szCs w:val="24"/>
          <w:lang w:val="es-ES_tradnl"/>
        </w:rPr>
        <w:t xml:space="preserve">. Editorial: Sudamericana, 1 edición, 5 de </w:t>
      </w:r>
    </w:p>
    <w:p w14:paraId="120651FF" w14:textId="77777777" w:rsidR="00F71128" w:rsidRDefault="00F71128" w:rsidP="00F5621D">
      <w:pPr>
        <w:spacing w:after="0" w:line="480" w:lineRule="auto"/>
        <w:ind w:firstLine="720"/>
        <w:rPr>
          <w:rFonts w:ascii="Times New Roman" w:hAnsi="Times New Roman" w:cs="Times New Roman"/>
          <w:sz w:val="24"/>
          <w:szCs w:val="24"/>
          <w:lang w:val="es-ES_tradnl"/>
        </w:rPr>
      </w:pPr>
      <w:r>
        <w:rPr>
          <w:rFonts w:ascii="Times New Roman" w:hAnsi="Times New Roman" w:cs="Times New Roman"/>
          <w:sz w:val="24"/>
          <w:szCs w:val="24"/>
          <w:lang w:val="es-ES_tradnl"/>
        </w:rPr>
        <w:t>julio, 2005</w:t>
      </w:r>
    </w:p>
    <w:p w14:paraId="17845205" w14:textId="77777777" w:rsidR="00125D59" w:rsidRDefault="00125D59" w:rsidP="00125D59">
      <w:pPr>
        <w:pStyle w:val="NoSpacing"/>
        <w:rPr>
          <w:rFonts w:ascii="Times New Roman" w:hAnsi="Times New Roman" w:cs="Times New Roman"/>
          <w:sz w:val="24"/>
          <w:szCs w:val="24"/>
          <w:lang w:val="es-ES_tradnl"/>
        </w:rPr>
      </w:pPr>
      <w:r w:rsidRPr="00125D59">
        <w:rPr>
          <w:rFonts w:ascii="Times New Roman" w:hAnsi="Times New Roman" w:cs="Times New Roman"/>
          <w:sz w:val="24"/>
          <w:szCs w:val="24"/>
          <w:lang w:val="es-ES_tradnl"/>
        </w:rPr>
        <w:t xml:space="preserve">Montes Huidobro, Matías. </w:t>
      </w:r>
      <w:r w:rsidRPr="00125D59">
        <w:rPr>
          <w:rFonts w:ascii="Times New Roman" w:hAnsi="Times New Roman" w:cs="Times New Roman"/>
          <w:i/>
          <w:sz w:val="24"/>
          <w:szCs w:val="24"/>
          <w:lang w:val="es-ES_tradnl"/>
        </w:rPr>
        <w:t>El teatro de Milan</w:t>
      </w:r>
      <w:r w:rsidRPr="00125D59">
        <w:rPr>
          <w:rFonts w:ascii="Times New Roman" w:hAnsi="Times New Roman" w:cs="Times New Roman"/>
          <w:i/>
          <w:sz w:val="24"/>
          <w:szCs w:val="24"/>
          <w:lang w:val="es-ES_tradnl" w:eastAsia="ja-JP"/>
        </w:rPr>
        <w:t>és</w:t>
      </w:r>
      <w:r w:rsidRPr="00125D59">
        <w:rPr>
          <w:rFonts w:ascii="Times New Roman" w:hAnsi="Times New Roman" w:cs="Times New Roman"/>
          <w:i/>
          <w:sz w:val="24"/>
          <w:szCs w:val="24"/>
          <w:lang w:val="es-ES_tradnl"/>
        </w:rPr>
        <w:t xml:space="preserve"> y la formación de la conciencia cubana</w:t>
      </w:r>
      <w:r w:rsidRPr="00125D59">
        <w:rPr>
          <w:rFonts w:ascii="Times New Roman" w:hAnsi="Times New Roman" w:cs="Times New Roman"/>
          <w:sz w:val="24"/>
          <w:szCs w:val="24"/>
          <w:lang w:val="es-ES_tradnl"/>
        </w:rPr>
        <w:t>.</w:t>
      </w:r>
    </w:p>
    <w:p w14:paraId="4A4B4E00" w14:textId="77777777" w:rsidR="00125D59" w:rsidRDefault="00125D59" w:rsidP="00125D59">
      <w:pPr>
        <w:pStyle w:val="NoSpacing"/>
        <w:ind w:firstLine="720"/>
        <w:rPr>
          <w:rFonts w:ascii="Times New Roman" w:hAnsi="Times New Roman" w:cs="Times New Roman"/>
          <w:sz w:val="24"/>
          <w:szCs w:val="24"/>
          <w:lang w:val="es-ES_tradnl"/>
        </w:rPr>
      </w:pPr>
    </w:p>
    <w:p w14:paraId="45FC3B14" w14:textId="10B53416" w:rsidR="00125D59" w:rsidRDefault="00125D59" w:rsidP="00125D59">
      <w:pPr>
        <w:pStyle w:val="NoSpacing"/>
        <w:ind w:firstLine="720"/>
        <w:rPr>
          <w:rFonts w:ascii="Times New Roman" w:hAnsi="Times New Roman" w:cs="Times New Roman"/>
          <w:sz w:val="24"/>
          <w:szCs w:val="24"/>
          <w:lang w:val="es-ES_tradnl"/>
        </w:rPr>
      </w:pPr>
      <w:r w:rsidRPr="00647171">
        <w:rPr>
          <w:rFonts w:ascii="Times New Roman" w:hAnsi="Times New Roman" w:cs="Times New Roman"/>
          <w:sz w:val="24"/>
          <w:szCs w:val="24"/>
          <w:lang w:val="es-ES"/>
        </w:rPr>
        <w:t xml:space="preserve">University of </w:t>
      </w:r>
      <w:r w:rsidR="004104FC" w:rsidRPr="00647171">
        <w:rPr>
          <w:rFonts w:ascii="Times New Roman" w:hAnsi="Times New Roman" w:cs="Times New Roman"/>
          <w:sz w:val="24"/>
          <w:szCs w:val="24"/>
          <w:lang w:val="es-ES"/>
        </w:rPr>
        <w:t>Hawái</w:t>
      </w:r>
      <w:r w:rsidR="00065687">
        <w:rPr>
          <w:rFonts w:ascii="Times New Roman" w:hAnsi="Times New Roman" w:cs="Times New Roman"/>
          <w:sz w:val="24"/>
          <w:szCs w:val="24"/>
          <w:lang w:val="es-ES_tradnl"/>
        </w:rPr>
        <w:t>,</w:t>
      </w:r>
      <w:r w:rsidRPr="00125D59">
        <w:rPr>
          <w:rFonts w:ascii="Times New Roman" w:hAnsi="Times New Roman" w:cs="Times New Roman"/>
          <w:sz w:val="24"/>
          <w:szCs w:val="24"/>
          <w:lang w:val="es-ES_tradnl"/>
        </w:rPr>
        <w:t xml:space="preserve"> EE. UU.</w:t>
      </w:r>
      <w:r w:rsidR="00065687">
        <w:rPr>
          <w:rFonts w:ascii="Times New Roman" w:hAnsi="Times New Roman" w:cs="Times New Roman"/>
          <w:sz w:val="24"/>
          <w:szCs w:val="24"/>
          <w:lang w:val="es-ES_tradnl"/>
        </w:rPr>
        <w:t xml:space="preserve"> 1973.</w:t>
      </w:r>
    </w:p>
    <w:p w14:paraId="78734960" w14:textId="30613ACC" w:rsidR="00125D59" w:rsidRDefault="00125D59" w:rsidP="00125D59">
      <w:pPr>
        <w:pStyle w:val="NoSpacing"/>
        <w:rPr>
          <w:rFonts w:ascii="Times New Roman" w:hAnsi="Times New Roman" w:cs="Times New Roman"/>
          <w:sz w:val="24"/>
          <w:szCs w:val="24"/>
          <w:lang w:val="es-ES_tradnl"/>
        </w:rPr>
      </w:pPr>
    </w:p>
    <w:p w14:paraId="634D6D17" w14:textId="77777777" w:rsidR="008F7D16" w:rsidRDefault="008F7D16" w:rsidP="008F7D16">
      <w:pPr>
        <w:pStyle w:val="NoSpacing"/>
        <w:rPr>
          <w:rFonts w:ascii="Times New Roman" w:hAnsi="Times New Roman" w:cs="Times New Roman"/>
          <w:i/>
          <w:sz w:val="24"/>
          <w:szCs w:val="24"/>
          <w:lang w:val="es-ES_tradnl"/>
        </w:rPr>
      </w:pPr>
      <w:r>
        <w:rPr>
          <w:rFonts w:ascii="Times New Roman" w:hAnsi="Times New Roman" w:cs="Times New Roman"/>
          <w:sz w:val="24"/>
          <w:szCs w:val="24"/>
          <w:lang w:val="es-ES_tradnl"/>
        </w:rPr>
        <w:t xml:space="preserve">Naranjo Orovio, Consuelo. </w:t>
      </w:r>
      <w:r w:rsidRPr="00DC40D0">
        <w:rPr>
          <w:rFonts w:ascii="Times New Roman" w:hAnsi="Times New Roman" w:cs="Times New Roman"/>
          <w:i/>
          <w:sz w:val="24"/>
          <w:szCs w:val="24"/>
          <w:lang w:val="es-ES_tradnl"/>
        </w:rPr>
        <w:t xml:space="preserve">La historia se forja en el campo: nación y cultura cubana en el siglo </w:t>
      </w:r>
    </w:p>
    <w:p w14:paraId="2C5EF395" w14:textId="77777777" w:rsidR="008F7D16" w:rsidRDefault="008F7D16" w:rsidP="008F7D16">
      <w:pPr>
        <w:pStyle w:val="NoSpacing"/>
        <w:rPr>
          <w:rFonts w:ascii="Times New Roman" w:hAnsi="Times New Roman" w:cs="Times New Roman"/>
          <w:i/>
          <w:sz w:val="24"/>
          <w:szCs w:val="24"/>
          <w:lang w:val="es-ES_tradnl"/>
        </w:rPr>
      </w:pPr>
    </w:p>
    <w:p w14:paraId="51B36801" w14:textId="77777777" w:rsidR="008F7D16" w:rsidRDefault="008F7D16" w:rsidP="008F7D16">
      <w:pPr>
        <w:pStyle w:val="NoSpacing"/>
        <w:ind w:firstLine="720"/>
        <w:rPr>
          <w:rFonts w:ascii="Times New Roman" w:hAnsi="Times New Roman" w:cs="Times New Roman"/>
          <w:spacing w:val="8"/>
          <w:sz w:val="24"/>
          <w:szCs w:val="24"/>
          <w:lang w:val="es-ES_tradnl"/>
        </w:rPr>
      </w:pPr>
      <w:r w:rsidRPr="00DC40D0">
        <w:rPr>
          <w:rFonts w:ascii="Times New Roman" w:hAnsi="Times New Roman" w:cs="Times New Roman"/>
          <w:i/>
          <w:sz w:val="24"/>
          <w:szCs w:val="24"/>
          <w:lang w:val="es-ES_tradnl"/>
        </w:rPr>
        <w:t>XX</w:t>
      </w:r>
      <w:r>
        <w:rPr>
          <w:rFonts w:ascii="Times New Roman" w:hAnsi="Times New Roman" w:cs="Times New Roman"/>
          <w:sz w:val="24"/>
          <w:szCs w:val="24"/>
          <w:lang w:val="es-ES_tradnl"/>
        </w:rPr>
        <w:t>.</w:t>
      </w:r>
      <w:r w:rsidRPr="00DC40D0">
        <w:rPr>
          <w:rFonts w:ascii="Times New Roman" w:hAnsi="Times New Roman" w:cs="Times New Roman"/>
          <w:spacing w:val="10"/>
          <w:sz w:val="24"/>
          <w:szCs w:val="24"/>
          <w:lang w:val="es-ES_tradnl"/>
        </w:rPr>
        <w:t xml:space="preserve"> </w:t>
      </w:r>
      <w:r w:rsidRPr="00C22473">
        <w:rPr>
          <w:rFonts w:ascii="Times New Roman" w:hAnsi="Times New Roman" w:cs="Times New Roman"/>
          <w:spacing w:val="10"/>
          <w:sz w:val="24"/>
          <w:szCs w:val="24"/>
          <w:lang w:val="es-ES_tradnl"/>
        </w:rPr>
        <w:t>Historia Social</w:t>
      </w:r>
      <w:r w:rsidRPr="00C22473">
        <w:rPr>
          <w:rFonts w:ascii="Times New Roman" w:hAnsi="Times New Roman" w:cs="Times New Roman"/>
          <w:sz w:val="24"/>
          <w:szCs w:val="24"/>
          <w:lang w:val="es-ES_tradnl"/>
        </w:rPr>
        <w:t>, núm.40,</w:t>
      </w:r>
      <w:r w:rsidRPr="00DC40D0">
        <w:rPr>
          <w:rFonts w:ascii="Times New Roman" w:hAnsi="Times New Roman" w:cs="Times New Roman"/>
          <w:sz w:val="24"/>
          <w:szCs w:val="24"/>
          <w:lang w:val="es-ES_tradnl"/>
        </w:rPr>
        <w:t xml:space="preserve"> </w:t>
      </w:r>
      <w:r w:rsidRPr="00C22473">
        <w:rPr>
          <w:rFonts w:ascii="Times New Roman" w:hAnsi="Times New Roman" w:cs="Times New Roman"/>
          <w:sz w:val="24"/>
          <w:szCs w:val="24"/>
          <w:lang w:val="es-ES_tradnl"/>
        </w:rPr>
        <w:t>pp. 153</w:t>
      </w:r>
      <w:r w:rsidRPr="00C22473">
        <w:rPr>
          <w:rFonts w:ascii="Times New Roman" w:hAnsi="Times New Roman" w:cs="Times New Roman"/>
          <w:spacing w:val="50"/>
          <w:sz w:val="24"/>
          <w:szCs w:val="24"/>
          <w:lang w:val="es-ES_tradnl"/>
        </w:rPr>
        <w:t>-</w:t>
      </w:r>
      <w:r w:rsidRPr="00C22473">
        <w:rPr>
          <w:rFonts w:ascii="Times New Roman" w:hAnsi="Times New Roman" w:cs="Times New Roman"/>
          <w:spacing w:val="8"/>
          <w:sz w:val="24"/>
          <w:szCs w:val="24"/>
          <w:lang w:val="es-ES_tradnl"/>
        </w:rPr>
        <w:t>174</w:t>
      </w:r>
      <w:r>
        <w:rPr>
          <w:rFonts w:ascii="Times New Roman" w:hAnsi="Times New Roman" w:cs="Times New Roman"/>
          <w:spacing w:val="8"/>
          <w:sz w:val="24"/>
          <w:szCs w:val="24"/>
          <w:lang w:val="es-ES_tradnl"/>
        </w:rPr>
        <w:t>,</w:t>
      </w:r>
      <w:r>
        <w:rPr>
          <w:rFonts w:ascii="Times New Roman" w:hAnsi="Times New Roman" w:cs="Times New Roman"/>
          <w:sz w:val="24"/>
          <w:szCs w:val="24"/>
          <w:lang w:val="es-ES_tradnl"/>
        </w:rPr>
        <w:t xml:space="preserve"> 2001.</w:t>
      </w:r>
    </w:p>
    <w:p w14:paraId="1D19720A" w14:textId="77777777" w:rsidR="008F7D16" w:rsidRPr="00125D59" w:rsidRDefault="008F7D16" w:rsidP="00125D59">
      <w:pPr>
        <w:pStyle w:val="NoSpacing"/>
        <w:rPr>
          <w:rFonts w:ascii="Times New Roman" w:hAnsi="Times New Roman" w:cs="Times New Roman"/>
          <w:sz w:val="24"/>
          <w:szCs w:val="24"/>
          <w:lang w:val="es-ES_tradnl"/>
        </w:rPr>
      </w:pPr>
    </w:p>
    <w:bookmarkEnd w:id="13"/>
    <w:p w14:paraId="79D2E347" w14:textId="13E3F5F8" w:rsidR="00F37FAB" w:rsidRDefault="00F37FAB" w:rsidP="00F37FAB">
      <w:pPr>
        <w:jc w:val="both"/>
        <w:rPr>
          <w:rFonts w:ascii="Times New Roman" w:hAnsi="Times New Roman" w:cs="Times New Roman"/>
          <w:sz w:val="24"/>
          <w:szCs w:val="24"/>
          <w:lang w:val="es-ES_tradnl"/>
        </w:rPr>
      </w:pPr>
      <w:r w:rsidRPr="00F71128">
        <w:rPr>
          <w:rFonts w:ascii="Times New Roman" w:hAnsi="Times New Roman" w:cs="Times New Roman"/>
          <w:sz w:val="24"/>
          <w:szCs w:val="24"/>
        </w:rPr>
        <w:fldChar w:fldCharType="begin"/>
      </w:r>
      <w:r w:rsidRPr="00F71128">
        <w:rPr>
          <w:rFonts w:ascii="Times New Roman" w:hAnsi="Times New Roman" w:cs="Times New Roman"/>
          <w:sz w:val="24"/>
          <w:szCs w:val="24"/>
          <w:lang w:val="es-ES_tradnl"/>
        </w:rPr>
        <w:instrText xml:space="preserve"> HYPERLINK "https://youtube.com/user/NetforCuba?feature=hovercard" \t "_parent" </w:instrText>
      </w:r>
      <w:r w:rsidRPr="00F71128">
        <w:rPr>
          <w:rFonts w:ascii="Times New Roman" w:hAnsi="Times New Roman" w:cs="Times New Roman"/>
          <w:sz w:val="24"/>
          <w:szCs w:val="24"/>
        </w:rPr>
        <w:fldChar w:fldCharType="separate"/>
      </w:r>
      <w:r w:rsidRPr="00F71128">
        <w:rPr>
          <w:rFonts w:ascii="Times New Roman" w:hAnsi="Times New Roman" w:cs="Times New Roman"/>
          <w:sz w:val="24"/>
          <w:szCs w:val="24"/>
          <w:lang w:val="es-ES_tradnl"/>
        </w:rPr>
        <w:t xml:space="preserve">Netfor </w:t>
      </w:r>
      <w:r w:rsidR="004104FC" w:rsidRPr="00F71128">
        <w:rPr>
          <w:rFonts w:ascii="Times New Roman" w:hAnsi="Times New Roman" w:cs="Times New Roman"/>
          <w:sz w:val="24"/>
          <w:szCs w:val="24"/>
          <w:lang w:val="es-ES_tradnl"/>
        </w:rPr>
        <w:t>Cuba Videos</w:t>
      </w:r>
      <w:r w:rsidRPr="00F71128">
        <w:rPr>
          <w:rFonts w:ascii="Times New Roman" w:hAnsi="Times New Roman" w:cs="Times New Roman"/>
          <w:sz w:val="24"/>
          <w:szCs w:val="24"/>
        </w:rPr>
        <w:fldChar w:fldCharType="end"/>
      </w:r>
      <w:r w:rsidRPr="00F71128">
        <w:rPr>
          <w:rFonts w:ascii="Times New Roman" w:hAnsi="Times New Roman" w:cs="Times New Roman"/>
          <w:sz w:val="24"/>
          <w:szCs w:val="24"/>
          <w:lang w:val="es-ES_tradnl"/>
        </w:rPr>
        <w:t>: Palabras de</w:t>
      </w:r>
      <w:r w:rsidRPr="00F81483">
        <w:rPr>
          <w:rFonts w:ascii="Times New Roman" w:hAnsi="Times New Roman" w:cs="Times New Roman"/>
          <w:color w:val="444444"/>
          <w:sz w:val="24"/>
          <w:szCs w:val="24"/>
          <w:lang w:val="es-ES_tradnl"/>
        </w:rPr>
        <w:t xml:space="preserve"> </w:t>
      </w:r>
      <w:r>
        <w:rPr>
          <w:rFonts w:ascii="Times New Roman" w:hAnsi="Times New Roman" w:cs="Times New Roman"/>
          <w:sz w:val="24"/>
          <w:szCs w:val="24"/>
          <w:lang w:val="es-ES_tradnl"/>
        </w:rPr>
        <w:t>Francisco Flores, cumbre de Panamá 2000. 8 de Julio 2011</w:t>
      </w:r>
    </w:p>
    <w:p w14:paraId="2A66214A" w14:textId="6294EE95" w:rsidR="00F37FAB" w:rsidRPr="00FA30D4" w:rsidRDefault="00E56A74" w:rsidP="005B2187">
      <w:pPr>
        <w:pStyle w:val="NoSpacing"/>
        <w:ind w:firstLine="720"/>
        <w:rPr>
          <w:rStyle w:val="Hyperlink"/>
          <w:rFonts w:ascii="Times New Roman" w:hAnsi="Times New Roman" w:cs="Times New Roman"/>
          <w:color w:val="auto"/>
          <w:sz w:val="24"/>
          <w:szCs w:val="24"/>
          <w:u w:val="none"/>
          <w:lang w:val="es-ES_tradnl"/>
        </w:rPr>
      </w:pPr>
      <w:hyperlink r:id="rId66" w:history="1">
        <w:r w:rsidR="005B2187" w:rsidRPr="00FA30D4">
          <w:rPr>
            <w:rStyle w:val="Hyperlink"/>
            <w:rFonts w:ascii="Times New Roman" w:hAnsi="Times New Roman" w:cs="Times New Roman"/>
            <w:sz w:val="24"/>
            <w:szCs w:val="24"/>
            <w:lang w:val="es-ES_tradnl"/>
          </w:rPr>
          <w:t>https://www.youtube.com/watch?v=amPnVuGspm8</w:t>
        </w:r>
      </w:hyperlink>
    </w:p>
    <w:p w14:paraId="2ADAF2E1" w14:textId="77777777" w:rsidR="005B2187" w:rsidRPr="00FA30D4" w:rsidRDefault="005B2187" w:rsidP="005B2187">
      <w:pPr>
        <w:pStyle w:val="NoSpacing"/>
        <w:rPr>
          <w:rStyle w:val="Hyperlink"/>
          <w:rFonts w:ascii="Times New Roman" w:hAnsi="Times New Roman" w:cs="Times New Roman"/>
          <w:color w:val="auto"/>
          <w:sz w:val="24"/>
          <w:szCs w:val="24"/>
          <w:u w:val="none"/>
          <w:lang w:val="es-ES_tradnl"/>
        </w:rPr>
      </w:pPr>
    </w:p>
    <w:p w14:paraId="009374ED" w14:textId="4DE9411F" w:rsidR="00A34003" w:rsidRPr="000C52A8" w:rsidRDefault="00A34003" w:rsidP="00C027F9">
      <w:pPr>
        <w:jc w:val="both"/>
        <w:rPr>
          <w:rFonts w:ascii="Times New Roman" w:hAnsi="Times New Roman" w:cs="Times New Roman"/>
          <w:sz w:val="24"/>
          <w:szCs w:val="24"/>
          <w:lang w:val="es-ES_tradnl"/>
        </w:rPr>
      </w:pPr>
      <w:r w:rsidRPr="00A25E83">
        <w:rPr>
          <w:rFonts w:ascii="Times New Roman" w:hAnsi="Times New Roman" w:cs="Times New Roman"/>
          <w:sz w:val="24"/>
          <w:szCs w:val="24"/>
          <w:lang w:val="es-ES_tradnl"/>
        </w:rPr>
        <w:t xml:space="preserve">Oppenheimer, Andrés. </w:t>
      </w:r>
      <w:r w:rsidRPr="00C81D1B">
        <w:rPr>
          <w:rFonts w:ascii="Times New Roman" w:hAnsi="Times New Roman" w:cs="Times New Roman"/>
          <w:i/>
          <w:sz w:val="24"/>
          <w:szCs w:val="24"/>
          <w:lang w:val="es-ES_tradnl"/>
        </w:rPr>
        <w:t>La hora final de Castro</w:t>
      </w:r>
      <w:r w:rsidRPr="00A25E83">
        <w:rPr>
          <w:rFonts w:ascii="Times New Roman" w:hAnsi="Times New Roman" w:cs="Times New Roman"/>
          <w:sz w:val="24"/>
          <w:szCs w:val="24"/>
          <w:lang w:val="es-ES_tradnl"/>
        </w:rPr>
        <w:t>. Argentina: Verlap S.A, 1992. Impreso</w:t>
      </w:r>
    </w:p>
    <w:p w14:paraId="152394A4" w14:textId="77777777" w:rsidR="00A81AC7" w:rsidRDefault="00E74330" w:rsidP="00A81AC7">
      <w:pPr>
        <w:spacing w:after="0" w:line="480" w:lineRule="auto"/>
        <w:jc w:val="both"/>
        <w:rPr>
          <w:rFonts w:ascii="Times New Roman" w:hAnsi="Times New Roman" w:cs="Times New Roman"/>
          <w:color w:val="222222"/>
          <w:sz w:val="24"/>
          <w:szCs w:val="24"/>
          <w:lang w:val="es-ES_tradnl"/>
        </w:rPr>
      </w:pPr>
      <w:r w:rsidRPr="001845E3">
        <w:rPr>
          <w:rFonts w:ascii="Times New Roman" w:hAnsi="Times New Roman" w:cs="Times New Roman"/>
          <w:sz w:val="24"/>
          <w:szCs w:val="24"/>
          <w:lang w:val="es-ES_tradnl"/>
        </w:rPr>
        <w:t>Ortiz, Fernando</w:t>
      </w:r>
      <w:r w:rsidR="001845E3" w:rsidRPr="001845E3">
        <w:rPr>
          <w:rFonts w:ascii="Times New Roman" w:hAnsi="Times New Roman" w:cs="Times New Roman"/>
          <w:sz w:val="24"/>
          <w:szCs w:val="24"/>
          <w:lang w:val="es-ES_tradnl"/>
        </w:rPr>
        <w:t>:</w:t>
      </w:r>
      <w:r w:rsidR="001845E3" w:rsidRPr="001845E3">
        <w:rPr>
          <w:rFonts w:ascii="Arial" w:hAnsi="Arial" w:cs="Arial"/>
          <w:color w:val="222222"/>
          <w:sz w:val="21"/>
          <w:szCs w:val="21"/>
          <w:lang w:val="es-ES_tradnl"/>
        </w:rPr>
        <w:t xml:space="preserve"> </w:t>
      </w:r>
      <w:r w:rsidR="001845E3" w:rsidRPr="00E74330">
        <w:rPr>
          <w:rFonts w:ascii="Times New Roman" w:hAnsi="Times New Roman" w:cs="Times New Roman"/>
          <w:sz w:val="24"/>
          <w:szCs w:val="24"/>
          <w:lang w:val="es-ES_tradnl"/>
        </w:rPr>
        <w:t>Del fenómeno social de la</w:t>
      </w:r>
      <w:r w:rsidR="00A81AC7">
        <w:rPr>
          <w:rFonts w:ascii="Times New Roman" w:hAnsi="Times New Roman" w:cs="Times New Roman"/>
          <w:sz w:val="24"/>
          <w:szCs w:val="24"/>
          <w:lang w:val="es-ES_tradnl"/>
        </w:rPr>
        <w:t xml:space="preserve"> </w:t>
      </w:r>
      <w:r w:rsidR="001845E3" w:rsidRPr="00E74330">
        <w:rPr>
          <w:rFonts w:ascii="Times New Roman" w:hAnsi="Times New Roman" w:cs="Times New Roman"/>
          <w:sz w:val="24"/>
          <w:szCs w:val="24"/>
          <w:lang w:val="es-ES_tradnl"/>
        </w:rPr>
        <w:t>«transculturación» y de su importancia en Cuba</w:t>
      </w:r>
    </w:p>
    <w:p w14:paraId="32316890" w14:textId="77777777" w:rsidR="00A81AC7" w:rsidRDefault="00510B9B" w:rsidP="00A81AC7">
      <w:pPr>
        <w:spacing w:after="0" w:line="480" w:lineRule="auto"/>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Estudios cubanos. Págs. 87-96. </w:t>
      </w:r>
      <w:r w:rsidR="00AF61A3" w:rsidRPr="00AF61A3">
        <w:rPr>
          <w:rFonts w:ascii="Times New Roman" w:hAnsi="Times New Roman" w:cs="Times New Roman"/>
          <w:sz w:val="24"/>
          <w:szCs w:val="24"/>
          <w:lang w:val="es-ES_tradnl"/>
        </w:rPr>
        <w:t>Editorial</w:t>
      </w:r>
      <w:r w:rsidR="00A81AC7">
        <w:rPr>
          <w:rFonts w:ascii="Times New Roman" w:hAnsi="Times New Roman" w:cs="Times New Roman"/>
          <w:sz w:val="24"/>
          <w:szCs w:val="24"/>
          <w:lang w:val="es-ES_tradnl"/>
        </w:rPr>
        <w:t xml:space="preserve"> </w:t>
      </w:r>
      <w:r w:rsidR="00AF61A3" w:rsidRPr="00AF61A3">
        <w:rPr>
          <w:rFonts w:ascii="Times New Roman" w:hAnsi="Times New Roman" w:cs="Times New Roman"/>
          <w:sz w:val="24"/>
          <w:szCs w:val="24"/>
          <w:lang w:val="es-ES_tradnl"/>
        </w:rPr>
        <w:t>de Ciencia</w:t>
      </w:r>
      <w:r w:rsidR="00AF61A3">
        <w:rPr>
          <w:rFonts w:ascii="Times New Roman" w:hAnsi="Times New Roman" w:cs="Times New Roman"/>
          <w:sz w:val="24"/>
          <w:szCs w:val="24"/>
          <w:lang w:val="es-ES_tradnl"/>
        </w:rPr>
        <w:t xml:space="preserve"> </w:t>
      </w:r>
      <w:r w:rsidR="00AF61A3" w:rsidRPr="00AF61A3">
        <w:rPr>
          <w:rFonts w:ascii="Times New Roman" w:hAnsi="Times New Roman" w:cs="Times New Roman"/>
          <w:sz w:val="24"/>
          <w:szCs w:val="24"/>
          <w:lang w:val="es-ES_tradnl"/>
        </w:rPr>
        <w:t>Sociales. La Habana, 1983.</w:t>
      </w:r>
    </w:p>
    <w:p w14:paraId="5FB62CB4" w14:textId="4B310248" w:rsidR="00A81AC7" w:rsidRPr="000E0F38" w:rsidRDefault="00A81AC7" w:rsidP="00A81AC7">
      <w:pPr>
        <w:spacing w:after="0" w:line="48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 </w:t>
      </w:r>
      <w:r w:rsidRPr="000E0F38">
        <w:rPr>
          <w:rFonts w:ascii="Times New Roman" w:eastAsia="Times New Roman" w:hAnsi="Times New Roman" w:cs="Times New Roman"/>
          <w:i/>
          <w:iCs/>
          <w:color w:val="202122"/>
          <w:sz w:val="24"/>
          <w:szCs w:val="24"/>
          <w:lang w:val="es-ES_tradnl"/>
        </w:rPr>
        <w:t>Contrapunteo cubano del tabaco y del azúcar</w:t>
      </w:r>
      <w:r w:rsidRPr="000E0F38">
        <w:rPr>
          <w:rFonts w:ascii="Times New Roman" w:eastAsia="Times New Roman" w:hAnsi="Times New Roman" w:cs="Times New Roman"/>
          <w:color w:val="202122"/>
          <w:sz w:val="24"/>
          <w:szCs w:val="24"/>
          <w:lang w:val="es-ES_tradnl"/>
        </w:rPr>
        <w:t xml:space="preserve">. Madrid: Cátedra, </w:t>
      </w:r>
      <w:r w:rsidRPr="00A81AC7">
        <w:rPr>
          <w:rFonts w:ascii="Times New Roman" w:eastAsia="Times New Roman" w:hAnsi="Times New Roman" w:cs="Times New Roman"/>
          <w:color w:val="202122"/>
          <w:sz w:val="24"/>
          <w:szCs w:val="24"/>
          <w:lang w:val="es-ES_tradnl"/>
        </w:rPr>
        <w:t>2020</w:t>
      </w:r>
      <w:r w:rsidRPr="000E0F38">
        <w:rPr>
          <w:rFonts w:ascii="Times New Roman" w:eastAsia="Times New Roman" w:hAnsi="Times New Roman" w:cs="Times New Roman"/>
          <w:color w:val="202122"/>
          <w:sz w:val="24"/>
          <w:szCs w:val="24"/>
          <w:lang w:val="es-ES_tradnl"/>
        </w:rPr>
        <w:t>.</w:t>
      </w:r>
    </w:p>
    <w:p w14:paraId="2B6B2B08" w14:textId="02ED3BEE" w:rsidR="007B37B6" w:rsidRDefault="00A81AC7" w:rsidP="007B37B6">
      <w:pPr>
        <w:pStyle w:val="NoSpacing"/>
        <w:tabs>
          <w:tab w:val="center" w:pos="5040"/>
        </w:tabs>
        <w:jc w:val="both"/>
        <w:rPr>
          <w:lang w:val="es-ES_tradnl"/>
        </w:rPr>
      </w:pPr>
      <w:r>
        <w:rPr>
          <w:rFonts w:ascii="Times New Roman" w:hAnsi="Times New Roman" w:cs="Times New Roman"/>
          <w:sz w:val="24"/>
          <w:szCs w:val="24"/>
          <w:lang w:val="es-ES_tradnl"/>
        </w:rPr>
        <w:t xml:space="preserve">--- </w:t>
      </w:r>
      <w:r w:rsidR="007B37B6" w:rsidRPr="007B37B6">
        <w:rPr>
          <w:rFonts w:ascii="Times New Roman" w:hAnsi="Times New Roman" w:cs="Times New Roman"/>
          <w:i/>
          <w:sz w:val="24"/>
          <w:szCs w:val="24"/>
          <w:lang w:val="es-ES_tradnl"/>
        </w:rPr>
        <w:t xml:space="preserve">Cubanidad y </w:t>
      </w:r>
      <w:r w:rsidR="007B37B6">
        <w:rPr>
          <w:rFonts w:ascii="Times New Roman" w:hAnsi="Times New Roman" w:cs="Times New Roman"/>
          <w:i/>
          <w:sz w:val="24"/>
          <w:szCs w:val="24"/>
          <w:lang w:val="es-ES_tradnl"/>
        </w:rPr>
        <w:t>cubaní</w:t>
      </w:r>
      <w:r w:rsidR="007B37B6" w:rsidRPr="007B37B6">
        <w:rPr>
          <w:rFonts w:ascii="Times New Roman" w:hAnsi="Times New Roman" w:cs="Times New Roman"/>
          <w:i/>
          <w:sz w:val="24"/>
          <w:szCs w:val="24"/>
          <w:lang w:val="es-ES_tradnl"/>
        </w:rPr>
        <w:t>a</w:t>
      </w:r>
      <w:r w:rsidR="007B37B6" w:rsidRPr="007B37B6">
        <w:rPr>
          <w:lang w:val="es-ES_tradnl"/>
        </w:rPr>
        <w:t>:</w:t>
      </w:r>
      <w:r w:rsidR="007B37B6">
        <w:rPr>
          <w:lang w:val="es-ES_tradnl"/>
        </w:rPr>
        <w:t xml:space="preserve">  </w:t>
      </w:r>
    </w:p>
    <w:p w14:paraId="495E932B" w14:textId="77777777" w:rsidR="007B37B6" w:rsidRDefault="007B37B6" w:rsidP="007B37B6">
      <w:pPr>
        <w:pStyle w:val="NoSpacing"/>
        <w:tabs>
          <w:tab w:val="center" w:pos="5040"/>
        </w:tabs>
        <w:rPr>
          <w:lang w:val="es-ES_tradnl"/>
        </w:rPr>
      </w:pPr>
    </w:p>
    <w:p w14:paraId="6736A787" w14:textId="34AEC01F" w:rsidR="007D7E27" w:rsidRDefault="00E56A74" w:rsidP="007B37B6">
      <w:pPr>
        <w:pStyle w:val="NoSpacing"/>
        <w:tabs>
          <w:tab w:val="center" w:pos="5040"/>
        </w:tabs>
        <w:rPr>
          <w:color w:val="0000FF"/>
          <w:u w:val="single"/>
          <w:lang w:val="es-ES_tradnl"/>
        </w:rPr>
      </w:pPr>
      <w:hyperlink r:id="rId67" w:history="1">
        <w:r w:rsidR="007B37B6" w:rsidRPr="007B37B6">
          <w:rPr>
            <w:color w:val="0000FF"/>
            <w:u w:val="single"/>
            <w:lang w:val="es-ES_tradnl"/>
          </w:rPr>
          <w:t>http://www.fundacionfernandoortiz.org/downloads/ortiz/Cubanidad%20y%20cuban%C3%ADa.pdf</w:t>
        </w:r>
      </w:hyperlink>
    </w:p>
    <w:p w14:paraId="3B62BDA6" w14:textId="4EEA2960" w:rsidR="007D7E27" w:rsidRDefault="007D7E27" w:rsidP="007B37B6">
      <w:pPr>
        <w:pStyle w:val="NoSpacing"/>
        <w:tabs>
          <w:tab w:val="center" w:pos="5040"/>
        </w:tabs>
        <w:rPr>
          <w:color w:val="0000FF"/>
          <w:u w:val="single"/>
          <w:lang w:val="es-ES_tradnl"/>
        </w:rPr>
      </w:pPr>
    </w:p>
    <w:p w14:paraId="285E60F5" w14:textId="20E2FADB" w:rsidR="00C2505E" w:rsidRDefault="00E56A74" w:rsidP="007D7E27">
      <w:pPr>
        <w:pStyle w:val="NoSpacing"/>
        <w:rPr>
          <w:rFonts w:ascii="Times New Roman" w:hAnsi="Times New Roman" w:cs="Times New Roman"/>
          <w:sz w:val="24"/>
          <w:szCs w:val="24"/>
          <w:lang w:val="es-ES_tradnl"/>
        </w:rPr>
      </w:pPr>
      <w:hyperlink r:id="rId68" w:history="1">
        <w:r w:rsidR="007D7E27" w:rsidRPr="007D7E27">
          <w:rPr>
            <w:rFonts w:ascii="Times New Roman" w:hAnsi="Times New Roman" w:cs="Times New Roman"/>
            <w:sz w:val="24"/>
            <w:szCs w:val="24"/>
            <w:lang w:val="es-ES_tradnl"/>
          </w:rPr>
          <w:t>Owre, J. Riis</w:t>
        </w:r>
      </w:hyperlink>
      <w:r w:rsidR="007D7E27" w:rsidRPr="007D7E27">
        <w:rPr>
          <w:rFonts w:ascii="Times New Roman" w:hAnsi="Times New Roman" w:cs="Times New Roman"/>
          <w:sz w:val="24"/>
          <w:szCs w:val="24"/>
          <w:lang w:val="es-ES_tradnl"/>
        </w:rPr>
        <w:t xml:space="preserve">: Carlos Loveira, </w:t>
      </w:r>
      <w:r w:rsidR="007D7E27" w:rsidRPr="007D7E27">
        <w:rPr>
          <w:rFonts w:ascii="Times New Roman" w:hAnsi="Times New Roman" w:cs="Times New Roman"/>
          <w:i/>
          <w:sz w:val="24"/>
          <w:szCs w:val="24"/>
          <w:lang w:val="es-ES_tradnl"/>
        </w:rPr>
        <w:t>novelista Cubano que previó la tragedia</w:t>
      </w:r>
      <w:r w:rsidR="007D7E27">
        <w:rPr>
          <w:rFonts w:ascii="Times New Roman" w:hAnsi="Times New Roman" w:cs="Times New Roman"/>
          <w:sz w:val="24"/>
          <w:szCs w:val="24"/>
          <w:lang w:val="es-ES_tradnl"/>
        </w:rPr>
        <w:t xml:space="preserve">. </w:t>
      </w:r>
      <w:r w:rsidR="00C2505E">
        <w:rPr>
          <w:rFonts w:ascii="Times New Roman" w:hAnsi="Times New Roman" w:cs="Times New Roman"/>
          <w:sz w:val="24"/>
          <w:szCs w:val="24"/>
          <w:lang w:val="es-ES_tradnl"/>
        </w:rPr>
        <w:t xml:space="preserve">Publicación: Alicante. </w:t>
      </w:r>
    </w:p>
    <w:p w14:paraId="2CD095AE" w14:textId="77777777" w:rsidR="00D73C96" w:rsidRDefault="00D73C96" w:rsidP="00C2505E">
      <w:pPr>
        <w:pStyle w:val="NoSpacing"/>
        <w:ind w:firstLine="720"/>
        <w:rPr>
          <w:rFonts w:ascii="Times New Roman" w:hAnsi="Times New Roman" w:cs="Times New Roman"/>
          <w:sz w:val="24"/>
          <w:szCs w:val="24"/>
          <w:lang w:val="es-ES_tradnl"/>
        </w:rPr>
      </w:pPr>
    </w:p>
    <w:p w14:paraId="0842326D" w14:textId="2EDB441B" w:rsidR="007D7E27" w:rsidRPr="007D7E27" w:rsidRDefault="007D7E27" w:rsidP="00C2505E">
      <w:pPr>
        <w:pStyle w:val="NoSpacing"/>
        <w:ind w:firstLine="720"/>
        <w:rPr>
          <w:rFonts w:ascii="Times New Roman" w:hAnsi="Times New Roman" w:cs="Times New Roman"/>
          <w:sz w:val="24"/>
          <w:szCs w:val="24"/>
          <w:lang w:val="es-ES_tradnl"/>
        </w:rPr>
      </w:pPr>
      <w:r>
        <w:rPr>
          <w:rFonts w:ascii="Times New Roman" w:hAnsi="Times New Roman" w:cs="Times New Roman"/>
          <w:sz w:val="24"/>
          <w:szCs w:val="24"/>
          <w:lang w:val="es-ES_tradnl"/>
        </w:rPr>
        <w:t>Biblioteca Virtual Miguel de Cervantes, pp. 457-465, 2016.</w:t>
      </w:r>
    </w:p>
    <w:p w14:paraId="6A3EBCB3" w14:textId="77777777" w:rsidR="00F71128" w:rsidRDefault="00F71128" w:rsidP="00F71128">
      <w:pPr>
        <w:pStyle w:val="NoSpacing"/>
        <w:tabs>
          <w:tab w:val="center" w:pos="5040"/>
        </w:tabs>
        <w:rPr>
          <w:rFonts w:ascii="Times New Roman" w:hAnsi="Times New Roman" w:cs="Times New Roman"/>
          <w:sz w:val="24"/>
          <w:szCs w:val="24"/>
          <w:lang w:val="es-ES_tradnl"/>
        </w:rPr>
      </w:pPr>
    </w:p>
    <w:p w14:paraId="03DA0BD4" w14:textId="77777777" w:rsidR="00F71128" w:rsidRDefault="00F71128" w:rsidP="00F5621D">
      <w:pPr>
        <w:spacing w:after="0" w:line="480" w:lineRule="auto"/>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Padilla, Heberto. </w:t>
      </w:r>
      <w:r w:rsidRPr="00E11D47">
        <w:rPr>
          <w:rFonts w:ascii="Times New Roman" w:hAnsi="Times New Roman" w:cs="Times New Roman"/>
          <w:i/>
          <w:sz w:val="24"/>
          <w:szCs w:val="24"/>
          <w:lang w:val="es-ES_tradnl"/>
        </w:rPr>
        <w:t>Fuera d</w:t>
      </w:r>
      <w:r>
        <w:rPr>
          <w:rFonts w:ascii="Times New Roman" w:hAnsi="Times New Roman" w:cs="Times New Roman"/>
          <w:i/>
          <w:sz w:val="24"/>
          <w:szCs w:val="24"/>
          <w:lang w:val="es-ES_tradnl"/>
        </w:rPr>
        <w:t>e juego</w:t>
      </w:r>
      <w:r>
        <w:rPr>
          <w:rFonts w:ascii="Times New Roman" w:hAnsi="Times New Roman" w:cs="Times New Roman"/>
          <w:sz w:val="24"/>
          <w:szCs w:val="24"/>
          <w:lang w:val="es-ES_tradnl"/>
        </w:rPr>
        <w:t xml:space="preserve">. Circulodepoesia.com. </w:t>
      </w:r>
      <w:r w:rsidRPr="00A2639C">
        <w:rPr>
          <w:rFonts w:ascii="Times New Roman" w:hAnsi="Times New Roman" w:cs="Times New Roman"/>
          <w:sz w:val="24"/>
          <w:szCs w:val="24"/>
          <w:lang w:val="es-ES_tradnl"/>
        </w:rPr>
        <w:t>Premio d</w:t>
      </w:r>
      <w:r>
        <w:rPr>
          <w:rFonts w:ascii="Times New Roman" w:hAnsi="Times New Roman" w:cs="Times New Roman"/>
          <w:sz w:val="24"/>
          <w:szCs w:val="24"/>
          <w:lang w:val="es-ES_tradnl"/>
        </w:rPr>
        <w:t>e Poesía Julián del Casal, 1968.</w:t>
      </w:r>
    </w:p>
    <w:p w14:paraId="5F046D99" w14:textId="77777777" w:rsidR="00F71128" w:rsidRDefault="00F71128" w:rsidP="00F71128">
      <w:pPr>
        <w:spacing w:line="240" w:lineRule="auto"/>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Piñera, Virgilio. </w:t>
      </w:r>
      <w:r w:rsidRPr="007666D9">
        <w:rPr>
          <w:rFonts w:ascii="Times New Roman" w:hAnsi="Times New Roman" w:cs="Times New Roman"/>
          <w:i/>
          <w:sz w:val="24"/>
          <w:szCs w:val="24"/>
          <w:lang w:val="es-ES_tradnl"/>
        </w:rPr>
        <w:t>Dos viejos pánicos</w:t>
      </w:r>
      <w:r>
        <w:rPr>
          <w:rFonts w:ascii="Times New Roman" w:hAnsi="Times New Roman" w:cs="Times New Roman"/>
          <w:sz w:val="24"/>
          <w:szCs w:val="24"/>
          <w:lang w:val="es-ES_tradnl"/>
        </w:rPr>
        <w:t xml:space="preserve">. </w:t>
      </w:r>
      <w:r w:rsidRPr="007666D9">
        <w:rPr>
          <w:rFonts w:ascii="Times New Roman" w:hAnsi="Times New Roman" w:cs="Times New Roman"/>
          <w:sz w:val="24"/>
          <w:szCs w:val="24"/>
          <w:lang w:val="es-ES_tradnl"/>
        </w:rPr>
        <w:t xml:space="preserve">Fundación editorial el perro y la rana, Caracas- Venezuela </w:t>
      </w:r>
    </w:p>
    <w:p w14:paraId="3D8BF052" w14:textId="77777777" w:rsidR="00D74482" w:rsidRDefault="00F71128" w:rsidP="00F71128">
      <w:pPr>
        <w:spacing w:line="240" w:lineRule="auto"/>
        <w:ind w:firstLine="720"/>
        <w:rPr>
          <w:rFonts w:ascii="Times New Roman" w:hAnsi="Times New Roman" w:cs="Times New Roman"/>
          <w:sz w:val="24"/>
          <w:szCs w:val="24"/>
          <w:lang w:val="es-ES_tradnl"/>
        </w:rPr>
      </w:pPr>
      <w:r w:rsidRPr="007666D9">
        <w:rPr>
          <w:rFonts w:ascii="Times New Roman" w:hAnsi="Times New Roman" w:cs="Times New Roman"/>
          <w:sz w:val="24"/>
          <w:szCs w:val="24"/>
          <w:lang w:val="es-ES_tradnl"/>
        </w:rPr>
        <w:t>2006</w:t>
      </w:r>
      <w:r>
        <w:rPr>
          <w:rFonts w:ascii="Times New Roman" w:hAnsi="Times New Roman" w:cs="Times New Roman"/>
          <w:sz w:val="24"/>
          <w:szCs w:val="24"/>
          <w:lang w:val="es-ES_tradnl"/>
        </w:rPr>
        <w:t>.</w:t>
      </w:r>
    </w:p>
    <w:p w14:paraId="1B8B9ADC" w14:textId="77777777" w:rsidR="00D74482" w:rsidRDefault="00D74482" w:rsidP="00D74482">
      <w:pPr>
        <w:pStyle w:val="NoSpacing"/>
        <w:jc w:val="both"/>
        <w:rPr>
          <w:rFonts w:ascii="Times New Roman" w:hAnsi="Times New Roman" w:cs="Times New Roman"/>
          <w:sz w:val="24"/>
          <w:szCs w:val="24"/>
          <w:lang w:val="es-ES_tradnl"/>
        </w:rPr>
      </w:pPr>
      <w:r w:rsidRPr="00B8469C">
        <w:rPr>
          <w:rFonts w:ascii="Times New Roman" w:hAnsi="Times New Roman" w:cs="Times New Roman"/>
          <w:sz w:val="24"/>
          <w:szCs w:val="24"/>
          <w:lang w:val="es-ES_tradnl"/>
        </w:rPr>
        <w:t xml:space="preserve">Portuondo, José Antonio. </w:t>
      </w:r>
      <w:r w:rsidRPr="00D74482">
        <w:rPr>
          <w:rFonts w:ascii="Times New Roman" w:hAnsi="Times New Roman" w:cs="Times New Roman"/>
          <w:i/>
          <w:sz w:val="24"/>
          <w:szCs w:val="24"/>
          <w:lang w:val="es-ES_tradnl"/>
        </w:rPr>
        <w:t>El contenido político y social de las obras de José Antonio Ramos</w:t>
      </w:r>
      <w:r>
        <w:rPr>
          <w:rFonts w:ascii="Times New Roman" w:hAnsi="Times New Roman" w:cs="Times New Roman"/>
          <w:sz w:val="24"/>
          <w:szCs w:val="24"/>
          <w:lang w:val="es-ES_tradnl"/>
        </w:rPr>
        <w:t xml:space="preserve">. </w:t>
      </w:r>
      <w:r w:rsidRPr="00B8469C">
        <w:rPr>
          <w:rFonts w:ascii="Times New Roman" w:hAnsi="Times New Roman" w:cs="Times New Roman"/>
          <w:sz w:val="24"/>
          <w:szCs w:val="24"/>
          <w:lang w:val="es-ES_tradnl"/>
        </w:rPr>
        <w:t xml:space="preserve">La </w:t>
      </w:r>
    </w:p>
    <w:p w14:paraId="358A3319" w14:textId="77777777" w:rsidR="00D74482" w:rsidRDefault="00D74482" w:rsidP="00D74482">
      <w:pPr>
        <w:pStyle w:val="NoSpacing"/>
        <w:jc w:val="both"/>
        <w:rPr>
          <w:rFonts w:ascii="Times New Roman" w:hAnsi="Times New Roman" w:cs="Times New Roman"/>
          <w:sz w:val="24"/>
          <w:szCs w:val="24"/>
          <w:lang w:val="es-ES_tradnl"/>
        </w:rPr>
      </w:pPr>
    </w:p>
    <w:p w14:paraId="7B6B4AAA" w14:textId="6261E7B3" w:rsidR="00D74482" w:rsidRDefault="00D74482" w:rsidP="00D74482">
      <w:pPr>
        <w:pStyle w:val="NoSpacing"/>
        <w:ind w:firstLine="720"/>
        <w:jc w:val="both"/>
        <w:rPr>
          <w:rFonts w:ascii="Times New Roman" w:hAnsi="Times New Roman" w:cs="Times New Roman"/>
          <w:sz w:val="24"/>
          <w:szCs w:val="24"/>
          <w:lang w:val="es-ES_tradnl"/>
        </w:rPr>
      </w:pPr>
      <w:r w:rsidRPr="00B8469C">
        <w:rPr>
          <w:rFonts w:ascii="Times New Roman" w:hAnsi="Times New Roman" w:cs="Times New Roman"/>
          <w:sz w:val="24"/>
          <w:szCs w:val="24"/>
          <w:lang w:val="es-ES_tradnl"/>
        </w:rPr>
        <w:lastRenderedPageBreak/>
        <w:t>Habana: Separata de la Revista de la Biblioteca Nacional Jo</w:t>
      </w:r>
      <w:r>
        <w:rPr>
          <w:rFonts w:ascii="Times New Roman" w:hAnsi="Times New Roman" w:cs="Times New Roman"/>
          <w:sz w:val="24"/>
          <w:szCs w:val="24"/>
          <w:lang w:val="es-ES_tradnl"/>
        </w:rPr>
        <w:t>sé Martí, año 60, no. 1, 1969</w:t>
      </w:r>
      <w:r w:rsidRPr="00B8469C">
        <w:rPr>
          <w:rFonts w:ascii="Times New Roman" w:hAnsi="Times New Roman" w:cs="Times New Roman"/>
          <w:sz w:val="24"/>
          <w:szCs w:val="24"/>
          <w:lang w:val="es-ES_tradnl"/>
        </w:rPr>
        <w:t xml:space="preserve">, </w:t>
      </w:r>
    </w:p>
    <w:p w14:paraId="015F2906" w14:textId="77777777" w:rsidR="00D74482" w:rsidRDefault="00D74482" w:rsidP="00D74482">
      <w:pPr>
        <w:pStyle w:val="NoSpacing"/>
        <w:ind w:firstLine="720"/>
        <w:jc w:val="both"/>
        <w:rPr>
          <w:rFonts w:ascii="Times New Roman" w:hAnsi="Times New Roman" w:cs="Times New Roman"/>
          <w:sz w:val="24"/>
          <w:szCs w:val="24"/>
          <w:lang w:val="es-ES_tradnl"/>
        </w:rPr>
      </w:pPr>
    </w:p>
    <w:p w14:paraId="47ED7F84" w14:textId="6EBE7C7A" w:rsidR="00AF61A3" w:rsidRDefault="00D74482" w:rsidP="00D74482">
      <w:pPr>
        <w:pStyle w:val="NoSpacing"/>
        <w:ind w:firstLine="720"/>
        <w:jc w:val="both"/>
        <w:rPr>
          <w:rFonts w:ascii="Times New Roman" w:hAnsi="Times New Roman" w:cs="Times New Roman"/>
          <w:sz w:val="24"/>
          <w:szCs w:val="24"/>
          <w:lang w:val="es-ES_tradnl"/>
        </w:rPr>
      </w:pPr>
      <w:r w:rsidRPr="0099484E">
        <w:rPr>
          <w:rFonts w:ascii="Times New Roman" w:hAnsi="Times New Roman" w:cs="Times New Roman"/>
          <w:sz w:val="24"/>
          <w:szCs w:val="24"/>
          <w:lang w:val="es-ES_tradnl"/>
        </w:rPr>
        <w:t>p. 58.</w:t>
      </w:r>
    </w:p>
    <w:p w14:paraId="1CBA587F" w14:textId="77777777" w:rsidR="00D74482" w:rsidRDefault="00D74482" w:rsidP="00D74482">
      <w:pPr>
        <w:pStyle w:val="NoSpacing"/>
        <w:ind w:firstLine="720"/>
        <w:jc w:val="both"/>
        <w:rPr>
          <w:rFonts w:ascii="Times New Roman" w:hAnsi="Times New Roman" w:cs="Times New Roman"/>
          <w:sz w:val="24"/>
          <w:szCs w:val="24"/>
          <w:lang w:val="es-ES_tradnl"/>
        </w:rPr>
      </w:pPr>
    </w:p>
    <w:p w14:paraId="7D41CB3C" w14:textId="77777777" w:rsidR="00F37FAB" w:rsidRDefault="00F37FAB" w:rsidP="00F37FAB">
      <w:pPr>
        <w:spacing w:after="0" w:line="240" w:lineRule="auto"/>
        <w:rPr>
          <w:rFonts w:ascii="Times New Roman" w:hAnsi="Times New Roman" w:cs="Times New Roman"/>
          <w:sz w:val="24"/>
          <w:szCs w:val="24"/>
          <w:lang w:val="es-ES_tradnl"/>
        </w:rPr>
      </w:pPr>
      <w:r w:rsidRPr="000755D6">
        <w:rPr>
          <w:rFonts w:ascii="Times New Roman" w:hAnsi="Times New Roman" w:cs="Times New Roman"/>
          <w:sz w:val="24"/>
          <w:szCs w:val="24"/>
          <w:lang w:val="es-ES_tradnl"/>
        </w:rPr>
        <w:t>Rodó</w:t>
      </w:r>
      <w:r>
        <w:rPr>
          <w:rFonts w:ascii="Times New Roman" w:hAnsi="Times New Roman" w:cs="Times New Roman"/>
          <w:sz w:val="24"/>
          <w:szCs w:val="24"/>
          <w:lang w:val="es-ES_tradnl"/>
        </w:rPr>
        <w:t>,</w:t>
      </w:r>
      <w:r w:rsidRPr="00F37FAB">
        <w:rPr>
          <w:rFonts w:ascii="Times New Roman" w:hAnsi="Times New Roman" w:cs="Times New Roman"/>
          <w:sz w:val="24"/>
          <w:szCs w:val="24"/>
          <w:lang w:val="es-ES_tradnl"/>
        </w:rPr>
        <w:t xml:space="preserve"> </w:t>
      </w:r>
      <w:r w:rsidRPr="000755D6">
        <w:rPr>
          <w:rFonts w:ascii="Times New Roman" w:hAnsi="Times New Roman" w:cs="Times New Roman"/>
          <w:sz w:val="24"/>
          <w:szCs w:val="24"/>
          <w:lang w:val="es-ES_tradnl"/>
        </w:rPr>
        <w:t>José Enrique</w:t>
      </w:r>
      <w:r>
        <w:rPr>
          <w:rFonts w:ascii="Times New Roman" w:hAnsi="Times New Roman" w:cs="Times New Roman"/>
          <w:sz w:val="24"/>
          <w:szCs w:val="24"/>
          <w:lang w:val="es-ES_tradnl"/>
        </w:rPr>
        <w:t xml:space="preserve">. </w:t>
      </w:r>
      <w:r w:rsidRPr="00F37FAB">
        <w:rPr>
          <w:rFonts w:ascii="Times New Roman" w:hAnsi="Times New Roman" w:cs="Times New Roman"/>
          <w:i/>
          <w:sz w:val="24"/>
          <w:szCs w:val="24"/>
          <w:lang w:val="es-ES_tradnl"/>
        </w:rPr>
        <w:t>Ari</w:t>
      </w:r>
      <w:r>
        <w:rPr>
          <w:rFonts w:ascii="Times New Roman" w:hAnsi="Times New Roman" w:cs="Times New Roman"/>
          <w:i/>
          <w:sz w:val="24"/>
          <w:szCs w:val="24"/>
          <w:lang w:val="es-ES_tradnl"/>
        </w:rPr>
        <w:t>e</w:t>
      </w:r>
      <w:r w:rsidRPr="00F37FAB">
        <w:rPr>
          <w:rFonts w:ascii="Times New Roman" w:hAnsi="Times New Roman" w:cs="Times New Roman"/>
          <w:i/>
          <w:sz w:val="24"/>
          <w:szCs w:val="24"/>
          <w:lang w:val="es-ES_tradnl"/>
        </w:rPr>
        <w:t>l</w:t>
      </w:r>
      <w:r>
        <w:rPr>
          <w:rFonts w:ascii="Times New Roman" w:hAnsi="Times New Roman" w:cs="Times New Roman"/>
          <w:sz w:val="24"/>
          <w:szCs w:val="24"/>
          <w:lang w:val="es-ES_tradnl"/>
        </w:rPr>
        <w:t>. Madrid: Cátedra, 2000</w:t>
      </w:r>
      <w:r w:rsidRPr="000755D6">
        <w:rPr>
          <w:rFonts w:ascii="Times New Roman" w:hAnsi="Times New Roman" w:cs="Times New Roman"/>
          <w:sz w:val="24"/>
          <w:szCs w:val="24"/>
          <w:lang w:val="es-ES_tradnl"/>
        </w:rPr>
        <w:t>.</w:t>
      </w:r>
    </w:p>
    <w:p w14:paraId="601EA64B" w14:textId="77777777" w:rsidR="00F71128" w:rsidRDefault="00F71128" w:rsidP="00F37FAB">
      <w:pPr>
        <w:spacing w:after="0" w:line="240" w:lineRule="auto"/>
        <w:rPr>
          <w:rFonts w:ascii="Times New Roman" w:hAnsi="Times New Roman" w:cs="Times New Roman"/>
          <w:sz w:val="24"/>
          <w:szCs w:val="24"/>
          <w:lang w:val="es-ES_tradnl"/>
        </w:rPr>
      </w:pPr>
    </w:p>
    <w:p w14:paraId="12DE81DC" w14:textId="77777777" w:rsidR="00F71128" w:rsidRDefault="00F71128" w:rsidP="00F71128">
      <w:pPr>
        <w:rPr>
          <w:rFonts w:ascii="Times New Roman" w:hAnsi="Times New Roman" w:cs="Times New Roman"/>
          <w:sz w:val="24"/>
          <w:szCs w:val="24"/>
          <w:lang w:val="es-ES"/>
        </w:rPr>
      </w:pPr>
      <w:r w:rsidRPr="008164AA">
        <w:rPr>
          <w:rFonts w:ascii="Times New Roman" w:hAnsi="Times New Roman" w:cs="Times New Roman"/>
          <w:sz w:val="24"/>
          <w:szCs w:val="24"/>
          <w:lang w:val="es-ES"/>
        </w:rPr>
        <w:t>Rolena</w:t>
      </w:r>
      <w:r>
        <w:rPr>
          <w:rFonts w:ascii="Times New Roman" w:hAnsi="Times New Roman" w:cs="Times New Roman"/>
          <w:sz w:val="24"/>
          <w:szCs w:val="24"/>
          <w:lang w:val="es-ES"/>
        </w:rPr>
        <w:t>,</w:t>
      </w:r>
      <w:r w:rsidRPr="00F71128">
        <w:rPr>
          <w:rFonts w:ascii="Times New Roman" w:hAnsi="Times New Roman" w:cs="Times New Roman"/>
          <w:sz w:val="24"/>
          <w:szCs w:val="24"/>
          <w:lang w:val="es-ES"/>
        </w:rPr>
        <w:t xml:space="preserve"> </w:t>
      </w:r>
      <w:r w:rsidRPr="008164AA">
        <w:rPr>
          <w:rFonts w:ascii="Times New Roman" w:hAnsi="Times New Roman" w:cs="Times New Roman"/>
          <w:sz w:val="24"/>
          <w:szCs w:val="24"/>
          <w:lang w:val="es-ES"/>
        </w:rPr>
        <w:t>Adorno</w:t>
      </w:r>
      <w:r>
        <w:rPr>
          <w:rFonts w:ascii="Times New Roman" w:hAnsi="Times New Roman" w:cs="Times New Roman"/>
          <w:sz w:val="24"/>
          <w:szCs w:val="24"/>
          <w:lang w:val="es-ES"/>
        </w:rPr>
        <w:t>:</w:t>
      </w:r>
      <w:r w:rsidRPr="008164AA">
        <w:rPr>
          <w:rFonts w:ascii="Times New Roman" w:hAnsi="Times New Roman" w:cs="Times New Roman"/>
          <w:sz w:val="24"/>
          <w:szCs w:val="24"/>
          <w:lang w:val="es-ES"/>
        </w:rPr>
        <w:t xml:space="preserve"> </w:t>
      </w:r>
      <w:r w:rsidRPr="008164AA">
        <w:rPr>
          <w:rFonts w:ascii="Times New Roman" w:hAnsi="Times New Roman" w:cs="Times New Roman"/>
          <w:i/>
          <w:sz w:val="24"/>
          <w:szCs w:val="24"/>
          <w:lang w:val="es-ES"/>
        </w:rPr>
        <w:t xml:space="preserve">Colonial </w:t>
      </w:r>
      <w:r w:rsidRPr="008A25BA">
        <w:rPr>
          <w:rFonts w:ascii="Times New Roman" w:hAnsi="Times New Roman" w:cs="Times New Roman"/>
          <w:i/>
          <w:sz w:val="24"/>
          <w:szCs w:val="24"/>
          <w:lang w:val="es-ES"/>
        </w:rPr>
        <w:t>Discourse</w:t>
      </w:r>
      <w:r w:rsidRPr="008164AA">
        <w:rPr>
          <w:rFonts w:ascii="Times New Roman" w:hAnsi="Times New Roman" w:cs="Times New Roman"/>
          <w:sz w:val="24"/>
          <w:szCs w:val="24"/>
          <w:lang w:val="es-ES"/>
        </w:rPr>
        <w:t xml:space="preserve">, en Dispositio, Revista histórica de semiótica </w:t>
      </w:r>
      <w:r>
        <w:rPr>
          <w:rFonts w:ascii="Times New Roman" w:hAnsi="Times New Roman" w:cs="Times New Roman"/>
          <w:sz w:val="24"/>
          <w:szCs w:val="24"/>
          <w:lang w:val="es-ES"/>
        </w:rPr>
        <w:t>literaria, Vol.</w:t>
      </w:r>
    </w:p>
    <w:p w14:paraId="0B180355" w14:textId="77777777" w:rsidR="00B37A54" w:rsidRDefault="00F71128" w:rsidP="00B37A54">
      <w:pPr>
        <w:spacing w:after="0" w:line="240" w:lineRule="auto"/>
        <w:ind w:firstLine="720"/>
        <w:rPr>
          <w:rFonts w:ascii="Times New Roman" w:hAnsi="Times New Roman" w:cs="Times New Roman"/>
          <w:sz w:val="24"/>
          <w:szCs w:val="24"/>
        </w:rPr>
      </w:pPr>
      <w:r w:rsidRPr="008A25BA">
        <w:rPr>
          <w:rFonts w:ascii="Times New Roman" w:hAnsi="Times New Roman" w:cs="Times New Roman"/>
          <w:sz w:val="24"/>
          <w:szCs w:val="24"/>
        </w:rPr>
        <w:t>XIV, nº 34-35, Michigan, the University of Michigan, 1989</w:t>
      </w:r>
    </w:p>
    <w:p w14:paraId="3B519807" w14:textId="77777777" w:rsidR="00B37A54" w:rsidRDefault="00B37A54" w:rsidP="00B37A54">
      <w:pPr>
        <w:spacing w:after="0" w:line="240" w:lineRule="auto"/>
        <w:rPr>
          <w:rFonts w:ascii="Times New Roman" w:hAnsi="Times New Roman" w:cs="Times New Roman"/>
          <w:sz w:val="24"/>
          <w:szCs w:val="24"/>
        </w:rPr>
      </w:pPr>
    </w:p>
    <w:p w14:paraId="5C3819CC" w14:textId="77777777" w:rsidR="00B37A54" w:rsidRDefault="00B37A54" w:rsidP="00B37A54">
      <w:pPr>
        <w:spacing w:after="0" w:line="240" w:lineRule="auto"/>
        <w:rPr>
          <w:rFonts w:ascii="Times New Roman" w:hAnsi="Times New Roman" w:cs="Times New Roman"/>
          <w:sz w:val="24"/>
          <w:szCs w:val="24"/>
          <w:lang w:val="es-ES_tradnl"/>
        </w:rPr>
      </w:pPr>
      <w:r w:rsidRPr="00983A19">
        <w:rPr>
          <w:rFonts w:ascii="Times New Roman" w:hAnsi="Times New Roman" w:cs="Times New Roman"/>
          <w:sz w:val="24"/>
          <w:szCs w:val="24"/>
          <w:lang w:val="es-ES_tradnl"/>
        </w:rPr>
        <w:t xml:space="preserve">Rodríguez. Luis Felipe. </w:t>
      </w:r>
      <w:r w:rsidRPr="00983A19">
        <w:rPr>
          <w:rFonts w:ascii="Times New Roman" w:hAnsi="Times New Roman" w:cs="Times New Roman"/>
          <w:i/>
          <w:iCs/>
          <w:sz w:val="24"/>
          <w:szCs w:val="24"/>
          <w:lang w:val="es-ES_tradnl"/>
        </w:rPr>
        <w:t>La conjura de la ciénaga</w:t>
      </w:r>
      <w:r w:rsidRPr="00983A19">
        <w:rPr>
          <w:rFonts w:ascii="Times New Roman" w:hAnsi="Times New Roman" w:cs="Times New Roman"/>
          <w:sz w:val="24"/>
          <w:szCs w:val="24"/>
          <w:lang w:val="es-ES_tradnl"/>
        </w:rPr>
        <w:t>. Segundo Festival del libro cubano La Habana,</w:t>
      </w:r>
    </w:p>
    <w:p w14:paraId="69E027D4" w14:textId="77777777" w:rsidR="00B37A54" w:rsidRDefault="00B37A54" w:rsidP="00B37A54">
      <w:pPr>
        <w:spacing w:after="0" w:line="240" w:lineRule="auto"/>
        <w:rPr>
          <w:rFonts w:ascii="Times New Roman" w:hAnsi="Times New Roman" w:cs="Times New Roman"/>
          <w:sz w:val="24"/>
          <w:szCs w:val="24"/>
          <w:lang w:val="es-ES_tradnl"/>
        </w:rPr>
      </w:pPr>
    </w:p>
    <w:p w14:paraId="7CA165BD" w14:textId="77777777" w:rsidR="00B37A54" w:rsidRDefault="00B37A54" w:rsidP="00B37A54">
      <w:pPr>
        <w:spacing w:after="0" w:line="240" w:lineRule="auto"/>
        <w:ind w:firstLine="720"/>
        <w:rPr>
          <w:rFonts w:ascii="Times New Roman" w:hAnsi="Times New Roman" w:cs="Times New Roman"/>
          <w:sz w:val="24"/>
          <w:szCs w:val="24"/>
          <w:lang w:val="es-ES_tradnl"/>
        </w:rPr>
      </w:pPr>
      <w:r>
        <w:rPr>
          <w:rFonts w:ascii="Times New Roman" w:hAnsi="Times New Roman" w:cs="Times New Roman"/>
          <w:sz w:val="24"/>
          <w:szCs w:val="24"/>
          <w:lang w:val="es-ES_tradnl"/>
        </w:rPr>
        <w:t>Cuba. 1975</w:t>
      </w:r>
      <w:r w:rsidRPr="00983A19">
        <w:rPr>
          <w:rFonts w:ascii="Times New Roman" w:hAnsi="Times New Roman" w:cs="Times New Roman"/>
          <w:sz w:val="24"/>
          <w:szCs w:val="24"/>
          <w:lang w:val="es-ES_tradnl"/>
        </w:rPr>
        <w:t xml:space="preserve"> </w:t>
      </w:r>
    </w:p>
    <w:p w14:paraId="770539DB" w14:textId="77777777" w:rsidR="00B37A54" w:rsidRDefault="00B37A54" w:rsidP="00B37A54">
      <w:pPr>
        <w:spacing w:after="0" w:line="240" w:lineRule="auto"/>
        <w:ind w:firstLine="720"/>
        <w:rPr>
          <w:rFonts w:ascii="Times New Roman" w:hAnsi="Times New Roman" w:cs="Times New Roman"/>
          <w:sz w:val="24"/>
          <w:szCs w:val="24"/>
          <w:lang w:val="es-ES_tradnl"/>
        </w:rPr>
      </w:pPr>
    </w:p>
    <w:p w14:paraId="0A45C426" w14:textId="42A2C4C4" w:rsidR="00B37A54" w:rsidRPr="007403F9" w:rsidRDefault="00B37A54" w:rsidP="00B37A54">
      <w:pPr>
        <w:spacing w:after="0" w:line="240" w:lineRule="auto"/>
        <w:ind w:firstLine="720"/>
        <w:rPr>
          <w:rFonts w:ascii="Times New Roman" w:hAnsi="Times New Roman" w:cs="Times New Roman"/>
          <w:sz w:val="24"/>
          <w:szCs w:val="24"/>
          <w:lang w:val="es-ES_tradnl"/>
        </w:rPr>
      </w:pPr>
      <w:r w:rsidRPr="00983A19">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Pr="00B37A54">
        <w:rPr>
          <w:rFonts w:ascii="Times New Roman" w:hAnsi="Times New Roman" w:cs="Times New Roman"/>
          <w:i/>
          <w:iCs/>
          <w:sz w:val="24"/>
          <w:szCs w:val="24"/>
          <w:lang w:val="es-ES_tradnl"/>
        </w:rPr>
        <w:t>Ciénaga</w:t>
      </w:r>
      <w:r w:rsidRPr="00983A19">
        <w:rPr>
          <w:rFonts w:ascii="Times New Roman" w:hAnsi="Times New Roman" w:cs="Times New Roman"/>
          <w:sz w:val="24"/>
          <w:szCs w:val="24"/>
          <w:lang w:val="es-ES_tradnl"/>
        </w:rPr>
        <w:t>. La Habana, Editorial Arte y Literatura. 1975.</w:t>
      </w:r>
    </w:p>
    <w:p w14:paraId="3BEEF67A" w14:textId="59727897" w:rsidR="00E06EAA" w:rsidRPr="007403F9" w:rsidRDefault="00E06EAA" w:rsidP="00E06EAA">
      <w:pPr>
        <w:spacing w:after="0" w:line="240" w:lineRule="auto"/>
        <w:rPr>
          <w:rFonts w:ascii="Times New Roman" w:hAnsi="Times New Roman" w:cs="Times New Roman"/>
          <w:sz w:val="24"/>
          <w:szCs w:val="24"/>
          <w:lang w:val="es-ES_tradnl"/>
        </w:rPr>
      </w:pPr>
    </w:p>
    <w:p w14:paraId="69FEE740" w14:textId="77777777" w:rsidR="00AC4E6F" w:rsidRDefault="00E06EAA" w:rsidP="00E06EAA">
      <w:pPr>
        <w:spacing w:after="0" w:line="240" w:lineRule="auto"/>
        <w:rPr>
          <w:rFonts w:ascii="Times New Roman" w:eastAsia="Times New Roman" w:hAnsi="Times New Roman" w:cs="Times New Roman"/>
          <w:sz w:val="24"/>
          <w:szCs w:val="24"/>
          <w:lang w:val="es-MX"/>
        </w:rPr>
      </w:pPr>
      <w:r>
        <w:rPr>
          <w:rFonts w:ascii="Times New Roman" w:eastAsia="Times New Roman" w:hAnsi="Times New Roman" w:cs="Times New Roman"/>
          <w:sz w:val="24"/>
          <w:szCs w:val="24"/>
          <w:lang w:val="es-MX"/>
        </w:rPr>
        <w:t>Rodríguez Monegal, Emir.</w:t>
      </w:r>
      <w:r w:rsidR="00AC4E6F">
        <w:rPr>
          <w:rFonts w:ascii="Times New Roman" w:eastAsia="Times New Roman" w:hAnsi="Times New Roman" w:cs="Times New Roman"/>
          <w:sz w:val="24"/>
          <w:szCs w:val="24"/>
          <w:lang w:val="es-MX"/>
        </w:rPr>
        <w:t xml:space="preserve"> </w:t>
      </w:r>
      <w:r w:rsidR="00AC4E6F">
        <w:rPr>
          <w:rFonts w:ascii="Times New Roman" w:eastAsia="Times New Roman" w:hAnsi="Times New Roman" w:cs="Times New Roman"/>
          <w:i/>
          <w:iCs/>
          <w:sz w:val="24"/>
          <w:szCs w:val="24"/>
          <w:lang w:val="es-MX"/>
        </w:rPr>
        <w:t>La nueva novela vista desde Cuba</w:t>
      </w:r>
      <w:r w:rsidR="00AC4E6F">
        <w:rPr>
          <w:rFonts w:ascii="Times New Roman" w:eastAsia="Times New Roman" w:hAnsi="Times New Roman" w:cs="Times New Roman"/>
          <w:sz w:val="24"/>
          <w:szCs w:val="24"/>
          <w:lang w:val="es-MX"/>
        </w:rPr>
        <w:t xml:space="preserve">. Revista Iberoamericana. Yale </w:t>
      </w:r>
    </w:p>
    <w:p w14:paraId="0E407B44" w14:textId="77777777" w:rsidR="00AC4E6F" w:rsidRDefault="00AC4E6F" w:rsidP="00E06EAA">
      <w:pPr>
        <w:spacing w:after="0" w:line="240" w:lineRule="auto"/>
        <w:rPr>
          <w:rFonts w:ascii="Times New Roman" w:eastAsia="Times New Roman" w:hAnsi="Times New Roman" w:cs="Times New Roman"/>
          <w:sz w:val="24"/>
          <w:szCs w:val="24"/>
          <w:lang w:val="es-MX"/>
        </w:rPr>
      </w:pPr>
    </w:p>
    <w:p w14:paraId="412FAC95" w14:textId="77777777" w:rsidR="005B2187" w:rsidRDefault="00AC4E6F" w:rsidP="00AC4E6F">
      <w:pPr>
        <w:spacing w:after="0" w:line="240" w:lineRule="auto"/>
        <w:ind w:firstLine="720"/>
        <w:rPr>
          <w:rFonts w:ascii="Times New Roman" w:eastAsia="Times New Roman" w:hAnsi="Times New Roman" w:cs="Times New Roman"/>
          <w:sz w:val="24"/>
          <w:szCs w:val="24"/>
          <w:lang w:val="es-MX"/>
        </w:rPr>
      </w:pPr>
      <w:r w:rsidRPr="00770885">
        <w:rPr>
          <w:rFonts w:ascii="Times New Roman" w:eastAsia="Times New Roman" w:hAnsi="Times New Roman" w:cs="Times New Roman"/>
          <w:sz w:val="24"/>
          <w:szCs w:val="24"/>
          <w:lang w:val="es-ES_tradnl"/>
        </w:rPr>
        <w:t>University.</w:t>
      </w:r>
      <w:r>
        <w:rPr>
          <w:rFonts w:ascii="Times New Roman" w:eastAsia="Times New Roman" w:hAnsi="Times New Roman" w:cs="Times New Roman"/>
          <w:sz w:val="24"/>
          <w:szCs w:val="24"/>
          <w:lang w:val="es-MX"/>
        </w:rPr>
        <w:t xml:space="preserve"> Número 92-93. Vol. XLI, julio-diciembre, 1975.</w:t>
      </w:r>
    </w:p>
    <w:p w14:paraId="6E8BD740" w14:textId="139B2037" w:rsidR="007725AA" w:rsidRDefault="00AC4E6F" w:rsidP="00AC4E6F">
      <w:pPr>
        <w:spacing w:after="0" w:line="240" w:lineRule="auto"/>
        <w:ind w:firstLine="720"/>
        <w:rPr>
          <w:rFonts w:ascii="Times New Roman" w:eastAsia="Times New Roman" w:hAnsi="Times New Roman" w:cs="Times New Roman"/>
          <w:sz w:val="24"/>
          <w:szCs w:val="24"/>
          <w:lang w:val="es-MX"/>
        </w:rPr>
      </w:pPr>
      <w:r>
        <w:rPr>
          <w:rFonts w:ascii="Times New Roman" w:eastAsia="Times New Roman" w:hAnsi="Times New Roman" w:cs="Times New Roman"/>
          <w:sz w:val="24"/>
          <w:szCs w:val="24"/>
          <w:lang w:val="es-MX"/>
        </w:rPr>
        <w:t xml:space="preserve"> </w:t>
      </w:r>
    </w:p>
    <w:p w14:paraId="3B77DB45" w14:textId="616DDF28" w:rsidR="007725AA" w:rsidRPr="006867DF" w:rsidRDefault="007725AA" w:rsidP="007725AA">
      <w:pPr>
        <w:spacing w:after="0" w:line="240" w:lineRule="auto"/>
        <w:rPr>
          <w:rFonts w:ascii="Times New Roman" w:hAnsi="Times New Roman" w:cs="Times New Roman"/>
          <w:color w:val="3F3F3F"/>
          <w:sz w:val="24"/>
          <w:szCs w:val="24"/>
          <w:shd w:val="clear" w:color="auto" w:fill="FFFFFF"/>
          <w:lang w:val="es-ES_tradnl"/>
        </w:rPr>
      </w:pPr>
      <w:r w:rsidRPr="00C27207">
        <w:rPr>
          <w:rFonts w:ascii="Times New Roman" w:eastAsia="Times New Roman" w:hAnsi="Times New Roman" w:cs="Times New Roman"/>
          <w:sz w:val="24"/>
          <w:szCs w:val="24"/>
          <w:lang w:val="es-ES_tradnl"/>
        </w:rPr>
        <w:t xml:space="preserve">Said Edward. </w:t>
      </w:r>
      <w:r w:rsidRPr="007725AA">
        <w:rPr>
          <w:rFonts w:ascii="Times New Roman" w:eastAsia="Times New Roman" w:hAnsi="Times New Roman" w:cs="Times New Roman"/>
          <w:i/>
          <w:iCs/>
          <w:sz w:val="24"/>
          <w:szCs w:val="24"/>
        </w:rPr>
        <w:t xml:space="preserve">Reflections on </w:t>
      </w:r>
      <w:r w:rsidR="005B2187">
        <w:rPr>
          <w:rFonts w:ascii="Times New Roman" w:eastAsia="Times New Roman" w:hAnsi="Times New Roman" w:cs="Times New Roman"/>
          <w:i/>
          <w:iCs/>
          <w:sz w:val="24"/>
          <w:szCs w:val="24"/>
        </w:rPr>
        <w:t>E</w:t>
      </w:r>
      <w:r w:rsidRPr="007725AA">
        <w:rPr>
          <w:rFonts w:ascii="Times New Roman" w:eastAsia="Times New Roman" w:hAnsi="Times New Roman" w:cs="Times New Roman"/>
          <w:i/>
          <w:iCs/>
          <w:sz w:val="24"/>
          <w:szCs w:val="24"/>
        </w:rPr>
        <w:t>xile</w:t>
      </w:r>
      <w:r w:rsidRPr="007725AA">
        <w:rPr>
          <w:rFonts w:ascii="Times New Roman" w:eastAsia="Times New Roman" w:hAnsi="Times New Roman" w:cs="Times New Roman"/>
          <w:sz w:val="24"/>
          <w:szCs w:val="24"/>
        </w:rPr>
        <w:t xml:space="preserve">. </w:t>
      </w:r>
      <w:r>
        <w:rPr>
          <w:rFonts w:ascii="Times New Roman" w:hAnsi="Times New Roman" w:cs="Times New Roman"/>
          <w:color w:val="3F3F3F"/>
          <w:sz w:val="24"/>
          <w:szCs w:val="24"/>
          <w:shd w:val="clear" w:color="auto" w:fill="FFFFFF"/>
        </w:rPr>
        <w:t>P</w:t>
      </w:r>
      <w:r w:rsidRPr="007725AA">
        <w:rPr>
          <w:rFonts w:ascii="Times New Roman" w:hAnsi="Times New Roman" w:cs="Times New Roman"/>
          <w:color w:val="3F3F3F"/>
          <w:sz w:val="24"/>
          <w:szCs w:val="24"/>
          <w:shd w:val="clear" w:color="auto" w:fill="FFFFFF"/>
        </w:rPr>
        <w:t>ublished </w:t>
      </w:r>
      <w:hyperlink r:id="rId69" w:history="1">
        <w:r w:rsidRPr="007725AA">
          <w:rPr>
            <w:rStyle w:val="NoSpacingChar"/>
            <w:rFonts w:ascii="Times New Roman" w:hAnsi="Times New Roman" w:cs="Times New Roman"/>
            <w:sz w:val="24"/>
            <w:szCs w:val="24"/>
            <w:u w:val="single"/>
          </w:rPr>
          <w:t>The World, the Text, and the Critic</w:t>
        </w:r>
      </w:hyperlink>
      <w:r w:rsidRPr="007725AA">
        <w:rPr>
          <w:rStyle w:val="NoSpacingChar"/>
          <w:rFonts w:ascii="Times New Roman" w:hAnsi="Times New Roman" w:cs="Times New Roman"/>
          <w:sz w:val="24"/>
          <w:szCs w:val="24"/>
          <w:u w:val="single"/>
        </w:rPr>
        <w:t> </w:t>
      </w:r>
      <w:r w:rsidR="007C4829">
        <w:rPr>
          <w:rStyle w:val="NoSpacingChar"/>
          <w:rFonts w:ascii="Times New Roman" w:hAnsi="Times New Roman" w:cs="Times New Roman"/>
          <w:sz w:val="24"/>
          <w:szCs w:val="24"/>
        </w:rPr>
        <w:t xml:space="preserve">. </w:t>
      </w:r>
      <w:r w:rsidRPr="006867DF">
        <w:rPr>
          <w:rFonts w:ascii="Times New Roman" w:hAnsi="Times New Roman" w:cs="Times New Roman"/>
          <w:color w:val="3F3F3F"/>
          <w:sz w:val="24"/>
          <w:szCs w:val="24"/>
          <w:shd w:val="clear" w:color="auto" w:fill="FFFFFF"/>
          <w:lang w:val="es-ES_tradnl"/>
        </w:rPr>
        <w:t xml:space="preserve">Harvard </w:t>
      </w:r>
    </w:p>
    <w:p w14:paraId="7726F1B5" w14:textId="77777777" w:rsidR="007725AA" w:rsidRPr="006867DF" w:rsidRDefault="007725AA" w:rsidP="007725AA">
      <w:pPr>
        <w:spacing w:after="0" w:line="240" w:lineRule="auto"/>
        <w:rPr>
          <w:rFonts w:ascii="Times New Roman" w:hAnsi="Times New Roman" w:cs="Times New Roman"/>
          <w:color w:val="3F3F3F"/>
          <w:sz w:val="24"/>
          <w:szCs w:val="24"/>
          <w:shd w:val="clear" w:color="auto" w:fill="FFFFFF"/>
          <w:lang w:val="es-ES_tradnl"/>
        </w:rPr>
      </w:pPr>
    </w:p>
    <w:p w14:paraId="178923A2" w14:textId="376FEB38" w:rsidR="00E06EAA" w:rsidRPr="006867DF" w:rsidRDefault="007725AA" w:rsidP="007725AA">
      <w:pPr>
        <w:spacing w:after="0" w:line="240" w:lineRule="auto"/>
        <w:ind w:firstLine="720"/>
        <w:rPr>
          <w:rFonts w:ascii="Times New Roman" w:eastAsia="Times New Roman" w:hAnsi="Times New Roman" w:cs="Times New Roman"/>
          <w:sz w:val="24"/>
          <w:szCs w:val="24"/>
          <w:lang w:val="es-ES_tradnl"/>
        </w:rPr>
      </w:pPr>
      <w:r w:rsidRPr="006867DF">
        <w:rPr>
          <w:rFonts w:ascii="Times New Roman" w:hAnsi="Times New Roman" w:cs="Times New Roman"/>
          <w:color w:val="3F3F3F"/>
          <w:sz w:val="24"/>
          <w:szCs w:val="24"/>
          <w:shd w:val="clear" w:color="auto" w:fill="FFFFFF"/>
          <w:lang w:val="es-ES_tradnl"/>
        </w:rPr>
        <w:t>University Press in 1983</w:t>
      </w:r>
      <w:r w:rsidR="007C4829" w:rsidRPr="006867DF">
        <w:rPr>
          <w:rFonts w:ascii="Times New Roman" w:hAnsi="Times New Roman" w:cs="Times New Roman"/>
          <w:color w:val="3F3F3F"/>
          <w:sz w:val="24"/>
          <w:szCs w:val="24"/>
          <w:shd w:val="clear" w:color="auto" w:fill="FFFFFF"/>
          <w:lang w:val="es-ES_tradnl"/>
        </w:rPr>
        <w:t>.</w:t>
      </w:r>
    </w:p>
    <w:p w14:paraId="277F3297" w14:textId="77777777" w:rsidR="00A34003" w:rsidRPr="006867DF" w:rsidRDefault="00A34003" w:rsidP="00F71128">
      <w:pPr>
        <w:spacing w:after="0" w:line="240" w:lineRule="auto"/>
        <w:ind w:firstLine="720"/>
        <w:rPr>
          <w:rFonts w:ascii="Times New Roman" w:hAnsi="Times New Roman" w:cs="Times New Roman"/>
          <w:sz w:val="24"/>
          <w:szCs w:val="24"/>
          <w:lang w:val="es-ES_tradnl"/>
        </w:rPr>
      </w:pPr>
    </w:p>
    <w:p w14:paraId="1772981A" w14:textId="77777777" w:rsidR="00A34003" w:rsidRDefault="00A34003" w:rsidP="00A34003">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Sánchez, Reinaldo Juan: </w:t>
      </w:r>
      <w:r>
        <w:rPr>
          <w:rFonts w:ascii="Times New Roman" w:hAnsi="Times New Roman" w:cs="Times New Roman"/>
          <w:i/>
          <w:sz w:val="24"/>
          <w:szCs w:val="24"/>
          <w:lang w:val="es-ES_tradnl"/>
        </w:rPr>
        <w:t>La vida oculta de Fidel Castro</w:t>
      </w:r>
      <w:r>
        <w:rPr>
          <w:rFonts w:ascii="Times New Roman" w:hAnsi="Times New Roman" w:cs="Times New Roman"/>
          <w:sz w:val="24"/>
          <w:szCs w:val="24"/>
          <w:lang w:val="es-ES_tradnl"/>
        </w:rPr>
        <w:t>.  Editorial Ariel. Barcelona, España</w:t>
      </w:r>
    </w:p>
    <w:p w14:paraId="1A1BFF2A" w14:textId="55C481C7" w:rsidR="00520419" w:rsidRPr="00A34003" w:rsidRDefault="00A34003" w:rsidP="00A34003">
      <w:pPr>
        <w:ind w:firstLine="720"/>
        <w:jc w:val="both"/>
        <w:rPr>
          <w:rFonts w:ascii="Times New Roman" w:hAnsi="Times New Roman" w:cs="Times New Roman"/>
          <w:sz w:val="24"/>
          <w:szCs w:val="24"/>
          <w:lang w:val="es-ES_tradnl"/>
        </w:rPr>
      </w:pPr>
      <w:r>
        <w:rPr>
          <w:rFonts w:ascii="Times New Roman" w:hAnsi="Times New Roman" w:cs="Times New Roman"/>
          <w:sz w:val="24"/>
          <w:szCs w:val="24"/>
          <w:lang w:val="es-ES_tradnl"/>
        </w:rPr>
        <w:t>2014. Impreso</w:t>
      </w:r>
    </w:p>
    <w:p w14:paraId="738D0D84" w14:textId="77777777" w:rsidR="007F1D6D" w:rsidRDefault="00520419" w:rsidP="007F1D6D">
      <w:pPr>
        <w:spacing w:after="0" w:line="240" w:lineRule="auto"/>
        <w:rPr>
          <w:rFonts w:ascii="Times New Roman" w:hAnsi="Times New Roman" w:cs="Times New Roman"/>
          <w:sz w:val="24"/>
          <w:szCs w:val="24"/>
          <w:lang w:val="es-ES_tradnl"/>
        </w:rPr>
      </w:pPr>
      <w:r w:rsidRPr="00520419">
        <w:rPr>
          <w:rFonts w:ascii="Times New Roman" w:hAnsi="Times New Roman" w:cs="Times New Roman"/>
          <w:sz w:val="24"/>
          <w:szCs w:val="24"/>
          <w:lang w:val="es-ES_tradnl"/>
        </w:rPr>
        <w:t xml:space="preserve">Sanguily, Manuel. </w:t>
      </w:r>
      <w:r w:rsidRPr="00520419">
        <w:rPr>
          <w:rFonts w:ascii="Times New Roman" w:hAnsi="Times New Roman" w:cs="Times New Roman"/>
          <w:i/>
          <w:sz w:val="24"/>
          <w:szCs w:val="24"/>
          <w:lang w:val="es-ES_tradnl"/>
        </w:rPr>
        <w:t>Defensa de Cuba</w:t>
      </w:r>
      <w:r w:rsidRPr="00520419">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Oficina del Historiador de</w:t>
      </w:r>
      <w:r w:rsidR="007F1D6D">
        <w:rPr>
          <w:rFonts w:ascii="Times New Roman" w:hAnsi="Times New Roman" w:cs="Times New Roman"/>
          <w:sz w:val="24"/>
          <w:szCs w:val="24"/>
          <w:lang w:val="es-ES_tradnl"/>
        </w:rPr>
        <w:t xml:space="preserve"> la Ciudad. Cuba, Ciudad de la</w:t>
      </w:r>
    </w:p>
    <w:p w14:paraId="31969D3A" w14:textId="17AD6F21" w:rsidR="00520419" w:rsidRDefault="007F1D6D" w:rsidP="007F1D6D">
      <w:pPr>
        <w:spacing w:after="0" w:line="240" w:lineRule="auto"/>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 </w:t>
      </w:r>
    </w:p>
    <w:p w14:paraId="648752E8" w14:textId="6DFA21E4" w:rsidR="00F71128" w:rsidRDefault="00520419" w:rsidP="007F1D6D">
      <w:pPr>
        <w:spacing w:after="0" w:line="240" w:lineRule="auto"/>
        <w:ind w:firstLine="720"/>
        <w:rPr>
          <w:rFonts w:ascii="Times New Roman" w:hAnsi="Times New Roman" w:cs="Times New Roman"/>
          <w:sz w:val="24"/>
          <w:szCs w:val="24"/>
          <w:lang w:val="es-ES_tradnl"/>
        </w:rPr>
      </w:pPr>
      <w:r>
        <w:rPr>
          <w:rFonts w:ascii="Times New Roman" w:hAnsi="Times New Roman" w:cs="Times New Roman"/>
          <w:sz w:val="24"/>
          <w:szCs w:val="24"/>
          <w:lang w:val="es-ES_tradnl"/>
        </w:rPr>
        <w:t>Habana, 1948</w:t>
      </w:r>
    </w:p>
    <w:p w14:paraId="2FF30A5C" w14:textId="77777777" w:rsidR="007F1D6D" w:rsidRPr="00520419" w:rsidRDefault="007F1D6D" w:rsidP="007F1D6D">
      <w:pPr>
        <w:spacing w:after="0" w:line="240" w:lineRule="auto"/>
        <w:ind w:firstLine="720"/>
        <w:rPr>
          <w:rFonts w:ascii="Times New Roman" w:hAnsi="Times New Roman" w:cs="Times New Roman"/>
          <w:sz w:val="24"/>
          <w:szCs w:val="24"/>
          <w:lang w:val="es-ES_tradnl"/>
        </w:rPr>
      </w:pPr>
    </w:p>
    <w:p w14:paraId="36847C34" w14:textId="3B9F31EA" w:rsidR="00F37FAB" w:rsidRPr="00A93BE0" w:rsidRDefault="00F71128" w:rsidP="00611C0B">
      <w:pPr>
        <w:spacing w:after="0" w:line="480" w:lineRule="auto"/>
        <w:rPr>
          <w:rStyle w:val="NoSpacingChar"/>
          <w:rFonts w:ascii="Times New Roman" w:hAnsi="Times New Roman" w:cs="Times New Roman"/>
          <w:sz w:val="24"/>
          <w:szCs w:val="24"/>
        </w:rPr>
      </w:pPr>
      <w:r>
        <w:rPr>
          <w:rFonts w:ascii="Times New Roman" w:hAnsi="Times New Roman" w:cs="Times New Roman"/>
          <w:sz w:val="24"/>
          <w:szCs w:val="24"/>
          <w:lang w:val="es-ES_tradnl"/>
        </w:rPr>
        <w:t xml:space="preserve">Serpa, Enrique. </w:t>
      </w:r>
      <w:r w:rsidRPr="00D4439A">
        <w:rPr>
          <w:rStyle w:val="NoSpacingChar"/>
          <w:rFonts w:ascii="Times New Roman" w:hAnsi="Times New Roman" w:cs="Times New Roman"/>
          <w:i/>
          <w:sz w:val="24"/>
          <w:szCs w:val="24"/>
          <w:lang w:val="es-ES_tradnl"/>
        </w:rPr>
        <w:t>Contrabando</w:t>
      </w:r>
      <w:r>
        <w:rPr>
          <w:rStyle w:val="NoSpacingChar"/>
          <w:rFonts w:ascii="Times New Roman" w:hAnsi="Times New Roman" w:cs="Times New Roman"/>
          <w:sz w:val="24"/>
          <w:szCs w:val="24"/>
          <w:lang w:val="es-ES_tradnl"/>
        </w:rPr>
        <w:t xml:space="preserve">. Ediciones-Universal. </w:t>
      </w:r>
      <w:r w:rsidRPr="00A93BE0">
        <w:rPr>
          <w:rStyle w:val="NoSpacingChar"/>
          <w:rFonts w:ascii="Times New Roman" w:hAnsi="Times New Roman" w:cs="Times New Roman"/>
          <w:sz w:val="24"/>
          <w:szCs w:val="24"/>
        </w:rPr>
        <w:t>Miami, Florida, 1973.</w:t>
      </w:r>
    </w:p>
    <w:p w14:paraId="3BEC1B21" w14:textId="1C3FA4DB" w:rsidR="00611C0B" w:rsidRDefault="00F53D78" w:rsidP="00F53D78">
      <w:pPr>
        <w:pStyle w:val="NoSpacing"/>
        <w:spacing w:line="480" w:lineRule="auto"/>
        <w:jc w:val="both"/>
        <w:rPr>
          <w:rFonts w:ascii="Times New Roman" w:hAnsi="Times New Roman" w:cs="Times New Roman"/>
          <w:sz w:val="24"/>
          <w:szCs w:val="24"/>
        </w:rPr>
      </w:pPr>
      <w:r w:rsidRPr="007F7479">
        <w:rPr>
          <w:rFonts w:ascii="Times New Roman" w:hAnsi="Times New Roman" w:cs="Times New Roman"/>
          <w:sz w:val="24"/>
          <w:szCs w:val="24"/>
        </w:rPr>
        <w:t xml:space="preserve">Spivak Chakravorty Gayatri. </w:t>
      </w:r>
      <w:r w:rsidRPr="007F7479">
        <w:rPr>
          <w:rFonts w:ascii="Times New Roman" w:hAnsi="Times New Roman" w:cs="Times New Roman"/>
          <w:i/>
          <w:iCs/>
          <w:sz w:val="24"/>
          <w:szCs w:val="24"/>
        </w:rPr>
        <w:t>Can the Subaltern Speak?</w:t>
      </w:r>
      <w:r w:rsidR="00611C0B" w:rsidRPr="00611C0B">
        <w:rPr>
          <w:rFonts w:ascii="Times New Roman" w:hAnsi="Times New Roman" w:cs="Times New Roman"/>
          <w:sz w:val="24"/>
          <w:szCs w:val="24"/>
        </w:rPr>
        <w:t xml:space="preserve"> </w:t>
      </w:r>
      <w:r w:rsidR="00611C0B">
        <w:rPr>
          <w:rFonts w:ascii="Times New Roman" w:hAnsi="Times New Roman" w:cs="Times New Roman"/>
          <w:sz w:val="24"/>
          <w:szCs w:val="24"/>
        </w:rPr>
        <w:t xml:space="preserve">Ed. </w:t>
      </w:r>
      <w:r w:rsidR="00611C0B" w:rsidRPr="00530B88">
        <w:rPr>
          <w:rFonts w:ascii="Times New Roman" w:hAnsi="Times New Roman" w:cs="Times New Roman"/>
          <w:sz w:val="24"/>
          <w:szCs w:val="24"/>
        </w:rPr>
        <w:t>Columbia University Press</w:t>
      </w:r>
      <w:r w:rsidR="00611C0B">
        <w:rPr>
          <w:rFonts w:ascii="Times New Roman" w:hAnsi="Times New Roman" w:cs="Times New Roman"/>
          <w:sz w:val="24"/>
          <w:szCs w:val="24"/>
        </w:rPr>
        <w:t>,</w:t>
      </w:r>
      <w:r w:rsidR="00611C0B" w:rsidRPr="00530B88">
        <w:rPr>
          <w:rFonts w:ascii="Times New Roman" w:hAnsi="Times New Roman" w:cs="Times New Roman"/>
          <w:sz w:val="24"/>
          <w:szCs w:val="24"/>
        </w:rPr>
        <w:t xml:space="preserve"> New York</w:t>
      </w:r>
    </w:p>
    <w:p w14:paraId="654AA44A" w14:textId="77A97B4C" w:rsidR="00F53D78" w:rsidRPr="00A93BE0" w:rsidRDefault="00611C0B" w:rsidP="00611C0B">
      <w:pPr>
        <w:pStyle w:val="NoSpacing"/>
        <w:spacing w:line="480" w:lineRule="auto"/>
        <w:ind w:firstLine="720"/>
        <w:jc w:val="both"/>
        <w:rPr>
          <w:rStyle w:val="NoSpacingChar"/>
          <w:rFonts w:ascii="Times New Roman" w:hAnsi="Times New Roman" w:cs="Times New Roman"/>
          <w:sz w:val="24"/>
          <w:szCs w:val="24"/>
          <w:lang w:val="es-ES_tradnl"/>
        </w:rPr>
      </w:pPr>
      <w:r w:rsidRPr="00A93BE0">
        <w:rPr>
          <w:rFonts w:ascii="Times New Roman" w:hAnsi="Times New Roman" w:cs="Times New Roman"/>
          <w:sz w:val="24"/>
          <w:szCs w:val="24"/>
          <w:lang w:val="es-ES_tradnl"/>
        </w:rPr>
        <w:t>1988.</w:t>
      </w:r>
    </w:p>
    <w:p w14:paraId="15BA36B3" w14:textId="77777777" w:rsidR="00493FBF" w:rsidRDefault="007F1D6D" w:rsidP="00493FBF">
      <w:pPr>
        <w:spacing w:after="0" w:line="480" w:lineRule="auto"/>
        <w:rPr>
          <w:rFonts w:ascii="Times New Roman" w:hAnsi="Times New Roman" w:cs="Times New Roman"/>
          <w:sz w:val="24"/>
          <w:szCs w:val="24"/>
          <w:lang w:val="es-ES"/>
        </w:rPr>
      </w:pPr>
      <w:r w:rsidRPr="00493FBF">
        <w:rPr>
          <w:rFonts w:ascii="Times New Roman" w:hAnsi="Times New Roman" w:cs="Times New Roman"/>
          <w:sz w:val="24"/>
          <w:szCs w:val="24"/>
          <w:lang w:val="es-ES"/>
        </w:rPr>
        <w:t>Schwartz, Jorge. La Vanguardia en América Latina</w:t>
      </w:r>
      <w:r w:rsidRPr="00493FBF">
        <w:rPr>
          <w:rFonts w:ascii="Times New Roman" w:hAnsi="Times New Roman" w:cs="Times New Roman"/>
          <w:i/>
          <w:sz w:val="24"/>
          <w:szCs w:val="24"/>
          <w:lang w:val="es-ES"/>
        </w:rPr>
        <w:t>: Una estética comparada</w:t>
      </w:r>
      <w:r w:rsidRPr="00493FBF">
        <w:rPr>
          <w:rFonts w:ascii="Times New Roman" w:hAnsi="Times New Roman" w:cs="Times New Roman"/>
          <w:sz w:val="24"/>
          <w:szCs w:val="24"/>
          <w:lang w:val="es-ES"/>
        </w:rPr>
        <w:t>. Anáforas,</w:t>
      </w:r>
    </w:p>
    <w:p w14:paraId="1797F118" w14:textId="59D9DB2D" w:rsidR="007F1D6D" w:rsidRPr="00493FBF" w:rsidRDefault="007F1D6D" w:rsidP="00493FBF">
      <w:pPr>
        <w:spacing w:after="0" w:line="480" w:lineRule="auto"/>
        <w:ind w:firstLine="720"/>
        <w:rPr>
          <w:rFonts w:ascii="Times New Roman" w:hAnsi="Times New Roman" w:cs="Times New Roman"/>
          <w:sz w:val="24"/>
          <w:szCs w:val="24"/>
          <w:lang w:val="es-ES"/>
        </w:rPr>
      </w:pPr>
      <w:r w:rsidRPr="00493FBF">
        <w:rPr>
          <w:rFonts w:ascii="Times New Roman" w:hAnsi="Times New Roman" w:cs="Times New Roman"/>
          <w:sz w:val="24"/>
          <w:szCs w:val="24"/>
          <w:lang w:val="es-ES"/>
        </w:rPr>
        <w:t>Uruguay, 1983</w:t>
      </w:r>
    </w:p>
    <w:p w14:paraId="2BAB60EE" w14:textId="77777777" w:rsidR="00493FBF" w:rsidRDefault="00493FBF" w:rsidP="00493FBF">
      <w:pPr>
        <w:pStyle w:val="NoSpacing"/>
        <w:rPr>
          <w:rFonts w:ascii="Times New Roman" w:hAnsi="Times New Roman" w:cs="Times New Roman"/>
          <w:sz w:val="24"/>
          <w:szCs w:val="24"/>
          <w:shd w:val="clear" w:color="auto" w:fill="FFFFFF"/>
          <w:lang w:val="es-ES"/>
        </w:rPr>
      </w:pPr>
      <w:r w:rsidRPr="00493FBF">
        <w:rPr>
          <w:rFonts w:ascii="Times New Roman" w:hAnsi="Times New Roman" w:cs="Times New Roman"/>
          <w:sz w:val="24"/>
          <w:szCs w:val="24"/>
          <w:shd w:val="clear" w:color="auto" w:fill="FFFFFF"/>
          <w:lang w:val="es-ES"/>
        </w:rPr>
        <w:t>Schulman A. Iván.</w:t>
      </w:r>
      <w:r w:rsidRPr="00493FBF">
        <w:rPr>
          <w:rFonts w:ascii="Times New Roman" w:hAnsi="Times New Roman" w:cs="Times New Roman"/>
          <w:sz w:val="24"/>
          <w:szCs w:val="24"/>
          <w:lang w:val="es-ES"/>
        </w:rPr>
        <w:t xml:space="preserve">  </w:t>
      </w:r>
      <w:r w:rsidRPr="00493FBF">
        <w:rPr>
          <w:rFonts w:ascii="Times New Roman" w:hAnsi="Times New Roman" w:cs="Times New Roman"/>
          <w:i/>
          <w:sz w:val="24"/>
          <w:szCs w:val="24"/>
          <w:shd w:val="clear" w:color="auto" w:fill="FFFFFF"/>
          <w:lang w:val="es-ES"/>
        </w:rPr>
        <w:t>Las Estructuras Polares en la Obra de José Martí y Julián del Casal</w:t>
      </w:r>
      <w:r w:rsidRPr="00493FBF">
        <w:rPr>
          <w:rFonts w:ascii="Times New Roman" w:hAnsi="Times New Roman" w:cs="Times New Roman"/>
          <w:sz w:val="24"/>
          <w:szCs w:val="24"/>
          <w:shd w:val="clear" w:color="auto" w:fill="FFFFFF"/>
          <w:lang w:val="es-ES"/>
        </w:rPr>
        <w:t xml:space="preserve">. </w:t>
      </w:r>
    </w:p>
    <w:p w14:paraId="1D20C245" w14:textId="77777777" w:rsidR="00493FBF" w:rsidRDefault="00493FBF" w:rsidP="00493FBF">
      <w:pPr>
        <w:pStyle w:val="NoSpacing"/>
        <w:rPr>
          <w:rFonts w:ascii="Times New Roman" w:hAnsi="Times New Roman" w:cs="Times New Roman"/>
          <w:sz w:val="24"/>
          <w:szCs w:val="24"/>
          <w:shd w:val="clear" w:color="auto" w:fill="FFFFFF"/>
          <w:lang w:val="es-ES"/>
        </w:rPr>
      </w:pPr>
    </w:p>
    <w:p w14:paraId="3A2FEFDD" w14:textId="2684D1AA" w:rsidR="00F94BFB" w:rsidRPr="00F94BFB" w:rsidRDefault="00493FBF" w:rsidP="00F94BFB">
      <w:pPr>
        <w:pStyle w:val="NoSpacing"/>
        <w:ind w:firstLine="720"/>
        <w:rPr>
          <w:rFonts w:ascii="Times New Roman" w:hAnsi="Times New Roman" w:cs="Times New Roman"/>
          <w:sz w:val="24"/>
          <w:szCs w:val="24"/>
          <w:shd w:val="clear" w:color="auto" w:fill="FFFFFF"/>
          <w:lang w:val="es-ES"/>
        </w:rPr>
      </w:pPr>
      <w:r w:rsidRPr="00493FBF">
        <w:rPr>
          <w:rFonts w:ascii="Times New Roman" w:hAnsi="Times New Roman" w:cs="Times New Roman"/>
          <w:sz w:val="24"/>
          <w:szCs w:val="24"/>
          <w:shd w:val="clear" w:color="auto" w:fill="FFFFFF"/>
          <w:lang w:val="es-ES"/>
        </w:rPr>
        <w:t>Revista Iberoamericana. México. p. 251-282, 1963.</w:t>
      </w:r>
    </w:p>
    <w:p w14:paraId="0668CA6E" w14:textId="5C11CEF2" w:rsidR="00F94BFB" w:rsidRPr="00F94BFB" w:rsidRDefault="00F94BFB" w:rsidP="00493FBF">
      <w:pPr>
        <w:pStyle w:val="NoSpacing"/>
        <w:rPr>
          <w:rFonts w:ascii="Times New Roman" w:hAnsi="Times New Roman" w:cs="Times New Roman"/>
          <w:sz w:val="24"/>
          <w:szCs w:val="24"/>
          <w:shd w:val="clear" w:color="auto" w:fill="FFFFFF"/>
          <w:lang w:val="es-ES"/>
        </w:rPr>
      </w:pPr>
    </w:p>
    <w:p w14:paraId="237C76FC" w14:textId="77777777" w:rsidR="001C1A42" w:rsidRDefault="001C1A42" w:rsidP="001C1A42">
      <w:pPr>
        <w:pStyle w:val="NoSpacing"/>
        <w:spacing w:line="480" w:lineRule="auto"/>
        <w:rPr>
          <w:rFonts w:ascii="Times New Roman" w:hAnsi="Times New Roman" w:cs="Times New Roman"/>
          <w:sz w:val="24"/>
          <w:szCs w:val="24"/>
          <w:lang w:val="es-ES_tradnl"/>
        </w:rPr>
      </w:pPr>
      <w:r w:rsidRPr="001C1A42">
        <w:rPr>
          <w:rFonts w:ascii="Times New Roman" w:hAnsi="Times New Roman" w:cs="Times New Roman"/>
          <w:sz w:val="24"/>
          <w:szCs w:val="24"/>
          <w:lang w:val="es-ES_tradnl"/>
        </w:rPr>
        <w:t>Ulloa. C Justo y De Ulloa. A Leonor: Proyecciones y Ramificaciones del Deseo en "Junto al Rio</w:t>
      </w:r>
    </w:p>
    <w:p w14:paraId="4955A856" w14:textId="24BB7E5A" w:rsidR="001C1A42" w:rsidRPr="008A285B" w:rsidRDefault="001C1A42" w:rsidP="001C1A42">
      <w:pPr>
        <w:pStyle w:val="NoSpacing"/>
        <w:spacing w:line="480" w:lineRule="auto"/>
        <w:ind w:left="720"/>
        <w:rPr>
          <w:rStyle w:val="NoSpacingChar"/>
          <w:rFonts w:ascii="Times New Roman" w:hAnsi="Times New Roman" w:cs="Times New Roman"/>
          <w:sz w:val="24"/>
          <w:szCs w:val="24"/>
          <w:lang w:val="es-ES_tradnl"/>
        </w:rPr>
      </w:pPr>
      <w:r w:rsidRPr="001C1A42">
        <w:rPr>
          <w:rFonts w:ascii="Times New Roman" w:hAnsi="Times New Roman" w:cs="Times New Roman"/>
          <w:sz w:val="24"/>
          <w:szCs w:val="24"/>
          <w:lang w:val="es-ES_tradnl"/>
        </w:rPr>
        <w:lastRenderedPageBreak/>
        <w:t xml:space="preserve">de Cenizas de Rosa". </w:t>
      </w:r>
      <w:r>
        <w:rPr>
          <w:rFonts w:ascii="Times New Roman" w:eastAsia="Times New Roman" w:hAnsi="Times New Roman" w:cs="Times New Roman"/>
          <w:sz w:val="24"/>
          <w:szCs w:val="24"/>
          <w:lang w:val="es-MX"/>
        </w:rPr>
        <w:t xml:space="preserve">Revista Iberoamericana. </w:t>
      </w:r>
      <w:r w:rsidRPr="008A285B">
        <w:rPr>
          <w:rFonts w:ascii="Times New Roman" w:hAnsi="Times New Roman" w:cs="Times New Roman"/>
          <w:sz w:val="24"/>
          <w:szCs w:val="24"/>
          <w:lang w:val="es-ES_tradnl"/>
        </w:rPr>
        <w:t>Virginia Polytechnic Institute and State University, Nos. 92-93, Julio-Diciembre 1975.</w:t>
      </w:r>
    </w:p>
    <w:p w14:paraId="139D9C47" w14:textId="77777777" w:rsidR="00883866" w:rsidRPr="00883866" w:rsidRDefault="00F37FAB" w:rsidP="00883866">
      <w:pPr>
        <w:spacing w:after="0" w:line="240" w:lineRule="auto"/>
        <w:rPr>
          <w:rFonts w:ascii="Times New Roman" w:eastAsia="Times New Roman" w:hAnsi="Times New Roman" w:cs="Times New Roman"/>
          <w:sz w:val="24"/>
          <w:szCs w:val="24"/>
          <w:lang w:val="es-ES"/>
        </w:rPr>
      </w:pPr>
      <w:r w:rsidRPr="008A285B">
        <w:rPr>
          <w:rFonts w:ascii="Times New Roman" w:hAnsi="Times New Roman" w:cs="Times New Roman"/>
          <w:sz w:val="24"/>
          <w:szCs w:val="24"/>
          <w:lang w:val="es-ES_tradnl"/>
        </w:rPr>
        <w:t>U</w:t>
      </w:r>
      <w:r w:rsidR="00883866" w:rsidRPr="008A285B">
        <w:rPr>
          <w:rFonts w:ascii="Times New Roman" w:hAnsi="Times New Roman" w:cs="Times New Roman"/>
          <w:sz w:val="24"/>
          <w:szCs w:val="24"/>
          <w:lang w:val="es-ES_tradnl"/>
        </w:rPr>
        <w:t xml:space="preserve">reña. </w:t>
      </w:r>
      <w:r w:rsidR="00883866" w:rsidRPr="00883866">
        <w:rPr>
          <w:rFonts w:ascii="Times New Roman" w:hAnsi="Times New Roman" w:cs="Times New Roman"/>
          <w:sz w:val="24"/>
          <w:szCs w:val="24"/>
          <w:lang w:val="es-ES_tradnl"/>
        </w:rPr>
        <w:t xml:space="preserve">Henrique Max: </w:t>
      </w:r>
      <w:r w:rsidR="00883866" w:rsidRPr="00883866">
        <w:rPr>
          <w:rFonts w:ascii="Times New Roman" w:hAnsi="Times New Roman" w:cs="Times New Roman"/>
          <w:i/>
          <w:sz w:val="24"/>
          <w:szCs w:val="24"/>
          <w:lang w:val="es-ES_tradnl"/>
        </w:rPr>
        <w:t>Panorama histórico de la literatura cubana</w:t>
      </w:r>
      <w:r w:rsidR="00883866" w:rsidRPr="00883866">
        <w:rPr>
          <w:rFonts w:ascii="Times New Roman" w:hAnsi="Times New Roman" w:cs="Times New Roman"/>
          <w:sz w:val="24"/>
          <w:szCs w:val="24"/>
          <w:lang w:val="es-ES_tradnl"/>
        </w:rPr>
        <w:t xml:space="preserve">. Literatura Cubana. </w:t>
      </w:r>
    </w:p>
    <w:p w14:paraId="20C059C1" w14:textId="77777777" w:rsidR="00D24CB4" w:rsidRDefault="00D24CB4" w:rsidP="00D24CB4">
      <w:pPr>
        <w:pStyle w:val="NoSpacing"/>
        <w:rPr>
          <w:rFonts w:ascii="Times New Roman" w:hAnsi="Times New Roman" w:cs="Times New Roman"/>
          <w:sz w:val="24"/>
          <w:szCs w:val="24"/>
          <w:lang w:val="es-ES_tradnl"/>
        </w:rPr>
      </w:pPr>
    </w:p>
    <w:p w14:paraId="118C728D" w14:textId="5B1DC94C" w:rsidR="00C66013" w:rsidRPr="00D24CB4" w:rsidRDefault="00883866" w:rsidP="00D24CB4">
      <w:pPr>
        <w:pStyle w:val="NoSpacing"/>
        <w:ind w:firstLine="720"/>
        <w:rPr>
          <w:rFonts w:ascii="Times New Roman" w:hAnsi="Times New Roman" w:cs="Times New Roman"/>
          <w:sz w:val="18"/>
          <w:szCs w:val="18"/>
          <w:lang w:val="es-ES"/>
        </w:rPr>
      </w:pPr>
      <w:r w:rsidRPr="00883866">
        <w:rPr>
          <w:rFonts w:ascii="Times New Roman" w:hAnsi="Times New Roman" w:cs="Times New Roman"/>
          <w:sz w:val="24"/>
          <w:szCs w:val="24"/>
          <w:lang w:val="es-ES_tradnl"/>
        </w:rPr>
        <w:t>Ediciones Mirador</w:t>
      </w:r>
      <w:r w:rsidRPr="00D24CB4">
        <w:rPr>
          <w:rFonts w:ascii="Times New Roman" w:hAnsi="Times New Roman" w:cs="Times New Roman"/>
          <w:sz w:val="24"/>
          <w:szCs w:val="24"/>
          <w:lang w:val="es-ES_tradnl"/>
        </w:rPr>
        <w:t xml:space="preserve">, </w:t>
      </w:r>
      <w:r w:rsidR="00D24CB4" w:rsidRPr="00D24CB4">
        <w:rPr>
          <w:rFonts w:ascii="Times New Roman" w:hAnsi="Times New Roman" w:cs="Times New Roman"/>
          <w:sz w:val="24"/>
          <w:szCs w:val="24"/>
          <w:shd w:val="clear" w:color="auto" w:fill="FFFFFF"/>
          <w:lang w:val="es-ES"/>
        </w:rPr>
        <w:t>tomo II, p. 207-209</w:t>
      </w:r>
      <w:r w:rsidR="00D24CB4" w:rsidRPr="00F25CAD">
        <w:rPr>
          <w:rFonts w:ascii="Times New Roman" w:hAnsi="Times New Roman" w:cs="Times New Roman"/>
          <w:sz w:val="18"/>
          <w:szCs w:val="18"/>
          <w:shd w:val="clear" w:color="auto" w:fill="FFFFFF"/>
          <w:lang w:val="es-ES"/>
        </w:rPr>
        <w:t>.</w:t>
      </w:r>
      <w:r w:rsidR="00D24CB4">
        <w:rPr>
          <w:rFonts w:ascii="Times New Roman" w:hAnsi="Times New Roman" w:cs="Times New Roman"/>
          <w:sz w:val="18"/>
          <w:szCs w:val="18"/>
          <w:shd w:val="clear" w:color="auto" w:fill="FFFFFF"/>
          <w:lang w:val="es-ES"/>
        </w:rPr>
        <w:t xml:space="preserve"> </w:t>
      </w:r>
      <w:r>
        <w:rPr>
          <w:rFonts w:ascii="Times New Roman" w:hAnsi="Times New Roman" w:cs="Times New Roman"/>
          <w:sz w:val="24"/>
          <w:szCs w:val="24"/>
          <w:lang w:val="es-ES_tradnl"/>
        </w:rPr>
        <w:t xml:space="preserve">La Habana. </w:t>
      </w:r>
      <w:r w:rsidRPr="00883866">
        <w:rPr>
          <w:rFonts w:ascii="Times New Roman" w:hAnsi="Times New Roman" w:cs="Times New Roman"/>
          <w:sz w:val="24"/>
          <w:szCs w:val="24"/>
          <w:lang w:val="es-ES_tradnl"/>
        </w:rPr>
        <w:t xml:space="preserve">1963. </w:t>
      </w:r>
    </w:p>
    <w:p w14:paraId="54133FE5" w14:textId="77777777" w:rsidR="00F71128" w:rsidRDefault="00F71128" w:rsidP="00F71128">
      <w:pPr>
        <w:spacing w:after="0" w:line="240" w:lineRule="auto"/>
        <w:rPr>
          <w:rFonts w:ascii="Times New Roman" w:hAnsi="Times New Roman" w:cs="Times New Roman"/>
          <w:sz w:val="24"/>
          <w:szCs w:val="24"/>
          <w:lang w:val="es-ES_tradnl"/>
        </w:rPr>
      </w:pPr>
    </w:p>
    <w:p w14:paraId="018728A2" w14:textId="77777777" w:rsidR="00F71128" w:rsidRDefault="00F71128" w:rsidP="00F71128">
      <w:pPr>
        <w:spacing w:line="240" w:lineRule="auto"/>
        <w:rPr>
          <w:rFonts w:ascii="Times New Roman" w:hAnsi="Times New Roman" w:cs="Times New Roman"/>
          <w:sz w:val="24"/>
          <w:szCs w:val="24"/>
          <w:lang w:val="es-ES_tradnl"/>
        </w:rPr>
      </w:pPr>
      <w:r>
        <w:rPr>
          <w:rFonts w:ascii="Times New Roman" w:hAnsi="Times New Roman" w:cs="Times New Roman"/>
          <w:sz w:val="24"/>
          <w:szCs w:val="24"/>
          <w:lang w:val="es-ES_tradnl"/>
        </w:rPr>
        <w:t>Ureña, Henríquez Pedro.</w:t>
      </w:r>
      <w:r w:rsidRPr="00CD4550">
        <w:rPr>
          <w:rFonts w:ascii="Times New Roman" w:hAnsi="Times New Roman" w:cs="Times New Roman"/>
          <w:b/>
          <w:sz w:val="24"/>
          <w:szCs w:val="24"/>
          <w:lang w:val="es-ES_tradnl"/>
        </w:rPr>
        <w:t xml:space="preserve"> </w:t>
      </w:r>
      <w:r w:rsidRPr="00CD4550">
        <w:rPr>
          <w:rFonts w:ascii="Times New Roman" w:hAnsi="Times New Roman" w:cs="Times New Roman"/>
          <w:sz w:val="24"/>
          <w:szCs w:val="24"/>
          <w:lang w:val="es-ES_tradnl"/>
        </w:rPr>
        <w:t xml:space="preserve">La utopía de América: </w:t>
      </w:r>
      <w:r w:rsidRPr="00CD4550">
        <w:rPr>
          <w:rFonts w:ascii="Times New Roman" w:hAnsi="Times New Roman" w:cs="Times New Roman"/>
          <w:i/>
          <w:sz w:val="24"/>
          <w:szCs w:val="24"/>
          <w:lang w:val="es-ES_tradnl"/>
        </w:rPr>
        <w:t>La América española y su originalidad</w:t>
      </w:r>
      <w:r w:rsidRPr="00CD4550">
        <w:rPr>
          <w:rFonts w:ascii="Times New Roman" w:hAnsi="Times New Roman" w:cs="Times New Roman"/>
          <w:sz w:val="24"/>
          <w:szCs w:val="24"/>
          <w:lang w:val="es-ES_tradnl"/>
        </w:rPr>
        <w:t xml:space="preserve">. Patria </w:t>
      </w:r>
    </w:p>
    <w:p w14:paraId="392E8CAB" w14:textId="77777777" w:rsidR="00AF61A3" w:rsidRDefault="00F71128" w:rsidP="00F71128">
      <w:pPr>
        <w:spacing w:line="240" w:lineRule="auto"/>
        <w:ind w:firstLine="720"/>
        <w:rPr>
          <w:rFonts w:ascii="Times New Roman" w:hAnsi="Times New Roman" w:cs="Times New Roman"/>
          <w:sz w:val="24"/>
          <w:szCs w:val="24"/>
          <w:lang w:val="es-ES_tradnl"/>
        </w:rPr>
      </w:pPr>
      <w:r w:rsidRPr="00CD4550">
        <w:rPr>
          <w:rFonts w:ascii="Times New Roman" w:hAnsi="Times New Roman" w:cs="Times New Roman"/>
          <w:sz w:val="24"/>
          <w:szCs w:val="24"/>
          <w:lang w:val="es-ES_tradnl"/>
        </w:rPr>
        <w:t>de la</w:t>
      </w:r>
      <w:r>
        <w:rPr>
          <w:rFonts w:ascii="Times New Roman" w:hAnsi="Times New Roman" w:cs="Times New Roman"/>
          <w:sz w:val="24"/>
          <w:szCs w:val="24"/>
          <w:lang w:val="es-ES_tradnl"/>
        </w:rPr>
        <w:t xml:space="preserve"> </w:t>
      </w:r>
      <w:r w:rsidRPr="00CD4550">
        <w:rPr>
          <w:rFonts w:ascii="Times New Roman" w:hAnsi="Times New Roman" w:cs="Times New Roman"/>
          <w:sz w:val="24"/>
          <w:szCs w:val="24"/>
          <w:lang w:val="es-ES_tradnl"/>
        </w:rPr>
        <w:t>justicia, La plata, 1925.</w:t>
      </w:r>
    </w:p>
    <w:p w14:paraId="49D75057" w14:textId="77777777" w:rsidR="00DA6562" w:rsidRDefault="00DA6562" w:rsidP="00DA6562">
      <w:pPr>
        <w:pStyle w:val="FootnoteText"/>
        <w:rPr>
          <w:rFonts w:ascii="Times New Roman" w:hAnsi="Times New Roman" w:cs="Times New Roman"/>
          <w:sz w:val="24"/>
          <w:szCs w:val="24"/>
          <w:lang w:val="es-ES_tradnl"/>
        </w:rPr>
      </w:pPr>
      <w:r w:rsidRPr="00DA6562">
        <w:rPr>
          <w:rFonts w:ascii="Times New Roman" w:hAnsi="Times New Roman" w:cs="Times New Roman"/>
          <w:sz w:val="24"/>
          <w:szCs w:val="24"/>
          <w:lang w:val="es-ES_tradnl"/>
        </w:rPr>
        <w:t xml:space="preserve">Varela, Félix. </w:t>
      </w:r>
      <w:r w:rsidRPr="00DA6562">
        <w:rPr>
          <w:rFonts w:ascii="Times New Roman" w:hAnsi="Times New Roman" w:cs="Times New Roman"/>
          <w:i/>
          <w:sz w:val="24"/>
          <w:szCs w:val="24"/>
          <w:lang w:val="es-ES_tradnl"/>
        </w:rPr>
        <w:t>Cartas a Elpidio</w:t>
      </w:r>
      <w:r w:rsidRPr="00DA6562">
        <w:rPr>
          <w:rFonts w:ascii="Times New Roman" w:hAnsi="Times New Roman" w:cs="Times New Roman"/>
          <w:sz w:val="24"/>
          <w:szCs w:val="24"/>
          <w:lang w:val="es-ES_tradnl"/>
        </w:rPr>
        <w:t xml:space="preserve">. Editorial: Cultura Popular y Ediciones Imagen Contemporánea, </w:t>
      </w:r>
    </w:p>
    <w:p w14:paraId="64320533" w14:textId="77777777" w:rsidR="00DA6562" w:rsidRDefault="00DA6562" w:rsidP="00DA6562">
      <w:pPr>
        <w:pStyle w:val="FootnoteText"/>
        <w:rPr>
          <w:rFonts w:ascii="Times New Roman" w:hAnsi="Times New Roman" w:cs="Times New Roman"/>
          <w:sz w:val="24"/>
          <w:szCs w:val="24"/>
          <w:lang w:val="es-ES_tradnl"/>
        </w:rPr>
      </w:pPr>
    </w:p>
    <w:p w14:paraId="6DFE6F6F" w14:textId="77777777" w:rsidR="00DA6562" w:rsidRDefault="00DA6562" w:rsidP="00DA6562">
      <w:pPr>
        <w:pStyle w:val="FootnoteText"/>
        <w:ind w:firstLine="720"/>
        <w:rPr>
          <w:rFonts w:ascii="Times New Roman" w:hAnsi="Times New Roman" w:cs="Times New Roman"/>
          <w:sz w:val="24"/>
          <w:szCs w:val="24"/>
          <w:lang w:val="es-ES_tradnl"/>
        </w:rPr>
      </w:pPr>
      <w:r w:rsidRPr="00DA6562">
        <w:rPr>
          <w:rFonts w:ascii="Times New Roman" w:hAnsi="Times New Roman" w:cs="Times New Roman"/>
          <w:sz w:val="24"/>
          <w:szCs w:val="24"/>
          <w:lang w:val="es-ES_tradnl"/>
        </w:rPr>
        <w:t>Volumen III, La Habana, 1997.</w:t>
      </w:r>
    </w:p>
    <w:p w14:paraId="5505E378" w14:textId="77777777" w:rsidR="00DA6562" w:rsidRPr="00DA6562" w:rsidRDefault="00DA6562" w:rsidP="00DA6562">
      <w:pPr>
        <w:pStyle w:val="FootnoteText"/>
        <w:ind w:firstLine="720"/>
        <w:rPr>
          <w:rFonts w:ascii="Times New Roman" w:hAnsi="Times New Roman" w:cs="Times New Roman"/>
          <w:sz w:val="24"/>
          <w:szCs w:val="24"/>
          <w:lang w:val="es-ES_tradnl"/>
        </w:rPr>
      </w:pPr>
    </w:p>
    <w:p w14:paraId="5DF44D08" w14:textId="77777777" w:rsidR="000C52A8" w:rsidRPr="00B6533C" w:rsidRDefault="000C52A8" w:rsidP="000C52A8">
      <w:pPr>
        <w:pStyle w:val="NoSpacing"/>
        <w:rPr>
          <w:rFonts w:ascii="Times New Roman" w:hAnsi="Times New Roman" w:cs="Times New Roman"/>
          <w:sz w:val="24"/>
          <w:szCs w:val="24"/>
          <w:lang w:val="es-ES_tradnl"/>
        </w:rPr>
      </w:pPr>
      <w:r w:rsidRPr="00AF61A3">
        <w:rPr>
          <w:rFonts w:ascii="Times New Roman" w:hAnsi="Times New Roman" w:cs="Times New Roman"/>
          <w:sz w:val="24"/>
          <w:szCs w:val="24"/>
          <w:lang w:val="es-ES_tradnl"/>
        </w:rPr>
        <w:t>Vasconcelos</w:t>
      </w:r>
      <w:r>
        <w:rPr>
          <w:rFonts w:ascii="Times New Roman" w:hAnsi="Times New Roman" w:cs="Times New Roman"/>
          <w:sz w:val="24"/>
          <w:szCs w:val="24"/>
          <w:lang w:val="es-ES_tradnl"/>
        </w:rPr>
        <w:t>, José.</w:t>
      </w:r>
      <w:r w:rsidRPr="00AF61A3">
        <w:rPr>
          <w:rFonts w:ascii="Times New Roman" w:hAnsi="Times New Roman" w:cs="Times New Roman"/>
          <w:b/>
          <w:sz w:val="24"/>
          <w:szCs w:val="24"/>
          <w:lang w:val="es-ES_tradnl"/>
        </w:rPr>
        <w:t xml:space="preserve"> </w:t>
      </w:r>
      <w:r w:rsidRPr="000C52A8">
        <w:rPr>
          <w:rFonts w:ascii="Times New Roman" w:hAnsi="Times New Roman" w:cs="Times New Roman"/>
          <w:i/>
          <w:sz w:val="24"/>
          <w:szCs w:val="24"/>
          <w:lang w:val="es-ES_tradnl"/>
        </w:rPr>
        <w:t>La raza cósmica</w:t>
      </w:r>
      <w:r>
        <w:rPr>
          <w:rFonts w:ascii="Times New Roman" w:hAnsi="Times New Roman" w:cs="Times New Roman"/>
          <w:b/>
          <w:sz w:val="24"/>
          <w:szCs w:val="24"/>
          <w:lang w:val="es-ES_tradnl"/>
        </w:rPr>
        <w:t>.</w:t>
      </w:r>
      <w:r w:rsidRPr="00AF61A3">
        <w:rPr>
          <w:rFonts w:ascii="Times New Roman" w:hAnsi="Times New Roman" w:cs="Times New Roman"/>
          <w:sz w:val="24"/>
          <w:szCs w:val="24"/>
          <w:lang w:val="es-ES_tradnl"/>
        </w:rPr>
        <w:t xml:space="preserve"> </w:t>
      </w:r>
      <w:r w:rsidRPr="00B6533C">
        <w:rPr>
          <w:rFonts w:ascii="Times New Roman" w:hAnsi="Times New Roman" w:cs="Times New Roman"/>
          <w:sz w:val="24"/>
          <w:szCs w:val="24"/>
          <w:lang w:val="es-ES_tradnl"/>
        </w:rPr>
        <w:t>Edición: Department of Chicano Studies, California State</w:t>
      </w:r>
    </w:p>
    <w:p w14:paraId="003C0EF7" w14:textId="77777777" w:rsidR="000C52A8" w:rsidRPr="00B6533C" w:rsidRDefault="000C52A8" w:rsidP="000C52A8">
      <w:pPr>
        <w:pStyle w:val="NoSpacing"/>
        <w:rPr>
          <w:rFonts w:ascii="Times New Roman" w:hAnsi="Times New Roman" w:cs="Times New Roman"/>
          <w:sz w:val="24"/>
          <w:szCs w:val="24"/>
          <w:lang w:val="es-ES_tradnl"/>
        </w:rPr>
      </w:pPr>
      <w:r w:rsidRPr="00B6533C">
        <w:rPr>
          <w:rFonts w:ascii="Times New Roman" w:hAnsi="Times New Roman" w:cs="Times New Roman"/>
          <w:sz w:val="24"/>
          <w:szCs w:val="24"/>
          <w:lang w:val="es-ES_tradnl"/>
        </w:rPr>
        <w:t xml:space="preserve"> </w:t>
      </w:r>
    </w:p>
    <w:p w14:paraId="1B16D227" w14:textId="7FB42D77" w:rsidR="00F71128" w:rsidRDefault="000C52A8" w:rsidP="000C52A8">
      <w:pPr>
        <w:pStyle w:val="NoSpacing"/>
        <w:ind w:firstLine="720"/>
        <w:rPr>
          <w:rFonts w:ascii="Times New Roman" w:hAnsi="Times New Roman" w:cs="Times New Roman"/>
          <w:sz w:val="24"/>
          <w:szCs w:val="24"/>
          <w:lang w:val="es-ES_tradnl"/>
        </w:rPr>
      </w:pPr>
      <w:r w:rsidRPr="000C52A8">
        <w:rPr>
          <w:rFonts w:ascii="Times New Roman" w:hAnsi="Times New Roman" w:cs="Times New Roman"/>
          <w:sz w:val="24"/>
          <w:szCs w:val="24"/>
          <w:lang w:val="es-ES_tradnl"/>
        </w:rPr>
        <w:t xml:space="preserve">University, Los Ángeles, 1979. </w:t>
      </w:r>
    </w:p>
    <w:p w14:paraId="3E4133FA" w14:textId="77777777" w:rsidR="005B1D33" w:rsidRDefault="005B1D33" w:rsidP="000C52A8">
      <w:pPr>
        <w:pStyle w:val="NoSpacing"/>
        <w:ind w:firstLine="720"/>
        <w:rPr>
          <w:rFonts w:ascii="Times New Roman" w:hAnsi="Times New Roman" w:cs="Times New Roman"/>
          <w:sz w:val="24"/>
          <w:szCs w:val="24"/>
          <w:lang w:val="es-ES_tradnl"/>
        </w:rPr>
      </w:pPr>
    </w:p>
    <w:p w14:paraId="5588F364" w14:textId="39BAB61B" w:rsidR="00F71128" w:rsidRDefault="005B1D33" w:rsidP="005B1D33">
      <w:pPr>
        <w:spacing w:after="0" w:line="480" w:lineRule="auto"/>
        <w:jc w:val="both"/>
        <w:rPr>
          <w:rFonts w:ascii="Times New Roman" w:hAnsi="Times New Roman" w:cs="Times New Roman"/>
          <w:sz w:val="24"/>
          <w:szCs w:val="24"/>
        </w:rPr>
      </w:pPr>
      <w:r w:rsidRPr="005B1D33">
        <w:rPr>
          <w:rFonts w:ascii="Times New Roman" w:hAnsi="Times New Roman" w:cs="Times New Roman"/>
          <w:sz w:val="24"/>
          <w:szCs w:val="24"/>
        </w:rPr>
        <w:t>Viala, Fabienne:</w:t>
      </w:r>
      <w:r w:rsidRPr="005B1D33">
        <w:rPr>
          <w:rFonts w:ascii="Times New Roman" w:hAnsi="Times New Roman" w:cs="Times New Roman"/>
          <w:i/>
          <w:iCs/>
          <w:sz w:val="24"/>
          <w:szCs w:val="24"/>
        </w:rPr>
        <w:t xml:space="preserve"> Transculturation as Commemoration</w:t>
      </w:r>
      <w:r w:rsidRPr="005B1D33">
        <w:rPr>
          <w:rFonts w:ascii="Times New Roman" w:hAnsi="Times New Roman" w:cs="Times New Roman"/>
          <w:sz w:val="24"/>
          <w:szCs w:val="24"/>
        </w:rPr>
        <w:t>: Fernando Ortiz, the Cuban longue durée, and the Role of Columbus. In: The Post-Columbus Syndrome. New Caribbean Studies. Palgrave Macmillan,</w:t>
      </w:r>
      <w:r>
        <w:rPr>
          <w:rFonts w:ascii="Times New Roman" w:hAnsi="Times New Roman" w:cs="Times New Roman"/>
          <w:sz w:val="24"/>
          <w:szCs w:val="24"/>
        </w:rPr>
        <w:t xml:space="preserve"> pp. 21-39,</w:t>
      </w:r>
      <w:r w:rsidRPr="005B1D33">
        <w:rPr>
          <w:rFonts w:ascii="Times New Roman" w:hAnsi="Times New Roman" w:cs="Times New Roman"/>
          <w:sz w:val="24"/>
          <w:szCs w:val="24"/>
        </w:rPr>
        <w:t xml:space="preserve"> New York 2014.</w:t>
      </w:r>
    </w:p>
    <w:p w14:paraId="01EE27A9" w14:textId="65557B04" w:rsidR="00F71128" w:rsidRDefault="00F71128" w:rsidP="00F71128">
      <w:pPr>
        <w:spacing w:line="240" w:lineRule="auto"/>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Villaverde, Cirilo. </w:t>
      </w:r>
      <w:r w:rsidRPr="005945E5">
        <w:rPr>
          <w:rFonts w:ascii="Times New Roman" w:hAnsi="Times New Roman" w:cs="Times New Roman"/>
          <w:i/>
          <w:sz w:val="24"/>
          <w:szCs w:val="24"/>
          <w:lang w:val="es-ES_tradnl"/>
        </w:rPr>
        <w:t>Cecilia Valdés</w:t>
      </w:r>
      <w:r>
        <w:rPr>
          <w:rFonts w:ascii="Times New Roman" w:hAnsi="Times New Roman" w:cs="Times New Roman"/>
          <w:sz w:val="24"/>
          <w:szCs w:val="24"/>
          <w:lang w:val="es-ES_tradnl"/>
        </w:rPr>
        <w:t xml:space="preserve"> o </w:t>
      </w:r>
      <w:r w:rsidRPr="005945E5">
        <w:rPr>
          <w:rFonts w:ascii="Times New Roman" w:hAnsi="Times New Roman" w:cs="Times New Roman"/>
          <w:i/>
          <w:sz w:val="24"/>
          <w:szCs w:val="24"/>
          <w:lang w:val="es-ES_tradnl"/>
        </w:rPr>
        <w:t>La loma del Ángel</w:t>
      </w:r>
      <w:r>
        <w:rPr>
          <w:rFonts w:ascii="Times New Roman" w:hAnsi="Times New Roman" w:cs="Times New Roman"/>
          <w:sz w:val="24"/>
          <w:szCs w:val="24"/>
          <w:lang w:val="es-ES_tradnl"/>
        </w:rPr>
        <w:t>. Edición: Biblioteca Ayacucho. Caracas</w:t>
      </w:r>
    </w:p>
    <w:p w14:paraId="28743A30" w14:textId="42DA3C48" w:rsidR="000C52A8" w:rsidRDefault="00F71128" w:rsidP="00F5621D">
      <w:pPr>
        <w:spacing w:after="0" w:line="480" w:lineRule="auto"/>
        <w:rPr>
          <w:rFonts w:ascii="Times New Roman" w:hAnsi="Times New Roman" w:cs="Times New Roman"/>
          <w:sz w:val="24"/>
          <w:szCs w:val="24"/>
          <w:lang w:val="es-ES_tradnl"/>
        </w:rPr>
      </w:pPr>
      <w:r>
        <w:rPr>
          <w:rFonts w:ascii="Times New Roman" w:hAnsi="Times New Roman" w:cs="Times New Roman"/>
          <w:sz w:val="24"/>
          <w:szCs w:val="24"/>
          <w:lang w:val="es-ES_tradnl"/>
        </w:rPr>
        <w:tab/>
        <w:t>Venezuela, 1998.</w:t>
      </w:r>
    </w:p>
    <w:p w14:paraId="4947704B" w14:textId="3AB46A9A" w:rsidR="001432CA" w:rsidRDefault="001432CA" w:rsidP="00F5621D">
      <w:pPr>
        <w:spacing w:after="0" w:line="480" w:lineRule="auto"/>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Vitier, Medardo. </w:t>
      </w:r>
      <w:r w:rsidRPr="001432CA">
        <w:rPr>
          <w:rFonts w:ascii="Times New Roman" w:hAnsi="Times New Roman" w:cs="Times New Roman"/>
          <w:i/>
          <w:iCs/>
          <w:sz w:val="24"/>
          <w:szCs w:val="24"/>
          <w:lang w:val="es-ES_tradnl"/>
        </w:rPr>
        <w:t>Valoraciones</w:t>
      </w:r>
      <w:r>
        <w:rPr>
          <w:rFonts w:ascii="Times New Roman" w:hAnsi="Times New Roman" w:cs="Times New Roman"/>
          <w:sz w:val="24"/>
          <w:szCs w:val="24"/>
          <w:lang w:val="es-ES_tradnl"/>
        </w:rPr>
        <w:t>. Universidad Central de Las Villas. Departamento de Relaciones</w:t>
      </w:r>
    </w:p>
    <w:p w14:paraId="366A6359" w14:textId="6BA7FA25" w:rsidR="001432CA" w:rsidRDefault="001432CA" w:rsidP="00F5621D">
      <w:pPr>
        <w:spacing w:after="0" w:line="480" w:lineRule="auto"/>
        <w:rPr>
          <w:rFonts w:ascii="Times New Roman" w:hAnsi="Times New Roman" w:cs="Times New Roman"/>
          <w:sz w:val="24"/>
          <w:szCs w:val="24"/>
          <w:lang w:val="es-ES_tradnl"/>
        </w:rPr>
      </w:pPr>
      <w:r>
        <w:rPr>
          <w:rFonts w:ascii="Times New Roman" w:hAnsi="Times New Roman" w:cs="Times New Roman"/>
          <w:sz w:val="24"/>
          <w:szCs w:val="24"/>
          <w:lang w:val="es-ES_tradnl"/>
        </w:rPr>
        <w:tab/>
        <w:t>Culturales, Tomo I, pág. 187, Cuba 1960.</w:t>
      </w:r>
    </w:p>
    <w:p w14:paraId="0DE91B56" w14:textId="77777777" w:rsidR="00152B8A" w:rsidRDefault="00152B8A" w:rsidP="00152B8A">
      <w:pPr>
        <w:pStyle w:val="NoSpacing"/>
        <w:rPr>
          <w:rFonts w:ascii="Times New Roman" w:hAnsi="Times New Roman" w:cs="Times New Roman"/>
          <w:sz w:val="24"/>
          <w:szCs w:val="24"/>
          <w:lang w:val="es-ES_tradnl"/>
        </w:rPr>
      </w:pPr>
      <w:r w:rsidRPr="0068081C">
        <w:rPr>
          <w:rFonts w:ascii="Times New Roman" w:hAnsi="Times New Roman" w:cs="Times New Roman"/>
          <w:sz w:val="24"/>
          <w:szCs w:val="24"/>
          <w:lang w:val="es-ES_tradnl"/>
        </w:rPr>
        <w:t xml:space="preserve">Zambrana y Vázquez, Antonio. </w:t>
      </w:r>
      <w:r w:rsidRPr="0068081C">
        <w:rPr>
          <w:rFonts w:ascii="Times New Roman" w:hAnsi="Times New Roman" w:cs="Times New Roman"/>
          <w:i/>
          <w:sz w:val="24"/>
          <w:szCs w:val="24"/>
          <w:lang w:val="es-ES_tradnl"/>
        </w:rPr>
        <w:t>El negro Francisco</w:t>
      </w:r>
      <w:r w:rsidRPr="0068081C">
        <w:rPr>
          <w:rFonts w:ascii="Times New Roman" w:hAnsi="Times New Roman" w:cs="Times New Roman"/>
          <w:sz w:val="24"/>
          <w:szCs w:val="24"/>
          <w:lang w:val="es-ES_tradnl"/>
        </w:rPr>
        <w:t>. Novela original de costumbres cubanas</w:t>
      </w:r>
      <w:r>
        <w:rPr>
          <w:rFonts w:ascii="Times New Roman" w:hAnsi="Times New Roman" w:cs="Times New Roman"/>
          <w:sz w:val="24"/>
          <w:szCs w:val="24"/>
          <w:lang w:val="es-ES_tradnl"/>
        </w:rPr>
        <w:t>.</w:t>
      </w:r>
    </w:p>
    <w:p w14:paraId="42CA58D5" w14:textId="77777777" w:rsidR="00152B8A" w:rsidRDefault="00152B8A" w:rsidP="00152B8A">
      <w:pPr>
        <w:pStyle w:val="NoSpacing"/>
        <w:ind w:firstLine="720"/>
        <w:rPr>
          <w:rFonts w:ascii="Times New Roman" w:hAnsi="Times New Roman" w:cs="Times New Roman"/>
          <w:sz w:val="24"/>
          <w:szCs w:val="24"/>
          <w:lang w:val="es-ES_tradnl"/>
        </w:rPr>
      </w:pPr>
    </w:p>
    <w:p w14:paraId="67BEABC2" w14:textId="77777777" w:rsidR="00152B8A" w:rsidRDefault="00152B8A" w:rsidP="00152B8A">
      <w:pPr>
        <w:pStyle w:val="NoSpacing"/>
        <w:ind w:firstLine="720"/>
        <w:rPr>
          <w:rFonts w:ascii="Times New Roman" w:hAnsi="Times New Roman" w:cs="Times New Roman"/>
          <w:sz w:val="24"/>
          <w:szCs w:val="24"/>
          <w:lang w:val="es-ES_tradnl"/>
        </w:rPr>
      </w:pPr>
      <w:r w:rsidRPr="0068081C">
        <w:rPr>
          <w:rFonts w:ascii="Times New Roman" w:hAnsi="Times New Roman" w:cs="Times New Roman"/>
          <w:sz w:val="24"/>
          <w:szCs w:val="24"/>
          <w:lang w:val="es-ES_tradnl"/>
        </w:rPr>
        <w:t>Imprenta de la Librería del Mercurio, 1875.</w:t>
      </w:r>
    </w:p>
    <w:p w14:paraId="18D01D27" w14:textId="77777777" w:rsidR="00152B8A" w:rsidRPr="000C52A8" w:rsidRDefault="00152B8A" w:rsidP="00152B8A">
      <w:pPr>
        <w:pStyle w:val="NoSpacing"/>
        <w:ind w:firstLine="720"/>
        <w:rPr>
          <w:rFonts w:ascii="Times New Roman" w:hAnsi="Times New Roman" w:cs="Times New Roman"/>
          <w:sz w:val="24"/>
          <w:szCs w:val="24"/>
          <w:lang w:val="es-ES_tradnl"/>
        </w:rPr>
      </w:pPr>
      <w:r w:rsidRPr="0068081C">
        <w:rPr>
          <w:rFonts w:ascii="Times New Roman" w:hAnsi="Times New Roman" w:cs="Times New Roman"/>
          <w:sz w:val="24"/>
          <w:szCs w:val="24"/>
          <w:lang w:val="es-ES_tradnl"/>
        </w:rPr>
        <w:t xml:space="preserve"> </w:t>
      </w:r>
    </w:p>
    <w:p w14:paraId="02FB1552" w14:textId="77777777" w:rsidR="000C52A8" w:rsidRPr="00AF61A3" w:rsidRDefault="000C52A8" w:rsidP="000C52A8">
      <w:pPr>
        <w:pStyle w:val="NoSpacing"/>
        <w:rPr>
          <w:rFonts w:ascii="Times New Roman" w:hAnsi="Times New Roman" w:cs="Times New Roman"/>
          <w:sz w:val="24"/>
          <w:szCs w:val="24"/>
          <w:lang w:val="es-ES_tradnl"/>
        </w:rPr>
      </w:pPr>
      <w:r w:rsidRPr="00AF61A3">
        <w:rPr>
          <w:rFonts w:ascii="Times New Roman" w:hAnsi="Times New Roman" w:cs="Times New Roman"/>
          <w:sz w:val="24"/>
          <w:szCs w:val="24"/>
          <w:lang w:val="es-ES_tradnl"/>
        </w:rPr>
        <w:t>Zea</w:t>
      </w:r>
      <w:r>
        <w:rPr>
          <w:rFonts w:ascii="Times New Roman" w:hAnsi="Times New Roman" w:cs="Times New Roman"/>
          <w:sz w:val="24"/>
          <w:szCs w:val="24"/>
          <w:lang w:val="es-ES_tradnl"/>
        </w:rPr>
        <w:t>, Leopoldo.</w:t>
      </w:r>
      <w:r w:rsidRPr="00AF61A3">
        <w:rPr>
          <w:rFonts w:ascii="Times New Roman" w:hAnsi="Times New Roman" w:cs="Times New Roman"/>
          <w:b/>
          <w:sz w:val="24"/>
          <w:szCs w:val="24"/>
          <w:lang w:val="es-ES_tradnl"/>
        </w:rPr>
        <w:t xml:space="preserve"> </w:t>
      </w:r>
      <w:r w:rsidRPr="000C52A8">
        <w:rPr>
          <w:rFonts w:ascii="Times New Roman" w:hAnsi="Times New Roman" w:cs="Times New Roman"/>
          <w:i/>
          <w:sz w:val="24"/>
          <w:szCs w:val="24"/>
          <w:lang w:val="es-ES_tradnl"/>
        </w:rPr>
        <w:t>América Latina largo viaje hacia sí misma:</w:t>
      </w:r>
      <w:r w:rsidRPr="00AF61A3">
        <w:rPr>
          <w:rFonts w:ascii="Times New Roman" w:hAnsi="Times New Roman" w:cs="Times New Roman"/>
          <w:i/>
          <w:sz w:val="24"/>
          <w:szCs w:val="24"/>
          <w:lang w:val="es-ES_tradnl"/>
        </w:rPr>
        <w:t xml:space="preserve"> </w:t>
      </w:r>
      <w:r w:rsidRPr="00AF61A3">
        <w:rPr>
          <w:rFonts w:ascii="Times New Roman" w:hAnsi="Times New Roman" w:cs="Times New Roman"/>
          <w:sz w:val="24"/>
          <w:szCs w:val="24"/>
          <w:lang w:val="es-ES_tradnl"/>
        </w:rPr>
        <w:t>UNAM, Facultad de Filosofía</w:t>
      </w:r>
    </w:p>
    <w:p w14:paraId="756DAE72" w14:textId="77777777" w:rsidR="000C52A8" w:rsidRDefault="000C52A8" w:rsidP="000C52A8">
      <w:pPr>
        <w:pStyle w:val="NoSpacing"/>
        <w:ind w:firstLine="720"/>
        <w:rPr>
          <w:rFonts w:ascii="Times New Roman" w:hAnsi="Times New Roman" w:cs="Times New Roman"/>
          <w:sz w:val="24"/>
          <w:szCs w:val="24"/>
          <w:lang w:val="es-ES_tradnl"/>
        </w:rPr>
      </w:pPr>
    </w:p>
    <w:p w14:paraId="0BCA4C72" w14:textId="77777777" w:rsidR="00BF4ECD" w:rsidRDefault="000C52A8" w:rsidP="00BF4ECD">
      <w:pPr>
        <w:pStyle w:val="NoSpacing"/>
        <w:ind w:firstLine="720"/>
        <w:rPr>
          <w:rFonts w:ascii="Times New Roman" w:hAnsi="Times New Roman" w:cs="Times New Roman"/>
          <w:sz w:val="24"/>
          <w:szCs w:val="24"/>
          <w:lang w:val="es-ES_tradnl"/>
        </w:rPr>
      </w:pPr>
      <w:r w:rsidRPr="00AF61A3">
        <w:rPr>
          <w:rFonts w:ascii="Times New Roman" w:hAnsi="Times New Roman" w:cs="Times New Roman"/>
          <w:sz w:val="24"/>
          <w:szCs w:val="24"/>
          <w:lang w:val="es-ES_tradnl"/>
        </w:rPr>
        <w:t>y Letras. Talleres de</w:t>
      </w:r>
      <w:r w:rsidR="00BF4ECD">
        <w:rPr>
          <w:rFonts w:ascii="Times New Roman" w:hAnsi="Times New Roman" w:cs="Times New Roman"/>
          <w:sz w:val="24"/>
          <w:szCs w:val="24"/>
          <w:lang w:val="es-ES_tradnl"/>
        </w:rPr>
        <w:t xml:space="preserve"> Polymaster de México, Nov-1978</w:t>
      </w:r>
      <w:r w:rsidR="00AF61A3" w:rsidRPr="00AF61A3">
        <w:rPr>
          <w:rFonts w:ascii="Times New Roman" w:hAnsi="Times New Roman" w:cs="Times New Roman"/>
          <w:sz w:val="24"/>
          <w:szCs w:val="24"/>
          <w:lang w:val="es-ES_tradnl"/>
        </w:rPr>
        <w:t>.</w:t>
      </w:r>
    </w:p>
    <w:p w14:paraId="6AE373B9" w14:textId="77777777" w:rsidR="00220EB6" w:rsidRPr="00F71128" w:rsidRDefault="00F71128" w:rsidP="00F71128">
      <w:pPr>
        <w:pStyle w:val="NoSpacing"/>
        <w:ind w:firstLine="720"/>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 </w:t>
      </w:r>
    </w:p>
    <w:p w14:paraId="32DB76E5" w14:textId="77777777" w:rsidR="00220EB6" w:rsidRDefault="00220EB6" w:rsidP="00220EB6">
      <w:pPr>
        <w:spacing w:line="240" w:lineRule="auto"/>
        <w:rPr>
          <w:rFonts w:ascii="Times New Roman" w:hAnsi="Times New Roman" w:cs="Times New Roman"/>
          <w:sz w:val="24"/>
          <w:szCs w:val="24"/>
          <w:lang w:val="es-ES_tradnl"/>
        </w:rPr>
      </w:pPr>
      <w:r>
        <w:rPr>
          <w:rFonts w:ascii="Times New Roman" w:hAnsi="Times New Roman" w:cs="Times New Roman"/>
          <w:sz w:val="24"/>
          <w:szCs w:val="24"/>
          <w:lang w:val="es-ES_tradnl"/>
        </w:rPr>
        <w:t>Zenea, Clemente Juan. Libreros-editores: Garnier hermanos. Biblioteca: Universidad de Texas.</w:t>
      </w:r>
    </w:p>
    <w:p w14:paraId="286CFE3E" w14:textId="77777777" w:rsidR="00220EB6" w:rsidRDefault="00220EB6" w:rsidP="00220EB6">
      <w:pPr>
        <w:spacing w:line="240" w:lineRule="auto"/>
        <w:rPr>
          <w:rFonts w:ascii="Times New Roman" w:hAnsi="Times New Roman" w:cs="Times New Roman"/>
          <w:sz w:val="24"/>
          <w:szCs w:val="24"/>
          <w:lang w:val="es-ES_tradnl"/>
        </w:rPr>
      </w:pPr>
      <w:r>
        <w:rPr>
          <w:rFonts w:ascii="Times New Roman" w:hAnsi="Times New Roman" w:cs="Times New Roman"/>
          <w:sz w:val="24"/>
          <w:szCs w:val="24"/>
          <w:lang w:val="es-ES_tradnl"/>
        </w:rPr>
        <w:tab/>
        <w:t xml:space="preserve">2001. </w:t>
      </w:r>
    </w:p>
    <w:p w14:paraId="78625C33" w14:textId="77777777" w:rsidR="00220EB6" w:rsidRDefault="00220EB6" w:rsidP="00220EB6">
      <w:pPr>
        <w:pStyle w:val="NoSpacing"/>
        <w:rPr>
          <w:rFonts w:ascii="Times New Roman" w:hAnsi="Times New Roman" w:cs="Times New Roman"/>
          <w:sz w:val="24"/>
          <w:szCs w:val="24"/>
          <w:lang w:val="es-ES_tradnl"/>
        </w:rPr>
      </w:pPr>
      <w:r w:rsidRPr="00E148F1">
        <w:rPr>
          <w:rFonts w:ascii="Times New Roman" w:hAnsi="Times New Roman" w:cs="Times New Roman"/>
          <w:sz w:val="24"/>
          <w:szCs w:val="24"/>
          <w:lang w:val="es-ES_tradnl"/>
        </w:rPr>
        <w:t xml:space="preserve">Zimmermann, Liliana: </w:t>
      </w:r>
      <w:r w:rsidRPr="00397F25">
        <w:rPr>
          <w:rFonts w:ascii="Times New Roman" w:hAnsi="Times New Roman" w:cs="Times New Roman"/>
          <w:i/>
          <w:sz w:val="24"/>
          <w:szCs w:val="24"/>
          <w:lang w:val="es-ES_tradnl"/>
        </w:rPr>
        <w:t>Lectura y pensamiento decolonial</w:t>
      </w:r>
      <w:r w:rsidRPr="00E148F1">
        <w:rPr>
          <w:rFonts w:ascii="Times New Roman" w:hAnsi="Times New Roman" w:cs="Times New Roman"/>
          <w:sz w:val="24"/>
          <w:szCs w:val="24"/>
          <w:lang w:val="es-ES_tradnl"/>
        </w:rPr>
        <w:t>: aportes</w:t>
      </w:r>
      <w:r>
        <w:rPr>
          <w:rFonts w:ascii="Times New Roman" w:hAnsi="Times New Roman" w:cs="Times New Roman"/>
          <w:sz w:val="24"/>
          <w:szCs w:val="24"/>
          <w:lang w:val="es-ES_tradnl"/>
        </w:rPr>
        <w:t xml:space="preserve"> del análisis del discurso para</w:t>
      </w:r>
    </w:p>
    <w:p w14:paraId="7077FBE6" w14:textId="77777777" w:rsidR="00220EB6" w:rsidRDefault="00220EB6" w:rsidP="00220EB6">
      <w:pPr>
        <w:pStyle w:val="NoSpacing"/>
        <w:rPr>
          <w:rFonts w:ascii="Times New Roman" w:hAnsi="Times New Roman" w:cs="Times New Roman"/>
          <w:sz w:val="24"/>
          <w:szCs w:val="24"/>
          <w:lang w:val="es-ES_tradnl"/>
        </w:rPr>
      </w:pPr>
    </w:p>
    <w:p w14:paraId="46078BA2" w14:textId="77777777" w:rsidR="00220EB6" w:rsidRPr="00E148F1" w:rsidRDefault="00220EB6" w:rsidP="00220EB6">
      <w:pPr>
        <w:pStyle w:val="NoSpacing"/>
        <w:ind w:firstLine="720"/>
        <w:rPr>
          <w:rFonts w:ascii="Times New Roman" w:hAnsi="Times New Roman" w:cs="Times New Roman"/>
          <w:sz w:val="24"/>
          <w:szCs w:val="24"/>
          <w:lang w:val="es-ES_tradnl"/>
        </w:rPr>
      </w:pPr>
      <w:r w:rsidRPr="00E148F1">
        <w:rPr>
          <w:rFonts w:ascii="Times New Roman" w:hAnsi="Times New Roman" w:cs="Times New Roman"/>
          <w:sz w:val="24"/>
          <w:szCs w:val="24"/>
          <w:lang w:val="es-ES_tradnl"/>
        </w:rPr>
        <w:t>la lectura de textos. UNL, FHUC. Santa Fe, Argentina. Octubre 2014.</w:t>
      </w:r>
    </w:p>
    <w:sectPr w:rsidR="00220EB6" w:rsidRPr="00E148F1" w:rsidSect="003308E6">
      <w:footerReference w:type="default" r:id="rId70"/>
      <w:pgSz w:w="12240" w:h="15840"/>
      <w:pgMar w:top="1440" w:right="1440" w:bottom="1440" w:left="1440" w:header="720" w:footer="72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F77AF" w14:textId="77777777" w:rsidR="00E56A74" w:rsidRDefault="00E56A74" w:rsidP="0080564B">
      <w:pPr>
        <w:spacing w:after="0" w:line="240" w:lineRule="auto"/>
      </w:pPr>
      <w:r>
        <w:separator/>
      </w:r>
    </w:p>
  </w:endnote>
  <w:endnote w:type="continuationSeparator" w:id="0">
    <w:p w14:paraId="24EAD75F" w14:textId="77777777" w:rsidR="00E56A74" w:rsidRDefault="00E56A74" w:rsidP="00805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Lato">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Georgia">
    <w:altName w:val="﷽﷽﷽﷽﷽﷽﷽﷽⟀怀"/>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6370082"/>
      <w:docPartObj>
        <w:docPartGallery w:val="Page Numbers (Bottom of Page)"/>
        <w:docPartUnique/>
      </w:docPartObj>
    </w:sdtPr>
    <w:sdtEndPr>
      <w:rPr>
        <w:noProof/>
      </w:rPr>
    </w:sdtEndPr>
    <w:sdtContent>
      <w:p w14:paraId="5B254456" w14:textId="05836044" w:rsidR="00B347C3" w:rsidRDefault="00E56A74">
        <w:pPr>
          <w:pStyle w:val="Footer"/>
          <w:jc w:val="right"/>
        </w:pPr>
      </w:p>
    </w:sdtContent>
  </w:sdt>
  <w:p w14:paraId="7BE2E73F" w14:textId="5B7994C5" w:rsidR="002F02F0" w:rsidRDefault="002F02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DB733" w14:textId="323E5FDF" w:rsidR="00304C82" w:rsidRDefault="00304C82">
    <w:pPr>
      <w:pStyle w:val="Footer"/>
      <w:jc w:val="right"/>
    </w:pPr>
  </w:p>
  <w:p w14:paraId="6529DF24" w14:textId="77777777" w:rsidR="00304C82" w:rsidRDefault="00304C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2544196"/>
      <w:docPartObj>
        <w:docPartGallery w:val="Page Numbers (Bottom of Page)"/>
        <w:docPartUnique/>
      </w:docPartObj>
    </w:sdtPr>
    <w:sdtEndPr>
      <w:rPr>
        <w:noProof/>
      </w:rPr>
    </w:sdtEndPr>
    <w:sdtContent>
      <w:p w14:paraId="74145386" w14:textId="77777777" w:rsidR="000B78DE" w:rsidRDefault="000B78D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AD52720" w14:textId="77777777" w:rsidR="000B78DE" w:rsidRDefault="000B78D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8143171"/>
      <w:docPartObj>
        <w:docPartGallery w:val="Page Numbers (Bottom of Page)"/>
        <w:docPartUnique/>
      </w:docPartObj>
    </w:sdtPr>
    <w:sdtEndPr>
      <w:rPr>
        <w:noProof/>
      </w:rPr>
    </w:sdtEndPr>
    <w:sdtContent>
      <w:p w14:paraId="512343CD" w14:textId="2BAB6BA5" w:rsidR="008927EC" w:rsidRDefault="008927E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F5F31D" w14:textId="77777777" w:rsidR="00C41376" w:rsidRDefault="00C4137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2292368"/>
      <w:docPartObj>
        <w:docPartGallery w:val="Page Numbers (Bottom of Page)"/>
        <w:docPartUnique/>
      </w:docPartObj>
    </w:sdtPr>
    <w:sdtEndPr>
      <w:rPr>
        <w:noProof/>
      </w:rPr>
    </w:sdtEndPr>
    <w:sdtContent>
      <w:p w14:paraId="78C6CF2A" w14:textId="57CFC1D3" w:rsidR="008927EC" w:rsidRDefault="008927E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83DBB4E" w14:textId="77777777" w:rsidR="00C2356E" w:rsidRDefault="00C235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89DE5" w14:textId="77777777" w:rsidR="00E56A74" w:rsidRDefault="00E56A74" w:rsidP="0080564B">
      <w:pPr>
        <w:spacing w:after="0" w:line="240" w:lineRule="auto"/>
      </w:pPr>
      <w:r>
        <w:separator/>
      </w:r>
    </w:p>
  </w:footnote>
  <w:footnote w:type="continuationSeparator" w:id="0">
    <w:p w14:paraId="52E21951" w14:textId="77777777" w:rsidR="00E56A74" w:rsidRDefault="00E56A74" w:rsidP="0080564B">
      <w:pPr>
        <w:spacing w:after="0" w:line="240" w:lineRule="auto"/>
      </w:pPr>
      <w:r>
        <w:continuationSeparator/>
      </w:r>
    </w:p>
  </w:footnote>
  <w:footnote w:id="1">
    <w:p w14:paraId="7E0627D9" w14:textId="77777777" w:rsidR="002F02F0" w:rsidRDefault="002F02F0" w:rsidP="00201CCC">
      <w:pPr>
        <w:pStyle w:val="NoSpacing"/>
        <w:rPr>
          <w:rFonts w:ascii="Times New Roman" w:hAnsi="Times New Roman" w:cs="Times New Roman"/>
          <w:sz w:val="18"/>
          <w:szCs w:val="18"/>
          <w:lang w:val="es-ES"/>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
        </w:rPr>
        <w:t xml:space="preserve"> </w:t>
      </w:r>
      <w:r>
        <w:rPr>
          <w:rFonts w:ascii="Times New Roman" w:hAnsi="Times New Roman" w:cs="Times New Roman"/>
          <w:bCs/>
          <w:color w:val="222222"/>
          <w:sz w:val="18"/>
          <w:szCs w:val="18"/>
          <w:lang w:val="es-ES"/>
        </w:rPr>
        <w:t>Diego Velázquez</w:t>
      </w:r>
      <w:r>
        <w:rPr>
          <w:rFonts w:ascii="Times New Roman" w:hAnsi="Times New Roman" w:cs="Times New Roman"/>
          <w:color w:val="222222"/>
          <w:sz w:val="18"/>
          <w:szCs w:val="18"/>
          <w:shd w:val="clear" w:color="auto" w:fill="FFFFFF"/>
          <w:lang w:val="es-ES"/>
        </w:rPr>
        <w:t xml:space="preserve"> de Cuéllar: Nació en Cuéllar España en 1465 y murió en la provincia de Santiago de </w:t>
      </w:r>
      <w:r>
        <w:rPr>
          <w:rFonts w:ascii="Times New Roman" w:hAnsi="Times New Roman" w:cs="Times New Roman"/>
          <w:bCs/>
          <w:color w:val="222222"/>
          <w:sz w:val="18"/>
          <w:szCs w:val="18"/>
          <w:lang w:val="es-ES"/>
        </w:rPr>
        <w:t>Cuba</w:t>
      </w:r>
      <w:r>
        <w:rPr>
          <w:rFonts w:ascii="Times New Roman" w:hAnsi="Times New Roman" w:cs="Times New Roman"/>
          <w:color w:val="222222"/>
          <w:sz w:val="18"/>
          <w:szCs w:val="18"/>
          <w:shd w:val="clear" w:color="auto" w:fill="FFFFFF"/>
          <w:lang w:val="es-ES"/>
        </w:rPr>
        <w:t xml:space="preserve"> en el 1524. Fue un conquistador español y primer gobernante de </w:t>
      </w:r>
      <w:r>
        <w:rPr>
          <w:rFonts w:ascii="Times New Roman" w:hAnsi="Times New Roman" w:cs="Times New Roman"/>
          <w:bCs/>
          <w:color w:val="222222"/>
          <w:sz w:val="18"/>
          <w:szCs w:val="18"/>
          <w:lang w:val="es-ES"/>
        </w:rPr>
        <w:t>Cuba</w:t>
      </w:r>
      <w:r>
        <w:rPr>
          <w:rFonts w:ascii="Times New Roman" w:hAnsi="Times New Roman" w:cs="Times New Roman"/>
          <w:color w:val="222222"/>
          <w:sz w:val="18"/>
          <w:szCs w:val="18"/>
          <w:shd w:val="clear" w:color="auto" w:fill="FFFFFF"/>
          <w:lang w:val="es-ES"/>
        </w:rPr>
        <w:t>, cargo que ocupó desde 1511 hasta su muerte en 1524.</w:t>
      </w:r>
    </w:p>
  </w:footnote>
  <w:footnote w:id="2">
    <w:p w14:paraId="4D33A073" w14:textId="77777777" w:rsidR="002F02F0" w:rsidRDefault="002F02F0" w:rsidP="00201CCC">
      <w:pPr>
        <w:pStyle w:val="FootnoteText"/>
        <w:rPr>
          <w:rFonts w:ascii="Times New Roman" w:hAnsi="Times New Roman" w:cs="Times New Roman"/>
          <w:sz w:val="18"/>
          <w:szCs w:val="18"/>
          <w:lang w:val="es-ES"/>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
        </w:rPr>
        <w:t xml:space="preserve"> En el caso de Cuba dicha denominación se refiere a los hijos </w:t>
      </w:r>
      <w:r>
        <w:rPr>
          <w:rFonts w:ascii="Times New Roman" w:hAnsi="Times New Roman" w:cs="Times New Roman"/>
          <w:sz w:val="18"/>
          <w:szCs w:val="18"/>
          <w:lang w:val="es-ES_tradnl"/>
        </w:rPr>
        <w:t xml:space="preserve">de europeos o extranjeros nacidos en Cuba. Los hijos de blancos se llamaron “criollos blancos”, de blancos e indios se llamaron “mestizos” y de blancos y negros se llamaron “mulatos”. Estás tres categorías entran en el grupo de criollos. Los hijos de negros con indios se denominaron “zambos”. </w:t>
      </w:r>
    </w:p>
  </w:footnote>
  <w:footnote w:id="3">
    <w:p w14:paraId="509F35EA" w14:textId="77777777" w:rsidR="002F02F0" w:rsidRDefault="002F02F0" w:rsidP="00201CCC">
      <w:pPr>
        <w:spacing w:after="0" w:line="240" w:lineRule="auto"/>
        <w:rPr>
          <w:rStyle w:val="NoSpacingChar"/>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Renacimiento</w:t>
      </w:r>
      <w:r>
        <w:rPr>
          <w:rStyle w:val="NoSpacingChar"/>
          <w:rFonts w:ascii="Times New Roman" w:hAnsi="Times New Roman" w:cs="Times New Roman"/>
          <w:sz w:val="18"/>
          <w:szCs w:val="18"/>
          <w:lang w:val="es-ES_tradnl"/>
        </w:rPr>
        <w:t>: Deseo de restablecer los cánones de la tradición literaria griega y latina. Mentalidad antropocéntrica.; Ideal de belleza apolínea; Tipo de hombre integral (Armas y letras); El humanismo le da fuerza a esta tradición.</w:t>
      </w:r>
    </w:p>
  </w:footnote>
  <w:footnote w:id="4">
    <w:p w14:paraId="06E43F8F" w14:textId="77777777" w:rsidR="002F02F0" w:rsidRPr="00201CCC" w:rsidRDefault="002F02F0" w:rsidP="00201CCC">
      <w:pPr>
        <w:pStyle w:val="FootnoteText"/>
        <w:rPr>
          <w:lang w:val="es-ES_tradnl"/>
        </w:rPr>
      </w:pPr>
      <w:r>
        <w:rPr>
          <w:rStyle w:val="FootnoteReference"/>
          <w:rFonts w:ascii="Times New Roman" w:hAnsi="Times New Roman" w:cs="Times New Roman"/>
          <w:sz w:val="18"/>
          <w:szCs w:val="18"/>
          <w:lang w:val="es-ES_tradnl"/>
        </w:rPr>
        <w:footnoteRef/>
      </w:r>
      <w:r>
        <w:rPr>
          <w:rFonts w:ascii="Times New Roman" w:hAnsi="Times New Roman" w:cs="Times New Roman"/>
          <w:sz w:val="18"/>
          <w:szCs w:val="18"/>
          <w:lang w:val="es-ES_tradnl"/>
        </w:rPr>
        <w:t xml:space="preserve"> El Barroco: Mentalidad racional y científica. Ruptura de los ideales estéticos del Renacimiento. Momento de búsqueda, de angustia existencial. Complicación de las formas, el predominio del ingenio y el arte sobre la armonía de la naturaleza. Libertad para</w:t>
      </w:r>
      <w:r>
        <w:rPr>
          <w:sz w:val="18"/>
          <w:szCs w:val="18"/>
          <w:lang w:val="es-ES_tradnl"/>
        </w:rPr>
        <w:t xml:space="preserve"> crear y distorsionar </w:t>
      </w:r>
      <w:r>
        <w:rPr>
          <w:rFonts w:ascii="Times New Roman" w:hAnsi="Times New Roman" w:cs="Times New Roman"/>
          <w:sz w:val="18"/>
          <w:szCs w:val="18"/>
          <w:lang w:val="es-ES_tradnl"/>
        </w:rPr>
        <w:t>las formas, la complejidad de la expresión y la condensación conceptual. Acumulación de formas (dionisiaco).</w:t>
      </w:r>
    </w:p>
  </w:footnote>
  <w:footnote w:id="5">
    <w:p w14:paraId="7D66F37D" w14:textId="77777777" w:rsidR="002F02F0" w:rsidRPr="00201CCC" w:rsidRDefault="002F02F0" w:rsidP="00201CCC">
      <w:pPr>
        <w:spacing w:after="0" w:line="240" w:lineRule="auto"/>
        <w:rPr>
          <w:rStyle w:val="NoSpacingChar"/>
          <w:lang w:val="es-ES_tradnl"/>
        </w:rPr>
      </w:pPr>
      <w:r>
        <w:rPr>
          <w:rStyle w:val="FootnoteReference"/>
          <w:rFonts w:ascii="Times New Roman" w:hAnsi="Times New Roman" w:cs="Times New Roman"/>
          <w:sz w:val="18"/>
          <w:szCs w:val="18"/>
          <w:lang w:val="es-ES_tradnl"/>
        </w:rPr>
        <w:footnoteRef/>
      </w:r>
      <w:r>
        <w:rPr>
          <w:rFonts w:ascii="Times New Roman" w:hAnsi="Times New Roman" w:cs="Times New Roman"/>
          <w:sz w:val="18"/>
          <w:szCs w:val="18"/>
          <w:lang w:val="es-ES_tradnl"/>
        </w:rPr>
        <w:t xml:space="preserve"> Neoclásico: </w:t>
      </w:r>
      <w:r>
        <w:rPr>
          <w:rStyle w:val="NoSpacingChar"/>
          <w:rFonts w:ascii="Times New Roman" w:hAnsi="Times New Roman" w:cs="Times New Roman"/>
          <w:sz w:val="18"/>
          <w:szCs w:val="18"/>
          <w:lang w:val="es-ES_tradnl"/>
        </w:rPr>
        <w:t>mentalidad racionalista. Surge la Ilustración, se publica la Enciclopedia. Se crean instituciones culturales. Función didáctico-moral. Se respetan las unidades clásicas (acción, tiempo y lugar) Experiencia empírica, concreta. Sólo el conocimiento comprobable es válido. Más gravitante la filosofía que el arte.</w:t>
      </w:r>
    </w:p>
  </w:footnote>
  <w:footnote w:id="6">
    <w:p w14:paraId="7197F87F" w14:textId="77777777" w:rsidR="002F02F0" w:rsidRPr="00201CCC" w:rsidRDefault="002F02F0" w:rsidP="00201CCC">
      <w:pPr>
        <w:spacing w:after="0"/>
        <w:rPr>
          <w:b/>
          <w:bCs/>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w:t>
      </w:r>
      <w:r w:rsidRPr="00201CCC">
        <w:rPr>
          <w:rStyle w:val="Strong"/>
          <w:rFonts w:ascii="Times New Roman" w:hAnsi="Times New Roman" w:cs="Times New Roman"/>
          <w:b w:val="0"/>
          <w:bCs w:val="0"/>
          <w:color w:val="222222"/>
          <w:sz w:val="18"/>
          <w:szCs w:val="18"/>
          <w:bdr w:val="none" w:sz="0" w:space="0" w:color="auto" w:frame="1"/>
          <w:lang w:val="es-ES_tradnl"/>
        </w:rPr>
        <w:t>Hernán Cortés Monroy Pizarro Altamirano, Marqués del Valle de Oaxaca</w:t>
      </w:r>
      <w:r>
        <w:rPr>
          <w:rFonts w:ascii="Times New Roman" w:hAnsi="Times New Roman" w:cs="Times New Roman"/>
          <w:sz w:val="18"/>
          <w:szCs w:val="18"/>
          <w:lang w:val="es-ES_tradnl"/>
        </w:rPr>
        <w:t>, nació en Medellín, Corona de Castilla, en 1485 y murió en Castilleja de la Cuesta, Corona de Castilla, el 2 de diciembre de 1547. </w:t>
      </w:r>
      <w:r w:rsidRPr="00201CCC">
        <w:rPr>
          <w:rStyle w:val="Strong"/>
          <w:rFonts w:ascii="Times New Roman" w:hAnsi="Times New Roman" w:cs="Times New Roman"/>
          <w:b w:val="0"/>
          <w:bCs w:val="0"/>
          <w:color w:val="222222"/>
          <w:sz w:val="18"/>
          <w:szCs w:val="18"/>
          <w:bdr w:val="none" w:sz="0" w:space="0" w:color="auto" w:frame="1"/>
          <w:lang w:val="es-ES_tradnl"/>
        </w:rPr>
        <w:t>Fue un conquistador español que sometió al imperio mexica (aztecas) y ayudó en la fundación de Nueva España</w:t>
      </w:r>
      <w:r w:rsidRPr="00201CCC">
        <w:rPr>
          <w:rFonts w:ascii="Times New Roman" w:hAnsi="Times New Roman" w:cs="Times New Roman"/>
          <w:b/>
          <w:bCs/>
          <w:sz w:val="18"/>
          <w:szCs w:val="18"/>
          <w:lang w:val="es-ES_tradnl"/>
        </w:rPr>
        <w:t>.</w:t>
      </w:r>
    </w:p>
  </w:footnote>
  <w:footnote w:id="7">
    <w:p w14:paraId="6E25042A" w14:textId="77777777" w:rsidR="002F02F0" w:rsidRDefault="002F02F0" w:rsidP="00201CCC">
      <w:pPr>
        <w:spacing w:after="0" w:line="240" w:lineRule="auto"/>
        <w:jc w:val="both"/>
        <w:rPr>
          <w:rFonts w:ascii="Times New Roman" w:hAnsi="Times New Roman" w:cs="Times New Roman"/>
          <w:sz w:val="18"/>
          <w:szCs w:val="18"/>
          <w:shd w:val="clear" w:color="auto" w:fill="FFFFFF"/>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Bernal Díaz del Castillo </w:t>
      </w:r>
      <w:r>
        <w:rPr>
          <w:rFonts w:ascii="Times New Roman" w:hAnsi="Times New Roman" w:cs="Times New Roman"/>
          <w:sz w:val="18"/>
          <w:szCs w:val="18"/>
          <w:shd w:val="clear" w:color="auto" w:fill="FFFFFF"/>
          <w:lang w:val="es-ES_tradnl"/>
        </w:rPr>
        <w:t>nació en 1496 en Medina del Campo. Desde su juventud se decidió por la carrera militar. En 1514 pasó a las Indias como soldado de Pedro Arias Dávila, y luego radicó en Cuba. Él participó en las tres grandes expediciones a México que partieron desde esa isla: la descubridora de Francisco Hernández de Córdoba (1517), la exploradora de Juan de Grijalva (1518), y la conquistadora de Hernán Cortés</w:t>
      </w:r>
      <w:r>
        <w:rPr>
          <w:rStyle w:val="FootnoteReference"/>
          <w:rFonts w:ascii="Times New Roman" w:hAnsi="Times New Roman" w:cs="Times New Roman"/>
          <w:sz w:val="18"/>
          <w:szCs w:val="18"/>
          <w:shd w:val="clear" w:color="auto" w:fill="FFFFFF"/>
        </w:rPr>
        <w:footnoteRef/>
      </w:r>
      <w:r>
        <w:rPr>
          <w:rFonts w:ascii="Times New Roman" w:hAnsi="Times New Roman" w:cs="Times New Roman"/>
          <w:sz w:val="18"/>
          <w:szCs w:val="18"/>
          <w:shd w:val="clear" w:color="auto" w:fill="FFFFFF"/>
          <w:lang w:val="es-ES_tradnl"/>
        </w:rPr>
        <w:t xml:space="preserve"> (1519).</w:t>
      </w:r>
    </w:p>
  </w:footnote>
  <w:footnote w:id="8">
    <w:p w14:paraId="1D1DABFB" w14:textId="77777777" w:rsidR="002F02F0" w:rsidRDefault="002F02F0" w:rsidP="00201CCC">
      <w:pPr>
        <w:pStyle w:val="FootnoteText"/>
        <w:rPr>
          <w:rFonts w:ascii="Times New Roman" w:hAnsi="Times New Roman" w:cs="Times New Roman"/>
          <w:sz w:val="18"/>
          <w:szCs w:val="18"/>
          <w:lang w:val="es-ES"/>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Medieval:</w:t>
      </w:r>
      <w:r>
        <w:rPr>
          <w:rFonts w:ascii="Times New Roman" w:hAnsi="Times New Roman" w:cs="Times New Roman"/>
          <w:color w:val="222222"/>
          <w:sz w:val="18"/>
          <w:szCs w:val="18"/>
          <w:lang w:val="es-ES_tradnl"/>
        </w:rPr>
        <w:t xml:space="preserve"> </w:t>
      </w:r>
      <w:r>
        <w:rPr>
          <w:rFonts w:ascii="Times New Roman" w:hAnsi="Times New Roman" w:cs="Times New Roman"/>
          <w:bCs/>
          <w:color w:val="222222"/>
          <w:sz w:val="18"/>
          <w:szCs w:val="18"/>
          <w:lang w:val="es-ES_tradnl"/>
        </w:rPr>
        <w:t>Literatura medieval</w:t>
      </w:r>
      <w:r>
        <w:rPr>
          <w:rFonts w:ascii="Times New Roman" w:hAnsi="Times New Roman" w:cs="Times New Roman"/>
          <w:color w:val="222222"/>
          <w:sz w:val="18"/>
          <w:szCs w:val="18"/>
          <w:lang w:val="es-ES_tradnl"/>
        </w:rPr>
        <w:t xml:space="preserve"> son todos aquellos trabajos escritos principalmente en Europa durante la Edad Media. Esto sucedió durante aproximadamente mil años transcurridos desde la caída del Imperio Romano de Occidente hasta los inicios del Renacimiento a finales del </w:t>
      </w:r>
      <w:r>
        <w:rPr>
          <w:rFonts w:ascii="Times New Roman" w:hAnsi="Times New Roman" w:cs="Times New Roman"/>
          <w:bCs/>
          <w:color w:val="222222"/>
          <w:sz w:val="18"/>
          <w:szCs w:val="18"/>
          <w:lang w:val="es-ES_tradnl"/>
        </w:rPr>
        <w:t>siglo</w:t>
      </w:r>
      <w:r>
        <w:rPr>
          <w:rFonts w:ascii="Times New Roman" w:hAnsi="Times New Roman" w:cs="Times New Roman"/>
          <w:color w:val="222222"/>
          <w:sz w:val="18"/>
          <w:szCs w:val="18"/>
          <w:lang w:val="es-ES_tradnl"/>
        </w:rPr>
        <w:t xml:space="preserve"> XVI. Normalmente sus escritos son religiosos.</w:t>
      </w:r>
    </w:p>
  </w:footnote>
  <w:footnote w:id="9">
    <w:p w14:paraId="165B853E" w14:textId="77777777" w:rsidR="002F02F0" w:rsidRDefault="002F02F0" w:rsidP="00201CCC">
      <w:pPr>
        <w:pStyle w:val="FootnoteText"/>
        <w:rPr>
          <w:rFonts w:ascii="Times New Roman" w:hAnsi="Times New Roman" w:cs="Times New Roman"/>
          <w:sz w:val="18"/>
          <w:szCs w:val="18"/>
          <w:lang w:val="es-ES"/>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Renacentista: </w:t>
      </w:r>
      <w:r>
        <w:rPr>
          <w:rFonts w:ascii="Times New Roman" w:hAnsi="Times New Roman" w:cs="Times New Roman"/>
          <w:color w:val="222222"/>
          <w:sz w:val="18"/>
          <w:szCs w:val="18"/>
          <w:lang w:val="es-ES_tradnl"/>
        </w:rPr>
        <w:t xml:space="preserve">Se conoce como </w:t>
      </w:r>
      <w:r>
        <w:rPr>
          <w:rFonts w:ascii="Times New Roman" w:hAnsi="Times New Roman" w:cs="Times New Roman"/>
          <w:bCs/>
          <w:color w:val="222222"/>
          <w:sz w:val="18"/>
          <w:szCs w:val="18"/>
          <w:lang w:val="es-ES_tradnl"/>
        </w:rPr>
        <w:t>literatura renacentista</w:t>
      </w:r>
      <w:r>
        <w:rPr>
          <w:rFonts w:ascii="Times New Roman" w:hAnsi="Times New Roman" w:cs="Times New Roman"/>
          <w:color w:val="222222"/>
          <w:sz w:val="18"/>
          <w:szCs w:val="18"/>
          <w:lang w:val="es-ES_tradnl"/>
        </w:rPr>
        <w:t xml:space="preserve"> toda aquella </w:t>
      </w:r>
      <w:r>
        <w:rPr>
          <w:rFonts w:ascii="Times New Roman" w:hAnsi="Times New Roman" w:cs="Times New Roman"/>
          <w:bCs/>
          <w:color w:val="222222"/>
          <w:sz w:val="18"/>
          <w:szCs w:val="18"/>
          <w:lang w:val="es-ES_tradnl"/>
        </w:rPr>
        <w:t>literatura</w:t>
      </w:r>
      <w:r>
        <w:rPr>
          <w:rFonts w:ascii="Times New Roman" w:hAnsi="Times New Roman" w:cs="Times New Roman"/>
          <w:color w:val="222222"/>
          <w:sz w:val="18"/>
          <w:szCs w:val="18"/>
          <w:lang w:val="es-ES_tradnl"/>
        </w:rPr>
        <w:t xml:space="preserve"> producida en el contexto del </w:t>
      </w:r>
      <w:r>
        <w:rPr>
          <w:rFonts w:ascii="Times New Roman" w:hAnsi="Times New Roman" w:cs="Times New Roman"/>
          <w:bCs/>
          <w:color w:val="222222"/>
          <w:sz w:val="18"/>
          <w:szCs w:val="18"/>
          <w:lang w:val="es-ES_tradnl"/>
        </w:rPr>
        <w:t>Renacimiento</w:t>
      </w:r>
      <w:r>
        <w:rPr>
          <w:rFonts w:ascii="Times New Roman" w:hAnsi="Times New Roman" w:cs="Times New Roman"/>
          <w:color w:val="222222"/>
          <w:sz w:val="18"/>
          <w:szCs w:val="18"/>
          <w:lang w:val="es-ES_tradnl"/>
        </w:rPr>
        <w:t xml:space="preserve"> europeo, en un periodo de tiempo que abarca los </w:t>
      </w:r>
      <w:r>
        <w:rPr>
          <w:rFonts w:ascii="Times New Roman" w:hAnsi="Times New Roman" w:cs="Times New Roman"/>
          <w:bCs/>
          <w:color w:val="222222"/>
          <w:sz w:val="18"/>
          <w:szCs w:val="18"/>
          <w:lang w:val="es-ES_tradnl"/>
        </w:rPr>
        <w:t>siglos</w:t>
      </w:r>
      <w:r>
        <w:rPr>
          <w:rFonts w:ascii="Times New Roman" w:hAnsi="Times New Roman" w:cs="Times New Roman"/>
          <w:color w:val="222222"/>
          <w:sz w:val="18"/>
          <w:szCs w:val="18"/>
          <w:lang w:val="es-ES_tradnl"/>
        </w:rPr>
        <w:t xml:space="preserve"> XV y XVI aproximadamente.  Italia fue el centro cultural en que se originó el movimiento </w:t>
      </w:r>
      <w:r>
        <w:rPr>
          <w:rFonts w:ascii="Times New Roman" w:hAnsi="Times New Roman" w:cs="Times New Roman"/>
          <w:bCs/>
          <w:color w:val="222222"/>
          <w:sz w:val="18"/>
          <w:szCs w:val="18"/>
          <w:lang w:val="es-ES_tradnl"/>
        </w:rPr>
        <w:t>renacentista.</w:t>
      </w:r>
    </w:p>
  </w:footnote>
  <w:footnote w:id="10">
    <w:p w14:paraId="501352D2" w14:textId="77777777" w:rsidR="002F02F0" w:rsidRDefault="002F02F0" w:rsidP="00201CCC">
      <w:pPr>
        <w:spacing w:after="0"/>
        <w:rPr>
          <w:rFonts w:ascii="Times New Roman" w:hAnsi="Times New Roman" w:cs="Times New Roman"/>
          <w:sz w:val="18"/>
          <w:szCs w:val="18"/>
          <w:lang w:val="es-ES"/>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
        </w:rPr>
        <w:t xml:space="preserve"> </w:t>
      </w:r>
      <w:r>
        <w:rPr>
          <w:rFonts w:ascii="Times New Roman" w:hAnsi="Times New Roman" w:cs="Times New Roman"/>
          <w:sz w:val="18"/>
          <w:szCs w:val="18"/>
          <w:shd w:val="clear" w:color="auto" w:fill="FFFFFF"/>
          <w:lang w:val="es-ES"/>
        </w:rPr>
        <w:t xml:space="preserve">Nació en México, en 1466. En 1502, se convirtió en el noveno Huey Tlatoani de los aztecas. En 1519, llegaron los españoles al golfo de México y </w:t>
      </w:r>
      <w:r>
        <w:rPr>
          <w:rFonts w:ascii="Times New Roman" w:hAnsi="Times New Roman" w:cs="Times New Roman"/>
          <w:bCs/>
          <w:sz w:val="18"/>
          <w:szCs w:val="18"/>
          <w:lang w:val="es-ES"/>
        </w:rPr>
        <w:t>Moctezuma</w:t>
      </w:r>
      <w:r>
        <w:rPr>
          <w:rFonts w:ascii="Times New Roman" w:hAnsi="Times New Roman" w:cs="Times New Roman"/>
          <w:sz w:val="18"/>
          <w:szCs w:val="18"/>
          <w:shd w:val="clear" w:color="auto" w:fill="FFFFFF"/>
          <w:lang w:val="es-ES"/>
        </w:rPr>
        <w:t xml:space="preserve"> II no pudo evitar que llegaran a Tenochtitlan. Temiendo perder la vida, en 1520 se entregó prisionero a Hernán Cortes.</w:t>
      </w:r>
    </w:p>
  </w:footnote>
  <w:footnote w:id="11">
    <w:p w14:paraId="105D1E14" w14:textId="77777777" w:rsidR="002F02F0" w:rsidRDefault="002F02F0" w:rsidP="00201CCC">
      <w:pPr>
        <w:pStyle w:val="FootnoteText"/>
        <w:rPr>
          <w:rFonts w:ascii="Times New Roman" w:hAnsi="Times New Roman" w:cs="Times New Roman"/>
          <w:i/>
          <w:iCs/>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w:t>
      </w:r>
      <w:bookmarkStart w:id="1" w:name="_Hlk52787974"/>
      <w:r>
        <w:rPr>
          <w:rFonts w:ascii="Times New Roman" w:hAnsi="Times New Roman" w:cs="Times New Roman"/>
          <w:i/>
          <w:iCs/>
          <w:sz w:val="18"/>
          <w:szCs w:val="18"/>
          <w:lang w:val="es-ES_tradnl"/>
        </w:rPr>
        <w:t xml:space="preserve">Culturas hibridas, </w:t>
      </w:r>
      <w:r>
        <w:rPr>
          <w:rFonts w:ascii="Times New Roman" w:hAnsi="Times New Roman" w:cs="Times New Roman"/>
          <w:sz w:val="18"/>
          <w:szCs w:val="18"/>
          <w:lang w:val="es-ES_tradnl"/>
        </w:rPr>
        <w:t>estrategias para entrar y salir de la modernidad</w:t>
      </w:r>
      <w:bookmarkEnd w:id="1"/>
      <w:r>
        <w:rPr>
          <w:rFonts w:ascii="Times New Roman" w:hAnsi="Times New Roman" w:cs="Times New Roman"/>
          <w:sz w:val="18"/>
          <w:szCs w:val="18"/>
          <w:lang w:val="es-ES_tradnl"/>
        </w:rPr>
        <w:t>” (1990)</w:t>
      </w:r>
    </w:p>
  </w:footnote>
  <w:footnote w:id="12">
    <w:p w14:paraId="4179C0F1" w14:textId="77777777" w:rsidR="002F02F0" w:rsidRDefault="002F02F0" w:rsidP="00201CCC">
      <w:pPr>
        <w:pStyle w:val="FootnoteText"/>
      </w:pPr>
      <w:r>
        <w:rPr>
          <w:rStyle w:val="FootnoteReference"/>
        </w:rPr>
        <w:footnoteRef/>
      </w:r>
      <w:r w:rsidRPr="005F6E65">
        <w:t xml:space="preserve"> </w:t>
      </w:r>
      <w:r w:rsidRPr="005F6E65">
        <w:rPr>
          <w:rFonts w:ascii="Times New Roman" w:hAnsi="Times New Roman" w:cs="Times New Roman"/>
          <w:sz w:val="18"/>
          <w:szCs w:val="18"/>
        </w:rPr>
        <w:t xml:space="preserve">Mignolo and Madina Tlostanova. </w:t>
      </w:r>
      <w:r>
        <w:rPr>
          <w:rFonts w:ascii="Times New Roman" w:hAnsi="Times New Roman" w:cs="Times New Roman"/>
          <w:i/>
          <w:iCs/>
          <w:sz w:val="18"/>
          <w:szCs w:val="18"/>
        </w:rPr>
        <w:t>Global Coloniality and the Decolonial Option:</w:t>
      </w:r>
      <w:r>
        <w:rPr>
          <w:rFonts w:ascii="Times New Roman" w:hAnsi="Times New Roman" w:cs="Times New Roman"/>
          <w:sz w:val="18"/>
          <w:szCs w:val="18"/>
        </w:rPr>
        <w:t xml:space="preserve"> Epistemologies of Transformation: The Latin American Decolonial Option and its Ramifications. </w:t>
      </w:r>
    </w:p>
  </w:footnote>
  <w:footnote w:id="13">
    <w:p w14:paraId="76EBB583" w14:textId="77777777" w:rsidR="002F02F0" w:rsidRDefault="002F02F0" w:rsidP="00201CCC">
      <w:pPr>
        <w:pStyle w:val="NoSpacing"/>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
        </w:rPr>
        <w:t xml:space="preserve"> </w:t>
      </w:r>
      <w:r>
        <w:rPr>
          <w:rFonts w:ascii="Times New Roman" w:hAnsi="Times New Roman" w:cs="Times New Roman"/>
          <w:sz w:val="18"/>
          <w:szCs w:val="18"/>
          <w:lang w:val="es-ES_tradnl"/>
        </w:rPr>
        <w:t xml:space="preserve">El códice Borgia: </w:t>
      </w:r>
      <w:r>
        <w:rPr>
          <w:rStyle w:val="NoSpacingChar"/>
          <w:rFonts w:ascii="Times New Roman" w:hAnsi="Times New Roman" w:cs="Times New Roman"/>
          <w:sz w:val="18"/>
          <w:szCs w:val="18"/>
          <w:lang w:val="es-ES"/>
        </w:rPr>
        <w:t>provee información de las costumbres culturales y religiosas de los aztecas. También, da predicciones de sacerdotes. Son 76 páginas que empieza con el calendario Tonalpohualli, éste se constituye de un año con 260 días.</w:t>
      </w:r>
      <w:r>
        <w:rPr>
          <w:rFonts w:ascii="Times New Roman" w:hAnsi="Times New Roman" w:cs="Times New Roman"/>
          <w:sz w:val="18"/>
          <w:szCs w:val="18"/>
          <w:lang w:val="es-ES_tradnl"/>
        </w:rPr>
        <w:t xml:space="preserve"> </w:t>
      </w:r>
    </w:p>
  </w:footnote>
  <w:footnote w:id="14">
    <w:p w14:paraId="4B9F6C3C" w14:textId="77777777" w:rsidR="002F02F0" w:rsidRPr="0083599C" w:rsidRDefault="002F02F0" w:rsidP="00201CCC">
      <w:pPr>
        <w:pStyle w:val="NoSpacing"/>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Félix Varela: (1788 – 1853). También conocido como el Padre Varela. Fue sacerdote, maestro, escritor, filósofo y político cubano; el primero que enseñó a los cubanos a pensar en el patriotismo</w:t>
      </w:r>
      <w:r>
        <w:rPr>
          <w:rFonts w:ascii="Times New Roman" w:hAnsi="Times New Roman" w:cs="Times New Roman"/>
          <w:sz w:val="18"/>
          <w:szCs w:val="18"/>
          <w:lang w:val="es-ES"/>
        </w:rPr>
        <w:t xml:space="preserve">. </w:t>
      </w:r>
      <w:r w:rsidRPr="0083599C">
        <w:rPr>
          <w:rFonts w:ascii="Times New Roman" w:hAnsi="Times New Roman" w:cs="Times New Roman"/>
          <w:sz w:val="18"/>
          <w:szCs w:val="18"/>
          <w:lang w:val="es-ES_tradnl"/>
        </w:rPr>
        <w:t>Estudió </w:t>
      </w:r>
      <w:hyperlink r:id="rId1" w:tooltip="Filosofía" w:history="1">
        <w:r w:rsidRPr="0083599C">
          <w:rPr>
            <w:rFonts w:ascii="Times New Roman" w:hAnsi="Times New Roman" w:cs="Times New Roman"/>
            <w:sz w:val="18"/>
            <w:szCs w:val="18"/>
            <w:lang w:val="es-ES_tradnl"/>
          </w:rPr>
          <w:t>filosofía</w:t>
        </w:r>
      </w:hyperlink>
      <w:r w:rsidRPr="0083599C">
        <w:rPr>
          <w:rFonts w:ascii="Times New Roman" w:hAnsi="Times New Roman" w:cs="Times New Roman"/>
          <w:sz w:val="18"/>
          <w:szCs w:val="18"/>
          <w:lang w:val="es-ES_tradnl"/>
        </w:rPr>
        <w:t> y </w:t>
      </w:r>
      <w:hyperlink r:id="rId2" w:tooltip="Teología" w:history="1">
        <w:r w:rsidRPr="0083599C">
          <w:rPr>
            <w:rFonts w:ascii="Times New Roman" w:hAnsi="Times New Roman" w:cs="Times New Roman"/>
            <w:sz w:val="18"/>
            <w:szCs w:val="18"/>
            <w:lang w:val="es-ES_tradnl"/>
          </w:rPr>
          <w:t>teología</w:t>
        </w:r>
      </w:hyperlink>
      <w:r w:rsidRPr="0083599C">
        <w:rPr>
          <w:rFonts w:ascii="Times New Roman" w:hAnsi="Times New Roman" w:cs="Times New Roman"/>
          <w:sz w:val="18"/>
          <w:szCs w:val="18"/>
          <w:lang w:val="es-ES_tradnl"/>
        </w:rPr>
        <w:t> en el </w:t>
      </w:r>
      <w:hyperlink r:id="rId3" w:tooltip="Seminario de San Carlos y San Ambrosio" w:history="1">
        <w:r w:rsidRPr="0083599C">
          <w:rPr>
            <w:rFonts w:ascii="Times New Roman" w:hAnsi="Times New Roman" w:cs="Times New Roman"/>
            <w:sz w:val="18"/>
            <w:szCs w:val="18"/>
            <w:lang w:val="es-ES_tradnl"/>
          </w:rPr>
          <w:t>Seminario de San Carlos y San Ambrosio</w:t>
        </w:r>
      </w:hyperlink>
      <w:r w:rsidRPr="0083599C">
        <w:rPr>
          <w:rFonts w:ascii="Times New Roman" w:hAnsi="Times New Roman" w:cs="Times New Roman"/>
          <w:sz w:val="18"/>
          <w:szCs w:val="18"/>
          <w:lang w:val="es-ES_tradnl"/>
        </w:rPr>
        <w:t> y en la </w:t>
      </w:r>
      <w:hyperlink r:id="rId4" w:tooltip="Universidad de La Habana" w:history="1">
        <w:r w:rsidRPr="0083599C">
          <w:rPr>
            <w:rFonts w:ascii="Times New Roman" w:hAnsi="Times New Roman" w:cs="Times New Roman"/>
            <w:sz w:val="18"/>
            <w:szCs w:val="18"/>
            <w:lang w:val="es-ES_tradnl"/>
          </w:rPr>
          <w:t>Universidad de La Habana</w:t>
        </w:r>
      </w:hyperlink>
      <w:r w:rsidRPr="0083599C">
        <w:rPr>
          <w:rFonts w:ascii="Times New Roman" w:hAnsi="Times New Roman" w:cs="Times New Roman"/>
          <w:sz w:val="18"/>
          <w:szCs w:val="18"/>
          <w:lang w:val="es-ES_tradnl"/>
        </w:rPr>
        <w:t>.</w:t>
      </w:r>
    </w:p>
  </w:footnote>
  <w:footnote w:id="15">
    <w:p w14:paraId="3E080733" w14:textId="77777777" w:rsidR="002F02F0" w:rsidRDefault="002F02F0" w:rsidP="00201CCC">
      <w:pPr>
        <w:pStyle w:val="FootnoteText"/>
        <w:rPr>
          <w:lang w:val="es-ES_tradnl"/>
        </w:rPr>
      </w:pPr>
      <w:r>
        <w:rPr>
          <w:rStyle w:val="FootnoteReference"/>
        </w:rPr>
        <w:footnoteRef/>
      </w:r>
      <w:r>
        <w:rPr>
          <w:lang w:val="es-ES_tradnl"/>
        </w:rPr>
        <w:t xml:space="preserve"> </w:t>
      </w:r>
      <w:r>
        <w:rPr>
          <w:rFonts w:ascii="Times New Roman" w:hAnsi="Times New Roman" w:cs="Times New Roman"/>
          <w:color w:val="222222"/>
          <w:sz w:val="18"/>
          <w:szCs w:val="18"/>
          <w:lang w:val="es-ES_tradnl"/>
        </w:rPr>
        <w:t>Sección: “</w:t>
      </w:r>
      <w:r>
        <w:rPr>
          <w:rFonts w:ascii="Times New Roman" w:hAnsi="Times New Roman" w:cs="Times New Roman"/>
          <w:sz w:val="18"/>
          <w:szCs w:val="18"/>
          <w:lang w:val="es-ES_tradnl"/>
        </w:rPr>
        <w:t>Del fenómeno social de la</w:t>
      </w:r>
      <w:r>
        <w:rPr>
          <w:rFonts w:ascii="Times New Roman" w:hAnsi="Times New Roman" w:cs="Times New Roman"/>
          <w:sz w:val="18"/>
          <w:szCs w:val="18"/>
          <w:lang w:val="es-ES"/>
        </w:rPr>
        <w:t xml:space="preserve"> </w:t>
      </w:r>
      <w:r>
        <w:rPr>
          <w:rFonts w:ascii="Times New Roman" w:hAnsi="Times New Roman" w:cs="Times New Roman"/>
          <w:sz w:val="18"/>
          <w:szCs w:val="18"/>
          <w:lang w:val="es-ES_tradnl"/>
        </w:rPr>
        <w:t>«transculturación» y de su importancia en Cuba</w:t>
      </w:r>
      <w:r>
        <w:rPr>
          <w:rFonts w:ascii="Times New Roman" w:hAnsi="Times New Roman" w:cs="Times New Roman"/>
          <w:color w:val="222222"/>
          <w:sz w:val="18"/>
          <w:szCs w:val="18"/>
          <w:lang w:val="es-ES_tradnl"/>
        </w:rPr>
        <w:t xml:space="preserve"> </w:t>
      </w:r>
      <w:r>
        <w:rPr>
          <w:rFonts w:ascii="Times New Roman" w:hAnsi="Times New Roman" w:cs="Times New Roman"/>
          <w:sz w:val="18"/>
          <w:szCs w:val="18"/>
          <w:lang w:val="es-ES_tradnl"/>
        </w:rPr>
        <w:t>Estudios cubanos”.</w:t>
      </w:r>
    </w:p>
  </w:footnote>
  <w:footnote w:id="16">
    <w:p w14:paraId="5508FB5B" w14:textId="77777777" w:rsidR="002F02F0" w:rsidRDefault="002F02F0" w:rsidP="00201CCC">
      <w:pPr>
        <w:pStyle w:val="FootnoteText"/>
        <w:rPr>
          <w:sz w:val="18"/>
          <w:szCs w:val="18"/>
          <w:lang w:val="es-ES"/>
        </w:rPr>
      </w:pPr>
      <w:r>
        <w:rPr>
          <w:rStyle w:val="FootnoteReference"/>
        </w:rPr>
        <w:footnoteRef/>
      </w:r>
      <w:r>
        <w:rPr>
          <w:lang w:val="es-ES"/>
        </w:rPr>
        <w:t xml:space="preserve"> </w:t>
      </w:r>
      <w:r>
        <w:rPr>
          <w:rFonts w:ascii="Times New Roman" w:hAnsi="Times New Roman" w:cs="Times New Roman"/>
          <w:sz w:val="18"/>
          <w:szCs w:val="18"/>
          <w:lang w:val="es-ES_tradnl"/>
        </w:rPr>
        <w:t>En el tercer capítulo se profundizará en la obra de Ortiz más allá de su famoso ensayo, ya que es un autor importante para Cuba.</w:t>
      </w:r>
    </w:p>
  </w:footnote>
  <w:footnote w:id="17">
    <w:p w14:paraId="549FA501" w14:textId="77777777" w:rsidR="002F02F0" w:rsidRDefault="002F02F0" w:rsidP="00201CCC">
      <w:pPr>
        <w:pStyle w:val="FootnoteText"/>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José Agustín Caballero: Nació en 1762 y muere 1835. Estudio en el Seminario de San Carlos y San Ambrosio y en 1781 recibió los hábitos eclesiásticos.</w:t>
      </w:r>
    </w:p>
  </w:footnote>
  <w:footnote w:id="18">
    <w:p w14:paraId="0B89F421" w14:textId="77777777" w:rsidR="002F02F0" w:rsidRDefault="002F02F0" w:rsidP="00201CCC">
      <w:pPr>
        <w:pStyle w:val="FootnoteText"/>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Francisco Arango y Parreño: (1765-1837). Fue estadista y examinó los problemas coloniales, por ejemplo; escribió “Discurso sobre la Agricultura en la Habana y medios de fomentarla” (1792), esto lo hizo después de leer acerca de la sublevación de los esclavos en Haití.</w:t>
      </w:r>
    </w:p>
  </w:footnote>
  <w:footnote w:id="19">
    <w:p w14:paraId="46674485" w14:textId="77777777" w:rsidR="002F02F0" w:rsidRDefault="002F02F0" w:rsidP="00201CCC">
      <w:pPr>
        <w:pStyle w:val="FootnoteText"/>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Palabra usada en Cuba para referirse a los territorios donde los mambises se organizaban para atacar al gobierno español. Es un lugar con muchos arbustos o en la maleza. </w:t>
      </w:r>
    </w:p>
  </w:footnote>
  <w:footnote w:id="20">
    <w:p w14:paraId="02BC7471" w14:textId="77777777" w:rsidR="002F02F0" w:rsidRPr="0083599C" w:rsidRDefault="002F02F0" w:rsidP="00201CCC">
      <w:pPr>
        <w:spacing w:after="0"/>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
        </w:rPr>
        <w:t xml:space="preserve">  Enmienda Platt: Fue un apéndice agregado a la Constitución de Cuba en el período de la primera ocupación militar norteamericana en la isla </w:t>
      </w:r>
      <w:r w:rsidRPr="0038177F">
        <w:rPr>
          <w:rStyle w:val="NoSpacingChar"/>
          <w:rFonts w:ascii="Times New Roman" w:hAnsi="Times New Roman" w:cs="Times New Roman"/>
          <w:sz w:val="18"/>
          <w:szCs w:val="18"/>
          <w:lang w:val="es-ES_tradnl"/>
        </w:rPr>
        <w:t>(</w:t>
      </w:r>
      <w:hyperlink r:id="rId5" w:tooltip="1899" w:history="1">
        <w:r w:rsidRPr="0038177F">
          <w:rPr>
            <w:rStyle w:val="NoSpacingChar"/>
            <w:rFonts w:ascii="Times New Roman" w:hAnsi="Times New Roman" w:cs="Times New Roman"/>
            <w:sz w:val="18"/>
            <w:szCs w:val="18"/>
            <w:lang w:val="es-ES_tradnl"/>
          </w:rPr>
          <w:t>1899</w:t>
        </w:r>
      </w:hyperlink>
      <w:r w:rsidRPr="0038177F">
        <w:rPr>
          <w:rStyle w:val="NoSpacingChar"/>
          <w:rFonts w:ascii="Times New Roman" w:hAnsi="Times New Roman" w:cs="Times New Roman"/>
          <w:sz w:val="18"/>
          <w:szCs w:val="18"/>
          <w:lang w:val="es-ES_tradnl"/>
        </w:rPr>
        <w:t>–</w:t>
      </w:r>
      <w:hyperlink r:id="rId6" w:tooltip="1902" w:history="1">
        <w:r w:rsidRPr="0038177F">
          <w:rPr>
            <w:rStyle w:val="NoSpacingChar"/>
            <w:rFonts w:ascii="Times New Roman" w:hAnsi="Times New Roman" w:cs="Times New Roman"/>
            <w:sz w:val="18"/>
            <w:szCs w:val="18"/>
            <w:lang w:val="es-ES_tradnl"/>
          </w:rPr>
          <w:t>1902</w:t>
        </w:r>
      </w:hyperlink>
      <w:r w:rsidRPr="0038177F">
        <w:rPr>
          <w:rStyle w:val="NoSpacingChar"/>
          <w:rFonts w:ascii="Times New Roman" w:hAnsi="Times New Roman" w:cs="Times New Roman"/>
          <w:sz w:val="18"/>
          <w:szCs w:val="18"/>
          <w:lang w:val="es-ES_tradnl"/>
        </w:rPr>
        <w:t xml:space="preserve">) y que </w:t>
      </w:r>
      <w:r w:rsidRPr="0083599C">
        <w:rPr>
          <w:rStyle w:val="NoSpacingChar"/>
          <w:rFonts w:ascii="Times New Roman" w:hAnsi="Times New Roman" w:cs="Times New Roman"/>
          <w:sz w:val="18"/>
          <w:szCs w:val="18"/>
          <w:lang w:val="es-ES_tradnl"/>
        </w:rPr>
        <w:t xml:space="preserve">respondía a los intereses de los </w:t>
      </w:r>
      <w:hyperlink r:id="rId7" w:tooltip="Estados Unidos" w:history="1">
        <w:r w:rsidRPr="0083599C">
          <w:rPr>
            <w:rStyle w:val="NoSpacingChar"/>
            <w:rFonts w:ascii="Times New Roman" w:hAnsi="Times New Roman" w:cs="Times New Roman"/>
            <w:sz w:val="18"/>
            <w:szCs w:val="18"/>
            <w:lang w:val="es-ES_tradnl"/>
          </w:rPr>
          <w:t>Estados Unidos</w:t>
        </w:r>
      </w:hyperlink>
      <w:r w:rsidRPr="0083599C">
        <w:rPr>
          <w:rFonts w:ascii="Times New Roman" w:hAnsi="Times New Roman" w:cs="Times New Roman"/>
          <w:sz w:val="18"/>
          <w:szCs w:val="18"/>
          <w:lang w:val="es-ES_tradnl"/>
        </w:rPr>
        <w:t>. Planteaba que los norteamericanos podían intervenir en los asuntos de Cuba, si para ellos era necesario.</w:t>
      </w:r>
    </w:p>
  </w:footnote>
  <w:footnote w:id="21">
    <w:p w14:paraId="12CBC987" w14:textId="77777777" w:rsidR="002F02F0" w:rsidRDefault="002F02F0" w:rsidP="00201CCC">
      <w:pPr>
        <w:pStyle w:val="FootnoteText"/>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En 1906 ocurrió una rebelión armada, fue debido a la reelección de Tomás Estrada Palma, fue instigada por el Partido Liberal.</w:t>
      </w:r>
    </w:p>
  </w:footnote>
  <w:footnote w:id="22">
    <w:p w14:paraId="2EFEF58C" w14:textId="77777777" w:rsidR="002F02F0" w:rsidRDefault="002F02F0" w:rsidP="00201CCC">
      <w:pPr>
        <w:pStyle w:val="FootnoteText"/>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Fue presidente de los Estados Unidos de Norteamérica de 1901-1909, también fue vicepresidente de marzo a septiembre de 1901, y gobernador de Nueva York de 1899-1900. </w:t>
      </w:r>
    </w:p>
  </w:footnote>
  <w:footnote w:id="23">
    <w:p w14:paraId="061EBA81" w14:textId="77777777" w:rsidR="002F02F0" w:rsidRDefault="002F02F0" w:rsidP="00201CCC">
      <w:pPr>
        <w:pStyle w:val="NoSpacing"/>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Gerardo Machado y Morales: 1871 - Miami, Florida, 1939) Militar y político cubano. Participó en la Guerra de Independencia cubana de 1895-98, fue general del ejército de insurrección. </w:t>
      </w:r>
    </w:p>
  </w:footnote>
  <w:footnote w:id="24">
    <w:p w14:paraId="63E594A5" w14:textId="77777777" w:rsidR="002F02F0" w:rsidRDefault="002F02F0" w:rsidP="00201CCC">
      <w:pPr>
        <w:pStyle w:val="FootnoteText"/>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(1901 Banes, Cuba, y muere en España 1973). Militar y político.</w:t>
      </w:r>
    </w:p>
  </w:footnote>
  <w:footnote w:id="25">
    <w:p w14:paraId="7ADF02E5" w14:textId="73F56618" w:rsidR="00B86EDE" w:rsidRPr="0073146F" w:rsidRDefault="00B86EDE">
      <w:pPr>
        <w:pStyle w:val="FootnoteText"/>
        <w:rPr>
          <w:rFonts w:ascii="Times New Roman" w:hAnsi="Times New Roman" w:cs="Times New Roman"/>
          <w:sz w:val="18"/>
          <w:szCs w:val="18"/>
          <w:lang w:val="es-ES_tradnl"/>
        </w:rPr>
      </w:pPr>
      <w:r w:rsidRPr="0073146F">
        <w:rPr>
          <w:rStyle w:val="FootnoteReference"/>
          <w:rFonts w:ascii="Times New Roman" w:hAnsi="Times New Roman" w:cs="Times New Roman"/>
          <w:sz w:val="18"/>
          <w:szCs w:val="18"/>
        </w:rPr>
        <w:footnoteRef/>
      </w:r>
      <w:r w:rsidRPr="0073146F">
        <w:rPr>
          <w:rFonts w:ascii="Times New Roman" w:hAnsi="Times New Roman" w:cs="Times New Roman"/>
          <w:sz w:val="18"/>
          <w:szCs w:val="18"/>
          <w:lang w:val="es-ES_tradnl"/>
        </w:rPr>
        <w:t xml:space="preserve"> </w:t>
      </w:r>
      <w:r w:rsidRPr="0073146F">
        <w:rPr>
          <w:rFonts w:ascii="Times New Roman" w:eastAsia="MS Mincho" w:hAnsi="Times New Roman" w:cs="Times New Roman"/>
          <w:sz w:val="18"/>
          <w:szCs w:val="18"/>
          <w:lang w:val="es-ES"/>
        </w:rPr>
        <w:t>Fue ministro de gobernación y tomó una medida bastante revolucionaria para la época, también, estableció la jornada laboral de ocho horas. Fue asesinado por las tropas de Fulgencio Batista el 8 de mayo de 1935 por sus ideas reformistas y revolucionarias</w:t>
      </w:r>
    </w:p>
  </w:footnote>
  <w:footnote w:id="26">
    <w:p w14:paraId="23F728CB" w14:textId="77777777" w:rsidR="00B86EDE" w:rsidRPr="0073146F" w:rsidRDefault="00B86EDE" w:rsidP="00B86EDE">
      <w:pPr>
        <w:spacing w:after="0" w:line="240" w:lineRule="auto"/>
        <w:jc w:val="both"/>
        <w:rPr>
          <w:rFonts w:ascii="Times New Roman" w:eastAsia="MS Mincho" w:hAnsi="Times New Roman" w:cs="Times New Roman"/>
          <w:sz w:val="18"/>
          <w:szCs w:val="18"/>
          <w:lang w:val="es-ES"/>
        </w:rPr>
      </w:pPr>
      <w:r w:rsidRPr="0073146F">
        <w:rPr>
          <w:rStyle w:val="FootnoteReference"/>
          <w:rFonts w:ascii="Times New Roman" w:hAnsi="Times New Roman" w:cs="Times New Roman"/>
          <w:sz w:val="18"/>
          <w:szCs w:val="18"/>
        </w:rPr>
        <w:footnoteRef/>
      </w:r>
      <w:r w:rsidRPr="0073146F">
        <w:rPr>
          <w:rFonts w:ascii="Times New Roman" w:hAnsi="Times New Roman" w:cs="Times New Roman"/>
          <w:sz w:val="18"/>
          <w:szCs w:val="18"/>
          <w:lang w:val="es-ES_tradnl"/>
        </w:rPr>
        <w:t xml:space="preserve"> </w:t>
      </w:r>
      <w:r w:rsidRPr="0073146F">
        <w:rPr>
          <w:rFonts w:ascii="Times New Roman" w:eastAsia="MS Mincho" w:hAnsi="Times New Roman" w:cs="Times New Roman"/>
          <w:sz w:val="18"/>
          <w:szCs w:val="18"/>
          <w:lang w:val="es-ES"/>
        </w:rPr>
        <w:t xml:space="preserve">Tuvo que exiliarse debido a la persecución de la dictadura de Machado, y el </w:t>
      </w:r>
      <w:hyperlink r:id="rId8" w:tooltip="10 de enero" w:history="1">
        <w:r w:rsidRPr="0073146F">
          <w:rPr>
            <w:rStyle w:val="NoSpacingChar"/>
            <w:rFonts w:ascii="Times New Roman" w:hAnsi="Times New Roman" w:cs="Times New Roman"/>
            <w:sz w:val="18"/>
            <w:szCs w:val="18"/>
            <w:lang w:val="es-ES_tradnl"/>
          </w:rPr>
          <w:t>10 de enero</w:t>
        </w:r>
      </w:hyperlink>
      <w:r w:rsidRPr="0073146F">
        <w:rPr>
          <w:rStyle w:val="NoSpacingChar"/>
          <w:rFonts w:ascii="Times New Roman" w:hAnsi="Times New Roman" w:cs="Times New Roman"/>
          <w:sz w:val="18"/>
          <w:szCs w:val="18"/>
          <w:lang w:val="es-ES_tradnl"/>
        </w:rPr>
        <w:t xml:space="preserve"> de </w:t>
      </w:r>
      <w:hyperlink r:id="rId9" w:tooltip="1929" w:history="1">
        <w:r w:rsidRPr="0073146F">
          <w:rPr>
            <w:rStyle w:val="NoSpacingChar"/>
            <w:rFonts w:ascii="Times New Roman" w:hAnsi="Times New Roman" w:cs="Times New Roman"/>
            <w:sz w:val="18"/>
            <w:szCs w:val="18"/>
            <w:lang w:val="es-ES_tradnl"/>
          </w:rPr>
          <w:t>1929</w:t>
        </w:r>
      </w:hyperlink>
      <w:r w:rsidRPr="0073146F">
        <w:rPr>
          <w:rFonts w:ascii="Times New Roman" w:eastAsia="MS Mincho" w:hAnsi="Times New Roman" w:cs="Times New Roman"/>
          <w:sz w:val="18"/>
          <w:szCs w:val="18"/>
          <w:lang w:val="es-ES"/>
        </w:rPr>
        <w:t xml:space="preserve"> es asesinado en México.</w:t>
      </w:r>
    </w:p>
    <w:p w14:paraId="55A1E43F" w14:textId="2B3C6F31" w:rsidR="00B86EDE" w:rsidRPr="0073146F" w:rsidRDefault="0073146F">
      <w:pPr>
        <w:pStyle w:val="FootnoteText"/>
        <w:rPr>
          <w:rFonts w:ascii="Times New Roman" w:hAnsi="Times New Roman" w:cs="Times New Roman"/>
          <w:sz w:val="18"/>
          <w:szCs w:val="18"/>
          <w:lang w:val="es-ES_tradnl"/>
        </w:rPr>
      </w:pPr>
      <w:r w:rsidRPr="0073146F">
        <w:rPr>
          <w:rFonts w:ascii="Times New Roman" w:hAnsi="Times New Roman" w:cs="Times New Roman"/>
          <w:sz w:val="18"/>
          <w:szCs w:val="18"/>
          <w:lang w:val="es-ES_tradnl"/>
        </w:rPr>
        <w:t xml:space="preserve"> </w:t>
      </w:r>
      <w:r w:rsidR="00B86EDE" w:rsidRPr="0073146F">
        <w:rPr>
          <w:rFonts w:ascii="Times New Roman" w:hAnsi="Times New Roman" w:cs="Times New Roman"/>
          <w:sz w:val="18"/>
          <w:szCs w:val="18"/>
          <w:lang w:val="es-ES_tradnl"/>
        </w:rPr>
        <w:t>(1848-1926): Escribió artículos y poemas. Vive en los Estados Unidos por desde 1868 hasta 1898 que retornó a Cuba. Fue precursor del pensamiento marxista cubano</w:t>
      </w:r>
    </w:p>
  </w:footnote>
  <w:footnote w:id="27">
    <w:p w14:paraId="1CA3923C" w14:textId="1EAAFE42" w:rsidR="00DF4F52" w:rsidRPr="0073146F" w:rsidRDefault="00DF4F52">
      <w:pPr>
        <w:pStyle w:val="FootnoteText"/>
        <w:rPr>
          <w:rFonts w:ascii="Times New Roman" w:hAnsi="Times New Roman" w:cs="Times New Roman"/>
          <w:sz w:val="18"/>
          <w:szCs w:val="18"/>
          <w:lang w:val="es-ES_tradnl"/>
        </w:rPr>
      </w:pPr>
      <w:r w:rsidRPr="0073146F">
        <w:rPr>
          <w:rStyle w:val="FootnoteReference"/>
          <w:rFonts w:ascii="Times New Roman" w:hAnsi="Times New Roman" w:cs="Times New Roman"/>
          <w:sz w:val="18"/>
          <w:szCs w:val="18"/>
        </w:rPr>
        <w:footnoteRef/>
      </w:r>
      <w:r w:rsidRPr="0073146F">
        <w:rPr>
          <w:rFonts w:ascii="Times New Roman" w:hAnsi="Times New Roman" w:cs="Times New Roman"/>
          <w:sz w:val="18"/>
          <w:szCs w:val="18"/>
          <w:lang w:val="es-ES_tradnl"/>
        </w:rPr>
        <w:t xml:space="preserve"> (1848-1926): Escribió artículos y poemas. Vive en los Estados Unidos por desde 1868 hasta 1898 que retornó a Cuba. Fue precursor del pensamiento marxista cubano</w:t>
      </w:r>
    </w:p>
  </w:footnote>
  <w:footnote w:id="28">
    <w:p w14:paraId="3683408E" w14:textId="77777777" w:rsidR="002F02F0" w:rsidRPr="0073146F" w:rsidRDefault="002F02F0" w:rsidP="00201CCC">
      <w:pPr>
        <w:pStyle w:val="FootnoteText"/>
        <w:rPr>
          <w:rFonts w:ascii="Times New Roman" w:hAnsi="Times New Roman" w:cs="Times New Roman"/>
          <w:sz w:val="18"/>
          <w:szCs w:val="18"/>
          <w:lang w:val="es-ES_tradnl"/>
        </w:rPr>
      </w:pPr>
      <w:r w:rsidRPr="0073146F">
        <w:rPr>
          <w:rStyle w:val="FootnoteReference"/>
          <w:rFonts w:ascii="Times New Roman" w:hAnsi="Times New Roman" w:cs="Times New Roman"/>
          <w:sz w:val="18"/>
          <w:szCs w:val="18"/>
        </w:rPr>
        <w:footnoteRef/>
      </w:r>
      <w:r w:rsidRPr="0073146F">
        <w:rPr>
          <w:rFonts w:ascii="Times New Roman" w:hAnsi="Times New Roman" w:cs="Times New Roman"/>
          <w:sz w:val="18"/>
          <w:szCs w:val="18"/>
          <w:lang w:val="es-ES_tradnl"/>
        </w:rPr>
        <w:t xml:space="preserve"> Abogado y periodista, combatió en la Guerra de los Diez Años. Fue político en la República de Cuba, fue senador por la provincia de Matanza, y el primer líder del senado de Cuba. Se opuso a la Enmienda Platt.</w:t>
      </w:r>
    </w:p>
  </w:footnote>
  <w:footnote w:id="29">
    <w:p w14:paraId="6450488C" w14:textId="77777777" w:rsidR="002F02F0" w:rsidRDefault="002F02F0" w:rsidP="00201CCC">
      <w:pPr>
        <w:pStyle w:val="FootnoteText"/>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Cuando se asentó la república de Cuba regresa, y muere en su ciudad natal, Matanzas.</w:t>
      </w:r>
    </w:p>
  </w:footnote>
  <w:footnote w:id="30">
    <w:p w14:paraId="76FC0F34" w14:textId="77777777" w:rsidR="002F02F0" w:rsidRDefault="002F02F0" w:rsidP="00201CCC">
      <w:pPr>
        <w:pStyle w:val="FootnoteText"/>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Fue médico, pedagogo y periodista</w:t>
      </w:r>
    </w:p>
  </w:footnote>
  <w:footnote w:id="31">
    <w:p w14:paraId="3EE030C2" w14:textId="77777777" w:rsidR="002F02F0" w:rsidRDefault="002F02F0" w:rsidP="00201CCC">
      <w:pPr>
        <w:pStyle w:val="FootnoteText"/>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Sucedió a finales de 1980, cae el sistema socialista Soviético (URSS)</w:t>
      </w:r>
    </w:p>
  </w:footnote>
  <w:footnote w:id="32">
    <w:p w14:paraId="60B2450C" w14:textId="77777777" w:rsidR="002F02F0" w:rsidRDefault="002F02F0" w:rsidP="00201CCC">
      <w:pPr>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Se </w:t>
      </w:r>
      <w:r>
        <w:rPr>
          <w:rFonts w:ascii="Times New Roman" w:hAnsi="Times New Roman" w:cs="Times New Roman"/>
          <w:sz w:val="18"/>
          <w:szCs w:val="18"/>
          <w:lang w:val="es-ES"/>
        </w:rPr>
        <w:t xml:space="preserve">plantea que se celebrarán elecciones bajo las normas de la Constitución del 1940 y el Código Electoral de 1943, y que se entregaría el poder inmediatamente al candidato que fuera el ganador en las elecciones. </w:t>
      </w:r>
      <w:r>
        <w:rPr>
          <w:rFonts w:ascii="Times New Roman" w:hAnsi="Times New Roman" w:cs="Times New Roman"/>
          <w:sz w:val="18"/>
          <w:szCs w:val="18"/>
          <w:lang w:val="es-ES_tradnl"/>
        </w:rPr>
        <w:t>Montañas al Oriente de Cuba, en la provincia de Santiago de Cuba, donde Castro organizó su lucha en contra de la dictadura de Batista.</w:t>
      </w:r>
    </w:p>
  </w:footnote>
  <w:footnote w:id="33">
    <w:p w14:paraId="320FD7DE" w14:textId="77777777" w:rsidR="002F02F0" w:rsidRDefault="002F02F0" w:rsidP="00201CCC">
      <w:pPr>
        <w:pStyle w:val="FootnoteText"/>
        <w:rPr>
          <w:rFonts w:ascii="Times New Roman" w:hAnsi="Times New Roman" w:cs="Times New Roman"/>
          <w:sz w:val="18"/>
          <w:szCs w:val="18"/>
          <w:lang w:val="es-ES_tradnl"/>
        </w:rPr>
      </w:pPr>
      <w:r>
        <w:rPr>
          <w:rStyle w:val="FootnoteReference"/>
        </w:rPr>
        <w:footnoteRef/>
      </w:r>
      <w:r>
        <w:rPr>
          <w:lang w:val="es-ES_tradnl"/>
        </w:rPr>
        <w:t xml:space="preserve"> </w:t>
      </w:r>
      <w:r>
        <w:rPr>
          <w:rFonts w:ascii="Times New Roman" w:hAnsi="Times New Roman" w:cs="Times New Roman"/>
          <w:sz w:val="18"/>
          <w:szCs w:val="18"/>
          <w:lang w:val="es-ES_tradnl"/>
        </w:rPr>
        <w:t xml:space="preserve">Retamar pone ejemplo de Max Enríquez Ureña en el tomo I de su, </w:t>
      </w:r>
      <w:r>
        <w:rPr>
          <w:rFonts w:ascii="Times New Roman" w:hAnsi="Times New Roman" w:cs="Times New Roman"/>
          <w:i/>
          <w:sz w:val="18"/>
          <w:szCs w:val="18"/>
          <w:lang w:val="es-ES_tradnl"/>
        </w:rPr>
        <w:t>Panorama histórico de la literatura cubana</w:t>
      </w:r>
      <w:r>
        <w:rPr>
          <w:rFonts w:ascii="Times New Roman" w:hAnsi="Times New Roman" w:cs="Times New Roman"/>
          <w:sz w:val="18"/>
          <w:szCs w:val="18"/>
          <w:lang w:val="es-ES_tradnl"/>
        </w:rPr>
        <w:t>:</w:t>
      </w:r>
    </w:p>
  </w:footnote>
  <w:footnote w:id="34">
    <w:p w14:paraId="24D938D1" w14:textId="77777777" w:rsidR="002F02F0" w:rsidRDefault="002F02F0" w:rsidP="00201CCC">
      <w:pPr>
        <w:pStyle w:val="FootnoteText"/>
        <w:rPr>
          <w:rFonts w:ascii="Times New Roman" w:hAnsi="Times New Roman" w:cs="Times New Roman"/>
          <w:sz w:val="18"/>
          <w:szCs w:val="18"/>
          <w:lang w:val="es-ES_tradnl"/>
        </w:rPr>
      </w:pPr>
      <w:r>
        <w:rPr>
          <w:rStyle w:val="FootnoteReference"/>
          <w:sz w:val="18"/>
          <w:szCs w:val="18"/>
        </w:rPr>
        <w:footnoteRef/>
      </w:r>
      <w:r>
        <w:rPr>
          <w:sz w:val="18"/>
          <w:szCs w:val="18"/>
          <w:lang w:val="es-ES_tradnl"/>
        </w:rPr>
        <w:t xml:space="preserve"> </w:t>
      </w:r>
      <w:r>
        <w:rPr>
          <w:rFonts w:ascii="Times New Roman" w:hAnsi="Times New Roman" w:cs="Times New Roman"/>
          <w:sz w:val="18"/>
          <w:szCs w:val="18"/>
          <w:lang w:val="es-ES_tradnl"/>
        </w:rPr>
        <w:t>Salvador Bueno (1917- 2006): Fue ensayista y escritor de la literatura cubana. Reconocido como uno de los mayores expertos en literatura cubana. Doctor en letras y profesor de la Escuela de Letras y de Artes Universidad de La Habana. Presidió la Academia Cubana de la Lengua.</w:t>
      </w:r>
    </w:p>
  </w:footnote>
  <w:footnote w:id="35">
    <w:p w14:paraId="3C65633F" w14:textId="77777777" w:rsidR="002F02F0" w:rsidRDefault="002F02F0" w:rsidP="00201CCC">
      <w:pPr>
        <w:spacing w:after="0" w:line="240" w:lineRule="auto"/>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w:t>
      </w:r>
      <w:r>
        <w:rPr>
          <w:rFonts w:ascii="Times New Roman" w:hAnsi="Times New Roman" w:cs="Times New Roman"/>
          <w:bCs/>
          <w:sz w:val="18"/>
          <w:szCs w:val="18"/>
          <w:shd w:val="clear" w:color="auto" w:fill="FFFFFF"/>
          <w:lang w:val="es-ES_tradnl"/>
        </w:rPr>
        <w:t>Garcilaso de la Vega:</w:t>
      </w:r>
      <w:r>
        <w:rPr>
          <w:rFonts w:ascii="Times New Roman" w:hAnsi="Times New Roman" w:cs="Times New Roman"/>
          <w:sz w:val="18"/>
          <w:szCs w:val="18"/>
          <w:shd w:val="clear" w:color="auto" w:fill="FFFFFF"/>
          <w:lang w:val="es-ES_tradnl"/>
        </w:rPr>
        <w:t> nació el 12 de abril de 1539 en el Cuzco (Perú) en el seno de una familia noble. Hijo y de la ñusta o princesa </w:t>
      </w:r>
      <w:r>
        <w:rPr>
          <w:rFonts w:ascii="Times New Roman" w:hAnsi="Times New Roman" w:cs="Times New Roman"/>
          <w:bCs/>
          <w:sz w:val="18"/>
          <w:szCs w:val="18"/>
          <w:shd w:val="clear" w:color="auto" w:fill="FFFFFF"/>
          <w:lang w:val="es-ES_tradnl"/>
        </w:rPr>
        <w:t>inca</w:t>
      </w:r>
      <w:r>
        <w:rPr>
          <w:rFonts w:ascii="Times New Roman" w:hAnsi="Times New Roman" w:cs="Times New Roman"/>
          <w:sz w:val="18"/>
          <w:szCs w:val="18"/>
          <w:shd w:val="clear" w:color="auto" w:fill="FFFFFF"/>
          <w:lang w:val="es-ES_tradnl"/>
        </w:rPr>
        <w:t> Isabel Chimpu Ocllo, y del conquistador español capitán Sebastián </w:t>
      </w:r>
      <w:r>
        <w:rPr>
          <w:rFonts w:ascii="Times New Roman" w:hAnsi="Times New Roman" w:cs="Times New Roman"/>
          <w:bCs/>
          <w:sz w:val="18"/>
          <w:szCs w:val="18"/>
          <w:shd w:val="clear" w:color="auto" w:fill="FFFFFF"/>
          <w:lang w:val="es-ES_tradnl"/>
        </w:rPr>
        <w:t>Garcilaso de la Vega</w:t>
      </w:r>
      <w:r>
        <w:rPr>
          <w:rFonts w:ascii="Times New Roman" w:hAnsi="Times New Roman" w:cs="Times New Roman"/>
          <w:sz w:val="18"/>
          <w:szCs w:val="18"/>
          <w:shd w:val="clear" w:color="auto" w:fill="FFFFFF"/>
          <w:lang w:val="es-ES_tradnl"/>
        </w:rPr>
        <w:t>. Fue bautizado como Gómez Suárez de Figueroa, nombre que tiempo después cambiaría.</w:t>
      </w:r>
    </w:p>
  </w:footnote>
  <w:footnote w:id="36">
    <w:p w14:paraId="189D4001" w14:textId="77777777" w:rsidR="002F02F0" w:rsidRDefault="002F02F0" w:rsidP="00201CCC">
      <w:pPr>
        <w:pStyle w:val="NoSpacing"/>
        <w:rPr>
          <w:rFonts w:ascii="Times New Roman" w:hAnsi="Times New Roman" w:cs="Times New Roman"/>
          <w:sz w:val="18"/>
          <w:szCs w:val="18"/>
          <w:shd w:val="clear" w:color="auto" w:fill="FFFFFF"/>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Fernando Alva Ixtlilxóchitl: (¿Teotihuacán, c. 1575 - ?, c. 1648) Historiador mexicano. Descendiente de los reyes de Texcoco, es autor de una Historia general de</w:t>
      </w:r>
      <w:r>
        <w:rPr>
          <w:rFonts w:ascii="Times New Roman" w:hAnsi="Times New Roman" w:cs="Times New Roman"/>
          <w:sz w:val="18"/>
          <w:szCs w:val="18"/>
          <w:shd w:val="clear" w:color="auto" w:fill="FFFFFF"/>
          <w:lang w:val="es-ES_tradnl"/>
        </w:rPr>
        <w:t xml:space="preserve"> la Nueva España, conocida por Historia chichimeca, publicada en 1891-1892.</w:t>
      </w:r>
    </w:p>
  </w:footnote>
  <w:footnote w:id="37">
    <w:p w14:paraId="63AD3137" w14:textId="77777777" w:rsidR="002F02F0" w:rsidRDefault="002F02F0" w:rsidP="00201CCC">
      <w:pPr>
        <w:pStyle w:val="FootnoteText"/>
        <w:rPr>
          <w:rFonts w:ascii="Times New Roman" w:hAnsi="Times New Roman" w:cs="Times New Roman"/>
          <w:sz w:val="18"/>
          <w:szCs w:val="18"/>
          <w:lang w:val="es-ES"/>
        </w:rPr>
      </w:pPr>
      <w:r>
        <w:rPr>
          <w:rStyle w:val="FootnoteReference"/>
          <w:rFonts w:ascii="Times New Roman" w:hAnsi="Times New Roman" w:cs="Times New Roman"/>
          <w:sz w:val="16"/>
          <w:szCs w:val="16"/>
        </w:rPr>
        <w:footnoteRef/>
      </w:r>
      <w:r>
        <w:rPr>
          <w:rFonts w:ascii="Times New Roman" w:hAnsi="Times New Roman" w:cs="Times New Roman"/>
          <w:sz w:val="16"/>
          <w:szCs w:val="16"/>
          <w:lang w:val="es-ES"/>
        </w:rPr>
        <w:t xml:space="preserve"> </w:t>
      </w:r>
      <w:r>
        <w:rPr>
          <w:rFonts w:ascii="Times New Roman" w:hAnsi="Times New Roman" w:cs="Times New Roman"/>
          <w:sz w:val="18"/>
          <w:szCs w:val="18"/>
          <w:lang w:val="es-ES"/>
        </w:rPr>
        <w:t>Tomó el Este de la Habana con 200 hombres. Pidió rescate, no se le otorgó y saqueó y quemó el pequeño pueblo que empezaba a construirse.</w:t>
      </w:r>
    </w:p>
  </w:footnote>
  <w:footnote w:id="38">
    <w:p w14:paraId="0645F66E" w14:textId="77777777" w:rsidR="002F02F0" w:rsidRDefault="002F02F0" w:rsidP="00201CCC">
      <w:pPr>
        <w:pStyle w:val="FootnoteText"/>
        <w:rPr>
          <w:rFonts w:ascii="Times New Roman" w:hAnsi="Times New Roman" w:cs="Times New Roman"/>
          <w:sz w:val="18"/>
          <w:szCs w:val="18"/>
          <w:lang w:val="es-ES"/>
        </w:rPr>
      </w:pPr>
      <w:r>
        <w:rPr>
          <w:rStyle w:val="FootnoteReference"/>
          <w:sz w:val="18"/>
          <w:szCs w:val="18"/>
        </w:rPr>
        <w:footnoteRef/>
      </w:r>
      <w:r>
        <w:rPr>
          <w:sz w:val="18"/>
          <w:szCs w:val="18"/>
          <w:lang w:val="es-ES"/>
        </w:rPr>
        <w:t xml:space="preserve"> </w:t>
      </w:r>
      <w:r>
        <w:rPr>
          <w:rFonts w:ascii="Times New Roman" w:hAnsi="Times New Roman" w:cs="Times New Roman"/>
          <w:sz w:val="18"/>
          <w:szCs w:val="18"/>
          <w:lang w:val="es-ES"/>
        </w:rPr>
        <w:t xml:space="preserve">Morell de Santa Cruz: (1694-1768). Nació en Santiago de los Caballeros, La Española, muere en Cuba. Sacerdote católico, obispo de León. En 1754 fue nombrado obispo de Cuba. Se opuso a la ocupación británica en la Isla. Tuvo que exiliarse en San Agustín de la Florida, volvió a Cuba después que los españoles tomaron el control de Cuba de nuevo. </w:t>
      </w:r>
    </w:p>
  </w:footnote>
  <w:footnote w:id="39">
    <w:p w14:paraId="450B9F92" w14:textId="77777777" w:rsidR="002F02F0" w:rsidRDefault="002F02F0" w:rsidP="00201CCC">
      <w:pPr>
        <w:pStyle w:val="FootnoteText"/>
        <w:rPr>
          <w:sz w:val="18"/>
          <w:szCs w:val="18"/>
          <w:lang w:val="es-ES"/>
        </w:rPr>
      </w:pPr>
      <w:r>
        <w:rPr>
          <w:rStyle w:val="FootnoteReference"/>
          <w:sz w:val="18"/>
          <w:szCs w:val="18"/>
        </w:rPr>
        <w:footnoteRef/>
      </w:r>
      <w:r>
        <w:rPr>
          <w:sz w:val="18"/>
          <w:szCs w:val="18"/>
          <w:lang w:val="es-ES"/>
        </w:rPr>
        <w:t xml:space="preserve"> </w:t>
      </w:r>
      <w:r>
        <w:rPr>
          <w:rFonts w:ascii="Times New Roman" w:hAnsi="Times New Roman" w:cs="Times New Roman"/>
          <w:sz w:val="18"/>
          <w:szCs w:val="18"/>
          <w:lang w:val="es-ES_tradnl"/>
        </w:rPr>
        <w:t xml:space="preserve">Ignacio de Urrutia: (1735-1795). Nacido en Cuba, historiador y abogado. </w:t>
      </w:r>
      <w:r>
        <w:rPr>
          <w:rFonts w:ascii="Times New Roman" w:hAnsi="Times New Roman" w:cs="Times New Roman"/>
          <w:sz w:val="18"/>
          <w:szCs w:val="18"/>
          <w:lang w:val="es-ES"/>
        </w:rPr>
        <w:t>Teatro Histórico, Jurídico, Político, Militar de la Isla Fernandina de Cuba. dedicada al rey Carlos III.</w:t>
      </w:r>
    </w:p>
  </w:footnote>
  <w:footnote w:id="40">
    <w:p w14:paraId="69F5740F" w14:textId="77777777" w:rsidR="002F02F0" w:rsidRDefault="002F02F0" w:rsidP="00201CCC">
      <w:pPr>
        <w:pStyle w:val="FootnoteText"/>
        <w:rPr>
          <w:rFonts w:ascii="Times New Roman" w:hAnsi="Times New Roman" w:cs="Times New Roman"/>
          <w:sz w:val="18"/>
          <w:szCs w:val="18"/>
          <w:lang w:val="es-ES_tradnl"/>
        </w:rPr>
      </w:pPr>
      <w:r>
        <w:rPr>
          <w:rStyle w:val="FootnoteReference"/>
          <w:sz w:val="18"/>
          <w:szCs w:val="18"/>
        </w:rPr>
        <w:footnoteRef/>
      </w:r>
      <w:r>
        <w:rPr>
          <w:sz w:val="18"/>
          <w:szCs w:val="18"/>
          <w:lang w:val="es-ES_tradnl"/>
        </w:rPr>
        <w:t xml:space="preserve"> </w:t>
      </w:r>
      <w:r>
        <w:rPr>
          <w:rFonts w:ascii="Times New Roman" w:hAnsi="Times New Roman" w:cs="Times New Roman"/>
          <w:sz w:val="18"/>
          <w:szCs w:val="18"/>
          <w:lang w:val="es-ES_tradnl"/>
        </w:rPr>
        <w:t xml:space="preserve">Seminario de San Ambrosio: Empezó su construcción 1700 se terminó 1767. Más tarde fue Seminario de San Carlos. Ahora es sede de Estudios Superiores de la iglesia católica cubana en el que se estudia el sacerdocio. </w:t>
      </w:r>
    </w:p>
  </w:footnote>
  <w:footnote w:id="41">
    <w:p w14:paraId="0872635B" w14:textId="77777777" w:rsidR="002F02F0" w:rsidRDefault="002F02F0" w:rsidP="00201CCC">
      <w:pPr>
        <w:pStyle w:val="FootnoteText"/>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Se localiza en La Habana, Cuba. Es la universidad más vieja de la Isla, y unas de las primeras universidades fundadas de Américas.  Actualmente tiene 15 facultades. Fue declarada Monumento Nacional el 10 de octubre de 1978.</w:t>
      </w:r>
    </w:p>
  </w:footnote>
  <w:footnote w:id="42">
    <w:p w14:paraId="275A4FDC" w14:textId="77777777" w:rsidR="002F02F0" w:rsidRDefault="002F02F0" w:rsidP="00201CCC">
      <w:pPr>
        <w:pStyle w:val="FootnoteText"/>
        <w:rPr>
          <w:sz w:val="18"/>
          <w:szCs w:val="18"/>
          <w:lang w:val="es-ES_tradnl"/>
        </w:rPr>
      </w:pPr>
      <w:r>
        <w:rPr>
          <w:rStyle w:val="FootnoteReference"/>
        </w:rPr>
        <w:footnoteRef/>
      </w:r>
      <w:r>
        <w:rPr>
          <w:lang w:val="es-ES_tradnl"/>
        </w:rPr>
        <w:t xml:space="preserve"> </w:t>
      </w:r>
      <w:r>
        <w:rPr>
          <w:rFonts w:ascii="Times New Roman" w:hAnsi="Times New Roman" w:cs="Times New Roman"/>
          <w:sz w:val="18"/>
          <w:szCs w:val="18"/>
          <w:lang w:val="es-ES_tradnl"/>
        </w:rPr>
        <w:t>Colón:</w:t>
      </w:r>
      <w:r>
        <w:rPr>
          <w:sz w:val="18"/>
          <w:szCs w:val="18"/>
          <w:lang w:val="es-ES_tradnl"/>
        </w:rPr>
        <w:t xml:space="preserve"> </w:t>
      </w:r>
      <w:r>
        <w:rPr>
          <w:rFonts w:ascii="Times New Roman" w:hAnsi="Times New Roman" w:cs="Times New Roman"/>
          <w:sz w:val="18"/>
          <w:szCs w:val="18"/>
          <w:lang w:val="es-ES_tradnl"/>
        </w:rPr>
        <w:t>Nació en 1451 en Génova, Italia.  Falleció en Valladolid, España en 1506 a los 55 años. Desde muy joven Colón empezó a mostrar interés en el mar. En la década de 1470 navegó el mar Mediterráneo</w:t>
      </w: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estuvo por las aguas de Túnez, fue a Inglaterra y desde allí realizó una travesía a Islandia. Después se estableció en Portugal donde junto a su hermano Bartolomé se dedicó a dibujar cartas marinas para venderlas en Lisboa</w:t>
      </w: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El 17 de abril de 1492, le otorgaron después de dos rechazos por los Reyes Católicos de España, Fernando II de Aragón e Isabel I de Castillas el permiso para navegar y explorar llegó a Cuba el 28 de octubre de 1492.</w:t>
      </w:r>
    </w:p>
  </w:footnote>
  <w:footnote w:id="43">
    <w:p w14:paraId="4EB66E6F" w14:textId="77777777" w:rsidR="002F02F0" w:rsidRDefault="002F02F0" w:rsidP="00201CCC">
      <w:pPr>
        <w:spacing w:after="0" w:line="240" w:lineRule="auto"/>
        <w:rPr>
          <w:rFonts w:ascii="Times New Roman" w:hAnsi="Times New Roman" w:cs="Times New Roman"/>
          <w:sz w:val="18"/>
          <w:szCs w:val="18"/>
          <w:lang w:val="es-ES"/>
        </w:rPr>
      </w:pPr>
      <w:r>
        <w:rPr>
          <w:rStyle w:val="FootnoteReference"/>
        </w:rPr>
        <w:footnoteRef/>
      </w:r>
      <w:r>
        <w:rPr>
          <w:lang w:val="es-ES_tradnl"/>
        </w:rPr>
        <w:t xml:space="preserve"> </w:t>
      </w:r>
      <w:r>
        <w:rPr>
          <w:rFonts w:ascii="Times New Roman" w:hAnsi="Times New Roman" w:cs="Times New Roman"/>
          <w:sz w:val="18"/>
          <w:szCs w:val="18"/>
          <w:lang w:val="es-ES_tradnl"/>
        </w:rPr>
        <w:t xml:space="preserve">Bartolomé de las Casas: nació en Sevilla en 1474 y murió en 1566 en Madrid, España. Fue fraile, cronista y obispo de Chiapas que en ese momento pertenecía a Guatemala; participó en la expedición de la conquista de Cuba. Las Casas fue un gran defensor de los derechos de los nativos durante la conquista, por eso, se lo otorgó el nombre de “protector universal de los indios de las indias”. </w:t>
      </w:r>
    </w:p>
  </w:footnote>
  <w:footnote w:id="44">
    <w:p w14:paraId="47B7650D" w14:textId="77777777" w:rsidR="002F02F0" w:rsidRDefault="002F02F0" w:rsidP="00201CCC">
      <w:pPr>
        <w:spacing w:after="0" w:line="240" w:lineRule="auto"/>
        <w:rPr>
          <w:rFonts w:ascii="Times New Roman" w:hAnsi="Times New Roman" w:cs="Times New Roman"/>
          <w:sz w:val="18"/>
          <w:szCs w:val="18"/>
          <w:lang w:val="es-ES_tradnl"/>
        </w:rPr>
      </w:pPr>
      <w:r>
        <w:rPr>
          <w:rStyle w:val="FootnoteReference"/>
        </w:rPr>
        <w:footnoteRef/>
      </w:r>
      <w:r>
        <w:rPr>
          <w:lang w:val="es-ES_tradnl"/>
        </w:rPr>
        <w:t xml:space="preserve"> </w:t>
      </w:r>
      <w:r>
        <w:rPr>
          <w:rFonts w:ascii="Times New Roman" w:hAnsi="Times New Roman" w:cs="Times New Roman"/>
          <w:sz w:val="18"/>
          <w:szCs w:val="18"/>
          <w:lang w:val="es-ES_tradnl"/>
        </w:rPr>
        <w:t xml:space="preserve">Alvar Núñez Cabeza de Vaca: nació en Jerez de La Frontera, Corona de Castilla (1488-1490) y muere en Sevilla 1559. Su texto </w:t>
      </w:r>
      <w:r>
        <w:rPr>
          <w:rFonts w:ascii="Times New Roman" w:hAnsi="Times New Roman" w:cs="Times New Roman"/>
          <w:i/>
          <w:sz w:val="18"/>
          <w:szCs w:val="18"/>
          <w:lang w:val="es-ES_tradnl"/>
        </w:rPr>
        <w:t>Naufragios y comentarios</w:t>
      </w: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(1542) es fundamental para entender la conquista de América, en éste recoge sus memorias en el nuevo mundo y en Cuba. Cabeza de Vaca zarpó en la expedición de Pánfilo de Narváez</w:t>
      </w: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el 17 de junio de 1527 del puerto de San Lúcar de Barrameda, su misión era conquistar y tener presencia colonizadora desde el río de las Palmas hasta el cabo de la Florida. Sus memorias fueron escritas para Felipe II (1527-1598), éste fue el primogénito del emperador Carlos V y la emperatriz Isabel de Portugal. En 1543 fue hecho prisionero y enviado a España; por su favorable visión y comportamiento con los indios. Fue juzgado y desterrado por 8 años a Orán, Felipe II lo indultó en 1553 y pudo regresar.</w:t>
      </w:r>
    </w:p>
  </w:footnote>
  <w:footnote w:id="45">
    <w:p w14:paraId="3E542F6A" w14:textId="77777777" w:rsidR="002F02F0" w:rsidRDefault="002F02F0" w:rsidP="00201CCC">
      <w:pPr>
        <w:pStyle w:val="FootnoteText"/>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Carlos Fuentes (1928-2012). Nacido en Panamá, fue un reconocido escritor mexicano, intelectual y fue diplomático. </w:t>
      </w:r>
    </w:p>
  </w:footnote>
  <w:footnote w:id="46">
    <w:p w14:paraId="3EABC143" w14:textId="77777777" w:rsidR="002F02F0" w:rsidRDefault="002F02F0" w:rsidP="00201CCC">
      <w:pPr>
        <w:pStyle w:val="FootnoteText"/>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Director de la revista. Se publicó en la Habana en septiembre de 1838 hasta agosto de 1839. Apareció con el subtítulo “Ciencias. Literatura. Artes. Tuvo una circulación irregular.</w:t>
      </w:r>
    </w:p>
  </w:footnote>
  <w:footnote w:id="47">
    <w:p w14:paraId="5E21F351" w14:textId="77777777" w:rsidR="002F02F0" w:rsidRDefault="002F02F0" w:rsidP="00201CCC">
      <w:pPr>
        <w:pStyle w:val="FootnoteText"/>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Revista destacada en el siglo XIX, duró aproximadamente un año 1838-1839, y ha servido para tener una idea de la literatura cubana de ese entonces. Participaron en ellas muchos escritores cubanos entre los que se encuentra, Domingo del Monte, Felipe Poey y Manuel José Carrera.</w:t>
      </w:r>
    </w:p>
  </w:footnote>
  <w:footnote w:id="48">
    <w:p w14:paraId="57804B4F" w14:textId="77777777" w:rsidR="002F02F0" w:rsidRDefault="002F02F0" w:rsidP="00201CCC">
      <w:pPr>
        <w:pStyle w:val="FootnoteText"/>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w:t>
      </w:r>
      <w:r>
        <w:rPr>
          <w:rFonts w:ascii="Times New Roman" w:hAnsi="Times New Roman" w:cs="Times New Roman"/>
          <w:color w:val="222222"/>
          <w:sz w:val="18"/>
          <w:szCs w:val="18"/>
          <w:shd w:val="clear" w:color="auto" w:fill="FFFFFF"/>
          <w:lang w:val="es-ES_tradnl"/>
        </w:rPr>
        <w:t>Composición musical breve, generalmente de carácter religioso, cantada a varias voces con o sin acompañamiento instrumental.</w:t>
      </w:r>
    </w:p>
  </w:footnote>
  <w:footnote w:id="49">
    <w:p w14:paraId="6FD5EA37" w14:textId="77777777" w:rsidR="002F02F0" w:rsidRDefault="002F02F0" w:rsidP="00201CCC">
      <w:pPr>
        <w:pStyle w:val="FootnoteText"/>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En 1734 fue regidor de La Habana hasta 1752 cuando fue nombrado alcalde de ésta. Su mayor aporte literario fue su obra histórica, </w:t>
      </w:r>
      <w:r>
        <w:rPr>
          <w:rFonts w:ascii="Times New Roman" w:hAnsi="Times New Roman" w:cs="Times New Roman"/>
          <w:i/>
          <w:sz w:val="18"/>
          <w:szCs w:val="18"/>
          <w:lang w:val="es-ES_tradnl"/>
        </w:rPr>
        <w:t>Llave del Nuevo Mundo</w:t>
      </w:r>
      <w:r>
        <w:rPr>
          <w:rFonts w:ascii="Times New Roman" w:hAnsi="Times New Roman" w:cs="Times New Roman"/>
          <w:sz w:val="18"/>
          <w:szCs w:val="18"/>
          <w:lang w:val="es-ES_tradnl"/>
        </w:rPr>
        <w:t xml:space="preserve">, </w:t>
      </w:r>
      <w:r>
        <w:rPr>
          <w:rFonts w:ascii="Times New Roman" w:hAnsi="Times New Roman" w:cs="Times New Roman"/>
          <w:i/>
          <w:sz w:val="18"/>
          <w:szCs w:val="18"/>
          <w:lang w:val="es-ES_tradnl"/>
        </w:rPr>
        <w:t>Antemural de las Indias Occidentales</w:t>
      </w:r>
      <w:r>
        <w:rPr>
          <w:rFonts w:ascii="Times New Roman" w:hAnsi="Times New Roman" w:cs="Times New Roman"/>
          <w:sz w:val="18"/>
          <w:szCs w:val="18"/>
          <w:lang w:val="es-ES_tradnl"/>
        </w:rPr>
        <w:t xml:space="preserve"> terminada en 1761 y publicada en 1830 por la Real Sociedad Patriótica de la Habana.</w:t>
      </w:r>
    </w:p>
  </w:footnote>
  <w:footnote w:id="50">
    <w:p w14:paraId="7C873BFC" w14:textId="77777777" w:rsidR="002F02F0" w:rsidRDefault="002F02F0" w:rsidP="00201CCC">
      <w:pPr>
        <w:pStyle w:val="FootnoteText"/>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Rey de España desde el 15 de mayo de 1759 hasta el 6 de octubre de 1788. Fue predecesor de Antonio Farnese y su sucesor fue Carlos VI.</w:t>
      </w:r>
    </w:p>
  </w:footnote>
  <w:footnote w:id="51">
    <w:p w14:paraId="6B152410" w14:textId="77777777" w:rsidR="002F02F0" w:rsidRDefault="002F02F0" w:rsidP="00201CCC">
      <w:pPr>
        <w:pStyle w:val="FootnoteText"/>
        <w:rPr>
          <w:rFonts w:ascii="Times New Roman" w:hAnsi="Times New Roman" w:cs="Times New Roman"/>
          <w:sz w:val="18"/>
          <w:szCs w:val="18"/>
          <w:lang w:val="es-ES_tradnl"/>
        </w:rPr>
      </w:pPr>
      <w:r>
        <w:rPr>
          <w:rStyle w:val="FootnoteReference"/>
        </w:rPr>
        <w:footnoteRef/>
      </w:r>
      <w:r>
        <w:rPr>
          <w:lang w:val="es-ES_tradnl"/>
        </w:rPr>
        <w:t xml:space="preserve"> </w:t>
      </w:r>
      <w:r>
        <w:rPr>
          <w:rFonts w:ascii="Arial" w:hAnsi="Arial" w:cs="Arial"/>
          <w:color w:val="202122"/>
          <w:sz w:val="21"/>
          <w:szCs w:val="21"/>
          <w:shd w:val="clear" w:color="auto" w:fill="FFFFFF"/>
          <w:lang w:val="es-ES_tradnl"/>
        </w:rPr>
        <w:t> </w:t>
      </w:r>
      <w:r>
        <w:rPr>
          <w:rFonts w:ascii="Times New Roman" w:hAnsi="Times New Roman" w:cs="Times New Roman"/>
          <w:sz w:val="18"/>
          <w:szCs w:val="18"/>
          <w:lang w:val="es-ES_tradnl"/>
        </w:rPr>
        <w:t>Guerra marítima librada entre una flotilla británica dirigida por </w:t>
      </w:r>
      <w:hyperlink r:id="rId10" w:tooltip="Charles Knowles" w:history="1">
        <w:r w:rsidRPr="00416073">
          <w:rPr>
            <w:rStyle w:val="NoSpacingChar"/>
            <w:rFonts w:ascii="Times New Roman" w:hAnsi="Times New Roman" w:cs="Times New Roman"/>
            <w:sz w:val="18"/>
            <w:szCs w:val="18"/>
            <w:lang w:val="es-ES_tradnl"/>
          </w:rPr>
          <w:t>Charles Knowles</w:t>
        </w:r>
      </w:hyperlink>
      <w:r w:rsidRPr="00416073">
        <w:rPr>
          <w:rStyle w:val="NoSpacingChar"/>
          <w:rFonts w:ascii="Times New Roman" w:hAnsi="Times New Roman" w:cs="Times New Roman"/>
          <w:sz w:val="18"/>
          <w:szCs w:val="18"/>
          <w:lang w:val="es-ES_tradnl"/>
        </w:rPr>
        <w:t> y otra española de </w:t>
      </w:r>
      <w:hyperlink r:id="rId11" w:tooltip="Andrés Reggio" w:history="1">
        <w:r w:rsidRPr="00416073">
          <w:rPr>
            <w:rStyle w:val="NoSpacingChar"/>
            <w:rFonts w:ascii="Times New Roman" w:hAnsi="Times New Roman" w:cs="Times New Roman"/>
            <w:sz w:val="18"/>
            <w:szCs w:val="18"/>
            <w:lang w:val="es-ES_tradnl"/>
          </w:rPr>
          <w:t>Andrés Reggio</w:t>
        </w:r>
      </w:hyperlink>
      <w:r>
        <w:rPr>
          <w:rFonts w:ascii="Times New Roman" w:hAnsi="Times New Roman" w:cs="Times New Roman"/>
          <w:sz w:val="18"/>
          <w:szCs w:val="18"/>
          <w:lang w:val="es-ES_tradnl"/>
        </w:rPr>
        <w:t>.</w:t>
      </w:r>
    </w:p>
  </w:footnote>
  <w:footnote w:id="52">
    <w:p w14:paraId="25155AD9" w14:textId="77777777" w:rsidR="002F02F0" w:rsidRDefault="002F02F0" w:rsidP="00201CCC">
      <w:pPr>
        <w:pStyle w:val="FootnoteText"/>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Fue impresa por el director de La Publicidad, Antonio Vidaurreta Casanova en el año 1943.</w:t>
      </w:r>
    </w:p>
  </w:footnote>
  <w:footnote w:id="53">
    <w:p w14:paraId="3F4AF300" w14:textId="77777777" w:rsidR="002F02F0" w:rsidRDefault="002F02F0" w:rsidP="00201CCC">
      <w:pPr>
        <w:pStyle w:val="FootnoteText"/>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w:t>
      </w:r>
      <w:r>
        <w:rPr>
          <w:rFonts w:ascii="Times New Roman" w:hAnsi="Times New Roman" w:cs="Times New Roman"/>
          <w:sz w:val="18"/>
          <w:szCs w:val="18"/>
          <w:shd w:val="clear" w:color="auto" w:fill="FFFFFF"/>
          <w:lang w:val="es-ES_tradnl"/>
        </w:rPr>
        <w:t>En 1788 trabajó en la biblioteca de Bogotá, se le reconoce por ser uno de los más destacados bibliotecarios en dicho país.</w:t>
      </w:r>
    </w:p>
  </w:footnote>
  <w:footnote w:id="54">
    <w:p w14:paraId="39591B5F" w14:textId="77777777" w:rsidR="002F02F0" w:rsidRDefault="002F02F0" w:rsidP="00201CCC">
      <w:pPr>
        <w:pStyle w:val="FootnoteText"/>
        <w:rPr>
          <w:rFonts w:ascii="Times New Roman" w:hAnsi="Times New Roman" w:cs="Times New Roman"/>
          <w:sz w:val="18"/>
          <w:szCs w:val="18"/>
        </w:rPr>
      </w:pPr>
      <w:r>
        <w:rPr>
          <w:rStyle w:val="FootnoteReference"/>
          <w:rFonts w:ascii="Times New Roman" w:hAnsi="Times New Roman" w:cs="Times New Roman"/>
          <w:sz w:val="18"/>
          <w:szCs w:val="18"/>
          <w:lang w:val="es-ES_tradnl"/>
        </w:rPr>
        <w:footnoteRef/>
      </w:r>
      <w:r>
        <w:rPr>
          <w:rFonts w:ascii="Times New Roman" w:hAnsi="Times New Roman" w:cs="Times New Roman"/>
          <w:sz w:val="18"/>
          <w:szCs w:val="18"/>
          <w:lang w:val="es-ES_tradnl"/>
        </w:rPr>
        <w:t xml:space="preserve"> Antonio Prada Cacua (1985). </w:t>
      </w:r>
      <w:r>
        <w:rPr>
          <w:rFonts w:ascii="Times New Roman" w:hAnsi="Times New Roman" w:cs="Times New Roman"/>
          <w:i/>
          <w:iCs/>
          <w:sz w:val="18"/>
          <w:szCs w:val="18"/>
          <w:lang w:val="es-ES_tradnl"/>
        </w:rPr>
        <w:t>Don Manuel del Socorro Rodríguez. Itinerario documentado de su vida, actuaciones y escritos</w:t>
      </w:r>
      <w:r>
        <w:rPr>
          <w:rFonts w:ascii="Times New Roman" w:hAnsi="Times New Roman" w:cs="Times New Roman"/>
          <w:sz w:val="18"/>
          <w:szCs w:val="18"/>
          <w:lang w:val="es-ES_tradnl"/>
        </w:rPr>
        <w:t xml:space="preserve">. </w:t>
      </w:r>
      <w:r>
        <w:rPr>
          <w:rFonts w:ascii="Times New Roman" w:hAnsi="Times New Roman" w:cs="Times New Roman"/>
          <w:sz w:val="18"/>
          <w:szCs w:val="18"/>
        </w:rPr>
        <w:t xml:space="preserve">Bogotá: </w:t>
      </w:r>
      <w:r w:rsidRPr="00BB4E8B">
        <w:rPr>
          <w:rFonts w:ascii="Times New Roman" w:hAnsi="Times New Roman" w:cs="Times New Roman"/>
          <w:sz w:val="18"/>
          <w:szCs w:val="18"/>
        </w:rPr>
        <w:t>Publicaciones</w:t>
      </w:r>
      <w:r>
        <w:rPr>
          <w:rFonts w:ascii="Times New Roman" w:hAnsi="Times New Roman" w:cs="Times New Roman"/>
          <w:sz w:val="18"/>
          <w:szCs w:val="18"/>
        </w:rPr>
        <w:t xml:space="preserve"> Universidad Central, p.273.</w:t>
      </w:r>
    </w:p>
  </w:footnote>
  <w:footnote w:id="55">
    <w:p w14:paraId="2A7BD338" w14:textId="77777777" w:rsidR="002F02F0" w:rsidRDefault="002F02F0" w:rsidP="00201CCC">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Juliet Barclay. </w:t>
      </w:r>
      <w:r>
        <w:rPr>
          <w:rFonts w:ascii="Times New Roman" w:hAnsi="Times New Roman" w:cs="Times New Roman"/>
          <w:i/>
          <w:sz w:val="18"/>
          <w:szCs w:val="18"/>
        </w:rPr>
        <w:t>Portrait of a city</w:t>
      </w:r>
      <w:r>
        <w:rPr>
          <w:rFonts w:ascii="Times New Roman" w:hAnsi="Times New Roman" w:cs="Times New Roman"/>
          <w:sz w:val="18"/>
          <w:szCs w:val="18"/>
        </w:rPr>
        <w:t xml:space="preserve">. Cassell, London, 1993, p.122. </w:t>
      </w:r>
    </w:p>
  </w:footnote>
  <w:footnote w:id="56">
    <w:p w14:paraId="6B62DEA9" w14:textId="77777777" w:rsidR="002F02F0" w:rsidRDefault="002F02F0" w:rsidP="00201CCC">
      <w:pPr>
        <w:spacing w:after="0" w:line="240" w:lineRule="auto"/>
        <w:rPr>
          <w:sz w:val="18"/>
          <w:szCs w:val="18"/>
          <w:lang w:val="es-ES_tradnl"/>
        </w:rPr>
      </w:pPr>
      <w:r>
        <w:rPr>
          <w:rStyle w:val="FootnoteReference"/>
        </w:rPr>
        <w:footnoteRef/>
      </w:r>
      <w:r>
        <w:rPr>
          <w:lang w:val="es-ES_tradnl"/>
        </w:rPr>
        <w:t xml:space="preserve"> </w:t>
      </w:r>
      <w:r>
        <w:rPr>
          <w:rFonts w:ascii="Times New Roman" w:hAnsi="Times New Roman" w:cs="Times New Roman"/>
          <w:sz w:val="18"/>
          <w:szCs w:val="18"/>
          <w:lang w:val="es-ES_tradnl"/>
        </w:rPr>
        <w:t>(1762-1835), nacido en La Habana y muerto en su ciudad natal. Ingresó en el Seminario de San Carlos y San Ambrosio, y se recibió con hábitos eclesiástico en 1781</w:t>
      </w:r>
    </w:p>
  </w:footnote>
  <w:footnote w:id="57">
    <w:p w14:paraId="4B04F8FF" w14:textId="77777777" w:rsidR="002F02F0" w:rsidRDefault="002F02F0" w:rsidP="00201CCC">
      <w:pPr>
        <w:pStyle w:val="FootnoteText"/>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Cuando se utiliza el término español, al ser Cuba colonia española, todos los nacidos en la isla se consideraban españoles, y sus trabajos se clasifican dentro de la literatura de España.</w:t>
      </w:r>
    </w:p>
  </w:footnote>
  <w:footnote w:id="58">
    <w:p w14:paraId="2CF90BC0" w14:textId="77777777" w:rsidR="002F02F0" w:rsidRDefault="002F02F0" w:rsidP="00201CCC">
      <w:pPr>
        <w:pStyle w:val="NoSpacing"/>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José de la Luz y Caballero: “A la memoria del doctor don José Agustín Caballero”, Escritos literarios, La Habana, Editorial de la Universidad de La Habana, 1946, p. 179.</w:t>
      </w:r>
    </w:p>
  </w:footnote>
  <w:footnote w:id="59">
    <w:p w14:paraId="69448BDB" w14:textId="77777777" w:rsidR="002F02F0" w:rsidRDefault="002F02F0" w:rsidP="00201CCC">
      <w:pPr>
        <w:pStyle w:val="FootnoteText"/>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Fue un movimiento de finales del siglo XVIII y principio del XIX, que tuvo honda incidencia en la cultura y la vida intelectual. Fue un movimiento primordialmente europeo. Dio comienzo al estudio de la filosofía en Cuba.</w:t>
      </w:r>
    </w:p>
  </w:footnote>
  <w:footnote w:id="60">
    <w:p w14:paraId="05B638DD" w14:textId="77777777" w:rsidR="002F02F0" w:rsidRDefault="002F02F0" w:rsidP="00201CCC">
      <w:pPr>
        <w:pStyle w:val="FootnoteText"/>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En 1787 se trasladó a España y se le concedió el título de Apoderado en la Corte en el Ayuntamiento de La Habana.</w:t>
      </w:r>
    </w:p>
  </w:footnote>
  <w:footnote w:id="61">
    <w:p w14:paraId="3AB023C4" w14:textId="77777777" w:rsidR="002F02F0" w:rsidRDefault="002F02F0" w:rsidP="00201CCC">
      <w:pPr>
        <w:pStyle w:val="FootnoteText"/>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Zequeira formó parte de la expedición militar a Santo Domingo, que en 1793 participó en la lucha en contra de los franceses en La Española y fue gobernador de Nueva Granada.</w:t>
      </w:r>
    </w:p>
  </w:footnote>
  <w:footnote w:id="62">
    <w:p w14:paraId="1258F9DC" w14:textId="77777777" w:rsidR="002F02F0" w:rsidRDefault="002F02F0" w:rsidP="00201CCC">
      <w:pPr>
        <w:pStyle w:val="NoSpacing"/>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La poesía lírica en Cuba: apuntes para un libro de biografía y de crítica. Poema editado por Emilio Martin González del Valle y Carvajal (marqués de la Vega de Anzó).</w:t>
      </w:r>
    </w:p>
    <w:p w14:paraId="7A7636B9" w14:textId="77777777" w:rsidR="002F02F0" w:rsidRDefault="002F02F0" w:rsidP="00201CCC">
      <w:pPr>
        <w:pStyle w:val="FootnoteText"/>
        <w:rPr>
          <w:rFonts w:ascii="Times New Roman" w:hAnsi="Times New Roman" w:cs="Times New Roman"/>
          <w:sz w:val="18"/>
          <w:szCs w:val="18"/>
          <w:lang w:val="es-ES_tradnl"/>
        </w:rPr>
      </w:pPr>
    </w:p>
  </w:footnote>
  <w:footnote w:id="63">
    <w:p w14:paraId="241E5430" w14:textId="77777777" w:rsidR="002F02F0" w:rsidRPr="00162341" w:rsidRDefault="002F02F0" w:rsidP="00201CCC">
      <w:pPr>
        <w:pStyle w:val="FootnoteText"/>
        <w:rPr>
          <w:sz w:val="18"/>
          <w:szCs w:val="18"/>
          <w:lang w:val="es-ES_tradnl"/>
        </w:rPr>
      </w:pPr>
      <w:r w:rsidRPr="00162341">
        <w:rPr>
          <w:rStyle w:val="FootnoteReference"/>
          <w:sz w:val="18"/>
          <w:szCs w:val="18"/>
        </w:rPr>
        <w:footnoteRef/>
      </w:r>
      <w:r w:rsidRPr="00162341">
        <w:rPr>
          <w:sz w:val="18"/>
          <w:szCs w:val="18"/>
          <w:lang w:val="es-ES_tradnl"/>
        </w:rPr>
        <w:t xml:space="preserve"> </w:t>
      </w:r>
      <w:r w:rsidRPr="00162341">
        <w:rPr>
          <w:rFonts w:ascii="Times New Roman" w:hAnsi="Times New Roman" w:cs="Times New Roman"/>
          <w:sz w:val="18"/>
          <w:szCs w:val="18"/>
          <w:lang w:val="es-ES"/>
        </w:rPr>
        <w:t xml:space="preserve">Ramón Meza: (1861-1911) </w:t>
      </w:r>
      <w:r w:rsidRPr="00162341">
        <w:rPr>
          <w:rFonts w:ascii="Times New Roman" w:hAnsi="Times New Roman" w:cs="Times New Roman"/>
          <w:sz w:val="18"/>
          <w:szCs w:val="18"/>
          <w:bdr w:val="none" w:sz="0" w:space="0" w:color="auto" w:frame="1"/>
          <w:lang w:val="es-ES_tradnl"/>
        </w:rPr>
        <w:t>Fue escritor, político e historiador, además profesor y doctor en filosofía y letras en la Universidad de la Habana</w:t>
      </w:r>
    </w:p>
  </w:footnote>
  <w:footnote w:id="64">
    <w:p w14:paraId="3A908E61" w14:textId="77777777" w:rsidR="002F02F0" w:rsidRPr="0072682B" w:rsidRDefault="002F02F0" w:rsidP="00201CCC">
      <w:pPr>
        <w:pStyle w:val="FootnoteText"/>
        <w:rPr>
          <w:rFonts w:ascii="Times New Roman" w:hAnsi="Times New Roman" w:cs="Times New Roman"/>
          <w:sz w:val="18"/>
          <w:szCs w:val="18"/>
          <w:lang w:val="es-ES_tradnl"/>
        </w:rPr>
      </w:pPr>
      <w:r w:rsidRPr="0072682B">
        <w:rPr>
          <w:rStyle w:val="FootnoteReference"/>
          <w:rFonts w:ascii="Times New Roman" w:hAnsi="Times New Roman" w:cs="Times New Roman"/>
          <w:sz w:val="18"/>
          <w:szCs w:val="18"/>
        </w:rPr>
        <w:footnoteRef/>
      </w:r>
      <w:r w:rsidRPr="0072682B">
        <w:rPr>
          <w:rFonts w:ascii="Times New Roman" w:hAnsi="Times New Roman" w:cs="Times New Roman"/>
          <w:sz w:val="18"/>
          <w:szCs w:val="18"/>
          <w:lang w:val="es-ES_tradnl"/>
        </w:rPr>
        <w:t xml:space="preserve"> (1912 – 2004) Filosofo mexicano. Se hizo famoso con su tesis </w:t>
      </w:r>
      <w:r w:rsidRPr="0072682B">
        <w:rPr>
          <w:rFonts w:ascii="Times New Roman" w:hAnsi="Times New Roman" w:cs="Times New Roman"/>
          <w:i/>
          <w:sz w:val="18"/>
          <w:szCs w:val="18"/>
          <w:lang w:val="es-ES_tradnl"/>
        </w:rPr>
        <w:t xml:space="preserve">El positivismo en México </w:t>
      </w:r>
      <w:r w:rsidRPr="0072682B">
        <w:rPr>
          <w:rFonts w:ascii="Times New Roman" w:hAnsi="Times New Roman" w:cs="Times New Roman"/>
          <w:sz w:val="18"/>
          <w:szCs w:val="18"/>
          <w:lang w:val="es-ES_tradnl"/>
        </w:rPr>
        <w:t>(1945).</w:t>
      </w:r>
    </w:p>
  </w:footnote>
  <w:footnote w:id="65">
    <w:p w14:paraId="56B2EA04" w14:textId="77777777" w:rsidR="002F02F0" w:rsidRDefault="002F02F0" w:rsidP="00201CCC">
      <w:pPr>
        <w:pStyle w:val="FootnoteText"/>
        <w:rPr>
          <w:rFonts w:ascii="Times New Roman" w:hAnsi="Times New Roman" w:cs="Times New Roman"/>
          <w:sz w:val="18"/>
          <w:szCs w:val="18"/>
          <w:lang w:val="es-ES_tradnl"/>
        </w:rPr>
      </w:pPr>
      <w:r>
        <w:rPr>
          <w:rStyle w:val="FootnoteReference"/>
        </w:rPr>
        <w:footnoteRef/>
      </w:r>
      <w:r>
        <w:rPr>
          <w:lang w:val="es-ES_tradnl"/>
        </w:rPr>
        <w:t xml:space="preserve"> </w:t>
      </w:r>
      <w:r>
        <w:rPr>
          <w:rFonts w:ascii="Times New Roman" w:hAnsi="Times New Roman" w:cs="Times New Roman"/>
          <w:sz w:val="18"/>
          <w:szCs w:val="18"/>
          <w:lang w:val="es-ES_tradnl"/>
        </w:rPr>
        <w:t>Hacendado cubano. Fue mayor del ejército insurreccional. Les dio la libertad a sus esclavos, se levanta en armas el 10 de octubre de 1868. Se le conoce como el Grito de Yara.</w:t>
      </w:r>
    </w:p>
  </w:footnote>
  <w:footnote w:id="66">
    <w:p w14:paraId="28C87FEF" w14:textId="77777777" w:rsidR="002F02F0" w:rsidRDefault="002F02F0" w:rsidP="00201CCC">
      <w:pPr>
        <w:pStyle w:val="FootnoteText"/>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(1793-1826) Fue uno de los principales conspiradores independentistas. Fue ahorcado.</w:t>
      </w:r>
    </w:p>
  </w:footnote>
  <w:footnote w:id="67">
    <w:p w14:paraId="2EE0BD8E" w14:textId="77777777" w:rsidR="002F02F0" w:rsidRDefault="002F02F0" w:rsidP="00201CCC">
      <w:pPr>
        <w:pStyle w:val="FootnoteText"/>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(1805-1826) Conspirador independentista </w:t>
      </w:r>
    </w:p>
  </w:footnote>
  <w:footnote w:id="68">
    <w:p w14:paraId="7ED4C03B" w14:textId="77777777" w:rsidR="002F02F0" w:rsidRDefault="002F02F0" w:rsidP="00201CCC">
      <w:pPr>
        <w:spacing w:after="0" w:line="240" w:lineRule="auto"/>
        <w:rPr>
          <w:sz w:val="18"/>
          <w:szCs w:val="18"/>
          <w:lang w:val="es-ES_tradnl"/>
        </w:rPr>
      </w:pPr>
      <w:r>
        <w:rPr>
          <w:rStyle w:val="FootnoteReference"/>
        </w:rPr>
        <w:footnoteRef/>
      </w:r>
      <w:r>
        <w:rPr>
          <w:lang w:val="es-ES_tradnl"/>
        </w:rPr>
        <w:t xml:space="preserve"> </w:t>
      </w:r>
      <w:r>
        <w:rPr>
          <w:rFonts w:ascii="Times New Roman" w:hAnsi="Times New Roman" w:cs="Times New Roman"/>
          <w:sz w:val="18"/>
          <w:szCs w:val="18"/>
          <w:lang w:val="es-ES_tradnl"/>
        </w:rPr>
        <w:t>Poeta, dramaturgo, y crítico de piezas de oratoria.</w:t>
      </w:r>
    </w:p>
  </w:footnote>
  <w:footnote w:id="69">
    <w:p w14:paraId="1744B47A" w14:textId="77777777" w:rsidR="002F02F0" w:rsidRDefault="002F02F0" w:rsidP="00201CCC">
      <w:pPr>
        <w:pStyle w:val="FootnoteText"/>
        <w:rPr>
          <w:rFonts w:ascii="Times New Roman" w:hAnsi="Times New Roman" w:cs="Times New Roman"/>
          <w:sz w:val="18"/>
          <w:szCs w:val="18"/>
          <w:lang w:val="es-ES_tradnl"/>
        </w:rPr>
      </w:pPr>
      <w:r>
        <w:rPr>
          <w:rStyle w:val="FootnoteReference"/>
          <w:sz w:val="18"/>
          <w:szCs w:val="18"/>
        </w:rPr>
        <w:footnoteRef/>
      </w:r>
      <w:r>
        <w:rPr>
          <w:sz w:val="18"/>
          <w:szCs w:val="18"/>
          <w:lang w:val="es-ES_tradnl"/>
        </w:rPr>
        <w:t xml:space="preserve"> </w:t>
      </w:r>
      <w:r w:rsidRPr="00201CCC">
        <w:rPr>
          <w:rStyle w:val="Strong"/>
          <w:rFonts w:ascii="Times New Roman" w:hAnsi="Times New Roman" w:cs="Times New Roman"/>
          <w:b w:val="0"/>
          <w:bCs w:val="0"/>
          <w:color w:val="000000"/>
          <w:sz w:val="18"/>
          <w:szCs w:val="18"/>
          <w:shd w:val="clear" w:color="auto" w:fill="FFFFFF"/>
          <w:lang w:val="es-ES_tradnl"/>
        </w:rPr>
        <w:t>Gay-Galbó, Enrique</w:t>
      </w:r>
      <w:r>
        <w:rPr>
          <w:rFonts w:ascii="Arial" w:hAnsi="Arial" w:cs="Arial"/>
          <w:color w:val="000000"/>
          <w:sz w:val="19"/>
          <w:szCs w:val="19"/>
          <w:shd w:val="clear" w:color="auto" w:fill="FFFFFF"/>
          <w:lang w:val="es-ES_tradnl"/>
        </w:rPr>
        <w:t>. </w:t>
      </w:r>
      <w:r>
        <w:rPr>
          <w:rStyle w:val="Emphasis"/>
          <w:color w:val="000000"/>
          <w:sz w:val="18"/>
          <w:szCs w:val="18"/>
          <w:shd w:val="clear" w:color="auto" w:fill="FFFFFF"/>
          <w:lang w:val="es-ES_tradnl"/>
        </w:rPr>
        <w:t>Heredia: Apuntes para un estudio sobre su vida y su obra</w:t>
      </w:r>
      <w:r>
        <w:rPr>
          <w:rFonts w:ascii="Times New Roman" w:hAnsi="Times New Roman" w:cs="Times New Roman"/>
          <w:color w:val="000000"/>
          <w:sz w:val="18"/>
          <w:szCs w:val="18"/>
          <w:shd w:val="clear" w:color="auto" w:fill="FFFFFF"/>
          <w:lang w:val="es-ES_tradnl"/>
        </w:rPr>
        <w:t>. Cuba. 1939.</w:t>
      </w:r>
    </w:p>
  </w:footnote>
  <w:footnote w:id="70">
    <w:p w14:paraId="41CC7BE5" w14:textId="77777777" w:rsidR="002F02F0" w:rsidRPr="00201CCC" w:rsidRDefault="002F02F0" w:rsidP="00201CCC">
      <w:pPr>
        <w:pStyle w:val="FootnoteText"/>
        <w:rPr>
          <w:rStyle w:val="NoSpacingChar"/>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w:t>
      </w:r>
      <w:r>
        <w:rPr>
          <w:rStyle w:val="NoSpacingChar"/>
          <w:rFonts w:ascii="Times New Roman" w:hAnsi="Times New Roman" w:cs="Times New Roman"/>
          <w:sz w:val="18"/>
          <w:szCs w:val="18"/>
          <w:lang w:val="es-ES_tradnl"/>
        </w:rPr>
        <w:t xml:space="preserve">Heredia. Artículo de Martí en </w:t>
      </w:r>
      <w:r>
        <w:rPr>
          <w:rStyle w:val="NoSpacingChar"/>
          <w:rFonts w:ascii="Times New Roman" w:hAnsi="Times New Roman" w:cs="Times New Roman"/>
          <w:i/>
          <w:sz w:val="18"/>
          <w:szCs w:val="18"/>
          <w:lang w:val="es-ES_tradnl"/>
        </w:rPr>
        <w:t>El Economista Americano</w:t>
      </w:r>
      <w:r>
        <w:rPr>
          <w:rStyle w:val="NoSpacingChar"/>
          <w:rFonts w:ascii="Times New Roman" w:hAnsi="Times New Roman" w:cs="Times New Roman"/>
          <w:sz w:val="18"/>
          <w:szCs w:val="18"/>
          <w:lang w:val="es-ES_tradnl"/>
        </w:rPr>
        <w:t>, Nueva York, julio de 1888.</w:t>
      </w:r>
    </w:p>
  </w:footnote>
  <w:footnote w:id="71">
    <w:p w14:paraId="5CB9D648" w14:textId="77777777" w:rsidR="002F02F0" w:rsidRPr="00201CCC" w:rsidRDefault="002F02F0" w:rsidP="00201CCC">
      <w:pPr>
        <w:pStyle w:val="FootnoteText"/>
        <w:rPr>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w:t>
      </w:r>
      <w:r>
        <w:rPr>
          <w:rFonts w:ascii="Times New Roman" w:hAnsi="Times New Roman" w:cs="Times New Roman"/>
          <w:color w:val="000000"/>
          <w:sz w:val="18"/>
          <w:szCs w:val="18"/>
          <w:shd w:val="clear" w:color="auto" w:fill="FFFFFF"/>
          <w:lang w:val="es-ES_tradnl"/>
        </w:rPr>
        <w:t>Se le condenó al destierro el 24 de diciembre de 1824.</w:t>
      </w:r>
    </w:p>
  </w:footnote>
  <w:footnote w:id="72">
    <w:p w14:paraId="605E7D0B" w14:textId="77777777" w:rsidR="002F02F0" w:rsidRDefault="002F02F0" w:rsidP="00201CCC">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file:///C:/Users/angel/OneDrive/Desktop/Jos%C3%A9%20Mart%C3%AD%20el%20economista.pdf</w:t>
      </w:r>
    </w:p>
  </w:footnote>
  <w:footnote w:id="73">
    <w:p w14:paraId="23EFF6A0" w14:textId="77777777" w:rsidR="002F02F0" w:rsidRDefault="002F02F0" w:rsidP="00201CCC">
      <w:pPr>
        <w:pStyle w:val="NoSpacing"/>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w:t>
      </w:r>
      <w:r>
        <w:rPr>
          <w:rFonts w:ascii="Times New Roman" w:hAnsi="Times New Roman" w:cs="Times New Roman"/>
          <w:i/>
          <w:sz w:val="18"/>
          <w:szCs w:val="18"/>
          <w:lang w:val="es-ES_tradnl"/>
        </w:rPr>
        <w:t>Poesías de José María Heredia</w:t>
      </w:r>
      <w:r>
        <w:rPr>
          <w:rFonts w:ascii="Times New Roman" w:hAnsi="Times New Roman" w:cs="Times New Roman"/>
          <w:sz w:val="18"/>
          <w:szCs w:val="18"/>
          <w:shd w:val="clear" w:color="auto" w:fill="FFFFFF"/>
          <w:lang w:val="es-ES_tradnl"/>
        </w:rPr>
        <w:t>. Cuadernos Cubanos. CNC. La Habana, 1965.</w:t>
      </w:r>
    </w:p>
  </w:footnote>
  <w:footnote w:id="74">
    <w:p w14:paraId="47D5139E" w14:textId="77777777" w:rsidR="002F02F0" w:rsidRDefault="002F02F0" w:rsidP="00201CCC">
      <w:pPr>
        <w:pStyle w:val="FootnoteText"/>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Su vida poética fue muy corta, al ser detenido en la “Conspiración de la Escalera”, por la presión y tortura en la cárcel; delató a dos de sus compañeros, a José de la Luz y Caballero</w:t>
      </w:r>
      <w:r>
        <w:rPr>
          <w:rStyle w:val="FootnoteReference"/>
          <w:rFonts w:ascii="Times New Roman" w:hAnsi="Times New Roman" w:cs="Times New Roman"/>
          <w:sz w:val="18"/>
          <w:szCs w:val="18"/>
          <w:lang w:val="es-ES_tradnl"/>
        </w:rPr>
        <w:footnoteRef/>
      </w:r>
      <w:r>
        <w:rPr>
          <w:rFonts w:ascii="Times New Roman" w:hAnsi="Times New Roman" w:cs="Times New Roman"/>
          <w:sz w:val="18"/>
          <w:szCs w:val="18"/>
          <w:lang w:val="es-ES_tradnl"/>
        </w:rPr>
        <w:t xml:space="preserve"> (1800 – 1862), y a Domingo Del Monte.</w:t>
      </w:r>
    </w:p>
  </w:footnote>
  <w:footnote w:id="75">
    <w:p w14:paraId="545E76C7" w14:textId="77777777" w:rsidR="002F02F0" w:rsidRDefault="002F02F0" w:rsidP="00201CCC">
      <w:pPr>
        <w:pStyle w:val="FootnoteText"/>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Se le considera uno de los máximos exponentes del romanticismo en Cuba.</w:t>
      </w:r>
    </w:p>
  </w:footnote>
  <w:footnote w:id="76">
    <w:p w14:paraId="46FF9D17" w14:textId="77777777" w:rsidR="002F02F0" w:rsidRDefault="002F02F0" w:rsidP="00201CCC">
      <w:pPr>
        <w:pStyle w:val="FootnoteText"/>
        <w:rPr>
          <w:lang w:val="es-ES_tradnl"/>
        </w:rPr>
      </w:pPr>
      <w:r>
        <w:rPr>
          <w:rStyle w:val="FootnoteReference"/>
        </w:rPr>
        <w:footnoteRef/>
      </w:r>
      <w:r>
        <w:rPr>
          <w:rFonts w:ascii="Times New Roman" w:hAnsi="Times New Roman" w:cs="Times New Roman"/>
          <w:sz w:val="18"/>
          <w:szCs w:val="18"/>
          <w:lang w:val="es-ES_tradnl"/>
        </w:rPr>
        <w:t xml:space="preserve"> Tlascala es muy importante en la historia de la conquista de los aztecas. </w:t>
      </w:r>
      <w:r>
        <w:rPr>
          <w:rStyle w:val="NoSpacingChar"/>
          <w:rFonts w:ascii="Times New Roman" w:hAnsi="Times New Roman" w:cs="Times New Roman"/>
          <w:sz w:val="18"/>
          <w:szCs w:val="18"/>
          <w:lang w:val="es-ES_tradnl"/>
        </w:rPr>
        <w:t>Está ubicado en la </w:t>
      </w:r>
      <w:hyperlink r:id="rId12" w:tooltip="Regiones de México" w:history="1">
        <w:r>
          <w:rPr>
            <w:rStyle w:val="NoSpacingChar"/>
            <w:rFonts w:ascii="Times New Roman" w:hAnsi="Times New Roman" w:cs="Times New Roman"/>
            <w:sz w:val="18"/>
            <w:szCs w:val="18"/>
            <w:lang w:val="es-ES_tradnl"/>
          </w:rPr>
          <w:t>región</w:t>
        </w:r>
      </w:hyperlink>
      <w:r>
        <w:rPr>
          <w:rStyle w:val="NoSpacingChar"/>
          <w:rFonts w:ascii="Times New Roman" w:hAnsi="Times New Roman" w:cs="Times New Roman"/>
          <w:sz w:val="18"/>
          <w:szCs w:val="18"/>
          <w:lang w:val="es-ES_tradnl"/>
        </w:rPr>
        <w:t> </w:t>
      </w:r>
      <w:hyperlink r:id="rId13" w:tooltip="Este de México" w:history="1">
        <w:r>
          <w:rPr>
            <w:rStyle w:val="NoSpacingChar"/>
            <w:rFonts w:ascii="Times New Roman" w:hAnsi="Times New Roman" w:cs="Times New Roman"/>
            <w:sz w:val="18"/>
            <w:szCs w:val="18"/>
            <w:lang w:val="es-ES_tradnl"/>
          </w:rPr>
          <w:t>este</w:t>
        </w:r>
      </w:hyperlink>
      <w:r>
        <w:rPr>
          <w:rStyle w:val="NoSpacingChar"/>
          <w:rFonts w:ascii="Times New Roman" w:hAnsi="Times New Roman" w:cs="Times New Roman"/>
          <w:sz w:val="18"/>
          <w:szCs w:val="18"/>
          <w:lang w:val="es-ES_tradnl"/>
        </w:rPr>
        <w:t> del país, limitando al norte con </w:t>
      </w:r>
      <w:hyperlink r:id="rId14" w:tooltip="Estado de Hidalgo" w:history="1">
        <w:r>
          <w:rPr>
            <w:rStyle w:val="NoSpacingChar"/>
            <w:rFonts w:ascii="Times New Roman" w:hAnsi="Times New Roman" w:cs="Times New Roman"/>
            <w:sz w:val="18"/>
            <w:szCs w:val="18"/>
            <w:lang w:val="es-ES_tradnl"/>
          </w:rPr>
          <w:t>Hidalgo</w:t>
        </w:r>
      </w:hyperlink>
      <w:r>
        <w:rPr>
          <w:rStyle w:val="NoSpacingChar"/>
          <w:rFonts w:ascii="Times New Roman" w:hAnsi="Times New Roman" w:cs="Times New Roman"/>
          <w:sz w:val="18"/>
          <w:szCs w:val="18"/>
          <w:lang w:val="es-ES_tradnl"/>
        </w:rPr>
        <w:t>, al norte, este y sur con </w:t>
      </w:r>
      <w:hyperlink r:id="rId15" w:tooltip="Puebla" w:history="1">
        <w:r>
          <w:rPr>
            <w:rStyle w:val="NoSpacingChar"/>
            <w:rFonts w:ascii="Times New Roman" w:hAnsi="Times New Roman" w:cs="Times New Roman"/>
            <w:sz w:val="18"/>
            <w:szCs w:val="18"/>
            <w:lang w:val="es-ES_tradnl"/>
          </w:rPr>
          <w:t>Puebla</w:t>
        </w:r>
      </w:hyperlink>
      <w:r>
        <w:rPr>
          <w:rStyle w:val="NoSpacingChar"/>
          <w:rFonts w:ascii="Times New Roman" w:hAnsi="Times New Roman" w:cs="Times New Roman"/>
          <w:sz w:val="18"/>
          <w:szCs w:val="18"/>
          <w:lang w:val="es-ES_tradnl"/>
        </w:rPr>
        <w:t> y al oeste con el </w:t>
      </w:r>
      <w:hyperlink r:id="rId16" w:tooltip="Estado de México" w:history="1">
        <w:r>
          <w:rPr>
            <w:rStyle w:val="NoSpacingChar"/>
            <w:rFonts w:ascii="Times New Roman" w:hAnsi="Times New Roman" w:cs="Times New Roman"/>
            <w:sz w:val="18"/>
            <w:szCs w:val="18"/>
            <w:lang w:val="es-ES_tradnl"/>
          </w:rPr>
          <w:t>Estado de México</w:t>
        </w:r>
      </w:hyperlink>
      <w:r>
        <w:rPr>
          <w:lang w:val="es-ES_tradnl"/>
        </w:rPr>
        <w:t xml:space="preserve"> </w:t>
      </w:r>
    </w:p>
  </w:footnote>
  <w:footnote w:id="77">
    <w:p w14:paraId="573A4B4E" w14:textId="77777777" w:rsidR="002F02F0" w:rsidRDefault="002F02F0" w:rsidP="00201CCC">
      <w:pPr>
        <w:spacing w:after="0"/>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Plácido elaboró una estética cubana desde lo criollo. por consiguiente, los intelectuales lo encierran dentro de la literatura afrocubana.</w:t>
      </w:r>
    </w:p>
  </w:footnote>
  <w:footnote w:id="78">
    <w:p w14:paraId="7267C1E7" w14:textId="77777777" w:rsidR="002F02F0" w:rsidRDefault="002F02F0" w:rsidP="00201CCC">
      <w:pPr>
        <w:pStyle w:val="FootnoteText"/>
        <w:rPr>
          <w:lang w:val="es-ES_tradnl"/>
        </w:rPr>
      </w:pPr>
      <w:r>
        <w:rPr>
          <w:rStyle w:val="FootnoteReference"/>
        </w:rPr>
        <w:footnoteRef/>
      </w:r>
      <w:r>
        <w:rPr>
          <w:lang w:val="es-ES_tradnl"/>
        </w:rPr>
        <w:t xml:space="preserve"> </w:t>
      </w:r>
      <w:r>
        <w:rPr>
          <w:rFonts w:ascii="Times New Roman" w:hAnsi="Times New Roman" w:cs="Times New Roman"/>
          <w:sz w:val="18"/>
          <w:szCs w:val="18"/>
          <w:lang w:val="es-ES_tradnl"/>
        </w:rPr>
        <w:t>Nació y murió en la provincia de Matanzas en Cuba.</w:t>
      </w:r>
    </w:p>
  </w:footnote>
  <w:footnote w:id="79">
    <w:p w14:paraId="1186C191" w14:textId="77777777" w:rsidR="002F02F0" w:rsidRDefault="002F02F0" w:rsidP="00201CCC">
      <w:pPr>
        <w:pStyle w:val="NoSpacing"/>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La obra de Milanés se conforma de una literatura clásica y no muy extensa porque a partir de 1843 dejó de escribir debido a una enfermedad que lo hizo caer en un mutismo completo. </w:t>
      </w:r>
    </w:p>
  </w:footnote>
  <w:footnote w:id="80">
    <w:p w14:paraId="79BC9AE2" w14:textId="77777777" w:rsidR="002F02F0" w:rsidRDefault="002F02F0" w:rsidP="00201CCC">
      <w:pPr>
        <w:pStyle w:val="FootnoteText"/>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Otro espacio donde Varela presentó su proyecto de nación fue el periódico “El Habanero” publicado en Filadelfia y Nueva York desde 1824 hasta 1826. Se le considera el primer periódico revolucionario cubano.</w:t>
      </w:r>
    </w:p>
  </w:footnote>
  <w:footnote w:id="81">
    <w:p w14:paraId="538ECDAE" w14:textId="77777777" w:rsidR="002F02F0" w:rsidRDefault="002F02F0" w:rsidP="00201CCC">
      <w:pPr>
        <w:pStyle w:val="FootnoteText"/>
        <w:rPr>
          <w:lang w:val="es-ES_tradnl"/>
        </w:rPr>
      </w:pPr>
      <w:r>
        <w:rPr>
          <w:rStyle w:val="FootnoteReference"/>
        </w:rPr>
        <w:footnoteRef/>
      </w:r>
      <w:r>
        <w:rPr>
          <w:lang w:val="es-ES_tradnl"/>
        </w:rPr>
        <w:t xml:space="preserve"> </w:t>
      </w:r>
      <w:r>
        <w:rPr>
          <w:rStyle w:val="NoSpacingChar"/>
          <w:rFonts w:ascii="Times New Roman" w:hAnsi="Times New Roman" w:cs="Times New Roman"/>
          <w:sz w:val="18"/>
          <w:szCs w:val="18"/>
          <w:lang w:val="es-ES_tradnl"/>
        </w:rPr>
        <w:t>Publicado en El Habanero, papel político, científico y literario. Filadelfia, 1824.</w:t>
      </w:r>
    </w:p>
  </w:footnote>
  <w:footnote w:id="82">
    <w:p w14:paraId="28757689" w14:textId="77777777" w:rsidR="002F02F0" w:rsidRDefault="002F02F0" w:rsidP="00201CCC">
      <w:pPr>
        <w:spacing w:after="0" w:line="240" w:lineRule="auto"/>
        <w:rPr>
          <w:rFonts w:ascii="Times New Roman" w:hAnsi="Times New Roman" w:cs="Times New Roman"/>
          <w:sz w:val="18"/>
          <w:szCs w:val="18"/>
          <w:lang w:val="es-ES_tradnl"/>
        </w:rPr>
      </w:pPr>
      <w:r>
        <w:rPr>
          <w:rStyle w:val="FootnoteReference"/>
          <w:rFonts w:ascii="Times New Roman" w:hAnsi="Times New Roman" w:cs="Times New Roman"/>
          <w:sz w:val="18"/>
          <w:szCs w:val="18"/>
          <w:lang w:val="es-ES_tradnl"/>
        </w:rPr>
        <w:footnoteRef/>
      </w:r>
      <w:r>
        <w:rPr>
          <w:rFonts w:ascii="Times New Roman" w:hAnsi="Times New Roman" w:cs="Times New Roman"/>
          <w:sz w:val="18"/>
          <w:szCs w:val="18"/>
          <w:lang w:val="es-ES_tradnl"/>
        </w:rPr>
        <w:t xml:space="preserve"> </w:t>
      </w:r>
      <w:r>
        <w:rPr>
          <w:rStyle w:val="NoSpacingChar"/>
          <w:rFonts w:ascii="Times New Roman" w:hAnsi="Times New Roman" w:cs="Times New Roman"/>
          <w:sz w:val="18"/>
          <w:szCs w:val="18"/>
          <w:lang w:val="es-ES_tradnl"/>
        </w:rPr>
        <w:t>Fernando VII: Monarca español.  Fernando VII de España, octubre de 1784-Madrid, 29 de septiembre de 1833. fue rey de España entre marzo y mayo de 1808 y, tras la expulsión del «rey intruso» José I Bonaparte y su vuelta al país, nuevamente desde mayo de 1814 hasta su muerte.</w:t>
      </w:r>
    </w:p>
  </w:footnote>
  <w:footnote w:id="83">
    <w:p w14:paraId="3D5135F1" w14:textId="77777777" w:rsidR="002F02F0" w:rsidRDefault="002F02F0" w:rsidP="00201CCC">
      <w:pPr>
        <w:pStyle w:val="NoSpacing"/>
        <w:rPr>
          <w:rFonts w:ascii="Times New Roman" w:hAnsi="Times New Roman" w:cs="Times New Roman"/>
          <w:sz w:val="18"/>
          <w:szCs w:val="18"/>
          <w:lang w:val="es-ES_tradnl"/>
        </w:rPr>
      </w:pPr>
      <w:r>
        <w:rPr>
          <w:rStyle w:val="FootnoteReference"/>
        </w:rPr>
        <w:footnoteRef/>
      </w:r>
      <w:r>
        <w:rPr>
          <w:lang w:val="es-ES_tradnl"/>
        </w:rPr>
        <w:t xml:space="preserve"> </w:t>
      </w:r>
      <w:r>
        <w:rPr>
          <w:rFonts w:ascii="Times New Roman" w:hAnsi="Times New Roman" w:cs="Times New Roman"/>
          <w:sz w:val="18"/>
          <w:szCs w:val="18"/>
          <w:lang w:val="es-ES_tradnl"/>
        </w:rPr>
        <w:t>Ezquerro Oramas, Ada:</w:t>
      </w:r>
      <w:r>
        <w:rPr>
          <w:rStyle w:val="citation"/>
          <w:rFonts w:ascii="Times New Roman" w:hAnsi="Times New Roman" w:cs="Times New Roman"/>
          <w:sz w:val="18"/>
          <w:szCs w:val="18"/>
          <w:lang w:val="es-ES_tradnl"/>
        </w:rPr>
        <w:t xml:space="preserve"> Félix Varela: </w:t>
      </w:r>
      <w:r>
        <w:rPr>
          <w:rStyle w:val="citation"/>
          <w:rFonts w:ascii="Times New Roman" w:hAnsi="Times New Roman" w:cs="Times New Roman"/>
          <w:i/>
          <w:sz w:val="18"/>
          <w:szCs w:val="18"/>
          <w:lang w:val="es-ES_tradnl"/>
        </w:rPr>
        <w:t>El hombre que nos enseñó a pensar</w:t>
      </w:r>
      <w:r>
        <w:rPr>
          <w:rStyle w:val="citation"/>
          <w:rFonts w:ascii="Times New Roman" w:hAnsi="Times New Roman" w:cs="Times New Roman"/>
          <w:sz w:val="18"/>
          <w:szCs w:val="18"/>
          <w:lang w:val="es-ES_tradnl"/>
        </w:rPr>
        <w:t xml:space="preserve">. Archivado </w:t>
      </w:r>
      <w:r>
        <w:rPr>
          <w:rFonts w:ascii="Times New Roman" w:hAnsi="Times New Roman" w:cs="Times New Roman"/>
          <w:sz w:val="18"/>
          <w:szCs w:val="18"/>
          <w:lang w:val="es-ES_tradnl"/>
        </w:rPr>
        <w:t>desde </w:t>
      </w:r>
      <w:hyperlink r:id="rId17" w:history="1">
        <w:r w:rsidRPr="0038177F">
          <w:rPr>
            <w:rFonts w:ascii="Times New Roman" w:hAnsi="Times New Roman" w:cs="Times New Roman"/>
            <w:sz w:val="18"/>
            <w:szCs w:val="18"/>
            <w:lang w:val="es-ES_tradnl"/>
          </w:rPr>
          <w:t>el original</w:t>
        </w:r>
      </w:hyperlink>
      <w:r>
        <w:rPr>
          <w:rFonts w:ascii="Times New Roman" w:hAnsi="Times New Roman" w:cs="Times New Roman"/>
          <w:sz w:val="18"/>
          <w:szCs w:val="18"/>
          <w:lang w:val="es-ES_tradnl"/>
        </w:rPr>
        <w:t> el 28 de junio de 2008. Consultado el 26 de septiembre de 2008.</w:t>
      </w:r>
    </w:p>
  </w:footnote>
  <w:footnote w:id="84">
    <w:p w14:paraId="6F8F4606" w14:textId="77777777" w:rsidR="002F02F0" w:rsidRDefault="002F02F0" w:rsidP="00201CCC">
      <w:pPr>
        <w:pStyle w:val="FootnoteText"/>
        <w:rPr>
          <w:lang w:val="es-ES_tradnl"/>
        </w:rPr>
      </w:pPr>
      <w:r>
        <w:rPr>
          <w:rStyle w:val="FootnoteReference"/>
        </w:rPr>
        <w:footnoteRef/>
      </w:r>
      <w:r>
        <w:rPr>
          <w:lang w:val="es-ES_tradnl"/>
        </w:rPr>
        <w:t xml:space="preserve"> </w:t>
      </w:r>
      <w:r>
        <w:rPr>
          <w:rFonts w:ascii="Times New Roman" w:hAnsi="Times New Roman" w:cs="Times New Roman"/>
          <w:sz w:val="18"/>
          <w:szCs w:val="18"/>
          <w:lang w:val="es-ES_tradnl"/>
        </w:rPr>
        <w:t xml:space="preserve">Nació el </w:t>
      </w:r>
      <w:hyperlink r:id="rId18" w:tooltip="11 de julio" w:history="1">
        <w:r>
          <w:rPr>
            <w:rStyle w:val="FootnoteTextChar"/>
            <w:rFonts w:ascii="Times New Roman" w:hAnsi="Times New Roman" w:cs="Times New Roman"/>
            <w:sz w:val="18"/>
            <w:szCs w:val="18"/>
            <w:lang w:val="es-ES_tradnl"/>
          </w:rPr>
          <w:t>11 de julio</w:t>
        </w:r>
      </w:hyperlink>
      <w:r>
        <w:rPr>
          <w:rFonts w:ascii="Times New Roman" w:hAnsi="Times New Roman" w:cs="Times New Roman"/>
          <w:sz w:val="18"/>
          <w:szCs w:val="18"/>
          <w:lang w:val="es-ES_tradnl"/>
        </w:rPr>
        <w:t> de </w:t>
      </w:r>
      <w:hyperlink r:id="rId19" w:tooltip="1800" w:history="1">
        <w:r>
          <w:rPr>
            <w:rStyle w:val="FootnoteTextChar"/>
            <w:rFonts w:ascii="Times New Roman" w:hAnsi="Times New Roman" w:cs="Times New Roman"/>
            <w:sz w:val="18"/>
            <w:szCs w:val="18"/>
            <w:lang w:val="es-ES_tradnl"/>
          </w:rPr>
          <w:t>1800</w:t>
        </w:r>
      </w:hyperlink>
      <w:r>
        <w:rPr>
          <w:rFonts w:ascii="Times New Roman" w:hAnsi="Times New Roman" w:cs="Times New Roman"/>
          <w:sz w:val="18"/>
          <w:szCs w:val="18"/>
          <w:lang w:val="es-ES_tradnl"/>
        </w:rPr>
        <w:t>, </w:t>
      </w:r>
      <w:hyperlink r:id="rId20" w:tooltip="La Habana" w:history="1">
        <w:r>
          <w:rPr>
            <w:rStyle w:val="NoSpacingChar"/>
            <w:rFonts w:ascii="Times New Roman" w:hAnsi="Times New Roman" w:cs="Times New Roman"/>
            <w:sz w:val="18"/>
            <w:szCs w:val="18"/>
            <w:lang w:val="es-ES"/>
          </w:rPr>
          <w:t>en l</w:t>
        </w:r>
        <w:r>
          <w:rPr>
            <w:rStyle w:val="FootnoteTextChar"/>
            <w:rFonts w:ascii="Times New Roman" w:hAnsi="Times New Roman" w:cs="Times New Roman"/>
            <w:sz w:val="18"/>
            <w:szCs w:val="18"/>
            <w:lang w:val="es-ES_tradnl"/>
          </w:rPr>
          <w:t>a Habana</w:t>
        </w:r>
      </w:hyperlink>
      <w:r>
        <w:rPr>
          <w:rFonts w:ascii="Times New Roman" w:hAnsi="Times New Roman" w:cs="Times New Roman"/>
          <w:sz w:val="18"/>
          <w:szCs w:val="18"/>
          <w:lang w:val="es-ES_tradnl"/>
        </w:rPr>
        <w:t>, </w:t>
      </w:r>
      <w:hyperlink r:id="rId21" w:tooltip="Cuba" w:history="1">
        <w:r>
          <w:rPr>
            <w:rStyle w:val="FootnoteTextChar"/>
            <w:rFonts w:ascii="Times New Roman" w:hAnsi="Times New Roman" w:cs="Times New Roman"/>
            <w:sz w:val="18"/>
            <w:szCs w:val="18"/>
            <w:lang w:val="es-ES_tradnl"/>
          </w:rPr>
          <w:t>Cuba</w:t>
        </w:r>
      </w:hyperlink>
      <w:r>
        <w:rPr>
          <w:rFonts w:ascii="Times New Roman" w:hAnsi="Times New Roman" w:cs="Times New Roman"/>
          <w:sz w:val="18"/>
          <w:szCs w:val="18"/>
          <w:lang w:val="es-ES_tradnl"/>
        </w:rPr>
        <w:t xml:space="preserve">  y murió el </w:t>
      </w:r>
      <w:hyperlink r:id="rId22" w:tooltip="22 de junio" w:history="1">
        <w:r>
          <w:rPr>
            <w:rStyle w:val="FootnoteTextChar"/>
            <w:rFonts w:ascii="Times New Roman" w:hAnsi="Times New Roman" w:cs="Times New Roman"/>
            <w:sz w:val="18"/>
            <w:szCs w:val="18"/>
            <w:lang w:val="es-ES_tradnl"/>
          </w:rPr>
          <w:t>22 de junio</w:t>
        </w:r>
      </w:hyperlink>
      <w:r>
        <w:rPr>
          <w:rFonts w:ascii="Times New Roman" w:hAnsi="Times New Roman" w:cs="Times New Roman"/>
          <w:sz w:val="18"/>
          <w:szCs w:val="18"/>
          <w:lang w:val="es-ES_tradnl"/>
        </w:rPr>
        <w:t> de </w:t>
      </w:r>
      <w:hyperlink r:id="rId23" w:tooltip="1862" w:history="1">
        <w:r>
          <w:rPr>
            <w:rStyle w:val="FootnoteTextChar"/>
            <w:rFonts w:ascii="Times New Roman" w:hAnsi="Times New Roman" w:cs="Times New Roman"/>
            <w:sz w:val="18"/>
            <w:szCs w:val="18"/>
            <w:lang w:val="es-ES_tradnl"/>
          </w:rPr>
          <w:t>1862</w:t>
        </w:r>
      </w:hyperlink>
      <w:r>
        <w:rPr>
          <w:rFonts w:ascii="Times New Roman" w:hAnsi="Times New Roman" w:cs="Times New Roman"/>
          <w:sz w:val="18"/>
          <w:szCs w:val="18"/>
          <w:lang w:val="es-ES_tradnl"/>
        </w:rPr>
        <w:t xml:space="preserve">. Fue </w:t>
      </w:r>
      <w:hyperlink r:id="rId24" w:tooltip="Filósofo" w:history="1">
        <w:r>
          <w:rPr>
            <w:rStyle w:val="FootnoteTextChar"/>
            <w:rFonts w:ascii="Times New Roman" w:hAnsi="Times New Roman" w:cs="Times New Roman"/>
            <w:sz w:val="18"/>
            <w:szCs w:val="18"/>
            <w:lang w:val="es-ES_tradnl"/>
          </w:rPr>
          <w:t>filósofo</w:t>
        </w:r>
      </w:hyperlink>
      <w:r>
        <w:rPr>
          <w:rFonts w:ascii="Times New Roman" w:hAnsi="Times New Roman" w:cs="Times New Roman"/>
          <w:sz w:val="18"/>
          <w:szCs w:val="18"/>
          <w:lang w:val="es-ES_tradnl"/>
        </w:rPr>
        <w:t> y </w:t>
      </w:r>
      <w:hyperlink r:id="rId25" w:tooltip="Educador" w:history="1">
        <w:r>
          <w:rPr>
            <w:rStyle w:val="FootnoteTextChar"/>
            <w:rFonts w:ascii="Times New Roman" w:hAnsi="Times New Roman" w:cs="Times New Roman"/>
            <w:sz w:val="18"/>
            <w:szCs w:val="18"/>
            <w:lang w:val="es-ES_tradnl"/>
          </w:rPr>
          <w:t>educador</w:t>
        </w:r>
      </w:hyperlink>
      <w:r>
        <w:rPr>
          <w:rFonts w:ascii="Times New Roman" w:hAnsi="Times New Roman" w:cs="Times New Roman"/>
          <w:sz w:val="18"/>
          <w:szCs w:val="18"/>
          <w:lang w:val="es-ES_tradnl"/>
        </w:rPr>
        <w:t>. Se destacó por sus colaboraciones en temas científicos, filosóficos y otros. Es considerado una de las personas que más han hecho por la educación pública en Cuba.</w:t>
      </w:r>
    </w:p>
  </w:footnote>
  <w:footnote w:id="85">
    <w:p w14:paraId="667E4E76" w14:textId="77777777" w:rsidR="002F02F0" w:rsidRPr="00201CCC" w:rsidRDefault="002F02F0" w:rsidP="00201CCC">
      <w:pPr>
        <w:pStyle w:val="FootnoteText"/>
        <w:rPr>
          <w:rStyle w:val="NoSpacingCha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w:t>
      </w:r>
      <w:r>
        <w:rPr>
          <w:rStyle w:val="NoSpacingChar"/>
          <w:rFonts w:ascii="Times New Roman" w:hAnsi="Times New Roman" w:cs="Times New Roman"/>
          <w:sz w:val="18"/>
          <w:szCs w:val="18"/>
          <w:lang w:val="es-ES_tradnl"/>
        </w:rPr>
        <w:t>Se le da ese nombre por ser la isla más grande del Caribe o las Antillas, se ubica al sur de Florida y al este de la península de Yucatán. Junto a varias pequeñas islas adyacentes.</w:t>
      </w:r>
    </w:p>
  </w:footnote>
  <w:footnote w:id="86">
    <w:p w14:paraId="1694EF7E" w14:textId="77777777" w:rsidR="002F02F0" w:rsidRPr="00201CCC" w:rsidRDefault="002F02F0" w:rsidP="00201CCC">
      <w:pPr>
        <w:pStyle w:val="NoSpacing"/>
        <w:rPr>
          <w:lang w:val="es-ES_tradnl"/>
        </w:rPr>
      </w:pPr>
      <w:r>
        <w:rPr>
          <w:rStyle w:val="FootnoteReference"/>
          <w:rFonts w:ascii="Times New Roman" w:hAnsi="Times New Roman" w:cs="Times New Roman"/>
          <w:sz w:val="18"/>
          <w:szCs w:val="18"/>
          <w:lang w:val="es-ES_tradnl"/>
        </w:rPr>
        <w:footnoteRef/>
      </w:r>
      <w:r>
        <w:rPr>
          <w:rFonts w:ascii="Times New Roman" w:hAnsi="Times New Roman" w:cs="Times New Roman"/>
          <w:sz w:val="18"/>
          <w:szCs w:val="18"/>
          <w:lang w:val="es-ES_tradnl"/>
        </w:rPr>
        <w:t xml:space="preserve"> Juan Francisco Manzano: (1797-1854). Fue poeta, en ésta tiene un estilo neoclásico. Fue reconocido con su libro de autobiografía publicado en Londres en 1840, que narra el sufrimiento de los negros africanos en la isla. También, plantea un sistema de casta dentro de la colonia. </w:t>
      </w:r>
    </w:p>
  </w:footnote>
  <w:footnote w:id="87">
    <w:p w14:paraId="6AB47A74" w14:textId="77777777" w:rsidR="002F02F0" w:rsidRDefault="002F02F0" w:rsidP="00201CCC">
      <w:pPr>
        <w:pStyle w:val="NoSpacing"/>
        <w:rPr>
          <w:rFonts w:ascii="Times New Roman" w:hAnsi="Times New Roman" w:cs="Times New Roman"/>
          <w:sz w:val="18"/>
          <w:szCs w:val="18"/>
          <w:lang w:val="es-ES_tradnl"/>
        </w:rPr>
      </w:pPr>
      <w:r>
        <w:rPr>
          <w:rStyle w:val="FootnoteReference"/>
          <w:rFonts w:ascii="Times New Roman" w:hAnsi="Times New Roman" w:cs="Times New Roman"/>
          <w:sz w:val="18"/>
          <w:szCs w:val="18"/>
          <w:lang w:val="es-ES_tradnl"/>
        </w:rPr>
        <w:footnoteRef/>
      </w:r>
      <w:r>
        <w:rPr>
          <w:rFonts w:ascii="Times New Roman" w:hAnsi="Times New Roman" w:cs="Times New Roman"/>
          <w:sz w:val="18"/>
          <w:szCs w:val="18"/>
          <w:lang w:val="es-ES_tradnl"/>
        </w:rPr>
        <w:t xml:space="preserve"> Cecilia Valdés: Novela romántica cubana. Escrita por Cirilo Villaverde, fue publicada en forma de cuento en 1839. En esta novela retrata la sociedad cubana, reflejando las costumbres, realidad y el entorno de la sociedad. Valdés es hija de una esclava con un blanco.</w:t>
      </w:r>
    </w:p>
  </w:footnote>
  <w:footnote w:id="88">
    <w:p w14:paraId="28CAB17F" w14:textId="77777777" w:rsidR="002F02F0" w:rsidRDefault="002F02F0" w:rsidP="00201CCC">
      <w:pPr>
        <w:pStyle w:val="NoSpacing"/>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w:t>
      </w:r>
      <w:r w:rsidRPr="00201CCC">
        <w:rPr>
          <w:rFonts w:ascii="Times New Roman" w:hAnsi="Times New Roman" w:cs="Times New Roman"/>
          <w:sz w:val="18"/>
          <w:szCs w:val="18"/>
          <w:lang w:val="es-ES_tradnl"/>
        </w:rPr>
        <w:t>La </w:t>
      </w:r>
      <w:hyperlink r:id="rId26" w:tooltip="Novela" w:history="1">
        <w:r w:rsidRPr="00201CCC">
          <w:rPr>
            <w:rFonts w:ascii="Times New Roman" w:hAnsi="Times New Roman" w:cs="Times New Roman"/>
            <w:sz w:val="18"/>
            <w:szCs w:val="18"/>
            <w:lang w:val="es-ES_tradnl"/>
          </w:rPr>
          <w:t>novela</w:t>
        </w:r>
      </w:hyperlink>
      <w:r w:rsidRPr="00201CCC">
        <w:rPr>
          <w:rFonts w:ascii="Times New Roman" w:hAnsi="Times New Roman" w:cs="Times New Roman"/>
          <w:sz w:val="18"/>
          <w:szCs w:val="18"/>
          <w:lang w:val="es-ES_tradnl"/>
        </w:rPr>
        <w:t> histórica de costumbre es un subgénero narrativo que se configuró en el </w:t>
      </w:r>
      <w:hyperlink r:id="rId27" w:tooltip="Romanticismo" w:history="1">
        <w:r w:rsidRPr="00201CCC">
          <w:rPr>
            <w:rFonts w:ascii="Times New Roman" w:hAnsi="Times New Roman" w:cs="Times New Roman"/>
            <w:sz w:val="18"/>
            <w:szCs w:val="18"/>
            <w:lang w:val="es-ES_tradnl"/>
          </w:rPr>
          <w:t>Romanticismo</w:t>
        </w:r>
      </w:hyperlink>
      <w:r w:rsidRPr="00201CCC">
        <w:rPr>
          <w:rFonts w:ascii="Times New Roman" w:hAnsi="Times New Roman" w:cs="Times New Roman"/>
          <w:sz w:val="18"/>
          <w:szCs w:val="18"/>
          <w:lang w:val="es-ES_tradnl"/>
        </w:rPr>
        <w:t> del </w:t>
      </w:r>
      <w:hyperlink r:id="rId28" w:tooltip="Siglo XIX" w:history="1">
        <w:r w:rsidRPr="00201CCC">
          <w:rPr>
            <w:rFonts w:ascii="Times New Roman" w:hAnsi="Times New Roman" w:cs="Times New Roman"/>
            <w:sz w:val="18"/>
            <w:szCs w:val="18"/>
            <w:lang w:val="es-ES_tradnl"/>
          </w:rPr>
          <w:t>siglo XIX</w:t>
        </w:r>
      </w:hyperlink>
      <w:r w:rsidRPr="00201CCC">
        <w:rPr>
          <w:rFonts w:ascii="Times New Roman" w:hAnsi="Times New Roman" w:cs="Times New Roman"/>
          <w:sz w:val="18"/>
          <w:szCs w:val="18"/>
          <w:lang w:val="es-ES_tradnl"/>
        </w:rPr>
        <w:t> y que ha continuado desarrollándose con bastante éxito en los siglos </w:t>
      </w:r>
      <w:hyperlink r:id="rId29" w:tooltip="Siglo XX" w:history="1">
        <w:r w:rsidRPr="00201CCC">
          <w:rPr>
            <w:rFonts w:ascii="Times New Roman" w:hAnsi="Times New Roman" w:cs="Times New Roman"/>
            <w:sz w:val="18"/>
            <w:szCs w:val="18"/>
            <w:lang w:val="es-ES_tradnl"/>
          </w:rPr>
          <w:t>XX</w:t>
        </w:r>
      </w:hyperlink>
      <w:r w:rsidRPr="00201CCC">
        <w:rPr>
          <w:rFonts w:ascii="Times New Roman" w:hAnsi="Times New Roman" w:cs="Times New Roman"/>
          <w:sz w:val="18"/>
          <w:szCs w:val="18"/>
          <w:lang w:val="es-ES_tradnl"/>
        </w:rPr>
        <w:t> y </w:t>
      </w:r>
      <w:hyperlink r:id="rId30" w:tooltip="Siglo XXI" w:history="1">
        <w:r w:rsidRPr="00201CCC">
          <w:rPr>
            <w:rFonts w:ascii="Times New Roman" w:hAnsi="Times New Roman" w:cs="Times New Roman"/>
            <w:sz w:val="18"/>
            <w:szCs w:val="18"/>
            <w:lang w:val="es-ES_tradnl"/>
          </w:rPr>
          <w:t>XXI</w:t>
        </w:r>
      </w:hyperlink>
      <w:r w:rsidRPr="00201CCC">
        <w:rPr>
          <w:rFonts w:ascii="Times New Roman" w:hAnsi="Times New Roman" w:cs="Times New Roman"/>
          <w:sz w:val="18"/>
          <w:szCs w:val="18"/>
          <w:lang w:val="es-ES_tradnl"/>
        </w:rPr>
        <w:t>. Utilizando un argumento de ficción o real que se coloca</w:t>
      </w:r>
      <w:r>
        <w:rPr>
          <w:rFonts w:ascii="Times New Roman" w:hAnsi="Times New Roman" w:cs="Times New Roman"/>
          <w:sz w:val="18"/>
          <w:szCs w:val="18"/>
          <w:lang w:val="es-ES_tradnl"/>
        </w:rPr>
        <w:t xml:space="preserve"> en un momento histórico concreto y los acontecimientos suelen tener cierta relevancia en el desarrollo del argumento, describiendo las costumbres de la época. También tiene un carácter popular, entendido como el reflejo de la realidad social y los grupos que la forman. Es habitual que este tipo de novelas tengan como protagonista a un personaje secundario real o ficticio más que a uno histórico real a través del cual se desarrolla la ficción. </w:t>
      </w:r>
    </w:p>
  </w:footnote>
  <w:footnote w:id="89">
    <w:p w14:paraId="03082A8F" w14:textId="77777777" w:rsidR="002F02F0" w:rsidRDefault="002F02F0" w:rsidP="00201CCC">
      <w:pPr>
        <w:pStyle w:val="FootnoteText"/>
        <w:rPr>
          <w:sz w:val="18"/>
          <w:szCs w:val="18"/>
          <w:lang w:val="es-ES_tradnl"/>
        </w:rPr>
      </w:pPr>
      <w:r>
        <w:rPr>
          <w:rStyle w:val="FootnoteReference"/>
          <w:sz w:val="18"/>
          <w:szCs w:val="18"/>
        </w:rPr>
        <w:footnoteRef/>
      </w:r>
      <w:r>
        <w:rPr>
          <w:sz w:val="18"/>
          <w:szCs w:val="18"/>
          <w:lang w:val="es-ES_tradnl"/>
        </w:rPr>
        <w:t xml:space="preserve"> </w:t>
      </w:r>
      <w:r>
        <w:rPr>
          <w:rFonts w:ascii="Times New Roman" w:hAnsi="Times New Roman" w:cs="Times New Roman"/>
          <w:i/>
          <w:iCs/>
          <w:sz w:val="18"/>
          <w:szCs w:val="18"/>
          <w:lang w:val="es-ES_tradnl"/>
        </w:rPr>
        <w:t>Cirilo Villaverde y su novela Cecilia Valdés</w:t>
      </w:r>
      <w:r>
        <w:rPr>
          <w:rFonts w:ascii="Times New Roman" w:hAnsi="Times New Roman" w:cs="Times New Roman"/>
          <w:sz w:val="18"/>
          <w:szCs w:val="18"/>
          <w:lang w:val="es-ES_tradnl"/>
        </w:rPr>
        <w:t xml:space="preserve">. </w:t>
      </w:r>
      <w:r>
        <w:rPr>
          <w:rFonts w:ascii="Times New Roman" w:hAnsi="Times New Roman" w:cs="Times New Roman"/>
          <w:color w:val="000000"/>
          <w:sz w:val="18"/>
          <w:szCs w:val="18"/>
          <w:shd w:val="clear" w:color="auto" w:fill="FFFFFF"/>
          <w:lang w:val="es-ES_tradnl"/>
        </w:rPr>
        <w:t>Tomado de </w:t>
      </w:r>
      <w:r>
        <w:rPr>
          <w:rFonts w:ascii="Times New Roman" w:hAnsi="Times New Roman" w:cs="Times New Roman"/>
          <w:i/>
          <w:iCs/>
          <w:color w:val="000000"/>
          <w:sz w:val="18"/>
          <w:szCs w:val="18"/>
          <w:shd w:val="clear" w:color="auto" w:fill="FFFFFF"/>
          <w:lang w:val="es-ES_tradnl"/>
        </w:rPr>
        <w:t>Revista de la Biblioteca Nacional José Martí</w:t>
      </w:r>
      <w:r>
        <w:rPr>
          <w:rFonts w:ascii="Times New Roman" w:hAnsi="Times New Roman" w:cs="Times New Roman"/>
          <w:color w:val="000000"/>
          <w:sz w:val="18"/>
          <w:szCs w:val="18"/>
          <w:shd w:val="clear" w:color="auto" w:fill="FFFFFF"/>
          <w:lang w:val="es-ES_tradnl"/>
        </w:rPr>
        <w:t>, enero-abril de 1975, pp. 145-150.</w:t>
      </w:r>
    </w:p>
  </w:footnote>
  <w:footnote w:id="90">
    <w:p w14:paraId="6B55661F" w14:textId="7037B593" w:rsidR="002F02F0" w:rsidRDefault="002F02F0" w:rsidP="00201CCC">
      <w:pPr>
        <w:pStyle w:val="FootnoteText"/>
        <w:rPr>
          <w:lang w:val="es-ES_tradnl"/>
        </w:rPr>
      </w:pPr>
      <w:r>
        <w:rPr>
          <w:rStyle w:val="FootnoteReference"/>
        </w:rPr>
        <w:footnoteRef/>
      </w:r>
      <w:r>
        <w:rPr>
          <w:lang w:val="es-ES_tradnl"/>
        </w:rPr>
        <w:t xml:space="preserve"> </w:t>
      </w:r>
      <w:r>
        <w:rPr>
          <w:rFonts w:ascii="Times New Roman" w:hAnsi="Times New Roman" w:cs="Times New Roman"/>
          <w:sz w:val="18"/>
          <w:szCs w:val="18"/>
          <w:lang w:val="es-ES_tradnl"/>
        </w:rPr>
        <w:t xml:space="preserve">Nació y murió en Cuba. Fue magistrado y profesor, se le considera el primer novelista cubano antiesclavista con su novela </w:t>
      </w:r>
      <w:r>
        <w:rPr>
          <w:rFonts w:ascii="Times New Roman" w:hAnsi="Times New Roman" w:cs="Times New Roman"/>
          <w:i/>
          <w:sz w:val="18"/>
          <w:szCs w:val="18"/>
          <w:lang w:val="es-ES_tradnl"/>
        </w:rPr>
        <w:t>Francisco</w:t>
      </w:r>
      <w:r>
        <w:rPr>
          <w:rFonts w:ascii="Times New Roman" w:hAnsi="Times New Roman" w:cs="Times New Roman"/>
          <w:sz w:val="18"/>
          <w:szCs w:val="18"/>
          <w:lang w:val="es-ES_tradnl"/>
        </w:rPr>
        <w:t xml:space="preserve"> (1880).</w:t>
      </w:r>
    </w:p>
  </w:footnote>
  <w:footnote w:id="91">
    <w:p w14:paraId="463B999E" w14:textId="77777777" w:rsidR="002F02F0" w:rsidRDefault="002F02F0" w:rsidP="00201CCC">
      <w:pPr>
        <w:pStyle w:val="FootnoteText"/>
        <w:rPr>
          <w:lang w:val="es-ES_tradnl"/>
        </w:rPr>
      </w:pPr>
      <w:r>
        <w:rPr>
          <w:rStyle w:val="FootnoteReference"/>
        </w:rPr>
        <w:footnoteRef/>
      </w:r>
      <w:r>
        <w:rPr>
          <w:lang w:val="es-ES_tradnl"/>
        </w:rPr>
        <w:t xml:space="preserve"> </w:t>
      </w:r>
      <w:r>
        <w:rPr>
          <w:rFonts w:ascii="Times New Roman" w:hAnsi="Times New Roman" w:cs="Times New Roman"/>
          <w:sz w:val="18"/>
          <w:szCs w:val="18"/>
          <w:lang w:val="es-ES_tradnl"/>
        </w:rPr>
        <w:t>Nació en Bayamo en 1832 y murió fusilado por las tropas española el 25 de agosta de 1871.</w:t>
      </w:r>
    </w:p>
  </w:footnote>
  <w:footnote w:id="92">
    <w:p w14:paraId="77811198" w14:textId="77777777" w:rsidR="002F02F0" w:rsidRDefault="002F02F0" w:rsidP="00201CCC">
      <w:pPr>
        <w:pStyle w:val="FootnoteText"/>
        <w:rPr>
          <w:lang w:val="es-ES_tradnl"/>
        </w:rPr>
      </w:pPr>
      <w:r>
        <w:rPr>
          <w:rStyle w:val="FootnoteReference"/>
        </w:rPr>
        <w:footnoteRef/>
      </w:r>
      <w:r>
        <w:rPr>
          <w:lang w:val="es-ES_tradnl"/>
        </w:rPr>
        <w:t xml:space="preserve"> </w:t>
      </w:r>
      <w:r>
        <w:rPr>
          <w:rFonts w:ascii="Times New Roman" w:hAnsi="Times New Roman" w:cs="Times New Roman"/>
          <w:sz w:val="18"/>
          <w:szCs w:val="18"/>
          <w:lang w:val="es-ES_tradnl"/>
        </w:rPr>
        <w:t>Estudió abogacía en la Universidad de la Habana, y fue diputado de las Cortes en 1870. Se distinguió por ser un gran conferenciante y orador. Publicó artículos en periódicos y revistas, además de versos.</w:t>
      </w:r>
    </w:p>
  </w:footnote>
  <w:footnote w:id="93">
    <w:p w14:paraId="2D8CF433" w14:textId="77777777" w:rsidR="002F02F0" w:rsidRDefault="002F02F0" w:rsidP="00201CCC">
      <w:pPr>
        <w:pStyle w:val="FootnoteText"/>
        <w:rPr>
          <w:lang w:val="es-ES_tradnl"/>
        </w:rPr>
      </w:pPr>
      <w:r>
        <w:rPr>
          <w:rStyle w:val="FootnoteReference"/>
        </w:rPr>
        <w:footnoteRef/>
      </w:r>
      <w:r>
        <w:rPr>
          <w:lang w:val="es-ES_tradnl"/>
        </w:rPr>
        <w:t xml:space="preserve"> N</w:t>
      </w:r>
      <w:r>
        <w:rPr>
          <w:rFonts w:ascii="Times New Roman" w:hAnsi="Times New Roman" w:cs="Times New Roman"/>
          <w:sz w:val="18"/>
          <w:szCs w:val="18"/>
          <w:lang w:val="es-ES_tradnl"/>
        </w:rPr>
        <w:t>ació y murió en Cuba. Viajó por Europa en su juventud, fue condenado al destierro, anduvo por España y Estados Unidos, y regresó a Cuba por el Pacto del Zanjón.</w:t>
      </w:r>
    </w:p>
  </w:footnote>
  <w:footnote w:id="94">
    <w:p w14:paraId="18915260" w14:textId="77777777" w:rsidR="002F02F0" w:rsidRPr="0017568E" w:rsidRDefault="002F02F0">
      <w:pPr>
        <w:pStyle w:val="FootnoteText"/>
        <w:rPr>
          <w:rFonts w:ascii="Times New Roman" w:hAnsi="Times New Roman" w:cs="Times New Roman"/>
          <w:sz w:val="18"/>
          <w:szCs w:val="18"/>
          <w:lang w:val="es-ES_tradnl"/>
        </w:rPr>
      </w:pPr>
      <w:r w:rsidRPr="0017568E">
        <w:rPr>
          <w:rStyle w:val="FootnoteReference"/>
          <w:rFonts w:ascii="Times New Roman" w:hAnsi="Times New Roman" w:cs="Times New Roman"/>
          <w:sz w:val="18"/>
          <w:szCs w:val="18"/>
        </w:rPr>
        <w:footnoteRef/>
      </w:r>
      <w:r w:rsidRPr="0017568E">
        <w:rPr>
          <w:rFonts w:ascii="Times New Roman" w:hAnsi="Times New Roman" w:cs="Times New Roman"/>
          <w:sz w:val="18"/>
          <w:szCs w:val="18"/>
          <w:lang w:val="es-ES_tradnl"/>
        </w:rPr>
        <w:t xml:space="preserve"> Movimiento de carácter anexionista (1847-1848). Fue liderado por el general venezolano Narciso López.</w:t>
      </w:r>
    </w:p>
  </w:footnote>
  <w:footnote w:id="95">
    <w:p w14:paraId="1A11D9C2" w14:textId="77777777" w:rsidR="002F02F0" w:rsidRPr="0017568E" w:rsidRDefault="002F02F0" w:rsidP="0024222C">
      <w:pPr>
        <w:pStyle w:val="FootnoteText"/>
        <w:rPr>
          <w:rFonts w:ascii="Times New Roman" w:hAnsi="Times New Roman" w:cs="Times New Roman"/>
          <w:sz w:val="18"/>
          <w:szCs w:val="18"/>
          <w:lang w:val="es-ES_tradnl"/>
        </w:rPr>
      </w:pPr>
      <w:r w:rsidRPr="0017568E">
        <w:rPr>
          <w:rStyle w:val="FootnoteReference"/>
          <w:rFonts w:ascii="Times New Roman" w:hAnsi="Times New Roman" w:cs="Times New Roman"/>
          <w:sz w:val="18"/>
          <w:szCs w:val="18"/>
        </w:rPr>
        <w:footnoteRef/>
      </w:r>
      <w:r w:rsidRPr="0017568E">
        <w:rPr>
          <w:rFonts w:ascii="Times New Roman" w:hAnsi="Times New Roman" w:cs="Times New Roman"/>
          <w:sz w:val="18"/>
          <w:szCs w:val="18"/>
          <w:lang w:val="es-ES_tradnl"/>
        </w:rPr>
        <w:t xml:space="preserve"> Se conoce como </w:t>
      </w:r>
      <w:r w:rsidRPr="0017568E">
        <w:rPr>
          <w:rFonts w:ascii="Times New Roman" w:hAnsi="Times New Roman" w:cs="Times New Roman"/>
          <w:bCs/>
          <w:sz w:val="18"/>
          <w:szCs w:val="18"/>
          <w:lang w:val="es-ES_tradnl"/>
        </w:rPr>
        <w:t>Paz de Zanjón</w:t>
      </w:r>
      <w:r w:rsidRPr="0017568E">
        <w:rPr>
          <w:rFonts w:ascii="Times New Roman" w:hAnsi="Times New Roman" w:cs="Times New Roman"/>
          <w:sz w:val="18"/>
          <w:szCs w:val="18"/>
          <w:lang w:val="es-ES_tradnl"/>
        </w:rPr>
        <w:t xml:space="preserve"> o </w:t>
      </w:r>
      <w:r w:rsidRPr="0017568E">
        <w:rPr>
          <w:rFonts w:ascii="Times New Roman" w:hAnsi="Times New Roman" w:cs="Times New Roman"/>
          <w:bCs/>
          <w:sz w:val="18"/>
          <w:szCs w:val="18"/>
          <w:lang w:val="es-ES_tradnl"/>
        </w:rPr>
        <w:t>Pacto de Zanjón</w:t>
      </w:r>
      <w:r w:rsidRPr="0017568E">
        <w:rPr>
          <w:rFonts w:ascii="Times New Roman" w:hAnsi="Times New Roman" w:cs="Times New Roman"/>
          <w:sz w:val="18"/>
          <w:szCs w:val="18"/>
          <w:lang w:val="es-ES_tradnl"/>
        </w:rPr>
        <w:t xml:space="preserve"> al documento que establece la capitulación del </w:t>
      </w:r>
      <w:hyperlink r:id="rId31" w:tooltip="Ejército Libertador (Cuba)" w:history="1">
        <w:r w:rsidRPr="0017568E">
          <w:rPr>
            <w:rFonts w:ascii="Times New Roman" w:hAnsi="Times New Roman" w:cs="Times New Roman"/>
            <w:sz w:val="18"/>
            <w:szCs w:val="18"/>
            <w:lang w:val="es-ES_tradnl"/>
          </w:rPr>
          <w:t>Ejercito Libertador</w:t>
        </w:r>
      </w:hyperlink>
      <w:r w:rsidRPr="0017568E">
        <w:rPr>
          <w:rFonts w:ascii="Times New Roman" w:hAnsi="Times New Roman" w:cs="Times New Roman"/>
          <w:sz w:val="18"/>
          <w:szCs w:val="18"/>
          <w:lang w:val="es-ES_tradnl"/>
        </w:rPr>
        <w:t xml:space="preserve"> cubano frente a las tropas españolas, poniendo fin a la llamada </w:t>
      </w:r>
      <w:hyperlink r:id="rId32" w:history="1">
        <w:r w:rsidRPr="0017568E">
          <w:rPr>
            <w:rFonts w:ascii="Times New Roman" w:hAnsi="Times New Roman" w:cs="Times New Roman"/>
            <w:sz w:val="18"/>
            <w:szCs w:val="18"/>
            <w:lang w:val="es-ES_tradnl"/>
          </w:rPr>
          <w:t>Guerra de los Diez Años</w:t>
        </w:r>
      </w:hyperlink>
      <w:r w:rsidRPr="0017568E">
        <w:rPr>
          <w:rFonts w:ascii="Times New Roman" w:hAnsi="Times New Roman" w:cs="Times New Roman"/>
          <w:sz w:val="18"/>
          <w:szCs w:val="18"/>
          <w:lang w:val="es-ES_tradnl"/>
        </w:rPr>
        <w:t xml:space="preserve"> (1868-1878). </w:t>
      </w:r>
    </w:p>
  </w:footnote>
  <w:footnote w:id="96">
    <w:p w14:paraId="69DA6D50" w14:textId="77777777" w:rsidR="002F02F0" w:rsidRPr="0017568E" w:rsidRDefault="002F02F0" w:rsidP="00C4025C">
      <w:pPr>
        <w:pStyle w:val="FootnoteText"/>
        <w:rPr>
          <w:rFonts w:ascii="Times New Roman" w:hAnsi="Times New Roman" w:cs="Times New Roman"/>
          <w:sz w:val="18"/>
          <w:szCs w:val="18"/>
          <w:lang w:val="es-ES_tradnl"/>
        </w:rPr>
      </w:pPr>
      <w:r w:rsidRPr="0017568E">
        <w:rPr>
          <w:rStyle w:val="FootnoteReference"/>
          <w:rFonts w:ascii="Times New Roman" w:hAnsi="Times New Roman" w:cs="Times New Roman"/>
          <w:sz w:val="18"/>
          <w:szCs w:val="18"/>
        </w:rPr>
        <w:footnoteRef/>
      </w:r>
      <w:r w:rsidRPr="0017568E">
        <w:rPr>
          <w:rFonts w:ascii="Times New Roman" w:hAnsi="Times New Roman" w:cs="Times New Roman"/>
          <w:sz w:val="18"/>
          <w:szCs w:val="18"/>
          <w:lang w:val="es-ES_tradnl"/>
        </w:rPr>
        <w:t xml:space="preserve"> Fue un levantamiento de los independentistas cubanos, y marcó el inicio la guerra entre Cuba y España), en la que </w:t>
      </w:r>
      <w:hyperlink r:id="rId33" w:tooltip="José Martí" w:history="1">
        <w:r w:rsidRPr="0017568E">
          <w:rPr>
            <w:rFonts w:ascii="Times New Roman" w:hAnsi="Times New Roman" w:cs="Times New Roman"/>
            <w:sz w:val="18"/>
            <w:szCs w:val="18"/>
            <w:lang w:val="es-ES_tradnl"/>
          </w:rPr>
          <w:t>José Martí</w:t>
        </w:r>
      </w:hyperlink>
      <w:r w:rsidRPr="0017568E">
        <w:rPr>
          <w:rFonts w:ascii="Times New Roman" w:hAnsi="Times New Roman" w:cs="Times New Roman"/>
          <w:sz w:val="18"/>
          <w:szCs w:val="18"/>
          <w:lang w:val="es-ES_tradnl"/>
        </w:rPr>
        <w:t xml:space="preserve"> tuvo un rol fundamental. En 1898, Cuba se independizó del </w:t>
      </w:r>
      <w:hyperlink r:id="rId34" w:tooltip="Imperio español" w:history="1">
        <w:r w:rsidRPr="0017568E">
          <w:rPr>
            <w:rFonts w:ascii="Times New Roman" w:hAnsi="Times New Roman" w:cs="Times New Roman"/>
            <w:sz w:val="18"/>
            <w:szCs w:val="18"/>
            <w:lang w:val="es-ES_tradnl"/>
          </w:rPr>
          <w:t>Imperio español</w:t>
        </w:r>
      </w:hyperlink>
      <w:r w:rsidRPr="0017568E">
        <w:rPr>
          <w:rFonts w:ascii="Times New Roman" w:hAnsi="Times New Roman" w:cs="Times New Roman"/>
          <w:sz w:val="18"/>
          <w:szCs w:val="18"/>
          <w:lang w:val="es-ES_tradnl"/>
        </w:rPr>
        <w:t xml:space="preserve">. </w:t>
      </w:r>
    </w:p>
  </w:footnote>
  <w:footnote w:id="97">
    <w:p w14:paraId="7BA08241" w14:textId="06E3E910" w:rsidR="002F02F0" w:rsidRPr="0017568E" w:rsidRDefault="002F02F0" w:rsidP="00C4025C">
      <w:pPr>
        <w:pStyle w:val="NoSpacing"/>
        <w:rPr>
          <w:rFonts w:ascii="Times New Roman" w:hAnsi="Times New Roman" w:cs="Times New Roman"/>
          <w:sz w:val="18"/>
          <w:szCs w:val="18"/>
          <w:lang w:val="es-ES_tradnl"/>
        </w:rPr>
      </w:pPr>
      <w:r w:rsidRPr="0017568E">
        <w:rPr>
          <w:rStyle w:val="FootnoteReference"/>
          <w:rFonts w:ascii="Times New Roman" w:hAnsi="Times New Roman" w:cs="Times New Roman"/>
          <w:sz w:val="18"/>
          <w:szCs w:val="18"/>
        </w:rPr>
        <w:footnoteRef/>
      </w:r>
      <w:r w:rsidRPr="0017568E">
        <w:rPr>
          <w:rFonts w:ascii="Times New Roman" w:hAnsi="Times New Roman" w:cs="Times New Roman"/>
          <w:sz w:val="18"/>
          <w:szCs w:val="18"/>
          <w:lang w:val="es-ES_tradnl"/>
        </w:rPr>
        <w:t xml:space="preserve"> (1845 - 1896) General cubano de ascendencia africana. Hijo de padre venezolano y madre negra Mariana Grajales. Proclamó la República cubana con el grito de Yara en 1868.</w:t>
      </w:r>
    </w:p>
  </w:footnote>
  <w:footnote w:id="98">
    <w:p w14:paraId="57B202E7" w14:textId="16539B70" w:rsidR="002F02F0" w:rsidRPr="0017568E" w:rsidRDefault="002F02F0" w:rsidP="00C4025C">
      <w:pPr>
        <w:pStyle w:val="FootnoteText"/>
        <w:rPr>
          <w:rFonts w:ascii="Times New Roman" w:hAnsi="Times New Roman" w:cs="Times New Roman"/>
          <w:sz w:val="18"/>
          <w:szCs w:val="18"/>
          <w:lang w:val="es-ES_tradnl"/>
        </w:rPr>
      </w:pPr>
      <w:r w:rsidRPr="0017568E">
        <w:rPr>
          <w:rStyle w:val="FootnoteReference"/>
          <w:rFonts w:ascii="Times New Roman" w:hAnsi="Times New Roman" w:cs="Times New Roman"/>
          <w:sz w:val="18"/>
          <w:szCs w:val="18"/>
        </w:rPr>
        <w:footnoteRef/>
      </w:r>
      <w:r w:rsidRPr="0017568E">
        <w:rPr>
          <w:rFonts w:ascii="Times New Roman" w:hAnsi="Times New Roman" w:cs="Times New Roman"/>
          <w:sz w:val="18"/>
          <w:szCs w:val="18"/>
          <w:lang w:val="es-ES_tradnl"/>
        </w:rPr>
        <w:t xml:space="preserve"> Nació en la </w:t>
      </w:r>
      <w:r w:rsidRPr="0017568E">
        <w:rPr>
          <w:rStyle w:val="NoSpacingChar"/>
          <w:rFonts w:ascii="Times New Roman" w:hAnsi="Times New Roman" w:cs="Times New Roman"/>
          <w:sz w:val="18"/>
          <w:szCs w:val="18"/>
          <w:lang w:val="es-ES_tradnl"/>
        </w:rPr>
        <w:t>República Dominicana 1836 y murió en La Habana, 1905. Dirigente y general del ejército independentista cubano.</w:t>
      </w:r>
    </w:p>
  </w:footnote>
  <w:footnote w:id="99">
    <w:p w14:paraId="34FB919D" w14:textId="70378FA4" w:rsidR="002F02F0" w:rsidRPr="00C97531" w:rsidRDefault="002F02F0">
      <w:pPr>
        <w:pStyle w:val="FootnoteText"/>
        <w:rPr>
          <w:rFonts w:ascii="Times New Roman" w:hAnsi="Times New Roman" w:cs="Times New Roman"/>
          <w:sz w:val="18"/>
          <w:szCs w:val="18"/>
          <w:lang w:val="es-ES_tradnl"/>
        </w:rPr>
      </w:pPr>
      <w:r w:rsidRPr="00C97531">
        <w:rPr>
          <w:rStyle w:val="FootnoteReference"/>
          <w:rFonts w:ascii="Times New Roman" w:hAnsi="Times New Roman" w:cs="Times New Roman"/>
          <w:sz w:val="18"/>
          <w:szCs w:val="18"/>
        </w:rPr>
        <w:footnoteRef/>
      </w:r>
      <w:r w:rsidRPr="00C97531">
        <w:rPr>
          <w:rFonts w:ascii="Times New Roman" w:hAnsi="Times New Roman" w:cs="Times New Roman"/>
          <w:sz w:val="18"/>
          <w:szCs w:val="18"/>
          <w:lang w:val="es-ES_tradnl"/>
        </w:rPr>
        <w:t xml:space="preserve"> Capítulo II </w:t>
      </w:r>
      <w:r w:rsidRPr="00C97531">
        <w:rPr>
          <w:rFonts w:ascii="Times New Roman" w:hAnsi="Times New Roman" w:cs="Times New Roman"/>
          <w:i/>
          <w:iCs/>
          <w:sz w:val="18"/>
          <w:szCs w:val="18"/>
          <w:lang w:val="es-ES_tradnl"/>
        </w:rPr>
        <w:t>Literatura y exilio</w:t>
      </w:r>
      <w:r w:rsidRPr="00C97531">
        <w:rPr>
          <w:rFonts w:ascii="Times New Roman" w:hAnsi="Times New Roman" w:cs="Times New Roman"/>
          <w:sz w:val="18"/>
          <w:szCs w:val="18"/>
          <w:lang w:val="es-ES_tradnl"/>
        </w:rPr>
        <w:t xml:space="preserve">. </w:t>
      </w:r>
    </w:p>
  </w:footnote>
  <w:footnote w:id="100">
    <w:p w14:paraId="66F1B6DA" w14:textId="26E51172" w:rsidR="002F02F0" w:rsidRPr="00A04CF8" w:rsidRDefault="002F02F0" w:rsidP="00A04CF8">
      <w:pPr>
        <w:spacing w:after="0" w:line="240" w:lineRule="auto"/>
        <w:rPr>
          <w:rFonts w:ascii="Times New Roman" w:hAnsi="Times New Roman" w:cs="Times New Roman"/>
          <w:sz w:val="18"/>
          <w:szCs w:val="18"/>
          <w:lang w:val="es-ES_tradnl"/>
        </w:rPr>
      </w:pPr>
      <w:r>
        <w:rPr>
          <w:rStyle w:val="FootnoteReference"/>
        </w:rPr>
        <w:footnoteRef/>
      </w:r>
      <w:r w:rsidRPr="00A04CF8">
        <w:rPr>
          <w:lang w:val="es-ES_tradnl"/>
        </w:rPr>
        <w:t xml:space="preserve"> </w:t>
      </w:r>
      <w:r w:rsidRPr="00EE274B">
        <w:rPr>
          <w:rFonts w:ascii="Times New Roman" w:hAnsi="Times New Roman" w:cs="Times New Roman"/>
          <w:sz w:val="18"/>
          <w:szCs w:val="18"/>
          <w:lang w:val="es-ES_tradnl"/>
        </w:rPr>
        <w:t>(La Habana 1861-1911); fue escritor, político e historiador, además profesor y doctor en filosofía y letras en la Universidad de la Habana.</w:t>
      </w:r>
    </w:p>
  </w:footnote>
  <w:footnote w:id="101">
    <w:p w14:paraId="7B26A5B3" w14:textId="77777777" w:rsidR="002F02F0" w:rsidRPr="0062428A" w:rsidRDefault="002F02F0" w:rsidP="00F4145E">
      <w:pPr>
        <w:pStyle w:val="NoSpacing"/>
        <w:rPr>
          <w:rFonts w:ascii="Times New Roman" w:hAnsi="Times New Roman" w:cs="Times New Roman"/>
          <w:sz w:val="18"/>
          <w:szCs w:val="18"/>
          <w:lang w:val="es-ES"/>
        </w:rPr>
      </w:pPr>
      <w:r w:rsidRPr="00F4145E">
        <w:rPr>
          <w:rStyle w:val="FootnoteReference"/>
          <w:rFonts w:ascii="Times New Roman" w:hAnsi="Times New Roman" w:cs="Times New Roman"/>
          <w:sz w:val="18"/>
          <w:szCs w:val="18"/>
        </w:rPr>
        <w:footnoteRef/>
      </w:r>
      <w:r w:rsidRPr="00F4145E">
        <w:rPr>
          <w:rFonts w:ascii="Times New Roman" w:hAnsi="Times New Roman" w:cs="Times New Roman"/>
          <w:sz w:val="18"/>
          <w:szCs w:val="18"/>
          <w:lang w:val="es-ES"/>
        </w:rPr>
        <w:t xml:space="preserve"> </w:t>
      </w:r>
      <w:r w:rsidRPr="0062428A">
        <w:rPr>
          <w:rFonts w:ascii="Times New Roman" w:hAnsi="Times New Roman" w:cs="Times New Roman"/>
          <w:i/>
          <w:sz w:val="18"/>
          <w:szCs w:val="18"/>
          <w:lang w:val="es-ES"/>
        </w:rPr>
        <w:t>Nuestros pensadores (XIV)</w:t>
      </w:r>
      <w:r w:rsidRPr="0062428A">
        <w:rPr>
          <w:rFonts w:ascii="Times New Roman" w:hAnsi="Times New Roman" w:cs="Times New Roman"/>
          <w:sz w:val="18"/>
          <w:szCs w:val="18"/>
          <w:lang w:val="es-ES"/>
        </w:rPr>
        <w:t xml:space="preserve">: “Nicolás Heredia y Mota”. Revista Convivencia, Centro de Convivencia. 10 de febrero 2015. </w:t>
      </w:r>
    </w:p>
    <w:p w14:paraId="14AFC090" w14:textId="77777777" w:rsidR="002F02F0" w:rsidRPr="00F4145E" w:rsidRDefault="002F02F0">
      <w:pPr>
        <w:pStyle w:val="FootnoteText"/>
        <w:rPr>
          <w:rFonts w:ascii="Times New Roman" w:hAnsi="Times New Roman" w:cs="Times New Roman"/>
          <w:sz w:val="18"/>
          <w:szCs w:val="18"/>
          <w:lang w:val="es-ES"/>
        </w:rPr>
      </w:pPr>
    </w:p>
  </w:footnote>
  <w:footnote w:id="102">
    <w:p w14:paraId="0E8D6D7D" w14:textId="6C55FF75" w:rsidR="002F02F0" w:rsidRPr="007901BE" w:rsidRDefault="002F02F0">
      <w:pPr>
        <w:pStyle w:val="FootnoteText"/>
        <w:rPr>
          <w:lang w:val="es-ES_tradnl"/>
        </w:rPr>
      </w:pPr>
      <w:r>
        <w:rPr>
          <w:rStyle w:val="FootnoteReference"/>
        </w:rPr>
        <w:footnoteRef/>
      </w:r>
      <w:r w:rsidRPr="007901BE">
        <w:rPr>
          <w:lang w:val="es-ES_tradnl"/>
        </w:rPr>
        <w:t xml:space="preserve"> </w:t>
      </w:r>
      <w:r>
        <w:rPr>
          <w:rFonts w:ascii="Times New Roman" w:hAnsi="Times New Roman" w:cs="Times New Roman"/>
          <w:sz w:val="18"/>
          <w:szCs w:val="18"/>
          <w:lang w:val="es-ES"/>
        </w:rPr>
        <w:t>N</w:t>
      </w:r>
      <w:r w:rsidRPr="007901BE">
        <w:rPr>
          <w:rFonts w:ascii="Times New Roman" w:hAnsi="Times New Roman" w:cs="Times New Roman"/>
          <w:sz w:val="18"/>
          <w:szCs w:val="18"/>
          <w:lang w:val="es-ES"/>
        </w:rPr>
        <w:t>ació en 1849 en la provincia de Camagüey y se quitó la vida en 1906 en San Diego de los Baños, provincia de Pinar de Río.</w:t>
      </w:r>
      <w:r w:rsidRPr="007901BE">
        <w:rPr>
          <w:rFonts w:ascii="Times New Roman" w:hAnsi="Times New Roman" w:cs="Times New Roman"/>
          <w:sz w:val="24"/>
          <w:szCs w:val="24"/>
          <w:lang w:val="es-ES"/>
        </w:rPr>
        <w:t xml:space="preserve"> </w:t>
      </w:r>
      <w:r>
        <w:rPr>
          <w:rFonts w:ascii="Times New Roman" w:hAnsi="Times New Roman" w:cs="Times New Roman"/>
          <w:sz w:val="18"/>
          <w:szCs w:val="18"/>
          <w:lang w:val="es-ES"/>
        </w:rPr>
        <w:t>F</w:t>
      </w:r>
      <w:r w:rsidRPr="007901BE">
        <w:rPr>
          <w:rFonts w:ascii="Times New Roman" w:hAnsi="Times New Roman" w:cs="Times New Roman"/>
          <w:sz w:val="18"/>
          <w:szCs w:val="18"/>
          <w:lang w:val="es-ES"/>
        </w:rPr>
        <w:t xml:space="preserve">ue </w:t>
      </w:r>
      <w:hyperlink r:id="rId35" w:tooltip="Profesor" w:history="1">
        <w:r w:rsidRPr="007901BE">
          <w:rPr>
            <w:rFonts w:ascii="Times New Roman" w:hAnsi="Times New Roman" w:cs="Times New Roman"/>
            <w:sz w:val="18"/>
            <w:szCs w:val="18"/>
            <w:lang w:val="es-ES"/>
          </w:rPr>
          <w:t>profesor</w:t>
        </w:r>
      </w:hyperlink>
      <w:r w:rsidRPr="007901BE">
        <w:rPr>
          <w:rFonts w:ascii="Times New Roman" w:hAnsi="Times New Roman" w:cs="Times New Roman"/>
          <w:sz w:val="18"/>
          <w:szCs w:val="18"/>
          <w:lang w:val="es-ES"/>
        </w:rPr>
        <w:t>,</w:t>
      </w:r>
      <w:r w:rsidRPr="007901BE">
        <w:rPr>
          <w:rFonts w:ascii="Times New Roman" w:hAnsi="Times New Roman" w:cs="Times New Roman"/>
          <w:sz w:val="18"/>
          <w:szCs w:val="18"/>
          <w:shd w:val="clear" w:color="auto" w:fill="FFFFFF"/>
          <w:lang w:val="es-ES"/>
        </w:rPr>
        <w:t xml:space="preserve"> médico, cuentista y poeta</w:t>
      </w:r>
      <w:r>
        <w:rPr>
          <w:rFonts w:ascii="Times New Roman" w:hAnsi="Times New Roman" w:cs="Times New Roman"/>
          <w:sz w:val="18"/>
          <w:szCs w:val="18"/>
          <w:shd w:val="clear" w:color="auto" w:fill="FFFFFF"/>
          <w:lang w:val="es-ES"/>
        </w:rPr>
        <w:t>.</w:t>
      </w:r>
      <w:r w:rsidRPr="001A0A5B">
        <w:rPr>
          <w:rFonts w:ascii="Times New Roman" w:hAnsi="Times New Roman" w:cs="Times New Roman"/>
          <w:sz w:val="24"/>
          <w:szCs w:val="24"/>
          <w:lang w:val="es-ES"/>
        </w:rPr>
        <w:t xml:space="preserve"> </w:t>
      </w:r>
      <w:r w:rsidRPr="001A0A5B">
        <w:rPr>
          <w:rFonts w:ascii="Times New Roman" w:hAnsi="Times New Roman" w:cs="Times New Roman"/>
          <w:sz w:val="18"/>
          <w:szCs w:val="18"/>
          <w:lang w:val="es-ES"/>
        </w:rPr>
        <w:t>En el exilio, fue miembro y delegado del Partido Revolucionario Cubano creado en 1892 por José Martí.</w:t>
      </w:r>
    </w:p>
  </w:footnote>
  <w:footnote w:id="103">
    <w:p w14:paraId="357B0398" w14:textId="77777777" w:rsidR="002F02F0" w:rsidRPr="00DC3D8D" w:rsidRDefault="002F02F0" w:rsidP="00937FA7">
      <w:pPr>
        <w:pStyle w:val="FootnoteText"/>
        <w:rPr>
          <w:rFonts w:ascii="Times New Roman" w:hAnsi="Times New Roman" w:cs="Times New Roman"/>
          <w:sz w:val="18"/>
          <w:szCs w:val="18"/>
          <w:lang w:val="es-ES"/>
        </w:rPr>
      </w:pPr>
      <w:r w:rsidRPr="00DC3D8D">
        <w:rPr>
          <w:rStyle w:val="FootnoteReference"/>
          <w:rFonts w:ascii="Times New Roman" w:hAnsi="Times New Roman" w:cs="Times New Roman"/>
          <w:sz w:val="18"/>
          <w:szCs w:val="18"/>
        </w:rPr>
        <w:footnoteRef/>
      </w:r>
      <w:r w:rsidRPr="00DC3D8D">
        <w:rPr>
          <w:rFonts w:ascii="Times New Roman" w:hAnsi="Times New Roman" w:cs="Times New Roman"/>
          <w:sz w:val="18"/>
          <w:szCs w:val="18"/>
          <w:lang w:val="es-ES"/>
        </w:rPr>
        <w:t xml:space="preserve"> </w:t>
      </w:r>
      <w:r>
        <w:rPr>
          <w:rFonts w:ascii="Times New Roman" w:hAnsi="Times New Roman" w:cs="Times New Roman"/>
          <w:sz w:val="18"/>
          <w:szCs w:val="18"/>
          <w:lang w:val="es-ES"/>
        </w:rPr>
        <w:t>Sus principales aportes a la estética literaria cubana es su trabajo de compilación de los mejores autores cubanos. Fue profesor en el departamento de Catedra de Literatura Cubana en la Universidad Católica de Villanueva entre 1941-1961. Fue vicepresidente de la Academia Nacional de Artes y Letras, y miembro de la Academia Cubana de la Lengua.</w:t>
      </w:r>
    </w:p>
  </w:footnote>
  <w:footnote w:id="104">
    <w:p w14:paraId="2A76A731" w14:textId="27A3CEA9" w:rsidR="002F02F0" w:rsidRPr="00411CCD" w:rsidRDefault="002F02F0" w:rsidP="0058601D">
      <w:pPr>
        <w:pStyle w:val="NoSpacing"/>
        <w:rPr>
          <w:rFonts w:ascii="Times New Roman" w:hAnsi="Times New Roman" w:cs="Times New Roman"/>
          <w:sz w:val="18"/>
          <w:szCs w:val="18"/>
          <w:lang w:val="es-ES"/>
        </w:rPr>
      </w:pPr>
      <w:r w:rsidRPr="00411CCD">
        <w:rPr>
          <w:rStyle w:val="FootnoteReference"/>
          <w:rFonts w:ascii="Times New Roman" w:hAnsi="Times New Roman" w:cs="Times New Roman"/>
          <w:sz w:val="18"/>
          <w:szCs w:val="18"/>
        </w:rPr>
        <w:footnoteRef/>
      </w:r>
      <w:r w:rsidRPr="00411CCD">
        <w:rPr>
          <w:rFonts w:ascii="Times New Roman" w:hAnsi="Times New Roman" w:cs="Times New Roman"/>
          <w:sz w:val="18"/>
          <w:szCs w:val="18"/>
          <w:lang w:val="es-ES"/>
        </w:rPr>
        <w:t xml:space="preserve"> </w:t>
      </w:r>
      <w:r w:rsidRPr="001640E3">
        <w:rPr>
          <w:rFonts w:ascii="Times New Roman" w:hAnsi="Times New Roman" w:cs="Times New Roman"/>
          <w:sz w:val="18"/>
          <w:szCs w:val="18"/>
          <w:lang w:val="es-ES"/>
        </w:rPr>
        <w:t xml:space="preserve">Tomado de: </w:t>
      </w:r>
      <w:r w:rsidRPr="00411CCD">
        <w:rPr>
          <w:rFonts w:ascii="Times New Roman" w:hAnsi="Times New Roman" w:cs="Times New Roman"/>
          <w:i/>
          <w:sz w:val="18"/>
          <w:szCs w:val="18"/>
          <w:lang w:val="es-ES"/>
        </w:rPr>
        <w:t>El ciervo encantado</w:t>
      </w:r>
      <w:r w:rsidRPr="001640E3">
        <w:rPr>
          <w:rFonts w:ascii="Times New Roman" w:hAnsi="Times New Roman" w:cs="Times New Roman"/>
          <w:sz w:val="18"/>
          <w:szCs w:val="18"/>
          <w:lang w:val="es-ES"/>
        </w:rPr>
        <w:t xml:space="preserve"> editado en La Habana e impreso en Avisador Comercial, 1905. El documento se encuentra en los Fondos de la Biblioteca Nacional José Martí</w:t>
      </w:r>
      <w:r>
        <w:rPr>
          <w:rFonts w:ascii="Times New Roman" w:hAnsi="Times New Roman" w:cs="Times New Roman"/>
          <w:sz w:val="18"/>
          <w:szCs w:val="18"/>
          <w:lang w:val="es-ES"/>
        </w:rPr>
        <w:t>.</w:t>
      </w:r>
    </w:p>
  </w:footnote>
  <w:footnote w:id="105">
    <w:p w14:paraId="3CC7C7F9" w14:textId="568D96CD" w:rsidR="002F02F0" w:rsidRPr="00A751C6" w:rsidRDefault="002F02F0">
      <w:pPr>
        <w:pStyle w:val="FootnoteText"/>
        <w:rPr>
          <w:lang w:val="es-ES_tradnl"/>
        </w:rPr>
      </w:pPr>
      <w:r>
        <w:rPr>
          <w:rStyle w:val="FootnoteReference"/>
        </w:rPr>
        <w:footnoteRef/>
      </w:r>
      <w:r w:rsidRPr="00A751C6">
        <w:rPr>
          <w:lang w:val="es-ES_tradnl"/>
        </w:rPr>
        <w:t xml:space="preserve"> </w:t>
      </w:r>
      <w:r w:rsidRPr="00A751C6">
        <w:rPr>
          <w:rFonts w:ascii="Times New Roman" w:hAnsi="Times New Roman" w:cs="Times New Roman"/>
          <w:sz w:val="18"/>
          <w:szCs w:val="18"/>
          <w:shd w:val="clear" w:color="auto" w:fill="FFFFFF"/>
          <w:lang w:val="es-ES"/>
        </w:rPr>
        <w:t>Nació el 7 de noviembre de 1863, y murió en La Habana en 1893.</w:t>
      </w:r>
    </w:p>
  </w:footnote>
  <w:footnote w:id="106">
    <w:p w14:paraId="6A72C559" w14:textId="5AACF8AD" w:rsidR="002F02F0" w:rsidRPr="00A54A4D" w:rsidRDefault="002F02F0" w:rsidP="00A54A4D">
      <w:pPr>
        <w:pStyle w:val="NoSpacing"/>
        <w:rPr>
          <w:rFonts w:ascii="Times New Roman" w:hAnsi="Times New Roman" w:cs="Times New Roman"/>
          <w:sz w:val="18"/>
          <w:szCs w:val="18"/>
          <w:lang w:val="es-ES"/>
        </w:rPr>
      </w:pPr>
      <w:r w:rsidRPr="00A54A4D">
        <w:rPr>
          <w:rStyle w:val="FootnoteReference"/>
          <w:rFonts w:ascii="Times New Roman" w:hAnsi="Times New Roman" w:cs="Times New Roman"/>
          <w:sz w:val="18"/>
          <w:szCs w:val="18"/>
        </w:rPr>
        <w:footnoteRef/>
      </w:r>
      <w:r w:rsidRPr="00A54A4D">
        <w:rPr>
          <w:rFonts w:ascii="Times New Roman" w:hAnsi="Times New Roman" w:cs="Times New Roman"/>
          <w:sz w:val="18"/>
          <w:szCs w:val="18"/>
          <w:lang w:val="es-ES_tradnl"/>
        </w:rPr>
        <w:t xml:space="preserve"> </w:t>
      </w:r>
      <w:r w:rsidRPr="00A54A4D">
        <w:rPr>
          <w:rFonts w:ascii="Times New Roman" w:hAnsi="Times New Roman" w:cs="Times New Roman"/>
          <w:sz w:val="18"/>
          <w:szCs w:val="18"/>
          <w:shd w:val="clear" w:color="auto" w:fill="FFFFFF"/>
          <w:lang w:val="es-ES"/>
        </w:rPr>
        <w:t>La crítica coincide en ver a Julián del Casal como el poeta hispanoamericano que más originalmente anticipa el esplendor técnico y verbal del modernismo de Rubén Darío, y como el primer modernista de la poesía cubana.</w:t>
      </w:r>
    </w:p>
  </w:footnote>
  <w:footnote w:id="107">
    <w:p w14:paraId="39973600" w14:textId="0A7A6FE6" w:rsidR="002F02F0" w:rsidRPr="00A54A4D" w:rsidRDefault="002F02F0" w:rsidP="00A54A4D">
      <w:pPr>
        <w:pStyle w:val="NoSpacing"/>
        <w:rPr>
          <w:rFonts w:ascii="Times New Roman" w:hAnsi="Times New Roman" w:cs="Times New Roman"/>
          <w:sz w:val="18"/>
          <w:szCs w:val="18"/>
          <w:lang w:val="es-ES_tradnl"/>
        </w:rPr>
      </w:pPr>
      <w:r w:rsidRPr="00A54A4D">
        <w:rPr>
          <w:rStyle w:val="FootnoteReference"/>
          <w:rFonts w:ascii="Times New Roman" w:hAnsi="Times New Roman" w:cs="Times New Roman"/>
          <w:sz w:val="18"/>
          <w:szCs w:val="18"/>
        </w:rPr>
        <w:footnoteRef/>
      </w:r>
      <w:r w:rsidRPr="00A54A4D">
        <w:rPr>
          <w:rFonts w:ascii="Times New Roman" w:hAnsi="Times New Roman" w:cs="Times New Roman"/>
          <w:sz w:val="18"/>
          <w:szCs w:val="18"/>
          <w:lang w:val="es-ES_tradnl"/>
        </w:rPr>
        <w:t xml:space="preserve"> </w:t>
      </w:r>
      <w:r w:rsidRPr="00A54A4D">
        <w:rPr>
          <w:rFonts w:ascii="Times New Roman" w:hAnsi="Times New Roman" w:cs="Times New Roman"/>
          <w:sz w:val="18"/>
          <w:szCs w:val="18"/>
          <w:lang w:val="es-ES"/>
        </w:rPr>
        <w:t>Fue periodista, y novelista. Morúa Delgado es hijo de español y de madre negra criolla.</w:t>
      </w:r>
    </w:p>
  </w:footnote>
  <w:footnote w:id="108">
    <w:p w14:paraId="1533A173" w14:textId="77777777" w:rsidR="002F02F0" w:rsidRPr="000053B6" w:rsidRDefault="002F02F0">
      <w:pPr>
        <w:pStyle w:val="FootnoteText"/>
        <w:rPr>
          <w:rFonts w:ascii="Times New Roman" w:hAnsi="Times New Roman" w:cs="Times New Roman"/>
          <w:sz w:val="18"/>
          <w:szCs w:val="18"/>
          <w:lang w:val="es-ES_tradnl"/>
        </w:rPr>
      </w:pPr>
      <w:r w:rsidRPr="000053B6">
        <w:rPr>
          <w:rStyle w:val="FootnoteReference"/>
          <w:rFonts w:ascii="Times New Roman" w:hAnsi="Times New Roman" w:cs="Times New Roman"/>
          <w:sz w:val="18"/>
          <w:szCs w:val="18"/>
        </w:rPr>
        <w:footnoteRef/>
      </w:r>
      <w:r w:rsidRPr="000053B6">
        <w:rPr>
          <w:rFonts w:ascii="Times New Roman" w:hAnsi="Times New Roman" w:cs="Times New Roman"/>
          <w:sz w:val="18"/>
          <w:szCs w:val="18"/>
          <w:lang w:val="es-ES_tradnl"/>
        </w:rPr>
        <w:t xml:space="preserve"> </w:t>
      </w:r>
      <w:r>
        <w:rPr>
          <w:rFonts w:ascii="Times New Roman" w:hAnsi="Times New Roman" w:cs="Times New Roman"/>
          <w:sz w:val="18"/>
          <w:szCs w:val="18"/>
          <w:lang w:val="es-ES_tradnl"/>
        </w:rPr>
        <w:t xml:space="preserve">Fue un proyecto de ley que modificó los artículos de ley electoral, específicamente el 17. El objetivo era eliminar de la vida política los independientes de color, para evitar una lucha racial en Cuba. </w:t>
      </w:r>
    </w:p>
  </w:footnote>
  <w:footnote w:id="109">
    <w:p w14:paraId="2B495A9F" w14:textId="464387BE" w:rsidR="002F02F0" w:rsidRPr="0068525C" w:rsidRDefault="002F02F0">
      <w:pPr>
        <w:pStyle w:val="FootnoteText"/>
        <w:rPr>
          <w:sz w:val="18"/>
          <w:szCs w:val="18"/>
          <w:lang w:val="es-ES_tradnl"/>
        </w:rPr>
      </w:pPr>
      <w:r w:rsidRPr="0068525C">
        <w:rPr>
          <w:rStyle w:val="FootnoteReference"/>
          <w:rFonts w:ascii="Times New Roman" w:hAnsi="Times New Roman" w:cs="Times New Roman"/>
          <w:sz w:val="18"/>
          <w:szCs w:val="18"/>
        </w:rPr>
        <w:footnoteRef/>
      </w:r>
      <w:r w:rsidRPr="0068525C">
        <w:rPr>
          <w:lang w:val="es-ES_tradnl"/>
        </w:rPr>
        <w:t xml:space="preserve"> </w:t>
      </w:r>
      <w:r>
        <w:rPr>
          <w:rFonts w:ascii="Times New Roman" w:hAnsi="Times New Roman" w:cs="Times New Roman"/>
          <w:sz w:val="18"/>
          <w:szCs w:val="18"/>
          <w:lang w:val="es-ES"/>
        </w:rPr>
        <w:t>P</w:t>
      </w:r>
      <w:r w:rsidRPr="0068525C">
        <w:rPr>
          <w:rFonts w:ascii="Times New Roman" w:hAnsi="Times New Roman" w:cs="Times New Roman"/>
          <w:sz w:val="18"/>
          <w:szCs w:val="18"/>
          <w:lang w:val="es-ES"/>
        </w:rPr>
        <w:t>articipó en la primera guerra de independencia. Fue abogado, escritor, filósofo, periodista, y crítico literario</w:t>
      </w:r>
    </w:p>
  </w:footnote>
  <w:footnote w:id="110">
    <w:p w14:paraId="4B43AF5A" w14:textId="77777777" w:rsidR="002F02F0" w:rsidRPr="00C543B8" w:rsidRDefault="002F02F0">
      <w:pPr>
        <w:pStyle w:val="FootnoteText"/>
        <w:rPr>
          <w:rFonts w:ascii="Times New Roman" w:hAnsi="Times New Roman" w:cs="Times New Roman"/>
          <w:sz w:val="18"/>
          <w:szCs w:val="18"/>
          <w:lang w:val="es-ES_tradnl"/>
        </w:rPr>
      </w:pPr>
      <w:r w:rsidRPr="00C543B8">
        <w:rPr>
          <w:rStyle w:val="FootnoteReference"/>
          <w:rFonts w:ascii="Times New Roman" w:hAnsi="Times New Roman" w:cs="Times New Roman"/>
          <w:sz w:val="18"/>
          <w:szCs w:val="18"/>
        </w:rPr>
        <w:footnoteRef/>
      </w:r>
      <w:r w:rsidRPr="00C543B8">
        <w:rPr>
          <w:rFonts w:ascii="Times New Roman" w:hAnsi="Times New Roman" w:cs="Times New Roman"/>
          <w:sz w:val="18"/>
          <w:szCs w:val="18"/>
          <w:lang w:val="es-ES_tradnl"/>
        </w:rPr>
        <w:t xml:space="preserve"> Patriota cubano, </w:t>
      </w:r>
      <w:r>
        <w:rPr>
          <w:rFonts w:ascii="Times New Roman" w:hAnsi="Times New Roman" w:cs="Times New Roman"/>
          <w:sz w:val="18"/>
          <w:szCs w:val="18"/>
          <w:lang w:val="es-ES_tradnl"/>
        </w:rPr>
        <w:t xml:space="preserve">fue abogado político y militar. </w:t>
      </w:r>
    </w:p>
  </w:footnote>
  <w:footnote w:id="111">
    <w:p w14:paraId="4E51CE1C" w14:textId="176AA42C" w:rsidR="002F02F0" w:rsidRPr="00E16C94" w:rsidRDefault="002F02F0" w:rsidP="00E16C94">
      <w:pPr>
        <w:pStyle w:val="NoSpacing"/>
        <w:rPr>
          <w:rFonts w:ascii="Times New Roman" w:hAnsi="Times New Roman" w:cs="Times New Roman"/>
          <w:sz w:val="18"/>
          <w:szCs w:val="18"/>
          <w:lang w:val="es-ES"/>
        </w:rPr>
      </w:pPr>
      <w:r w:rsidRPr="00C1381C">
        <w:rPr>
          <w:rStyle w:val="FootnoteReference"/>
          <w:rFonts w:ascii="Times New Roman" w:hAnsi="Times New Roman" w:cs="Times New Roman"/>
          <w:sz w:val="18"/>
          <w:szCs w:val="18"/>
        </w:rPr>
        <w:footnoteRef/>
      </w:r>
      <w:r w:rsidRPr="00C1381C">
        <w:rPr>
          <w:rFonts w:ascii="Times New Roman" w:hAnsi="Times New Roman" w:cs="Times New Roman"/>
          <w:sz w:val="18"/>
          <w:szCs w:val="18"/>
          <w:lang w:val="es-ES_tradnl"/>
        </w:rPr>
        <w:t xml:space="preserve"> En </w:t>
      </w:r>
      <w:r w:rsidRPr="00C1381C">
        <w:rPr>
          <w:rFonts w:ascii="Times New Roman" w:hAnsi="Times New Roman" w:cs="Times New Roman"/>
          <w:sz w:val="18"/>
          <w:szCs w:val="18"/>
          <w:lang w:val="es-ES"/>
        </w:rPr>
        <w:t>Costa Rica se dedicó a la educación, fue catedrático, diplomático y jurista; en 1883 se le nombró Ministro Plenipotenciario de Costa Rica en Nicaragua. En 1904 el Congreso costarricense lo distinguió como magistrado de la Sala de Casación de la Corte Suprema de Justicia de Costa Rica</w:t>
      </w:r>
      <w:r>
        <w:rPr>
          <w:rFonts w:ascii="Times New Roman" w:hAnsi="Times New Roman" w:cs="Times New Roman"/>
          <w:sz w:val="18"/>
          <w:szCs w:val="18"/>
          <w:lang w:val="es-ES"/>
        </w:rPr>
        <w:t>. R</w:t>
      </w:r>
      <w:r w:rsidRPr="00C1381C">
        <w:rPr>
          <w:rFonts w:ascii="Times New Roman" w:hAnsi="Times New Roman" w:cs="Times New Roman"/>
          <w:sz w:val="18"/>
          <w:szCs w:val="18"/>
          <w:lang w:val="es-ES"/>
        </w:rPr>
        <w:t>enunció a su cargo en 1911, cuando regresó a Cuba. Un dato relevante</w:t>
      </w:r>
      <w:r>
        <w:rPr>
          <w:rFonts w:ascii="Times New Roman" w:hAnsi="Times New Roman" w:cs="Times New Roman"/>
          <w:sz w:val="18"/>
          <w:szCs w:val="18"/>
          <w:lang w:val="es-ES"/>
        </w:rPr>
        <w:t xml:space="preserve"> es que</w:t>
      </w:r>
      <w:r w:rsidRPr="00C1381C">
        <w:rPr>
          <w:rFonts w:ascii="Times New Roman" w:hAnsi="Times New Roman" w:cs="Times New Roman"/>
          <w:sz w:val="18"/>
          <w:szCs w:val="18"/>
          <w:lang w:val="es-ES"/>
        </w:rPr>
        <w:t xml:space="preserve"> a Zambrana se le considera el iniciador de los estudios de Historia del Derecho y de Derecho Romano en Costa Rica. </w:t>
      </w:r>
    </w:p>
  </w:footnote>
  <w:footnote w:id="112">
    <w:p w14:paraId="16E20AE3" w14:textId="133A10FC" w:rsidR="002F02F0" w:rsidRPr="00AF61A3" w:rsidRDefault="002F02F0" w:rsidP="00DF727F">
      <w:pPr>
        <w:pStyle w:val="FootnoteText"/>
        <w:rPr>
          <w:rFonts w:ascii="Times New Roman" w:hAnsi="Times New Roman" w:cs="Times New Roman"/>
          <w:lang w:val="es-ES_tradnl"/>
        </w:rPr>
      </w:pPr>
      <w:r w:rsidRPr="007B63BA">
        <w:rPr>
          <w:rStyle w:val="FootnoteReference"/>
          <w:rFonts w:ascii="Times New Roman" w:hAnsi="Times New Roman" w:cs="Times New Roman"/>
        </w:rPr>
        <w:footnoteRef/>
      </w:r>
      <w:r w:rsidRPr="00AF61A3">
        <w:rPr>
          <w:rFonts w:ascii="Times New Roman" w:hAnsi="Times New Roman" w:cs="Times New Roman"/>
          <w:lang w:val="es-ES_tradnl"/>
        </w:rPr>
        <w:t xml:space="preserve"> Capitulo II. Del fenómeno social de la “transculturación” y de su importancia en Cuba. </w:t>
      </w:r>
    </w:p>
  </w:footnote>
  <w:footnote w:id="113">
    <w:p w14:paraId="78C85FA2" w14:textId="77777777" w:rsidR="002F02F0" w:rsidRPr="00AF61A3" w:rsidRDefault="002F02F0" w:rsidP="00DF727F">
      <w:pPr>
        <w:pStyle w:val="FootnoteText"/>
        <w:rPr>
          <w:rFonts w:ascii="Times New Roman" w:hAnsi="Times New Roman" w:cs="Times New Roman"/>
          <w:lang w:val="es-ES_tradnl"/>
        </w:rPr>
      </w:pPr>
      <w:r w:rsidRPr="00A82C6F">
        <w:rPr>
          <w:rStyle w:val="FootnoteReference"/>
          <w:rFonts w:ascii="Times New Roman" w:hAnsi="Times New Roman" w:cs="Times New Roman"/>
        </w:rPr>
        <w:footnoteRef/>
      </w:r>
      <w:r w:rsidRPr="00AF61A3">
        <w:rPr>
          <w:rFonts w:ascii="Times New Roman" w:hAnsi="Times New Roman" w:cs="Times New Roman"/>
          <w:lang w:val="es-ES_tradnl"/>
        </w:rPr>
        <w:t xml:space="preserve"> Barco militar norteamericano que llegó a Cuba desde 1898 para proteger los intereses norteamericano, durante la guerra de independencia de Cuba.</w:t>
      </w:r>
    </w:p>
  </w:footnote>
  <w:footnote w:id="114">
    <w:p w14:paraId="3A09BA65" w14:textId="77777777" w:rsidR="002F02F0" w:rsidRPr="00DB4317" w:rsidRDefault="002F02F0">
      <w:pPr>
        <w:pStyle w:val="FootnoteText"/>
        <w:rPr>
          <w:rFonts w:ascii="Times New Roman" w:hAnsi="Times New Roman" w:cs="Times New Roman"/>
          <w:sz w:val="18"/>
          <w:szCs w:val="18"/>
          <w:lang w:val="es-ES_tradnl"/>
        </w:rPr>
      </w:pPr>
      <w:r w:rsidRPr="00DB4317">
        <w:rPr>
          <w:rStyle w:val="FootnoteReference"/>
          <w:rFonts w:ascii="Times New Roman" w:hAnsi="Times New Roman" w:cs="Times New Roman"/>
          <w:sz w:val="18"/>
          <w:szCs w:val="18"/>
        </w:rPr>
        <w:footnoteRef/>
      </w:r>
      <w:r w:rsidRPr="00DB4317">
        <w:rPr>
          <w:rFonts w:ascii="Times New Roman" w:hAnsi="Times New Roman" w:cs="Times New Roman"/>
          <w:sz w:val="18"/>
          <w:szCs w:val="18"/>
          <w:lang w:val="es-ES_tradnl"/>
        </w:rPr>
        <w:t xml:space="preserve"> </w:t>
      </w:r>
      <w:r>
        <w:rPr>
          <w:rFonts w:ascii="Times New Roman" w:hAnsi="Times New Roman" w:cs="Times New Roman"/>
          <w:sz w:val="18"/>
          <w:szCs w:val="18"/>
          <w:lang w:val="es-ES_tradnl"/>
        </w:rPr>
        <w:t>(1808-1870) Fue abogado, político y hombre de negocio. Liberó a sus esclavos. Muere en los Estados Unidos. Tuvo la idea de anexar a Cuba con los Estados Unidos.</w:t>
      </w:r>
    </w:p>
  </w:footnote>
  <w:footnote w:id="115">
    <w:p w14:paraId="224087F0" w14:textId="77777777" w:rsidR="002F02F0" w:rsidRPr="00806A2C" w:rsidRDefault="002F02F0" w:rsidP="00806A2C">
      <w:pPr>
        <w:pStyle w:val="NoSpacing"/>
        <w:rPr>
          <w:rFonts w:ascii="Times New Roman" w:hAnsi="Times New Roman" w:cs="Times New Roman"/>
          <w:sz w:val="18"/>
          <w:szCs w:val="18"/>
          <w:lang w:val="es-ES"/>
        </w:rPr>
      </w:pPr>
      <w:r w:rsidRPr="00806A2C">
        <w:rPr>
          <w:rStyle w:val="FootnoteReference"/>
          <w:rFonts w:ascii="Times New Roman" w:hAnsi="Times New Roman" w:cs="Times New Roman"/>
          <w:sz w:val="18"/>
          <w:szCs w:val="18"/>
        </w:rPr>
        <w:footnoteRef/>
      </w:r>
      <w:r w:rsidRPr="00806A2C">
        <w:rPr>
          <w:rFonts w:ascii="Times New Roman" w:hAnsi="Times New Roman" w:cs="Times New Roman"/>
          <w:sz w:val="18"/>
          <w:szCs w:val="18"/>
          <w:lang w:val="es-ES"/>
        </w:rPr>
        <w:t xml:space="preserve"> (1866-1919) Crítico literario y periodista cubano,</w:t>
      </w:r>
      <w:r w:rsidRPr="00806A2C">
        <w:rPr>
          <w:rFonts w:ascii="Times New Roman" w:hAnsi="Times New Roman" w:cs="Times New Roman"/>
          <w:sz w:val="18"/>
          <w:szCs w:val="18"/>
          <w:lang w:val="es-ES_tradnl"/>
        </w:rPr>
        <w:t xml:space="preserve"> escribió en los periódicos </w:t>
      </w:r>
      <w:hyperlink r:id="rId36" w:tooltip="The New York Herald" w:history="1">
        <w:r w:rsidRPr="00100FD9">
          <w:rPr>
            <w:rFonts w:ascii="Times New Roman" w:hAnsi="Times New Roman" w:cs="Times New Roman"/>
            <w:i/>
            <w:sz w:val="18"/>
            <w:szCs w:val="18"/>
            <w:lang w:val="es-ES_tradnl"/>
          </w:rPr>
          <w:t>The New York Herald</w:t>
        </w:r>
      </w:hyperlink>
      <w:r w:rsidRPr="00100FD9">
        <w:rPr>
          <w:rFonts w:ascii="Times New Roman" w:hAnsi="Times New Roman" w:cs="Times New Roman"/>
          <w:sz w:val="18"/>
          <w:szCs w:val="18"/>
          <w:lang w:val="es-ES_tradnl"/>
        </w:rPr>
        <w:t xml:space="preserve"> y </w:t>
      </w:r>
      <w:hyperlink r:id="rId37" w:tooltip="The Sun" w:history="1">
        <w:r w:rsidRPr="00100FD9">
          <w:rPr>
            <w:rFonts w:ascii="Times New Roman" w:hAnsi="Times New Roman" w:cs="Times New Roman"/>
            <w:i/>
            <w:sz w:val="18"/>
            <w:szCs w:val="18"/>
            <w:lang w:val="es-ES_tradnl"/>
          </w:rPr>
          <w:t>The Sun</w:t>
        </w:r>
      </w:hyperlink>
      <w:r w:rsidRPr="00100FD9">
        <w:rPr>
          <w:rFonts w:ascii="Times New Roman" w:hAnsi="Times New Roman" w:cs="Times New Roman"/>
          <w:sz w:val="18"/>
          <w:szCs w:val="18"/>
          <w:lang w:val="es-ES_tradnl"/>
        </w:rPr>
        <w:t xml:space="preserve">, </w:t>
      </w:r>
      <w:r w:rsidRPr="00306C13">
        <w:rPr>
          <w:rFonts w:ascii="Times New Roman" w:hAnsi="Times New Roman" w:cs="Times New Roman"/>
          <w:sz w:val="18"/>
          <w:szCs w:val="18"/>
          <w:lang w:val="es-ES"/>
        </w:rPr>
        <w:t xml:space="preserve">de Estados Unidos. Fue corresponsal de </w:t>
      </w:r>
      <w:r w:rsidRPr="00100FD9">
        <w:rPr>
          <w:rFonts w:ascii="Times New Roman" w:hAnsi="Times New Roman" w:cs="Times New Roman"/>
          <w:i/>
          <w:sz w:val="18"/>
          <w:szCs w:val="18"/>
          <w:lang w:val="es-ES_tradnl"/>
        </w:rPr>
        <w:t>The Sun</w:t>
      </w:r>
      <w:r w:rsidRPr="00306C13">
        <w:rPr>
          <w:rFonts w:ascii="Times New Roman" w:hAnsi="Times New Roman" w:cs="Times New Roman"/>
          <w:sz w:val="18"/>
          <w:szCs w:val="18"/>
          <w:lang w:val="es-ES"/>
        </w:rPr>
        <w:t xml:space="preserve"> durante el desembarco norteamericano en Cuba de 1898. También lo fue, en </w:t>
      </w:r>
      <w:hyperlink r:id="rId38" w:tooltip="Haití" w:history="1">
        <w:r w:rsidRPr="00306C13">
          <w:rPr>
            <w:rFonts w:ascii="Times New Roman" w:hAnsi="Times New Roman" w:cs="Times New Roman"/>
            <w:sz w:val="18"/>
            <w:szCs w:val="18"/>
            <w:lang w:val="es-ES"/>
          </w:rPr>
          <w:t>Haití</w:t>
        </w:r>
      </w:hyperlink>
      <w:r w:rsidRPr="00306C13">
        <w:rPr>
          <w:rFonts w:ascii="Times New Roman" w:hAnsi="Times New Roman" w:cs="Times New Roman"/>
          <w:sz w:val="18"/>
          <w:szCs w:val="18"/>
          <w:lang w:val="es-ES"/>
        </w:rPr>
        <w:t xml:space="preserve">, para </w:t>
      </w:r>
      <w:r w:rsidRPr="005F6E65">
        <w:rPr>
          <w:rFonts w:ascii="Times New Roman" w:hAnsi="Times New Roman" w:cs="Times New Roman"/>
          <w:i/>
          <w:sz w:val="18"/>
          <w:szCs w:val="18"/>
          <w:lang w:val="es-ES_tradnl"/>
        </w:rPr>
        <w:t xml:space="preserve">The </w:t>
      </w:r>
      <w:r w:rsidRPr="00306C13">
        <w:rPr>
          <w:rFonts w:ascii="Times New Roman" w:hAnsi="Times New Roman" w:cs="Times New Roman"/>
          <w:i/>
          <w:sz w:val="18"/>
          <w:szCs w:val="18"/>
          <w:lang w:val="es-ES"/>
        </w:rPr>
        <w:t>New York Herald</w:t>
      </w:r>
      <w:r w:rsidRPr="00306C13">
        <w:rPr>
          <w:rFonts w:ascii="Times New Roman" w:hAnsi="Times New Roman" w:cs="Times New Roman"/>
          <w:sz w:val="18"/>
          <w:szCs w:val="18"/>
          <w:lang w:val="es-ES"/>
        </w:rPr>
        <w:t xml:space="preserve">, durante </w:t>
      </w:r>
      <w:hyperlink r:id="rId39" w:tooltip="1908" w:history="1">
        <w:r w:rsidRPr="00306C13">
          <w:rPr>
            <w:rFonts w:ascii="Times New Roman" w:hAnsi="Times New Roman" w:cs="Times New Roman"/>
            <w:sz w:val="18"/>
            <w:szCs w:val="18"/>
            <w:lang w:val="es-ES"/>
          </w:rPr>
          <w:t>1908</w:t>
        </w:r>
      </w:hyperlink>
      <w:r w:rsidRPr="00306C13">
        <w:rPr>
          <w:rFonts w:ascii="Times New Roman" w:hAnsi="Times New Roman" w:cs="Times New Roman"/>
          <w:sz w:val="18"/>
          <w:szCs w:val="18"/>
          <w:lang w:val="es-ES"/>
        </w:rPr>
        <w:t xml:space="preserve">. </w:t>
      </w:r>
      <w:r w:rsidRPr="00806A2C">
        <w:rPr>
          <w:rFonts w:ascii="Times New Roman" w:hAnsi="Times New Roman" w:cs="Times New Roman"/>
          <w:sz w:val="18"/>
          <w:szCs w:val="18"/>
          <w:lang w:val="es-ES"/>
        </w:rPr>
        <w:t xml:space="preserve">Fue miembro de la </w:t>
      </w:r>
      <w:hyperlink r:id="rId40" w:tooltip="Academia de la Historia de Cuba (aún no redactado)" w:history="1">
        <w:r w:rsidRPr="00806A2C">
          <w:rPr>
            <w:rFonts w:ascii="Times New Roman" w:hAnsi="Times New Roman" w:cs="Times New Roman"/>
            <w:sz w:val="18"/>
            <w:szCs w:val="18"/>
            <w:lang w:val="es-ES"/>
          </w:rPr>
          <w:t>Academia de la Historia de Cuba</w:t>
        </w:r>
      </w:hyperlink>
      <w:r w:rsidRPr="00806A2C">
        <w:rPr>
          <w:rFonts w:ascii="Times New Roman" w:hAnsi="Times New Roman" w:cs="Times New Roman"/>
          <w:sz w:val="18"/>
          <w:szCs w:val="18"/>
          <w:lang w:val="es-ES"/>
        </w:rPr>
        <w:t xml:space="preserve">, de la </w:t>
      </w:r>
      <w:hyperlink r:id="rId41" w:tooltip="Real Academia Española" w:history="1">
        <w:r w:rsidRPr="00806A2C">
          <w:rPr>
            <w:rFonts w:ascii="Times New Roman" w:hAnsi="Times New Roman" w:cs="Times New Roman"/>
            <w:sz w:val="18"/>
            <w:szCs w:val="18"/>
            <w:lang w:val="es-ES"/>
          </w:rPr>
          <w:t>Real Academia Española</w:t>
        </w:r>
      </w:hyperlink>
      <w:r w:rsidRPr="00806A2C">
        <w:rPr>
          <w:rFonts w:ascii="Times New Roman" w:hAnsi="Times New Roman" w:cs="Times New Roman"/>
          <w:sz w:val="18"/>
          <w:szCs w:val="18"/>
          <w:lang w:val="es-ES"/>
        </w:rPr>
        <w:t xml:space="preserve"> y de </w:t>
      </w:r>
      <w:hyperlink r:id="rId42" w:tooltip="The Hispanic Society of America" w:history="1">
        <w:r w:rsidRPr="00100FD9">
          <w:rPr>
            <w:rFonts w:ascii="Times New Roman" w:hAnsi="Times New Roman" w:cs="Times New Roman"/>
            <w:i/>
            <w:sz w:val="18"/>
            <w:szCs w:val="18"/>
            <w:lang w:val="es-ES_tradnl"/>
          </w:rPr>
          <w:t>The Hispanic Society of America</w:t>
        </w:r>
      </w:hyperlink>
      <w:r w:rsidRPr="005F6E65">
        <w:rPr>
          <w:rFonts w:ascii="Times New Roman" w:hAnsi="Times New Roman" w:cs="Times New Roman"/>
          <w:i/>
          <w:sz w:val="18"/>
          <w:szCs w:val="18"/>
          <w:lang w:val="es-ES_tradnl"/>
        </w:rPr>
        <w:t>,</w:t>
      </w:r>
      <w:r w:rsidRPr="005F6E65">
        <w:rPr>
          <w:rFonts w:ascii="Times New Roman" w:hAnsi="Times New Roman" w:cs="Times New Roman"/>
          <w:sz w:val="18"/>
          <w:szCs w:val="18"/>
          <w:lang w:val="es-ES_tradnl"/>
        </w:rPr>
        <w:t xml:space="preserve"> </w:t>
      </w:r>
      <w:r w:rsidRPr="00806A2C">
        <w:rPr>
          <w:rFonts w:ascii="Times New Roman" w:hAnsi="Times New Roman" w:cs="Times New Roman"/>
          <w:sz w:val="18"/>
          <w:szCs w:val="18"/>
          <w:lang w:val="es-ES"/>
        </w:rPr>
        <w:t xml:space="preserve">de </w:t>
      </w:r>
      <w:hyperlink r:id="rId43" w:tooltip="Nueva York" w:history="1">
        <w:r w:rsidRPr="00806A2C">
          <w:rPr>
            <w:rFonts w:ascii="Times New Roman" w:hAnsi="Times New Roman" w:cs="Times New Roman"/>
            <w:sz w:val="18"/>
            <w:szCs w:val="18"/>
            <w:lang w:val="es-ES"/>
          </w:rPr>
          <w:t>Nueva York</w:t>
        </w:r>
      </w:hyperlink>
      <w:r w:rsidRPr="00806A2C">
        <w:rPr>
          <w:rFonts w:ascii="Times New Roman" w:hAnsi="Times New Roman" w:cs="Times New Roman"/>
          <w:sz w:val="18"/>
          <w:szCs w:val="18"/>
          <w:lang w:val="es-ES"/>
        </w:rPr>
        <w:t>.</w:t>
      </w:r>
    </w:p>
  </w:footnote>
  <w:footnote w:id="116">
    <w:p w14:paraId="7B027746" w14:textId="1F6E4942" w:rsidR="002F02F0" w:rsidRPr="00B2211B" w:rsidRDefault="002F02F0" w:rsidP="006248E3">
      <w:pPr>
        <w:pStyle w:val="NoSpacing"/>
        <w:rPr>
          <w:rFonts w:ascii="Times New Roman" w:hAnsi="Times New Roman" w:cs="Times New Roman"/>
          <w:sz w:val="18"/>
          <w:szCs w:val="18"/>
          <w:lang w:val="es-ES"/>
        </w:rPr>
      </w:pPr>
      <w:r w:rsidRPr="00B2211B">
        <w:rPr>
          <w:rStyle w:val="FootnoteReference"/>
          <w:rFonts w:ascii="Times New Roman" w:hAnsi="Times New Roman" w:cs="Times New Roman"/>
          <w:sz w:val="18"/>
          <w:szCs w:val="18"/>
        </w:rPr>
        <w:footnoteRef/>
      </w:r>
      <w:r w:rsidRPr="00B2211B">
        <w:rPr>
          <w:rFonts w:ascii="Times New Roman" w:hAnsi="Times New Roman" w:cs="Times New Roman"/>
          <w:sz w:val="18"/>
          <w:szCs w:val="18"/>
          <w:lang w:val="es-ES"/>
        </w:rPr>
        <w:t xml:space="preserve"> </w:t>
      </w:r>
      <w:r w:rsidRPr="00B2211B">
        <w:rPr>
          <w:rFonts w:ascii="Times New Roman" w:hAnsi="Times New Roman" w:cs="Times New Roman"/>
          <w:i/>
          <w:sz w:val="18"/>
          <w:szCs w:val="18"/>
          <w:lang w:val="es-ES"/>
        </w:rPr>
        <w:t>El Fígaro</w:t>
      </w:r>
      <w:r>
        <w:rPr>
          <w:rFonts w:ascii="Times New Roman" w:hAnsi="Times New Roman" w:cs="Times New Roman"/>
          <w:sz w:val="18"/>
          <w:szCs w:val="18"/>
          <w:lang w:val="es-ES"/>
        </w:rPr>
        <w:t>, 1</w:t>
      </w:r>
      <w:r w:rsidRPr="005119C9">
        <w:rPr>
          <w:rFonts w:ascii="Times New Roman" w:hAnsi="Times New Roman" w:cs="Times New Roman"/>
          <w:sz w:val="18"/>
          <w:szCs w:val="18"/>
          <w:lang w:val="es-ES"/>
        </w:rPr>
        <w:t xml:space="preserve"> de noviembre de 1908, p</w:t>
      </w:r>
      <w:r w:rsidRPr="005119C9">
        <w:rPr>
          <w:rStyle w:val="Emphasis"/>
          <w:rFonts w:ascii="Times New Roman" w:hAnsi="Times New Roman" w:cs="Times New Roman"/>
          <w:color w:val="666666"/>
          <w:sz w:val="18"/>
          <w:szCs w:val="18"/>
          <w:lang w:val="es-ES"/>
        </w:rPr>
        <w:t>.</w:t>
      </w:r>
      <w:r w:rsidRPr="005119C9">
        <w:rPr>
          <w:rFonts w:ascii="Times New Roman" w:hAnsi="Times New Roman" w:cs="Times New Roman"/>
          <w:sz w:val="18"/>
          <w:szCs w:val="18"/>
          <w:lang w:val="es-ES"/>
        </w:rPr>
        <w:t xml:space="preserve"> 560.</w:t>
      </w:r>
    </w:p>
  </w:footnote>
  <w:footnote w:id="117">
    <w:p w14:paraId="34F6C2B6" w14:textId="793B66FE" w:rsidR="002F02F0" w:rsidRPr="006C5983" w:rsidRDefault="002F02F0" w:rsidP="006248E3">
      <w:pPr>
        <w:jc w:val="both"/>
        <w:rPr>
          <w:rFonts w:ascii="Times New Roman" w:hAnsi="Times New Roman" w:cs="Times New Roman"/>
          <w:sz w:val="18"/>
          <w:szCs w:val="18"/>
          <w:lang w:val="es-ES_tradnl"/>
        </w:rPr>
      </w:pPr>
      <w:r w:rsidRPr="006248E3">
        <w:rPr>
          <w:rStyle w:val="FootnoteReference"/>
          <w:rFonts w:ascii="Times New Roman" w:hAnsi="Times New Roman" w:cs="Times New Roman"/>
          <w:sz w:val="18"/>
          <w:szCs w:val="18"/>
        </w:rPr>
        <w:footnoteRef/>
      </w:r>
      <w:r w:rsidRPr="006248E3">
        <w:rPr>
          <w:rFonts w:ascii="Times New Roman" w:hAnsi="Times New Roman" w:cs="Times New Roman"/>
          <w:sz w:val="18"/>
          <w:szCs w:val="18"/>
          <w:lang w:val="es-ES_tradnl"/>
        </w:rPr>
        <w:t xml:space="preserve"> </w:t>
      </w:r>
      <w:r w:rsidRPr="006C5983">
        <w:rPr>
          <w:rFonts w:ascii="Times New Roman" w:hAnsi="Times New Roman" w:cs="Times New Roman"/>
          <w:sz w:val="18"/>
          <w:szCs w:val="18"/>
          <w:lang w:val="es-ES_tradnl"/>
        </w:rPr>
        <w:t>Free</w:t>
      </w:r>
      <w:r>
        <w:rPr>
          <w:rFonts w:ascii="Times New Roman" w:hAnsi="Times New Roman" w:cs="Times New Roman"/>
          <w:sz w:val="18"/>
          <w:szCs w:val="18"/>
          <w:lang w:val="es-ES_tradnl"/>
        </w:rPr>
        <w:t xml:space="preserve"> e</w:t>
      </w:r>
      <w:r w:rsidRPr="006C5983">
        <w:rPr>
          <w:rFonts w:ascii="Times New Roman" w:hAnsi="Times New Roman" w:cs="Times New Roman"/>
          <w:sz w:val="18"/>
          <w:szCs w:val="18"/>
          <w:lang w:val="es-ES_tradnl"/>
        </w:rPr>
        <w:t xml:space="preserve">ditorial: </w:t>
      </w:r>
      <w:hyperlink r:id="rId44" w:history="1">
        <w:r w:rsidRPr="00E73773">
          <w:rPr>
            <w:rStyle w:val="NoSpacingChar"/>
            <w:rFonts w:ascii="Times New Roman" w:hAnsi="Times New Roman" w:cs="Times New Roman"/>
            <w:sz w:val="18"/>
            <w:szCs w:val="18"/>
            <w:lang w:val="es-ES_tradnl"/>
          </w:rPr>
          <w:t>file:///C:/Users/angel/Downloads/hombres_y_glorias_de_am%C3%A9rica.pdf</w:t>
        </w:r>
      </w:hyperlink>
      <w:r w:rsidRPr="00E73773">
        <w:rPr>
          <w:rStyle w:val="NoSpacingChar"/>
          <w:rFonts w:ascii="Times New Roman" w:hAnsi="Times New Roman" w:cs="Times New Roman"/>
          <w:sz w:val="18"/>
          <w:szCs w:val="18"/>
          <w:lang w:val="es-ES_tradnl"/>
        </w:rPr>
        <w:t>,</w:t>
      </w:r>
      <w:r>
        <w:rPr>
          <w:rFonts w:ascii="Times New Roman" w:hAnsi="Times New Roman" w:cs="Times New Roman"/>
          <w:sz w:val="18"/>
          <w:szCs w:val="18"/>
          <w:lang w:val="es-ES_tradnl"/>
        </w:rPr>
        <w:t xml:space="preserve"> </w:t>
      </w:r>
      <w:r w:rsidRPr="006C5983">
        <w:rPr>
          <w:rFonts w:ascii="Times New Roman" w:hAnsi="Times New Roman" w:cs="Times New Roman"/>
          <w:i/>
          <w:iCs/>
          <w:sz w:val="18"/>
          <w:szCs w:val="18"/>
          <w:lang w:val="es-ES_tradnl"/>
        </w:rPr>
        <w:t>Hombres y Glorias de América</w:t>
      </w:r>
      <w:r w:rsidRPr="006C5983">
        <w:rPr>
          <w:rFonts w:ascii="Times New Roman" w:hAnsi="Times New Roman" w:cs="Times New Roman"/>
          <w:sz w:val="18"/>
          <w:szCs w:val="18"/>
          <w:lang w:val="es-ES_tradnl"/>
        </w:rPr>
        <w:t xml:space="preserve"> Por Enrique Piñeyro</w:t>
      </w:r>
      <w:r>
        <w:rPr>
          <w:rFonts w:ascii="Times New Roman" w:hAnsi="Times New Roman" w:cs="Times New Roman"/>
          <w:sz w:val="18"/>
          <w:szCs w:val="18"/>
          <w:lang w:val="es-ES_tradnl"/>
        </w:rPr>
        <w:t>.</w:t>
      </w:r>
    </w:p>
    <w:p w14:paraId="1FC67E81" w14:textId="7998A258" w:rsidR="002F02F0" w:rsidRPr="006248E3" w:rsidRDefault="002F02F0">
      <w:pPr>
        <w:pStyle w:val="FootnoteText"/>
        <w:rPr>
          <w:rFonts w:ascii="Times New Roman" w:hAnsi="Times New Roman" w:cs="Times New Roman"/>
          <w:sz w:val="18"/>
          <w:szCs w:val="18"/>
          <w:lang w:val="es-ES_tradnl"/>
        </w:rPr>
      </w:pPr>
    </w:p>
  </w:footnote>
  <w:footnote w:id="118">
    <w:p w14:paraId="6E6083CB" w14:textId="554FB155" w:rsidR="002F02F0" w:rsidRPr="00DB6E70" w:rsidRDefault="002F02F0" w:rsidP="00DB6E70">
      <w:pPr>
        <w:pStyle w:val="NoSpacing"/>
        <w:jc w:val="both"/>
        <w:rPr>
          <w:rFonts w:ascii="Times New Roman" w:hAnsi="Times New Roman" w:cs="Times New Roman"/>
          <w:sz w:val="18"/>
          <w:szCs w:val="18"/>
          <w:lang w:val="es-ES"/>
        </w:rPr>
      </w:pPr>
      <w:r>
        <w:rPr>
          <w:rStyle w:val="FootnoteReference"/>
        </w:rPr>
        <w:footnoteRef/>
      </w:r>
      <w:r w:rsidRPr="003267FB">
        <w:rPr>
          <w:lang w:val="es-ES_tradnl"/>
        </w:rPr>
        <w:t xml:space="preserve"> </w:t>
      </w:r>
      <w:r w:rsidRPr="00DB6E70">
        <w:rPr>
          <w:rFonts w:ascii="Times New Roman" w:hAnsi="Times New Roman" w:cs="Times New Roman"/>
          <w:sz w:val="18"/>
          <w:szCs w:val="18"/>
          <w:lang w:val="es-ES"/>
        </w:rPr>
        <w:t>Muchos eruditos han señalado</w:t>
      </w:r>
      <w:r>
        <w:rPr>
          <w:rFonts w:ascii="Times New Roman" w:hAnsi="Times New Roman" w:cs="Times New Roman"/>
          <w:sz w:val="18"/>
          <w:szCs w:val="18"/>
          <w:lang w:val="es-ES"/>
        </w:rPr>
        <w:t xml:space="preserve"> que sus trabajos son</w:t>
      </w:r>
      <w:r w:rsidRPr="00DB6E70">
        <w:rPr>
          <w:rFonts w:ascii="Times New Roman" w:hAnsi="Times New Roman" w:cs="Times New Roman"/>
          <w:sz w:val="18"/>
          <w:szCs w:val="18"/>
          <w:lang w:val="es-ES"/>
        </w:rPr>
        <w:t xml:space="preserve"> más de creación que de análisis. Su pensamiento romántico e impresionista s</w:t>
      </w:r>
      <w:r>
        <w:rPr>
          <w:rFonts w:ascii="Times New Roman" w:hAnsi="Times New Roman" w:cs="Times New Roman"/>
          <w:sz w:val="18"/>
          <w:szCs w:val="18"/>
          <w:lang w:val="es-ES"/>
        </w:rPr>
        <w:t>e nota</w:t>
      </w:r>
      <w:r w:rsidRPr="00DB6E70">
        <w:rPr>
          <w:rFonts w:ascii="Times New Roman" w:hAnsi="Times New Roman" w:cs="Times New Roman"/>
          <w:sz w:val="18"/>
          <w:szCs w:val="18"/>
          <w:lang w:val="es-ES"/>
        </w:rPr>
        <w:t xml:space="preserve"> en sus biografías de escritores y su oratoria pro</w:t>
      </w:r>
      <w:r>
        <w:rPr>
          <w:rFonts w:ascii="Times New Roman" w:hAnsi="Times New Roman" w:cs="Times New Roman"/>
          <w:sz w:val="18"/>
          <w:szCs w:val="18"/>
          <w:lang w:val="es-ES"/>
        </w:rPr>
        <w:t>-</w:t>
      </w:r>
      <w:r w:rsidRPr="00DB6E70">
        <w:rPr>
          <w:rFonts w:ascii="Times New Roman" w:hAnsi="Times New Roman" w:cs="Times New Roman"/>
          <w:sz w:val="18"/>
          <w:szCs w:val="18"/>
          <w:lang w:val="es-ES"/>
        </w:rPr>
        <w:t>americanista</w:t>
      </w:r>
      <w:r>
        <w:rPr>
          <w:rFonts w:ascii="Times New Roman" w:hAnsi="Times New Roman" w:cs="Times New Roman"/>
          <w:sz w:val="18"/>
          <w:szCs w:val="18"/>
          <w:lang w:val="es-ES"/>
        </w:rPr>
        <w:t>. P</w:t>
      </w:r>
      <w:r w:rsidRPr="00DB6E70">
        <w:rPr>
          <w:rFonts w:ascii="Times New Roman" w:hAnsi="Times New Roman" w:cs="Times New Roman"/>
          <w:sz w:val="18"/>
          <w:szCs w:val="18"/>
          <w:lang w:val="es-ES"/>
        </w:rPr>
        <w:t xml:space="preserve">or eso se le considera un </w:t>
      </w:r>
      <w:r>
        <w:rPr>
          <w:rFonts w:ascii="Times New Roman" w:hAnsi="Times New Roman" w:cs="Times New Roman"/>
          <w:sz w:val="18"/>
          <w:szCs w:val="18"/>
          <w:lang w:val="es-ES"/>
        </w:rPr>
        <w:t>escritor</w:t>
      </w:r>
      <w:r w:rsidRPr="00DB6E70">
        <w:rPr>
          <w:rFonts w:ascii="Times New Roman" w:hAnsi="Times New Roman" w:cs="Times New Roman"/>
          <w:sz w:val="18"/>
          <w:szCs w:val="18"/>
          <w:lang w:val="es-ES"/>
        </w:rPr>
        <w:t xml:space="preserve"> profesional y no un analítico literario.  </w:t>
      </w:r>
    </w:p>
  </w:footnote>
  <w:footnote w:id="119">
    <w:p w14:paraId="21298CC0" w14:textId="290C386C" w:rsidR="002F02F0" w:rsidRPr="00041F14" w:rsidRDefault="002F02F0">
      <w:pPr>
        <w:pStyle w:val="FootnoteText"/>
        <w:rPr>
          <w:lang w:val="es-ES_tradnl"/>
        </w:rPr>
      </w:pPr>
      <w:r>
        <w:rPr>
          <w:rStyle w:val="FootnoteReference"/>
        </w:rPr>
        <w:footnoteRef/>
      </w:r>
      <w:r w:rsidRPr="00041F14">
        <w:rPr>
          <w:lang w:val="es-ES_tradnl"/>
        </w:rPr>
        <w:t xml:space="preserve"> </w:t>
      </w:r>
      <w:r w:rsidRPr="00041F14">
        <w:rPr>
          <w:rFonts w:ascii="Times New Roman" w:hAnsi="Times New Roman" w:cs="Times New Roman"/>
          <w:sz w:val="18"/>
          <w:szCs w:val="18"/>
          <w:lang w:val="es-ES_tradnl"/>
        </w:rPr>
        <w:t>Fue profesor, ensayista, diplomático y periodista, por su labor separatista salió de Cuba y a partir de 1874 se asentó en Colombia, desde ahí fue figura importante de las letras y también del gobierno, fue secretario particular de tres presidentes de la República de Colombia y director del periódico “La Luz” y “La Nación”.</w:t>
      </w:r>
    </w:p>
  </w:footnote>
  <w:footnote w:id="120">
    <w:p w14:paraId="28A6B26A" w14:textId="6A4247CF" w:rsidR="002F02F0" w:rsidRPr="00FF1BF4" w:rsidRDefault="002F02F0" w:rsidP="00FF1BF4">
      <w:pPr>
        <w:pStyle w:val="NoSpacing"/>
        <w:rPr>
          <w:rFonts w:ascii="Times New Roman" w:hAnsi="Times New Roman" w:cs="Times New Roman"/>
          <w:sz w:val="18"/>
          <w:szCs w:val="18"/>
          <w:shd w:val="clear" w:color="auto" w:fill="FFFFFF"/>
          <w:lang w:val="es-ES"/>
        </w:rPr>
      </w:pPr>
      <w:r w:rsidRPr="002F490F">
        <w:rPr>
          <w:rStyle w:val="FootnoteReference"/>
          <w:rFonts w:ascii="Times New Roman" w:hAnsi="Times New Roman" w:cs="Times New Roman"/>
          <w:sz w:val="18"/>
          <w:szCs w:val="18"/>
        </w:rPr>
        <w:footnoteRef/>
      </w:r>
      <w:r w:rsidRPr="002F490F">
        <w:rPr>
          <w:rFonts w:ascii="Times New Roman" w:hAnsi="Times New Roman" w:cs="Times New Roman"/>
          <w:sz w:val="18"/>
          <w:szCs w:val="18"/>
          <w:lang w:val="es-ES"/>
        </w:rPr>
        <w:t xml:space="preserve"> Kevin Sedeño Guillén en </w:t>
      </w:r>
      <w:r w:rsidRPr="002F490F">
        <w:rPr>
          <w:rFonts w:ascii="Times New Roman" w:hAnsi="Times New Roman" w:cs="Times New Roman"/>
          <w:i/>
          <w:sz w:val="18"/>
          <w:szCs w:val="18"/>
          <w:lang w:val="es-ES"/>
        </w:rPr>
        <w:t>Independencias no simultáneas, memorias coloniales encontradas</w:t>
      </w:r>
      <w:r w:rsidRPr="002F490F">
        <w:rPr>
          <w:rFonts w:ascii="Times New Roman" w:hAnsi="Times New Roman" w:cs="Times New Roman"/>
          <w:sz w:val="18"/>
          <w:szCs w:val="18"/>
          <w:lang w:val="es-ES"/>
        </w:rPr>
        <w:t>: la crítica literaria "[...] de patria dudosa [...]" de Rafael María Merchán (1844-1905).</w:t>
      </w:r>
      <w:r>
        <w:rPr>
          <w:rFonts w:ascii="Times New Roman" w:hAnsi="Times New Roman" w:cs="Times New Roman"/>
          <w:sz w:val="18"/>
          <w:szCs w:val="18"/>
          <w:lang w:val="es-ES"/>
        </w:rPr>
        <w:t xml:space="preserve"> </w:t>
      </w:r>
      <w:r w:rsidRPr="002F490F">
        <w:rPr>
          <w:rFonts w:ascii="Times New Roman" w:hAnsi="Times New Roman" w:cs="Times New Roman"/>
          <w:sz w:val="18"/>
          <w:szCs w:val="18"/>
          <w:lang w:val="es-ES"/>
        </w:rPr>
        <w:t>rev.estud.soc. no.42 Bogotá Jan. /abril. 2012</w:t>
      </w:r>
    </w:p>
  </w:footnote>
  <w:footnote w:id="121">
    <w:p w14:paraId="1E175B43" w14:textId="77777777" w:rsidR="002F02F0" w:rsidRPr="00996EBC" w:rsidRDefault="002F02F0" w:rsidP="00574FCD">
      <w:pPr>
        <w:pStyle w:val="FootnoteText"/>
        <w:rPr>
          <w:rStyle w:val="NoSpacingChar"/>
          <w:rFonts w:ascii="Times New Roman" w:hAnsi="Times New Roman" w:cs="Times New Roman"/>
          <w:sz w:val="18"/>
          <w:szCs w:val="18"/>
          <w:lang w:val="es-ES"/>
        </w:rPr>
      </w:pPr>
      <w:r w:rsidRPr="00996EBC">
        <w:rPr>
          <w:rStyle w:val="FootnoteReference"/>
          <w:rFonts w:ascii="Times New Roman" w:hAnsi="Times New Roman" w:cs="Times New Roman"/>
          <w:sz w:val="18"/>
          <w:szCs w:val="18"/>
        </w:rPr>
        <w:footnoteRef/>
      </w:r>
      <w:r w:rsidRPr="00996EBC">
        <w:rPr>
          <w:rFonts w:ascii="Times New Roman" w:hAnsi="Times New Roman" w:cs="Times New Roman"/>
          <w:sz w:val="18"/>
          <w:szCs w:val="18"/>
          <w:lang w:val="es-ES"/>
        </w:rPr>
        <w:t xml:space="preserve"> </w:t>
      </w:r>
      <w:r w:rsidRPr="00996EBC">
        <w:rPr>
          <w:rStyle w:val="NoSpacingChar"/>
          <w:rFonts w:ascii="Times New Roman" w:hAnsi="Times New Roman" w:cs="Times New Roman"/>
          <w:sz w:val="18"/>
          <w:szCs w:val="18"/>
          <w:lang w:val="es-ES"/>
        </w:rPr>
        <w:t>Hippolyte Adolphe Taine (1828-1823). Fue un filósofo franc</w:t>
      </w:r>
      <w:r>
        <w:rPr>
          <w:rStyle w:val="NoSpacingChar"/>
          <w:rFonts w:ascii="Times New Roman" w:hAnsi="Times New Roman" w:cs="Times New Roman"/>
          <w:sz w:val="18"/>
          <w:szCs w:val="18"/>
          <w:lang w:val="es-ES"/>
        </w:rPr>
        <w:t>és que se inspiró en los ideólogos del siglo XVIII.</w:t>
      </w:r>
    </w:p>
  </w:footnote>
  <w:footnote w:id="122">
    <w:p w14:paraId="4C72F20D" w14:textId="03CCD7AD" w:rsidR="002F02F0" w:rsidRPr="00584FF1" w:rsidRDefault="002F02F0" w:rsidP="00584FF1">
      <w:pPr>
        <w:spacing w:after="0" w:line="240" w:lineRule="auto"/>
        <w:jc w:val="both"/>
        <w:rPr>
          <w:rFonts w:ascii="Times New Roman" w:hAnsi="Times New Roman" w:cs="Times New Roman"/>
          <w:sz w:val="18"/>
          <w:szCs w:val="18"/>
          <w:lang w:val="es-ES_tradnl"/>
        </w:rPr>
      </w:pPr>
      <w:r w:rsidRPr="00584FF1">
        <w:rPr>
          <w:rStyle w:val="FootnoteReference"/>
          <w:rFonts w:ascii="Times New Roman" w:hAnsi="Times New Roman" w:cs="Times New Roman"/>
          <w:sz w:val="18"/>
          <w:szCs w:val="18"/>
        </w:rPr>
        <w:footnoteRef/>
      </w:r>
      <w:r w:rsidRPr="00584FF1">
        <w:rPr>
          <w:rFonts w:ascii="Times New Roman" w:hAnsi="Times New Roman" w:cs="Times New Roman"/>
          <w:sz w:val="18"/>
          <w:szCs w:val="18"/>
          <w:lang w:val="es-ES_tradnl"/>
        </w:rPr>
        <w:t xml:space="preserve"> </w:t>
      </w:r>
      <w:r w:rsidRPr="00584FF1">
        <w:rPr>
          <w:rFonts w:ascii="Times New Roman" w:hAnsi="Times New Roman" w:cs="Times New Roman"/>
          <w:i/>
          <w:iCs/>
          <w:sz w:val="18"/>
          <w:szCs w:val="18"/>
          <w:lang w:val="es-ES_tradnl"/>
        </w:rPr>
        <w:t>Informe Wood</w:t>
      </w:r>
      <w:r w:rsidRPr="00584FF1">
        <w:rPr>
          <w:rFonts w:ascii="Times New Roman" w:hAnsi="Times New Roman" w:cs="Times New Roman"/>
          <w:sz w:val="18"/>
          <w:szCs w:val="18"/>
          <w:lang w:val="es-ES_tradnl"/>
        </w:rPr>
        <w:t xml:space="preserve"> La Habana 14 de septiembre de1</w:t>
      </w:r>
      <w:r>
        <w:rPr>
          <w:rFonts w:ascii="Times New Roman" w:hAnsi="Times New Roman" w:cs="Times New Roman"/>
          <w:sz w:val="18"/>
          <w:szCs w:val="18"/>
          <w:lang w:val="es-ES_tradnl"/>
        </w:rPr>
        <w:t xml:space="preserve"> 1</w:t>
      </w:r>
      <w:r w:rsidRPr="00584FF1">
        <w:rPr>
          <w:rFonts w:ascii="Times New Roman" w:hAnsi="Times New Roman" w:cs="Times New Roman"/>
          <w:sz w:val="18"/>
          <w:szCs w:val="18"/>
          <w:lang w:val="es-ES_tradnl"/>
        </w:rPr>
        <w:t>900 p.9</w:t>
      </w:r>
    </w:p>
  </w:footnote>
  <w:footnote w:id="123">
    <w:p w14:paraId="40296B10" w14:textId="1F47A2EA" w:rsidR="002F02F0" w:rsidRPr="00F80863" w:rsidRDefault="002F02F0" w:rsidP="00F80863">
      <w:pPr>
        <w:pStyle w:val="NoSpacing"/>
        <w:jc w:val="both"/>
        <w:rPr>
          <w:rFonts w:ascii="Times New Roman" w:hAnsi="Times New Roman" w:cs="Times New Roman"/>
          <w:sz w:val="24"/>
          <w:szCs w:val="24"/>
          <w:lang w:val="es-ES_tradnl"/>
        </w:rPr>
      </w:pPr>
      <w:r w:rsidRPr="00F80863">
        <w:rPr>
          <w:rStyle w:val="FootnoteReference"/>
          <w:rFonts w:ascii="Times New Roman" w:hAnsi="Times New Roman" w:cs="Times New Roman"/>
          <w:sz w:val="18"/>
          <w:szCs w:val="18"/>
        </w:rPr>
        <w:footnoteRef/>
      </w:r>
      <w:r w:rsidRPr="00F80863">
        <w:rPr>
          <w:rFonts w:ascii="Times New Roman" w:hAnsi="Times New Roman" w:cs="Times New Roman"/>
          <w:sz w:val="18"/>
          <w:szCs w:val="18"/>
          <w:lang w:val="es-ES_tradnl"/>
        </w:rPr>
        <w:t xml:space="preserve"> </w:t>
      </w:r>
      <w:bookmarkStart w:id="6" w:name="_Hlk53909913"/>
      <w:r w:rsidRPr="00F80863">
        <w:rPr>
          <w:rFonts w:ascii="Times New Roman" w:hAnsi="Times New Roman" w:cs="Times New Roman"/>
          <w:i/>
          <w:iCs/>
          <w:sz w:val="18"/>
          <w:szCs w:val="18"/>
          <w:lang w:val="es-ES_tradnl"/>
        </w:rPr>
        <w:t>Con el eslabón</w:t>
      </w:r>
      <w:bookmarkEnd w:id="6"/>
      <w:r w:rsidRPr="00F80863">
        <w:rPr>
          <w:rFonts w:ascii="Times New Roman" w:hAnsi="Times New Roman" w:cs="Times New Roman"/>
          <w:sz w:val="18"/>
          <w:szCs w:val="18"/>
          <w:lang w:val="es-ES_tradnl"/>
        </w:rPr>
        <w:t>: Comp. Ana Cairo, 2da. ed., Editorial Letras Cubanas, La Habana, 1981.</w:t>
      </w:r>
      <w:r w:rsidRPr="00003B5F">
        <w:rPr>
          <w:rFonts w:ascii="Times New Roman" w:hAnsi="Times New Roman" w:cs="Times New Roman"/>
          <w:sz w:val="24"/>
          <w:szCs w:val="24"/>
          <w:lang w:val="es-ES_tradnl"/>
        </w:rPr>
        <w:t xml:space="preserve"> </w:t>
      </w:r>
    </w:p>
  </w:footnote>
  <w:footnote w:id="124">
    <w:p w14:paraId="756E3EC3" w14:textId="4A529B3D" w:rsidR="002F02F0" w:rsidRPr="004357BD" w:rsidRDefault="002F02F0">
      <w:pPr>
        <w:pStyle w:val="FootnoteText"/>
        <w:rPr>
          <w:rFonts w:ascii="Times New Roman" w:hAnsi="Times New Roman" w:cs="Times New Roman"/>
          <w:sz w:val="18"/>
          <w:szCs w:val="18"/>
          <w:lang w:val="es-ES_tradnl"/>
        </w:rPr>
      </w:pPr>
      <w:r w:rsidRPr="004357BD">
        <w:rPr>
          <w:rStyle w:val="FootnoteReference"/>
          <w:rFonts w:ascii="Times New Roman" w:hAnsi="Times New Roman" w:cs="Times New Roman"/>
          <w:sz w:val="18"/>
          <w:szCs w:val="18"/>
        </w:rPr>
        <w:footnoteRef/>
      </w:r>
      <w:r w:rsidRPr="004357BD">
        <w:rPr>
          <w:rFonts w:ascii="Times New Roman" w:hAnsi="Times New Roman" w:cs="Times New Roman"/>
          <w:sz w:val="18"/>
          <w:szCs w:val="18"/>
          <w:lang w:val="es-ES_tradnl"/>
        </w:rPr>
        <w:t xml:space="preserve"> </w:t>
      </w:r>
      <w:r>
        <w:rPr>
          <w:rFonts w:ascii="Times New Roman" w:hAnsi="Times New Roman" w:cs="Times New Roman"/>
          <w:sz w:val="18"/>
          <w:szCs w:val="18"/>
          <w:lang w:val="es-ES_tradnl"/>
        </w:rPr>
        <w:t>D</w:t>
      </w:r>
      <w:r w:rsidRPr="004357BD">
        <w:rPr>
          <w:rFonts w:ascii="Times New Roman" w:hAnsi="Times New Roman" w:cs="Times New Roman"/>
          <w:sz w:val="18"/>
          <w:szCs w:val="18"/>
          <w:lang w:val="es-ES_tradnl"/>
        </w:rPr>
        <w:t>iscurso en la velada organizada por la Academia Nacional de Artes y Letras, Habana, 23 de diciembre de 1921.</w:t>
      </w:r>
    </w:p>
  </w:footnote>
  <w:footnote w:id="125">
    <w:p w14:paraId="53D46554" w14:textId="77777777" w:rsidR="002F02F0" w:rsidRPr="00D01A9E" w:rsidRDefault="002F02F0">
      <w:pPr>
        <w:pStyle w:val="FootnoteText"/>
        <w:rPr>
          <w:rFonts w:ascii="Times New Roman" w:hAnsi="Times New Roman" w:cs="Times New Roman"/>
          <w:sz w:val="18"/>
          <w:szCs w:val="18"/>
          <w:lang w:val="es-ES_tradnl"/>
        </w:rPr>
      </w:pPr>
      <w:r w:rsidRPr="00D01A9E">
        <w:rPr>
          <w:rStyle w:val="FootnoteReference"/>
          <w:rFonts w:ascii="Times New Roman" w:hAnsi="Times New Roman" w:cs="Times New Roman"/>
          <w:sz w:val="18"/>
          <w:szCs w:val="18"/>
        </w:rPr>
        <w:footnoteRef/>
      </w:r>
      <w:r w:rsidRPr="00D01A9E">
        <w:rPr>
          <w:rFonts w:ascii="Times New Roman" w:hAnsi="Times New Roman" w:cs="Times New Roman"/>
          <w:sz w:val="18"/>
          <w:szCs w:val="18"/>
          <w:lang w:val="es-ES_tradnl"/>
        </w:rPr>
        <w:t xml:space="preserve"> Malena Balboa Pereira</w:t>
      </w:r>
      <w:r>
        <w:rPr>
          <w:rFonts w:ascii="Times New Roman" w:hAnsi="Times New Roman" w:cs="Times New Roman"/>
          <w:sz w:val="18"/>
          <w:szCs w:val="18"/>
          <w:lang w:val="es-ES_tradnl"/>
        </w:rPr>
        <w:t>,</w:t>
      </w:r>
      <w:r w:rsidRPr="00D01A9E">
        <w:rPr>
          <w:rFonts w:ascii="Times New Roman" w:hAnsi="Times New Roman" w:cs="Times New Roman"/>
          <w:sz w:val="18"/>
          <w:szCs w:val="18"/>
          <w:lang w:val="es-ES_tradnl"/>
        </w:rPr>
        <w:t xml:space="preserve"> </w:t>
      </w:r>
      <w:r>
        <w:rPr>
          <w:rFonts w:ascii="Times New Roman" w:hAnsi="Times New Roman" w:cs="Times New Roman"/>
          <w:sz w:val="18"/>
          <w:szCs w:val="18"/>
          <w:lang w:val="es-ES_tradnl"/>
        </w:rPr>
        <w:t>e</w:t>
      </w:r>
      <w:r w:rsidRPr="00D01A9E">
        <w:rPr>
          <w:rFonts w:ascii="Times New Roman" w:hAnsi="Times New Roman" w:cs="Times New Roman"/>
          <w:sz w:val="18"/>
          <w:szCs w:val="18"/>
          <w:lang w:val="es-ES_tradnl"/>
        </w:rPr>
        <w:t xml:space="preserve">nsayo: </w:t>
      </w:r>
      <w:r w:rsidRPr="00D01A9E">
        <w:rPr>
          <w:rFonts w:ascii="Times New Roman" w:hAnsi="Times New Roman" w:cs="Times New Roman"/>
          <w:i/>
          <w:sz w:val="18"/>
          <w:szCs w:val="18"/>
          <w:lang w:val="es-ES_tradnl"/>
        </w:rPr>
        <w:t>Hacia una zona de convivencia en la cultura</w:t>
      </w:r>
      <w:r w:rsidRPr="00D01A9E">
        <w:rPr>
          <w:rFonts w:ascii="Times New Roman" w:hAnsi="Times New Roman" w:cs="Times New Roman"/>
          <w:sz w:val="18"/>
          <w:szCs w:val="18"/>
          <w:lang w:val="es-ES_tradnl"/>
        </w:rPr>
        <w:t xml:space="preserve"> José María Chacón y Calvo.</w:t>
      </w:r>
      <w:r>
        <w:rPr>
          <w:rFonts w:ascii="Times New Roman" w:hAnsi="Times New Roman" w:cs="Times New Roman"/>
          <w:sz w:val="18"/>
          <w:szCs w:val="18"/>
          <w:lang w:val="es-ES_tradnl"/>
        </w:rPr>
        <w:t xml:space="preserve"> Revista Espacio Laical, marzo/2011.</w:t>
      </w:r>
    </w:p>
  </w:footnote>
  <w:footnote w:id="126">
    <w:p w14:paraId="5BE5CE47" w14:textId="76A82DB9" w:rsidR="002F02F0" w:rsidRPr="0062602C" w:rsidRDefault="002F02F0" w:rsidP="0062602C">
      <w:pPr>
        <w:pStyle w:val="NoSpacing"/>
        <w:jc w:val="both"/>
        <w:rPr>
          <w:rFonts w:ascii="Times New Roman" w:hAnsi="Times New Roman" w:cs="Times New Roman"/>
          <w:sz w:val="18"/>
          <w:szCs w:val="18"/>
          <w:lang w:val="es-ES_tradnl"/>
        </w:rPr>
      </w:pPr>
      <w:r>
        <w:rPr>
          <w:rStyle w:val="FootnoteReference"/>
        </w:rPr>
        <w:footnoteRef/>
      </w:r>
      <w:r w:rsidRPr="0062602C">
        <w:rPr>
          <w:lang w:val="es-ES_tradnl"/>
        </w:rPr>
        <w:t xml:space="preserve"> </w:t>
      </w:r>
      <w:r>
        <w:rPr>
          <w:rFonts w:ascii="Times New Roman" w:hAnsi="Times New Roman" w:cs="Times New Roman"/>
          <w:sz w:val="18"/>
          <w:szCs w:val="18"/>
          <w:lang w:val="es-ES"/>
        </w:rPr>
        <w:t>F</w:t>
      </w:r>
      <w:r w:rsidRPr="0062602C">
        <w:rPr>
          <w:rFonts w:ascii="Times New Roman" w:hAnsi="Times New Roman" w:cs="Times New Roman"/>
          <w:sz w:val="18"/>
          <w:szCs w:val="18"/>
          <w:lang w:val="es-ES"/>
        </w:rPr>
        <w:t>ue médico de profesión, orador y poeta.</w:t>
      </w:r>
    </w:p>
  </w:footnote>
  <w:footnote w:id="127">
    <w:p w14:paraId="41CFEF99" w14:textId="393BE036" w:rsidR="002F02F0" w:rsidRPr="0062602C" w:rsidRDefault="002F02F0" w:rsidP="0062602C">
      <w:pPr>
        <w:pStyle w:val="FootnoteText"/>
        <w:jc w:val="both"/>
        <w:rPr>
          <w:rFonts w:ascii="Times New Roman" w:hAnsi="Times New Roman" w:cs="Times New Roman"/>
          <w:sz w:val="18"/>
          <w:szCs w:val="18"/>
          <w:lang w:val="es-ES_tradnl"/>
        </w:rPr>
      </w:pPr>
      <w:r w:rsidRPr="0062602C">
        <w:rPr>
          <w:rStyle w:val="FootnoteReference"/>
          <w:rFonts w:ascii="Times New Roman" w:hAnsi="Times New Roman" w:cs="Times New Roman"/>
          <w:sz w:val="18"/>
          <w:szCs w:val="18"/>
        </w:rPr>
        <w:footnoteRef/>
      </w:r>
      <w:r w:rsidRPr="0062602C">
        <w:rPr>
          <w:rFonts w:ascii="Times New Roman" w:hAnsi="Times New Roman" w:cs="Times New Roman"/>
          <w:sz w:val="18"/>
          <w:szCs w:val="18"/>
          <w:lang w:val="es-ES_tradnl"/>
        </w:rPr>
        <w:t xml:space="preserve"> </w:t>
      </w:r>
      <w:r>
        <w:rPr>
          <w:rFonts w:ascii="Times New Roman" w:hAnsi="Times New Roman" w:cs="Times New Roman"/>
          <w:sz w:val="18"/>
          <w:szCs w:val="18"/>
          <w:lang w:val="es-ES_tradnl"/>
        </w:rPr>
        <w:t>U</w:t>
      </w:r>
      <w:r w:rsidRPr="0062602C">
        <w:rPr>
          <w:rFonts w:ascii="Times New Roman" w:hAnsi="Times New Roman" w:cs="Times New Roman"/>
          <w:sz w:val="18"/>
          <w:szCs w:val="18"/>
          <w:lang w:val="es-ES_tradnl"/>
        </w:rPr>
        <w:t xml:space="preserve">no de los máximos representantes de la poesía cubana de la primera etapa de la vida republicana, también fue compositor, y fundador del periódico “La Mañana”, junto a Manuel de los Santos Carballo. En 1893 publicó una colección de versos con el título de </w:t>
      </w:r>
      <w:r w:rsidRPr="0062602C">
        <w:rPr>
          <w:rFonts w:ascii="Times New Roman" w:hAnsi="Times New Roman" w:cs="Times New Roman"/>
          <w:i/>
          <w:sz w:val="18"/>
          <w:szCs w:val="18"/>
          <w:lang w:val="es-ES_tradnl"/>
        </w:rPr>
        <w:t>Excéntricas</w:t>
      </w:r>
      <w:r w:rsidRPr="0062602C">
        <w:rPr>
          <w:rFonts w:ascii="Times New Roman" w:hAnsi="Times New Roman" w:cs="Times New Roman"/>
          <w:sz w:val="18"/>
          <w:szCs w:val="18"/>
          <w:lang w:val="es-ES_tradnl"/>
        </w:rPr>
        <w:t>.</w:t>
      </w:r>
    </w:p>
  </w:footnote>
  <w:footnote w:id="128">
    <w:p w14:paraId="2EBC2E3B" w14:textId="77777777" w:rsidR="002F02F0" w:rsidRPr="003157B3" w:rsidRDefault="002F02F0">
      <w:pPr>
        <w:pStyle w:val="FootnoteText"/>
        <w:rPr>
          <w:rFonts w:ascii="Times New Roman" w:hAnsi="Times New Roman" w:cs="Times New Roman"/>
          <w:sz w:val="18"/>
          <w:szCs w:val="18"/>
          <w:lang w:val="es-ES"/>
        </w:rPr>
      </w:pPr>
      <w:r w:rsidRPr="003157B3">
        <w:rPr>
          <w:rStyle w:val="FootnoteReference"/>
          <w:rFonts w:ascii="Times New Roman" w:hAnsi="Times New Roman" w:cs="Times New Roman"/>
          <w:sz w:val="18"/>
          <w:szCs w:val="18"/>
        </w:rPr>
        <w:footnoteRef/>
      </w:r>
      <w:r w:rsidRPr="003157B3">
        <w:rPr>
          <w:rFonts w:ascii="Times New Roman" w:hAnsi="Times New Roman" w:cs="Times New Roman"/>
          <w:sz w:val="18"/>
          <w:szCs w:val="18"/>
          <w:lang w:val="es-ES"/>
        </w:rPr>
        <w:t>(1865-1895) Patriota cubano fusilado por el gobiern</w:t>
      </w:r>
      <w:r>
        <w:rPr>
          <w:rFonts w:ascii="Times New Roman" w:hAnsi="Times New Roman" w:cs="Times New Roman"/>
          <w:sz w:val="18"/>
          <w:szCs w:val="18"/>
          <w:lang w:val="es-ES"/>
        </w:rPr>
        <w:t>o español, por sus ideas separatistas.</w:t>
      </w:r>
    </w:p>
  </w:footnote>
  <w:footnote w:id="129">
    <w:p w14:paraId="64FD48DF" w14:textId="77777777" w:rsidR="002F02F0" w:rsidRPr="00481317" w:rsidRDefault="002F02F0" w:rsidP="00C37ED7">
      <w:pPr>
        <w:pStyle w:val="NoSpacing"/>
        <w:spacing w:line="480" w:lineRule="auto"/>
        <w:rPr>
          <w:rFonts w:ascii="Times New Roman" w:hAnsi="Times New Roman" w:cs="Times New Roman"/>
          <w:sz w:val="24"/>
          <w:szCs w:val="24"/>
          <w:bdr w:val="none" w:sz="0" w:space="0" w:color="auto" w:frame="1"/>
          <w:lang w:val="es-ES_tradnl"/>
        </w:rPr>
      </w:pPr>
      <w:r w:rsidRPr="00C37ED7">
        <w:rPr>
          <w:rStyle w:val="FootnoteReference"/>
          <w:rFonts w:ascii="Times New Roman" w:hAnsi="Times New Roman" w:cs="Times New Roman"/>
          <w:sz w:val="18"/>
          <w:szCs w:val="18"/>
        </w:rPr>
        <w:footnoteRef/>
      </w:r>
      <w:r w:rsidRPr="00C37ED7">
        <w:rPr>
          <w:rFonts w:ascii="Times New Roman" w:hAnsi="Times New Roman" w:cs="Times New Roman"/>
          <w:sz w:val="18"/>
          <w:szCs w:val="18"/>
          <w:lang w:val="es-ES"/>
        </w:rPr>
        <w:t xml:space="preserve"> </w:t>
      </w:r>
      <w:r w:rsidRPr="00C37ED7">
        <w:rPr>
          <w:rFonts w:ascii="Times New Roman" w:hAnsi="Times New Roman" w:cs="Times New Roman"/>
          <w:sz w:val="18"/>
          <w:szCs w:val="18"/>
          <w:bdr w:val="none" w:sz="0" w:space="0" w:color="auto" w:frame="1"/>
          <w:lang w:val="es-ES_tradnl"/>
        </w:rPr>
        <w:t>https://www.isliada.org/poetas/nieves-xenes/</w:t>
      </w:r>
    </w:p>
    <w:p w14:paraId="17C4670D" w14:textId="63E17BC2" w:rsidR="002F02F0" w:rsidRPr="00C37ED7" w:rsidRDefault="002F02F0">
      <w:pPr>
        <w:pStyle w:val="FootnoteText"/>
        <w:rPr>
          <w:rFonts w:ascii="Times New Roman" w:hAnsi="Times New Roman" w:cs="Times New Roman"/>
          <w:sz w:val="18"/>
          <w:szCs w:val="18"/>
          <w:lang w:val="es-ES_tradnl"/>
        </w:rPr>
      </w:pPr>
    </w:p>
  </w:footnote>
  <w:footnote w:id="130">
    <w:p w14:paraId="1A70AB90" w14:textId="77777777" w:rsidR="002F02F0" w:rsidRPr="003A76A3" w:rsidRDefault="002F02F0">
      <w:pPr>
        <w:pStyle w:val="FootnoteText"/>
        <w:rPr>
          <w:lang w:val="es-ES"/>
        </w:rPr>
      </w:pPr>
      <w:r>
        <w:rPr>
          <w:rStyle w:val="FootnoteReference"/>
        </w:rPr>
        <w:footnoteRef/>
      </w:r>
      <w:r w:rsidRPr="003A76A3">
        <w:rPr>
          <w:lang w:val="es-ES"/>
        </w:rPr>
        <w:t xml:space="preserve"> </w:t>
      </w:r>
      <w:r w:rsidRPr="003A76A3">
        <w:rPr>
          <w:rFonts w:ascii="Times New Roman" w:hAnsi="Times New Roman" w:cs="Times New Roman"/>
          <w:i/>
          <w:sz w:val="18"/>
          <w:szCs w:val="18"/>
          <w:lang w:val="es-ES"/>
        </w:rPr>
        <w:t>Letras. Hoja Suplementaria</w:t>
      </w:r>
      <w:r w:rsidRPr="00D60A2E">
        <w:rPr>
          <w:rFonts w:ascii="Times New Roman" w:hAnsi="Times New Roman" w:cs="Times New Roman"/>
          <w:sz w:val="18"/>
          <w:szCs w:val="18"/>
          <w:shd w:val="clear" w:color="auto" w:fill="FFFFFF"/>
          <w:lang w:val="es-ES"/>
        </w:rPr>
        <w:t>,</w:t>
      </w:r>
      <w:r w:rsidRPr="00D60A2E">
        <w:rPr>
          <w:rStyle w:val="Strong"/>
          <w:rFonts w:ascii="Times New Roman" w:hAnsi="Times New Roman" w:cs="Times New Roman"/>
          <w:color w:val="666666"/>
          <w:sz w:val="18"/>
          <w:szCs w:val="18"/>
          <w:lang w:val="es-ES"/>
        </w:rPr>
        <w:t xml:space="preserve"> </w:t>
      </w:r>
      <w:r w:rsidRPr="00D60A2E">
        <w:rPr>
          <w:rFonts w:ascii="Times New Roman" w:hAnsi="Times New Roman" w:cs="Times New Roman"/>
          <w:sz w:val="18"/>
          <w:szCs w:val="18"/>
          <w:shd w:val="clear" w:color="auto" w:fill="FFFFFF"/>
          <w:lang w:val="es-ES"/>
        </w:rPr>
        <w:t>16 de mayo de 1909, p. 247</w:t>
      </w:r>
    </w:p>
  </w:footnote>
  <w:footnote w:id="131">
    <w:p w14:paraId="13895938" w14:textId="19C7BB14" w:rsidR="002F02F0" w:rsidRPr="00C37ED7" w:rsidRDefault="002F02F0">
      <w:pPr>
        <w:pStyle w:val="FootnoteText"/>
        <w:rPr>
          <w:rFonts w:ascii="Times New Roman" w:hAnsi="Times New Roman" w:cs="Times New Roman"/>
          <w:sz w:val="18"/>
          <w:szCs w:val="18"/>
          <w:lang w:val="es-ES_tradnl"/>
        </w:rPr>
      </w:pPr>
      <w:r w:rsidRPr="00C37ED7">
        <w:rPr>
          <w:rStyle w:val="FootnoteReference"/>
          <w:rFonts w:ascii="Times New Roman" w:hAnsi="Times New Roman" w:cs="Times New Roman"/>
          <w:sz w:val="18"/>
          <w:szCs w:val="18"/>
        </w:rPr>
        <w:footnoteRef/>
      </w:r>
      <w:r w:rsidRPr="00C37ED7">
        <w:rPr>
          <w:rFonts w:ascii="Times New Roman" w:hAnsi="Times New Roman" w:cs="Times New Roman"/>
          <w:sz w:val="18"/>
          <w:szCs w:val="18"/>
          <w:lang w:val="es-ES_tradnl"/>
        </w:rPr>
        <w:t xml:space="preserve"> http://www.lajiribilla.cu/articulo/rene-lopez-sonador-de-versos-y-melancolias</w:t>
      </w:r>
    </w:p>
  </w:footnote>
  <w:footnote w:id="132">
    <w:p w14:paraId="4AB68C1C" w14:textId="41E0F0D3" w:rsidR="002F02F0" w:rsidRPr="005D6197" w:rsidRDefault="002F02F0" w:rsidP="00FD0D4D">
      <w:pPr>
        <w:pStyle w:val="NoSpacing"/>
        <w:rPr>
          <w:rFonts w:ascii="Times New Roman" w:hAnsi="Times New Roman" w:cs="Times New Roman"/>
          <w:sz w:val="18"/>
          <w:szCs w:val="18"/>
          <w:bdr w:val="none" w:sz="0" w:space="0" w:color="auto" w:frame="1"/>
          <w:lang w:val="es-ES_tradnl"/>
        </w:rPr>
      </w:pPr>
      <w:r>
        <w:rPr>
          <w:rStyle w:val="FootnoteReference"/>
        </w:rPr>
        <w:footnoteRef/>
      </w:r>
      <w:r w:rsidRPr="00FD0D4D">
        <w:rPr>
          <w:lang w:val="es-ES_tradnl"/>
        </w:rPr>
        <w:t xml:space="preserve"> </w:t>
      </w:r>
      <w:r w:rsidRPr="00FD0D4D">
        <w:rPr>
          <w:rFonts w:ascii="Times New Roman" w:hAnsi="Times New Roman" w:cs="Times New Roman"/>
          <w:i/>
          <w:iCs/>
          <w:sz w:val="18"/>
          <w:szCs w:val="18"/>
          <w:lang w:val="es-ES_tradnl"/>
        </w:rPr>
        <w:t>La poesía moderna en Cuba</w:t>
      </w:r>
      <w:r w:rsidRPr="00FD0D4D">
        <w:rPr>
          <w:rFonts w:ascii="Times New Roman" w:hAnsi="Times New Roman" w:cs="Times New Roman"/>
          <w:sz w:val="18"/>
          <w:szCs w:val="18"/>
          <w:lang w:val="es-ES_tradnl"/>
        </w:rPr>
        <w:t xml:space="preserve"> (1882 -1925) </w:t>
      </w:r>
      <w:r w:rsidRPr="005D6197">
        <w:rPr>
          <w:rFonts w:ascii="Times New Roman" w:hAnsi="Times New Roman" w:cs="Times New Roman"/>
          <w:sz w:val="18"/>
          <w:szCs w:val="18"/>
          <w:lang w:val="es-ES_tradnl"/>
        </w:rPr>
        <w:t>Antología critica, ordenada y publicada por Félix Lizano y José Antonio Fernández de Castro.</w:t>
      </w:r>
      <w:r w:rsidRPr="00FD0D4D">
        <w:rPr>
          <w:rFonts w:ascii="Times New Roman" w:hAnsi="Times New Roman" w:cs="Times New Roman"/>
          <w:sz w:val="18"/>
          <w:szCs w:val="18"/>
          <w:lang w:val="es-ES_tradnl"/>
        </w:rPr>
        <w:t xml:space="preserve"> </w:t>
      </w:r>
      <w:r w:rsidRPr="00A711AC">
        <w:rPr>
          <w:rFonts w:ascii="Times New Roman" w:hAnsi="Times New Roman" w:cs="Times New Roman"/>
          <w:sz w:val="18"/>
          <w:szCs w:val="18"/>
          <w:lang w:val="es-ES_tradnl"/>
        </w:rPr>
        <w:t>Frente de Afirmación Hispanista</w:t>
      </w:r>
      <w:r w:rsidRPr="00510408">
        <w:rPr>
          <w:rFonts w:ascii="Times New Roman" w:hAnsi="Times New Roman" w:cs="Times New Roman"/>
          <w:sz w:val="18"/>
          <w:szCs w:val="18"/>
          <w:lang w:val="es-ES_tradnl"/>
        </w:rPr>
        <w:t>, A. C. México 2005.</w:t>
      </w:r>
    </w:p>
    <w:p w14:paraId="26405C40" w14:textId="5829EE61" w:rsidR="002F02F0" w:rsidRPr="005D6197" w:rsidRDefault="002F02F0" w:rsidP="00FD0D4D">
      <w:pPr>
        <w:pStyle w:val="NoSpacing"/>
        <w:rPr>
          <w:rFonts w:ascii="Times New Roman" w:hAnsi="Times New Roman" w:cs="Times New Roman"/>
          <w:sz w:val="18"/>
          <w:szCs w:val="18"/>
          <w:bdr w:val="none" w:sz="0" w:space="0" w:color="auto" w:frame="1"/>
          <w:lang w:val="es-ES_tradnl"/>
        </w:rPr>
      </w:pPr>
    </w:p>
    <w:p w14:paraId="580F14DE" w14:textId="0E1FDA8B" w:rsidR="002F02F0" w:rsidRPr="00FD0D4D" w:rsidRDefault="002F02F0">
      <w:pPr>
        <w:pStyle w:val="FootnoteText"/>
        <w:rPr>
          <w:lang w:val="es-ES_tradnl"/>
        </w:rPr>
      </w:pPr>
    </w:p>
  </w:footnote>
  <w:footnote w:id="133">
    <w:p w14:paraId="6F727998" w14:textId="77777777" w:rsidR="002F02F0" w:rsidRPr="0091485B" w:rsidRDefault="002F02F0">
      <w:pPr>
        <w:pStyle w:val="FootnoteText"/>
        <w:rPr>
          <w:rFonts w:ascii="Times New Roman" w:hAnsi="Times New Roman" w:cs="Times New Roman"/>
          <w:sz w:val="18"/>
          <w:szCs w:val="18"/>
          <w:lang w:val="es-ES"/>
        </w:rPr>
      </w:pPr>
      <w:r w:rsidRPr="0091485B">
        <w:rPr>
          <w:rStyle w:val="FootnoteReference"/>
          <w:rFonts w:ascii="Times New Roman" w:hAnsi="Times New Roman" w:cs="Times New Roman"/>
          <w:sz w:val="18"/>
          <w:szCs w:val="18"/>
        </w:rPr>
        <w:footnoteRef/>
      </w:r>
      <w:r w:rsidRPr="0091485B">
        <w:rPr>
          <w:rFonts w:ascii="Times New Roman" w:hAnsi="Times New Roman" w:cs="Times New Roman"/>
          <w:sz w:val="18"/>
          <w:szCs w:val="18"/>
          <w:lang w:val="es-ES"/>
        </w:rPr>
        <w:t xml:space="preserve"> Sacado del libro de Salvador Bueno, </w:t>
      </w:r>
      <w:r w:rsidRPr="00D24CB4">
        <w:rPr>
          <w:rFonts w:ascii="Times New Roman" w:hAnsi="Times New Roman" w:cs="Times New Roman"/>
          <w:i/>
          <w:iCs/>
          <w:sz w:val="18"/>
          <w:szCs w:val="18"/>
          <w:lang w:val="es-ES"/>
        </w:rPr>
        <w:t>Historia de la literatura cubana</w:t>
      </w:r>
      <w:r w:rsidRPr="0091485B">
        <w:rPr>
          <w:rFonts w:ascii="Times New Roman" w:hAnsi="Times New Roman" w:cs="Times New Roman"/>
          <w:sz w:val="18"/>
          <w:szCs w:val="18"/>
          <w:lang w:val="es-ES"/>
        </w:rPr>
        <w:t>, p.333.</w:t>
      </w:r>
    </w:p>
  </w:footnote>
  <w:footnote w:id="134">
    <w:p w14:paraId="43E6C1F1" w14:textId="29C7162B" w:rsidR="002F02F0" w:rsidRPr="00083118" w:rsidRDefault="002F02F0" w:rsidP="00083118">
      <w:pPr>
        <w:pStyle w:val="NoSpacing"/>
        <w:rPr>
          <w:rFonts w:ascii="Times New Roman" w:hAnsi="Times New Roman" w:cs="Times New Roman"/>
          <w:sz w:val="18"/>
          <w:szCs w:val="18"/>
          <w:lang w:val="es-ES_tradnl"/>
        </w:rPr>
      </w:pPr>
      <w:r w:rsidRPr="00083118">
        <w:rPr>
          <w:rStyle w:val="FootnoteReference"/>
          <w:rFonts w:ascii="Times New Roman" w:hAnsi="Times New Roman" w:cs="Times New Roman"/>
          <w:sz w:val="18"/>
          <w:szCs w:val="18"/>
        </w:rPr>
        <w:footnoteRef/>
      </w:r>
      <w:r w:rsidRPr="00083118">
        <w:rPr>
          <w:rFonts w:ascii="Times New Roman" w:hAnsi="Times New Roman" w:cs="Times New Roman"/>
          <w:sz w:val="18"/>
          <w:szCs w:val="18"/>
          <w:lang w:val="es-ES_tradnl"/>
        </w:rPr>
        <w:t xml:space="preserve"> A los 17 años emigró a Barcelona, España debido a la Guerra de Independencia de 1895-1898. Se graduó de Doctor en Derecho Civil (1917) y de Filosofía y Letras (1942) en la Universidad de la Habana. Su obra intelectual se compone de ensayos literarios, fue periodista, jurista, profesor y poeta. En el 1927 </w:t>
      </w:r>
      <w:r w:rsidRPr="00083118">
        <w:rPr>
          <w:rFonts w:ascii="Times New Roman" w:hAnsi="Times New Roman" w:cs="Times New Roman"/>
          <w:sz w:val="18"/>
          <w:szCs w:val="18"/>
          <w:lang w:val="es-ES"/>
        </w:rPr>
        <w:t>fue reconocido como miembro de la Academia de Historia de Cuba.</w:t>
      </w:r>
    </w:p>
  </w:footnote>
  <w:footnote w:id="135">
    <w:p w14:paraId="15AFA499" w14:textId="77777777" w:rsidR="002F02F0" w:rsidRPr="00083118" w:rsidRDefault="002F02F0" w:rsidP="00083118">
      <w:pPr>
        <w:pStyle w:val="NoSpacing"/>
        <w:rPr>
          <w:rFonts w:ascii="Times New Roman" w:hAnsi="Times New Roman" w:cs="Times New Roman"/>
          <w:sz w:val="18"/>
          <w:szCs w:val="18"/>
          <w:lang w:val="es-ES"/>
        </w:rPr>
      </w:pPr>
      <w:r w:rsidRPr="00083118">
        <w:rPr>
          <w:rStyle w:val="FootnoteReference"/>
          <w:rFonts w:ascii="Times New Roman" w:hAnsi="Times New Roman" w:cs="Times New Roman"/>
          <w:sz w:val="18"/>
          <w:szCs w:val="18"/>
        </w:rPr>
        <w:footnoteRef/>
      </w:r>
      <w:r w:rsidRPr="00083118">
        <w:rPr>
          <w:rFonts w:ascii="Times New Roman" w:hAnsi="Times New Roman" w:cs="Times New Roman"/>
          <w:sz w:val="18"/>
          <w:szCs w:val="18"/>
          <w:lang w:val="es-ES"/>
        </w:rPr>
        <w:t xml:space="preserve"> Escritor uruguayo. Es autor de unos ochenta libros de poesía, novela, relatos, ensayo, teatro, y uno de los escritores más leídos de la literatura en español; residió en Cuba y trabajó en Casa de las Américas.</w:t>
      </w:r>
    </w:p>
  </w:footnote>
  <w:footnote w:id="136">
    <w:p w14:paraId="234CB32A" w14:textId="337AB547" w:rsidR="002F02F0" w:rsidRPr="00396121" w:rsidRDefault="002F02F0" w:rsidP="00994B95">
      <w:pPr>
        <w:pStyle w:val="NoSpacing"/>
        <w:jc w:val="both"/>
        <w:rPr>
          <w:rFonts w:ascii="Times New Roman" w:hAnsi="Times New Roman" w:cs="Times New Roman"/>
          <w:sz w:val="18"/>
          <w:szCs w:val="18"/>
          <w:lang w:val="es-ES_tradnl"/>
        </w:rPr>
      </w:pPr>
      <w:r>
        <w:rPr>
          <w:rStyle w:val="FootnoteReference"/>
        </w:rPr>
        <w:footnoteRef/>
      </w:r>
      <w:r w:rsidRPr="00994B95">
        <w:rPr>
          <w:lang w:val="es-ES_tradnl"/>
        </w:rPr>
        <w:t xml:space="preserve"> </w:t>
      </w:r>
      <w:r w:rsidRPr="00396121">
        <w:rPr>
          <w:rFonts w:ascii="Times New Roman" w:hAnsi="Times New Roman" w:cs="Times New Roman"/>
          <w:sz w:val="18"/>
          <w:szCs w:val="18"/>
          <w:lang w:val="es-ES_tradnl"/>
        </w:rPr>
        <w:t>Médico de profesión, dedicó parte de su vida a la literatura y al periodismo. Salió de Cuba debido a la guerra independentista y se instaló en los Estados Unidos, regresó a su patria en 1903. Desde ese instante, él laboró como periodista, cuentista y narrador.</w:t>
      </w:r>
    </w:p>
    <w:p w14:paraId="1F2C28B8" w14:textId="5082182A" w:rsidR="002F02F0" w:rsidRPr="00994B95" w:rsidRDefault="002F02F0">
      <w:pPr>
        <w:pStyle w:val="FootnoteText"/>
        <w:rPr>
          <w:lang w:val="es-ES_tradnl"/>
        </w:rPr>
      </w:pPr>
    </w:p>
  </w:footnote>
  <w:footnote w:id="137">
    <w:p w14:paraId="2C1C2418" w14:textId="0EE8FD69" w:rsidR="002F02F0" w:rsidRPr="00C2505E" w:rsidRDefault="002F02F0">
      <w:pPr>
        <w:pStyle w:val="FootnoteText"/>
        <w:rPr>
          <w:rFonts w:ascii="Times New Roman" w:hAnsi="Times New Roman" w:cs="Times New Roman"/>
          <w:sz w:val="18"/>
          <w:szCs w:val="18"/>
          <w:lang w:val="es-ES_tradnl"/>
        </w:rPr>
      </w:pPr>
      <w:r w:rsidRPr="00114357">
        <w:rPr>
          <w:rStyle w:val="FootnoteReference"/>
          <w:rFonts w:ascii="Times New Roman" w:hAnsi="Times New Roman" w:cs="Times New Roman"/>
          <w:sz w:val="18"/>
          <w:szCs w:val="18"/>
        </w:rPr>
        <w:footnoteRef/>
      </w:r>
      <w:r w:rsidRPr="00C2505E">
        <w:rPr>
          <w:rFonts w:ascii="Times New Roman" w:hAnsi="Times New Roman" w:cs="Times New Roman"/>
          <w:sz w:val="18"/>
          <w:szCs w:val="18"/>
          <w:lang w:val="es-ES_tradnl"/>
        </w:rPr>
        <w:t xml:space="preserve"> </w:t>
      </w:r>
      <w:r w:rsidRPr="00B74471">
        <w:rPr>
          <w:rFonts w:ascii="Times New Roman" w:hAnsi="Times New Roman" w:cs="Times New Roman"/>
          <w:sz w:val="18"/>
          <w:szCs w:val="18"/>
          <w:lang w:val="es-ES_tradnl"/>
        </w:rPr>
        <w:t>Venustiano Carranza</w:t>
      </w:r>
      <w:r>
        <w:rPr>
          <w:rFonts w:ascii="Times New Roman" w:hAnsi="Times New Roman" w:cs="Times New Roman"/>
          <w:sz w:val="18"/>
          <w:szCs w:val="18"/>
          <w:lang w:val="es-ES_tradnl"/>
        </w:rPr>
        <w:t xml:space="preserve">: (1859-1920) Político mexicano que fue líder de la etapa constitucionalista de la revolución mexicana. Presidente de México y primer jefe del ejército constitucionalista (1917-1920). </w:t>
      </w:r>
    </w:p>
  </w:footnote>
  <w:footnote w:id="138">
    <w:p w14:paraId="24523EFC" w14:textId="0630723D" w:rsidR="002F02F0" w:rsidRPr="00C2505E" w:rsidRDefault="002F02F0" w:rsidP="00C2505E">
      <w:pPr>
        <w:pStyle w:val="NoSpacing"/>
        <w:rPr>
          <w:rFonts w:ascii="Times New Roman" w:hAnsi="Times New Roman" w:cs="Times New Roman"/>
          <w:sz w:val="18"/>
          <w:szCs w:val="18"/>
          <w:lang w:val="es-ES_tradnl"/>
        </w:rPr>
      </w:pPr>
      <w:r w:rsidRPr="00C2505E">
        <w:rPr>
          <w:rStyle w:val="FootnoteReference"/>
          <w:rFonts w:ascii="Times New Roman" w:hAnsi="Times New Roman" w:cs="Times New Roman"/>
          <w:sz w:val="18"/>
          <w:szCs w:val="18"/>
        </w:rPr>
        <w:footnoteRef/>
      </w:r>
      <w:r w:rsidRPr="00C2505E">
        <w:rPr>
          <w:rFonts w:ascii="Times New Roman" w:hAnsi="Times New Roman" w:cs="Times New Roman"/>
          <w:sz w:val="18"/>
          <w:szCs w:val="18"/>
          <w:lang w:val="es-ES_tradnl"/>
        </w:rPr>
        <w:t xml:space="preserve"> </w:t>
      </w:r>
      <w:r w:rsidRPr="00C2505E">
        <w:rPr>
          <w:rFonts w:ascii="Times New Roman" w:hAnsi="Times New Roman" w:cs="Times New Roman"/>
          <w:sz w:val="18"/>
          <w:szCs w:val="18"/>
          <w:shd w:val="clear" w:color="auto" w:fill="FFFFFF"/>
          <w:lang w:val="es-ES_tradnl"/>
        </w:rPr>
        <w:t>Edición digital a partir de </w:t>
      </w:r>
      <w:r w:rsidRPr="00C2505E">
        <w:rPr>
          <w:rFonts w:ascii="Times New Roman" w:hAnsi="Times New Roman" w:cs="Times New Roman"/>
          <w:i/>
          <w:iCs/>
          <w:sz w:val="18"/>
          <w:szCs w:val="18"/>
          <w:shd w:val="clear" w:color="auto" w:fill="FFFFFF"/>
          <w:lang w:val="es-ES_tradnl"/>
        </w:rPr>
        <w:t>Actas del II Congreso de la Asociación Internacional de Hispanistas: celebrado en Nijmegen del 20 al 25 de agosto de 1965</w:t>
      </w:r>
      <w:r w:rsidRPr="00C2505E">
        <w:rPr>
          <w:rFonts w:ascii="Times New Roman" w:hAnsi="Times New Roman" w:cs="Times New Roman"/>
          <w:sz w:val="18"/>
          <w:szCs w:val="18"/>
          <w:shd w:val="clear" w:color="auto" w:fill="FFFFFF"/>
          <w:lang w:val="es-ES_tradnl"/>
        </w:rPr>
        <w:t>, Nijmegen (Holanda), Asociación Internacional de Hispanistas. Instituto Español de la Universidad de Nimega, 1967, pp. 457-465</w:t>
      </w:r>
    </w:p>
  </w:footnote>
  <w:footnote w:id="139">
    <w:p w14:paraId="1AD787B9" w14:textId="496DCFC6" w:rsidR="002F02F0" w:rsidRPr="00586A91" w:rsidRDefault="002F02F0" w:rsidP="005922B8">
      <w:pPr>
        <w:spacing w:after="0" w:line="240" w:lineRule="auto"/>
        <w:jc w:val="both"/>
        <w:rPr>
          <w:rFonts w:ascii="Times New Roman" w:hAnsi="Times New Roman" w:cs="Times New Roman"/>
          <w:sz w:val="18"/>
          <w:szCs w:val="18"/>
          <w:lang w:val="es-ES_tradnl"/>
        </w:rPr>
      </w:pPr>
      <w:r w:rsidRPr="005922B8">
        <w:rPr>
          <w:rStyle w:val="FootnoteReference"/>
          <w:rFonts w:ascii="Times New Roman" w:hAnsi="Times New Roman" w:cs="Times New Roman"/>
          <w:sz w:val="18"/>
          <w:szCs w:val="18"/>
        </w:rPr>
        <w:footnoteRef/>
      </w:r>
      <w:r w:rsidRPr="005922B8">
        <w:rPr>
          <w:rFonts w:ascii="Times New Roman" w:hAnsi="Times New Roman" w:cs="Times New Roman"/>
          <w:sz w:val="18"/>
          <w:szCs w:val="18"/>
          <w:lang w:val="es-ES_tradnl"/>
        </w:rPr>
        <w:t xml:space="preserve"> </w:t>
      </w:r>
      <w:r>
        <w:rPr>
          <w:rFonts w:ascii="Times New Roman" w:hAnsi="Times New Roman" w:cs="Times New Roman"/>
          <w:sz w:val="18"/>
          <w:szCs w:val="18"/>
          <w:lang w:val="es-ES_tradnl"/>
        </w:rPr>
        <w:t>N</w:t>
      </w:r>
      <w:r w:rsidRPr="00586A91">
        <w:rPr>
          <w:rFonts w:ascii="Times New Roman" w:hAnsi="Times New Roman" w:cs="Times New Roman"/>
          <w:sz w:val="18"/>
          <w:szCs w:val="18"/>
          <w:lang w:val="es-ES_tradnl"/>
        </w:rPr>
        <w:t xml:space="preserve">ació en Manzanillo en el 1884 y murió en La Habana en el 1947. Su prosa es extensa dentro de la narrativa, fue cuentista, dramaturgo y novelista. Desde su juventud colaboró en revistas tales como </w:t>
      </w:r>
      <w:r w:rsidRPr="00656354">
        <w:rPr>
          <w:rFonts w:ascii="Times New Roman" w:hAnsi="Times New Roman" w:cs="Times New Roman"/>
          <w:i/>
          <w:iCs/>
          <w:sz w:val="18"/>
          <w:szCs w:val="18"/>
          <w:lang w:val="es-ES_tradnl"/>
        </w:rPr>
        <w:t>El Fígaro, Letras y Bohemia</w:t>
      </w:r>
      <w:r w:rsidRPr="00586A91">
        <w:rPr>
          <w:rFonts w:ascii="Times New Roman" w:hAnsi="Times New Roman" w:cs="Times New Roman"/>
          <w:sz w:val="18"/>
          <w:szCs w:val="18"/>
          <w:lang w:val="es-ES_tradnl"/>
        </w:rPr>
        <w:t xml:space="preserve">, también escribió para el periódico </w:t>
      </w:r>
      <w:r w:rsidRPr="00586A91">
        <w:rPr>
          <w:rFonts w:ascii="Times New Roman" w:hAnsi="Times New Roman" w:cs="Times New Roman"/>
          <w:i/>
          <w:sz w:val="18"/>
          <w:szCs w:val="18"/>
          <w:lang w:val="es-ES_tradnl"/>
        </w:rPr>
        <w:t>El Porvenir</w:t>
      </w:r>
      <w:r w:rsidRPr="00586A91">
        <w:rPr>
          <w:rFonts w:ascii="Times New Roman" w:hAnsi="Times New Roman" w:cs="Times New Roman"/>
          <w:sz w:val="18"/>
          <w:szCs w:val="18"/>
          <w:lang w:val="es-ES_tradnl"/>
        </w:rPr>
        <w:t>.</w:t>
      </w:r>
    </w:p>
    <w:p w14:paraId="5649E24D" w14:textId="597E84B8" w:rsidR="002F02F0" w:rsidRPr="005922B8" w:rsidRDefault="002F02F0">
      <w:pPr>
        <w:pStyle w:val="FootnoteText"/>
        <w:rPr>
          <w:rFonts w:ascii="Times New Roman" w:hAnsi="Times New Roman" w:cs="Times New Roman"/>
          <w:sz w:val="18"/>
          <w:szCs w:val="18"/>
          <w:lang w:val="es-ES_tradnl"/>
        </w:rPr>
      </w:pPr>
    </w:p>
  </w:footnote>
  <w:footnote w:id="140">
    <w:p w14:paraId="712A1EB7" w14:textId="77777777" w:rsidR="002F02F0" w:rsidRDefault="002F02F0" w:rsidP="008F7D16">
      <w:pPr>
        <w:pStyle w:val="NoSpacing"/>
        <w:rPr>
          <w:rFonts w:ascii="Times New Roman" w:hAnsi="Times New Roman" w:cs="Times New Roman"/>
          <w:sz w:val="18"/>
          <w:szCs w:val="18"/>
          <w:lang w:val="es-ES_tradnl"/>
        </w:rPr>
      </w:pPr>
      <w:r w:rsidRPr="008F7D16">
        <w:rPr>
          <w:rStyle w:val="FootnoteReference"/>
          <w:rFonts w:ascii="Times New Roman" w:hAnsi="Times New Roman" w:cs="Times New Roman"/>
          <w:sz w:val="18"/>
          <w:szCs w:val="18"/>
        </w:rPr>
        <w:footnoteRef/>
      </w:r>
      <w:r w:rsidRPr="008F7D16">
        <w:rPr>
          <w:rFonts w:ascii="Times New Roman" w:hAnsi="Times New Roman" w:cs="Times New Roman"/>
          <w:sz w:val="18"/>
          <w:szCs w:val="18"/>
          <w:lang w:val="es-ES_tradnl"/>
        </w:rPr>
        <w:t xml:space="preserve"> En 1924 editó en Madrid </w:t>
      </w:r>
      <w:r w:rsidRPr="008F7D16">
        <w:rPr>
          <w:rStyle w:val="ff1"/>
          <w:rFonts w:ascii="Times New Roman" w:hAnsi="Times New Roman" w:cs="Times New Roman"/>
          <w:sz w:val="18"/>
          <w:szCs w:val="18"/>
          <w:lang w:val="es-ES_tradnl"/>
        </w:rPr>
        <w:t>La Conjura de la Ciénaga</w:t>
      </w:r>
      <w:r w:rsidRPr="008F7D16">
        <w:rPr>
          <w:rStyle w:val="ff2"/>
          <w:rFonts w:ascii="Times New Roman" w:hAnsi="Times New Roman" w:cs="Times New Roman"/>
          <w:sz w:val="18"/>
          <w:szCs w:val="18"/>
          <w:lang w:val="es-ES_tradnl"/>
        </w:rPr>
        <w:t xml:space="preserve">. </w:t>
      </w:r>
      <w:r w:rsidRPr="00DC40D0">
        <w:rPr>
          <w:rStyle w:val="ff2"/>
          <w:rFonts w:ascii="Times New Roman" w:hAnsi="Times New Roman" w:cs="Times New Roman"/>
          <w:sz w:val="18"/>
          <w:szCs w:val="18"/>
          <w:lang w:val="es-ES_tradnl"/>
        </w:rPr>
        <w:t xml:space="preserve">Años más tarde, en 1937 escribió </w:t>
      </w:r>
      <w:r w:rsidRPr="00DC40D0">
        <w:rPr>
          <w:rStyle w:val="ls36"/>
          <w:rFonts w:ascii="Times New Roman" w:hAnsi="Times New Roman" w:cs="Times New Roman"/>
          <w:i/>
          <w:sz w:val="18"/>
          <w:szCs w:val="18"/>
          <w:lang w:val="es-ES_tradnl"/>
        </w:rPr>
        <w:t>Ciénaga</w:t>
      </w:r>
      <w:r w:rsidRPr="00DC40D0">
        <w:rPr>
          <w:rFonts w:ascii="Times New Roman" w:hAnsi="Times New Roman" w:cs="Times New Roman"/>
          <w:sz w:val="18"/>
          <w:szCs w:val="18"/>
          <w:lang w:val="es-ES_tradnl"/>
        </w:rPr>
        <w:t>.</w:t>
      </w:r>
    </w:p>
    <w:p w14:paraId="257B06FB" w14:textId="34521184" w:rsidR="002F02F0" w:rsidRPr="008F7D16" w:rsidRDefault="002F02F0">
      <w:pPr>
        <w:pStyle w:val="FootnoteText"/>
        <w:rPr>
          <w:rFonts w:ascii="Times New Roman" w:hAnsi="Times New Roman" w:cs="Times New Roman"/>
          <w:sz w:val="18"/>
          <w:szCs w:val="18"/>
          <w:lang w:val="es-ES_tradnl"/>
        </w:rPr>
      </w:pPr>
    </w:p>
  </w:footnote>
  <w:footnote w:id="141">
    <w:p w14:paraId="7DC06D3C" w14:textId="544438A5" w:rsidR="002F02F0" w:rsidRPr="0019341D" w:rsidRDefault="002F02F0" w:rsidP="00400E18">
      <w:pPr>
        <w:spacing w:after="0" w:line="240" w:lineRule="auto"/>
        <w:jc w:val="both"/>
        <w:rPr>
          <w:rFonts w:ascii="Times New Roman" w:hAnsi="Times New Roman" w:cs="Times New Roman"/>
          <w:sz w:val="18"/>
          <w:szCs w:val="18"/>
          <w:lang w:val="es-ES_tradnl"/>
        </w:rPr>
      </w:pPr>
      <w:r w:rsidRPr="00067DC5">
        <w:rPr>
          <w:rStyle w:val="FootnoteReference"/>
          <w:rFonts w:ascii="Times New Roman" w:hAnsi="Times New Roman" w:cs="Times New Roman"/>
          <w:sz w:val="18"/>
          <w:szCs w:val="18"/>
        </w:rPr>
        <w:footnoteRef/>
      </w:r>
      <w:r w:rsidRPr="00067DC5">
        <w:rPr>
          <w:rFonts w:ascii="Times New Roman" w:hAnsi="Times New Roman" w:cs="Times New Roman"/>
          <w:sz w:val="18"/>
          <w:szCs w:val="18"/>
          <w:lang w:val="es-ES_tradnl"/>
        </w:rPr>
        <w:t xml:space="preserve"> Es hijo de cubana; Emilia Catá y Jardines, y de padre español, el teniente coronel del ejército español Ildefonso Hernández Lastras. Hernández Catá nació en Aldeadávila de la Rivera, Salamanca, España (1885)</w:t>
      </w:r>
      <w:r>
        <w:rPr>
          <w:rFonts w:ascii="Times New Roman" w:hAnsi="Times New Roman" w:cs="Times New Roman"/>
          <w:sz w:val="18"/>
          <w:szCs w:val="18"/>
          <w:lang w:val="es-ES_tradnl"/>
        </w:rPr>
        <w:t>.</w:t>
      </w:r>
      <w:r w:rsidRPr="00400E18">
        <w:rPr>
          <w:rFonts w:ascii="Times New Roman" w:hAnsi="Times New Roman" w:cs="Times New Roman"/>
          <w:sz w:val="18"/>
          <w:szCs w:val="18"/>
          <w:lang w:val="es-ES_tradnl"/>
        </w:rPr>
        <w:t xml:space="preserve"> </w:t>
      </w:r>
      <w:r w:rsidRPr="0019341D">
        <w:rPr>
          <w:rFonts w:ascii="Times New Roman" w:hAnsi="Times New Roman" w:cs="Times New Roman"/>
          <w:sz w:val="18"/>
          <w:szCs w:val="18"/>
          <w:lang w:val="es-ES_tradnl"/>
        </w:rPr>
        <w:t>Su carrera no fue solamente en la narrativa, también dedicó su vida a la gubernamental, fue cónsul en Birmingham (1911), Santander (1913), y Alicante (1914). En 1933 fue Embajador de Cuba en Madrid. Otros cargos en el ámbito internacional, desempeñó el puesto de ministro en Panamá (1935), Chile (1937) y en Brasil (1938).</w:t>
      </w:r>
    </w:p>
    <w:p w14:paraId="61B8257F" w14:textId="5A2B901B" w:rsidR="002F02F0" w:rsidRPr="00067DC5" w:rsidRDefault="002F02F0">
      <w:pPr>
        <w:pStyle w:val="FootnoteText"/>
        <w:rPr>
          <w:rFonts w:ascii="Times New Roman" w:hAnsi="Times New Roman" w:cs="Times New Roman"/>
          <w:sz w:val="18"/>
          <w:szCs w:val="18"/>
          <w:lang w:val="es-ES_tradnl"/>
        </w:rPr>
      </w:pPr>
    </w:p>
  </w:footnote>
  <w:footnote w:id="142">
    <w:p w14:paraId="5571BFF9" w14:textId="70A217C0" w:rsidR="002F02F0" w:rsidRPr="004D46C0" w:rsidRDefault="002F02F0">
      <w:pPr>
        <w:pStyle w:val="FootnoteText"/>
        <w:rPr>
          <w:rFonts w:ascii="Times New Roman" w:hAnsi="Times New Roman" w:cs="Times New Roman"/>
          <w:sz w:val="18"/>
          <w:szCs w:val="18"/>
          <w:lang w:val="es-ES_tradnl"/>
        </w:rPr>
      </w:pPr>
      <w:r w:rsidRPr="004D46C0">
        <w:rPr>
          <w:rStyle w:val="FootnoteReference"/>
          <w:rFonts w:ascii="Times New Roman" w:hAnsi="Times New Roman" w:cs="Times New Roman"/>
          <w:sz w:val="18"/>
          <w:szCs w:val="18"/>
        </w:rPr>
        <w:footnoteRef/>
      </w:r>
      <w:r w:rsidRPr="004D46C0">
        <w:rPr>
          <w:rFonts w:ascii="Times New Roman" w:hAnsi="Times New Roman" w:cs="Times New Roman"/>
          <w:sz w:val="18"/>
          <w:szCs w:val="18"/>
          <w:lang w:val="es-ES_tradnl"/>
        </w:rPr>
        <w:t xml:space="preserve"> Alfonso</w:t>
      </w:r>
      <w:r w:rsidRPr="004D46C0">
        <w:rPr>
          <w:rFonts w:ascii="Times New Roman" w:hAnsi="Times New Roman" w:cs="Times New Roman"/>
          <w:bCs/>
          <w:sz w:val="18"/>
          <w:szCs w:val="18"/>
          <w:lang w:val="es-ES_tradnl"/>
        </w:rPr>
        <w:t xml:space="preserve"> Hernández Catá</w:t>
      </w:r>
      <w:r>
        <w:rPr>
          <w:rFonts w:ascii="Times New Roman" w:hAnsi="Times New Roman" w:cs="Times New Roman"/>
          <w:sz w:val="18"/>
          <w:szCs w:val="18"/>
          <w:lang w:val="es-ES_tradnl"/>
        </w:rPr>
        <w:t xml:space="preserve">. </w:t>
      </w:r>
      <w:r w:rsidRPr="004D46C0">
        <w:rPr>
          <w:rFonts w:ascii="Times New Roman" w:hAnsi="Times New Roman" w:cs="Times New Roman"/>
          <w:sz w:val="18"/>
          <w:szCs w:val="18"/>
          <w:lang w:val="es-ES_tradnl"/>
        </w:rPr>
        <w:t xml:space="preserve">(1931) </w:t>
      </w:r>
      <w:r w:rsidRPr="004D46C0">
        <w:rPr>
          <w:rFonts w:ascii="Times New Roman" w:hAnsi="Times New Roman" w:cs="Times New Roman"/>
          <w:i/>
          <w:iCs/>
          <w:sz w:val="18"/>
          <w:szCs w:val="18"/>
          <w:lang w:val="es-ES_tradnl"/>
        </w:rPr>
        <w:t>Manicomio</w:t>
      </w:r>
      <w:r w:rsidRPr="004D46C0">
        <w:rPr>
          <w:rFonts w:ascii="Times New Roman" w:hAnsi="Times New Roman" w:cs="Times New Roman"/>
          <w:sz w:val="18"/>
          <w:szCs w:val="18"/>
          <w:lang w:val="es-ES_tradnl"/>
        </w:rPr>
        <w:t>. Madrid: Compañía iberoamericana de Publicaciones.</w:t>
      </w:r>
    </w:p>
  </w:footnote>
  <w:footnote w:id="143">
    <w:p w14:paraId="30017A6F" w14:textId="6CD2E54E" w:rsidR="002F02F0" w:rsidRPr="0062484A" w:rsidRDefault="002F02F0">
      <w:pPr>
        <w:pStyle w:val="FootnoteText"/>
        <w:rPr>
          <w:rStyle w:val="NoSpacingChar"/>
          <w:rFonts w:ascii="Times New Roman" w:hAnsi="Times New Roman" w:cs="Times New Roman"/>
          <w:sz w:val="18"/>
          <w:szCs w:val="18"/>
          <w:lang w:val="es-ES_tradnl"/>
        </w:rPr>
      </w:pPr>
      <w:r w:rsidRPr="0062484A">
        <w:rPr>
          <w:rStyle w:val="FootnoteReference"/>
          <w:rFonts w:ascii="Times New Roman" w:hAnsi="Times New Roman" w:cs="Times New Roman"/>
          <w:sz w:val="18"/>
          <w:szCs w:val="18"/>
        </w:rPr>
        <w:footnoteRef/>
      </w:r>
      <w:r w:rsidRPr="0062484A">
        <w:rPr>
          <w:rFonts w:ascii="Times New Roman" w:hAnsi="Times New Roman" w:cs="Times New Roman"/>
          <w:sz w:val="18"/>
          <w:szCs w:val="18"/>
          <w:lang w:val="es-ES_tradnl"/>
        </w:rPr>
        <w:t xml:space="preserve"> Jules Renard (1864-1910). Escritor, dramaturgo, crítico literario, poeta y narrador francés. Su novela </w:t>
      </w:r>
      <w:r w:rsidRPr="0062484A">
        <w:rPr>
          <w:rStyle w:val="NoSpacingChar"/>
          <w:rFonts w:ascii="Times New Roman" w:hAnsi="Times New Roman" w:cs="Times New Roman"/>
          <w:i/>
          <w:sz w:val="18"/>
          <w:szCs w:val="18"/>
          <w:lang w:val="es-ES_tradnl"/>
        </w:rPr>
        <w:t>Pelo de zanahoria</w:t>
      </w:r>
      <w:r w:rsidRPr="0062484A">
        <w:rPr>
          <w:rStyle w:val="NoSpacingChar"/>
          <w:rFonts w:ascii="Times New Roman" w:hAnsi="Times New Roman" w:cs="Times New Roman"/>
          <w:sz w:val="18"/>
          <w:szCs w:val="18"/>
          <w:lang w:val="es-ES_tradnl"/>
        </w:rPr>
        <w:t xml:space="preserve"> es una de sus más conocidas, en esta cuenta las burlas y los malos tratos que recibe un niño en su hogar.</w:t>
      </w:r>
    </w:p>
  </w:footnote>
  <w:footnote w:id="144">
    <w:p w14:paraId="707CB015" w14:textId="4A7203E3" w:rsidR="002F02F0" w:rsidRPr="0062484A" w:rsidRDefault="002F02F0">
      <w:pPr>
        <w:pStyle w:val="FootnoteText"/>
        <w:rPr>
          <w:sz w:val="18"/>
          <w:szCs w:val="18"/>
          <w:lang w:val="es-ES_tradnl"/>
        </w:rPr>
      </w:pPr>
      <w:r w:rsidRPr="0062484A">
        <w:rPr>
          <w:rStyle w:val="FootnoteReference"/>
          <w:rFonts w:ascii="Times New Roman" w:hAnsi="Times New Roman" w:cs="Times New Roman"/>
          <w:sz w:val="18"/>
          <w:szCs w:val="18"/>
        </w:rPr>
        <w:footnoteRef/>
      </w:r>
      <w:r w:rsidRPr="0062484A">
        <w:rPr>
          <w:sz w:val="18"/>
          <w:szCs w:val="18"/>
          <w:lang w:val="es-ES_tradnl"/>
        </w:rPr>
        <w:t xml:space="preserve"> </w:t>
      </w:r>
      <w:r w:rsidRPr="0062484A">
        <w:rPr>
          <w:rFonts w:ascii="Times New Roman" w:hAnsi="Times New Roman" w:cs="Times New Roman"/>
          <w:sz w:val="18"/>
          <w:szCs w:val="18"/>
          <w:lang w:val="es-ES_tradnl"/>
        </w:rPr>
        <w:t xml:space="preserve">Somerset Maugham (1874-1965). Aunque nació en París, se considera un escritor inglés, autor de novelas, cuentos, obras de teatro y ensayos. En la década de 1930 fue el escritor más destacado y pagado del mundo. Su obra más conocida, </w:t>
      </w:r>
      <w:r w:rsidRPr="0062484A">
        <w:rPr>
          <w:rFonts w:ascii="Times New Roman" w:hAnsi="Times New Roman" w:cs="Times New Roman"/>
          <w:i/>
          <w:sz w:val="18"/>
          <w:szCs w:val="18"/>
          <w:lang w:val="es-ES_tradnl"/>
        </w:rPr>
        <w:t>María Estuardo</w:t>
      </w:r>
      <w:r w:rsidRPr="0062484A">
        <w:rPr>
          <w:rFonts w:ascii="Times New Roman" w:hAnsi="Times New Roman" w:cs="Times New Roman"/>
          <w:sz w:val="18"/>
          <w:szCs w:val="18"/>
          <w:lang w:val="es-ES_tradnl"/>
        </w:rPr>
        <w:t xml:space="preserve"> (1934). Es una novela novelesca y autobiográfica.</w:t>
      </w:r>
    </w:p>
  </w:footnote>
  <w:footnote w:id="145">
    <w:p w14:paraId="5A4BF7E7" w14:textId="781DDC9C" w:rsidR="002F02F0" w:rsidRPr="0062484A" w:rsidRDefault="002F02F0">
      <w:pPr>
        <w:pStyle w:val="FootnoteText"/>
        <w:rPr>
          <w:rFonts w:ascii="Times New Roman" w:hAnsi="Times New Roman" w:cs="Times New Roman"/>
          <w:sz w:val="18"/>
          <w:szCs w:val="18"/>
          <w:lang w:val="es-ES_tradnl"/>
        </w:rPr>
      </w:pPr>
      <w:r w:rsidRPr="0062484A">
        <w:rPr>
          <w:rStyle w:val="FootnoteReference"/>
          <w:rFonts w:ascii="Times New Roman" w:hAnsi="Times New Roman" w:cs="Times New Roman"/>
          <w:sz w:val="18"/>
          <w:szCs w:val="18"/>
        </w:rPr>
        <w:footnoteRef/>
      </w:r>
      <w:r w:rsidRPr="0062484A">
        <w:rPr>
          <w:rFonts w:ascii="Times New Roman" w:hAnsi="Times New Roman" w:cs="Times New Roman"/>
          <w:sz w:val="18"/>
          <w:szCs w:val="18"/>
          <w:lang w:val="es-ES_tradnl"/>
        </w:rPr>
        <w:t xml:space="preserve"> Stephan Zweig (1881-1942). Nació en Viena y murió en Brasil. Fue escritor, biógrafo y activista social.</w:t>
      </w:r>
    </w:p>
  </w:footnote>
  <w:footnote w:id="146">
    <w:p w14:paraId="3F64015B" w14:textId="185112D5" w:rsidR="002F02F0" w:rsidRPr="0062484A" w:rsidRDefault="002F02F0">
      <w:pPr>
        <w:pStyle w:val="FootnoteText"/>
        <w:rPr>
          <w:rFonts w:ascii="Times New Roman" w:hAnsi="Times New Roman" w:cs="Times New Roman"/>
          <w:sz w:val="18"/>
          <w:szCs w:val="18"/>
          <w:lang w:val="es-ES_tradnl"/>
        </w:rPr>
      </w:pPr>
      <w:r w:rsidRPr="0062484A">
        <w:rPr>
          <w:rStyle w:val="FootnoteReference"/>
          <w:rFonts w:ascii="Times New Roman" w:hAnsi="Times New Roman" w:cs="Times New Roman"/>
          <w:sz w:val="18"/>
          <w:szCs w:val="18"/>
        </w:rPr>
        <w:footnoteRef/>
      </w:r>
      <w:r w:rsidRPr="0062484A">
        <w:rPr>
          <w:rFonts w:ascii="Times New Roman" w:hAnsi="Times New Roman" w:cs="Times New Roman"/>
          <w:sz w:val="18"/>
          <w:szCs w:val="18"/>
          <w:lang w:val="es-ES_tradnl"/>
        </w:rPr>
        <w:t xml:space="preserve"> Sacado del artículo de Dolores Phillipps-López: Errancias fantásticas: </w:t>
      </w:r>
      <w:r w:rsidRPr="0062484A">
        <w:rPr>
          <w:rFonts w:ascii="Times New Roman" w:hAnsi="Times New Roman" w:cs="Times New Roman"/>
          <w:i/>
          <w:sz w:val="18"/>
          <w:szCs w:val="18"/>
          <w:lang w:val="es-ES_tradnl"/>
        </w:rPr>
        <w:t>La narrativa breve de Alfonso Hernández Catá</w:t>
      </w:r>
      <w:r>
        <w:rPr>
          <w:rFonts w:ascii="Times New Roman" w:hAnsi="Times New Roman" w:cs="Times New Roman"/>
          <w:sz w:val="18"/>
          <w:szCs w:val="18"/>
          <w:lang w:val="es-ES_tradnl"/>
        </w:rPr>
        <w:t>. (161-17</w:t>
      </w:r>
      <w:r w:rsidRPr="0062484A">
        <w:rPr>
          <w:rFonts w:ascii="Times New Roman" w:hAnsi="Times New Roman" w:cs="Times New Roman"/>
          <w:sz w:val="18"/>
          <w:szCs w:val="18"/>
          <w:lang w:val="es-ES_tradnl"/>
        </w:rPr>
        <w:t>2)</w:t>
      </w:r>
    </w:p>
  </w:footnote>
  <w:footnote w:id="147">
    <w:p w14:paraId="40580C0D" w14:textId="18C2520F" w:rsidR="002F02F0" w:rsidRPr="000305BC" w:rsidRDefault="002F02F0" w:rsidP="000305BC">
      <w:pPr>
        <w:pStyle w:val="FootnoteText"/>
        <w:jc w:val="both"/>
        <w:rPr>
          <w:rFonts w:ascii="Times New Roman" w:hAnsi="Times New Roman" w:cs="Times New Roman"/>
          <w:sz w:val="18"/>
          <w:szCs w:val="18"/>
          <w:lang w:val="es-ES_tradnl"/>
        </w:rPr>
      </w:pPr>
      <w:r w:rsidRPr="000305BC">
        <w:rPr>
          <w:rStyle w:val="FootnoteReference"/>
          <w:rFonts w:ascii="Times New Roman" w:hAnsi="Times New Roman" w:cs="Times New Roman"/>
          <w:sz w:val="18"/>
          <w:szCs w:val="18"/>
        </w:rPr>
        <w:footnoteRef/>
      </w:r>
      <w:r w:rsidRPr="000305BC">
        <w:rPr>
          <w:rFonts w:ascii="Times New Roman" w:hAnsi="Times New Roman" w:cs="Times New Roman"/>
          <w:sz w:val="18"/>
          <w:szCs w:val="18"/>
          <w:lang w:val="es-ES_tradnl"/>
        </w:rPr>
        <w:t xml:space="preserve"> </w:t>
      </w:r>
      <w:r w:rsidRPr="000305BC">
        <w:rPr>
          <w:rFonts w:ascii="Times New Roman" w:hAnsi="Times New Roman" w:cs="Times New Roman"/>
          <w:color w:val="001133"/>
          <w:sz w:val="18"/>
          <w:szCs w:val="18"/>
          <w:shd w:val="clear" w:color="auto" w:fill="FFFFFF"/>
          <w:lang w:val="es-ES_tradnl"/>
        </w:rPr>
        <w:t>Nació el </w:t>
      </w:r>
      <w:hyperlink r:id="rId45" w:tooltip="4 de abril" w:history="1">
        <w:r w:rsidRPr="000305BC">
          <w:rPr>
            <w:rFonts w:ascii="Times New Roman" w:hAnsi="Times New Roman" w:cs="Times New Roman"/>
            <w:sz w:val="18"/>
            <w:szCs w:val="18"/>
            <w:lang w:val="es-ES_tradnl"/>
          </w:rPr>
          <w:t>4 de abril</w:t>
        </w:r>
      </w:hyperlink>
      <w:r w:rsidRPr="000305BC">
        <w:rPr>
          <w:rFonts w:ascii="Times New Roman" w:hAnsi="Times New Roman" w:cs="Times New Roman"/>
          <w:sz w:val="18"/>
          <w:szCs w:val="18"/>
          <w:lang w:val="es-ES_tradnl"/>
        </w:rPr>
        <w:t> de </w:t>
      </w:r>
      <w:hyperlink r:id="rId46" w:tooltip="1885" w:history="1">
        <w:r w:rsidRPr="000305BC">
          <w:rPr>
            <w:rFonts w:ascii="Times New Roman" w:hAnsi="Times New Roman" w:cs="Times New Roman"/>
            <w:sz w:val="18"/>
            <w:szCs w:val="18"/>
            <w:lang w:val="es-ES_tradnl"/>
          </w:rPr>
          <w:t>1885</w:t>
        </w:r>
      </w:hyperlink>
      <w:r w:rsidRPr="000305BC">
        <w:rPr>
          <w:rFonts w:ascii="Times New Roman" w:hAnsi="Times New Roman" w:cs="Times New Roman"/>
          <w:color w:val="001133"/>
          <w:sz w:val="18"/>
          <w:szCs w:val="18"/>
          <w:shd w:val="clear" w:color="auto" w:fill="FFFFFF"/>
          <w:lang w:val="es-ES_tradnl"/>
        </w:rPr>
        <w:t> en </w:t>
      </w:r>
      <w:hyperlink r:id="rId47" w:tooltip="La Habana" w:history="1">
        <w:r w:rsidRPr="000305BC">
          <w:rPr>
            <w:rFonts w:ascii="Times New Roman" w:hAnsi="Times New Roman" w:cs="Times New Roman"/>
            <w:sz w:val="18"/>
            <w:szCs w:val="18"/>
            <w:lang w:val="es-ES_tradnl"/>
          </w:rPr>
          <w:t>La Habana</w:t>
        </w:r>
      </w:hyperlink>
      <w:r w:rsidRPr="000305BC">
        <w:rPr>
          <w:rFonts w:ascii="Times New Roman" w:hAnsi="Times New Roman" w:cs="Times New Roman"/>
          <w:color w:val="001133"/>
          <w:sz w:val="18"/>
          <w:szCs w:val="18"/>
          <w:shd w:val="clear" w:color="auto" w:fill="FFFFFF"/>
          <w:lang w:val="es-ES_tradnl"/>
        </w:rPr>
        <w:t> y falleció el 27 de agosto de 1946.</w:t>
      </w:r>
      <w:r w:rsidRPr="000305BC">
        <w:rPr>
          <w:rFonts w:ascii="Times New Roman" w:hAnsi="Times New Roman" w:cs="Times New Roman"/>
          <w:sz w:val="18"/>
          <w:szCs w:val="18"/>
          <w:lang w:val="es-ES_tradnl"/>
        </w:rPr>
        <w:t xml:space="preserve"> Fue escritor y diplomático, entre sus obras literarias más relevantes se hallan</w:t>
      </w:r>
      <w:r w:rsidRPr="000305BC">
        <w:rPr>
          <w:rFonts w:ascii="Times New Roman" w:hAnsi="Times New Roman" w:cs="Times New Roman"/>
          <w:color w:val="001133"/>
          <w:sz w:val="18"/>
          <w:szCs w:val="18"/>
          <w:shd w:val="clear" w:color="auto" w:fill="FFFFFF"/>
          <w:lang w:val="es-ES_tradnl"/>
        </w:rPr>
        <w:t> </w:t>
      </w:r>
      <w:r w:rsidRPr="000305BC">
        <w:rPr>
          <w:rFonts w:ascii="Times New Roman" w:hAnsi="Times New Roman" w:cs="Times New Roman"/>
          <w:i/>
          <w:sz w:val="18"/>
          <w:szCs w:val="18"/>
          <w:lang w:val="es-ES_tradnl"/>
        </w:rPr>
        <w:t>Calibán Rex</w:t>
      </w:r>
      <w:r w:rsidRPr="000305BC">
        <w:rPr>
          <w:rFonts w:ascii="Times New Roman" w:hAnsi="Times New Roman" w:cs="Times New Roman"/>
          <w:sz w:val="18"/>
          <w:szCs w:val="18"/>
          <w:lang w:val="es-ES_tradnl"/>
        </w:rPr>
        <w:t> (1914),</w:t>
      </w:r>
      <w:r w:rsidRPr="000305BC">
        <w:rPr>
          <w:rFonts w:ascii="Times New Roman" w:hAnsi="Times New Roman" w:cs="Times New Roman"/>
          <w:color w:val="001133"/>
          <w:sz w:val="18"/>
          <w:szCs w:val="18"/>
          <w:shd w:val="clear" w:color="auto" w:fill="FFFFFF"/>
          <w:lang w:val="es-ES_tradnl"/>
        </w:rPr>
        <w:t> </w:t>
      </w:r>
      <w:r w:rsidRPr="000305BC">
        <w:rPr>
          <w:rFonts w:ascii="Times New Roman" w:hAnsi="Times New Roman" w:cs="Times New Roman"/>
          <w:i/>
          <w:sz w:val="18"/>
          <w:szCs w:val="18"/>
          <w:lang w:val="es-ES_tradnl"/>
        </w:rPr>
        <w:t>El hombre fuerte</w:t>
      </w:r>
      <w:r w:rsidRPr="000305BC">
        <w:rPr>
          <w:rFonts w:ascii="Times New Roman" w:hAnsi="Times New Roman" w:cs="Times New Roman"/>
          <w:sz w:val="18"/>
          <w:szCs w:val="18"/>
          <w:lang w:val="es-ES_tradnl"/>
        </w:rPr>
        <w:t> (1915), </w:t>
      </w:r>
      <w:r w:rsidRPr="000305BC">
        <w:rPr>
          <w:rFonts w:ascii="Times New Roman" w:hAnsi="Times New Roman" w:cs="Times New Roman"/>
          <w:i/>
          <w:sz w:val="18"/>
          <w:szCs w:val="18"/>
          <w:lang w:val="es-ES_tradnl"/>
        </w:rPr>
        <w:t>Tembladera</w:t>
      </w:r>
      <w:r w:rsidRPr="000305BC">
        <w:rPr>
          <w:rFonts w:ascii="Times New Roman" w:hAnsi="Times New Roman" w:cs="Times New Roman"/>
          <w:sz w:val="18"/>
          <w:szCs w:val="18"/>
          <w:lang w:val="es-ES_tradnl"/>
        </w:rPr>
        <w:t> (1917) con la cual ganó el Premio del Concurso de Literatura de 1916 – 1917 de la Academia Nacional de Artes y Letras; Sus tres novelas principales fueron </w:t>
      </w:r>
      <w:r w:rsidRPr="000305BC">
        <w:rPr>
          <w:rFonts w:ascii="Times New Roman" w:hAnsi="Times New Roman" w:cs="Times New Roman"/>
          <w:i/>
          <w:sz w:val="18"/>
          <w:szCs w:val="18"/>
          <w:lang w:val="es-ES_tradnl"/>
        </w:rPr>
        <w:t>Coaybay</w:t>
      </w:r>
      <w:r w:rsidRPr="000305BC">
        <w:rPr>
          <w:rFonts w:ascii="Times New Roman" w:hAnsi="Times New Roman" w:cs="Times New Roman"/>
          <w:sz w:val="18"/>
          <w:szCs w:val="18"/>
          <w:lang w:val="es-ES_tradnl"/>
        </w:rPr>
        <w:t> (</w:t>
      </w:r>
      <w:hyperlink r:id="rId48" w:tooltip="1926" w:history="1">
        <w:r w:rsidRPr="000305BC">
          <w:rPr>
            <w:rFonts w:ascii="Times New Roman" w:hAnsi="Times New Roman" w:cs="Times New Roman"/>
            <w:sz w:val="18"/>
            <w:szCs w:val="18"/>
            <w:lang w:val="es-ES_tradnl"/>
          </w:rPr>
          <w:t>1926</w:t>
        </w:r>
      </w:hyperlink>
      <w:r w:rsidRPr="000305BC">
        <w:rPr>
          <w:rFonts w:ascii="Times New Roman" w:hAnsi="Times New Roman" w:cs="Times New Roman"/>
          <w:sz w:val="18"/>
          <w:szCs w:val="18"/>
          <w:lang w:val="es-ES_tradnl"/>
        </w:rPr>
        <w:t>) con.</w:t>
      </w:r>
    </w:p>
  </w:footnote>
  <w:footnote w:id="148">
    <w:p w14:paraId="344A943B" w14:textId="7C0CC2C6" w:rsidR="002F02F0" w:rsidRPr="000821AA" w:rsidRDefault="002F02F0" w:rsidP="00CA4E9A">
      <w:pPr>
        <w:pStyle w:val="FootnoteText"/>
        <w:jc w:val="both"/>
        <w:rPr>
          <w:rFonts w:ascii="Times New Roman" w:hAnsi="Times New Roman" w:cs="Times New Roman"/>
          <w:sz w:val="18"/>
          <w:szCs w:val="18"/>
          <w:lang w:val="es-ES_tradnl"/>
        </w:rPr>
      </w:pPr>
      <w:r w:rsidRPr="000821AA">
        <w:rPr>
          <w:rStyle w:val="FootnoteReference"/>
          <w:rFonts w:ascii="Times New Roman" w:hAnsi="Times New Roman" w:cs="Times New Roman"/>
          <w:sz w:val="18"/>
          <w:szCs w:val="18"/>
        </w:rPr>
        <w:footnoteRef/>
      </w:r>
      <w:r w:rsidRPr="000821AA">
        <w:rPr>
          <w:rFonts w:ascii="Times New Roman" w:hAnsi="Times New Roman" w:cs="Times New Roman"/>
          <w:sz w:val="18"/>
          <w:szCs w:val="18"/>
          <w:lang w:val="es-ES_tradnl"/>
        </w:rPr>
        <w:t xml:space="preserve"> </w:t>
      </w:r>
      <w:r>
        <w:rPr>
          <w:rFonts w:ascii="Times New Roman" w:hAnsi="Times New Roman" w:cs="Times New Roman"/>
          <w:sz w:val="18"/>
          <w:szCs w:val="18"/>
          <w:lang w:val="es-ES_tradnl"/>
        </w:rPr>
        <w:t xml:space="preserve">Teatro Cubano: Tres obras de José A. Ramos. </w:t>
      </w:r>
      <w:r w:rsidRPr="004014B7">
        <w:rPr>
          <w:rFonts w:ascii="Times New Roman" w:hAnsi="Times New Roman" w:cs="Times New Roman"/>
          <w:i/>
          <w:sz w:val="18"/>
          <w:szCs w:val="18"/>
          <w:lang w:val="es-ES_tradnl"/>
        </w:rPr>
        <w:t>Calibán Rex</w:t>
      </w:r>
      <w:r>
        <w:rPr>
          <w:rFonts w:ascii="Times New Roman" w:hAnsi="Times New Roman" w:cs="Times New Roman"/>
          <w:sz w:val="18"/>
          <w:szCs w:val="18"/>
          <w:lang w:val="es-ES_tradnl"/>
        </w:rPr>
        <w:t xml:space="preserve">, </w:t>
      </w:r>
      <w:r w:rsidRPr="004014B7">
        <w:rPr>
          <w:rFonts w:ascii="Times New Roman" w:hAnsi="Times New Roman" w:cs="Times New Roman"/>
          <w:i/>
          <w:sz w:val="18"/>
          <w:szCs w:val="18"/>
          <w:lang w:val="es-ES_tradnl"/>
        </w:rPr>
        <w:t>El traidor</w:t>
      </w:r>
      <w:r>
        <w:rPr>
          <w:rFonts w:ascii="Times New Roman" w:hAnsi="Times New Roman" w:cs="Times New Roman"/>
          <w:sz w:val="18"/>
          <w:szCs w:val="18"/>
          <w:lang w:val="es-ES_tradnl"/>
        </w:rPr>
        <w:t xml:space="preserve">, y </w:t>
      </w:r>
      <w:r>
        <w:rPr>
          <w:rFonts w:ascii="Times New Roman" w:hAnsi="Times New Roman" w:cs="Times New Roman"/>
          <w:i/>
          <w:sz w:val="18"/>
          <w:szCs w:val="18"/>
          <w:lang w:val="es-ES_tradnl"/>
        </w:rPr>
        <w:t>L</w:t>
      </w:r>
      <w:r w:rsidRPr="004014B7">
        <w:rPr>
          <w:rFonts w:ascii="Times New Roman" w:hAnsi="Times New Roman" w:cs="Times New Roman"/>
          <w:i/>
          <w:sz w:val="18"/>
          <w:szCs w:val="18"/>
          <w:lang w:val="es-ES_tradnl"/>
        </w:rPr>
        <w:t>a Recurva</w:t>
      </w:r>
      <w:r>
        <w:rPr>
          <w:rFonts w:ascii="Times New Roman" w:hAnsi="Times New Roman" w:cs="Times New Roman"/>
          <w:sz w:val="18"/>
          <w:szCs w:val="18"/>
          <w:lang w:val="es-ES_tradnl"/>
        </w:rPr>
        <w:t xml:space="preserve">. Editorial Senda Nueva de Ediciones. Por Esther Sánchez-Grey Alba, 1983. Estrenada el 27 de mayo de 1914 en el teatro Prayret en la Habana. </w:t>
      </w:r>
    </w:p>
    <w:p w14:paraId="2C257952" w14:textId="77777777" w:rsidR="002F02F0" w:rsidRPr="005F6505" w:rsidRDefault="002F02F0" w:rsidP="000305BC">
      <w:pPr>
        <w:pStyle w:val="FootnoteText"/>
        <w:rPr>
          <w:lang w:val="es-ES_tradnl"/>
        </w:rPr>
      </w:pPr>
    </w:p>
  </w:footnote>
  <w:footnote w:id="149">
    <w:p w14:paraId="23D0F4F8" w14:textId="1FDA554E" w:rsidR="002F02F0" w:rsidRPr="00A4172B" w:rsidRDefault="002F02F0" w:rsidP="00A4172B">
      <w:pPr>
        <w:pStyle w:val="NoSpacing"/>
        <w:jc w:val="both"/>
        <w:rPr>
          <w:rFonts w:ascii="Times New Roman" w:hAnsi="Times New Roman" w:cs="Times New Roman"/>
          <w:sz w:val="18"/>
          <w:szCs w:val="18"/>
          <w:lang w:val="es-ES_tradnl"/>
        </w:rPr>
      </w:pPr>
      <w:r>
        <w:rPr>
          <w:rStyle w:val="FootnoteReference"/>
        </w:rPr>
        <w:footnoteRef/>
      </w:r>
      <w:r w:rsidRPr="00A4172B">
        <w:rPr>
          <w:lang w:val="es-ES_tradnl"/>
        </w:rPr>
        <w:t xml:space="preserve"> </w:t>
      </w:r>
      <w:r w:rsidRPr="00A4172B">
        <w:rPr>
          <w:rFonts w:ascii="Times New Roman" w:hAnsi="Times New Roman" w:cs="Times New Roman"/>
          <w:sz w:val="18"/>
          <w:szCs w:val="18"/>
          <w:lang w:val="es-ES_tradnl"/>
        </w:rPr>
        <w:t>(1873 Pinar de Río -1957 La Habana), fue periodista, actor, dramaturgo, director de teatro y novelista. Se le reconoce ser un individuo emblemático del teatro popular cubano.</w:t>
      </w:r>
      <w:r w:rsidRPr="00A4172B">
        <w:rPr>
          <w:rFonts w:ascii="Times New Roman" w:hAnsi="Times New Roman" w:cs="Times New Roman"/>
          <w:sz w:val="24"/>
          <w:szCs w:val="24"/>
          <w:lang w:val="es-ES_tradnl"/>
        </w:rPr>
        <w:t xml:space="preserve"> </w:t>
      </w:r>
      <w:r w:rsidRPr="00A4172B">
        <w:rPr>
          <w:rFonts w:ascii="Times New Roman" w:hAnsi="Times New Roman" w:cs="Times New Roman"/>
          <w:sz w:val="18"/>
          <w:szCs w:val="18"/>
          <w:lang w:val="es-ES_tradnl"/>
        </w:rPr>
        <w:t xml:space="preserve">escribió cerca de 200 obras de tetaros, entre las más conocidas se encuentran </w:t>
      </w:r>
      <w:r w:rsidRPr="00A4172B">
        <w:rPr>
          <w:rFonts w:ascii="Times New Roman" w:hAnsi="Times New Roman" w:cs="Times New Roman"/>
          <w:i/>
          <w:sz w:val="18"/>
          <w:szCs w:val="18"/>
          <w:lang w:val="es-ES_tradnl"/>
        </w:rPr>
        <w:t>Buffalo Exposición</w:t>
      </w:r>
      <w:r w:rsidRPr="00A4172B">
        <w:rPr>
          <w:rFonts w:ascii="Times New Roman" w:hAnsi="Times New Roman" w:cs="Times New Roman"/>
          <w:sz w:val="18"/>
          <w:szCs w:val="18"/>
          <w:lang w:val="es-ES_tradnl"/>
        </w:rPr>
        <w:t xml:space="preserve"> (1900), </w:t>
      </w:r>
      <w:r w:rsidRPr="00A4172B">
        <w:rPr>
          <w:rFonts w:ascii="Times New Roman" w:hAnsi="Times New Roman" w:cs="Times New Roman"/>
          <w:i/>
          <w:sz w:val="18"/>
          <w:szCs w:val="18"/>
          <w:lang w:val="es-ES_tradnl"/>
        </w:rPr>
        <w:t>Toros y gallos</w:t>
      </w:r>
      <w:r w:rsidRPr="00A4172B">
        <w:rPr>
          <w:rFonts w:ascii="Times New Roman" w:hAnsi="Times New Roman" w:cs="Times New Roman"/>
          <w:sz w:val="18"/>
          <w:szCs w:val="18"/>
          <w:lang w:val="es-ES_tradnl"/>
        </w:rPr>
        <w:t xml:space="preserve"> (1901), </w:t>
      </w:r>
      <w:r w:rsidRPr="00A4172B">
        <w:rPr>
          <w:rFonts w:ascii="Times New Roman" w:hAnsi="Times New Roman" w:cs="Times New Roman"/>
          <w:i/>
          <w:sz w:val="18"/>
          <w:szCs w:val="18"/>
          <w:lang w:val="es-ES_tradnl"/>
        </w:rPr>
        <w:t>El Ciclón</w:t>
      </w:r>
      <w:r w:rsidRPr="00A4172B">
        <w:rPr>
          <w:rFonts w:ascii="Times New Roman" w:hAnsi="Times New Roman" w:cs="Times New Roman"/>
          <w:sz w:val="18"/>
          <w:szCs w:val="18"/>
          <w:lang w:val="es-ES_tradnl"/>
        </w:rPr>
        <w:t xml:space="preserve"> (1902) y </w:t>
      </w:r>
      <w:r w:rsidRPr="00A4172B">
        <w:rPr>
          <w:rFonts w:ascii="Times New Roman" w:hAnsi="Times New Roman" w:cs="Times New Roman"/>
          <w:i/>
          <w:sz w:val="18"/>
          <w:szCs w:val="18"/>
          <w:lang w:val="es-ES_tradnl"/>
        </w:rPr>
        <w:t>La emperatriz del Pilar</w:t>
      </w:r>
      <w:r w:rsidRPr="00A4172B">
        <w:rPr>
          <w:rFonts w:ascii="Times New Roman" w:hAnsi="Times New Roman" w:cs="Times New Roman"/>
          <w:sz w:val="18"/>
          <w:szCs w:val="18"/>
          <w:lang w:val="es-ES_tradnl"/>
        </w:rPr>
        <w:t xml:space="preserve"> (1935).  </w:t>
      </w:r>
    </w:p>
  </w:footnote>
  <w:footnote w:id="150">
    <w:p w14:paraId="251DEF6C" w14:textId="03027F0B" w:rsidR="002F02F0" w:rsidRPr="00D15EC8" w:rsidRDefault="002F02F0" w:rsidP="00D15EC8">
      <w:pPr>
        <w:pStyle w:val="NoSpacing"/>
        <w:rPr>
          <w:rFonts w:ascii="Times New Roman" w:hAnsi="Times New Roman" w:cs="Times New Roman"/>
          <w:sz w:val="18"/>
          <w:szCs w:val="18"/>
          <w:lang w:val="es-ES_tradnl"/>
        </w:rPr>
      </w:pPr>
      <w:r w:rsidRPr="00D15EC8">
        <w:rPr>
          <w:rStyle w:val="FootnoteReference"/>
          <w:rFonts w:ascii="Times New Roman" w:hAnsi="Times New Roman" w:cs="Times New Roman"/>
          <w:sz w:val="18"/>
          <w:szCs w:val="18"/>
        </w:rPr>
        <w:footnoteRef/>
      </w:r>
      <w:r w:rsidRPr="00D15EC8">
        <w:rPr>
          <w:rFonts w:ascii="Times New Roman" w:hAnsi="Times New Roman" w:cs="Times New Roman"/>
          <w:sz w:val="18"/>
          <w:szCs w:val="18"/>
          <w:lang w:val="es-ES_tradnl"/>
        </w:rPr>
        <w:t xml:space="preserve"> </w:t>
      </w:r>
      <w:r w:rsidRPr="0010036F">
        <w:rPr>
          <w:rFonts w:ascii="Times New Roman" w:hAnsi="Times New Roman" w:cs="Times New Roman"/>
          <w:sz w:val="18"/>
          <w:szCs w:val="18"/>
          <w:lang w:val="es-ES_tradnl"/>
        </w:rPr>
        <w:t>En 1927 regresó, pero tuvo que exiliarse en la URSS</w:t>
      </w:r>
      <w:r w:rsidRPr="0010036F">
        <w:rPr>
          <w:rStyle w:val="FootnoteReference"/>
          <w:rFonts w:ascii="Times New Roman" w:hAnsi="Times New Roman" w:cs="Times New Roman"/>
          <w:sz w:val="18"/>
          <w:szCs w:val="18"/>
          <w:lang w:val="es-ES_tradnl"/>
        </w:rPr>
        <w:footnoteRef/>
      </w:r>
      <w:r w:rsidRPr="0010036F">
        <w:rPr>
          <w:rFonts w:ascii="Times New Roman" w:hAnsi="Times New Roman" w:cs="Times New Roman"/>
          <w:sz w:val="18"/>
          <w:szCs w:val="18"/>
          <w:lang w:val="es-ES_tradnl"/>
        </w:rPr>
        <w:t xml:space="preserve"> y en los Estados Unidos debido a la represión de la dictadura</w:t>
      </w:r>
      <w:r w:rsidRPr="00D15EC8">
        <w:rPr>
          <w:rFonts w:ascii="Times New Roman" w:hAnsi="Times New Roman" w:cs="Times New Roman"/>
          <w:sz w:val="18"/>
          <w:szCs w:val="18"/>
          <w:lang w:val="es-ES_tradnl"/>
        </w:rPr>
        <w:t xml:space="preserve"> Debido a una tuberculosis debe en 1932 ingresar a un sanatorio; regresa a Cuba y vive escondido. Antes de morir en 1934, organizó en 1933 la huelga general que derrocó a la dictadura de Gerardo Machado.</w:t>
      </w:r>
    </w:p>
    <w:p w14:paraId="6107AA81" w14:textId="0876CF7D" w:rsidR="002F02F0" w:rsidRPr="00D15EC8" w:rsidRDefault="002F02F0">
      <w:pPr>
        <w:pStyle w:val="FootnoteText"/>
        <w:rPr>
          <w:lang w:val="es-ES_tradnl"/>
        </w:rPr>
      </w:pPr>
    </w:p>
  </w:footnote>
  <w:footnote w:id="151">
    <w:p w14:paraId="5938F943" w14:textId="77777777" w:rsidR="002F02F0" w:rsidRPr="00730475" w:rsidRDefault="002F02F0" w:rsidP="00C71CB7">
      <w:pPr>
        <w:rPr>
          <w:rFonts w:ascii="Times New Roman" w:hAnsi="Times New Roman" w:cs="Times New Roman"/>
          <w:sz w:val="18"/>
          <w:szCs w:val="18"/>
          <w:lang w:val="es-ES_tradnl"/>
        </w:rPr>
      </w:pPr>
      <w:r w:rsidRPr="00730475">
        <w:rPr>
          <w:rStyle w:val="FootnoteReference"/>
          <w:rFonts w:ascii="Times New Roman" w:hAnsi="Times New Roman" w:cs="Times New Roman"/>
          <w:sz w:val="18"/>
          <w:szCs w:val="18"/>
        </w:rPr>
        <w:footnoteRef/>
      </w:r>
      <w:r w:rsidRPr="00730475">
        <w:rPr>
          <w:rFonts w:ascii="Times New Roman" w:hAnsi="Times New Roman" w:cs="Times New Roman"/>
          <w:sz w:val="18"/>
          <w:szCs w:val="18"/>
          <w:lang w:val="es-ES_tradnl"/>
        </w:rPr>
        <w:t xml:space="preserve"> </w:t>
      </w:r>
      <w:r w:rsidRPr="00730475">
        <w:rPr>
          <w:rFonts w:ascii="Times New Roman" w:hAnsi="Times New Roman" w:cs="Times New Roman"/>
          <w:sz w:val="18"/>
          <w:szCs w:val="18"/>
          <w:shd w:val="clear" w:color="auto" w:fill="FFFFFF"/>
          <w:lang w:val="es-ES_tradnl"/>
        </w:rPr>
        <w:t>Car</w:t>
      </w:r>
      <w:r>
        <w:rPr>
          <w:rFonts w:ascii="Times New Roman" w:hAnsi="Times New Roman" w:cs="Times New Roman"/>
          <w:sz w:val="18"/>
          <w:szCs w:val="18"/>
          <w:shd w:val="clear" w:color="auto" w:fill="FFFFFF"/>
          <w:lang w:val="es-ES_tradnl"/>
        </w:rPr>
        <w:t>ta a su esposa,</w:t>
      </w:r>
      <w:r w:rsidRPr="00730475">
        <w:rPr>
          <w:rFonts w:ascii="Times New Roman" w:hAnsi="Times New Roman" w:cs="Times New Roman"/>
          <w:sz w:val="18"/>
          <w:szCs w:val="18"/>
          <w:shd w:val="clear" w:color="auto" w:fill="FFFFFF"/>
          <w:lang w:val="es-ES_tradnl"/>
        </w:rPr>
        <w:t xml:space="preserve"> 28 de octubre de 1930, Rubén Martínez Villena,</w:t>
      </w:r>
      <w:r w:rsidRPr="00730475">
        <w:rPr>
          <w:rStyle w:val="Emphasis"/>
          <w:rFonts w:ascii="Times New Roman" w:hAnsi="Times New Roman" w:cs="Times New Roman"/>
          <w:color w:val="000000"/>
          <w:sz w:val="18"/>
          <w:szCs w:val="18"/>
          <w:shd w:val="clear" w:color="auto" w:fill="FFFFFF"/>
          <w:lang w:val="es-ES_tradnl"/>
        </w:rPr>
        <w:t> Poesía y prosa</w:t>
      </w:r>
      <w:r w:rsidRPr="00730475">
        <w:rPr>
          <w:rFonts w:ascii="Times New Roman" w:hAnsi="Times New Roman" w:cs="Times New Roman"/>
          <w:sz w:val="18"/>
          <w:szCs w:val="18"/>
          <w:shd w:val="clear" w:color="auto" w:fill="FFFFFF"/>
          <w:lang w:val="es-ES_tradnl"/>
        </w:rPr>
        <w:t>, tomo I, Ciudad de La Habana, Editorial Letras Cubanas, 1978, pp. 41-442</w:t>
      </w:r>
    </w:p>
  </w:footnote>
  <w:footnote w:id="152">
    <w:p w14:paraId="3F847222" w14:textId="6198E1C0" w:rsidR="002F02F0" w:rsidRPr="00003531" w:rsidRDefault="002F02F0">
      <w:pPr>
        <w:pStyle w:val="FootnoteText"/>
        <w:rPr>
          <w:rFonts w:ascii="Times New Roman" w:hAnsi="Times New Roman" w:cs="Times New Roman"/>
          <w:sz w:val="18"/>
          <w:szCs w:val="18"/>
          <w:lang w:val="es-ES_tradnl"/>
        </w:rPr>
      </w:pPr>
      <w:r w:rsidRPr="00003531">
        <w:rPr>
          <w:rStyle w:val="FootnoteReference"/>
          <w:rFonts w:ascii="Times New Roman" w:hAnsi="Times New Roman" w:cs="Times New Roman"/>
          <w:sz w:val="18"/>
          <w:szCs w:val="18"/>
        </w:rPr>
        <w:footnoteRef/>
      </w:r>
      <w:r w:rsidRPr="00003531">
        <w:rPr>
          <w:rFonts w:ascii="Times New Roman" w:hAnsi="Times New Roman" w:cs="Times New Roman"/>
          <w:sz w:val="18"/>
          <w:szCs w:val="18"/>
          <w:lang w:val="es-ES_tradnl"/>
        </w:rPr>
        <w:t xml:space="preserve"> </w:t>
      </w:r>
      <w:r>
        <w:rPr>
          <w:rFonts w:ascii="Times New Roman" w:hAnsi="Times New Roman" w:cs="Times New Roman"/>
          <w:sz w:val="18"/>
          <w:szCs w:val="18"/>
          <w:lang w:val="es-ES_tradnl"/>
        </w:rPr>
        <w:t>Revolucionario Cubano, formó parte del Comité Central del Partido Conmista de Cuba bajo la Revolución Cubana.</w:t>
      </w:r>
    </w:p>
  </w:footnote>
  <w:footnote w:id="153">
    <w:p w14:paraId="346649B4" w14:textId="594BDE07" w:rsidR="002F02F0" w:rsidRPr="00003531" w:rsidRDefault="002F02F0" w:rsidP="003578F0">
      <w:pPr>
        <w:pStyle w:val="NoSpacing"/>
        <w:jc w:val="both"/>
        <w:rPr>
          <w:rFonts w:ascii="Times New Roman" w:hAnsi="Times New Roman" w:cs="Times New Roman"/>
          <w:sz w:val="18"/>
          <w:szCs w:val="18"/>
          <w:lang w:val="es-ES_tradnl"/>
        </w:rPr>
      </w:pPr>
      <w:r w:rsidRPr="00003531">
        <w:rPr>
          <w:rStyle w:val="FootnoteReference"/>
          <w:rFonts w:ascii="Times New Roman" w:hAnsi="Times New Roman" w:cs="Times New Roman"/>
          <w:sz w:val="18"/>
          <w:szCs w:val="18"/>
        </w:rPr>
        <w:footnoteRef/>
      </w:r>
      <w:r w:rsidRPr="00003531">
        <w:rPr>
          <w:rFonts w:ascii="Times New Roman" w:hAnsi="Times New Roman" w:cs="Times New Roman"/>
          <w:sz w:val="18"/>
          <w:szCs w:val="18"/>
          <w:lang w:val="es-ES_tradnl"/>
        </w:rPr>
        <w:t xml:space="preserve">  </w:t>
      </w:r>
      <w:r w:rsidRPr="00003531">
        <w:rPr>
          <w:rStyle w:val="Emphasis"/>
          <w:rFonts w:ascii="Times New Roman" w:hAnsi="Times New Roman" w:cs="Times New Roman"/>
          <w:i w:val="0"/>
          <w:iCs w:val="0"/>
          <w:sz w:val="18"/>
          <w:szCs w:val="18"/>
          <w:lang w:val="es-ES_tradnl"/>
        </w:rPr>
        <w:t>Casa de las Américas</w:t>
      </w:r>
      <w:r>
        <w:rPr>
          <w:rFonts w:ascii="Times New Roman" w:hAnsi="Times New Roman" w:cs="Times New Roman"/>
          <w:sz w:val="18"/>
          <w:szCs w:val="18"/>
          <w:lang w:val="es-ES_tradnl"/>
        </w:rPr>
        <w:t>,</w:t>
      </w:r>
      <w:r w:rsidRPr="00003531">
        <w:rPr>
          <w:rFonts w:ascii="Times New Roman" w:hAnsi="Times New Roman" w:cs="Times New Roman"/>
          <w:sz w:val="18"/>
          <w:szCs w:val="18"/>
          <w:lang w:val="es-ES_tradnl"/>
        </w:rPr>
        <w:t xml:space="preserve"> No</w:t>
      </w:r>
      <w:r>
        <w:rPr>
          <w:rFonts w:ascii="Times New Roman" w:hAnsi="Times New Roman" w:cs="Times New Roman"/>
          <w:sz w:val="18"/>
          <w:szCs w:val="18"/>
          <w:lang w:val="es-ES_tradnl"/>
        </w:rPr>
        <w:t>. 103, p. 6</w:t>
      </w:r>
      <w:r w:rsidRPr="00003531">
        <w:rPr>
          <w:rFonts w:ascii="Times New Roman" w:hAnsi="Times New Roman" w:cs="Times New Roman"/>
          <w:sz w:val="18"/>
          <w:szCs w:val="18"/>
          <w:lang w:val="es-ES_tradnl"/>
        </w:rPr>
        <w:t>, </w:t>
      </w:r>
      <w:r>
        <w:rPr>
          <w:rFonts w:ascii="Times New Roman" w:hAnsi="Times New Roman" w:cs="Times New Roman"/>
          <w:sz w:val="18"/>
          <w:szCs w:val="18"/>
          <w:lang w:val="es-ES_tradnl"/>
        </w:rPr>
        <w:t xml:space="preserve">julio-agosto, 1977 </w:t>
      </w:r>
      <w:r w:rsidRPr="00003531">
        <w:rPr>
          <w:rFonts w:ascii="Times New Roman" w:hAnsi="Times New Roman" w:cs="Times New Roman"/>
          <w:sz w:val="18"/>
          <w:szCs w:val="18"/>
          <w:lang w:val="es-ES_tradnl"/>
        </w:rPr>
        <w:t>La Habana</w:t>
      </w:r>
      <w:r>
        <w:rPr>
          <w:rFonts w:ascii="Times New Roman" w:hAnsi="Times New Roman" w:cs="Times New Roman"/>
          <w:sz w:val="18"/>
          <w:szCs w:val="18"/>
          <w:lang w:val="es-ES_tradnl"/>
        </w:rPr>
        <w:t>, Cuba.</w:t>
      </w:r>
    </w:p>
  </w:footnote>
  <w:footnote w:id="154">
    <w:p w14:paraId="3D0CE0D2" w14:textId="77777777" w:rsidR="002F02F0" w:rsidRPr="00F7073D" w:rsidRDefault="002F02F0" w:rsidP="003578F0">
      <w:pPr>
        <w:pStyle w:val="NormalWeb"/>
        <w:shd w:val="clear" w:color="auto" w:fill="FFFFFF"/>
        <w:spacing w:before="0" w:beforeAutospacing="0" w:after="0" w:afterAutospacing="0"/>
        <w:rPr>
          <w:color w:val="000000"/>
          <w:sz w:val="18"/>
          <w:szCs w:val="18"/>
          <w:lang w:val="es-ES_tradnl"/>
        </w:rPr>
      </w:pPr>
      <w:r w:rsidRPr="00F7073D">
        <w:rPr>
          <w:rStyle w:val="FootnoteReference"/>
          <w:sz w:val="18"/>
          <w:szCs w:val="18"/>
        </w:rPr>
        <w:footnoteRef/>
      </w:r>
      <w:r w:rsidRPr="00F7073D">
        <w:rPr>
          <w:sz w:val="18"/>
          <w:szCs w:val="18"/>
          <w:lang w:val="es-ES_tradnl"/>
        </w:rPr>
        <w:t xml:space="preserve"> </w:t>
      </w:r>
      <w:r w:rsidRPr="00F7073D">
        <w:rPr>
          <w:color w:val="000000"/>
          <w:sz w:val="18"/>
          <w:szCs w:val="18"/>
          <w:shd w:val="clear" w:color="auto" w:fill="FFFFFF"/>
          <w:lang w:val="es-ES_tradnl"/>
        </w:rPr>
        <w:t>Marinello, J. (1962): "Las coplas de Pancho Alday" Hoy, La Habana, 6 de noviembre, p. 2.</w:t>
      </w:r>
    </w:p>
    <w:p w14:paraId="55B98485" w14:textId="13F92584" w:rsidR="002F02F0" w:rsidRPr="00F7073D" w:rsidRDefault="002F02F0">
      <w:pPr>
        <w:pStyle w:val="FootnoteText"/>
        <w:rPr>
          <w:rFonts w:ascii="Times New Roman" w:hAnsi="Times New Roman" w:cs="Times New Roman"/>
          <w:sz w:val="18"/>
          <w:szCs w:val="18"/>
          <w:lang w:val="es-ES_tradnl"/>
        </w:rPr>
      </w:pPr>
    </w:p>
  </w:footnote>
  <w:footnote w:id="155">
    <w:p w14:paraId="6357BB48" w14:textId="3FD85F46" w:rsidR="002F02F0" w:rsidRPr="001432CA" w:rsidRDefault="002F02F0" w:rsidP="005D21B9">
      <w:pPr>
        <w:pStyle w:val="FootnoteText"/>
        <w:rPr>
          <w:rStyle w:val="NoSpacingChar"/>
          <w:rFonts w:ascii="Times New Roman" w:hAnsi="Times New Roman" w:cs="Times New Roman"/>
          <w:sz w:val="18"/>
          <w:szCs w:val="18"/>
          <w:lang w:val="es-ES_tradnl"/>
        </w:rPr>
      </w:pPr>
      <w:r w:rsidRPr="007E6814">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P</w:t>
      </w:r>
      <w:r w:rsidRPr="00E06287">
        <w:rPr>
          <w:rFonts w:ascii="Times New Roman" w:hAnsi="Times New Roman" w:cs="Times New Roman"/>
          <w:sz w:val="18"/>
          <w:szCs w:val="18"/>
          <w:lang w:val="es-ES_tradnl"/>
        </w:rPr>
        <w:t>ublicado el 27 de agosto del 2015 en “Cubanet.</w:t>
      </w:r>
      <w:r w:rsidRPr="007E6814">
        <w:rPr>
          <w:rFonts w:ascii="Times New Roman" w:hAnsi="Times New Roman" w:cs="Times New Roman"/>
          <w:sz w:val="18"/>
          <w:szCs w:val="18"/>
          <w:lang w:val="es-ES_tradnl"/>
        </w:rPr>
        <w:t xml:space="preserve"> </w:t>
      </w:r>
      <w:r>
        <w:rPr>
          <w:rFonts w:ascii="Times New Roman" w:hAnsi="Times New Roman" w:cs="Times New Roman"/>
          <w:sz w:val="18"/>
          <w:szCs w:val="18"/>
          <w:lang w:val="es-ES_tradnl"/>
        </w:rPr>
        <w:t xml:space="preserve">Periódico digital: </w:t>
      </w:r>
      <w:hyperlink r:id="rId49" w:history="1">
        <w:r w:rsidRPr="001432CA">
          <w:rPr>
            <w:rStyle w:val="NoSpacingChar"/>
            <w:rFonts w:ascii="Times New Roman" w:hAnsi="Times New Roman" w:cs="Times New Roman"/>
            <w:sz w:val="18"/>
            <w:szCs w:val="18"/>
            <w:lang w:val="es-ES_tradnl"/>
          </w:rPr>
          <w:t>https://www.cubanet.org/actualidad-destacados/condenados-al-olvido-enrique-serpa-y-su-legado/</w:t>
        </w:r>
      </w:hyperlink>
    </w:p>
  </w:footnote>
  <w:footnote w:id="156">
    <w:p w14:paraId="10F0EA3E" w14:textId="7140A1E3" w:rsidR="002F02F0" w:rsidRPr="00C027F9" w:rsidRDefault="002F02F0">
      <w:pPr>
        <w:pStyle w:val="FootnoteText"/>
        <w:rPr>
          <w:rFonts w:ascii="Times New Roman" w:hAnsi="Times New Roman" w:cs="Times New Roman"/>
          <w:sz w:val="18"/>
          <w:szCs w:val="18"/>
          <w:lang w:val="es-ES_tradnl"/>
        </w:rPr>
      </w:pPr>
      <w:r w:rsidRPr="00C027F9">
        <w:rPr>
          <w:rStyle w:val="FootnoteReference"/>
          <w:rFonts w:ascii="Times New Roman" w:hAnsi="Times New Roman" w:cs="Times New Roman"/>
          <w:sz w:val="18"/>
          <w:szCs w:val="18"/>
        </w:rPr>
        <w:footnoteRef/>
      </w:r>
      <w:r w:rsidRPr="00C027F9">
        <w:rPr>
          <w:rFonts w:ascii="Times New Roman" w:hAnsi="Times New Roman" w:cs="Times New Roman"/>
          <w:sz w:val="18"/>
          <w:szCs w:val="18"/>
          <w:lang w:val="es-ES_tradnl"/>
        </w:rPr>
        <w:t xml:space="preserve"> Novela publicada en </w:t>
      </w:r>
      <w:r>
        <w:rPr>
          <w:rFonts w:ascii="Times New Roman" w:hAnsi="Times New Roman" w:cs="Times New Roman"/>
          <w:sz w:val="18"/>
          <w:szCs w:val="18"/>
          <w:lang w:val="es-ES_tradnl"/>
        </w:rPr>
        <w:t>(</w:t>
      </w:r>
      <w:r w:rsidRPr="00C027F9">
        <w:rPr>
          <w:rFonts w:ascii="Times New Roman" w:hAnsi="Times New Roman" w:cs="Times New Roman"/>
          <w:sz w:val="18"/>
          <w:szCs w:val="18"/>
          <w:lang w:val="es-ES_tradnl"/>
        </w:rPr>
        <w:t>1933</w:t>
      </w:r>
      <w:r>
        <w:rPr>
          <w:rFonts w:ascii="Times New Roman" w:hAnsi="Times New Roman" w:cs="Times New Roman"/>
          <w:sz w:val="18"/>
          <w:szCs w:val="18"/>
          <w:lang w:val="es-ES_tradnl"/>
        </w:rPr>
        <w:t>)</w:t>
      </w:r>
    </w:p>
  </w:footnote>
  <w:footnote w:id="157">
    <w:p w14:paraId="63C1131E" w14:textId="27E131BE" w:rsidR="002F02F0" w:rsidRPr="00AC6FF6" w:rsidRDefault="002F02F0">
      <w:pPr>
        <w:pStyle w:val="FootnoteText"/>
        <w:rPr>
          <w:rFonts w:ascii="Times New Roman" w:hAnsi="Times New Roman" w:cs="Times New Roman"/>
          <w:sz w:val="18"/>
          <w:szCs w:val="18"/>
        </w:rPr>
      </w:pPr>
      <w:r w:rsidRPr="00AC6FF6">
        <w:rPr>
          <w:rStyle w:val="FootnoteReference"/>
          <w:rFonts w:ascii="Times New Roman" w:hAnsi="Times New Roman" w:cs="Times New Roman"/>
          <w:sz w:val="18"/>
          <w:szCs w:val="18"/>
        </w:rPr>
        <w:footnoteRef/>
      </w:r>
      <w:r w:rsidRPr="00AC6FF6">
        <w:rPr>
          <w:rFonts w:ascii="Times New Roman" w:hAnsi="Times New Roman" w:cs="Times New Roman"/>
          <w:sz w:val="18"/>
          <w:szCs w:val="18"/>
          <w:lang w:val="es-ES_tradnl"/>
        </w:rPr>
        <w:t xml:space="preserve"> Biblioteca Virtual Miguel de Cervantes</w:t>
      </w:r>
      <w:r w:rsidRPr="006E0DA7">
        <w:rPr>
          <w:rFonts w:ascii="Times New Roman" w:hAnsi="Times New Roman" w:cs="Times New Roman"/>
          <w:sz w:val="18"/>
          <w:szCs w:val="18"/>
          <w:lang w:val="es-ES_tradnl"/>
        </w:rPr>
        <w:t xml:space="preserve">. </w:t>
      </w:r>
      <w:hyperlink r:id="rId50" w:history="1">
        <w:r w:rsidRPr="00AC6FF6">
          <w:rPr>
            <w:rFonts w:ascii="Times New Roman" w:hAnsi="Times New Roman" w:cs="Times New Roman"/>
            <w:sz w:val="18"/>
            <w:szCs w:val="18"/>
          </w:rPr>
          <w:t>http://www.cervantesvirtual.com/obra-visor/songoro-cosongo-1931--0/html/ff47ec48-82b1-11df-acc7-002185ce6064_2.html</w:t>
        </w:r>
      </w:hyperlink>
    </w:p>
  </w:footnote>
  <w:footnote w:id="158">
    <w:p w14:paraId="200E6037" w14:textId="3444C8ED" w:rsidR="002F02F0" w:rsidRPr="00AC6FF6" w:rsidRDefault="002F02F0">
      <w:pPr>
        <w:pStyle w:val="FootnoteText"/>
        <w:rPr>
          <w:rFonts w:ascii="Times New Roman" w:hAnsi="Times New Roman" w:cs="Times New Roman"/>
          <w:sz w:val="18"/>
          <w:szCs w:val="18"/>
          <w:lang w:val="es-ES_tradnl"/>
        </w:rPr>
      </w:pPr>
      <w:r w:rsidRPr="00AC6FF6">
        <w:rPr>
          <w:rStyle w:val="FootnoteReference"/>
          <w:rFonts w:ascii="Times New Roman" w:hAnsi="Times New Roman" w:cs="Times New Roman"/>
          <w:sz w:val="18"/>
          <w:szCs w:val="18"/>
        </w:rPr>
        <w:footnoteRef/>
      </w:r>
      <w:r w:rsidRPr="00AC6FF6">
        <w:rPr>
          <w:rFonts w:ascii="Times New Roman" w:hAnsi="Times New Roman" w:cs="Times New Roman"/>
          <w:sz w:val="18"/>
          <w:szCs w:val="18"/>
          <w:lang w:val="es-ES_tradnl"/>
        </w:rPr>
        <w:t xml:space="preserve"> </w:t>
      </w:r>
      <w:r w:rsidRPr="00AC6FF6">
        <w:rPr>
          <w:rFonts w:ascii="Times New Roman" w:hAnsi="Times New Roman" w:cs="Times New Roman"/>
          <w:color w:val="222222"/>
          <w:sz w:val="18"/>
          <w:szCs w:val="18"/>
          <w:shd w:val="clear" w:color="auto" w:fill="FFFFFF"/>
          <w:lang w:val="es-ES_tradnl"/>
        </w:rPr>
        <w:t>Después de Obatalá, considerado padre de todos los orishas y de la humanidad, que en la santería sincretiza con la Virgen de las Mercedes, Changó (Santa Bárbara) es el más poderoso y venerado de la religión de origen yoruba, conocida en Cuba como Regla de Ocha o santería</w:t>
      </w:r>
    </w:p>
  </w:footnote>
  <w:footnote w:id="159">
    <w:p w14:paraId="1D4EDFE3" w14:textId="329509A1" w:rsidR="002F02F0" w:rsidRPr="00AC6FF6" w:rsidRDefault="002F02F0">
      <w:pPr>
        <w:pStyle w:val="FootnoteText"/>
        <w:rPr>
          <w:rFonts w:ascii="Times New Roman" w:hAnsi="Times New Roman" w:cs="Times New Roman"/>
          <w:sz w:val="18"/>
          <w:szCs w:val="18"/>
          <w:lang w:val="es-ES_tradnl"/>
        </w:rPr>
      </w:pPr>
      <w:r w:rsidRPr="00AC6FF6">
        <w:rPr>
          <w:rStyle w:val="FootnoteReference"/>
          <w:rFonts w:ascii="Times New Roman" w:hAnsi="Times New Roman" w:cs="Times New Roman"/>
          <w:sz w:val="18"/>
          <w:szCs w:val="18"/>
        </w:rPr>
        <w:footnoteRef/>
      </w:r>
      <w:r w:rsidRPr="00AC6FF6">
        <w:rPr>
          <w:rFonts w:ascii="Times New Roman" w:hAnsi="Times New Roman" w:cs="Times New Roman"/>
          <w:sz w:val="18"/>
          <w:szCs w:val="18"/>
          <w:lang w:val="es-ES_tradnl"/>
        </w:rPr>
        <w:t xml:space="preserve"> </w:t>
      </w:r>
      <w:r w:rsidRPr="00AC6FF6">
        <w:rPr>
          <w:rFonts w:ascii="Times New Roman" w:hAnsi="Times New Roman" w:cs="Times New Roman"/>
          <w:color w:val="222222"/>
          <w:sz w:val="18"/>
          <w:szCs w:val="18"/>
          <w:shd w:val="clear" w:color="auto" w:fill="FFFFFF"/>
          <w:lang w:val="es-ES_tradnl"/>
        </w:rPr>
        <w:t>Derivada de la cultura yoruba se generó la llamada Regla Ocha, popularmente conocida como Santería, que tiene como centro de culto a un conjunto de orishas (deidades) con diferentes mitos y atributos.</w:t>
      </w:r>
    </w:p>
  </w:footnote>
  <w:footnote w:id="160">
    <w:p w14:paraId="4AA7CDE6" w14:textId="654F4C33" w:rsidR="002F02F0" w:rsidRPr="001518DB" w:rsidRDefault="002F02F0">
      <w:pPr>
        <w:pStyle w:val="FootnoteText"/>
        <w:rPr>
          <w:rFonts w:ascii="Times New Roman" w:hAnsi="Times New Roman" w:cs="Times New Roman"/>
          <w:sz w:val="18"/>
          <w:szCs w:val="18"/>
          <w:lang w:val="es-ES_tradnl"/>
        </w:rPr>
      </w:pPr>
      <w:r w:rsidRPr="001518DB">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Se halla ubicado en la provincia de Matanzas forma parte del municipio de Varadero.</w:t>
      </w:r>
    </w:p>
  </w:footnote>
  <w:footnote w:id="161">
    <w:p w14:paraId="19349085" w14:textId="77777777" w:rsidR="002F02F0" w:rsidRPr="00ED5A4C" w:rsidRDefault="002F02F0" w:rsidP="002D6928">
      <w:pPr>
        <w:pStyle w:val="NoSpacing"/>
        <w:jc w:val="both"/>
        <w:rPr>
          <w:rFonts w:ascii="Times New Roman" w:hAnsi="Times New Roman" w:cs="Times New Roman"/>
          <w:sz w:val="18"/>
          <w:szCs w:val="18"/>
          <w:lang w:val="es-ES_tradnl"/>
        </w:rPr>
      </w:pPr>
      <w:r>
        <w:rPr>
          <w:rStyle w:val="FootnoteReference"/>
        </w:rPr>
        <w:footnoteRef/>
      </w:r>
      <w:r w:rsidRPr="00B370FB">
        <w:rPr>
          <w:lang w:val="es-ES_tradnl"/>
        </w:rPr>
        <w:t xml:space="preserve"> </w:t>
      </w:r>
      <w:r w:rsidRPr="00E409E2">
        <w:rPr>
          <w:rFonts w:ascii="Times New Roman" w:hAnsi="Times New Roman" w:cs="Times New Roman"/>
          <w:color w:val="222222"/>
          <w:sz w:val="18"/>
          <w:szCs w:val="18"/>
          <w:shd w:val="clear" w:color="auto" w:fill="FFFFFF"/>
          <w:lang w:val="es-ES_tradnl"/>
        </w:rPr>
        <w:t>El líder soviético </w:t>
      </w:r>
      <w:hyperlink r:id="rId51" w:tooltip="Mijaíl Gorbachov" w:history="1">
        <w:r w:rsidRPr="00E409E2">
          <w:rPr>
            <w:rFonts w:ascii="Times New Roman" w:hAnsi="Times New Roman" w:cs="Times New Roman"/>
            <w:sz w:val="18"/>
            <w:szCs w:val="18"/>
            <w:lang w:val="es-ES_tradnl"/>
          </w:rPr>
          <w:t>Mijaíl Gorbachov</w:t>
        </w:r>
      </w:hyperlink>
      <w:r w:rsidRPr="00E409E2">
        <w:rPr>
          <w:rFonts w:ascii="Times New Roman" w:hAnsi="Times New Roman" w:cs="Times New Roman"/>
          <w:sz w:val="18"/>
          <w:szCs w:val="18"/>
          <w:lang w:val="es-ES_tradnl"/>
        </w:rPr>
        <w:t xml:space="preserve"> impone nuevas reglas económicas y elimina todo tipo de cooperación reciproca con los países del CAME </w:t>
      </w:r>
      <w:r>
        <w:rPr>
          <w:rFonts w:ascii="Times New Roman" w:hAnsi="Times New Roman" w:cs="Times New Roman"/>
          <w:sz w:val="18"/>
          <w:szCs w:val="18"/>
          <w:lang w:val="es-ES_tradnl"/>
        </w:rPr>
        <w:t>(Colaboración de Ayuda Mutua Económica)</w:t>
      </w:r>
      <w:r w:rsidRPr="00E409E2">
        <w:rPr>
          <w:rFonts w:ascii="Times New Roman" w:hAnsi="Times New Roman" w:cs="Times New Roman"/>
          <w:color w:val="222222"/>
          <w:sz w:val="18"/>
          <w:szCs w:val="18"/>
          <w:shd w:val="clear" w:color="auto" w:fill="FFFFFF"/>
          <w:lang w:val="es-ES_tradnl"/>
        </w:rPr>
        <w:t>. Esto originó el colapso de la Unión Soviética y en 1991</w:t>
      </w:r>
      <w:r>
        <w:rPr>
          <w:rFonts w:ascii="Times New Roman" w:hAnsi="Times New Roman" w:cs="Times New Roman"/>
          <w:color w:val="222222"/>
          <w:sz w:val="18"/>
          <w:szCs w:val="18"/>
          <w:shd w:val="clear" w:color="auto" w:fill="FFFFFF"/>
          <w:lang w:val="es-ES_tradnl"/>
        </w:rPr>
        <w:t>, esto origina un efecto domino y</w:t>
      </w:r>
      <w:r w:rsidRPr="00E409E2">
        <w:rPr>
          <w:rFonts w:ascii="Times New Roman" w:hAnsi="Times New Roman" w:cs="Times New Roman"/>
          <w:color w:val="222222"/>
          <w:sz w:val="18"/>
          <w:szCs w:val="18"/>
          <w:shd w:val="clear" w:color="auto" w:fill="FFFFFF"/>
          <w:lang w:val="es-ES_tradnl"/>
        </w:rPr>
        <w:t xml:space="preserve"> t</w:t>
      </w:r>
      <w:r>
        <w:rPr>
          <w:rFonts w:ascii="Times New Roman" w:hAnsi="Times New Roman" w:cs="Times New Roman"/>
          <w:color w:val="222222"/>
          <w:sz w:val="18"/>
          <w:szCs w:val="18"/>
          <w:shd w:val="clear" w:color="auto" w:fill="FFFFFF"/>
          <w:lang w:val="es-ES_tradnl"/>
        </w:rPr>
        <w:t>eniendo</w:t>
      </w:r>
      <w:r w:rsidRPr="00E409E2">
        <w:rPr>
          <w:rFonts w:ascii="Times New Roman" w:hAnsi="Times New Roman" w:cs="Times New Roman"/>
          <w:color w:val="222222"/>
          <w:sz w:val="18"/>
          <w:szCs w:val="18"/>
          <w:shd w:val="clear" w:color="auto" w:fill="FFFFFF"/>
          <w:lang w:val="es-ES_tradnl"/>
        </w:rPr>
        <w:t xml:space="preserve"> un efecto devastador en Cuba, iniciándose el llamado </w:t>
      </w:r>
      <w:hyperlink r:id="rId52" w:tooltip="Periodo especial" w:history="1">
        <w:r w:rsidRPr="00E409E2">
          <w:rPr>
            <w:rFonts w:ascii="Times New Roman" w:hAnsi="Times New Roman" w:cs="Times New Roman"/>
            <w:sz w:val="18"/>
            <w:szCs w:val="18"/>
            <w:lang w:val="es-ES_tradnl"/>
          </w:rPr>
          <w:t>periodo especial</w:t>
        </w:r>
      </w:hyperlink>
      <w:r w:rsidRPr="00E409E2">
        <w:rPr>
          <w:rFonts w:ascii="Times New Roman" w:hAnsi="Times New Roman" w:cs="Times New Roman"/>
          <w:sz w:val="18"/>
          <w:szCs w:val="18"/>
          <w:lang w:val="es-ES_tradnl"/>
        </w:rPr>
        <w:t>,</w:t>
      </w:r>
      <w:r w:rsidRPr="00E409E2">
        <w:rPr>
          <w:rFonts w:ascii="Times New Roman" w:hAnsi="Times New Roman" w:cs="Times New Roman"/>
          <w:color w:val="222222"/>
          <w:sz w:val="18"/>
          <w:szCs w:val="18"/>
          <w:shd w:val="clear" w:color="auto" w:fill="FFFFFF"/>
          <w:lang w:val="es-ES_tradnl"/>
        </w:rPr>
        <w:t xml:space="preserve"> en el que Cuba perdía a su principal aliado comercial, recrudeciéndose así el efecto del </w:t>
      </w:r>
      <w:hyperlink r:id="rId53" w:tooltip="Embargo estadounidense contra Cuba" w:history="1">
        <w:r w:rsidRPr="00E409E2">
          <w:rPr>
            <w:rFonts w:ascii="Times New Roman" w:hAnsi="Times New Roman" w:cs="Times New Roman"/>
            <w:sz w:val="18"/>
            <w:szCs w:val="18"/>
            <w:lang w:val="es-ES_tradnl"/>
          </w:rPr>
          <w:t>bloqueo</w:t>
        </w:r>
      </w:hyperlink>
      <w:r w:rsidRPr="00E409E2">
        <w:rPr>
          <w:rFonts w:ascii="Times New Roman" w:hAnsi="Times New Roman" w:cs="Times New Roman"/>
          <w:color w:val="222222"/>
          <w:sz w:val="18"/>
          <w:szCs w:val="18"/>
          <w:shd w:val="clear" w:color="auto" w:fill="FFFFFF"/>
          <w:lang w:val="es-ES_tradnl"/>
        </w:rPr>
        <w:t xml:space="preserve"> impuesto por Estados Unidos. </w:t>
      </w:r>
    </w:p>
  </w:footnote>
  <w:footnote w:id="162">
    <w:p w14:paraId="7F5C157E" w14:textId="423927CB" w:rsidR="002F02F0" w:rsidRPr="002018DB" w:rsidRDefault="002F02F0" w:rsidP="002018DB">
      <w:pPr>
        <w:pStyle w:val="NoSpacing"/>
        <w:jc w:val="both"/>
        <w:rPr>
          <w:rFonts w:ascii="Times New Roman" w:hAnsi="Times New Roman" w:cs="Times New Roman"/>
          <w:sz w:val="18"/>
          <w:szCs w:val="18"/>
          <w:lang w:val="es-ES_tradnl"/>
        </w:rPr>
      </w:pPr>
      <w:r>
        <w:rPr>
          <w:rStyle w:val="FootnoteReference"/>
        </w:rPr>
        <w:footnoteRef/>
      </w:r>
      <w:r w:rsidRPr="002018DB">
        <w:rPr>
          <w:lang w:val="es-ES_tradnl"/>
        </w:rPr>
        <w:t xml:space="preserve"> </w:t>
      </w:r>
      <w:r w:rsidRPr="002018DB">
        <w:rPr>
          <w:rFonts w:ascii="Times New Roman" w:hAnsi="Times New Roman" w:cs="Times New Roman"/>
          <w:sz w:val="18"/>
          <w:szCs w:val="18"/>
          <w:lang w:val="es-ES_tradnl"/>
        </w:rPr>
        <w:t xml:space="preserve">El Gobierno </w:t>
      </w:r>
      <w:r>
        <w:rPr>
          <w:rFonts w:ascii="Times New Roman" w:hAnsi="Times New Roman" w:cs="Times New Roman"/>
          <w:sz w:val="18"/>
          <w:szCs w:val="18"/>
          <w:lang w:val="es-ES_tradnl"/>
        </w:rPr>
        <w:t>cubano mediante la</w:t>
      </w:r>
      <w:r w:rsidRPr="002018DB">
        <w:rPr>
          <w:rFonts w:ascii="Times New Roman" w:hAnsi="Times New Roman" w:cs="Times New Roman"/>
          <w:sz w:val="18"/>
          <w:szCs w:val="18"/>
          <w:lang w:val="es-ES_tradnl"/>
        </w:rPr>
        <w:t xml:space="preserve"> Ley 299 del 28 de abril de 1959, creó la Casa de las Américas</w:t>
      </w:r>
      <w:r>
        <w:rPr>
          <w:rFonts w:ascii="Times New Roman" w:hAnsi="Times New Roman" w:cs="Times New Roman"/>
          <w:sz w:val="18"/>
          <w:szCs w:val="18"/>
          <w:lang w:val="es-ES_tradnl"/>
        </w:rPr>
        <w:t>.</w:t>
      </w:r>
      <w:r w:rsidRPr="002018DB">
        <w:rPr>
          <w:rFonts w:ascii="Times New Roman" w:hAnsi="Times New Roman" w:cs="Times New Roman"/>
          <w:sz w:val="18"/>
          <w:szCs w:val="18"/>
          <w:lang w:val="es-ES_tradnl"/>
        </w:rPr>
        <w:t xml:space="preserve"> </w:t>
      </w:r>
      <w:r>
        <w:rPr>
          <w:rFonts w:ascii="Times New Roman" w:hAnsi="Times New Roman" w:cs="Times New Roman"/>
          <w:sz w:val="18"/>
          <w:szCs w:val="18"/>
          <w:lang w:val="es-ES_tradnl"/>
        </w:rPr>
        <w:t>Esta institución</w:t>
      </w:r>
      <w:r w:rsidRPr="002018DB">
        <w:rPr>
          <w:rFonts w:ascii="Times New Roman" w:hAnsi="Times New Roman" w:cs="Times New Roman"/>
          <w:sz w:val="18"/>
          <w:szCs w:val="18"/>
          <w:lang w:val="es-ES_tradnl"/>
        </w:rPr>
        <w:t xml:space="preserve"> realiza actividades de carácter gubernamental</w:t>
      </w:r>
      <w:r>
        <w:rPr>
          <w:rFonts w:ascii="Times New Roman" w:hAnsi="Times New Roman" w:cs="Times New Roman"/>
          <w:sz w:val="18"/>
          <w:szCs w:val="18"/>
          <w:lang w:val="es-ES_tradnl"/>
        </w:rPr>
        <w:t>, también establece</w:t>
      </w:r>
      <w:r w:rsidRPr="002018DB">
        <w:rPr>
          <w:rFonts w:ascii="Times New Roman" w:hAnsi="Times New Roman" w:cs="Times New Roman"/>
          <w:sz w:val="18"/>
          <w:szCs w:val="18"/>
          <w:lang w:val="es-ES_tradnl"/>
        </w:rPr>
        <w:t xml:space="preserve"> relaciones socioculturales con los pueblos de la América Latina, el Caribe y el resto del mundo.</w:t>
      </w:r>
    </w:p>
  </w:footnote>
  <w:footnote w:id="163">
    <w:p w14:paraId="5F20BCF4" w14:textId="3BFAAF8C" w:rsidR="002F02F0" w:rsidRPr="002018DB" w:rsidRDefault="002F02F0" w:rsidP="002018DB">
      <w:pPr>
        <w:rPr>
          <w:rStyle w:val="NoSpacingChar"/>
          <w:rFonts w:ascii="Times New Roman" w:hAnsi="Times New Roman" w:cs="Times New Roman"/>
          <w:sz w:val="18"/>
          <w:szCs w:val="18"/>
          <w:lang w:val="es-ES_tradnl"/>
        </w:rPr>
      </w:pPr>
      <w:r>
        <w:rPr>
          <w:rStyle w:val="FootnoteReference"/>
        </w:rPr>
        <w:footnoteRef/>
      </w:r>
      <w:r w:rsidRPr="002018DB">
        <w:rPr>
          <w:lang w:val="es-ES_tradnl"/>
        </w:rPr>
        <w:t xml:space="preserve"> </w:t>
      </w:r>
      <w:r w:rsidRPr="002018DB">
        <w:rPr>
          <w:rStyle w:val="NoSpacingChar"/>
          <w:rFonts w:ascii="Times New Roman" w:hAnsi="Times New Roman" w:cs="Times New Roman"/>
          <w:sz w:val="18"/>
          <w:szCs w:val="18"/>
          <w:lang w:val="es-ES_tradnl"/>
        </w:rPr>
        <w:t>Haydee Santamaría (1923-1980), heroína revolucionaria.</w:t>
      </w:r>
      <w:r>
        <w:rPr>
          <w:rStyle w:val="NoSpacingChar"/>
          <w:rFonts w:ascii="Times New Roman" w:hAnsi="Times New Roman" w:cs="Times New Roman"/>
          <w:sz w:val="18"/>
          <w:szCs w:val="18"/>
          <w:lang w:val="es-ES_tradnl"/>
        </w:rPr>
        <w:t xml:space="preserve"> Participó en la lucha para derrocar al gobierno de Batista</w:t>
      </w:r>
      <w:r w:rsidRPr="002018DB">
        <w:rPr>
          <w:rStyle w:val="NoSpacingChar"/>
          <w:rFonts w:ascii="Times New Roman" w:hAnsi="Times New Roman" w:cs="Times New Roman"/>
          <w:sz w:val="18"/>
          <w:szCs w:val="18"/>
          <w:lang w:val="es-ES_tradnl"/>
        </w:rPr>
        <w:t>.</w:t>
      </w:r>
    </w:p>
  </w:footnote>
  <w:footnote w:id="164">
    <w:p w14:paraId="6B683279" w14:textId="77777777" w:rsidR="002F02F0" w:rsidRPr="008B5872" w:rsidRDefault="002F02F0" w:rsidP="00B96ED8">
      <w:pPr>
        <w:pStyle w:val="NoSpacing"/>
        <w:rPr>
          <w:rFonts w:ascii="Times New Roman" w:hAnsi="Times New Roman" w:cs="Times New Roman"/>
          <w:sz w:val="18"/>
          <w:szCs w:val="18"/>
          <w:lang w:val="es-ES_tradnl"/>
        </w:rPr>
      </w:pPr>
      <w:r>
        <w:rPr>
          <w:rStyle w:val="FootnoteReference"/>
        </w:rPr>
        <w:footnoteRef/>
      </w:r>
      <w:r w:rsidRPr="008B5872">
        <w:rPr>
          <w:lang w:val="es-ES_tradnl"/>
        </w:rPr>
        <w:t xml:space="preserve"> </w:t>
      </w:r>
      <w:r w:rsidRPr="00D33493">
        <w:rPr>
          <w:rFonts w:ascii="Times New Roman" w:hAnsi="Times New Roman" w:cs="Times New Roman"/>
          <w:color w:val="202122"/>
          <w:sz w:val="18"/>
          <w:szCs w:val="18"/>
          <w:shd w:val="clear" w:color="auto" w:fill="FFFFFF"/>
          <w:lang w:val="es-ES_tradnl"/>
        </w:rPr>
        <w:t>Monsiváis, Carlos (1968): </w:t>
      </w:r>
      <w:hyperlink r:id="rId54" w:history="1">
        <w:r w:rsidRPr="00D33493">
          <w:rPr>
            <w:rFonts w:ascii="Times New Roman" w:hAnsi="Times New Roman" w:cs="Times New Roman"/>
            <w:i/>
            <w:iCs/>
            <w:sz w:val="18"/>
            <w:szCs w:val="18"/>
            <w:lang w:val="es-ES_tradnl"/>
          </w:rPr>
          <w:t>La calle Trocadero como medio, José Lezama Lima como fin</w:t>
        </w:r>
        <w:r w:rsidRPr="00D33493">
          <w:rPr>
            <w:rFonts w:ascii="Times New Roman" w:hAnsi="Times New Roman" w:cs="Times New Roman"/>
            <w:sz w:val="18"/>
            <w:szCs w:val="18"/>
            <w:lang w:val="es-ES_tradnl"/>
          </w:rPr>
          <w:t>,</w:t>
        </w:r>
      </w:hyperlink>
      <w:r w:rsidRPr="00D33493">
        <w:rPr>
          <w:rFonts w:ascii="Times New Roman" w:hAnsi="Times New Roman" w:cs="Times New Roman"/>
          <w:sz w:val="18"/>
          <w:szCs w:val="18"/>
          <w:lang w:val="es-ES_tradnl"/>
        </w:rPr>
        <w:t> artículo publicado en agosto de 1968 en la revista de la </w:t>
      </w:r>
      <w:hyperlink r:id="rId55" w:tooltip="UNAM" w:history="1">
        <w:r w:rsidRPr="00D33493">
          <w:rPr>
            <w:rFonts w:ascii="Times New Roman" w:hAnsi="Times New Roman" w:cs="Times New Roman"/>
            <w:sz w:val="18"/>
            <w:szCs w:val="18"/>
            <w:lang w:val="es-ES_tradnl"/>
          </w:rPr>
          <w:t>UNAM</w:t>
        </w:r>
      </w:hyperlink>
      <w:r w:rsidRPr="00D33493">
        <w:rPr>
          <w:rFonts w:ascii="Times New Roman" w:hAnsi="Times New Roman" w:cs="Times New Roman"/>
          <w:sz w:val="18"/>
          <w:szCs w:val="18"/>
          <w:lang w:val="es-ES_tradnl"/>
        </w:rPr>
        <w:t>, n.º 12. Consultado el 27 de diciembre de 2015.</w:t>
      </w:r>
    </w:p>
  </w:footnote>
  <w:footnote w:id="165">
    <w:p w14:paraId="573BEA5C" w14:textId="77777777" w:rsidR="002F02F0" w:rsidRPr="00E523CB" w:rsidRDefault="002F02F0" w:rsidP="00BE3147">
      <w:pPr>
        <w:pStyle w:val="NoSpacing"/>
        <w:rPr>
          <w:rFonts w:ascii="Times New Roman" w:hAnsi="Times New Roman" w:cs="Times New Roman"/>
          <w:sz w:val="18"/>
          <w:szCs w:val="18"/>
          <w:lang w:val="es-ES_tradnl"/>
        </w:rPr>
      </w:pPr>
      <w:r w:rsidRPr="00E523CB">
        <w:rPr>
          <w:rStyle w:val="FootnoteReference"/>
          <w:rFonts w:ascii="Times New Roman" w:hAnsi="Times New Roman" w:cs="Times New Roman"/>
          <w:sz w:val="18"/>
          <w:szCs w:val="18"/>
        </w:rPr>
        <w:footnoteRef/>
      </w:r>
      <w:r w:rsidRPr="00E523CB">
        <w:rPr>
          <w:rFonts w:ascii="Times New Roman" w:hAnsi="Times New Roman" w:cs="Times New Roman"/>
          <w:sz w:val="18"/>
          <w:szCs w:val="18"/>
          <w:lang w:val="es-ES_tradnl"/>
        </w:rPr>
        <w:t xml:space="preserve"> </w:t>
      </w:r>
      <w:r>
        <w:rPr>
          <w:rFonts w:ascii="Times New Roman" w:hAnsi="Times New Roman" w:cs="Times New Roman"/>
          <w:sz w:val="18"/>
          <w:szCs w:val="18"/>
          <w:lang w:val="es-ES_tradnl"/>
        </w:rPr>
        <w:t xml:space="preserve">Coddou, Marcelo. </w:t>
      </w:r>
      <w:r w:rsidRPr="00E523CB">
        <w:rPr>
          <w:rFonts w:ascii="Times New Roman" w:hAnsi="Times New Roman" w:cs="Times New Roman"/>
          <w:sz w:val="18"/>
          <w:szCs w:val="18"/>
          <w:lang w:val="es-ES_tradnl"/>
        </w:rPr>
        <w:t>Nueva Atenea, revista de la Universidad de Concepción, núm. 424, 1970, págs. 83-86.</w:t>
      </w:r>
    </w:p>
    <w:p w14:paraId="309A9ED1" w14:textId="77777777" w:rsidR="002F02F0" w:rsidRPr="00E523CB" w:rsidRDefault="002F02F0" w:rsidP="00BE3147">
      <w:pPr>
        <w:pStyle w:val="FootnoteText"/>
        <w:rPr>
          <w:rFonts w:ascii="Times New Roman" w:hAnsi="Times New Roman" w:cs="Times New Roman"/>
          <w:sz w:val="18"/>
          <w:szCs w:val="18"/>
          <w:lang w:val="es-ES_tradnl"/>
        </w:rPr>
      </w:pPr>
    </w:p>
  </w:footnote>
  <w:footnote w:id="166">
    <w:p w14:paraId="36CB9822" w14:textId="77777777" w:rsidR="002F02F0" w:rsidRPr="009B01EF" w:rsidRDefault="002F02F0" w:rsidP="00BE3147">
      <w:pPr>
        <w:rPr>
          <w:rFonts w:ascii="Times New Roman" w:hAnsi="Times New Roman" w:cs="Times New Roman"/>
          <w:sz w:val="18"/>
          <w:szCs w:val="18"/>
          <w:lang w:val="es-ES_tradnl"/>
        </w:rPr>
      </w:pPr>
      <w:r w:rsidRPr="009B01EF">
        <w:rPr>
          <w:rStyle w:val="FootnoteReference"/>
          <w:rFonts w:ascii="Times New Roman" w:hAnsi="Times New Roman" w:cs="Times New Roman"/>
          <w:sz w:val="18"/>
          <w:szCs w:val="18"/>
        </w:rPr>
        <w:footnoteRef/>
      </w:r>
      <w:r w:rsidRPr="009B01EF">
        <w:rPr>
          <w:rFonts w:ascii="Times New Roman" w:hAnsi="Times New Roman" w:cs="Times New Roman"/>
          <w:sz w:val="18"/>
          <w:szCs w:val="18"/>
          <w:lang w:val="es-ES_tradnl"/>
        </w:rPr>
        <w:t xml:space="preserve"> Fidel Castro, 10 de octubre de 1968.</w:t>
      </w:r>
      <w:r>
        <w:rPr>
          <w:rFonts w:ascii="Times New Roman" w:hAnsi="Times New Roman" w:cs="Times New Roman"/>
          <w:sz w:val="18"/>
          <w:szCs w:val="18"/>
          <w:lang w:val="es-ES_tradnl"/>
        </w:rPr>
        <w:t xml:space="preserve"> </w:t>
      </w:r>
      <w:r w:rsidRPr="00B734BC">
        <w:rPr>
          <w:rFonts w:ascii="Times New Roman" w:hAnsi="Times New Roman" w:cs="Times New Roman"/>
          <w:color w:val="000000"/>
          <w:sz w:val="18"/>
          <w:szCs w:val="18"/>
          <w:lang w:val="es-ES_tradnl"/>
        </w:rPr>
        <w:t>Discurso pronunciado por Castro, en el resumen de la velada conmemorativa de los cien años de lucha, efectuado en la Damajagua, Monumento Nacional, Manzanillo, Oriente.</w:t>
      </w:r>
    </w:p>
  </w:footnote>
  <w:footnote w:id="167">
    <w:p w14:paraId="351CC1FB" w14:textId="27AA1A2E" w:rsidR="002F02F0" w:rsidRPr="00426A23" w:rsidRDefault="002F02F0" w:rsidP="00404F1A">
      <w:pPr>
        <w:pStyle w:val="NoSpacing"/>
        <w:rPr>
          <w:rFonts w:ascii="Times New Roman" w:hAnsi="Times New Roman" w:cs="Times New Roman"/>
          <w:sz w:val="18"/>
          <w:szCs w:val="18"/>
          <w:lang w:val="es-ES_tradnl"/>
        </w:rPr>
      </w:pPr>
      <w:r w:rsidRPr="00426A23">
        <w:rPr>
          <w:rStyle w:val="FootnoteReference"/>
          <w:rFonts w:ascii="Times New Roman" w:hAnsi="Times New Roman" w:cs="Times New Roman"/>
          <w:sz w:val="18"/>
          <w:szCs w:val="18"/>
        </w:rPr>
        <w:footnoteRef/>
      </w:r>
      <w:r w:rsidRPr="00426A23">
        <w:rPr>
          <w:rFonts w:ascii="Times New Roman" w:hAnsi="Times New Roman" w:cs="Times New Roman"/>
          <w:sz w:val="18"/>
          <w:szCs w:val="18"/>
          <w:lang w:val="es-ES_tradnl"/>
        </w:rPr>
        <w:t xml:space="preserve"> </w:t>
      </w:r>
      <w:r>
        <w:rPr>
          <w:rFonts w:ascii="Times New Roman" w:hAnsi="Times New Roman" w:cs="Times New Roman"/>
          <w:sz w:val="18"/>
          <w:szCs w:val="18"/>
          <w:lang w:val="es-ES_tradnl"/>
        </w:rPr>
        <w:t xml:space="preserve"> Periódico el País, título del articulo: </w:t>
      </w:r>
      <w:r w:rsidRPr="00426A23">
        <w:rPr>
          <w:rFonts w:ascii="Times New Roman" w:hAnsi="Times New Roman" w:cs="Times New Roman"/>
          <w:i/>
          <w:iCs/>
          <w:sz w:val="18"/>
          <w:szCs w:val="18"/>
          <w:lang w:val="es-ES_tradnl"/>
        </w:rPr>
        <w:t>Edmundo Desnoes publica 'Memorias del subdesarrollo' por primera vez en España</w:t>
      </w:r>
      <w:r>
        <w:rPr>
          <w:rFonts w:ascii="Times New Roman" w:hAnsi="Times New Roman" w:cs="Times New Roman"/>
          <w:sz w:val="18"/>
          <w:szCs w:val="18"/>
          <w:lang w:val="es-ES_tradnl"/>
        </w:rPr>
        <w:t xml:space="preserve">. </w:t>
      </w:r>
    </w:p>
  </w:footnote>
  <w:footnote w:id="168">
    <w:p w14:paraId="00A6DEF5" w14:textId="4696BAD5" w:rsidR="002F02F0" w:rsidRPr="008907D3" w:rsidRDefault="002F02F0">
      <w:pPr>
        <w:pStyle w:val="FootnoteText"/>
        <w:rPr>
          <w:rFonts w:ascii="Times New Roman" w:hAnsi="Times New Roman" w:cs="Times New Roman"/>
          <w:sz w:val="18"/>
          <w:szCs w:val="18"/>
        </w:rPr>
      </w:pPr>
      <w:r w:rsidRPr="00626588">
        <w:rPr>
          <w:rStyle w:val="FootnoteReference"/>
          <w:rFonts w:ascii="Times New Roman" w:hAnsi="Times New Roman" w:cs="Times New Roman"/>
          <w:sz w:val="18"/>
          <w:szCs w:val="18"/>
        </w:rPr>
        <w:footnoteRef/>
      </w:r>
      <w:r w:rsidRPr="00626588">
        <w:rPr>
          <w:rFonts w:ascii="Times New Roman" w:hAnsi="Times New Roman" w:cs="Times New Roman"/>
          <w:sz w:val="18"/>
          <w:szCs w:val="18"/>
          <w:lang w:val="es-ES_tradnl"/>
        </w:rPr>
        <w:t xml:space="preserve"> Montaner, Alberto Carlos. Libertad: </w:t>
      </w:r>
      <w:r w:rsidRPr="00626588">
        <w:rPr>
          <w:rFonts w:ascii="Times New Roman" w:hAnsi="Times New Roman" w:cs="Times New Roman"/>
          <w:i/>
          <w:iCs/>
          <w:sz w:val="18"/>
          <w:szCs w:val="18"/>
          <w:lang w:val="es-ES_tradnl"/>
        </w:rPr>
        <w:t>La clave de la prosperidad</w:t>
      </w:r>
      <w:r w:rsidRPr="00626588">
        <w:rPr>
          <w:rFonts w:ascii="Times New Roman" w:hAnsi="Times New Roman" w:cs="Times New Roman"/>
          <w:sz w:val="18"/>
          <w:szCs w:val="18"/>
          <w:lang w:val="es-ES_tradnl"/>
        </w:rPr>
        <w:t xml:space="preserve">. </w:t>
      </w:r>
      <w:r w:rsidRPr="008907D3">
        <w:rPr>
          <w:rFonts w:ascii="Times New Roman" w:hAnsi="Times New Roman" w:cs="Times New Roman"/>
          <w:color w:val="202122"/>
          <w:sz w:val="18"/>
          <w:szCs w:val="18"/>
          <w:shd w:val="clear" w:color="auto" w:fill="FFFFFF"/>
        </w:rPr>
        <w:t xml:space="preserve">Lerner Ltda., Fundación Friedrich Naumann, Bogotá, </w:t>
      </w:r>
      <w:r w:rsidRPr="008907D3">
        <w:rPr>
          <w:rFonts w:ascii="Times New Roman" w:hAnsi="Times New Roman" w:cs="Times New Roman"/>
          <w:sz w:val="18"/>
          <w:szCs w:val="18"/>
        </w:rPr>
        <w:t>1995.</w:t>
      </w:r>
    </w:p>
  </w:footnote>
  <w:footnote w:id="169">
    <w:p w14:paraId="3C1889AB" w14:textId="2A3471CB" w:rsidR="002F02F0" w:rsidRPr="002E6D2E" w:rsidRDefault="002F02F0">
      <w:pPr>
        <w:pStyle w:val="FootnoteText"/>
      </w:pPr>
      <w:r w:rsidRPr="00590132">
        <w:rPr>
          <w:rStyle w:val="FootnoteReference"/>
          <w:rFonts w:ascii="Times New Roman" w:hAnsi="Times New Roman" w:cs="Times New Roman"/>
          <w:sz w:val="18"/>
          <w:szCs w:val="18"/>
        </w:rPr>
        <w:footnoteRef/>
      </w:r>
      <w:r w:rsidRPr="00590132">
        <w:rPr>
          <w:rFonts w:ascii="Times New Roman" w:hAnsi="Times New Roman" w:cs="Times New Roman"/>
          <w:sz w:val="18"/>
          <w:szCs w:val="18"/>
        </w:rPr>
        <w:t xml:space="preserve"> Ovid: </w:t>
      </w:r>
      <w:r w:rsidRPr="00590132">
        <w:rPr>
          <w:rFonts w:ascii="Times New Roman" w:hAnsi="Times New Roman" w:cs="Times New Roman"/>
          <w:i/>
          <w:iCs/>
          <w:sz w:val="18"/>
          <w:szCs w:val="18"/>
        </w:rPr>
        <w:t>The Poems of Exile</w:t>
      </w:r>
      <w:r w:rsidRPr="00590132">
        <w:rPr>
          <w:rFonts w:ascii="Times New Roman" w:hAnsi="Times New Roman" w:cs="Times New Roman"/>
          <w:sz w:val="18"/>
          <w:szCs w:val="18"/>
        </w:rPr>
        <w:t xml:space="preserve"> (Tristia, Ex Ponto, Ibis) Book TIII.XI:39-74 </w:t>
      </w:r>
      <w:r w:rsidRPr="00590132">
        <w:rPr>
          <w:rFonts w:ascii="Times New Roman" w:hAnsi="Times New Roman" w:cs="Times New Roman"/>
          <w:i/>
          <w:iCs/>
          <w:sz w:val="18"/>
          <w:szCs w:val="18"/>
        </w:rPr>
        <w:t>Exile as Torture</w:t>
      </w:r>
      <w:r>
        <w:rPr>
          <w:rFonts w:ascii="Times New Roman" w:hAnsi="Times New Roman" w:cs="Times New Roman"/>
          <w:sz w:val="18"/>
          <w:szCs w:val="18"/>
        </w:rPr>
        <w:t>.</w:t>
      </w:r>
    </w:p>
  </w:footnote>
  <w:footnote w:id="170">
    <w:p w14:paraId="283B499A" w14:textId="6A936966" w:rsidR="002F02F0" w:rsidRPr="008907D3" w:rsidRDefault="002F02F0" w:rsidP="00D46B00">
      <w:pPr>
        <w:pStyle w:val="NoSpacing"/>
        <w:rPr>
          <w:rFonts w:ascii="Times New Roman" w:hAnsi="Times New Roman" w:cs="Times New Roman"/>
          <w:sz w:val="18"/>
          <w:szCs w:val="18"/>
          <w:lang w:val="es-ES_tradnl"/>
        </w:rPr>
      </w:pPr>
      <w:r w:rsidRPr="00D46B00">
        <w:rPr>
          <w:rStyle w:val="FootnoteReference"/>
          <w:rFonts w:ascii="Times New Roman" w:hAnsi="Times New Roman" w:cs="Times New Roman"/>
          <w:sz w:val="18"/>
          <w:szCs w:val="18"/>
          <w:vertAlign w:val="baseline"/>
        </w:rPr>
        <w:footnoteRef/>
      </w:r>
      <w:r w:rsidRPr="008907D3">
        <w:rPr>
          <w:rFonts w:ascii="Times New Roman" w:hAnsi="Times New Roman" w:cs="Times New Roman"/>
          <w:sz w:val="18"/>
          <w:szCs w:val="18"/>
          <w:lang w:val="es-ES_tradnl"/>
        </w:rPr>
        <w:t xml:space="preserve"> Esta información es obtenida de: </w:t>
      </w:r>
      <w:hyperlink r:id="rId56" w:history="1">
        <w:r w:rsidRPr="008907D3">
          <w:rPr>
            <w:rStyle w:val="Hyperlink"/>
            <w:rFonts w:ascii="Times New Roman" w:hAnsi="Times New Roman" w:cs="Times New Roman"/>
            <w:color w:val="auto"/>
            <w:sz w:val="18"/>
            <w:szCs w:val="18"/>
            <w:u w:val="none"/>
            <w:lang w:val="es-ES_tradnl"/>
          </w:rPr>
          <w:t>https://www.cubaencuentro.com/txt/cuba/mariel/quien-es-quien-los-escritores-del-mariel-5173</w:t>
        </w:r>
      </w:hyperlink>
    </w:p>
  </w:footnote>
  <w:footnote w:id="171">
    <w:p w14:paraId="53EC049E" w14:textId="77777777" w:rsidR="002F02F0" w:rsidRPr="00A47A31" w:rsidRDefault="002F02F0" w:rsidP="004F2F00">
      <w:pPr>
        <w:pStyle w:val="FootnoteText"/>
        <w:rPr>
          <w:sz w:val="18"/>
          <w:szCs w:val="18"/>
          <w:lang w:val="es-ES_tradnl"/>
        </w:rPr>
      </w:pPr>
      <w:r w:rsidRPr="00A47A31">
        <w:rPr>
          <w:rStyle w:val="FootnoteReference"/>
          <w:sz w:val="18"/>
          <w:szCs w:val="18"/>
        </w:rPr>
        <w:footnoteRef/>
      </w:r>
      <w:r w:rsidRPr="00A47A31">
        <w:rPr>
          <w:sz w:val="18"/>
          <w:szCs w:val="18"/>
          <w:lang w:val="es-ES_tradnl"/>
        </w:rPr>
        <w:t xml:space="preserve"> </w:t>
      </w:r>
      <w:r w:rsidRPr="00A47A31">
        <w:rPr>
          <w:rFonts w:ascii="Times New Roman" w:hAnsi="Times New Roman" w:cs="Times New Roman"/>
          <w:sz w:val="18"/>
          <w:szCs w:val="18"/>
          <w:lang w:val="es-ES_tradnl"/>
        </w:rPr>
        <w:t>Discurso pronunciado por Fidel Castro Ruz, presidente de la República de Cuba, en las honras fúnebres de las víctimas del bombardeo a distintos puntos de la república, efectuado en 23 y 12, frente al cementerio de Colón, el día 16 de abril de 1961</w:t>
      </w:r>
    </w:p>
  </w:footnote>
  <w:footnote w:id="172">
    <w:p w14:paraId="75042D7B" w14:textId="656C0FD1" w:rsidR="002F02F0" w:rsidRPr="00441E46" w:rsidRDefault="002F02F0">
      <w:pPr>
        <w:pStyle w:val="FootnoteText"/>
        <w:rPr>
          <w:rFonts w:ascii="Times New Roman" w:hAnsi="Times New Roman" w:cs="Times New Roman"/>
          <w:sz w:val="18"/>
          <w:szCs w:val="18"/>
          <w:lang w:val="es-ES_tradnl"/>
        </w:rPr>
      </w:pPr>
      <w:r w:rsidRPr="00441E46">
        <w:rPr>
          <w:rStyle w:val="FootnoteReference"/>
          <w:rFonts w:ascii="Times New Roman" w:hAnsi="Times New Roman" w:cs="Times New Roman"/>
          <w:sz w:val="18"/>
          <w:szCs w:val="18"/>
        </w:rPr>
        <w:footnoteRef/>
      </w:r>
      <w:r w:rsidRPr="00441E46">
        <w:rPr>
          <w:rFonts w:ascii="Times New Roman" w:hAnsi="Times New Roman" w:cs="Times New Roman"/>
          <w:sz w:val="18"/>
          <w:szCs w:val="18"/>
          <w:lang w:val="es-ES_tradnl"/>
        </w:rPr>
        <w:t xml:space="preserve"> </w:t>
      </w:r>
      <w:r>
        <w:rPr>
          <w:rFonts w:ascii="Times New Roman" w:hAnsi="Times New Roman" w:cs="Times New Roman"/>
          <w:sz w:val="18"/>
          <w:szCs w:val="18"/>
          <w:lang w:val="es-ES_tradnl"/>
        </w:rPr>
        <w:t xml:space="preserve">Ganador del </w:t>
      </w:r>
      <w:r w:rsidRPr="00441E46">
        <w:rPr>
          <w:rFonts w:ascii="Times New Roman" w:hAnsi="Times New Roman" w:cs="Times New Roman"/>
          <w:sz w:val="18"/>
          <w:szCs w:val="18"/>
          <w:lang w:val="es-ES_tradnl"/>
        </w:rPr>
        <w:t>X</w:t>
      </w:r>
      <w:r>
        <w:rPr>
          <w:rFonts w:ascii="Times New Roman" w:hAnsi="Times New Roman" w:cs="Times New Roman"/>
          <w:sz w:val="18"/>
          <w:szCs w:val="18"/>
          <w:lang w:val="es-ES_tradnl"/>
        </w:rPr>
        <w:t xml:space="preserve">IV Comillas de biografía, autobiografía y memorias. Matos estuvo preso por 20 años, fue acusado de sedición y traición a la patria. Antes de ser detenido había presentado una segunda carta de renuncia al líder de la Revolución Cubana. </w:t>
      </w:r>
    </w:p>
  </w:footnote>
  <w:footnote w:id="173">
    <w:p w14:paraId="49236361" w14:textId="77777777" w:rsidR="002F02F0" w:rsidRPr="003B250F" w:rsidRDefault="002F02F0" w:rsidP="009757D6">
      <w:pPr>
        <w:pStyle w:val="FootnoteText"/>
        <w:rPr>
          <w:rFonts w:ascii="Times New Roman" w:hAnsi="Times New Roman" w:cs="Times New Roman"/>
          <w:sz w:val="18"/>
          <w:szCs w:val="18"/>
          <w:lang w:val="es-ES_tradnl"/>
        </w:rPr>
      </w:pPr>
      <w:r w:rsidRPr="0079692C">
        <w:rPr>
          <w:rStyle w:val="FootnoteReference"/>
          <w:rFonts w:ascii="Times New Roman" w:hAnsi="Times New Roman" w:cs="Times New Roman"/>
          <w:sz w:val="18"/>
          <w:szCs w:val="18"/>
        </w:rPr>
        <w:footnoteRef/>
      </w:r>
      <w:r w:rsidRPr="003B250F">
        <w:rPr>
          <w:rFonts w:ascii="Times New Roman" w:hAnsi="Times New Roman" w:cs="Times New Roman"/>
          <w:sz w:val="18"/>
          <w:szCs w:val="18"/>
          <w:lang w:val="es-ES_tradnl"/>
        </w:rPr>
        <w:t xml:space="preserve"> </w:t>
      </w:r>
      <w:r w:rsidRPr="0079692C">
        <w:rPr>
          <w:rFonts w:ascii="Times New Roman" w:hAnsi="Times New Roman" w:cs="Times New Roman"/>
          <w:sz w:val="18"/>
          <w:szCs w:val="18"/>
          <w:lang w:val="es-ES_tradnl"/>
        </w:rPr>
        <w:t>François Mitterrand</w:t>
      </w:r>
      <w:r>
        <w:rPr>
          <w:rFonts w:ascii="Times New Roman" w:hAnsi="Times New Roman" w:cs="Times New Roman"/>
          <w:sz w:val="18"/>
          <w:szCs w:val="18"/>
          <w:lang w:val="es-ES_tradnl"/>
        </w:rPr>
        <w:t xml:space="preserve"> (1916 – 1996). Fue presidente de Francia del 1981 - 1995</w:t>
      </w:r>
    </w:p>
  </w:footnote>
  <w:footnote w:id="174">
    <w:p w14:paraId="4067D733" w14:textId="56EF052D" w:rsidR="002F02F0" w:rsidRPr="00C46C81" w:rsidRDefault="002F02F0">
      <w:pPr>
        <w:pStyle w:val="FootnoteText"/>
        <w:rPr>
          <w:rFonts w:ascii="Times New Roman" w:hAnsi="Times New Roman" w:cs="Times New Roman"/>
          <w:sz w:val="18"/>
          <w:szCs w:val="18"/>
          <w:lang w:val="es-ES_tradnl"/>
        </w:rPr>
      </w:pPr>
      <w:r w:rsidRPr="00C46C81">
        <w:rPr>
          <w:rStyle w:val="FootnoteReference"/>
          <w:rFonts w:ascii="Times New Roman" w:hAnsi="Times New Roman" w:cs="Times New Roman"/>
          <w:sz w:val="18"/>
          <w:szCs w:val="18"/>
        </w:rPr>
        <w:footnoteRef/>
      </w:r>
      <w:r w:rsidRPr="00C46C81">
        <w:rPr>
          <w:rFonts w:ascii="Times New Roman" w:hAnsi="Times New Roman" w:cs="Times New Roman"/>
          <w:sz w:val="18"/>
          <w:szCs w:val="18"/>
          <w:lang w:val="es-ES_tradnl"/>
        </w:rPr>
        <w:t xml:space="preserve"> https://www.todocoleccion.net/billetes-extranjeros/cuba-1-peso-1982-pick-102~x100396027</w:t>
      </w:r>
    </w:p>
  </w:footnote>
  <w:footnote w:id="175">
    <w:p w14:paraId="1C3CD4D5" w14:textId="77777777" w:rsidR="002F02F0" w:rsidRPr="00C46C81" w:rsidRDefault="002F02F0" w:rsidP="002C3EB4">
      <w:pPr>
        <w:pStyle w:val="FootnoteText"/>
        <w:rPr>
          <w:rFonts w:ascii="Times New Roman" w:hAnsi="Times New Roman" w:cs="Times New Roman"/>
          <w:sz w:val="18"/>
          <w:szCs w:val="18"/>
          <w:lang w:val="es-ES_tradnl"/>
        </w:rPr>
      </w:pPr>
      <w:r>
        <w:rPr>
          <w:rStyle w:val="FootnoteReference"/>
        </w:rPr>
        <w:footnoteRef/>
      </w:r>
      <w:r w:rsidRPr="002C3EB4">
        <w:rPr>
          <w:lang w:val="es-ES_tradnl"/>
        </w:rPr>
        <w:t xml:space="preserve"> </w:t>
      </w:r>
      <w:r w:rsidRPr="00C46C81">
        <w:rPr>
          <w:rFonts w:ascii="Times New Roman" w:hAnsi="Times New Roman" w:cs="Times New Roman"/>
          <w:sz w:val="18"/>
          <w:szCs w:val="18"/>
          <w:lang w:val="es-ES_tradnl"/>
        </w:rPr>
        <w:t>Foto obtenida en el libro (</w:t>
      </w:r>
      <w:r w:rsidRPr="00C46C81">
        <w:rPr>
          <w:rFonts w:ascii="Times New Roman" w:hAnsi="Times New Roman" w:cs="Times New Roman"/>
          <w:i/>
          <w:sz w:val="18"/>
          <w:szCs w:val="18"/>
          <w:lang w:val="es-ES_tradnl"/>
        </w:rPr>
        <w:t>Cómo llegó la noche</w:t>
      </w:r>
      <w:r w:rsidRPr="00C46C81">
        <w:rPr>
          <w:rFonts w:ascii="Times New Roman" w:hAnsi="Times New Roman" w:cs="Times New Roman"/>
          <w:sz w:val="18"/>
          <w:szCs w:val="18"/>
          <w:lang w:val="es-ES_tradnl"/>
        </w:rPr>
        <w:t xml:space="preserve"> 289).</w:t>
      </w:r>
    </w:p>
    <w:p w14:paraId="7A99F385" w14:textId="64BDA015" w:rsidR="002F02F0" w:rsidRPr="002C3EB4" w:rsidRDefault="002F02F0">
      <w:pPr>
        <w:pStyle w:val="FootnoteText"/>
        <w:rPr>
          <w:lang w:val="es-ES_tradnl"/>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1645A"/>
    <w:multiLevelType w:val="multilevel"/>
    <w:tmpl w:val="54A6E500"/>
    <w:lvl w:ilvl="0">
      <w:start w:val="3"/>
      <w:numFmt w:val="decimal"/>
      <w:lvlText w:val="%1"/>
      <w:lvlJc w:val="left"/>
      <w:pPr>
        <w:ind w:left="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32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120" w:hanging="1440"/>
      </w:pPr>
      <w:rPr>
        <w:rFonts w:hint="default"/>
      </w:rPr>
    </w:lvl>
    <w:lvl w:ilvl="8">
      <w:start w:val="1"/>
      <w:numFmt w:val="decimal"/>
      <w:lvlText w:val="%1.%2.%3.%4.%5.%6.%7.%8.%9"/>
      <w:lvlJc w:val="left"/>
      <w:pPr>
        <w:ind w:left="7200" w:hanging="1800"/>
      </w:pPr>
      <w:rPr>
        <w:rFonts w:hint="default"/>
      </w:rPr>
    </w:lvl>
  </w:abstractNum>
  <w:abstractNum w:abstractNumId="1" w15:restartNumberingAfterBreak="0">
    <w:nsid w:val="00E50EDD"/>
    <w:multiLevelType w:val="multilevel"/>
    <w:tmpl w:val="EDFA18F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A94061B"/>
    <w:multiLevelType w:val="hybridMultilevel"/>
    <w:tmpl w:val="1AE424B8"/>
    <w:lvl w:ilvl="0" w:tplc="048CAABA">
      <w:start w:val="1"/>
      <w:numFmt w:val="lowerLetter"/>
      <w:lvlText w:val="%1."/>
      <w:lvlJc w:val="left"/>
      <w:pPr>
        <w:ind w:left="1800" w:hanging="360"/>
      </w:pPr>
      <w:rPr>
        <w:rFonts w:eastAsia="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ED364E3"/>
    <w:multiLevelType w:val="hybridMultilevel"/>
    <w:tmpl w:val="BE6482DC"/>
    <w:lvl w:ilvl="0" w:tplc="04090001">
      <w:start w:val="1"/>
      <w:numFmt w:val="bullet"/>
      <w:lvlText w:val=""/>
      <w:lvlJc w:val="left"/>
      <w:pPr>
        <w:ind w:left="2790" w:hanging="720"/>
      </w:pPr>
      <w:rPr>
        <w:rFonts w:ascii="Symbol" w:hAnsi="Symbol"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 w15:restartNumberingAfterBreak="0">
    <w:nsid w:val="11801D44"/>
    <w:multiLevelType w:val="hybridMultilevel"/>
    <w:tmpl w:val="C8421E3C"/>
    <w:lvl w:ilvl="0" w:tplc="98A445B0">
      <w:start w:val="1"/>
      <w:numFmt w:val="decimal"/>
      <w:lvlText w:val="%1."/>
      <w:lvlJc w:val="left"/>
      <w:pPr>
        <w:ind w:left="1245" w:hanging="360"/>
      </w:pPr>
      <w:rPr>
        <w:rFonts w:hint="default"/>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5" w15:restartNumberingAfterBreak="0">
    <w:nsid w:val="16043B5E"/>
    <w:multiLevelType w:val="hybridMultilevel"/>
    <w:tmpl w:val="0086815E"/>
    <w:lvl w:ilvl="0" w:tplc="EE26F06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7815B09"/>
    <w:multiLevelType w:val="multilevel"/>
    <w:tmpl w:val="480E9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B014A6"/>
    <w:multiLevelType w:val="multilevel"/>
    <w:tmpl w:val="76A4D2BA"/>
    <w:lvl w:ilvl="0">
      <w:start w:val="1"/>
      <w:numFmt w:val="decimal"/>
      <w:lvlText w:val="%1"/>
      <w:lvlJc w:val="left"/>
      <w:pPr>
        <w:ind w:left="360" w:hanging="360"/>
      </w:pPr>
      <w:rPr>
        <w:rFonts w:hint="default"/>
      </w:rPr>
    </w:lvl>
    <w:lvl w:ilvl="1">
      <w:start w:val="4"/>
      <w:numFmt w:val="decimal"/>
      <w:lvlText w:val="%1.%2"/>
      <w:lvlJc w:val="left"/>
      <w:pPr>
        <w:ind w:left="1080" w:hanging="360"/>
      </w:pPr>
      <w:rPr>
        <w:rFonts w:hint="default"/>
        <w:i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1E7D53B3"/>
    <w:multiLevelType w:val="hybridMultilevel"/>
    <w:tmpl w:val="5D62CD12"/>
    <w:lvl w:ilvl="0" w:tplc="67F45196">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9A7027"/>
    <w:multiLevelType w:val="hybridMultilevel"/>
    <w:tmpl w:val="FC920812"/>
    <w:lvl w:ilvl="0" w:tplc="92E623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2402700"/>
    <w:multiLevelType w:val="multilevel"/>
    <w:tmpl w:val="A6C4522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384400D"/>
    <w:multiLevelType w:val="hybridMultilevel"/>
    <w:tmpl w:val="2DE88028"/>
    <w:lvl w:ilvl="0" w:tplc="C7802F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4C13D32"/>
    <w:multiLevelType w:val="hybridMultilevel"/>
    <w:tmpl w:val="C8421E3C"/>
    <w:lvl w:ilvl="0" w:tplc="98A445B0">
      <w:start w:val="1"/>
      <w:numFmt w:val="decimal"/>
      <w:lvlText w:val="%1."/>
      <w:lvlJc w:val="left"/>
      <w:pPr>
        <w:ind w:left="1245" w:hanging="360"/>
      </w:pPr>
      <w:rPr>
        <w:rFonts w:hint="default"/>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13" w15:restartNumberingAfterBreak="0">
    <w:nsid w:val="2A3A2403"/>
    <w:multiLevelType w:val="hybridMultilevel"/>
    <w:tmpl w:val="D14A793A"/>
    <w:lvl w:ilvl="0" w:tplc="A32C504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CB273EE"/>
    <w:multiLevelType w:val="hybridMultilevel"/>
    <w:tmpl w:val="63F29F4C"/>
    <w:lvl w:ilvl="0" w:tplc="BBFADB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0422119"/>
    <w:multiLevelType w:val="hybridMultilevel"/>
    <w:tmpl w:val="733E9890"/>
    <w:lvl w:ilvl="0" w:tplc="EE26F06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267478B"/>
    <w:multiLevelType w:val="multilevel"/>
    <w:tmpl w:val="DA487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D50610"/>
    <w:multiLevelType w:val="hybridMultilevel"/>
    <w:tmpl w:val="BAD4E534"/>
    <w:lvl w:ilvl="0" w:tplc="B6FEE52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5B1FEB"/>
    <w:multiLevelType w:val="hybridMultilevel"/>
    <w:tmpl w:val="3AD43D6C"/>
    <w:lvl w:ilvl="0" w:tplc="9970C5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1BA4423"/>
    <w:multiLevelType w:val="hybridMultilevel"/>
    <w:tmpl w:val="CC2A0C4C"/>
    <w:lvl w:ilvl="0" w:tplc="D8D859D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844B0A"/>
    <w:multiLevelType w:val="hybridMultilevel"/>
    <w:tmpl w:val="1E68F822"/>
    <w:lvl w:ilvl="0" w:tplc="026AD9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8511921"/>
    <w:multiLevelType w:val="hybridMultilevel"/>
    <w:tmpl w:val="8B0E2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377C7C"/>
    <w:multiLevelType w:val="multilevel"/>
    <w:tmpl w:val="3FF63D08"/>
    <w:lvl w:ilvl="0">
      <w:start w:val="1"/>
      <w:numFmt w:val="decimal"/>
      <w:lvlText w:val="%1"/>
      <w:lvlJc w:val="left"/>
      <w:pPr>
        <w:ind w:left="360" w:hanging="360"/>
      </w:pPr>
      <w:rPr>
        <w:rFonts w:hint="default"/>
      </w:rPr>
    </w:lvl>
    <w:lvl w:ilvl="1">
      <w:start w:val="4"/>
      <w:numFmt w:val="decimal"/>
      <w:lvlText w:val="%1.%2"/>
      <w:lvlJc w:val="left"/>
      <w:pPr>
        <w:ind w:left="1080" w:hanging="360"/>
      </w:pPr>
      <w:rPr>
        <w:rFonts w:hint="default"/>
        <w:i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4A986A3C"/>
    <w:multiLevelType w:val="hybridMultilevel"/>
    <w:tmpl w:val="CE6ED96E"/>
    <w:lvl w:ilvl="0" w:tplc="EE26F06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E5B4B51"/>
    <w:multiLevelType w:val="multilevel"/>
    <w:tmpl w:val="70BE888E"/>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4F68212C"/>
    <w:multiLevelType w:val="hybridMultilevel"/>
    <w:tmpl w:val="928ECEC6"/>
    <w:lvl w:ilvl="0" w:tplc="A11EAB42">
      <w:start w:val="2"/>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57132EF5"/>
    <w:multiLevelType w:val="hybridMultilevel"/>
    <w:tmpl w:val="C3CAA7F8"/>
    <w:lvl w:ilvl="0" w:tplc="409C2C46">
      <w:start w:val="1"/>
      <w:numFmt w:val="lowerLetter"/>
      <w:lvlText w:val="%1."/>
      <w:lvlJc w:val="left"/>
      <w:pPr>
        <w:ind w:left="1245" w:hanging="360"/>
      </w:pPr>
      <w:rPr>
        <w:rFonts w:hint="default"/>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27" w15:restartNumberingAfterBreak="0">
    <w:nsid w:val="588F3B0E"/>
    <w:multiLevelType w:val="multilevel"/>
    <w:tmpl w:val="70BE888E"/>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5995773D"/>
    <w:multiLevelType w:val="hybridMultilevel"/>
    <w:tmpl w:val="115E8D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BD216C"/>
    <w:multiLevelType w:val="multilevel"/>
    <w:tmpl w:val="EE4C5A3E"/>
    <w:lvl w:ilvl="0">
      <w:start w:val="1"/>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5FF0577A"/>
    <w:multiLevelType w:val="hybridMultilevel"/>
    <w:tmpl w:val="2D84944C"/>
    <w:lvl w:ilvl="0" w:tplc="EFFAF15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3337A15"/>
    <w:multiLevelType w:val="hybridMultilevel"/>
    <w:tmpl w:val="B484DA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0F3FEF"/>
    <w:multiLevelType w:val="hybridMultilevel"/>
    <w:tmpl w:val="E432DC70"/>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441035"/>
    <w:multiLevelType w:val="hybridMultilevel"/>
    <w:tmpl w:val="C0D64308"/>
    <w:lvl w:ilvl="0" w:tplc="4A5C1974">
      <w:start w:val="1"/>
      <w:numFmt w:val="lowerLetter"/>
      <w:lvlText w:val="%1."/>
      <w:lvlJc w:val="left"/>
      <w:pPr>
        <w:ind w:left="420" w:hanging="360"/>
      </w:pPr>
      <w:rPr>
        <w:rFonts w:hint="default"/>
        <w:i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4" w15:restartNumberingAfterBreak="0">
    <w:nsid w:val="6848587F"/>
    <w:multiLevelType w:val="multilevel"/>
    <w:tmpl w:val="8E6AE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AC50ED"/>
    <w:multiLevelType w:val="hybridMultilevel"/>
    <w:tmpl w:val="58F8869E"/>
    <w:lvl w:ilvl="0" w:tplc="3B9EADDC">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762770"/>
    <w:multiLevelType w:val="multilevel"/>
    <w:tmpl w:val="6554E25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728B1810"/>
    <w:multiLevelType w:val="multilevel"/>
    <w:tmpl w:val="88FA6C0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8" w15:restartNumberingAfterBreak="0">
    <w:nsid w:val="73ED2996"/>
    <w:multiLevelType w:val="hybridMultilevel"/>
    <w:tmpl w:val="0FEAE852"/>
    <w:lvl w:ilvl="0" w:tplc="DB10929C">
      <w:start w:val="1"/>
      <w:numFmt w:val="upperRoman"/>
      <w:lvlText w:val="%1."/>
      <w:lvlJc w:val="left"/>
      <w:pPr>
        <w:ind w:left="1440" w:hanging="720"/>
      </w:pPr>
      <w:rPr>
        <w:rFonts w:eastAsia="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9" w15:restartNumberingAfterBreak="0">
    <w:nsid w:val="74233947"/>
    <w:multiLevelType w:val="hybridMultilevel"/>
    <w:tmpl w:val="B68A66D6"/>
    <w:lvl w:ilvl="0" w:tplc="97286ECA">
      <w:start w:val="1"/>
      <w:numFmt w:val="lowerLetter"/>
      <w:lvlText w:val="%1."/>
      <w:lvlJc w:val="left"/>
      <w:pPr>
        <w:ind w:left="1605" w:hanging="360"/>
      </w:pPr>
      <w:rPr>
        <w:rFonts w:hint="default"/>
      </w:rPr>
    </w:lvl>
    <w:lvl w:ilvl="1" w:tplc="04090019" w:tentative="1">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40" w15:restartNumberingAfterBreak="0">
    <w:nsid w:val="745C4565"/>
    <w:multiLevelType w:val="hybridMultilevel"/>
    <w:tmpl w:val="AB6274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692E05"/>
    <w:multiLevelType w:val="hybridMultilevel"/>
    <w:tmpl w:val="C3AC126A"/>
    <w:lvl w:ilvl="0" w:tplc="04090019">
      <w:start w:val="1"/>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6E7411D"/>
    <w:multiLevelType w:val="hybridMultilevel"/>
    <w:tmpl w:val="96E0AEBE"/>
    <w:lvl w:ilvl="0" w:tplc="671E6B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C9D6313"/>
    <w:multiLevelType w:val="hybridMultilevel"/>
    <w:tmpl w:val="2A8EEB4E"/>
    <w:lvl w:ilvl="0" w:tplc="686C61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4"/>
  </w:num>
  <w:num w:numId="3">
    <w:abstractNumId w:val="43"/>
  </w:num>
  <w:num w:numId="4">
    <w:abstractNumId w:val="30"/>
  </w:num>
  <w:num w:numId="5">
    <w:abstractNumId w:val="20"/>
  </w:num>
  <w:num w:numId="6">
    <w:abstractNumId w:val="37"/>
  </w:num>
  <w:num w:numId="7">
    <w:abstractNumId w:val="36"/>
  </w:num>
  <w:num w:numId="8">
    <w:abstractNumId w:val="26"/>
  </w:num>
  <w:num w:numId="9">
    <w:abstractNumId w:val="21"/>
  </w:num>
  <w:num w:numId="1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7"/>
  </w:num>
  <w:num w:numId="13">
    <w:abstractNumId w:val="42"/>
  </w:num>
  <w:num w:numId="14">
    <w:abstractNumId w:val="22"/>
  </w:num>
  <w:num w:numId="1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num>
  <w:num w:numId="17">
    <w:abstractNumId w:val="3"/>
  </w:num>
  <w:num w:numId="18">
    <w:abstractNumId w:val="0"/>
  </w:num>
  <w:num w:numId="19">
    <w:abstractNumId w:val="27"/>
  </w:num>
  <w:num w:numId="20">
    <w:abstractNumId w:val="11"/>
  </w:num>
  <w:num w:numId="21">
    <w:abstractNumId w:val="24"/>
  </w:num>
  <w:num w:numId="22">
    <w:abstractNumId w:val="32"/>
  </w:num>
  <w:num w:numId="23">
    <w:abstractNumId w:val="41"/>
  </w:num>
  <w:num w:numId="24">
    <w:abstractNumId w:val="18"/>
  </w:num>
  <w:num w:numId="25">
    <w:abstractNumId w:val="2"/>
  </w:num>
  <w:num w:numId="26">
    <w:abstractNumId w:val="17"/>
  </w:num>
  <w:num w:numId="27">
    <w:abstractNumId w:val="13"/>
  </w:num>
  <w:num w:numId="28">
    <w:abstractNumId w:val="40"/>
  </w:num>
  <w:num w:numId="29">
    <w:abstractNumId w:val="5"/>
  </w:num>
  <w:num w:numId="30">
    <w:abstractNumId w:val="15"/>
  </w:num>
  <w:num w:numId="31">
    <w:abstractNumId w:val="1"/>
  </w:num>
  <w:num w:numId="32">
    <w:abstractNumId w:val="6"/>
  </w:num>
  <w:num w:numId="33">
    <w:abstractNumId w:val="23"/>
  </w:num>
  <w:num w:numId="34">
    <w:abstractNumId w:val="16"/>
  </w:num>
  <w:num w:numId="35">
    <w:abstractNumId w:val="34"/>
  </w:num>
  <w:num w:numId="36">
    <w:abstractNumId w:val="9"/>
  </w:num>
  <w:num w:numId="37">
    <w:abstractNumId w:val="33"/>
  </w:num>
  <w:num w:numId="38">
    <w:abstractNumId w:val="25"/>
  </w:num>
  <w:num w:numId="39">
    <w:abstractNumId w:val="28"/>
  </w:num>
  <w:num w:numId="40">
    <w:abstractNumId w:val="4"/>
  </w:num>
  <w:num w:numId="41">
    <w:abstractNumId w:val="8"/>
  </w:num>
  <w:num w:numId="42">
    <w:abstractNumId w:val="12"/>
  </w:num>
  <w:num w:numId="43">
    <w:abstractNumId w:val="31"/>
  </w:num>
  <w:num w:numId="44">
    <w:abstractNumId w:val="35"/>
  </w:num>
  <w:num w:numId="4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s-ES_tradnl" w:vendorID="64" w:dllVersion="0" w:nlCheck="1" w:checkStyle="0"/>
  <w:activeWritingStyle w:appName="MSWord" w:lang="es-AR" w:vendorID="64" w:dllVersion="6" w:nlCheck="1" w:checkStyle="0"/>
  <w:activeWritingStyle w:appName="MSWord" w:lang="es-ES" w:vendorID="64" w:dllVersion="0" w:nlCheck="1" w:checkStyle="0"/>
  <w:activeWritingStyle w:appName="MSWord" w:lang="en-US" w:vendorID="64" w:dllVersion="0" w:nlCheck="1" w:checkStyle="0"/>
  <w:activeWritingStyle w:appName="MSWord" w:lang="es-AR" w:vendorID="64" w:dllVersion="0" w:nlCheck="1" w:checkStyle="0"/>
  <w:activeWritingStyle w:appName="MSWord" w:lang="es-MX" w:vendorID="64" w:dllVersion="6" w:nlCheck="1" w:checkStyle="0"/>
  <w:activeWritingStyle w:appName="MSWord" w:lang="es-US" w:vendorID="64" w:dllVersion="6" w:nlCheck="1" w:checkStyle="0"/>
  <w:activeWritingStyle w:appName="MSWord" w:lang="es-US" w:vendorID="64" w:dllVersion="0" w:nlCheck="1" w:checkStyle="0"/>
  <w:activeWritingStyle w:appName="MSWord" w:lang="es-MX"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en-US" w:vendorID="64" w:dllVersion="4096"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04B"/>
    <w:rsid w:val="00000DD6"/>
    <w:rsid w:val="00001088"/>
    <w:rsid w:val="000021B2"/>
    <w:rsid w:val="00002AE1"/>
    <w:rsid w:val="00003054"/>
    <w:rsid w:val="00003531"/>
    <w:rsid w:val="00004769"/>
    <w:rsid w:val="00004C52"/>
    <w:rsid w:val="00004EB0"/>
    <w:rsid w:val="000053B6"/>
    <w:rsid w:val="000066D0"/>
    <w:rsid w:val="00006A68"/>
    <w:rsid w:val="00006BB8"/>
    <w:rsid w:val="000071B5"/>
    <w:rsid w:val="000139F3"/>
    <w:rsid w:val="00013CB9"/>
    <w:rsid w:val="00013CD0"/>
    <w:rsid w:val="000140EF"/>
    <w:rsid w:val="00014364"/>
    <w:rsid w:val="00014980"/>
    <w:rsid w:val="00014E84"/>
    <w:rsid w:val="00015A55"/>
    <w:rsid w:val="00016044"/>
    <w:rsid w:val="00016B7A"/>
    <w:rsid w:val="00017935"/>
    <w:rsid w:val="00020304"/>
    <w:rsid w:val="000208B5"/>
    <w:rsid w:val="00020A03"/>
    <w:rsid w:val="00020B12"/>
    <w:rsid w:val="00020CF4"/>
    <w:rsid w:val="00022047"/>
    <w:rsid w:val="0002221B"/>
    <w:rsid w:val="00022E23"/>
    <w:rsid w:val="000233E0"/>
    <w:rsid w:val="00023559"/>
    <w:rsid w:val="0002414B"/>
    <w:rsid w:val="000241ED"/>
    <w:rsid w:val="00024A2F"/>
    <w:rsid w:val="00024C17"/>
    <w:rsid w:val="00024C75"/>
    <w:rsid w:val="00025126"/>
    <w:rsid w:val="0002555A"/>
    <w:rsid w:val="000256E1"/>
    <w:rsid w:val="00025987"/>
    <w:rsid w:val="00025A54"/>
    <w:rsid w:val="00025C16"/>
    <w:rsid w:val="00025FAA"/>
    <w:rsid w:val="00026C2D"/>
    <w:rsid w:val="000272EA"/>
    <w:rsid w:val="000275EB"/>
    <w:rsid w:val="000305BC"/>
    <w:rsid w:val="000306A7"/>
    <w:rsid w:val="00030EE6"/>
    <w:rsid w:val="00032102"/>
    <w:rsid w:val="00032344"/>
    <w:rsid w:val="000326AF"/>
    <w:rsid w:val="00032ACF"/>
    <w:rsid w:val="000336F5"/>
    <w:rsid w:val="00033D42"/>
    <w:rsid w:val="00033F51"/>
    <w:rsid w:val="000349C8"/>
    <w:rsid w:val="00035207"/>
    <w:rsid w:val="000355C1"/>
    <w:rsid w:val="00037542"/>
    <w:rsid w:val="00037627"/>
    <w:rsid w:val="0003770F"/>
    <w:rsid w:val="00040DF5"/>
    <w:rsid w:val="00040F6C"/>
    <w:rsid w:val="00040FFA"/>
    <w:rsid w:val="00041E90"/>
    <w:rsid w:val="00041F14"/>
    <w:rsid w:val="000420B4"/>
    <w:rsid w:val="00043C3A"/>
    <w:rsid w:val="000441E8"/>
    <w:rsid w:val="000473DD"/>
    <w:rsid w:val="00047485"/>
    <w:rsid w:val="00050324"/>
    <w:rsid w:val="0005108F"/>
    <w:rsid w:val="00052AC2"/>
    <w:rsid w:val="00052CAE"/>
    <w:rsid w:val="00052F54"/>
    <w:rsid w:val="0005302F"/>
    <w:rsid w:val="000531D5"/>
    <w:rsid w:val="00053715"/>
    <w:rsid w:val="000537E3"/>
    <w:rsid w:val="0005463E"/>
    <w:rsid w:val="00054D8D"/>
    <w:rsid w:val="000559F0"/>
    <w:rsid w:val="00055CCA"/>
    <w:rsid w:val="00055F19"/>
    <w:rsid w:val="0005662C"/>
    <w:rsid w:val="00056A0D"/>
    <w:rsid w:val="00056E23"/>
    <w:rsid w:val="000579E4"/>
    <w:rsid w:val="000604CD"/>
    <w:rsid w:val="00061201"/>
    <w:rsid w:val="00062F19"/>
    <w:rsid w:val="00063335"/>
    <w:rsid w:val="000633A0"/>
    <w:rsid w:val="00063CF2"/>
    <w:rsid w:val="00064120"/>
    <w:rsid w:val="00064C7B"/>
    <w:rsid w:val="0006522B"/>
    <w:rsid w:val="00065687"/>
    <w:rsid w:val="00066A09"/>
    <w:rsid w:val="00066A96"/>
    <w:rsid w:val="00066E4B"/>
    <w:rsid w:val="00066F86"/>
    <w:rsid w:val="00067B15"/>
    <w:rsid w:val="00067DC5"/>
    <w:rsid w:val="00070421"/>
    <w:rsid w:val="00070496"/>
    <w:rsid w:val="0007079D"/>
    <w:rsid w:val="000707E9"/>
    <w:rsid w:val="0007180D"/>
    <w:rsid w:val="00071A5B"/>
    <w:rsid w:val="000739A7"/>
    <w:rsid w:val="00074576"/>
    <w:rsid w:val="00074B95"/>
    <w:rsid w:val="0007508A"/>
    <w:rsid w:val="0007591C"/>
    <w:rsid w:val="00075BA5"/>
    <w:rsid w:val="00075F97"/>
    <w:rsid w:val="00076CFE"/>
    <w:rsid w:val="00076EAD"/>
    <w:rsid w:val="0007717E"/>
    <w:rsid w:val="00077260"/>
    <w:rsid w:val="0007781A"/>
    <w:rsid w:val="000778DE"/>
    <w:rsid w:val="00077CB1"/>
    <w:rsid w:val="00077DDD"/>
    <w:rsid w:val="00080F6D"/>
    <w:rsid w:val="000814D2"/>
    <w:rsid w:val="00081544"/>
    <w:rsid w:val="00081D65"/>
    <w:rsid w:val="000821AA"/>
    <w:rsid w:val="00082655"/>
    <w:rsid w:val="00083118"/>
    <w:rsid w:val="0008327D"/>
    <w:rsid w:val="000832DB"/>
    <w:rsid w:val="0008370E"/>
    <w:rsid w:val="00083954"/>
    <w:rsid w:val="00083A86"/>
    <w:rsid w:val="00083F9E"/>
    <w:rsid w:val="0008433D"/>
    <w:rsid w:val="0008440C"/>
    <w:rsid w:val="00084917"/>
    <w:rsid w:val="0008530A"/>
    <w:rsid w:val="00086A17"/>
    <w:rsid w:val="0008779D"/>
    <w:rsid w:val="00087E24"/>
    <w:rsid w:val="00087F7B"/>
    <w:rsid w:val="0009077E"/>
    <w:rsid w:val="000908F3"/>
    <w:rsid w:val="00090C68"/>
    <w:rsid w:val="00091720"/>
    <w:rsid w:val="00091EB5"/>
    <w:rsid w:val="00091F9D"/>
    <w:rsid w:val="000927BC"/>
    <w:rsid w:val="00093585"/>
    <w:rsid w:val="00093DDE"/>
    <w:rsid w:val="00096008"/>
    <w:rsid w:val="0009615A"/>
    <w:rsid w:val="00096EAA"/>
    <w:rsid w:val="000A00BC"/>
    <w:rsid w:val="000A06A7"/>
    <w:rsid w:val="000A07AA"/>
    <w:rsid w:val="000A15C4"/>
    <w:rsid w:val="000A18A4"/>
    <w:rsid w:val="000A1AB0"/>
    <w:rsid w:val="000A1BA8"/>
    <w:rsid w:val="000A385A"/>
    <w:rsid w:val="000A3AF7"/>
    <w:rsid w:val="000A58B6"/>
    <w:rsid w:val="000A70DD"/>
    <w:rsid w:val="000A7875"/>
    <w:rsid w:val="000A7BC1"/>
    <w:rsid w:val="000B0E95"/>
    <w:rsid w:val="000B1DAA"/>
    <w:rsid w:val="000B1ED0"/>
    <w:rsid w:val="000B3670"/>
    <w:rsid w:val="000B506B"/>
    <w:rsid w:val="000B52B8"/>
    <w:rsid w:val="000B55C8"/>
    <w:rsid w:val="000B5ACF"/>
    <w:rsid w:val="000B5B65"/>
    <w:rsid w:val="000B6397"/>
    <w:rsid w:val="000B6C86"/>
    <w:rsid w:val="000B6CA3"/>
    <w:rsid w:val="000B6E4A"/>
    <w:rsid w:val="000B78DE"/>
    <w:rsid w:val="000C0586"/>
    <w:rsid w:val="000C083B"/>
    <w:rsid w:val="000C0901"/>
    <w:rsid w:val="000C1BFF"/>
    <w:rsid w:val="000C2497"/>
    <w:rsid w:val="000C2EB5"/>
    <w:rsid w:val="000C3D58"/>
    <w:rsid w:val="000C4685"/>
    <w:rsid w:val="000C4D39"/>
    <w:rsid w:val="000C52A8"/>
    <w:rsid w:val="000C5ADE"/>
    <w:rsid w:val="000C5D89"/>
    <w:rsid w:val="000C6C26"/>
    <w:rsid w:val="000D03D8"/>
    <w:rsid w:val="000D09C6"/>
    <w:rsid w:val="000D1367"/>
    <w:rsid w:val="000D3C66"/>
    <w:rsid w:val="000D4728"/>
    <w:rsid w:val="000D4B23"/>
    <w:rsid w:val="000D4F03"/>
    <w:rsid w:val="000D5567"/>
    <w:rsid w:val="000D5DA9"/>
    <w:rsid w:val="000D644F"/>
    <w:rsid w:val="000D6A5B"/>
    <w:rsid w:val="000D6A5D"/>
    <w:rsid w:val="000D7541"/>
    <w:rsid w:val="000D76AB"/>
    <w:rsid w:val="000D7D3C"/>
    <w:rsid w:val="000E068E"/>
    <w:rsid w:val="000E18A5"/>
    <w:rsid w:val="000E2A1F"/>
    <w:rsid w:val="000E42AA"/>
    <w:rsid w:val="000E4A44"/>
    <w:rsid w:val="000E56DB"/>
    <w:rsid w:val="000E5D9B"/>
    <w:rsid w:val="000E65C7"/>
    <w:rsid w:val="000E6F30"/>
    <w:rsid w:val="000E7119"/>
    <w:rsid w:val="000E7487"/>
    <w:rsid w:val="000F03A6"/>
    <w:rsid w:val="000F12E6"/>
    <w:rsid w:val="000F1364"/>
    <w:rsid w:val="000F1A74"/>
    <w:rsid w:val="000F1AB9"/>
    <w:rsid w:val="000F2EA6"/>
    <w:rsid w:val="000F507C"/>
    <w:rsid w:val="000F6158"/>
    <w:rsid w:val="000F7730"/>
    <w:rsid w:val="000F77F2"/>
    <w:rsid w:val="000F79E3"/>
    <w:rsid w:val="000F7A96"/>
    <w:rsid w:val="0010036F"/>
    <w:rsid w:val="00100997"/>
    <w:rsid w:val="00100B22"/>
    <w:rsid w:val="00100F02"/>
    <w:rsid w:val="00100FD9"/>
    <w:rsid w:val="00102267"/>
    <w:rsid w:val="00102C0D"/>
    <w:rsid w:val="001033F3"/>
    <w:rsid w:val="001036DE"/>
    <w:rsid w:val="00103FA4"/>
    <w:rsid w:val="00104513"/>
    <w:rsid w:val="00104AA2"/>
    <w:rsid w:val="00104DB4"/>
    <w:rsid w:val="00106137"/>
    <w:rsid w:val="001063A9"/>
    <w:rsid w:val="001066CD"/>
    <w:rsid w:val="001066FE"/>
    <w:rsid w:val="0010709D"/>
    <w:rsid w:val="001073BE"/>
    <w:rsid w:val="001073DE"/>
    <w:rsid w:val="001074D8"/>
    <w:rsid w:val="00110DF8"/>
    <w:rsid w:val="001110BE"/>
    <w:rsid w:val="00111721"/>
    <w:rsid w:val="00111BD8"/>
    <w:rsid w:val="0011235B"/>
    <w:rsid w:val="00113A47"/>
    <w:rsid w:val="00114175"/>
    <w:rsid w:val="00114357"/>
    <w:rsid w:val="0011560D"/>
    <w:rsid w:val="0011573F"/>
    <w:rsid w:val="001157CA"/>
    <w:rsid w:val="00116286"/>
    <w:rsid w:val="00116805"/>
    <w:rsid w:val="00117713"/>
    <w:rsid w:val="001177AF"/>
    <w:rsid w:val="00117846"/>
    <w:rsid w:val="0012021E"/>
    <w:rsid w:val="001202A4"/>
    <w:rsid w:val="00120E3F"/>
    <w:rsid w:val="00121076"/>
    <w:rsid w:val="00121B86"/>
    <w:rsid w:val="00121D9E"/>
    <w:rsid w:val="00122124"/>
    <w:rsid w:val="001226A8"/>
    <w:rsid w:val="00122BEE"/>
    <w:rsid w:val="00122FAC"/>
    <w:rsid w:val="00122FDA"/>
    <w:rsid w:val="001231D4"/>
    <w:rsid w:val="00124884"/>
    <w:rsid w:val="00124F01"/>
    <w:rsid w:val="0012500C"/>
    <w:rsid w:val="0012558A"/>
    <w:rsid w:val="00125D59"/>
    <w:rsid w:val="001269F7"/>
    <w:rsid w:val="00126DD4"/>
    <w:rsid w:val="00126E69"/>
    <w:rsid w:val="0012787D"/>
    <w:rsid w:val="00127975"/>
    <w:rsid w:val="0013014A"/>
    <w:rsid w:val="001302B9"/>
    <w:rsid w:val="0013032C"/>
    <w:rsid w:val="00130335"/>
    <w:rsid w:val="00130A85"/>
    <w:rsid w:val="001316DD"/>
    <w:rsid w:val="00131FBA"/>
    <w:rsid w:val="00132938"/>
    <w:rsid w:val="00132B15"/>
    <w:rsid w:val="001330A1"/>
    <w:rsid w:val="0013319B"/>
    <w:rsid w:val="001334C7"/>
    <w:rsid w:val="001335AB"/>
    <w:rsid w:val="0013362D"/>
    <w:rsid w:val="00133A95"/>
    <w:rsid w:val="00133FD9"/>
    <w:rsid w:val="00134160"/>
    <w:rsid w:val="001356E9"/>
    <w:rsid w:val="00135DFD"/>
    <w:rsid w:val="00135ED7"/>
    <w:rsid w:val="00136243"/>
    <w:rsid w:val="0013631D"/>
    <w:rsid w:val="00136486"/>
    <w:rsid w:val="001364B8"/>
    <w:rsid w:val="00136B03"/>
    <w:rsid w:val="00136C88"/>
    <w:rsid w:val="001371E2"/>
    <w:rsid w:val="001371F6"/>
    <w:rsid w:val="00137503"/>
    <w:rsid w:val="00140C13"/>
    <w:rsid w:val="00141481"/>
    <w:rsid w:val="0014174C"/>
    <w:rsid w:val="00141BCD"/>
    <w:rsid w:val="0014261B"/>
    <w:rsid w:val="0014264D"/>
    <w:rsid w:val="001429D9"/>
    <w:rsid w:val="0014316E"/>
    <w:rsid w:val="001432CA"/>
    <w:rsid w:val="0014383A"/>
    <w:rsid w:val="001449AD"/>
    <w:rsid w:val="00145898"/>
    <w:rsid w:val="00145FB3"/>
    <w:rsid w:val="0014636D"/>
    <w:rsid w:val="00146D9C"/>
    <w:rsid w:val="0014797F"/>
    <w:rsid w:val="00150CC7"/>
    <w:rsid w:val="00150FC9"/>
    <w:rsid w:val="001518DB"/>
    <w:rsid w:val="00151D07"/>
    <w:rsid w:val="0015207E"/>
    <w:rsid w:val="00152B8A"/>
    <w:rsid w:val="00153036"/>
    <w:rsid w:val="00153C2F"/>
    <w:rsid w:val="00153CDC"/>
    <w:rsid w:val="001540FD"/>
    <w:rsid w:val="001552B5"/>
    <w:rsid w:val="001561E3"/>
    <w:rsid w:val="001570FC"/>
    <w:rsid w:val="00157DAC"/>
    <w:rsid w:val="00161520"/>
    <w:rsid w:val="001619CA"/>
    <w:rsid w:val="00162341"/>
    <w:rsid w:val="0016382A"/>
    <w:rsid w:val="00163983"/>
    <w:rsid w:val="00165340"/>
    <w:rsid w:val="00165565"/>
    <w:rsid w:val="00165E05"/>
    <w:rsid w:val="00165E46"/>
    <w:rsid w:val="00165F58"/>
    <w:rsid w:val="0016613C"/>
    <w:rsid w:val="0016633F"/>
    <w:rsid w:val="0016636C"/>
    <w:rsid w:val="00167BE5"/>
    <w:rsid w:val="00171556"/>
    <w:rsid w:val="00172471"/>
    <w:rsid w:val="00172A65"/>
    <w:rsid w:val="00173246"/>
    <w:rsid w:val="00173320"/>
    <w:rsid w:val="00173C3D"/>
    <w:rsid w:val="00173DB6"/>
    <w:rsid w:val="00173F05"/>
    <w:rsid w:val="00174B61"/>
    <w:rsid w:val="00174EE5"/>
    <w:rsid w:val="0017568E"/>
    <w:rsid w:val="00175C3E"/>
    <w:rsid w:val="00176C64"/>
    <w:rsid w:val="0017762E"/>
    <w:rsid w:val="001807A1"/>
    <w:rsid w:val="001808C0"/>
    <w:rsid w:val="001809F8"/>
    <w:rsid w:val="00180C8F"/>
    <w:rsid w:val="00180D07"/>
    <w:rsid w:val="00181404"/>
    <w:rsid w:val="001814F0"/>
    <w:rsid w:val="001828A7"/>
    <w:rsid w:val="00182D82"/>
    <w:rsid w:val="001838AA"/>
    <w:rsid w:val="00183B10"/>
    <w:rsid w:val="001845E3"/>
    <w:rsid w:val="001847ED"/>
    <w:rsid w:val="00184877"/>
    <w:rsid w:val="00184F44"/>
    <w:rsid w:val="00185E46"/>
    <w:rsid w:val="00186006"/>
    <w:rsid w:val="00186451"/>
    <w:rsid w:val="00186B33"/>
    <w:rsid w:val="00187591"/>
    <w:rsid w:val="001879F2"/>
    <w:rsid w:val="00190422"/>
    <w:rsid w:val="00190A17"/>
    <w:rsid w:val="00191332"/>
    <w:rsid w:val="00191474"/>
    <w:rsid w:val="0019294F"/>
    <w:rsid w:val="00192A60"/>
    <w:rsid w:val="00192AFF"/>
    <w:rsid w:val="00193533"/>
    <w:rsid w:val="00193941"/>
    <w:rsid w:val="00193BB9"/>
    <w:rsid w:val="00194EF4"/>
    <w:rsid w:val="0019553F"/>
    <w:rsid w:val="0019596B"/>
    <w:rsid w:val="00197475"/>
    <w:rsid w:val="0019763F"/>
    <w:rsid w:val="00197CBD"/>
    <w:rsid w:val="001A00F0"/>
    <w:rsid w:val="001A0A5B"/>
    <w:rsid w:val="001A0B64"/>
    <w:rsid w:val="001A1995"/>
    <w:rsid w:val="001A1C5D"/>
    <w:rsid w:val="001A2B7D"/>
    <w:rsid w:val="001A2EA9"/>
    <w:rsid w:val="001A36C2"/>
    <w:rsid w:val="001A4CF4"/>
    <w:rsid w:val="001A5D5B"/>
    <w:rsid w:val="001A61BB"/>
    <w:rsid w:val="001A670F"/>
    <w:rsid w:val="001B0E7D"/>
    <w:rsid w:val="001B1662"/>
    <w:rsid w:val="001B3094"/>
    <w:rsid w:val="001B3234"/>
    <w:rsid w:val="001B3419"/>
    <w:rsid w:val="001B396B"/>
    <w:rsid w:val="001B4A80"/>
    <w:rsid w:val="001B4C66"/>
    <w:rsid w:val="001B5A17"/>
    <w:rsid w:val="001B686F"/>
    <w:rsid w:val="001B6D38"/>
    <w:rsid w:val="001B70F0"/>
    <w:rsid w:val="001B752B"/>
    <w:rsid w:val="001B789F"/>
    <w:rsid w:val="001B791C"/>
    <w:rsid w:val="001B7C7A"/>
    <w:rsid w:val="001B7CC1"/>
    <w:rsid w:val="001C0C33"/>
    <w:rsid w:val="001C1657"/>
    <w:rsid w:val="001C1A42"/>
    <w:rsid w:val="001C2448"/>
    <w:rsid w:val="001C29B3"/>
    <w:rsid w:val="001C2B8B"/>
    <w:rsid w:val="001C3637"/>
    <w:rsid w:val="001C43EF"/>
    <w:rsid w:val="001C4F2F"/>
    <w:rsid w:val="001C5DC4"/>
    <w:rsid w:val="001C6FED"/>
    <w:rsid w:val="001C70C6"/>
    <w:rsid w:val="001C711E"/>
    <w:rsid w:val="001C7383"/>
    <w:rsid w:val="001C77BB"/>
    <w:rsid w:val="001C79CF"/>
    <w:rsid w:val="001D174E"/>
    <w:rsid w:val="001D1B38"/>
    <w:rsid w:val="001D1E33"/>
    <w:rsid w:val="001D25D3"/>
    <w:rsid w:val="001D4058"/>
    <w:rsid w:val="001D4210"/>
    <w:rsid w:val="001D5097"/>
    <w:rsid w:val="001D50D2"/>
    <w:rsid w:val="001D5C9D"/>
    <w:rsid w:val="001D5E78"/>
    <w:rsid w:val="001D6C59"/>
    <w:rsid w:val="001D6E3A"/>
    <w:rsid w:val="001D6E3F"/>
    <w:rsid w:val="001D6F8A"/>
    <w:rsid w:val="001D7746"/>
    <w:rsid w:val="001D7EBD"/>
    <w:rsid w:val="001E057B"/>
    <w:rsid w:val="001E0650"/>
    <w:rsid w:val="001E2EAA"/>
    <w:rsid w:val="001E3D9C"/>
    <w:rsid w:val="001E466B"/>
    <w:rsid w:val="001E48ED"/>
    <w:rsid w:val="001E49EF"/>
    <w:rsid w:val="001E75BF"/>
    <w:rsid w:val="001F0044"/>
    <w:rsid w:val="001F0363"/>
    <w:rsid w:val="001F0ACB"/>
    <w:rsid w:val="001F0BA7"/>
    <w:rsid w:val="001F0E1F"/>
    <w:rsid w:val="001F130E"/>
    <w:rsid w:val="001F1323"/>
    <w:rsid w:val="001F18A3"/>
    <w:rsid w:val="001F19FD"/>
    <w:rsid w:val="001F2026"/>
    <w:rsid w:val="001F248C"/>
    <w:rsid w:val="001F28D3"/>
    <w:rsid w:val="001F297A"/>
    <w:rsid w:val="001F3F52"/>
    <w:rsid w:val="001F423D"/>
    <w:rsid w:val="001F46BB"/>
    <w:rsid w:val="001F6A02"/>
    <w:rsid w:val="001F6ECE"/>
    <w:rsid w:val="001F6F44"/>
    <w:rsid w:val="001F70E7"/>
    <w:rsid w:val="001F7142"/>
    <w:rsid w:val="001F7184"/>
    <w:rsid w:val="001F79A1"/>
    <w:rsid w:val="001F7BB3"/>
    <w:rsid w:val="00200C57"/>
    <w:rsid w:val="00200E5C"/>
    <w:rsid w:val="002018DB"/>
    <w:rsid w:val="002018F5"/>
    <w:rsid w:val="00201B37"/>
    <w:rsid w:val="00201CCC"/>
    <w:rsid w:val="002023A6"/>
    <w:rsid w:val="00203702"/>
    <w:rsid w:val="00203C8B"/>
    <w:rsid w:val="00204FBB"/>
    <w:rsid w:val="0020582E"/>
    <w:rsid w:val="00205F89"/>
    <w:rsid w:val="002060DC"/>
    <w:rsid w:val="0020617F"/>
    <w:rsid w:val="00206872"/>
    <w:rsid w:val="00206D4A"/>
    <w:rsid w:val="002076F9"/>
    <w:rsid w:val="00207B3E"/>
    <w:rsid w:val="00210167"/>
    <w:rsid w:val="0021034B"/>
    <w:rsid w:val="002103C5"/>
    <w:rsid w:val="002104C6"/>
    <w:rsid w:val="002107EB"/>
    <w:rsid w:val="00210BF5"/>
    <w:rsid w:val="0021226E"/>
    <w:rsid w:val="00212F66"/>
    <w:rsid w:val="0021370D"/>
    <w:rsid w:val="002137C4"/>
    <w:rsid w:val="002137EA"/>
    <w:rsid w:val="00213810"/>
    <w:rsid w:val="00213934"/>
    <w:rsid w:val="00214289"/>
    <w:rsid w:val="0021436F"/>
    <w:rsid w:val="00214BB6"/>
    <w:rsid w:val="00215986"/>
    <w:rsid w:val="00215C1F"/>
    <w:rsid w:val="00220872"/>
    <w:rsid w:val="00220EB6"/>
    <w:rsid w:val="002213D1"/>
    <w:rsid w:val="00221480"/>
    <w:rsid w:val="002216CE"/>
    <w:rsid w:val="00223417"/>
    <w:rsid w:val="00226683"/>
    <w:rsid w:val="00226ED7"/>
    <w:rsid w:val="002270E2"/>
    <w:rsid w:val="0022739E"/>
    <w:rsid w:val="00227762"/>
    <w:rsid w:val="002312B8"/>
    <w:rsid w:val="002313A6"/>
    <w:rsid w:val="00232357"/>
    <w:rsid w:val="002338E7"/>
    <w:rsid w:val="00234D19"/>
    <w:rsid w:val="0023522F"/>
    <w:rsid w:val="00236354"/>
    <w:rsid w:val="002368CB"/>
    <w:rsid w:val="00236AB8"/>
    <w:rsid w:val="00236EFD"/>
    <w:rsid w:val="0024222C"/>
    <w:rsid w:val="00242394"/>
    <w:rsid w:val="00242D50"/>
    <w:rsid w:val="00242E4D"/>
    <w:rsid w:val="00243063"/>
    <w:rsid w:val="0024353C"/>
    <w:rsid w:val="00243667"/>
    <w:rsid w:val="00244815"/>
    <w:rsid w:val="002449C9"/>
    <w:rsid w:val="00244CE1"/>
    <w:rsid w:val="00245185"/>
    <w:rsid w:val="002452D7"/>
    <w:rsid w:val="00245327"/>
    <w:rsid w:val="002461AA"/>
    <w:rsid w:val="00246418"/>
    <w:rsid w:val="002466A5"/>
    <w:rsid w:val="00250BC6"/>
    <w:rsid w:val="002516CD"/>
    <w:rsid w:val="00252A92"/>
    <w:rsid w:val="00252BA1"/>
    <w:rsid w:val="00252E7D"/>
    <w:rsid w:val="002547C9"/>
    <w:rsid w:val="0025482C"/>
    <w:rsid w:val="002561BA"/>
    <w:rsid w:val="0025773D"/>
    <w:rsid w:val="002579CF"/>
    <w:rsid w:val="00257C6F"/>
    <w:rsid w:val="00260A0D"/>
    <w:rsid w:val="00261381"/>
    <w:rsid w:val="00261543"/>
    <w:rsid w:val="00261823"/>
    <w:rsid w:val="00261BDD"/>
    <w:rsid w:val="00263842"/>
    <w:rsid w:val="00263F8F"/>
    <w:rsid w:val="002641B6"/>
    <w:rsid w:val="00264273"/>
    <w:rsid w:val="002642E1"/>
    <w:rsid w:val="00264D92"/>
    <w:rsid w:val="00264FC2"/>
    <w:rsid w:val="00265401"/>
    <w:rsid w:val="00265452"/>
    <w:rsid w:val="00265775"/>
    <w:rsid w:val="00265C37"/>
    <w:rsid w:val="00265CBE"/>
    <w:rsid w:val="00265F5B"/>
    <w:rsid w:val="00266FE4"/>
    <w:rsid w:val="002671B6"/>
    <w:rsid w:val="002671E4"/>
    <w:rsid w:val="00267507"/>
    <w:rsid w:val="00267F7F"/>
    <w:rsid w:val="0027017F"/>
    <w:rsid w:val="00270AC5"/>
    <w:rsid w:val="00270EEA"/>
    <w:rsid w:val="002714AF"/>
    <w:rsid w:val="002715C7"/>
    <w:rsid w:val="00271792"/>
    <w:rsid w:val="002717F9"/>
    <w:rsid w:val="00271868"/>
    <w:rsid w:val="00271D31"/>
    <w:rsid w:val="00271DBA"/>
    <w:rsid w:val="002724B7"/>
    <w:rsid w:val="00272E8C"/>
    <w:rsid w:val="00272EE9"/>
    <w:rsid w:val="00273521"/>
    <w:rsid w:val="00273807"/>
    <w:rsid w:val="0027404F"/>
    <w:rsid w:val="00274CE2"/>
    <w:rsid w:val="002777A6"/>
    <w:rsid w:val="00277C36"/>
    <w:rsid w:val="00280641"/>
    <w:rsid w:val="00281191"/>
    <w:rsid w:val="002811A1"/>
    <w:rsid w:val="00281BD8"/>
    <w:rsid w:val="0028233D"/>
    <w:rsid w:val="002825B8"/>
    <w:rsid w:val="0028397C"/>
    <w:rsid w:val="00283993"/>
    <w:rsid w:val="00283BCE"/>
    <w:rsid w:val="00283D60"/>
    <w:rsid w:val="002841A3"/>
    <w:rsid w:val="002841C9"/>
    <w:rsid w:val="002849E5"/>
    <w:rsid w:val="00284DD0"/>
    <w:rsid w:val="00284FAF"/>
    <w:rsid w:val="00285FE7"/>
    <w:rsid w:val="002871DE"/>
    <w:rsid w:val="00290073"/>
    <w:rsid w:val="002933F7"/>
    <w:rsid w:val="002934BF"/>
    <w:rsid w:val="002939AD"/>
    <w:rsid w:val="00293DF8"/>
    <w:rsid w:val="002947F6"/>
    <w:rsid w:val="0029481F"/>
    <w:rsid w:val="00295132"/>
    <w:rsid w:val="00295A74"/>
    <w:rsid w:val="00295D61"/>
    <w:rsid w:val="00296A7F"/>
    <w:rsid w:val="00296CCA"/>
    <w:rsid w:val="00296DB3"/>
    <w:rsid w:val="00297169"/>
    <w:rsid w:val="002A0493"/>
    <w:rsid w:val="002A04AC"/>
    <w:rsid w:val="002A06B6"/>
    <w:rsid w:val="002A0E8D"/>
    <w:rsid w:val="002A10A8"/>
    <w:rsid w:val="002A22BE"/>
    <w:rsid w:val="002A2DA8"/>
    <w:rsid w:val="002A2DFF"/>
    <w:rsid w:val="002A3A6F"/>
    <w:rsid w:val="002A4452"/>
    <w:rsid w:val="002A449E"/>
    <w:rsid w:val="002A52B3"/>
    <w:rsid w:val="002A5E3C"/>
    <w:rsid w:val="002A663E"/>
    <w:rsid w:val="002A6751"/>
    <w:rsid w:val="002A6984"/>
    <w:rsid w:val="002A701E"/>
    <w:rsid w:val="002A7F62"/>
    <w:rsid w:val="002B10DF"/>
    <w:rsid w:val="002B1947"/>
    <w:rsid w:val="002B1E17"/>
    <w:rsid w:val="002B2BF4"/>
    <w:rsid w:val="002B34D0"/>
    <w:rsid w:val="002B461F"/>
    <w:rsid w:val="002B55FB"/>
    <w:rsid w:val="002B584D"/>
    <w:rsid w:val="002B5C88"/>
    <w:rsid w:val="002B73FF"/>
    <w:rsid w:val="002B77D6"/>
    <w:rsid w:val="002C0146"/>
    <w:rsid w:val="002C036D"/>
    <w:rsid w:val="002C169E"/>
    <w:rsid w:val="002C1943"/>
    <w:rsid w:val="002C1A4B"/>
    <w:rsid w:val="002C1B3A"/>
    <w:rsid w:val="002C1FF9"/>
    <w:rsid w:val="002C2945"/>
    <w:rsid w:val="002C2A37"/>
    <w:rsid w:val="002C2B1C"/>
    <w:rsid w:val="002C3CD2"/>
    <w:rsid w:val="002C3E21"/>
    <w:rsid w:val="002C3EB4"/>
    <w:rsid w:val="002C4A54"/>
    <w:rsid w:val="002C5044"/>
    <w:rsid w:val="002C50FD"/>
    <w:rsid w:val="002C5348"/>
    <w:rsid w:val="002C5701"/>
    <w:rsid w:val="002C5DBA"/>
    <w:rsid w:val="002C6A87"/>
    <w:rsid w:val="002C6A96"/>
    <w:rsid w:val="002C752F"/>
    <w:rsid w:val="002C7CFB"/>
    <w:rsid w:val="002D05B8"/>
    <w:rsid w:val="002D0832"/>
    <w:rsid w:val="002D16B0"/>
    <w:rsid w:val="002D1834"/>
    <w:rsid w:val="002D1911"/>
    <w:rsid w:val="002D1B0E"/>
    <w:rsid w:val="002D290D"/>
    <w:rsid w:val="002D3014"/>
    <w:rsid w:val="002D3190"/>
    <w:rsid w:val="002D3205"/>
    <w:rsid w:val="002D3F0A"/>
    <w:rsid w:val="002D44C8"/>
    <w:rsid w:val="002D4703"/>
    <w:rsid w:val="002D4D20"/>
    <w:rsid w:val="002D5DB1"/>
    <w:rsid w:val="002D6031"/>
    <w:rsid w:val="002D614E"/>
    <w:rsid w:val="002D61F8"/>
    <w:rsid w:val="002D62ED"/>
    <w:rsid w:val="002D6596"/>
    <w:rsid w:val="002D6928"/>
    <w:rsid w:val="002D753D"/>
    <w:rsid w:val="002D7920"/>
    <w:rsid w:val="002D7AF7"/>
    <w:rsid w:val="002E0380"/>
    <w:rsid w:val="002E0817"/>
    <w:rsid w:val="002E0AD5"/>
    <w:rsid w:val="002E0B84"/>
    <w:rsid w:val="002E17E5"/>
    <w:rsid w:val="002E17FC"/>
    <w:rsid w:val="002E214A"/>
    <w:rsid w:val="002E295C"/>
    <w:rsid w:val="002E3AF7"/>
    <w:rsid w:val="002E4A68"/>
    <w:rsid w:val="002E530E"/>
    <w:rsid w:val="002E60AB"/>
    <w:rsid w:val="002E6300"/>
    <w:rsid w:val="002E63D0"/>
    <w:rsid w:val="002E6D2E"/>
    <w:rsid w:val="002E6FF2"/>
    <w:rsid w:val="002E7106"/>
    <w:rsid w:val="002E7160"/>
    <w:rsid w:val="002E737C"/>
    <w:rsid w:val="002E77F4"/>
    <w:rsid w:val="002E7E12"/>
    <w:rsid w:val="002E7F50"/>
    <w:rsid w:val="002F005C"/>
    <w:rsid w:val="002F018F"/>
    <w:rsid w:val="002F02F0"/>
    <w:rsid w:val="002F048B"/>
    <w:rsid w:val="002F0651"/>
    <w:rsid w:val="002F087F"/>
    <w:rsid w:val="002F1603"/>
    <w:rsid w:val="002F2460"/>
    <w:rsid w:val="002F2672"/>
    <w:rsid w:val="002F3AE4"/>
    <w:rsid w:val="002F3D40"/>
    <w:rsid w:val="002F3FED"/>
    <w:rsid w:val="002F490F"/>
    <w:rsid w:val="002F4DD8"/>
    <w:rsid w:val="002F5303"/>
    <w:rsid w:val="002F5477"/>
    <w:rsid w:val="002F6E91"/>
    <w:rsid w:val="002F72DB"/>
    <w:rsid w:val="002F77C2"/>
    <w:rsid w:val="002F77C9"/>
    <w:rsid w:val="002F79F1"/>
    <w:rsid w:val="002F7DDC"/>
    <w:rsid w:val="0030051C"/>
    <w:rsid w:val="00300D96"/>
    <w:rsid w:val="00301128"/>
    <w:rsid w:val="00301469"/>
    <w:rsid w:val="00301627"/>
    <w:rsid w:val="00301EEE"/>
    <w:rsid w:val="00302598"/>
    <w:rsid w:val="0030277C"/>
    <w:rsid w:val="00303343"/>
    <w:rsid w:val="0030378C"/>
    <w:rsid w:val="003037FA"/>
    <w:rsid w:val="0030385C"/>
    <w:rsid w:val="00304C82"/>
    <w:rsid w:val="00305065"/>
    <w:rsid w:val="00305452"/>
    <w:rsid w:val="0030546E"/>
    <w:rsid w:val="003055DE"/>
    <w:rsid w:val="0030571C"/>
    <w:rsid w:val="003064EA"/>
    <w:rsid w:val="00306C13"/>
    <w:rsid w:val="00307CA2"/>
    <w:rsid w:val="00307FEA"/>
    <w:rsid w:val="003100A7"/>
    <w:rsid w:val="00310BAC"/>
    <w:rsid w:val="00311510"/>
    <w:rsid w:val="003116B6"/>
    <w:rsid w:val="00312AE9"/>
    <w:rsid w:val="00312BE7"/>
    <w:rsid w:val="003142DB"/>
    <w:rsid w:val="00314AE7"/>
    <w:rsid w:val="003157B3"/>
    <w:rsid w:val="00315E5C"/>
    <w:rsid w:val="00316606"/>
    <w:rsid w:val="00316F85"/>
    <w:rsid w:val="003178F8"/>
    <w:rsid w:val="00320752"/>
    <w:rsid w:val="0032111A"/>
    <w:rsid w:val="00321B12"/>
    <w:rsid w:val="00322818"/>
    <w:rsid w:val="00323087"/>
    <w:rsid w:val="0032322D"/>
    <w:rsid w:val="003237FD"/>
    <w:rsid w:val="00324855"/>
    <w:rsid w:val="003252CB"/>
    <w:rsid w:val="00325573"/>
    <w:rsid w:val="003263E0"/>
    <w:rsid w:val="0032675F"/>
    <w:rsid w:val="003267FB"/>
    <w:rsid w:val="00327377"/>
    <w:rsid w:val="00327988"/>
    <w:rsid w:val="003307AA"/>
    <w:rsid w:val="003308E6"/>
    <w:rsid w:val="00330CF5"/>
    <w:rsid w:val="003312AB"/>
    <w:rsid w:val="00331505"/>
    <w:rsid w:val="003323EA"/>
    <w:rsid w:val="003326CE"/>
    <w:rsid w:val="00332B48"/>
    <w:rsid w:val="00333902"/>
    <w:rsid w:val="00335A51"/>
    <w:rsid w:val="00335BE7"/>
    <w:rsid w:val="00336121"/>
    <w:rsid w:val="003361E3"/>
    <w:rsid w:val="0033698B"/>
    <w:rsid w:val="00336D1B"/>
    <w:rsid w:val="00337135"/>
    <w:rsid w:val="00337B81"/>
    <w:rsid w:val="0034123B"/>
    <w:rsid w:val="0034150F"/>
    <w:rsid w:val="0034158A"/>
    <w:rsid w:val="00341631"/>
    <w:rsid w:val="003436A8"/>
    <w:rsid w:val="00343973"/>
    <w:rsid w:val="00343A60"/>
    <w:rsid w:val="00343CE9"/>
    <w:rsid w:val="0034403F"/>
    <w:rsid w:val="00344396"/>
    <w:rsid w:val="00345E06"/>
    <w:rsid w:val="00346009"/>
    <w:rsid w:val="00346D17"/>
    <w:rsid w:val="00347203"/>
    <w:rsid w:val="003506EA"/>
    <w:rsid w:val="00352C9F"/>
    <w:rsid w:val="00352D04"/>
    <w:rsid w:val="003535CE"/>
    <w:rsid w:val="003542AE"/>
    <w:rsid w:val="003549F6"/>
    <w:rsid w:val="003551CC"/>
    <w:rsid w:val="003556CB"/>
    <w:rsid w:val="003562D6"/>
    <w:rsid w:val="003578F0"/>
    <w:rsid w:val="00357E1D"/>
    <w:rsid w:val="0036040D"/>
    <w:rsid w:val="00360662"/>
    <w:rsid w:val="00360BA2"/>
    <w:rsid w:val="00362EAF"/>
    <w:rsid w:val="00364F13"/>
    <w:rsid w:val="0036509B"/>
    <w:rsid w:val="0036546E"/>
    <w:rsid w:val="0036551A"/>
    <w:rsid w:val="00365FA8"/>
    <w:rsid w:val="0036648B"/>
    <w:rsid w:val="0036709A"/>
    <w:rsid w:val="00367100"/>
    <w:rsid w:val="003671B1"/>
    <w:rsid w:val="00370106"/>
    <w:rsid w:val="003709C9"/>
    <w:rsid w:val="00370BE2"/>
    <w:rsid w:val="00372411"/>
    <w:rsid w:val="00372497"/>
    <w:rsid w:val="00372CB3"/>
    <w:rsid w:val="00372E97"/>
    <w:rsid w:val="003732C5"/>
    <w:rsid w:val="003734E1"/>
    <w:rsid w:val="003739B2"/>
    <w:rsid w:val="00373BEA"/>
    <w:rsid w:val="00373D26"/>
    <w:rsid w:val="003745B3"/>
    <w:rsid w:val="003746FF"/>
    <w:rsid w:val="00375182"/>
    <w:rsid w:val="00375D71"/>
    <w:rsid w:val="003760F8"/>
    <w:rsid w:val="003761B4"/>
    <w:rsid w:val="00376411"/>
    <w:rsid w:val="003765AE"/>
    <w:rsid w:val="00376D50"/>
    <w:rsid w:val="003771B4"/>
    <w:rsid w:val="003771D9"/>
    <w:rsid w:val="00377BEB"/>
    <w:rsid w:val="00377EDB"/>
    <w:rsid w:val="003801EC"/>
    <w:rsid w:val="0038077D"/>
    <w:rsid w:val="00380B85"/>
    <w:rsid w:val="003812A4"/>
    <w:rsid w:val="0038177F"/>
    <w:rsid w:val="00381A4D"/>
    <w:rsid w:val="00382D9C"/>
    <w:rsid w:val="0038326C"/>
    <w:rsid w:val="0038347D"/>
    <w:rsid w:val="003836B0"/>
    <w:rsid w:val="0038421E"/>
    <w:rsid w:val="00387EB5"/>
    <w:rsid w:val="003904A5"/>
    <w:rsid w:val="00390828"/>
    <w:rsid w:val="00391451"/>
    <w:rsid w:val="00391558"/>
    <w:rsid w:val="0039174D"/>
    <w:rsid w:val="0039175D"/>
    <w:rsid w:val="00391844"/>
    <w:rsid w:val="00391F2A"/>
    <w:rsid w:val="0039248D"/>
    <w:rsid w:val="0039309E"/>
    <w:rsid w:val="003930BD"/>
    <w:rsid w:val="0039387A"/>
    <w:rsid w:val="00395DAF"/>
    <w:rsid w:val="0039687A"/>
    <w:rsid w:val="003969D1"/>
    <w:rsid w:val="003979AF"/>
    <w:rsid w:val="00397A67"/>
    <w:rsid w:val="003A0AC4"/>
    <w:rsid w:val="003A0CBA"/>
    <w:rsid w:val="003A19D3"/>
    <w:rsid w:val="003A397C"/>
    <w:rsid w:val="003A4213"/>
    <w:rsid w:val="003A520D"/>
    <w:rsid w:val="003A5DB3"/>
    <w:rsid w:val="003A7127"/>
    <w:rsid w:val="003A746C"/>
    <w:rsid w:val="003A76A3"/>
    <w:rsid w:val="003A77B2"/>
    <w:rsid w:val="003B01DB"/>
    <w:rsid w:val="003B0386"/>
    <w:rsid w:val="003B048F"/>
    <w:rsid w:val="003B0CDC"/>
    <w:rsid w:val="003B1CBC"/>
    <w:rsid w:val="003B244A"/>
    <w:rsid w:val="003B250F"/>
    <w:rsid w:val="003B309B"/>
    <w:rsid w:val="003B3B07"/>
    <w:rsid w:val="003B4223"/>
    <w:rsid w:val="003B4D67"/>
    <w:rsid w:val="003B4F6A"/>
    <w:rsid w:val="003B56CE"/>
    <w:rsid w:val="003B5B49"/>
    <w:rsid w:val="003B6592"/>
    <w:rsid w:val="003B65EC"/>
    <w:rsid w:val="003C17FB"/>
    <w:rsid w:val="003C18B2"/>
    <w:rsid w:val="003C2CD1"/>
    <w:rsid w:val="003C3AAD"/>
    <w:rsid w:val="003C3DF6"/>
    <w:rsid w:val="003C46C6"/>
    <w:rsid w:val="003C49B2"/>
    <w:rsid w:val="003C4B01"/>
    <w:rsid w:val="003C4C1E"/>
    <w:rsid w:val="003C5551"/>
    <w:rsid w:val="003C5610"/>
    <w:rsid w:val="003C58C4"/>
    <w:rsid w:val="003C5A66"/>
    <w:rsid w:val="003C777E"/>
    <w:rsid w:val="003C78AC"/>
    <w:rsid w:val="003C7AEE"/>
    <w:rsid w:val="003D0354"/>
    <w:rsid w:val="003D12BA"/>
    <w:rsid w:val="003D1414"/>
    <w:rsid w:val="003D1D88"/>
    <w:rsid w:val="003D216B"/>
    <w:rsid w:val="003D26AE"/>
    <w:rsid w:val="003D2D93"/>
    <w:rsid w:val="003D39B0"/>
    <w:rsid w:val="003D3ACC"/>
    <w:rsid w:val="003D5043"/>
    <w:rsid w:val="003D5469"/>
    <w:rsid w:val="003D612B"/>
    <w:rsid w:val="003D6EA9"/>
    <w:rsid w:val="003D6F38"/>
    <w:rsid w:val="003D79F4"/>
    <w:rsid w:val="003D7CE6"/>
    <w:rsid w:val="003E09CB"/>
    <w:rsid w:val="003E0E94"/>
    <w:rsid w:val="003E1715"/>
    <w:rsid w:val="003E1733"/>
    <w:rsid w:val="003E22E0"/>
    <w:rsid w:val="003E236B"/>
    <w:rsid w:val="003E301D"/>
    <w:rsid w:val="003E37E4"/>
    <w:rsid w:val="003E3C6E"/>
    <w:rsid w:val="003E4292"/>
    <w:rsid w:val="003E4EEB"/>
    <w:rsid w:val="003E4EED"/>
    <w:rsid w:val="003E4F8A"/>
    <w:rsid w:val="003E5225"/>
    <w:rsid w:val="003E5479"/>
    <w:rsid w:val="003E5AE7"/>
    <w:rsid w:val="003E5D7D"/>
    <w:rsid w:val="003E64B4"/>
    <w:rsid w:val="003E6CD7"/>
    <w:rsid w:val="003E7DFC"/>
    <w:rsid w:val="003F0079"/>
    <w:rsid w:val="003F0BAE"/>
    <w:rsid w:val="003F0D52"/>
    <w:rsid w:val="003F1ABD"/>
    <w:rsid w:val="003F32AB"/>
    <w:rsid w:val="003F33F2"/>
    <w:rsid w:val="003F3633"/>
    <w:rsid w:val="003F3BB1"/>
    <w:rsid w:val="003F3D0E"/>
    <w:rsid w:val="003F3F1E"/>
    <w:rsid w:val="003F3F3E"/>
    <w:rsid w:val="003F532D"/>
    <w:rsid w:val="003F54D0"/>
    <w:rsid w:val="003F5715"/>
    <w:rsid w:val="003F5766"/>
    <w:rsid w:val="003F5A55"/>
    <w:rsid w:val="003F6B52"/>
    <w:rsid w:val="003F6DD2"/>
    <w:rsid w:val="003F7497"/>
    <w:rsid w:val="003F7856"/>
    <w:rsid w:val="003F7F3D"/>
    <w:rsid w:val="00400E18"/>
    <w:rsid w:val="00400FC6"/>
    <w:rsid w:val="004014B7"/>
    <w:rsid w:val="00401BCD"/>
    <w:rsid w:val="00402012"/>
    <w:rsid w:val="004025B4"/>
    <w:rsid w:val="004029AA"/>
    <w:rsid w:val="00402DA8"/>
    <w:rsid w:val="00403352"/>
    <w:rsid w:val="004034C9"/>
    <w:rsid w:val="004036EA"/>
    <w:rsid w:val="00404F1A"/>
    <w:rsid w:val="0040721D"/>
    <w:rsid w:val="00407C70"/>
    <w:rsid w:val="00407D02"/>
    <w:rsid w:val="004101AD"/>
    <w:rsid w:val="004104FC"/>
    <w:rsid w:val="00410585"/>
    <w:rsid w:val="00411C1F"/>
    <w:rsid w:val="00411CCD"/>
    <w:rsid w:val="00411DED"/>
    <w:rsid w:val="00412121"/>
    <w:rsid w:val="00412655"/>
    <w:rsid w:val="00412A96"/>
    <w:rsid w:val="004139CB"/>
    <w:rsid w:val="00413DFB"/>
    <w:rsid w:val="0041421F"/>
    <w:rsid w:val="00415D99"/>
    <w:rsid w:val="00416073"/>
    <w:rsid w:val="00416752"/>
    <w:rsid w:val="0042055F"/>
    <w:rsid w:val="00421222"/>
    <w:rsid w:val="00422EF5"/>
    <w:rsid w:val="004238F4"/>
    <w:rsid w:val="00424035"/>
    <w:rsid w:val="00424A6C"/>
    <w:rsid w:val="00425AAD"/>
    <w:rsid w:val="00425C64"/>
    <w:rsid w:val="00426A23"/>
    <w:rsid w:val="004270E3"/>
    <w:rsid w:val="004277F3"/>
    <w:rsid w:val="00430CEE"/>
    <w:rsid w:val="00430F44"/>
    <w:rsid w:val="004316DB"/>
    <w:rsid w:val="00431D21"/>
    <w:rsid w:val="004334D4"/>
    <w:rsid w:val="00433B03"/>
    <w:rsid w:val="00433C05"/>
    <w:rsid w:val="00433E09"/>
    <w:rsid w:val="00433F79"/>
    <w:rsid w:val="004346C3"/>
    <w:rsid w:val="00434C66"/>
    <w:rsid w:val="004357BD"/>
    <w:rsid w:val="00435C5F"/>
    <w:rsid w:val="004369E3"/>
    <w:rsid w:val="00437DA9"/>
    <w:rsid w:val="00437FB4"/>
    <w:rsid w:val="00441E46"/>
    <w:rsid w:val="0044212B"/>
    <w:rsid w:val="00442545"/>
    <w:rsid w:val="004428A5"/>
    <w:rsid w:val="0044290F"/>
    <w:rsid w:val="00442A50"/>
    <w:rsid w:val="00442BB0"/>
    <w:rsid w:val="0044307C"/>
    <w:rsid w:val="0044347E"/>
    <w:rsid w:val="00443F31"/>
    <w:rsid w:val="00444879"/>
    <w:rsid w:val="00444892"/>
    <w:rsid w:val="004448ED"/>
    <w:rsid w:val="00444A5D"/>
    <w:rsid w:val="0044637E"/>
    <w:rsid w:val="00446637"/>
    <w:rsid w:val="00446E96"/>
    <w:rsid w:val="004473B2"/>
    <w:rsid w:val="004507A7"/>
    <w:rsid w:val="00451B88"/>
    <w:rsid w:val="00451C9A"/>
    <w:rsid w:val="00454375"/>
    <w:rsid w:val="00455072"/>
    <w:rsid w:val="004550B1"/>
    <w:rsid w:val="00455769"/>
    <w:rsid w:val="00455B5D"/>
    <w:rsid w:val="00456B38"/>
    <w:rsid w:val="0045781C"/>
    <w:rsid w:val="00460421"/>
    <w:rsid w:val="00460555"/>
    <w:rsid w:val="0046172D"/>
    <w:rsid w:val="004618A8"/>
    <w:rsid w:val="00461E3A"/>
    <w:rsid w:val="00462429"/>
    <w:rsid w:val="004626E6"/>
    <w:rsid w:val="00462F2E"/>
    <w:rsid w:val="004637F6"/>
    <w:rsid w:val="00463A90"/>
    <w:rsid w:val="00463C91"/>
    <w:rsid w:val="00464269"/>
    <w:rsid w:val="004642AD"/>
    <w:rsid w:val="004645BA"/>
    <w:rsid w:val="004657FB"/>
    <w:rsid w:val="00466B33"/>
    <w:rsid w:val="00466FA0"/>
    <w:rsid w:val="004670B8"/>
    <w:rsid w:val="00467976"/>
    <w:rsid w:val="00470257"/>
    <w:rsid w:val="0047096F"/>
    <w:rsid w:val="00471803"/>
    <w:rsid w:val="0047213D"/>
    <w:rsid w:val="004721BC"/>
    <w:rsid w:val="00472519"/>
    <w:rsid w:val="004735EC"/>
    <w:rsid w:val="0047431B"/>
    <w:rsid w:val="00474A21"/>
    <w:rsid w:val="00474FE0"/>
    <w:rsid w:val="00475497"/>
    <w:rsid w:val="00475995"/>
    <w:rsid w:val="00475DB3"/>
    <w:rsid w:val="00475EBA"/>
    <w:rsid w:val="00475F55"/>
    <w:rsid w:val="00476361"/>
    <w:rsid w:val="00476453"/>
    <w:rsid w:val="00476667"/>
    <w:rsid w:val="004767E7"/>
    <w:rsid w:val="00477AFC"/>
    <w:rsid w:val="004800E1"/>
    <w:rsid w:val="0048137F"/>
    <w:rsid w:val="004816C7"/>
    <w:rsid w:val="004821BE"/>
    <w:rsid w:val="00482561"/>
    <w:rsid w:val="0048300E"/>
    <w:rsid w:val="004834D6"/>
    <w:rsid w:val="00483BD3"/>
    <w:rsid w:val="00484F68"/>
    <w:rsid w:val="00486711"/>
    <w:rsid w:val="00486D3A"/>
    <w:rsid w:val="0049069D"/>
    <w:rsid w:val="00492053"/>
    <w:rsid w:val="0049226B"/>
    <w:rsid w:val="00492BE7"/>
    <w:rsid w:val="0049346B"/>
    <w:rsid w:val="00493AD2"/>
    <w:rsid w:val="00493FBF"/>
    <w:rsid w:val="0049433B"/>
    <w:rsid w:val="00494588"/>
    <w:rsid w:val="004945A0"/>
    <w:rsid w:val="00495634"/>
    <w:rsid w:val="00495F49"/>
    <w:rsid w:val="00496B51"/>
    <w:rsid w:val="00496F53"/>
    <w:rsid w:val="0049725C"/>
    <w:rsid w:val="004A23FE"/>
    <w:rsid w:val="004A2E7F"/>
    <w:rsid w:val="004A3DE0"/>
    <w:rsid w:val="004A4EC7"/>
    <w:rsid w:val="004A53CD"/>
    <w:rsid w:val="004A603A"/>
    <w:rsid w:val="004A691D"/>
    <w:rsid w:val="004A7EEB"/>
    <w:rsid w:val="004B03FE"/>
    <w:rsid w:val="004B050A"/>
    <w:rsid w:val="004B08BD"/>
    <w:rsid w:val="004B15E9"/>
    <w:rsid w:val="004B1C14"/>
    <w:rsid w:val="004B1C20"/>
    <w:rsid w:val="004B229A"/>
    <w:rsid w:val="004B26BC"/>
    <w:rsid w:val="004B28C7"/>
    <w:rsid w:val="004B4B25"/>
    <w:rsid w:val="004B506C"/>
    <w:rsid w:val="004B507D"/>
    <w:rsid w:val="004B52B5"/>
    <w:rsid w:val="004B5317"/>
    <w:rsid w:val="004B56F5"/>
    <w:rsid w:val="004B589D"/>
    <w:rsid w:val="004B5FE0"/>
    <w:rsid w:val="004B6EC9"/>
    <w:rsid w:val="004C02D0"/>
    <w:rsid w:val="004C0816"/>
    <w:rsid w:val="004C0FD2"/>
    <w:rsid w:val="004C1157"/>
    <w:rsid w:val="004C1A51"/>
    <w:rsid w:val="004C200E"/>
    <w:rsid w:val="004C39D4"/>
    <w:rsid w:val="004C53D0"/>
    <w:rsid w:val="004C5623"/>
    <w:rsid w:val="004C777A"/>
    <w:rsid w:val="004C7DEA"/>
    <w:rsid w:val="004D08D4"/>
    <w:rsid w:val="004D099F"/>
    <w:rsid w:val="004D1276"/>
    <w:rsid w:val="004D1402"/>
    <w:rsid w:val="004D318D"/>
    <w:rsid w:val="004D3602"/>
    <w:rsid w:val="004D3BFE"/>
    <w:rsid w:val="004D3D80"/>
    <w:rsid w:val="004D46C0"/>
    <w:rsid w:val="004D5F2C"/>
    <w:rsid w:val="004D60A5"/>
    <w:rsid w:val="004D6293"/>
    <w:rsid w:val="004D6415"/>
    <w:rsid w:val="004D6483"/>
    <w:rsid w:val="004D6C8B"/>
    <w:rsid w:val="004E028E"/>
    <w:rsid w:val="004E02EE"/>
    <w:rsid w:val="004E13E1"/>
    <w:rsid w:val="004E18B8"/>
    <w:rsid w:val="004E2923"/>
    <w:rsid w:val="004E2EB9"/>
    <w:rsid w:val="004E34E7"/>
    <w:rsid w:val="004E3E3B"/>
    <w:rsid w:val="004E3F77"/>
    <w:rsid w:val="004E4707"/>
    <w:rsid w:val="004E47D3"/>
    <w:rsid w:val="004E5133"/>
    <w:rsid w:val="004E5A2B"/>
    <w:rsid w:val="004E5E30"/>
    <w:rsid w:val="004E67B9"/>
    <w:rsid w:val="004E7291"/>
    <w:rsid w:val="004E72DF"/>
    <w:rsid w:val="004E72F8"/>
    <w:rsid w:val="004E7857"/>
    <w:rsid w:val="004E79D0"/>
    <w:rsid w:val="004E7B9C"/>
    <w:rsid w:val="004F0E31"/>
    <w:rsid w:val="004F16C8"/>
    <w:rsid w:val="004F17FB"/>
    <w:rsid w:val="004F1AB9"/>
    <w:rsid w:val="004F2462"/>
    <w:rsid w:val="004F2F00"/>
    <w:rsid w:val="004F31FD"/>
    <w:rsid w:val="004F3975"/>
    <w:rsid w:val="004F569D"/>
    <w:rsid w:val="004F5BEC"/>
    <w:rsid w:val="004F60EF"/>
    <w:rsid w:val="004F6D54"/>
    <w:rsid w:val="004F72B2"/>
    <w:rsid w:val="004F73B7"/>
    <w:rsid w:val="004F7C95"/>
    <w:rsid w:val="004F7E75"/>
    <w:rsid w:val="004F7E85"/>
    <w:rsid w:val="004F7EB4"/>
    <w:rsid w:val="00500049"/>
    <w:rsid w:val="005003E9"/>
    <w:rsid w:val="00500B62"/>
    <w:rsid w:val="00500D65"/>
    <w:rsid w:val="0050139F"/>
    <w:rsid w:val="00501DCA"/>
    <w:rsid w:val="00501FD9"/>
    <w:rsid w:val="00503892"/>
    <w:rsid w:val="00503DE3"/>
    <w:rsid w:val="00504372"/>
    <w:rsid w:val="00504FC8"/>
    <w:rsid w:val="00505C11"/>
    <w:rsid w:val="00505C29"/>
    <w:rsid w:val="00505E24"/>
    <w:rsid w:val="00506110"/>
    <w:rsid w:val="00506612"/>
    <w:rsid w:val="005066AD"/>
    <w:rsid w:val="005077AE"/>
    <w:rsid w:val="00507E57"/>
    <w:rsid w:val="005101FD"/>
    <w:rsid w:val="00510408"/>
    <w:rsid w:val="005109C9"/>
    <w:rsid w:val="00510B9B"/>
    <w:rsid w:val="00510CC5"/>
    <w:rsid w:val="005110DE"/>
    <w:rsid w:val="00511CB6"/>
    <w:rsid w:val="00511D6B"/>
    <w:rsid w:val="00514386"/>
    <w:rsid w:val="005154DD"/>
    <w:rsid w:val="00516134"/>
    <w:rsid w:val="00517C6C"/>
    <w:rsid w:val="0052017E"/>
    <w:rsid w:val="00520419"/>
    <w:rsid w:val="00522145"/>
    <w:rsid w:val="005226B3"/>
    <w:rsid w:val="0052288E"/>
    <w:rsid w:val="00522E57"/>
    <w:rsid w:val="00524045"/>
    <w:rsid w:val="00524607"/>
    <w:rsid w:val="005248E2"/>
    <w:rsid w:val="00524A47"/>
    <w:rsid w:val="00525B0C"/>
    <w:rsid w:val="005263E9"/>
    <w:rsid w:val="00527502"/>
    <w:rsid w:val="00527F69"/>
    <w:rsid w:val="0053022E"/>
    <w:rsid w:val="00530308"/>
    <w:rsid w:val="00530BC5"/>
    <w:rsid w:val="0053101C"/>
    <w:rsid w:val="005311E3"/>
    <w:rsid w:val="0053198A"/>
    <w:rsid w:val="00531FAB"/>
    <w:rsid w:val="0053365C"/>
    <w:rsid w:val="00533A6E"/>
    <w:rsid w:val="005349B7"/>
    <w:rsid w:val="00534D39"/>
    <w:rsid w:val="005360C3"/>
    <w:rsid w:val="005362C2"/>
    <w:rsid w:val="00536C75"/>
    <w:rsid w:val="005401F7"/>
    <w:rsid w:val="00541F2E"/>
    <w:rsid w:val="005422E5"/>
    <w:rsid w:val="0054232B"/>
    <w:rsid w:val="00542799"/>
    <w:rsid w:val="005429F1"/>
    <w:rsid w:val="00542C1F"/>
    <w:rsid w:val="005440C4"/>
    <w:rsid w:val="00544330"/>
    <w:rsid w:val="005444F0"/>
    <w:rsid w:val="00545FA7"/>
    <w:rsid w:val="0054654E"/>
    <w:rsid w:val="005466D5"/>
    <w:rsid w:val="005467E1"/>
    <w:rsid w:val="00546802"/>
    <w:rsid w:val="00546A56"/>
    <w:rsid w:val="00546AA7"/>
    <w:rsid w:val="005473BD"/>
    <w:rsid w:val="005473E0"/>
    <w:rsid w:val="005475E8"/>
    <w:rsid w:val="00547A10"/>
    <w:rsid w:val="00547D53"/>
    <w:rsid w:val="00550104"/>
    <w:rsid w:val="00550806"/>
    <w:rsid w:val="00550FA3"/>
    <w:rsid w:val="00551F91"/>
    <w:rsid w:val="005526CF"/>
    <w:rsid w:val="005529E7"/>
    <w:rsid w:val="00553045"/>
    <w:rsid w:val="005539CF"/>
    <w:rsid w:val="0055510C"/>
    <w:rsid w:val="00555447"/>
    <w:rsid w:val="00555730"/>
    <w:rsid w:val="00556566"/>
    <w:rsid w:val="0055715E"/>
    <w:rsid w:val="005576E4"/>
    <w:rsid w:val="005579D5"/>
    <w:rsid w:val="00560323"/>
    <w:rsid w:val="005610A2"/>
    <w:rsid w:val="00561358"/>
    <w:rsid w:val="00561CD4"/>
    <w:rsid w:val="005624FA"/>
    <w:rsid w:val="00563072"/>
    <w:rsid w:val="0056310D"/>
    <w:rsid w:val="0056319E"/>
    <w:rsid w:val="005635CB"/>
    <w:rsid w:val="00563A91"/>
    <w:rsid w:val="00563D14"/>
    <w:rsid w:val="005641C6"/>
    <w:rsid w:val="00565BB3"/>
    <w:rsid w:val="005663BA"/>
    <w:rsid w:val="00567376"/>
    <w:rsid w:val="00570A8F"/>
    <w:rsid w:val="00571151"/>
    <w:rsid w:val="0057156B"/>
    <w:rsid w:val="0057180B"/>
    <w:rsid w:val="00571869"/>
    <w:rsid w:val="0057195A"/>
    <w:rsid w:val="00571C57"/>
    <w:rsid w:val="0057233B"/>
    <w:rsid w:val="0057262E"/>
    <w:rsid w:val="00573093"/>
    <w:rsid w:val="0057350C"/>
    <w:rsid w:val="0057357B"/>
    <w:rsid w:val="0057357D"/>
    <w:rsid w:val="005735DD"/>
    <w:rsid w:val="00574024"/>
    <w:rsid w:val="00574449"/>
    <w:rsid w:val="00574FCD"/>
    <w:rsid w:val="00575F26"/>
    <w:rsid w:val="0057687A"/>
    <w:rsid w:val="00577109"/>
    <w:rsid w:val="005800A0"/>
    <w:rsid w:val="00580215"/>
    <w:rsid w:val="00580D75"/>
    <w:rsid w:val="0058180D"/>
    <w:rsid w:val="005818A6"/>
    <w:rsid w:val="00581B3B"/>
    <w:rsid w:val="0058238F"/>
    <w:rsid w:val="005844EB"/>
    <w:rsid w:val="00584FF1"/>
    <w:rsid w:val="00585159"/>
    <w:rsid w:val="0058564D"/>
    <w:rsid w:val="00585994"/>
    <w:rsid w:val="0058599C"/>
    <w:rsid w:val="0058601D"/>
    <w:rsid w:val="0058611D"/>
    <w:rsid w:val="00586A5A"/>
    <w:rsid w:val="00586FB0"/>
    <w:rsid w:val="00587606"/>
    <w:rsid w:val="005876E5"/>
    <w:rsid w:val="00590132"/>
    <w:rsid w:val="005907A7"/>
    <w:rsid w:val="00591B21"/>
    <w:rsid w:val="00591CFE"/>
    <w:rsid w:val="00592189"/>
    <w:rsid w:val="00592216"/>
    <w:rsid w:val="005922B8"/>
    <w:rsid w:val="005923B2"/>
    <w:rsid w:val="00592C95"/>
    <w:rsid w:val="005935D8"/>
    <w:rsid w:val="00593A0C"/>
    <w:rsid w:val="00593A61"/>
    <w:rsid w:val="00593C33"/>
    <w:rsid w:val="0059433D"/>
    <w:rsid w:val="005945E5"/>
    <w:rsid w:val="0059529C"/>
    <w:rsid w:val="00595640"/>
    <w:rsid w:val="005974F2"/>
    <w:rsid w:val="005A09AA"/>
    <w:rsid w:val="005A0CD0"/>
    <w:rsid w:val="005A136B"/>
    <w:rsid w:val="005A1B89"/>
    <w:rsid w:val="005A3D98"/>
    <w:rsid w:val="005A4982"/>
    <w:rsid w:val="005A4FAB"/>
    <w:rsid w:val="005A56C0"/>
    <w:rsid w:val="005A5AA8"/>
    <w:rsid w:val="005A67AB"/>
    <w:rsid w:val="005A6B03"/>
    <w:rsid w:val="005A7345"/>
    <w:rsid w:val="005B0153"/>
    <w:rsid w:val="005B1189"/>
    <w:rsid w:val="005B1D33"/>
    <w:rsid w:val="005B2187"/>
    <w:rsid w:val="005B2B9E"/>
    <w:rsid w:val="005B2E26"/>
    <w:rsid w:val="005B2F0F"/>
    <w:rsid w:val="005B435D"/>
    <w:rsid w:val="005B4537"/>
    <w:rsid w:val="005B507B"/>
    <w:rsid w:val="005B51D6"/>
    <w:rsid w:val="005B5A5D"/>
    <w:rsid w:val="005B69CA"/>
    <w:rsid w:val="005B7BB7"/>
    <w:rsid w:val="005C003B"/>
    <w:rsid w:val="005C0C52"/>
    <w:rsid w:val="005C1503"/>
    <w:rsid w:val="005C21B7"/>
    <w:rsid w:val="005C26A2"/>
    <w:rsid w:val="005C3A9F"/>
    <w:rsid w:val="005C4517"/>
    <w:rsid w:val="005C46B3"/>
    <w:rsid w:val="005C4CA1"/>
    <w:rsid w:val="005C5658"/>
    <w:rsid w:val="005C56FF"/>
    <w:rsid w:val="005C5CD7"/>
    <w:rsid w:val="005C6191"/>
    <w:rsid w:val="005C73A4"/>
    <w:rsid w:val="005C7C2D"/>
    <w:rsid w:val="005C7F24"/>
    <w:rsid w:val="005D03AF"/>
    <w:rsid w:val="005D05D3"/>
    <w:rsid w:val="005D0C60"/>
    <w:rsid w:val="005D15B8"/>
    <w:rsid w:val="005D215A"/>
    <w:rsid w:val="005D21B9"/>
    <w:rsid w:val="005D4DB5"/>
    <w:rsid w:val="005D4FC5"/>
    <w:rsid w:val="005D667F"/>
    <w:rsid w:val="005D6891"/>
    <w:rsid w:val="005D6F71"/>
    <w:rsid w:val="005E13ED"/>
    <w:rsid w:val="005E1B0A"/>
    <w:rsid w:val="005E1C1B"/>
    <w:rsid w:val="005E1D08"/>
    <w:rsid w:val="005E2025"/>
    <w:rsid w:val="005E2167"/>
    <w:rsid w:val="005E45EB"/>
    <w:rsid w:val="005E47B6"/>
    <w:rsid w:val="005E4FFC"/>
    <w:rsid w:val="005E63E0"/>
    <w:rsid w:val="005E68F0"/>
    <w:rsid w:val="005E79E7"/>
    <w:rsid w:val="005E7CDE"/>
    <w:rsid w:val="005F0046"/>
    <w:rsid w:val="005F0437"/>
    <w:rsid w:val="005F2819"/>
    <w:rsid w:val="005F3D98"/>
    <w:rsid w:val="005F3F13"/>
    <w:rsid w:val="005F4308"/>
    <w:rsid w:val="005F4371"/>
    <w:rsid w:val="005F440D"/>
    <w:rsid w:val="005F4588"/>
    <w:rsid w:val="005F4CC6"/>
    <w:rsid w:val="005F4D0B"/>
    <w:rsid w:val="005F5833"/>
    <w:rsid w:val="005F5850"/>
    <w:rsid w:val="005F5EB3"/>
    <w:rsid w:val="005F5EE2"/>
    <w:rsid w:val="005F6505"/>
    <w:rsid w:val="005F6E65"/>
    <w:rsid w:val="005F6EC7"/>
    <w:rsid w:val="005F7C8B"/>
    <w:rsid w:val="00600D43"/>
    <w:rsid w:val="006013F3"/>
    <w:rsid w:val="00601433"/>
    <w:rsid w:val="00601B16"/>
    <w:rsid w:val="00602608"/>
    <w:rsid w:val="006029EF"/>
    <w:rsid w:val="006030A5"/>
    <w:rsid w:val="0060341F"/>
    <w:rsid w:val="006038B8"/>
    <w:rsid w:val="006047B0"/>
    <w:rsid w:val="006050FB"/>
    <w:rsid w:val="006054BA"/>
    <w:rsid w:val="00605775"/>
    <w:rsid w:val="00605D0A"/>
    <w:rsid w:val="0060610B"/>
    <w:rsid w:val="006063D2"/>
    <w:rsid w:val="0060645E"/>
    <w:rsid w:val="00607DDC"/>
    <w:rsid w:val="00610094"/>
    <w:rsid w:val="0061030A"/>
    <w:rsid w:val="00610F2E"/>
    <w:rsid w:val="00611C0B"/>
    <w:rsid w:val="00612522"/>
    <w:rsid w:val="00613EA7"/>
    <w:rsid w:val="00613F59"/>
    <w:rsid w:val="00614908"/>
    <w:rsid w:val="00614D74"/>
    <w:rsid w:val="00615B3D"/>
    <w:rsid w:val="00615CBC"/>
    <w:rsid w:val="006160A0"/>
    <w:rsid w:val="00617EE1"/>
    <w:rsid w:val="00621445"/>
    <w:rsid w:val="00621A5F"/>
    <w:rsid w:val="00621D27"/>
    <w:rsid w:val="00623BA4"/>
    <w:rsid w:val="006245B8"/>
    <w:rsid w:val="0062484A"/>
    <w:rsid w:val="006248E3"/>
    <w:rsid w:val="00625B66"/>
    <w:rsid w:val="0062602C"/>
    <w:rsid w:val="006264C8"/>
    <w:rsid w:val="00626588"/>
    <w:rsid w:val="0062732B"/>
    <w:rsid w:val="00627532"/>
    <w:rsid w:val="0063015E"/>
    <w:rsid w:val="0063083D"/>
    <w:rsid w:val="0063084E"/>
    <w:rsid w:val="00631565"/>
    <w:rsid w:val="00631B9C"/>
    <w:rsid w:val="00632279"/>
    <w:rsid w:val="006323EA"/>
    <w:rsid w:val="006334AB"/>
    <w:rsid w:val="00633735"/>
    <w:rsid w:val="00634597"/>
    <w:rsid w:val="006347DE"/>
    <w:rsid w:val="00634F89"/>
    <w:rsid w:val="00635406"/>
    <w:rsid w:val="0063541D"/>
    <w:rsid w:val="00636033"/>
    <w:rsid w:val="00636883"/>
    <w:rsid w:val="00636AD8"/>
    <w:rsid w:val="006405F6"/>
    <w:rsid w:val="00640670"/>
    <w:rsid w:val="00640AAC"/>
    <w:rsid w:val="006411E1"/>
    <w:rsid w:val="00641C59"/>
    <w:rsid w:val="00642DD4"/>
    <w:rsid w:val="00643ECC"/>
    <w:rsid w:val="00644785"/>
    <w:rsid w:val="00644933"/>
    <w:rsid w:val="00644D49"/>
    <w:rsid w:val="00645024"/>
    <w:rsid w:val="00645660"/>
    <w:rsid w:val="00645A44"/>
    <w:rsid w:val="00645B33"/>
    <w:rsid w:val="00645E10"/>
    <w:rsid w:val="006466C2"/>
    <w:rsid w:val="00646E01"/>
    <w:rsid w:val="00647171"/>
    <w:rsid w:val="00650ECD"/>
    <w:rsid w:val="00651515"/>
    <w:rsid w:val="00651F75"/>
    <w:rsid w:val="006520BC"/>
    <w:rsid w:val="00652931"/>
    <w:rsid w:val="00652EEB"/>
    <w:rsid w:val="006531C0"/>
    <w:rsid w:val="00654239"/>
    <w:rsid w:val="006552FF"/>
    <w:rsid w:val="0065587E"/>
    <w:rsid w:val="00656354"/>
    <w:rsid w:val="00657D4D"/>
    <w:rsid w:val="00660074"/>
    <w:rsid w:val="00660841"/>
    <w:rsid w:val="006612E4"/>
    <w:rsid w:val="00661899"/>
    <w:rsid w:val="00661B92"/>
    <w:rsid w:val="006623C9"/>
    <w:rsid w:val="0066241D"/>
    <w:rsid w:val="006628D3"/>
    <w:rsid w:val="00662BE5"/>
    <w:rsid w:val="00662FF4"/>
    <w:rsid w:val="006632D0"/>
    <w:rsid w:val="00663426"/>
    <w:rsid w:val="0066382C"/>
    <w:rsid w:val="00663EE6"/>
    <w:rsid w:val="00664389"/>
    <w:rsid w:val="0066463F"/>
    <w:rsid w:val="00664D3A"/>
    <w:rsid w:val="00664E9A"/>
    <w:rsid w:val="00664FFB"/>
    <w:rsid w:val="00665205"/>
    <w:rsid w:val="0066524B"/>
    <w:rsid w:val="00665759"/>
    <w:rsid w:val="00665AB2"/>
    <w:rsid w:val="006667EF"/>
    <w:rsid w:val="00666F0B"/>
    <w:rsid w:val="00670664"/>
    <w:rsid w:val="00671177"/>
    <w:rsid w:val="006718F7"/>
    <w:rsid w:val="00671B98"/>
    <w:rsid w:val="00672532"/>
    <w:rsid w:val="0067450D"/>
    <w:rsid w:val="00674C9A"/>
    <w:rsid w:val="00674DE3"/>
    <w:rsid w:val="00675D2D"/>
    <w:rsid w:val="00676478"/>
    <w:rsid w:val="0067668A"/>
    <w:rsid w:val="00676C8E"/>
    <w:rsid w:val="0067759B"/>
    <w:rsid w:val="00677E21"/>
    <w:rsid w:val="00680122"/>
    <w:rsid w:val="0068029D"/>
    <w:rsid w:val="0068031B"/>
    <w:rsid w:val="00680E4C"/>
    <w:rsid w:val="00681856"/>
    <w:rsid w:val="00683219"/>
    <w:rsid w:val="006837C6"/>
    <w:rsid w:val="006841AC"/>
    <w:rsid w:val="00684AB0"/>
    <w:rsid w:val="00684BB3"/>
    <w:rsid w:val="0068525C"/>
    <w:rsid w:val="00685378"/>
    <w:rsid w:val="006863A3"/>
    <w:rsid w:val="006867DF"/>
    <w:rsid w:val="00686A7C"/>
    <w:rsid w:val="00687364"/>
    <w:rsid w:val="00687700"/>
    <w:rsid w:val="00690BC0"/>
    <w:rsid w:val="00691595"/>
    <w:rsid w:val="00691E41"/>
    <w:rsid w:val="00692084"/>
    <w:rsid w:val="006936C8"/>
    <w:rsid w:val="0069390D"/>
    <w:rsid w:val="00693F4A"/>
    <w:rsid w:val="006952E0"/>
    <w:rsid w:val="006954DF"/>
    <w:rsid w:val="00696289"/>
    <w:rsid w:val="00696D21"/>
    <w:rsid w:val="00697B0C"/>
    <w:rsid w:val="00697EE0"/>
    <w:rsid w:val="00697EF0"/>
    <w:rsid w:val="006A1775"/>
    <w:rsid w:val="006A1D04"/>
    <w:rsid w:val="006A2053"/>
    <w:rsid w:val="006A2534"/>
    <w:rsid w:val="006A35A2"/>
    <w:rsid w:val="006A35F3"/>
    <w:rsid w:val="006A3683"/>
    <w:rsid w:val="006A3C30"/>
    <w:rsid w:val="006A425D"/>
    <w:rsid w:val="006A5474"/>
    <w:rsid w:val="006A5FB8"/>
    <w:rsid w:val="006A6243"/>
    <w:rsid w:val="006A6702"/>
    <w:rsid w:val="006A6BB1"/>
    <w:rsid w:val="006A6ED8"/>
    <w:rsid w:val="006A6F5F"/>
    <w:rsid w:val="006A7497"/>
    <w:rsid w:val="006A7934"/>
    <w:rsid w:val="006A7B00"/>
    <w:rsid w:val="006A7CD7"/>
    <w:rsid w:val="006B0A81"/>
    <w:rsid w:val="006B27F8"/>
    <w:rsid w:val="006B2ABE"/>
    <w:rsid w:val="006B2B20"/>
    <w:rsid w:val="006B3220"/>
    <w:rsid w:val="006B34A9"/>
    <w:rsid w:val="006B35C5"/>
    <w:rsid w:val="006B6B86"/>
    <w:rsid w:val="006B7983"/>
    <w:rsid w:val="006B7B77"/>
    <w:rsid w:val="006B7C15"/>
    <w:rsid w:val="006C0BE4"/>
    <w:rsid w:val="006C154C"/>
    <w:rsid w:val="006C1A57"/>
    <w:rsid w:val="006C29A7"/>
    <w:rsid w:val="006C2A99"/>
    <w:rsid w:val="006C340F"/>
    <w:rsid w:val="006C4024"/>
    <w:rsid w:val="006C4335"/>
    <w:rsid w:val="006C478E"/>
    <w:rsid w:val="006C6098"/>
    <w:rsid w:val="006C6E34"/>
    <w:rsid w:val="006C7419"/>
    <w:rsid w:val="006D01A8"/>
    <w:rsid w:val="006D0EB4"/>
    <w:rsid w:val="006D1326"/>
    <w:rsid w:val="006D17BD"/>
    <w:rsid w:val="006D209D"/>
    <w:rsid w:val="006D21A6"/>
    <w:rsid w:val="006D22DA"/>
    <w:rsid w:val="006D243B"/>
    <w:rsid w:val="006D248E"/>
    <w:rsid w:val="006D3812"/>
    <w:rsid w:val="006D3F3F"/>
    <w:rsid w:val="006D4EA6"/>
    <w:rsid w:val="006D56F1"/>
    <w:rsid w:val="006D5D40"/>
    <w:rsid w:val="006D6910"/>
    <w:rsid w:val="006D6F63"/>
    <w:rsid w:val="006D777B"/>
    <w:rsid w:val="006D7BCD"/>
    <w:rsid w:val="006D7C10"/>
    <w:rsid w:val="006E0136"/>
    <w:rsid w:val="006E0351"/>
    <w:rsid w:val="006E07BB"/>
    <w:rsid w:val="006E0B3A"/>
    <w:rsid w:val="006E0B73"/>
    <w:rsid w:val="006E0DA7"/>
    <w:rsid w:val="006E176A"/>
    <w:rsid w:val="006E1D39"/>
    <w:rsid w:val="006E20E9"/>
    <w:rsid w:val="006E21A0"/>
    <w:rsid w:val="006E3981"/>
    <w:rsid w:val="006E3B84"/>
    <w:rsid w:val="006E45B6"/>
    <w:rsid w:val="006E4BE9"/>
    <w:rsid w:val="006E4BFB"/>
    <w:rsid w:val="006E5A6B"/>
    <w:rsid w:val="006E72C9"/>
    <w:rsid w:val="006F0932"/>
    <w:rsid w:val="006F0C98"/>
    <w:rsid w:val="006F1333"/>
    <w:rsid w:val="006F1C3A"/>
    <w:rsid w:val="006F35B4"/>
    <w:rsid w:val="006F3A81"/>
    <w:rsid w:val="006F4A3E"/>
    <w:rsid w:val="006F4FA1"/>
    <w:rsid w:val="006F72A0"/>
    <w:rsid w:val="006F79B2"/>
    <w:rsid w:val="006F7F9A"/>
    <w:rsid w:val="007009CA"/>
    <w:rsid w:val="00701917"/>
    <w:rsid w:val="00701D63"/>
    <w:rsid w:val="00702075"/>
    <w:rsid w:val="0070217C"/>
    <w:rsid w:val="007026DE"/>
    <w:rsid w:val="00702C22"/>
    <w:rsid w:val="007032E9"/>
    <w:rsid w:val="00703767"/>
    <w:rsid w:val="00704D6F"/>
    <w:rsid w:val="007050C1"/>
    <w:rsid w:val="00705258"/>
    <w:rsid w:val="00706677"/>
    <w:rsid w:val="00707D3C"/>
    <w:rsid w:val="00710155"/>
    <w:rsid w:val="0071071F"/>
    <w:rsid w:val="00711A83"/>
    <w:rsid w:val="00711E4E"/>
    <w:rsid w:val="00712CDC"/>
    <w:rsid w:val="00713374"/>
    <w:rsid w:val="007140BA"/>
    <w:rsid w:val="00714F32"/>
    <w:rsid w:val="0071506F"/>
    <w:rsid w:val="00716E47"/>
    <w:rsid w:val="007175E2"/>
    <w:rsid w:val="00720687"/>
    <w:rsid w:val="007207ED"/>
    <w:rsid w:val="00720845"/>
    <w:rsid w:val="0072150E"/>
    <w:rsid w:val="00721684"/>
    <w:rsid w:val="00721AF3"/>
    <w:rsid w:val="00721DA6"/>
    <w:rsid w:val="00722E9E"/>
    <w:rsid w:val="00722EB4"/>
    <w:rsid w:val="00723314"/>
    <w:rsid w:val="00723861"/>
    <w:rsid w:val="00723ED5"/>
    <w:rsid w:val="007247A1"/>
    <w:rsid w:val="00724EE9"/>
    <w:rsid w:val="00725822"/>
    <w:rsid w:val="00725913"/>
    <w:rsid w:val="0072682B"/>
    <w:rsid w:val="00727DAE"/>
    <w:rsid w:val="00727FD8"/>
    <w:rsid w:val="0073146F"/>
    <w:rsid w:val="007316DF"/>
    <w:rsid w:val="007321CD"/>
    <w:rsid w:val="00732B81"/>
    <w:rsid w:val="00733051"/>
    <w:rsid w:val="00733835"/>
    <w:rsid w:val="007342E6"/>
    <w:rsid w:val="00736169"/>
    <w:rsid w:val="007364B9"/>
    <w:rsid w:val="0073764D"/>
    <w:rsid w:val="0074023E"/>
    <w:rsid w:val="007403F9"/>
    <w:rsid w:val="0074186C"/>
    <w:rsid w:val="00741FC9"/>
    <w:rsid w:val="007429FB"/>
    <w:rsid w:val="00744AB3"/>
    <w:rsid w:val="00744F49"/>
    <w:rsid w:val="00745BA6"/>
    <w:rsid w:val="0074610D"/>
    <w:rsid w:val="00747B8F"/>
    <w:rsid w:val="00747DF6"/>
    <w:rsid w:val="007504C6"/>
    <w:rsid w:val="00751447"/>
    <w:rsid w:val="0075246F"/>
    <w:rsid w:val="007544BA"/>
    <w:rsid w:val="007544E3"/>
    <w:rsid w:val="00754865"/>
    <w:rsid w:val="007550C4"/>
    <w:rsid w:val="00755308"/>
    <w:rsid w:val="00756EF9"/>
    <w:rsid w:val="0075796E"/>
    <w:rsid w:val="00757B4A"/>
    <w:rsid w:val="007603E8"/>
    <w:rsid w:val="007605D4"/>
    <w:rsid w:val="0076088C"/>
    <w:rsid w:val="00760B78"/>
    <w:rsid w:val="00761A24"/>
    <w:rsid w:val="00761AAF"/>
    <w:rsid w:val="00762489"/>
    <w:rsid w:val="007627EA"/>
    <w:rsid w:val="00763357"/>
    <w:rsid w:val="0076351B"/>
    <w:rsid w:val="00763578"/>
    <w:rsid w:val="007642AD"/>
    <w:rsid w:val="007645E9"/>
    <w:rsid w:val="00764E8A"/>
    <w:rsid w:val="007650E2"/>
    <w:rsid w:val="00765168"/>
    <w:rsid w:val="007667C2"/>
    <w:rsid w:val="00766A8C"/>
    <w:rsid w:val="00766CA0"/>
    <w:rsid w:val="00767218"/>
    <w:rsid w:val="007674B4"/>
    <w:rsid w:val="00767F64"/>
    <w:rsid w:val="00770782"/>
    <w:rsid w:val="007707D1"/>
    <w:rsid w:val="00770885"/>
    <w:rsid w:val="007709C2"/>
    <w:rsid w:val="00770F3C"/>
    <w:rsid w:val="00772491"/>
    <w:rsid w:val="007725AA"/>
    <w:rsid w:val="007727CD"/>
    <w:rsid w:val="00774446"/>
    <w:rsid w:val="00774ADD"/>
    <w:rsid w:val="007751E0"/>
    <w:rsid w:val="00775D91"/>
    <w:rsid w:val="0077644B"/>
    <w:rsid w:val="00777E9E"/>
    <w:rsid w:val="007817E1"/>
    <w:rsid w:val="00781D90"/>
    <w:rsid w:val="007823D8"/>
    <w:rsid w:val="00782B31"/>
    <w:rsid w:val="007831A9"/>
    <w:rsid w:val="007832E7"/>
    <w:rsid w:val="007833C8"/>
    <w:rsid w:val="00783E6E"/>
    <w:rsid w:val="007842F2"/>
    <w:rsid w:val="00784577"/>
    <w:rsid w:val="0078535A"/>
    <w:rsid w:val="0078554F"/>
    <w:rsid w:val="00785E8D"/>
    <w:rsid w:val="00786757"/>
    <w:rsid w:val="007867BD"/>
    <w:rsid w:val="007867EA"/>
    <w:rsid w:val="00786DF2"/>
    <w:rsid w:val="00787BCC"/>
    <w:rsid w:val="00787D4B"/>
    <w:rsid w:val="0079008E"/>
    <w:rsid w:val="007901BE"/>
    <w:rsid w:val="007917E5"/>
    <w:rsid w:val="00792BCB"/>
    <w:rsid w:val="00793FF8"/>
    <w:rsid w:val="00795038"/>
    <w:rsid w:val="0079595E"/>
    <w:rsid w:val="007961FD"/>
    <w:rsid w:val="0079632F"/>
    <w:rsid w:val="0079692C"/>
    <w:rsid w:val="00796A89"/>
    <w:rsid w:val="0079750E"/>
    <w:rsid w:val="007978B9"/>
    <w:rsid w:val="00797A9D"/>
    <w:rsid w:val="007A0677"/>
    <w:rsid w:val="007A08E8"/>
    <w:rsid w:val="007A1125"/>
    <w:rsid w:val="007A2118"/>
    <w:rsid w:val="007A2FC0"/>
    <w:rsid w:val="007A2FC8"/>
    <w:rsid w:val="007A304A"/>
    <w:rsid w:val="007A4159"/>
    <w:rsid w:val="007A55D1"/>
    <w:rsid w:val="007A57BE"/>
    <w:rsid w:val="007A5947"/>
    <w:rsid w:val="007A5EA6"/>
    <w:rsid w:val="007A6263"/>
    <w:rsid w:val="007A640A"/>
    <w:rsid w:val="007A7653"/>
    <w:rsid w:val="007A7CCF"/>
    <w:rsid w:val="007B0D1F"/>
    <w:rsid w:val="007B0D42"/>
    <w:rsid w:val="007B0EB3"/>
    <w:rsid w:val="007B1034"/>
    <w:rsid w:val="007B132A"/>
    <w:rsid w:val="007B13E8"/>
    <w:rsid w:val="007B1D6B"/>
    <w:rsid w:val="007B22CF"/>
    <w:rsid w:val="007B36AA"/>
    <w:rsid w:val="007B37B6"/>
    <w:rsid w:val="007B3A07"/>
    <w:rsid w:val="007B410B"/>
    <w:rsid w:val="007B4549"/>
    <w:rsid w:val="007B4CB2"/>
    <w:rsid w:val="007B5F7E"/>
    <w:rsid w:val="007B64D3"/>
    <w:rsid w:val="007B65E8"/>
    <w:rsid w:val="007B732B"/>
    <w:rsid w:val="007B773E"/>
    <w:rsid w:val="007C00BA"/>
    <w:rsid w:val="007C17FE"/>
    <w:rsid w:val="007C25C8"/>
    <w:rsid w:val="007C27BD"/>
    <w:rsid w:val="007C2C97"/>
    <w:rsid w:val="007C4531"/>
    <w:rsid w:val="007C4781"/>
    <w:rsid w:val="007C4829"/>
    <w:rsid w:val="007C4860"/>
    <w:rsid w:val="007C4DB1"/>
    <w:rsid w:val="007C4FAD"/>
    <w:rsid w:val="007C518C"/>
    <w:rsid w:val="007C51C4"/>
    <w:rsid w:val="007C568E"/>
    <w:rsid w:val="007C5A61"/>
    <w:rsid w:val="007C6064"/>
    <w:rsid w:val="007C6083"/>
    <w:rsid w:val="007C64B8"/>
    <w:rsid w:val="007C6A7E"/>
    <w:rsid w:val="007D12D3"/>
    <w:rsid w:val="007D1C4D"/>
    <w:rsid w:val="007D2661"/>
    <w:rsid w:val="007D2AC2"/>
    <w:rsid w:val="007D2AED"/>
    <w:rsid w:val="007D340D"/>
    <w:rsid w:val="007D3DF1"/>
    <w:rsid w:val="007D4273"/>
    <w:rsid w:val="007D4C9A"/>
    <w:rsid w:val="007D5638"/>
    <w:rsid w:val="007D5796"/>
    <w:rsid w:val="007D6CC6"/>
    <w:rsid w:val="007D6EE8"/>
    <w:rsid w:val="007D7D08"/>
    <w:rsid w:val="007D7E27"/>
    <w:rsid w:val="007E0028"/>
    <w:rsid w:val="007E148E"/>
    <w:rsid w:val="007E1950"/>
    <w:rsid w:val="007E1B57"/>
    <w:rsid w:val="007E2715"/>
    <w:rsid w:val="007E32B0"/>
    <w:rsid w:val="007E3DB0"/>
    <w:rsid w:val="007E442B"/>
    <w:rsid w:val="007E45B9"/>
    <w:rsid w:val="007E4BE4"/>
    <w:rsid w:val="007E4C59"/>
    <w:rsid w:val="007E5DF8"/>
    <w:rsid w:val="007E648E"/>
    <w:rsid w:val="007E6622"/>
    <w:rsid w:val="007E6814"/>
    <w:rsid w:val="007E6837"/>
    <w:rsid w:val="007E6A99"/>
    <w:rsid w:val="007E745D"/>
    <w:rsid w:val="007E7CEB"/>
    <w:rsid w:val="007F0794"/>
    <w:rsid w:val="007F1190"/>
    <w:rsid w:val="007F170D"/>
    <w:rsid w:val="007F18CC"/>
    <w:rsid w:val="007F1D6D"/>
    <w:rsid w:val="007F1EC0"/>
    <w:rsid w:val="007F26C9"/>
    <w:rsid w:val="007F295A"/>
    <w:rsid w:val="007F2A4A"/>
    <w:rsid w:val="007F2C21"/>
    <w:rsid w:val="007F3F7F"/>
    <w:rsid w:val="007F4011"/>
    <w:rsid w:val="007F4115"/>
    <w:rsid w:val="007F446B"/>
    <w:rsid w:val="007F44E0"/>
    <w:rsid w:val="007F4AC2"/>
    <w:rsid w:val="007F4C65"/>
    <w:rsid w:val="007F4CDD"/>
    <w:rsid w:val="007F504B"/>
    <w:rsid w:val="007F53F9"/>
    <w:rsid w:val="007F7723"/>
    <w:rsid w:val="007F7BCE"/>
    <w:rsid w:val="008004DF"/>
    <w:rsid w:val="0080083C"/>
    <w:rsid w:val="008009FF"/>
    <w:rsid w:val="00800D27"/>
    <w:rsid w:val="00800FF6"/>
    <w:rsid w:val="00801F93"/>
    <w:rsid w:val="00802130"/>
    <w:rsid w:val="0080260D"/>
    <w:rsid w:val="00803228"/>
    <w:rsid w:val="008037E4"/>
    <w:rsid w:val="00803CED"/>
    <w:rsid w:val="00804915"/>
    <w:rsid w:val="00804A2A"/>
    <w:rsid w:val="0080564B"/>
    <w:rsid w:val="00806A2C"/>
    <w:rsid w:val="00807256"/>
    <w:rsid w:val="0080742B"/>
    <w:rsid w:val="00810264"/>
    <w:rsid w:val="008109BD"/>
    <w:rsid w:val="00810A4C"/>
    <w:rsid w:val="00810B27"/>
    <w:rsid w:val="00811B96"/>
    <w:rsid w:val="00811C2D"/>
    <w:rsid w:val="00812470"/>
    <w:rsid w:val="00812CFF"/>
    <w:rsid w:val="0081399F"/>
    <w:rsid w:val="00813D12"/>
    <w:rsid w:val="0081425B"/>
    <w:rsid w:val="008152B3"/>
    <w:rsid w:val="0081687B"/>
    <w:rsid w:val="008179B2"/>
    <w:rsid w:val="008179F1"/>
    <w:rsid w:val="00817BAA"/>
    <w:rsid w:val="00817BCA"/>
    <w:rsid w:val="00817C53"/>
    <w:rsid w:val="00821455"/>
    <w:rsid w:val="0082199B"/>
    <w:rsid w:val="008222DE"/>
    <w:rsid w:val="00822AE8"/>
    <w:rsid w:val="00822C21"/>
    <w:rsid w:val="0082345F"/>
    <w:rsid w:val="008238A1"/>
    <w:rsid w:val="00823FFE"/>
    <w:rsid w:val="008243F5"/>
    <w:rsid w:val="00824F93"/>
    <w:rsid w:val="00825E4A"/>
    <w:rsid w:val="00825E50"/>
    <w:rsid w:val="00826072"/>
    <w:rsid w:val="008265A4"/>
    <w:rsid w:val="008265EC"/>
    <w:rsid w:val="008268F6"/>
    <w:rsid w:val="0082767D"/>
    <w:rsid w:val="00831396"/>
    <w:rsid w:val="00832250"/>
    <w:rsid w:val="0083246D"/>
    <w:rsid w:val="00832E9D"/>
    <w:rsid w:val="008333FF"/>
    <w:rsid w:val="008334D2"/>
    <w:rsid w:val="008336BA"/>
    <w:rsid w:val="00833D80"/>
    <w:rsid w:val="00833EF0"/>
    <w:rsid w:val="0083454B"/>
    <w:rsid w:val="008357C3"/>
    <w:rsid w:val="0083599C"/>
    <w:rsid w:val="008365E2"/>
    <w:rsid w:val="0083685D"/>
    <w:rsid w:val="00836F65"/>
    <w:rsid w:val="0083755D"/>
    <w:rsid w:val="008401CC"/>
    <w:rsid w:val="00840FA0"/>
    <w:rsid w:val="00843199"/>
    <w:rsid w:val="00843CA6"/>
    <w:rsid w:val="00845419"/>
    <w:rsid w:val="008462B3"/>
    <w:rsid w:val="008479FA"/>
    <w:rsid w:val="00850310"/>
    <w:rsid w:val="0085076C"/>
    <w:rsid w:val="008509F9"/>
    <w:rsid w:val="00850B76"/>
    <w:rsid w:val="00851E38"/>
    <w:rsid w:val="00851F44"/>
    <w:rsid w:val="008528A8"/>
    <w:rsid w:val="00852C42"/>
    <w:rsid w:val="00852D39"/>
    <w:rsid w:val="00852FCD"/>
    <w:rsid w:val="0085374F"/>
    <w:rsid w:val="00853C70"/>
    <w:rsid w:val="00854988"/>
    <w:rsid w:val="00854B29"/>
    <w:rsid w:val="0085573C"/>
    <w:rsid w:val="00856CD8"/>
    <w:rsid w:val="00857165"/>
    <w:rsid w:val="00857E9B"/>
    <w:rsid w:val="00860970"/>
    <w:rsid w:val="00860BE4"/>
    <w:rsid w:val="008615A6"/>
    <w:rsid w:val="008631C0"/>
    <w:rsid w:val="00863741"/>
    <w:rsid w:val="00864B12"/>
    <w:rsid w:val="0086539A"/>
    <w:rsid w:val="008656D8"/>
    <w:rsid w:val="00865A5C"/>
    <w:rsid w:val="00865AAF"/>
    <w:rsid w:val="00866F10"/>
    <w:rsid w:val="00867011"/>
    <w:rsid w:val="00867328"/>
    <w:rsid w:val="00867A5B"/>
    <w:rsid w:val="00867CA8"/>
    <w:rsid w:val="00867DA2"/>
    <w:rsid w:val="00870C97"/>
    <w:rsid w:val="00871969"/>
    <w:rsid w:val="008733C8"/>
    <w:rsid w:val="00873D92"/>
    <w:rsid w:val="00874782"/>
    <w:rsid w:val="008750EC"/>
    <w:rsid w:val="00875CAC"/>
    <w:rsid w:val="0087607E"/>
    <w:rsid w:val="008769CF"/>
    <w:rsid w:val="00876D63"/>
    <w:rsid w:val="00877DE5"/>
    <w:rsid w:val="0088027B"/>
    <w:rsid w:val="00880A43"/>
    <w:rsid w:val="0088107A"/>
    <w:rsid w:val="008814A3"/>
    <w:rsid w:val="00881E66"/>
    <w:rsid w:val="00882196"/>
    <w:rsid w:val="00882327"/>
    <w:rsid w:val="00882A4A"/>
    <w:rsid w:val="00883436"/>
    <w:rsid w:val="00883866"/>
    <w:rsid w:val="00883CA3"/>
    <w:rsid w:val="00884CFB"/>
    <w:rsid w:val="00885400"/>
    <w:rsid w:val="00885971"/>
    <w:rsid w:val="0088641D"/>
    <w:rsid w:val="00886A09"/>
    <w:rsid w:val="008877AC"/>
    <w:rsid w:val="00887B1C"/>
    <w:rsid w:val="00890188"/>
    <w:rsid w:val="008907D3"/>
    <w:rsid w:val="00891B2E"/>
    <w:rsid w:val="0089231D"/>
    <w:rsid w:val="008925ED"/>
    <w:rsid w:val="00892743"/>
    <w:rsid w:val="008927EC"/>
    <w:rsid w:val="00892C0C"/>
    <w:rsid w:val="00893DEA"/>
    <w:rsid w:val="00893E83"/>
    <w:rsid w:val="0089466C"/>
    <w:rsid w:val="00896486"/>
    <w:rsid w:val="008965CC"/>
    <w:rsid w:val="00897F8F"/>
    <w:rsid w:val="008A025F"/>
    <w:rsid w:val="008A1E3E"/>
    <w:rsid w:val="008A25A4"/>
    <w:rsid w:val="008A285B"/>
    <w:rsid w:val="008A2E05"/>
    <w:rsid w:val="008A2FE0"/>
    <w:rsid w:val="008A32AC"/>
    <w:rsid w:val="008A4525"/>
    <w:rsid w:val="008A465F"/>
    <w:rsid w:val="008A510C"/>
    <w:rsid w:val="008A55B6"/>
    <w:rsid w:val="008A5CFB"/>
    <w:rsid w:val="008A6327"/>
    <w:rsid w:val="008A6C79"/>
    <w:rsid w:val="008A6F76"/>
    <w:rsid w:val="008A7017"/>
    <w:rsid w:val="008A70D4"/>
    <w:rsid w:val="008A71C9"/>
    <w:rsid w:val="008A7999"/>
    <w:rsid w:val="008B14FE"/>
    <w:rsid w:val="008B1F67"/>
    <w:rsid w:val="008B2642"/>
    <w:rsid w:val="008B3D22"/>
    <w:rsid w:val="008B412D"/>
    <w:rsid w:val="008B4742"/>
    <w:rsid w:val="008B4BB8"/>
    <w:rsid w:val="008B57B5"/>
    <w:rsid w:val="008B5872"/>
    <w:rsid w:val="008B7216"/>
    <w:rsid w:val="008C0042"/>
    <w:rsid w:val="008C0296"/>
    <w:rsid w:val="008C1325"/>
    <w:rsid w:val="008C1E20"/>
    <w:rsid w:val="008C32F4"/>
    <w:rsid w:val="008C3BD4"/>
    <w:rsid w:val="008C466D"/>
    <w:rsid w:val="008D019C"/>
    <w:rsid w:val="008D0C9B"/>
    <w:rsid w:val="008D0EB9"/>
    <w:rsid w:val="008D337C"/>
    <w:rsid w:val="008D389B"/>
    <w:rsid w:val="008D3AF2"/>
    <w:rsid w:val="008D3CE5"/>
    <w:rsid w:val="008D4B4E"/>
    <w:rsid w:val="008D544E"/>
    <w:rsid w:val="008D6089"/>
    <w:rsid w:val="008E0405"/>
    <w:rsid w:val="008E14F0"/>
    <w:rsid w:val="008E271A"/>
    <w:rsid w:val="008E2EE5"/>
    <w:rsid w:val="008E30A6"/>
    <w:rsid w:val="008E40BF"/>
    <w:rsid w:val="008E421B"/>
    <w:rsid w:val="008E4335"/>
    <w:rsid w:val="008E471B"/>
    <w:rsid w:val="008E4A35"/>
    <w:rsid w:val="008E5FE6"/>
    <w:rsid w:val="008E63C1"/>
    <w:rsid w:val="008E6E85"/>
    <w:rsid w:val="008E72FE"/>
    <w:rsid w:val="008F0355"/>
    <w:rsid w:val="008F218C"/>
    <w:rsid w:val="008F25D0"/>
    <w:rsid w:val="008F2AC4"/>
    <w:rsid w:val="008F46A1"/>
    <w:rsid w:val="008F5E77"/>
    <w:rsid w:val="008F63D5"/>
    <w:rsid w:val="008F68E9"/>
    <w:rsid w:val="008F6F1B"/>
    <w:rsid w:val="008F7D16"/>
    <w:rsid w:val="008F7DA2"/>
    <w:rsid w:val="00900360"/>
    <w:rsid w:val="00900874"/>
    <w:rsid w:val="00901357"/>
    <w:rsid w:val="009019F0"/>
    <w:rsid w:val="00901AF2"/>
    <w:rsid w:val="009030BE"/>
    <w:rsid w:val="00903A20"/>
    <w:rsid w:val="00904DB5"/>
    <w:rsid w:val="00904F37"/>
    <w:rsid w:val="00905797"/>
    <w:rsid w:val="009065D5"/>
    <w:rsid w:val="00906D6B"/>
    <w:rsid w:val="00907701"/>
    <w:rsid w:val="00907BA2"/>
    <w:rsid w:val="00907E6B"/>
    <w:rsid w:val="0091035F"/>
    <w:rsid w:val="00910418"/>
    <w:rsid w:val="00910ED3"/>
    <w:rsid w:val="009117D3"/>
    <w:rsid w:val="009118F4"/>
    <w:rsid w:val="00912D25"/>
    <w:rsid w:val="00914289"/>
    <w:rsid w:val="009142BE"/>
    <w:rsid w:val="009143FC"/>
    <w:rsid w:val="0091485B"/>
    <w:rsid w:val="00914D12"/>
    <w:rsid w:val="0091540B"/>
    <w:rsid w:val="00915E14"/>
    <w:rsid w:val="009160CA"/>
    <w:rsid w:val="009161E5"/>
    <w:rsid w:val="00916F9D"/>
    <w:rsid w:val="0091732A"/>
    <w:rsid w:val="0092005B"/>
    <w:rsid w:val="00920780"/>
    <w:rsid w:val="009216A5"/>
    <w:rsid w:val="0092255C"/>
    <w:rsid w:val="009231E6"/>
    <w:rsid w:val="00923861"/>
    <w:rsid w:val="00924283"/>
    <w:rsid w:val="00925375"/>
    <w:rsid w:val="00925818"/>
    <w:rsid w:val="0092663C"/>
    <w:rsid w:val="009310BD"/>
    <w:rsid w:val="00931607"/>
    <w:rsid w:val="00931B82"/>
    <w:rsid w:val="0093268B"/>
    <w:rsid w:val="00932761"/>
    <w:rsid w:val="00933051"/>
    <w:rsid w:val="0093345B"/>
    <w:rsid w:val="0093361E"/>
    <w:rsid w:val="00933A60"/>
    <w:rsid w:val="009344DD"/>
    <w:rsid w:val="0093491A"/>
    <w:rsid w:val="00935D5B"/>
    <w:rsid w:val="00935D91"/>
    <w:rsid w:val="00936A32"/>
    <w:rsid w:val="00936B97"/>
    <w:rsid w:val="00937A43"/>
    <w:rsid w:val="00937A63"/>
    <w:rsid w:val="00937FA7"/>
    <w:rsid w:val="009403E9"/>
    <w:rsid w:val="00942036"/>
    <w:rsid w:val="009422F4"/>
    <w:rsid w:val="009433BD"/>
    <w:rsid w:val="00943F5B"/>
    <w:rsid w:val="009443E7"/>
    <w:rsid w:val="00944434"/>
    <w:rsid w:val="00945E36"/>
    <w:rsid w:val="0094682C"/>
    <w:rsid w:val="00947BC9"/>
    <w:rsid w:val="00947FCF"/>
    <w:rsid w:val="00950DB9"/>
    <w:rsid w:val="00950DD2"/>
    <w:rsid w:val="00951B71"/>
    <w:rsid w:val="00951C40"/>
    <w:rsid w:val="00952A1F"/>
    <w:rsid w:val="00952AB2"/>
    <w:rsid w:val="00952D12"/>
    <w:rsid w:val="00953285"/>
    <w:rsid w:val="009534B4"/>
    <w:rsid w:val="00953541"/>
    <w:rsid w:val="00953B53"/>
    <w:rsid w:val="00954B47"/>
    <w:rsid w:val="009551DB"/>
    <w:rsid w:val="00955E21"/>
    <w:rsid w:val="00955EB5"/>
    <w:rsid w:val="0095648F"/>
    <w:rsid w:val="00956C60"/>
    <w:rsid w:val="00956E7B"/>
    <w:rsid w:val="00957588"/>
    <w:rsid w:val="00957FBE"/>
    <w:rsid w:val="0096019D"/>
    <w:rsid w:val="00960FC9"/>
    <w:rsid w:val="00961412"/>
    <w:rsid w:val="009623DD"/>
    <w:rsid w:val="009628B4"/>
    <w:rsid w:val="009628F7"/>
    <w:rsid w:val="00962ABB"/>
    <w:rsid w:val="00962BA2"/>
    <w:rsid w:val="00962C3D"/>
    <w:rsid w:val="009631F0"/>
    <w:rsid w:val="009636D5"/>
    <w:rsid w:val="00963A81"/>
    <w:rsid w:val="00963DDE"/>
    <w:rsid w:val="00964031"/>
    <w:rsid w:val="009644BF"/>
    <w:rsid w:val="0096496D"/>
    <w:rsid w:val="00964B8C"/>
    <w:rsid w:val="00964C1B"/>
    <w:rsid w:val="00964C1D"/>
    <w:rsid w:val="009658F6"/>
    <w:rsid w:val="00965B50"/>
    <w:rsid w:val="0096618D"/>
    <w:rsid w:val="00967127"/>
    <w:rsid w:val="00967C25"/>
    <w:rsid w:val="00967FED"/>
    <w:rsid w:val="00970A6D"/>
    <w:rsid w:val="00970CF7"/>
    <w:rsid w:val="00970E9A"/>
    <w:rsid w:val="0097248B"/>
    <w:rsid w:val="009728F5"/>
    <w:rsid w:val="00972B57"/>
    <w:rsid w:val="00972B73"/>
    <w:rsid w:val="00973221"/>
    <w:rsid w:val="009732D8"/>
    <w:rsid w:val="009733AD"/>
    <w:rsid w:val="00973644"/>
    <w:rsid w:val="009739B9"/>
    <w:rsid w:val="00973E42"/>
    <w:rsid w:val="00973ED9"/>
    <w:rsid w:val="009740B1"/>
    <w:rsid w:val="009745DB"/>
    <w:rsid w:val="00974995"/>
    <w:rsid w:val="0097538E"/>
    <w:rsid w:val="009753FD"/>
    <w:rsid w:val="00975480"/>
    <w:rsid w:val="009755C4"/>
    <w:rsid w:val="009757D6"/>
    <w:rsid w:val="00976629"/>
    <w:rsid w:val="00976C3D"/>
    <w:rsid w:val="00976D2E"/>
    <w:rsid w:val="009775E0"/>
    <w:rsid w:val="00981178"/>
    <w:rsid w:val="00981217"/>
    <w:rsid w:val="00981527"/>
    <w:rsid w:val="0098158C"/>
    <w:rsid w:val="00983014"/>
    <w:rsid w:val="00983079"/>
    <w:rsid w:val="009830A8"/>
    <w:rsid w:val="009834D1"/>
    <w:rsid w:val="009835B2"/>
    <w:rsid w:val="00984D6A"/>
    <w:rsid w:val="00985CAC"/>
    <w:rsid w:val="00986475"/>
    <w:rsid w:val="00987473"/>
    <w:rsid w:val="009877E4"/>
    <w:rsid w:val="00987BFB"/>
    <w:rsid w:val="00990D17"/>
    <w:rsid w:val="00990D40"/>
    <w:rsid w:val="0099108D"/>
    <w:rsid w:val="0099179B"/>
    <w:rsid w:val="00991C5F"/>
    <w:rsid w:val="00992138"/>
    <w:rsid w:val="009923C2"/>
    <w:rsid w:val="00992873"/>
    <w:rsid w:val="0099317D"/>
    <w:rsid w:val="00993380"/>
    <w:rsid w:val="0099369F"/>
    <w:rsid w:val="00993FB0"/>
    <w:rsid w:val="0099484E"/>
    <w:rsid w:val="00994B95"/>
    <w:rsid w:val="00994DB8"/>
    <w:rsid w:val="00995ADC"/>
    <w:rsid w:val="00995B44"/>
    <w:rsid w:val="00995DA4"/>
    <w:rsid w:val="00996543"/>
    <w:rsid w:val="009969E3"/>
    <w:rsid w:val="00996EBC"/>
    <w:rsid w:val="009A03C1"/>
    <w:rsid w:val="009A0523"/>
    <w:rsid w:val="009A1309"/>
    <w:rsid w:val="009A18F3"/>
    <w:rsid w:val="009A1E5A"/>
    <w:rsid w:val="009A1E6A"/>
    <w:rsid w:val="009A2088"/>
    <w:rsid w:val="009A3AB8"/>
    <w:rsid w:val="009A40E0"/>
    <w:rsid w:val="009A4CFD"/>
    <w:rsid w:val="009A5BF9"/>
    <w:rsid w:val="009A5E29"/>
    <w:rsid w:val="009A702D"/>
    <w:rsid w:val="009A7987"/>
    <w:rsid w:val="009B01EF"/>
    <w:rsid w:val="009B1139"/>
    <w:rsid w:val="009B187E"/>
    <w:rsid w:val="009B1928"/>
    <w:rsid w:val="009B267D"/>
    <w:rsid w:val="009B2BAE"/>
    <w:rsid w:val="009B2FD2"/>
    <w:rsid w:val="009B32F5"/>
    <w:rsid w:val="009B350E"/>
    <w:rsid w:val="009B38A8"/>
    <w:rsid w:val="009B419A"/>
    <w:rsid w:val="009B425B"/>
    <w:rsid w:val="009B43E2"/>
    <w:rsid w:val="009B44B3"/>
    <w:rsid w:val="009B4AF7"/>
    <w:rsid w:val="009B53A1"/>
    <w:rsid w:val="009B5CAA"/>
    <w:rsid w:val="009B5FF3"/>
    <w:rsid w:val="009B6BAF"/>
    <w:rsid w:val="009B7144"/>
    <w:rsid w:val="009B72EE"/>
    <w:rsid w:val="009B7863"/>
    <w:rsid w:val="009B7C10"/>
    <w:rsid w:val="009B7D00"/>
    <w:rsid w:val="009C0385"/>
    <w:rsid w:val="009C07FA"/>
    <w:rsid w:val="009C0F13"/>
    <w:rsid w:val="009C16FE"/>
    <w:rsid w:val="009C186D"/>
    <w:rsid w:val="009C1DF1"/>
    <w:rsid w:val="009C237D"/>
    <w:rsid w:val="009C2BEF"/>
    <w:rsid w:val="009C325E"/>
    <w:rsid w:val="009C379E"/>
    <w:rsid w:val="009C3A53"/>
    <w:rsid w:val="009C3A88"/>
    <w:rsid w:val="009C43A6"/>
    <w:rsid w:val="009C5BE9"/>
    <w:rsid w:val="009C6171"/>
    <w:rsid w:val="009C68C2"/>
    <w:rsid w:val="009C74C2"/>
    <w:rsid w:val="009D0DBE"/>
    <w:rsid w:val="009D195D"/>
    <w:rsid w:val="009D1BEA"/>
    <w:rsid w:val="009D3E49"/>
    <w:rsid w:val="009D4462"/>
    <w:rsid w:val="009D4FB1"/>
    <w:rsid w:val="009E05D0"/>
    <w:rsid w:val="009E2766"/>
    <w:rsid w:val="009E293E"/>
    <w:rsid w:val="009E2D35"/>
    <w:rsid w:val="009E414F"/>
    <w:rsid w:val="009E4BA6"/>
    <w:rsid w:val="009E4C0B"/>
    <w:rsid w:val="009E4C19"/>
    <w:rsid w:val="009E529B"/>
    <w:rsid w:val="009E64CD"/>
    <w:rsid w:val="009E73B9"/>
    <w:rsid w:val="009F0428"/>
    <w:rsid w:val="009F1D06"/>
    <w:rsid w:val="009F2131"/>
    <w:rsid w:val="009F253D"/>
    <w:rsid w:val="009F26E0"/>
    <w:rsid w:val="009F286B"/>
    <w:rsid w:val="009F2D69"/>
    <w:rsid w:val="009F2F91"/>
    <w:rsid w:val="009F31C9"/>
    <w:rsid w:val="009F4BEC"/>
    <w:rsid w:val="009F4DAB"/>
    <w:rsid w:val="009F51D7"/>
    <w:rsid w:val="009F5D5E"/>
    <w:rsid w:val="009F6D00"/>
    <w:rsid w:val="009F6E41"/>
    <w:rsid w:val="009F7B78"/>
    <w:rsid w:val="00A009C0"/>
    <w:rsid w:val="00A00B07"/>
    <w:rsid w:val="00A0106E"/>
    <w:rsid w:val="00A0177F"/>
    <w:rsid w:val="00A03117"/>
    <w:rsid w:val="00A033D5"/>
    <w:rsid w:val="00A0397B"/>
    <w:rsid w:val="00A04CF8"/>
    <w:rsid w:val="00A04F03"/>
    <w:rsid w:val="00A055DA"/>
    <w:rsid w:val="00A0591D"/>
    <w:rsid w:val="00A05AE4"/>
    <w:rsid w:val="00A06D06"/>
    <w:rsid w:val="00A07C4A"/>
    <w:rsid w:val="00A108B1"/>
    <w:rsid w:val="00A11A87"/>
    <w:rsid w:val="00A12680"/>
    <w:rsid w:val="00A13505"/>
    <w:rsid w:val="00A1372E"/>
    <w:rsid w:val="00A139BB"/>
    <w:rsid w:val="00A13E4C"/>
    <w:rsid w:val="00A142FD"/>
    <w:rsid w:val="00A1490A"/>
    <w:rsid w:val="00A14D57"/>
    <w:rsid w:val="00A158FE"/>
    <w:rsid w:val="00A1741D"/>
    <w:rsid w:val="00A1769C"/>
    <w:rsid w:val="00A200F9"/>
    <w:rsid w:val="00A20A07"/>
    <w:rsid w:val="00A20D95"/>
    <w:rsid w:val="00A21398"/>
    <w:rsid w:val="00A21B70"/>
    <w:rsid w:val="00A21D3A"/>
    <w:rsid w:val="00A220BA"/>
    <w:rsid w:val="00A2506E"/>
    <w:rsid w:val="00A250F1"/>
    <w:rsid w:val="00A25514"/>
    <w:rsid w:val="00A25E83"/>
    <w:rsid w:val="00A25E90"/>
    <w:rsid w:val="00A2605C"/>
    <w:rsid w:val="00A2624E"/>
    <w:rsid w:val="00A263FB"/>
    <w:rsid w:val="00A267E4"/>
    <w:rsid w:val="00A272A2"/>
    <w:rsid w:val="00A274F4"/>
    <w:rsid w:val="00A276E9"/>
    <w:rsid w:val="00A30E2A"/>
    <w:rsid w:val="00A30E72"/>
    <w:rsid w:val="00A30FDB"/>
    <w:rsid w:val="00A31B7C"/>
    <w:rsid w:val="00A31BC0"/>
    <w:rsid w:val="00A31CB4"/>
    <w:rsid w:val="00A323BF"/>
    <w:rsid w:val="00A32410"/>
    <w:rsid w:val="00A32497"/>
    <w:rsid w:val="00A32938"/>
    <w:rsid w:val="00A34003"/>
    <w:rsid w:val="00A34280"/>
    <w:rsid w:val="00A343BF"/>
    <w:rsid w:val="00A34AB7"/>
    <w:rsid w:val="00A35055"/>
    <w:rsid w:val="00A35B55"/>
    <w:rsid w:val="00A35E87"/>
    <w:rsid w:val="00A3693B"/>
    <w:rsid w:val="00A37423"/>
    <w:rsid w:val="00A3779E"/>
    <w:rsid w:val="00A3796F"/>
    <w:rsid w:val="00A4063A"/>
    <w:rsid w:val="00A4095B"/>
    <w:rsid w:val="00A40A50"/>
    <w:rsid w:val="00A4172B"/>
    <w:rsid w:val="00A42C1A"/>
    <w:rsid w:val="00A432A4"/>
    <w:rsid w:val="00A43319"/>
    <w:rsid w:val="00A4359D"/>
    <w:rsid w:val="00A449EF"/>
    <w:rsid w:val="00A44AB6"/>
    <w:rsid w:val="00A45138"/>
    <w:rsid w:val="00A45B64"/>
    <w:rsid w:val="00A46102"/>
    <w:rsid w:val="00A4743C"/>
    <w:rsid w:val="00A47883"/>
    <w:rsid w:val="00A501AD"/>
    <w:rsid w:val="00A502E2"/>
    <w:rsid w:val="00A50C23"/>
    <w:rsid w:val="00A50FEF"/>
    <w:rsid w:val="00A52031"/>
    <w:rsid w:val="00A52290"/>
    <w:rsid w:val="00A5244A"/>
    <w:rsid w:val="00A52DB4"/>
    <w:rsid w:val="00A537B7"/>
    <w:rsid w:val="00A53A39"/>
    <w:rsid w:val="00A543D1"/>
    <w:rsid w:val="00A548D9"/>
    <w:rsid w:val="00A54A4D"/>
    <w:rsid w:val="00A54C38"/>
    <w:rsid w:val="00A54D8E"/>
    <w:rsid w:val="00A561BF"/>
    <w:rsid w:val="00A56593"/>
    <w:rsid w:val="00A567BA"/>
    <w:rsid w:val="00A56F59"/>
    <w:rsid w:val="00A60F3F"/>
    <w:rsid w:val="00A6132C"/>
    <w:rsid w:val="00A61755"/>
    <w:rsid w:val="00A61C97"/>
    <w:rsid w:val="00A61DE1"/>
    <w:rsid w:val="00A62781"/>
    <w:rsid w:val="00A62A82"/>
    <w:rsid w:val="00A62DA5"/>
    <w:rsid w:val="00A6434D"/>
    <w:rsid w:val="00A64838"/>
    <w:rsid w:val="00A64D6A"/>
    <w:rsid w:val="00A64ECD"/>
    <w:rsid w:val="00A6511F"/>
    <w:rsid w:val="00A65781"/>
    <w:rsid w:val="00A65B1D"/>
    <w:rsid w:val="00A65E87"/>
    <w:rsid w:val="00A65FB7"/>
    <w:rsid w:val="00A66CEF"/>
    <w:rsid w:val="00A67D1F"/>
    <w:rsid w:val="00A700B0"/>
    <w:rsid w:val="00A70961"/>
    <w:rsid w:val="00A711AC"/>
    <w:rsid w:val="00A727A9"/>
    <w:rsid w:val="00A73A88"/>
    <w:rsid w:val="00A73CA9"/>
    <w:rsid w:val="00A7470C"/>
    <w:rsid w:val="00A74FEA"/>
    <w:rsid w:val="00A751C6"/>
    <w:rsid w:val="00A77A7E"/>
    <w:rsid w:val="00A813A7"/>
    <w:rsid w:val="00A81AC7"/>
    <w:rsid w:val="00A821BC"/>
    <w:rsid w:val="00A82250"/>
    <w:rsid w:val="00A8243E"/>
    <w:rsid w:val="00A83976"/>
    <w:rsid w:val="00A84282"/>
    <w:rsid w:val="00A86844"/>
    <w:rsid w:val="00A86D47"/>
    <w:rsid w:val="00A86E79"/>
    <w:rsid w:val="00A87F2A"/>
    <w:rsid w:val="00A90AA8"/>
    <w:rsid w:val="00A90D23"/>
    <w:rsid w:val="00A90F71"/>
    <w:rsid w:val="00A90FD8"/>
    <w:rsid w:val="00A913E1"/>
    <w:rsid w:val="00A922D4"/>
    <w:rsid w:val="00A92391"/>
    <w:rsid w:val="00A92844"/>
    <w:rsid w:val="00A928C7"/>
    <w:rsid w:val="00A93728"/>
    <w:rsid w:val="00A93AA0"/>
    <w:rsid w:val="00A93BE0"/>
    <w:rsid w:val="00A94A21"/>
    <w:rsid w:val="00A9588A"/>
    <w:rsid w:val="00A95A38"/>
    <w:rsid w:val="00A960A7"/>
    <w:rsid w:val="00A9616B"/>
    <w:rsid w:val="00A96577"/>
    <w:rsid w:val="00A97AE8"/>
    <w:rsid w:val="00A97D4C"/>
    <w:rsid w:val="00A97F3A"/>
    <w:rsid w:val="00AA02E1"/>
    <w:rsid w:val="00AA3348"/>
    <w:rsid w:val="00AA4221"/>
    <w:rsid w:val="00AA4D4E"/>
    <w:rsid w:val="00AA5443"/>
    <w:rsid w:val="00AA58FD"/>
    <w:rsid w:val="00AA5906"/>
    <w:rsid w:val="00AA6295"/>
    <w:rsid w:val="00AA64A8"/>
    <w:rsid w:val="00AA6609"/>
    <w:rsid w:val="00AA725D"/>
    <w:rsid w:val="00AA7B4F"/>
    <w:rsid w:val="00AB061C"/>
    <w:rsid w:val="00AB066A"/>
    <w:rsid w:val="00AB3552"/>
    <w:rsid w:val="00AB3DB4"/>
    <w:rsid w:val="00AB3E42"/>
    <w:rsid w:val="00AB400B"/>
    <w:rsid w:val="00AB40F7"/>
    <w:rsid w:val="00AB43F4"/>
    <w:rsid w:val="00AB50CD"/>
    <w:rsid w:val="00AB5AB9"/>
    <w:rsid w:val="00AB6405"/>
    <w:rsid w:val="00AB6B56"/>
    <w:rsid w:val="00AB6BF5"/>
    <w:rsid w:val="00AB702E"/>
    <w:rsid w:val="00AB737D"/>
    <w:rsid w:val="00AC1525"/>
    <w:rsid w:val="00AC16DC"/>
    <w:rsid w:val="00AC2015"/>
    <w:rsid w:val="00AC201A"/>
    <w:rsid w:val="00AC31B5"/>
    <w:rsid w:val="00AC35D4"/>
    <w:rsid w:val="00AC36D7"/>
    <w:rsid w:val="00AC3A1D"/>
    <w:rsid w:val="00AC3B82"/>
    <w:rsid w:val="00AC4123"/>
    <w:rsid w:val="00AC494F"/>
    <w:rsid w:val="00AC49F7"/>
    <w:rsid w:val="00AC4BC9"/>
    <w:rsid w:val="00AC4CB9"/>
    <w:rsid w:val="00AC4E6F"/>
    <w:rsid w:val="00AC6352"/>
    <w:rsid w:val="00AC67CA"/>
    <w:rsid w:val="00AC69B5"/>
    <w:rsid w:val="00AC6D7F"/>
    <w:rsid w:val="00AC6FF6"/>
    <w:rsid w:val="00AC7CCB"/>
    <w:rsid w:val="00AC7E3F"/>
    <w:rsid w:val="00AD02F0"/>
    <w:rsid w:val="00AD03C1"/>
    <w:rsid w:val="00AD05B7"/>
    <w:rsid w:val="00AD0C74"/>
    <w:rsid w:val="00AD1847"/>
    <w:rsid w:val="00AD2034"/>
    <w:rsid w:val="00AD3B2F"/>
    <w:rsid w:val="00AD3BB8"/>
    <w:rsid w:val="00AD3D3B"/>
    <w:rsid w:val="00AD40CF"/>
    <w:rsid w:val="00AD495E"/>
    <w:rsid w:val="00AD49DB"/>
    <w:rsid w:val="00AD4F68"/>
    <w:rsid w:val="00AD57E6"/>
    <w:rsid w:val="00AD59D8"/>
    <w:rsid w:val="00AD6A52"/>
    <w:rsid w:val="00AD6F54"/>
    <w:rsid w:val="00AD7199"/>
    <w:rsid w:val="00AD76A8"/>
    <w:rsid w:val="00AD7E2D"/>
    <w:rsid w:val="00AE0329"/>
    <w:rsid w:val="00AE048E"/>
    <w:rsid w:val="00AE0E48"/>
    <w:rsid w:val="00AE1F1C"/>
    <w:rsid w:val="00AE213F"/>
    <w:rsid w:val="00AE2339"/>
    <w:rsid w:val="00AE2636"/>
    <w:rsid w:val="00AE3185"/>
    <w:rsid w:val="00AE33AB"/>
    <w:rsid w:val="00AE3D56"/>
    <w:rsid w:val="00AE3FED"/>
    <w:rsid w:val="00AE4A22"/>
    <w:rsid w:val="00AE4AB8"/>
    <w:rsid w:val="00AE5F9A"/>
    <w:rsid w:val="00AE68EA"/>
    <w:rsid w:val="00AE6BD7"/>
    <w:rsid w:val="00AE75BB"/>
    <w:rsid w:val="00AE783A"/>
    <w:rsid w:val="00AE7B9A"/>
    <w:rsid w:val="00AF0D2B"/>
    <w:rsid w:val="00AF1A5B"/>
    <w:rsid w:val="00AF2F5D"/>
    <w:rsid w:val="00AF4C7D"/>
    <w:rsid w:val="00AF4DB1"/>
    <w:rsid w:val="00AF4F2C"/>
    <w:rsid w:val="00AF4F2D"/>
    <w:rsid w:val="00AF5E29"/>
    <w:rsid w:val="00AF61A3"/>
    <w:rsid w:val="00AF61DE"/>
    <w:rsid w:val="00B00195"/>
    <w:rsid w:val="00B00386"/>
    <w:rsid w:val="00B00E2D"/>
    <w:rsid w:val="00B01C33"/>
    <w:rsid w:val="00B01D3D"/>
    <w:rsid w:val="00B01D75"/>
    <w:rsid w:val="00B029BD"/>
    <w:rsid w:val="00B02BCB"/>
    <w:rsid w:val="00B033DF"/>
    <w:rsid w:val="00B0398A"/>
    <w:rsid w:val="00B04400"/>
    <w:rsid w:val="00B044B0"/>
    <w:rsid w:val="00B048B1"/>
    <w:rsid w:val="00B049BE"/>
    <w:rsid w:val="00B052D4"/>
    <w:rsid w:val="00B05473"/>
    <w:rsid w:val="00B060A8"/>
    <w:rsid w:val="00B07681"/>
    <w:rsid w:val="00B10A6B"/>
    <w:rsid w:val="00B118B6"/>
    <w:rsid w:val="00B12692"/>
    <w:rsid w:val="00B12B1C"/>
    <w:rsid w:val="00B13570"/>
    <w:rsid w:val="00B1505B"/>
    <w:rsid w:val="00B159B5"/>
    <w:rsid w:val="00B1634F"/>
    <w:rsid w:val="00B16589"/>
    <w:rsid w:val="00B1698B"/>
    <w:rsid w:val="00B17BDB"/>
    <w:rsid w:val="00B20243"/>
    <w:rsid w:val="00B2086F"/>
    <w:rsid w:val="00B21440"/>
    <w:rsid w:val="00B21CEE"/>
    <w:rsid w:val="00B2211B"/>
    <w:rsid w:val="00B221B6"/>
    <w:rsid w:val="00B221F7"/>
    <w:rsid w:val="00B22499"/>
    <w:rsid w:val="00B22922"/>
    <w:rsid w:val="00B233A8"/>
    <w:rsid w:val="00B23B01"/>
    <w:rsid w:val="00B23D9C"/>
    <w:rsid w:val="00B243CF"/>
    <w:rsid w:val="00B24EAA"/>
    <w:rsid w:val="00B2529F"/>
    <w:rsid w:val="00B259DA"/>
    <w:rsid w:val="00B25D66"/>
    <w:rsid w:val="00B25F46"/>
    <w:rsid w:val="00B2746E"/>
    <w:rsid w:val="00B277F0"/>
    <w:rsid w:val="00B27EC5"/>
    <w:rsid w:val="00B30F8D"/>
    <w:rsid w:val="00B31146"/>
    <w:rsid w:val="00B32040"/>
    <w:rsid w:val="00B323BA"/>
    <w:rsid w:val="00B3242C"/>
    <w:rsid w:val="00B32978"/>
    <w:rsid w:val="00B336CF"/>
    <w:rsid w:val="00B340F3"/>
    <w:rsid w:val="00B347C3"/>
    <w:rsid w:val="00B34959"/>
    <w:rsid w:val="00B34C87"/>
    <w:rsid w:val="00B34EF5"/>
    <w:rsid w:val="00B36D2C"/>
    <w:rsid w:val="00B370FB"/>
    <w:rsid w:val="00B37A54"/>
    <w:rsid w:val="00B37C92"/>
    <w:rsid w:val="00B37D22"/>
    <w:rsid w:val="00B402EF"/>
    <w:rsid w:val="00B4042C"/>
    <w:rsid w:val="00B404D2"/>
    <w:rsid w:val="00B40649"/>
    <w:rsid w:val="00B41354"/>
    <w:rsid w:val="00B42925"/>
    <w:rsid w:val="00B42B46"/>
    <w:rsid w:val="00B43067"/>
    <w:rsid w:val="00B4341D"/>
    <w:rsid w:val="00B43927"/>
    <w:rsid w:val="00B43A26"/>
    <w:rsid w:val="00B43C94"/>
    <w:rsid w:val="00B43FD4"/>
    <w:rsid w:val="00B442FC"/>
    <w:rsid w:val="00B448E1"/>
    <w:rsid w:val="00B45ABB"/>
    <w:rsid w:val="00B45E8A"/>
    <w:rsid w:val="00B467B1"/>
    <w:rsid w:val="00B4692B"/>
    <w:rsid w:val="00B4715D"/>
    <w:rsid w:val="00B500FE"/>
    <w:rsid w:val="00B5010B"/>
    <w:rsid w:val="00B5122C"/>
    <w:rsid w:val="00B5180A"/>
    <w:rsid w:val="00B5201F"/>
    <w:rsid w:val="00B531EB"/>
    <w:rsid w:val="00B537C8"/>
    <w:rsid w:val="00B56BC8"/>
    <w:rsid w:val="00B5754B"/>
    <w:rsid w:val="00B57696"/>
    <w:rsid w:val="00B579FF"/>
    <w:rsid w:val="00B57CA0"/>
    <w:rsid w:val="00B57E5F"/>
    <w:rsid w:val="00B600C5"/>
    <w:rsid w:val="00B60715"/>
    <w:rsid w:val="00B609BF"/>
    <w:rsid w:val="00B60F8F"/>
    <w:rsid w:val="00B612D2"/>
    <w:rsid w:val="00B615BD"/>
    <w:rsid w:val="00B616E8"/>
    <w:rsid w:val="00B61BEE"/>
    <w:rsid w:val="00B61D71"/>
    <w:rsid w:val="00B61F39"/>
    <w:rsid w:val="00B62275"/>
    <w:rsid w:val="00B6282D"/>
    <w:rsid w:val="00B62B3D"/>
    <w:rsid w:val="00B62D97"/>
    <w:rsid w:val="00B62DBF"/>
    <w:rsid w:val="00B62E33"/>
    <w:rsid w:val="00B62F88"/>
    <w:rsid w:val="00B63B48"/>
    <w:rsid w:val="00B6476E"/>
    <w:rsid w:val="00B64B17"/>
    <w:rsid w:val="00B651A8"/>
    <w:rsid w:val="00B6533C"/>
    <w:rsid w:val="00B6608E"/>
    <w:rsid w:val="00B66EBC"/>
    <w:rsid w:val="00B67625"/>
    <w:rsid w:val="00B6777A"/>
    <w:rsid w:val="00B70682"/>
    <w:rsid w:val="00B721FE"/>
    <w:rsid w:val="00B722B4"/>
    <w:rsid w:val="00B7288D"/>
    <w:rsid w:val="00B72E5B"/>
    <w:rsid w:val="00B73DD7"/>
    <w:rsid w:val="00B74471"/>
    <w:rsid w:val="00B747D7"/>
    <w:rsid w:val="00B75171"/>
    <w:rsid w:val="00B75938"/>
    <w:rsid w:val="00B75C71"/>
    <w:rsid w:val="00B76DAA"/>
    <w:rsid w:val="00B76DF8"/>
    <w:rsid w:val="00B77A06"/>
    <w:rsid w:val="00B77A6D"/>
    <w:rsid w:val="00B77A8D"/>
    <w:rsid w:val="00B77B60"/>
    <w:rsid w:val="00B77C87"/>
    <w:rsid w:val="00B80060"/>
    <w:rsid w:val="00B801D7"/>
    <w:rsid w:val="00B80C4E"/>
    <w:rsid w:val="00B80E80"/>
    <w:rsid w:val="00B814E0"/>
    <w:rsid w:val="00B81B85"/>
    <w:rsid w:val="00B81F36"/>
    <w:rsid w:val="00B82801"/>
    <w:rsid w:val="00B82D8A"/>
    <w:rsid w:val="00B83129"/>
    <w:rsid w:val="00B83F99"/>
    <w:rsid w:val="00B84522"/>
    <w:rsid w:val="00B84E3F"/>
    <w:rsid w:val="00B85FA7"/>
    <w:rsid w:val="00B86154"/>
    <w:rsid w:val="00B865BD"/>
    <w:rsid w:val="00B869B6"/>
    <w:rsid w:val="00B86EDE"/>
    <w:rsid w:val="00B8761B"/>
    <w:rsid w:val="00B90EA7"/>
    <w:rsid w:val="00B91689"/>
    <w:rsid w:val="00B944BF"/>
    <w:rsid w:val="00B94CFC"/>
    <w:rsid w:val="00B956DA"/>
    <w:rsid w:val="00B95787"/>
    <w:rsid w:val="00B957C4"/>
    <w:rsid w:val="00B9580C"/>
    <w:rsid w:val="00B95E0F"/>
    <w:rsid w:val="00B96ED8"/>
    <w:rsid w:val="00B97A73"/>
    <w:rsid w:val="00BA03F5"/>
    <w:rsid w:val="00BA0707"/>
    <w:rsid w:val="00BA0981"/>
    <w:rsid w:val="00BA0B53"/>
    <w:rsid w:val="00BA0BFE"/>
    <w:rsid w:val="00BA10D6"/>
    <w:rsid w:val="00BA1AD6"/>
    <w:rsid w:val="00BA1B5C"/>
    <w:rsid w:val="00BA24D0"/>
    <w:rsid w:val="00BA25C5"/>
    <w:rsid w:val="00BA2821"/>
    <w:rsid w:val="00BA2C9E"/>
    <w:rsid w:val="00BA38FA"/>
    <w:rsid w:val="00BA3E3A"/>
    <w:rsid w:val="00BA4D4D"/>
    <w:rsid w:val="00BA5B2E"/>
    <w:rsid w:val="00BA71FB"/>
    <w:rsid w:val="00BA7304"/>
    <w:rsid w:val="00BA7389"/>
    <w:rsid w:val="00BA7B1B"/>
    <w:rsid w:val="00BB0186"/>
    <w:rsid w:val="00BB1147"/>
    <w:rsid w:val="00BB1B77"/>
    <w:rsid w:val="00BB210B"/>
    <w:rsid w:val="00BB279E"/>
    <w:rsid w:val="00BB27EB"/>
    <w:rsid w:val="00BB2C04"/>
    <w:rsid w:val="00BB30F7"/>
    <w:rsid w:val="00BB323F"/>
    <w:rsid w:val="00BB354A"/>
    <w:rsid w:val="00BB442C"/>
    <w:rsid w:val="00BB4A35"/>
    <w:rsid w:val="00BB4C73"/>
    <w:rsid w:val="00BB4E8B"/>
    <w:rsid w:val="00BB4EA5"/>
    <w:rsid w:val="00BB50C9"/>
    <w:rsid w:val="00BB5974"/>
    <w:rsid w:val="00BB5A24"/>
    <w:rsid w:val="00BB5A48"/>
    <w:rsid w:val="00BB5A7D"/>
    <w:rsid w:val="00BB5F62"/>
    <w:rsid w:val="00BB6DDE"/>
    <w:rsid w:val="00BB7605"/>
    <w:rsid w:val="00BC045B"/>
    <w:rsid w:val="00BC07D9"/>
    <w:rsid w:val="00BC0E7D"/>
    <w:rsid w:val="00BC1E6C"/>
    <w:rsid w:val="00BC2368"/>
    <w:rsid w:val="00BC3730"/>
    <w:rsid w:val="00BC42EF"/>
    <w:rsid w:val="00BC472D"/>
    <w:rsid w:val="00BC4E1F"/>
    <w:rsid w:val="00BC58A8"/>
    <w:rsid w:val="00BC5CD4"/>
    <w:rsid w:val="00BC5EAA"/>
    <w:rsid w:val="00BC66AD"/>
    <w:rsid w:val="00BC66B7"/>
    <w:rsid w:val="00BC7220"/>
    <w:rsid w:val="00BC7420"/>
    <w:rsid w:val="00BC7E39"/>
    <w:rsid w:val="00BD0023"/>
    <w:rsid w:val="00BD0708"/>
    <w:rsid w:val="00BD0711"/>
    <w:rsid w:val="00BD1446"/>
    <w:rsid w:val="00BD1A7D"/>
    <w:rsid w:val="00BD2453"/>
    <w:rsid w:val="00BD4625"/>
    <w:rsid w:val="00BD4A11"/>
    <w:rsid w:val="00BD572B"/>
    <w:rsid w:val="00BD5831"/>
    <w:rsid w:val="00BD5E34"/>
    <w:rsid w:val="00BD6050"/>
    <w:rsid w:val="00BD62F1"/>
    <w:rsid w:val="00BD642E"/>
    <w:rsid w:val="00BD6C56"/>
    <w:rsid w:val="00BD6C97"/>
    <w:rsid w:val="00BD6D26"/>
    <w:rsid w:val="00BD6F51"/>
    <w:rsid w:val="00BD7271"/>
    <w:rsid w:val="00BD79AD"/>
    <w:rsid w:val="00BD7A45"/>
    <w:rsid w:val="00BD7BAE"/>
    <w:rsid w:val="00BE0129"/>
    <w:rsid w:val="00BE0622"/>
    <w:rsid w:val="00BE19DF"/>
    <w:rsid w:val="00BE24D9"/>
    <w:rsid w:val="00BE2617"/>
    <w:rsid w:val="00BE3147"/>
    <w:rsid w:val="00BE3163"/>
    <w:rsid w:val="00BE328A"/>
    <w:rsid w:val="00BE3EF7"/>
    <w:rsid w:val="00BE5EE2"/>
    <w:rsid w:val="00BE66CC"/>
    <w:rsid w:val="00BE6F9A"/>
    <w:rsid w:val="00BE7502"/>
    <w:rsid w:val="00BE789E"/>
    <w:rsid w:val="00BE7ACD"/>
    <w:rsid w:val="00BE7B1C"/>
    <w:rsid w:val="00BF08D0"/>
    <w:rsid w:val="00BF0BBF"/>
    <w:rsid w:val="00BF123E"/>
    <w:rsid w:val="00BF1F18"/>
    <w:rsid w:val="00BF215A"/>
    <w:rsid w:val="00BF21A3"/>
    <w:rsid w:val="00BF2227"/>
    <w:rsid w:val="00BF26D5"/>
    <w:rsid w:val="00BF286D"/>
    <w:rsid w:val="00BF2DE9"/>
    <w:rsid w:val="00BF362F"/>
    <w:rsid w:val="00BF380A"/>
    <w:rsid w:val="00BF3B97"/>
    <w:rsid w:val="00BF3FAD"/>
    <w:rsid w:val="00BF40C1"/>
    <w:rsid w:val="00BF42E8"/>
    <w:rsid w:val="00BF4ECD"/>
    <w:rsid w:val="00BF524A"/>
    <w:rsid w:val="00BF564E"/>
    <w:rsid w:val="00BF5800"/>
    <w:rsid w:val="00BF640D"/>
    <w:rsid w:val="00BF783D"/>
    <w:rsid w:val="00BF7A0D"/>
    <w:rsid w:val="00BF7E94"/>
    <w:rsid w:val="00C0189D"/>
    <w:rsid w:val="00C0194C"/>
    <w:rsid w:val="00C023AE"/>
    <w:rsid w:val="00C027F9"/>
    <w:rsid w:val="00C0281D"/>
    <w:rsid w:val="00C03822"/>
    <w:rsid w:val="00C03891"/>
    <w:rsid w:val="00C0461D"/>
    <w:rsid w:val="00C04787"/>
    <w:rsid w:val="00C0532B"/>
    <w:rsid w:val="00C05706"/>
    <w:rsid w:val="00C05EB6"/>
    <w:rsid w:val="00C064FA"/>
    <w:rsid w:val="00C0697E"/>
    <w:rsid w:val="00C0717F"/>
    <w:rsid w:val="00C07529"/>
    <w:rsid w:val="00C105FA"/>
    <w:rsid w:val="00C10E81"/>
    <w:rsid w:val="00C11400"/>
    <w:rsid w:val="00C11779"/>
    <w:rsid w:val="00C11DC6"/>
    <w:rsid w:val="00C12529"/>
    <w:rsid w:val="00C125EF"/>
    <w:rsid w:val="00C12BC3"/>
    <w:rsid w:val="00C1381C"/>
    <w:rsid w:val="00C13D91"/>
    <w:rsid w:val="00C143CA"/>
    <w:rsid w:val="00C14AD5"/>
    <w:rsid w:val="00C14BC5"/>
    <w:rsid w:val="00C15B27"/>
    <w:rsid w:val="00C16AD0"/>
    <w:rsid w:val="00C16AD8"/>
    <w:rsid w:val="00C172CA"/>
    <w:rsid w:val="00C1788E"/>
    <w:rsid w:val="00C211C8"/>
    <w:rsid w:val="00C21A11"/>
    <w:rsid w:val="00C21AA5"/>
    <w:rsid w:val="00C21C57"/>
    <w:rsid w:val="00C22AAF"/>
    <w:rsid w:val="00C230AA"/>
    <w:rsid w:val="00C2356E"/>
    <w:rsid w:val="00C24AA9"/>
    <w:rsid w:val="00C24FB2"/>
    <w:rsid w:val="00C2505E"/>
    <w:rsid w:val="00C25457"/>
    <w:rsid w:val="00C25477"/>
    <w:rsid w:val="00C258B7"/>
    <w:rsid w:val="00C25D35"/>
    <w:rsid w:val="00C262B2"/>
    <w:rsid w:val="00C26487"/>
    <w:rsid w:val="00C27207"/>
    <w:rsid w:val="00C30867"/>
    <w:rsid w:val="00C30E0A"/>
    <w:rsid w:val="00C30FF7"/>
    <w:rsid w:val="00C31353"/>
    <w:rsid w:val="00C31A00"/>
    <w:rsid w:val="00C31E42"/>
    <w:rsid w:val="00C326D5"/>
    <w:rsid w:val="00C32E65"/>
    <w:rsid w:val="00C32FAB"/>
    <w:rsid w:val="00C340CF"/>
    <w:rsid w:val="00C34286"/>
    <w:rsid w:val="00C34992"/>
    <w:rsid w:val="00C349F5"/>
    <w:rsid w:val="00C351AF"/>
    <w:rsid w:val="00C351F7"/>
    <w:rsid w:val="00C3540E"/>
    <w:rsid w:val="00C366DF"/>
    <w:rsid w:val="00C36C99"/>
    <w:rsid w:val="00C37ED7"/>
    <w:rsid w:val="00C4025C"/>
    <w:rsid w:val="00C40462"/>
    <w:rsid w:val="00C41376"/>
    <w:rsid w:val="00C419D2"/>
    <w:rsid w:val="00C421CF"/>
    <w:rsid w:val="00C42A4D"/>
    <w:rsid w:val="00C42BE1"/>
    <w:rsid w:val="00C42F57"/>
    <w:rsid w:val="00C43135"/>
    <w:rsid w:val="00C431D9"/>
    <w:rsid w:val="00C43A0E"/>
    <w:rsid w:val="00C43BB5"/>
    <w:rsid w:val="00C4426A"/>
    <w:rsid w:val="00C445FA"/>
    <w:rsid w:val="00C45655"/>
    <w:rsid w:val="00C460E9"/>
    <w:rsid w:val="00C46550"/>
    <w:rsid w:val="00C46838"/>
    <w:rsid w:val="00C468F1"/>
    <w:rsid w:val="00C46C81"/>
    <w:rsid w:val="00C46F66"/>
    <w:rsid w:val="00C47311"/>
    <w:rsid w:val="00C473B3"/>
    <w:rsid w:val="00C47F0D"/>
    <w:rsid w:val="00C5007F"/>
    <w:rsid w:val="00C50180"/>
    <w:rsid w:val="00C5046A"/>
    <w:rsid w:val="00C509C0"/>
    <w:rsid w:val="00C50C94"/>
    <w:rsid w:val="00C50FEA"/>
    <w:rsid w:val="00C51221"/>
    <w:rsid w:val="00C51980"/>
    <w:rsid w:val="00C519E5"/>
    <w:rsid w:val="00C5211D"/>
    <w:rsid w:val="00C52658"/>
    <w:rsid w:val="00C528C2"/>
    <w:rsid w:val="00C535C5"/>
    <w:rsid w:val="00C5421F"/>
    <w:rsid w:val="00C543B8"/>
    <w:rsid w:val="00C54B38"/>
    <w:rsid w:val="00C5566B"/>
    <w:rsid w:val="00C558EB"/>
    <w:rsid w:val="00C55A4F"/>
    <w:rsid w:val="00C560A3"/>
    <w:rsid w:val="00C56329"/>
    <w:rsid w:val="00C565F7"/>
    <w:rsid w:val="00C56BC9"/>
    <w:rsid w:val="00C57017"/>
    <w:rsid w:val="00C57EBB"/>
    <w:rsid w:val="00C6050B"/>
    <w:rsid w:val="00C608E9"/>
    <w:rsid w:val="00C6094B"/>
    <w:rsid w:val="00C60993"/>
    <w:rsid w:val="00C61322"/>
    <w:rsid w:val="00C61654"/>
    <w:rsid w:val="00C61DD6"/>
    <w:rsid w:val="00C6204F"/>
    <w:rsid w:val="00C62202"/>
    <w:rsid w:val="00C62B57"/>
    <w:rsid w:val="00C63734"/>
    <w:rsid w:val="00C64137"/>
    <w:rsid w:val="00C647B5"/>
    <w:rsid w:val="00C64E96"/>
    <w:rsid w:val="00C64F75"/>
    <w:rsid w:val="00C66013"/>
    <w:rsid w:val="00C668C8"/>
    <w:rsid w:val="00C66CDB"/>
    <w:rsid w:val="00C671A6"/>
    <w:rsid w:val="00C67A02"/>
    <w:rsid w:val="00C67CBA"/>
    <w:rsid w:val="00C700B5"/>
    <w:rsid w:val="00C7087C"/>
    <w:rsid w:val="00C70BC1"/>
    <w:rsid w:val="00C71CB7"/>
    <w:rsid w:val="00C71D19"/>
    <w:rsid w:val="00C71F12"/>
    <w:rsid w:val="00C72A08"/>
    <w:rsid w:val="00C730BA"/>
    <w:rsid w:val="00C735E1"/>
    <w:rsid w:val="00C7371B"/>
    <w:rsid w:val="00C73F3E"/>
    <w:rsid w:val="00C748FF"/>
    <w:rsid w:val="00C749A9"/>
    <w:rsid w:val="00C74A21"/>
    <w:rsid w:val="00C74F4E"/>
    <w:rsid w:val="00C7563F"/>
    <w:rsid w:val="00C75A51"/>
    <w:rsid w:val="00C7604F"/>
    <w:rsid w:val="00C761B9"/>
    <w:rsid w:val="00C763E1"/>
    <w:rsid w:val="00C76400"/>
    <w:rsid w:val="00C773A1"/>
    <w:rsid w:val="00C8088B"/>
    <w:rsid w:val="00C81B3A"/>
    <w:rsid w:val="00C81D1B"/>
    <w:rsid w:val="00C81D46"/>
    <w:rsid w:val="00C8362F"/>
    <w:rsid w:val="00C83F44"/>
    <w:rsid w:val="00C84ECC"/>
    <w:rsid w:val="00C8587C"/>
    <w:rsid w:val="00C859D2"/>
    <w:rsid w:val="00C8619E"/>
    <w:rsid w:val="00C87043"/>
    <w:rsid w:val="00C87DC4"/>
    <w:rsid w:val="00C87FD3"/>
    <w:rsid w:val="00C87FF5"/>
    <w:rsid w:val="00C9013C"/>
    <w:rsid w:val="00C90257"/>
    <w:rsid w:val="00C909F2"/>
    <w:rsid w:val="00C9124C"/>
    <w:rsid w:val="00C916A6"/>
    <w:rsid w:val="00C9210D"/>
    <w:rsid w:val="00C92839"/>
    <w:rsid w:val="00C92FD2"/>
    <w:rsid w:val="00C93471"/>
    <w:rsid w:val="00C936BE"/>
    <w:rsid w:val="00C93FCF"/>
    <w:rsid w:val="00C9483B"/>
    <w:rsid w:val="00C94E8F"/>
    <w:rsid w:val="00C954B0"/>
    <w:rsid w:val="00C95F94"/>
    <w:rsid w:val="00C96A21"/>
    <w:rsid w:val="00C97531"/>
    <w:rsid w:val="00C97A51"/>
    <w:rsid w:val="00C97B11"/>
    <w:rsid w:val="00CA0444"/>
    <w:rsid w:val="00CA0D43"/>
    <w:rsid w:val="00CA1017"/>
    <w:rsid w:val="00CA1273"/>
    <w:rsid w:val="00CA27FD"/>
    <w:rsid w:val="00CA2934"/>
    <w:rsid w:val="00CA2DEC"/>
    <w:rsid w:val="00CA3447"/>
    <w:rsid w:val="00CA377A"/>
    <w:rsid w:val="00CA3853"/>
    <w:rsid w:val="00CA4CE5"/>
    <w:rsid w:val="00CA4DEB"/>
    <w:rsid w:val="00CA4E9A"/>
    <w:rsid w:val="00CA505D"/>
    <w:rsid w:val="00CA5AFA"/>
    <w:rsid w:val="00CA61ED"/>
    <w:rsid w:val="00CA6656"/>
    <w:rsid w:val="00CA67B3"/>
    <w:rsid w:val="00CA6CE3"/>
    <w:rsid w:val="00CA7825"/>
    <w:rsid w:val="00CA79D7"/>
    <w:rsid w:val="00CB029A"/>
    <w:rsid w:val="00CB02DC"/>
    <w:rsid w:val="00CB192A"/>
    <w:rsid w:val="00CB197E"/>
    <w:rsid w:val="00CB270E"/>
    <w:rsid w:val="00CB2A6D"/>
    <w:rsid w:val="00CB2E88"/>
    <w:rsid w:val="00CB3739"/>
    <w:rsid w:val="00CB386F"/>
    <w:rsid w:val="00CB3AD2"/>
    <w:rsid w:val="00CB3B7E"/>
    <w:rsid w:val="00CB3C56"/>
    <w:rsid w:val="00CB4C18"/>
    <w:rsid w:val="00CB5B5E"/>
    <w:rsid w:val="00CB5C34"/>
    <w:rsid w:val="00CB5CC0"/>
    <w:rsid w:val="00CC0945"/>
    <w:rsid w:val="00CC0E22"/>
    <w:rsid w:val="00CC1255"/>
    <w:rsid w:val="00CC16F6"/>
    <w:rsid w:val="00CC184F"/>
    <w:rsid w:val="00CC1B51"/>
    <w:rsid w:val="00CC2395"/>
    <w:rsid w:val="00CC35DA"/>
    <w:rsid w:val="00CC458E"/>
    <w:rsid w:val="00CC4BE5"/>
    <w:rsid w:val="00CC4E5D"/>
    <w:rsid w:val="00CC65D9"/>
    <w:rsid w:val="00CC6B3D"/>
    <w:rsid w:val="00CC6D13"/>
    <w:rsid w:val="00CC6E09"/>
    <w:rsid w:val="00CC7870"/>
    <w:rsid w:val="00CC7B83"/>
    <w:rsid w:val="00CD0108"/>
    <w:rsid w:val="00CD0594"/>
    <w:rsid w:val="00CD147F"/>
    <w:rsid w:val="00CD1C5E"/>
    <w:rsid w:val="00CD2911"/>
    <w:rsid w:val="00CD3476"/>
    <w:rsid w:val="00CD34CF"/>
    <w:rsid w:val="00CD3E3F"/>
    <w:rsid w:val="00CD3EFB"/>
    <w:rsid w:val="00CD40C3"/>
    <w:rsid w:val="00CD4C1C"/>
    <w:rsid w:val="00CD5B0E"/>
    <w:rsid w:val="00CD61F9"/>
    <w:rsid w:val="00CD632E"/>
    <w:rsid w:val="00CD6B61"/>
    <w:rsid w:val="00CD70DE"/>
    <w:rsid w:val="00CD715C"/>
    <w:rsid w:val="00CD71E2"/>
    <w:rsid w:val="00CD7EB0"/>
    <w:rsid w:val="00CD7FBD"/>
    <w:rsid w:val="00CE1DEC"/>
    <w:rsid w:val="00CE1E2A"/>
    <w:rsid w:val="00CE2429"/>
    <w:rsid w:val="00CE28C6"/>
    <w:rsid w:val="00CE2A8A"/>
    <w:rsid w:val="00CE2EF6"/>
    <w:rsid w:val="00CE30B0"/>
    <w:rsid w:val="00CE37E8"/>
    <w:rsid w:val="00CE4116"/>
    <w:rsid w:val="00CE443F"/>
    <w:rsid w:val="00CE4923"/>
    <w:rsid w:val="00CE49AB"/>
    <w:rsid w:val="00CE50B7"/>
    <w:rsid w:val="00CE5779"/>
    <w:rsid w:val="00CE59F6"/>
    <w:rsid w:val="00CE6251"/>
    <w:rsid w:val="00CE67CA"/>
    <w:rsid w:val="00CE6C1D"/>
    <w:rsid w:val="00CE7ADD"/>
    <w:rsid w:val="00CF0144"/>
    <w:rsid w:val="00CF132D"/>
    <w:rsid w:val="00CF1D4C"/>
    <w:rsid w:val="00CF1E74"/>
    <w:rsid w:val="00CF2964"/>
    <w:rsid w:val="00CF5F62"/>
    <w:rsid w:val="00CF6C76"/>
    <w:rsid w:val="00CF7639"/>
    <w:rsid w:val="00D00639"/>
    <w:rsid w:val="00D01198"/>
    <w:rsid w:val="00D018E3"/>
    <w:rsid w:val="00D01992"/>
    <w:rsid w:val="00D01A9E"/>
    <w:rsid w:val="00D02590"/>
    <w:rsid w:val="00D036E5"/>
    <w:rsid w:val="00D03A2A"/>
    <w:rsid w:val="00D03B7C"/>
    <w:rsid w:val="00D03F99"/>
    <w:rsid w:val="00D04B90"/>
    <w:rsid w:val="00D0500F"/>
    <w:rsid w:val="00D0544D"/>
    <w:rsid w:val="00D05CE8"/>
    <w:rsid w:val="00D05F9B"/>
    <w:rsid w:val="00D06494"/>
    <w:rsid w:val="00D0685C"/>
    <w:rsid w:val="00D06A71"/>
    <w:rsid w:val="00D07946"/>
    <w:rsid w:val="00D079DB"/>
    <w:rsid w:val="00D07D21"/>
    <w:rsid w:val="00D10487"/>
    <w:rsid w:val="00D10825"/>
    <w:rsid w:val="00D12372"/>
    <w:rsid w:val="00D133A3"/>
    <w:rsid w:val="00D13985"/>
    <w:rsid w:val="00D139AD"/>
    <w:rsid w:val="00D13D6D"/>
    <w:rsid w:val="00D1496B"/>
    <w:rsid w:val="00D14A33"/>
    <w:rsid w:val="00D155C4"/>
    <w:rsid w:val="00D15839"/>
    <w:rsid w:val="00D15880"/>
    <w:rsid w:val="00D15E8C"/>
    <w:rsid w:val="00D15EC8"/>
    <w:rsid w:val="00D16353"/>
    <w:rsid w:val="00D16AC7"/>
    <w:rsid w:val="00D17CB7"/>
    <w:rsid w:val="00D17D47"/>
    <w:rsid w:val="00D17F0B"/>
    <w:rsid w:val="00D17F1F"/>
    <w:rsid w:val="00D20A57"/>
    <w:rsid w:val="00D2189B"/>
    <w:rsid w:val="00D21AFB"/>
    <w:rsid w:val="00D21BE8"/>
    <w:rsid w:val="00D2203E"/>
    <w:rsid w:val="00D231AA"/>
    <w:rsid w:val="00D2362C"/>
    <w:rsid w:val="00D23FC3"/>
    <w:rsid w:val="00D24ADE"/>
    <w:rsid w:val="00D24CB4"/>
    <w:rsid w:val="00D24EE5"/>
    <w:rsid w:val="00D25605"/>
    <w:rsid w:val="00D27622"/>
    <w:rsid w:val="00D30430"/>
    <w:rsid w:val="00D30626"/>
    <w:rsid w:val="00D30A27"/>
    <w:rsid w:val="00D30B46"/>
    <w:rsid w:val="00D31025"/>
    <w:rsid w:val="00D31827"/>
    <w:rsid w:val="00D32087"/>
    <w:rsid w:val="00D335EF"/>
    <w:rsid w:val="00D3485E"/>
    <w:rsid w:val="00D35643"/>
    <w:rsid w:val="00D372D2"/>
    <w:rsid w:val="00D3735B"/>
    <w:rsid w:val="00D37BDE"/>
    <w:rsid w:val="00D405E5"/>
    <w:rsid w:val="00D40E62"/>
    <w:rsid w:val="00D417C0"/>
    <w:rsid w:val="00D41C7F"/>
    <w:rsid w:val="00D425F9"/>
    <w:rsid w:val="00D426B7"/>
    <w:rsid w:val="00D4274A"/>
    <w:rsid w:val="00D427C1"/>
    <w:rsid w:val="00D42AD6"/>
    <w:rsid w:val="00D4303D"/>
    <w:rsid w:val="00D433C3"/>
    <w:rsid w:val="00D4439A"/>
    <w:rsid w:val="00D45AAD"/>
    <w:rsid w:val="00D45AC0"/>
    <w:rsid w:val="00D45AED"/>
    <w:rsid w:val="00D460BB"/>
    <w:rsid w:val="00D46B00"/>
    <w:rsid w:val="00D47A29"/>
    <w:rsid w:val="00D47C08"/>
    <w:rsid w:val="00D5060C"/>
    <w:rsid w:val="00D50828"/>
    <w:rsid w:val="00D50EBB"/>
    <w:rsid w:val="00D51F1E"/>
    <w:rsid w:val="00D521C9"/>
    <w:rsid w:val="00D54148"/>
    <w:rsid w:val="00D54660"/>
    <w:rsid w:val="00D548CB"/>
    <w:rsid w:val="00D5522E"/>
    <w:rsid w:val="00D55574"/>
    <w:rsid w:val="00D55C89"/>
    <w:rsid w:val="00D56B59"/>
    <w:rsid w:val="00D57478"/>
    <w:rsid w:val="00D601E6"/>
    <w:rsid w:val="00D6046B"/>
    <w:rsid w:val="00D60A2E"/>
    <w:rsid w:val="00D62023"/>
    <w:rsid w:val="00D625E4"/>
    <w:rsid w:val="00D638F4"/>
    <w:rsid w:val="00D63DD2"/>
    <w:rsid w:val="00D63E45"/>
    <w:rsid w:val="00D63FD7"/>
    <w:rsid w:val="00D64693"/>
    <w:rsid w:val="00D649EE"/>
    <w:rsid w:val="00D6573F"/>
    <w:rsid w:val="00D66325"/>
    <w:rsid w:val="00D66392"/>
    <w:rsid w:val="00D66C22"/>
    <w:rsid w:val="00D66DA9"/>
    <w:rsid w:val="00D70472"/>
    <w:rsid w:val="00D7098B"/>
    <w:rsid w:val="00D72544"/>
    <w:rsid w:val="00D73183"/>
    <w:rsid w:val="00D735B9"/>
    <w:rsid w:val="00D73C96"/>
    <w:rsid w:val="00D74482"/>
    <w:rsid w:val="00D74496"/>
    <w:rsid w:val="00D75428"/>
    <w:rsid w:val="00D7560F"/>
    <w:rsid w:val="00D76702"/>
    <w:rsid w:val="00D802D8"/>
    <w:rsid w:val="00D80313"/>
    <w:rsid w:val="00D81378"/>
    <w:rsid w:val="00D814F9"/>
    <w:rsid w:val="00D82ABD"/>
    <w:rsid w:val="00D835C2"/>
    <w:rsid w:val="00D83C59"/>
    <w:rsid w:val="00D83F4E"/>
    <w:rsid w:val="00D840A0"/>
    <w:rsid w:val="00D84361"/>
    <w:rsid w:val="00D843FF"/>
    <w:rsid w:val="00D8485E"/>
    <w:rsid w:val="00D85ABE"/>
    <w:rsid w:val="00D85C7C"/>
    <w:rsid w:val="00D85E02"/>
    <w:rsid w:val="00D8624F"/>
    <w:rsid w:val="00D867C8"/>
    <w:rsid w:val="00D86D3D"/>
    <w:rsid w:val="00D87500"/>
    <w:rsid w:val="00D879CA"/>
    <w:rsid w:val="00D87D0A"/>
    <w:rsid w:val="00D87E62"/>
    <w:rsid w:val="00D9084F"/>
    <w:rsid w:val="00D90A55"/>
    <w:rsid w:val="00D914B6"/>
    <w:rsid w:val="00D917BD"/>
    <w:rsid w:val="00D920A0"/>
    <w:rsid w:val="00D92393"/>
    <w:rsid w:val="00D92ADB"/>
    <w:rsid w:val="00D93079"/>
    <w:rsid w:val="00D93DFA"/>
    <w:rsid w:val="00D94203"/>
    <w:rsid w:val="00D94385"/>
    <w:rsid w:val="00D95F06"/>
    <w:rsid w:val="00D95F9B"/>
    <w:rsid w:val="00D976F7"/>
    <w:rsid w:val="00D979C0"/>
    <w:rsid w:val="00D97B66"/>
    <w:rsid w:val="00D97F1D"/>
    <w:rsid w:val="00DA0B27"/>
    <w:rsid w:val="00DA0B3D"/>
    <w:rsid w:val="00DA1609"/>
    <w:rsid w:val="00DA1894"/>
    <w:rsid w:val="00DA1B7C"/>
    <w:rsid w:val="00DA1DC3"/>
    <w:rsid w:val="00DA23B9"/>
    <w:rsid w:val="00DA2A9B"/>
    <w:rsid w:val="00DA2A9F"/>
    <w:rsid w:val="00DA36C8"/>
    <w:rsid w:val="00DA3742"/>
    <w:rsid w:val="00DA3985"/>
    <w:rsid w:val="00DA400F"/>
    <w:rsid w:val="00DA414A"/>
    <w:rsid w:val="00DA4360"/>
    <w:rsid w:val="00DA43A7"/>
    <w:rsid w:val="00DA4BB1"/>
    <w:rsid w:val="00DA4BB5"/>
    <w:rsid w:val="00DA54A1"/>
    <w:rsid w:val="00DA5CD5"/>
    <w:rsid w:val="00DA6562"/>
    <w:rsid w:val="00DA6DDA"/>
    <w:rsid w:val="00DA71F1"/>
    <w:rsid w:val="00DA772F"/>
    <w:rsid w:val="00DA79F8"/>
    <w:rsid w:val="00DA7C4B"/>
    <w:rsid w:val="00DB0528"/>
    <w:rsid w:val="00DB0BCB"/>
    <w:rsid w:val="00DB0CB6"/>
    <w:rsid w:val="00DB0D14"/>
    <w:rsid w:val="00DB118E"/>
    <w:rsid w:val="00DB195B"/>
    <w:rsid w:val="00DB1A9F"/>
    <w:rsid w:val="00DB26DA"/>
    <w:rsid w:val="00DB379F"/>
    <w:rsid w:val="00DB4317"/>
    <w:rsid w:val="00DB4DE5"/>
    <w:rsid w:val="00DB5626"/>
    <w:rsid w:val="00DB5C1B"/>
    <w:rsid w:val="00DB6A7F"/>
    <w:rsid w:val="00DB6BAD"/>
    <w:rsid w:val="00DB6D4F"/>
    <w:rsid w:val="00DB6E70"/>
    <w:rsid w:val="00DB7107"/>
    <w:rsid w:val="00DB71D9"/>
    <w:rsid w:val="00DB7EB6"/>
    <w:rsid w:val="00DC036B"/>
    <w:rsid w:val="00DC0D72"/>
    <w:rsid w:val="00DC1AA4"/>
    <w:rsid w:val="00DC1B1B"/>
    <w:rsid w:val="00DC22BF"/>
    <w:rsid w:val="00DC2302"/>
    <w:rsid w:val="00DC2B84"/>
    <w:rsid w:val="00DC322B"/>
    <w:rsid w:val="00DC3D8D"/>
    <w:rsid w:val="00DC3EE2"/>
    <w:rsid w:val="00DC44C1"/>
    <w:rsid w:val="00DC4816"/>
    <w:rsid w:val="00DC4AF1"/>
    <w:rsid w:val="00DC6068"/>
    <w:rsid w:val="00DC6889"/>
    <w:rsid w:val="00DC6AC0"/>
    <w:rsid w:val="00DC6D7C"/>
    <w:rsid w:val="00DC7939"/>
    <w:rsid w:val="00DD02BD"/>
    <w:rsid w:val="00DD11B0"/>
    <w:rsid w:val="00DD12F0"/>
    <w:rsid w:val="00DD1E04"/>
    <w:rsid w:val="00DD2DF3"/>
    <w:rsid w:val="00DD2DF6"/>
    <w:rsid w:val="00DD2EA7"/>
    <w:rsid w:val="00DD32D3"/>
    <w:rsid w:val="00DD4821"/>
    <w:rsid w:val="00DD494D"/>
    <w:rsid w:val="00DD54B6"/>
    <w:rsid w:val="00DD5578"/>
    <w:rsid w:val="00DD5ABD"/>
    <w:rsid w:val="00DD609B"/>
    <w:rsid w:val="00DD61D5"/>
    <w:rsid w:val="00DD666F"/>
    <w:rsid w:val="00DE1555"/>
    <w:rsid w:val="00DE2D44"/>
    <w:rsid w:val="00DE32FE"/>
    <w:rsid w:val="00DE4948"/>
    <w:rsid w:val="00DE4F8D"/>
    <w:rsid w:val="00DE51FE"/>
    <w:rsid w:val="00DE53E5"/>
    <w:rsid w:val="00DE53E7"/>
    <w:rsid w:val="00DE6F3D"/>
    <w:rsid w:val="00DE735E"/>
    <w:rsid w:val="00DE7DE1"/>
    <w:rsid w:val="00DE7DFE"/>
    <w:rsid w:val="00DE7F4C"/>
    <w:rsid w:val="00DE7F93"/>
    <w:rsid w:val="00DF041E"/>
    <w:rsid w:val="00DF079C"/>
    <w:rsid w:val="00DF0E84"/>
    <w:rsid w:val="00DF0F21"/>
    <w:rsid w:val="00DF1484"/>
    <w:rsid w:val="00DF223A"/>
    <w:rsid w:val="00DF2498"/>
    <w:rsid w:val="00DF27D1"/>
    <w:rsid w:val="00DF2921"/>
    <w:rsid w:val="00DF42EE"/>
    <w:rsid w:val="00DF462A"/>
    <w:rsid w:val="00DF4683"/>
    <w:rsid w:val="00DF4A1E"/>
    <w:rsid w:val="00DF4F52"/>
    <w:rsid w:val="00DF5A9E"/>
    <w:rsid w:val="00DF6063"/>
    <w:rsid w:val="00DF6B58"/>
    <w:rsid w:val="00DF727F"/>
    <w:rsid w:val="00E01AC9"/>
    <w:rsid w:val="00E03431"/>
    <w:rsid w:val="00E03C50"/>
    <w:rsid w:val="00E03D27"/>
    <w:rsid w:val="00E03DFF"/>
    <w:rsid w:val="00E049F0"/>
    <w:rsid w:val="00E06287"/>
    <w:rsid w:val="00E06401"/>
    <w:rsid w:val="00E06AEA"/>
    <w:rsid w:val="00E06BFF"/>
    <w:rsid w:val="00E06EAA"/>
    <w:rsid w:val="00E0729D"/>
    <w:rsid w:val="00E078E2"/>
    <w:rsid w:val="00E07E56"/>
    <w:rsid w:val="00E07E82"/>
    <w:rsid w:val="00E103D6"/>
    <w:rsid w:val="00E103F6"/>
    <w:rsid w:val="00E10464"/>
    <w:rsid w:val="00E1046E"/>
    <w:rsid w:val="00E105C2"/>
    <w:rsid w:val="00E105E5"/>
    <w:rsid w:val="00E1067C"/>
    <w:rsid w:val="00E10B2E"/>
    <w:rsid w:val="00E10DD9"/>
    <w:rsid w:val="00E110C8"/>
    <w:rsid w:val="00E11264"/>
    <w:rsid w:val="00E11E97"/>
    <w:rsid w:val="00E12CB2"/>
    <w:rsid w:val="00E13E23"/>
    <w:rsid w:val="00E1437D"/>
    <w:rsid w:val="00E149C1"/>
    <w:rsid w:val="00E156FA"/>
    <w:rsid w:val="00E164D8"/>
    <w:rsid w:val="00E165A9"/>
    <w:rsid w:val="00E16C12"/>
    <w:rsid w:val="00E16C94"/>
    <w:rsid w:val="00E16EE3"/>
    <w:rsid w:val="00E17065"/>
    <w:rsid w:val="00E1783D"/>
    <w:rsid w:val="00E17F4E"/>
    <w:rsid w:val="00E20771"/>
    <w:rsid w:val="00E208C8"/>
    <w:rsid w:val="00E20C29"/>
    <w:rsid w:val="00E21BAE"/>
    <w:rsid w:val="00E22482"/>
    <w:rsid w:val="00E22BF7"/>
    <w:rsid w:val="00E235B0"/>
    <w:rsid w:val="00E23DF1"/>
    <w:rsid w:val="00E246F4"/>
    <w:rsid w:val="00E24CB2"/>
    <w:rsid w:val="00E250E9"/>
    <w:rsid w:val="00E26417"/>
    <w:rsid w:val="00E2664E"/>
    <w:rsid w:val="00E26692"/>
    <w:rsid w:val="00E273BA"/>
    <w:rsid w:val="00E30A48"/>
    <w:rsid w:val="00E3150E"/>
    <w:rsid w:val="00E31AC3"/>
    <w:rsid w:val="00E32606"/>
    <w:rsid w:val="00E32778"/>
    <w:rsid w:val="00E32B12"/>
    <w:rsid w:val="00E3338F"/>
    <w:rsid w:val="00E34221"/>
    <w:rsid w:val="00E34A35"/>
    <w:rsid w:val="00E35029"/>
    <w:rsid w:val="00E3541F"/>
    <w:rsid w:val="00E356AA"/>
    <w:rsid w:val="00E35C92"/>
    <w:rsid w:val="00E35E42"/>
    <w:rsid w:val="00E3641D"/>
    <w:rsid w:val="00E36923"/>
    <w:rsid w:val="00E3698A"/>
    <w:rsid w:val="00E37164"/>
    <w:rsid w:val="00E3767C"/>
    <w:rsid w:val="00E37D0C"/>
    <w:rsid w:val="00E37E7C"/>
    <w:rsid w:val="00E40ECA"/>
    <w:rsid w:val="00E41155"/>
    <w:rsid w:val="00E4188F"/>
    <w:rsid w:val="00E41EA1"/>
    <w:rsid w:val="00E426C1"/>
    <w:rsid w:val="00E42AAD"/>
    <w:rsid w:val="00E438DD"/>
    <w:rsid w:val="00E445B6"/>
    <w:rsid w:val="00E45158"/>
    <w:rsid w:val="00E456D3"/>
    <w:rsid w:val="00E46721"/>
    <w:rsid w:val="00E467B6"/>
    <w:rsid w:val="00E47137"/>
    <w:rsid w:val="00E47788"/>
    <w:rsid w:val="00E47898"/>
    <w:rsid w:val="00E507EE"/>
    <w:rsid w:val="00E51A16"/>
    <w:rsid w:val="00E51E6C"/>
    <w:rsid w:val="00E520FC"/>
    <w:rsid w:val="00E523CB"/>
    <w:rsid w:val="00E52BF8"/>
    <w:rsid w:val="00E5323E"/>
    <w:rsid w:val="00E552D8"/>
    <w:rsid w:val="00E553E6"/>
    <w:rsid w:val="00E56518"/>
    <w:rsid w:val="00E5667C"/>
    <w:rsid w:val="00E56A74"/>
    <w:rsid w:val="00E57635"/>
    <w:rsid w:val="00E578B6"/>
    <w:rsid w:val="00E57B70"/>
    <w:rsid w:val="00E57D28"/>
    <w:rsid w:val="00E57EC7"/>
    <w:rsid w:val="00E60C71"/>
    <w:rsid w:val="00E60F0B"/>
    <w:rsid w:val="00E611DD"/>
    <w:rsid w:val="00E61364"/>
    <w:rsid w:val="00E61A4C"/>
    <w:rsid w:val="00E62303"/>
    <w:rsid w:val="00E6249B"/>
    <w:rsid w:val="00E639E5"/>
    <w:rsid w:val="00E63AE9"/>
    <w:rsid w:val="00E64255"/>
    <w:rsid w:val="00E64CE6"/>
    <w:rsid w:val="00E650C2"/>
    <w:rsid w:val="00E6574A"/>
    <w:rsid w:val="00E65844"/>
    <w:rsid w:val="00E67191"/>
    <w:rsid w:val="00E6740D"/>
    <w:rsid w:val="00E67690"/>
    <w:rsid w:val="00E679D7"/>
    <w:rsid w:val="00E7034C"/>
    <w:rsid w:val="00E70C04"/>
    <w:rsid w:val="00E71396"/>
    <w:rsid w:val="00E715E3"/>
    <w:rsid w:val="00E71E64"/>
    <w:rsid w:val="00E72FD1"/>
    <w:rsid w:val="00E73773"/>
    <w:rsid w:val="00E74330"/>
    <w:rsid w:val="00E74484"/>
    <w:rsid w:val="00E74977"/>
    <w:rsid w:val="00E74D10"/>
    <w:rsid w:val="00E7545E"/>
    <w:rsid w:val="00E766AD"/>
    <w:rsid w:val="00E80135"/>
    <w:rsid w:val="00E80D7C"/>
    <w:rsid w:val="00E81A71"/>
    <w:rsid w:val="00E81CA2"/>
    <w:rsid w:val="00E82142"/>
    <w:rsid w:val="00E828B9"/>
    <w:rsid w:val="00E83346"/>
    <w:rsid w:val="00E849D6"/>
    <w:rsid w:val="00E857F6"/>
    <w:rsid w:val="00E85E6C"/>
    <w:rsid w:val="00E85F21"/>
    <w:rsid w:val="00E8605D"/>
    <w:rsid w:val="00E86A57"/>
    <w:rsid w:val="00E87921"/>
    <w:rsid w:val="00E90E55"/>
    <w:rsid w:val="00E91F94"/>
    <w:rsid w:val="00E93087"/>
    <w:rsid w:val="00E93116"/>
    <w:rsid w:val="00E932E3"/>
    <w:rsid w:val="00E9376A"/>
    <w:rsid w:val="00E93F9A"/>
    <w:rsid w:val="00E940A6"/>
    <w:rsid w:val="00E940EC"/>
    <w:rsid w:val="00E958ED"/>
    <w:rsid w:val="00E96976"/>
    <w:rsid w:val="00E96EF0"/>
    <w:rsid w:val="00E978AE"/>
    <w:rsid w:val="00E97D05"/>
    <w:rsid w:val="00E97FF0"/>
    <w:rsid w:val="00EA13B1"/>
    <w:rsid w:val="00EA20EE"/>
    <w:rsid w:val="00EA24A3"/>
    <w:rsid w:val="00EA25C3"/>
    <w:rsid w:val="00EA44E9"/>
    <w:rsid w:val="00EA49F1"/>
    <w:rsid w:val="00EA5433"/>
    <w:rsid w:val="00EA5AEB"/>
    <w:rsid w:val="00EA5BCF"/>
    <w:rsid w:val="00EA5CD2"/>
    <w:rsid w:val="00EA6183"/>
    <w:rsid w:val="00EA6445"/>
    <w:rsid w:val="00EA70B7"/>
    <w:rsid w:val="00EA73CF"/>
    <w:rsid w:val="00EB0922"/>
    <w:rsid w:val="00EB0D41"/>
    <w:rsid w:val="00EB106E"/>
    <w:rsid w:val="00EB185F"/>
    <w:rsid w:val="00EB2752"/>
    <w:rsid w:val="00EB3B00"/>
    <w:rsid w:val="00EB3BD4"/>
    <w:rsid w:val="00EB3F04"/>
    <w:rsid w:val="00EB40BF"/>
    <w:rsid w:val="00EB586B"/>
    <w:rsid w:val="00EB5D27"/>
    <w:rsid w:val="00EB6C66"/>
    <w:rsid w:val="00EB75B5"/>
    <w:rsid w:val="00EC1137"/>
    <w:rsid w:val="00EC1AB8"/>
    <w:rsid w:val="00EC1F58"/>
    <w:rsid w:val="00EC2A6E"/>
    <w:rsid w:val="00EC4117"/>
    <w:rsid w:val="00EC4683"/>
    <w:rsid w:val="00EC50FE"/>
    <w:rsid w:val="00EC519D"/>
    <w:rsid w:val="00EC5D46"/>
    <w:rsid w:val="00EC6921"/>
    <w:rsid w:val="00EC6A77"/>
    <w:rsid w:val="00EC6EE5"/>
    <w:rsid w:val="00EC78ED"/>
    <w:rsid w:val="00EC7AFC"/>
    <w:rsid w:val="00ED074B"/>
    <w:rsid w:val="00ED17C1"/>
    <w:rsid w:val="00ED1E2B"/>
    <w:rsid w:val="00ED231F"/>
    <w:rsid w:val="00ED283C"/>
    <w:rsid w:val="00ED2FF0"/>
    <w:rsid w:val="00ED3372"/>
    <w:rsid w:val="00ED3A02"/>
    <w:rsid w:val="00ED4573"/>
    <w:rsid w:val="00ED4E7F"/>
    <w:rsid w:val="00ED5A4C"/>
    <w:rsid w:val="00ED66AE"/>
    <w:rsid w:val="00ED6B73"/>
    <w:rsid w:val="00ED6BF1"/>
    <w:rsid w:val="00ED711B"/>
    <w:rsid w:val="00ED71DD"/>
    <w:rsid w:val="00ED7721"/>
    <w:rsid w:val="00ED7AEB"/>
    <w:rsid w:val="00EE07B7"/>
    <w:rsid w:val="00EE0F75"/>
    <w:rsid w:val="00EE121D"/>
    <w:rsid w:val="00EE15C4"/>
    <w:rsid w:val="00EE19FB"/>
    <w:rsid w:val="00EE215F"/>
    <w:rsid w:val="00EE23E9"/>
    <w:rsid w:val="00EE274B"/>
    <w:rsid w:val="00EE2E3A"/>
    <w:rsid w:val="00EE3C7E"/>
    <w:rsid w:val="00EE4053"/>
    <w:rsid w:val="00EE4DCA"/>
    <w:rsid w:val="00EE4F14"/>
    <w:rsid w:val="00EE5466"/>
    <w:rsid w:val="00EE5D2D"/>
    <w:rsid w:val="00EE6E4E"/>
    <w:rsid w:val="00EE7CA1"/>
    <w:rsid w:val="00EF01DA"/>
    <w:rsid w:val="00EF1F06"/>
    <w:rsid w:val="00EF1FF3"/>
    <w:rsid w:val="00EF2139"/>
    <w:rsid w:val="00EF27F2"/>
    <w:rsid w:val="00EF28EB"/>
    <w:rsid w:val="00EF2B36"/>
    <w:rsid w:val="00EF30D6"/>
    <w:rsid w:val="00EF3A25"/>
    <w:rsid w:val="00EF42ED"/>
    <w:rsid w:val="00EF53FD"/>
    <w:rsid w:val="00EF5DCF"/>
    <w:rsid w:val="00EF6769"/>
    <w:rsid w:val="00EF7577"/>
    <w:rsid w:val="00EF7742"/>
    <w:rsid w:val="00EF7F29"/>
    <w:rsid w:val="00F005DB"/>
    <w:rsid w:val="00F013C8"/>
    <w:rsid w:val="00F01A0D"/>
    <w:rsid w:val="00F023D1"/>
    <w:rsid w:val="00F03409"/>
    <w:rsid w:val="00F045DF"/>
    <w:rsid w:val="00F0464F"/>
    <w:rsid w:val="00F054FA"/>
    <w:rsid w:val="00F0575C"/>
    <w:rsid w:val="00F05E03"/>
    <w:rsid w:val="00F069C8"/>
    <w:rsid w:val="00F075A5"/>
    <w:rsid w:val="00F076FB"/>
    <w:rsid w:val="00F07D5E"/>
    <w:rsid w:val="00F10994"/>
    <w:rsid w:val="00F10F34"/>
    <w:rsid w:val="00F11603"/>
    <w:rsid w:val="00F13FB4"/>
    <w:rsid w:val="00F143A0"/>
    <w:rsid w:val="00F1545E"/>
    <w:rsid w:val="00F16737"/>
    <w:rsid w:val="00F16D1A"/>
    <w:rsid w:val="00F1703D"/>
    <w:rsid w:val="00F17683"/>
    <w:rsid w:val="00F176AA"/>
    <w:rsid w:val="00F17BFB"/>
    <w:rsid w:val="00F20029"/>
    <w:rsid w:val="00F2008D"/>
    <w:rsid w:val="00F21554"/>
    <w:rsid w:val="00F21998"/>
    <w:rsid w:val="00F222A0"/>
    <w:rsid w:val="00F22313"/>
    <w:rsid w:val="00F23E34"/>
    <w:rsid w:val="00F24006"/>
    <w:rsid w:val="00F24E8A"/>
    <w:rsid w:val="00F254AA"/>
    <w:rsid w:val="00F25CAD"/>
    <w:rsid w:val="00F264DA"/>
    <w:rsid w:val="00F2699C"/>
    <w:rsid w:val="00F27CA6"/>
    <w:rsid w:val="00F30555"/>
    <w:rsid w:val="00F31052"/>
    <w:rsid w:val="00F3160F"/>
    <w:rsid w:val="00F316D8"/>
    <w:rsid w:val="00F320BD"/>
    <w:rsid w:val="00F32102"/>
    <w:rsid w:val="00F327EA"/>
    <w:rsid w:val="00F32A36"/>
    <w:rsid w:val="00F33016"/>
    <w:rsid w:val="00F3528E"/>
    <w:rsid w:val="00F35452"/>
    <w:rsid w:val="00F3638E"/>
    <w:rsid w:val="00F367E6"/>
    <w:rsid w:val="00F36BC8"/>
    <w:rsid w:val="00F36C84"/>
    <w:rsid w:val="00F36EAA"/>
    <w:rsid w:val="00F36F39"/>
    <w:rsid w:val="00F37FAB"/>
    <w:rsid w:val="00F40118"/>
    <w:rsid w:val="00F40B9C"/>
    <w:rsid w:val="00F4145E"/>
    <w:rsid w:val="00F41570"/>
    <w:rsid w:val="00F418C9"/>
    <w:rsid w:val="00F41B83"/>
    <w:rsid w:val="00F42A44"/>
    <w:rsid w:val="00F43151"/>
    <w:rsid w:val="00F4334C"/>
    <w:rsid w:val="00F44E0E"/>
    <w:rsid w:val="00F4509C"/>
    <w:rsid w:val="00F451A5"/>
    <w:rsid w:val="00F4646D"/>
    <w:rsid w:val="00F46C5F"/>
    <w:rsid w:val="00F46C84"/>
    <w:rsid w:val="00F4740A"/>
    <w:rsid w:val="00F4770B"/>
    <w:rsid w:val="00F47A94"/>
    <w:rsid w:val="00F50409"/>
    <w:rsid w:val="00F50567"/>
    <w:rsid w:val="00F50E64"/>
    <w:rsid w:val="00F519F2"/>
    <w:rsid w:val="00F526FC"/>
    <w:rsid w:val="00F53BF4"/>
    <w:rsid w:val="00F53D78"/>
    <w:rsid w:val="00F54367"/>
    <w:rsid w:val="00F54483"/>
    <w:rsid w:val="00F549F1"/>
    <w:rsid w:val="00F54A30"/>
    <w:rsid w:val="00F54E01"/>
    <w:rsid w:val="00F54F6E"/>
    <w:rsid w:val="00F5517D"/>
    <w:rsid w:val="00F5621D"/>
    <w:rsid w:val="00F61F3D"/>
    <w:rsid w:val="00F62028"/>
    <w:rsid w:val="00F628AE"/>
    <w:rsid w:val="00F636B1"/>
    <w:rsid w:val="00F63738"/>
    <w:rsid w:val="00F63ABC"/>
    <w:rsid w:val="00F63D55"/>
    <w:rsid w:val="00F63F8D"/>
    <w:rsid w:val="00F64271"/>
    <w:rsid w:val="00F6429E"/>
    <w:rsid w:val="00F64456"/>
    <w:rsid w:val="00F644BD"/>
    <w:rsid w:val="00F64AA4"/>
    <w:rsid w:val="00F64E5E"/>
    <w:rsid w:val="00F6585F"/>
    <w:rsid w:val="00F6594E"/>
    <w:rsid w:val="00F659ED"/>
    <w:rsid w:val="00F6606F"/>
    <w:rsid w:val="00F66469"/>
    <w:rsid w:val="00F66E82"/>
    <w:rsid w:val="00F671B9"/>
    <w:rsid w:val="00F6753E"/>
    <w:rsid w:val="00F67757"/>
    <w:rsid w:val="00F701BC"/>
    <w:rsid w:val="00F7073D"/>
    <w:rsid w:val="00F70D5F"/>
    <w:rsid w:val="00F71128"/>
    <w:rsid w:val="00F72669"/>
    <w:rsid w:val="00F7387F"/>
    <w:rsid w:val="00F73AE4"/>
    <w:rsid w:val="00F74018"/>
    <w:rsid w:val="00F752EE"/>
    <w:rsid w:val="00F75CFD"/>
    <w:rsid w:val="00F76C26"/>
    <w:rsid w:val="00F774BC"/>
    <w:rsid w:val="00F80545"/>
    <w:rsid w:val="00F80694"/>
    <w:rsid w:val="00F80863"/>
    <w:rsid w:val="00F81483"/>
    <w:rsid w:val="00F81EE0"/>
    <w:rsid w:val="00F829B0"/>
    <w:rsid w:val="00F851E1"/>
    <w:rsid w:val="00F85A18"/>
    <w:rsid w:val="00F8643A"/>
    <w:rsid w:val="00F867B9"/>
    <w:rsid w:val="00F86875"/>
    <w:rsid w:val="00F86A9A"/>
    <w:rsid w:val="00F86B37"/>
    <w:rsid w:val="00F874D4"/>
    <w:rsid w:val="00F878B2"/>
    <w:rsid w:val="00F908FA"/>
    <w:rsid w:val="00F92437"/>
    <w:rsid w:val="00F9268D"/>
    <w:rsid w:val="00F9412E"/>
    <w:rsid w:val="00F94579"/>
    <w:rsid w:val="00F94708"/>
    <w:rsid w:val="00F94BAC"/>
    <w:rsid w:val="00F94BFB"/>
    <w:rsid w:val="00F95005"/>
    <w:rsid w:val="00F953A5"/>
    <w:rsid w:val="00F9585C"/>
    <w:rsid w:val="00F958F0"/>
    <w:rsid w:val="00F95FED"/>
    <w:rsid w:val="00F96F4C"/>
    <w:rsid w:val="00F9715B"/>
    <w:rsid w:val="00F97D18"/>
    <w:rsid w:val="00FA0CF3"/>
    <w:rsid w:val="00FA13F2"/>
    <w:rsid w:val="00FA2799"/>
    <w:rsid w:val="00FA30D4"/>
    <w:rsid w:val="00FA39B8"/>
    <w:rsid w:val="00FA4007"/>
    <w:rsid w:val="00FA5932"/>
    <w:rsid w:val="00FA5A3E"/>
    <w:rsid w:val="00FA5D4F"/>
    <w:rsid w:val="00FA776C"/>
    <w:rsid w:val="00FB0454"/>
    <w:rsid w:val="00FB0924"/>
    <w:rsid w:val="00FB0B21"/>
    <w:rsid w:val="00FB0B8D"/>
    <w:rsid w:val="00FB1053"/>
    <w:rsid w:val="00FB1431"/>
    <w:rsid w:val="00FB15D4"/>
    <w:rsid w:val="00FB1E5F"/>
    <w:rsid w:val="00FB2160"/>
    <w:rsid w:val="00FB2172"/>
    <w:rsid w:val="00FB26B7"/>
    <w:rsid w:val="00FB2FFD"/>
    <w:rsid w:val="00FB30DF"/>
    <w:rsid w:val="00FB3B69"/>
    <w:rsid w:val="00FB4AC4"/>
    <w:rsid w:val="00FB4CD1"/>
    <w:rsid w:val="00FB4E39"/>
    <w:rsid w:val="00FB52FE"/>
    <w:rsid w:val="00FB67A1"/>
    <w:rsid w:val="00FB6CA2"/>
    <w:rsid w:val="00FB70B4"/>
    <w:rsid w:val="00FC091B"/>
    <w:rsid w:val="00FC1335"/>
    <w:rsid w:val="00FC1AC9"/>
    <w:rsid w:val="00FC1C9C"/>
    <w:rsid w:val="00FC1E3C"/>
    <w:rsid w:val="00FC239F"/>
    <w:rsid w:val="00FC2E26"/>
    <w:rsid w:val="00FC3202"/>
    <w:rsid w:val="00FC3EB5"/>
    <w:rsid w:val="00FC5FDF"/>
    <w:rsid w:val="00FC64E9"/>
    <w:rsid w:val="00FC65F2"/>
    <w:rsid w:val="00FC70B0"/>
    <w:rsid w:val="00FC77FD"/>
    <w:rsid w:val="00FD0066"/>
    <w:rsid w:val="00FD025E"/>
    <w:rsid w:val="00FD0D41"/>
    <w:rsid w:val="00FD0D4D"/>
    <w:rsid w:val="00FD1A67"/>
    <w:rsid w:val="00FD224F"/>
    <w:rsid w:val="00FD260C"/>
    <w:rsid w:val="00FD3094"/>
    <w:rsid w:val="00FD399D"/>
    <w:rsid w:val="00FD3A70"/>
    <w:rsid w:val="00FD3EFF"/>
    <w:rsid w:val="00FD4012"/>
    <w:rsid w:val="00FD4300"/>
    <w:rsid w:val="00FD4348"/>
    <w:rsid w:val="00FD43A0"/>
    <w:rsid w:val="00FD43D8"/>
    <w:rsid w:val="00FD5A2E"/>
    <w:rsid w:val="00FD5C50"/>
    <w:rsid w:val="00FD5D66"/>
    <w:rsid w:val="00FD65A2"/>
    <w:rsid w:val="00FD6B4C"/>
    <w:rsid w:val="00FD6EB7"/>
    <w:rsid w:val="00FD70D1"/>
    <w:rsid w:val="00FE0441"/>
    <w:rsid w:val="00FE1490"/>
    <w:rsid w:val="00FE1FE4"/>
    <w:rsid w:val="00FE2125"/>
    <w:rsid w:val="00FE21E4"/>
    <w:rsid w:val="00FE32B0"/>
    <w:rsid w:val="00FE3F05"/>
    <w:rsid w:val="00FE4125"/>
    <w:rsid w:val="00FE5773"/>
    <w:rsid w:val="00FE6E42"/>
    <w:rsid w:val="00FE7047"/>
    <w:rsid w:val="00FF006E"/>
    <w:rsid w:val="00FF12EF"/>
    <w:rsid w:val="00FF1AB0"/>
    <w:rsid w:val="00FF1BF4"/>
    <w:rsid w:val="00FF2DB6"/>
    <w:rsid w:val="00FF31E7"/>
    <w:rsid w:val="00FF4709"/>
    <w:rsid w:val="00FF4DE9"/>
    <w:rsid w:val="00FF4F19"/>
    <w:rsid w:val="00FF5593"/>
    <w:rsid w:val="00FF6046"/>
    <w:rsid w:val="00FF6A4F"/>
    <w:rsid w:val="00FF73FB"/>
    <w:rsid w:val="00FF78A9"/>
    <w:rsid w:val="00FF7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42E7A9"/>
  <w15:docId w15:val="{46E75662-CAC3-4508-A0A2-486805B7B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1A67"/>
    <w:pPr>
      <w:spacing w:line="256" w:lineRule="auto"/>
    </w:pPr>
  </w:style>
  <w:style w:type="paragraph" w:styleId="Heading1">
    <w:name w:val="heading 1"/>
    <w:basedOn w:val="Normal"/>
    <w:next w:val="Normal"/>
    <w:link w:val="Heading1Char"/>
    <w:uiPriority w:val="9"/>
    <w:qFormat/>
    <w:rsid w:val="0003754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E471B"/>
    <w:pPr>
      <w:spacing w:after="0" w:line="240" w:lineRule="auto"/>
    </w:pPr>
  </w:style>
  <w:style w:type="paragraph" w:styleId="FootnoteText">
    <w:name w:val="footnote text"/>
    <w:basedOn w:val="Normal"/>
    <w:link w:val="FootnoteTextChar"/>
    <w:uiPriority w:val="99"/>
    <w:unhideWhenUsed/>
    <w:rsid w:val="0080564B"/>
    <w:pPr>
      <w:spacing w:after="0" w:line="240" w:lineRule="auto"/>
    </w:pPr>
    <w:rPr>
      <w:sz w:val="20"/>
      <w:szCs w:val="20"/>
    </w:rPr>
  </w:style>
  <w:style w:type="character" w:customStyle="1" w:styleId="FootnoteTextChar">
    <w:name w:val="Footnote Text Char"/>
    <w:basedOn w:val="DefaultParagraphFont"/>
    <w:link w:val="FootnoteText"/>
    <w:uiPriority w:val="99"/>
    <w:rsid w:val="0080564B"/>
    <w:rPr>
      <w:sz w:val="20"/>
      <w:szCs w:val="20"/>
    </w:rPr>
  </w:style>
  <w:style w:type="character" w:styleId="FootnoteReference">
    <w:name w:val="footnote reference"/>
    <w:basedOn w:val="DefaultParagraphFont"/>
    <w:uiPriority w:val="99"/>
    <w:semiHidden/>
    <w:unhideWhenUsed/>
    <w:rsid w:val="0080564B"/>
    <w:rPr>
      <w:vertAlign w:val="superscript"/>
    </w:rPr>
  </w:style>
  <w:style w:type="character" w:customStyle="1" w:styleId="tgc">
    <w:name w:val="_tgc"/>
    <w:basedOn w:val="DefaultParagraphFont"/>
    <w:rsid w:val="003E7DFC"/>
  </w:style>
  <w:style w:type="paragraph" w:styleId="EndnoteText">
    <w:name w:val="endnote text"/>
    <w:basedOn w:val="Normal"/>
    <w:link w:val="EndnoteTextChar"/>
    <w:uiPriority w:val="99"/>
    <w:semiHidden/>
    <w:unhideWhenUsed/>
    <w:rsid w:val="00915E1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15E14"/>
    <w:rPr>
      <w:sz w:val="20"/>
      <w:szCs w:val="20"/>
    </w:rPr>
  </w:style>
  <w:style w:type="character" w:styleId="EndnoteReference">
    <w:name w:val="endnote reference"/>
    <w:basedOn w:val="DefaultParagraphFont"/>
    <w:uiPriority w:val="99"/>
    <w:semiHidden/>
    <w:unhideWhenUsed/>
    <w:rsid w:val="00915E14"/>
    <w:rPr>
      <w:vertAlign w:val="superscript"/>
    </w:rPr>
  </w:style>
  <w:style w:type="character" w:styleId="Hyperlink">
    <w:name w:val="Hyperlink"/>
    <w:basedOn w:val="DefaultParagraphFont"/>
    <w:uiPriority w:val="99"/>
    <w:unhideWhenUsed/>
    <w:rsid w:val="00915E14"/>
    <w:rPr>
      <w:color w:val="0000FF"/>
      <w:u w:val="single"/>
    </w:rPr>
  </w:style>
  <w:style w:type="paragraph" w:styleId="BodyText2">
    <w:name w:val="Body Text 2"/>
    <w:basedOn w:val="Normal"/>
    <w:link w:val="BodyText2Char"/>
    <w:uiPriority w:val="99"/>
    <w:semiHidden/>
    <w:unhideWhenUsed/>
    <w:rsid w:val="00F33016"/>
    <w:pPr>
      <w:spacing w:after="120" w:line="480" w:lineRule="auto"/>
    </w:pPr>
  </w:style>
  <w:style w:type="character" w:customStyle="1" w:styleId="BodyText2Char">
    <w:name w:val="Body Text 2 Char"/>
    <w:basedOn w:val="DefaultParagraphFont"/>
    <w:link w:val="BodyText2"/>
    <w:uiPriority w:val="99"/>
    <w:semiHidden/>
    <w:rsid w:val="00F33016"/>
  </w:style>
  <w:style w:type="paragraph" w:styleId="ListParagraph">
    <w:name w:val="List Paragraph"/>
    <w:basedOn w:val="Normal"/>
    <w:uiPriority w:val="34"/>
    <w:qFormat/>
    <w:rsid w:val="00645660"/>
    <w:pPr>
      <w:ind w:left="720"/>
      <w:contextualSpacing/>
    </w:pPr>
  </w:style>
  <w:style w:type="paragraph" w:styleId="Header">
    <w:name w:val="header"/>
    <w:basedOn w:val="Normal"/>
    <w:link w:val="HeaderChar"/>
    <w:uiPriority w:val="99"/>
    <w:unhideWhenUsed/>
    <w:rsid w:val="00CE37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7E8"/>
  </w:style>
  <w:style w:type="paragraph" w:styleId="Footer">
    <w:name w:val="footer"/>
    <w:basedOn w:val="Normal"/>
    <w:link w:val="FooterChar"/>
    <w:uiPriority w:val="99"/>
    <w:unhideWhenUsed/>
    <w:rsid w:val="00CE37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7E8"/>
  </w:style>
  <w:style w:type="paragraph" w:styleId="NormalWeb">
    <w:name w:val="Normal (Web)"/>
    <w:basedOn w:val="Normal"/>
    <w:uiPriority w:val="99"/>
    <w:rsid w:val="00EE215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AF61A3"/>
  </w:style>
  <w:style w:type="character" w:styleId="Emphasis">
    <w:name w:val="Emphasis"/>
    <w:basedOn w:val="DefaultParagraphFont"/>
    <w:uiPriority w:val="20"/>
    <w:qFormat/>
    <w:rsid w:val="00882A4A"/>
    <w:rPr>
      <w:i/>
      <w:iCs/>
    </w:rPr>
  </w:style>
  <w:style w:type="character" w:styleId="Strong">
    <w:name w:val="Strong"/>
    <w:basedOn w:val="DefaultParagraphFont"/>
    <w:uiPriority w:val="22"/>
    <w:qFormat/>
    <w:rsid w:val="007867BD"/>
    <w:rPr>
      <w:b/>
      <w:bCs/>
    </w:rPr>
  </w:style>
  <w:style w:type="paragraph" w:customStyle="1" w:styleId="Default">
    <w:name w:val="Default"/>
    <w:uiPriority w:val="99"/>
    <w:rsid w:val="00273521"/>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4D64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6483"/>
    <w:rPr>
      <w:rFonts w:ascii="Tahoma" w:hAnsi="Tahoma" w:cs="Tahoma"/>
      <w:sz w:val="16"/>
      <w:szCs w:val="16"/>
    </w:rPr>
  </w:style>
  <w:style w:type="character" w:customStyle="1" w:styleId="Heading1Char">
    <w:name w:val="Heading 1 Char"/>
    <w:basedOn w:val="DefaultParagraphFont"/>
    <w:link w:val="Heading1"/>
    <w:uiPriority w:val="9"/>
    <w:rsid w:val="00037542"/>
    <w:rPr>
      <w:rFonts w:asciiTheme="majorHAnsi" w:eastAsiaTheme="majorEastAsia" w:hAnsiTheme="majorHAnsi" w:cstheme="majorBidi"/>
      <w:color w:val="2F5496" w:themeColor="accent1" w:themeShade="BF"/>
      <w:sz w:val="32"/>
      <w:szCs w:val="32"/>
    </w:rPr>
  </w:style>
  <w:style w:type="character" w:customStyle="1" w:styleId="citation">
    <w:name w:val="citation"/>
    <w:basedOn w:val="DefaultParagraphFont"/>
    <w:rsid w:val="001429D9"/>
  </w:style>
  <w:style w:type="character" w:customStyle="1" w:styleId="ff1">
    <w:name w:val="ff1"/>
    <w:basedOn w:val="DefaultParagraphFont"/>
    <w:rsid w:val="008F7D16"/>
  </w:style>
  <w:style w:type="character" w:customStyle="1" w:styleId="ff2">
    <w:name w:val="ff2"/>
    <w:basedOn w:val="DefaultParagraphFont"/>
    <w:rsid w:val="008F7D16"/>
  </w:style>
  <w:style w:type="character" w:customStyle="1" w:styleId="ls36">
    <w:name w:val="ls36"/>
    <w:basedOn w:val="DefaultParagraphFont"/>
    <w:rsid w:val="008F7D16"/>
  </w:style>
  <w:style w:type="character" w:customStyle="1" w:styleId="spelle">
    <w:name w:val="spelle"/>
    <w:basedOn w:val="DefaultParagraphFont"/>
    <w:rsid w:val="001226A8"/>
  </w:style>
  <w:style w:type="character" w:customStyle="1" w:styleId="style1">
    <w:name w:val="style1"/>
    <w:basedOn w:val="DefaultParagraphFont"/>
    <w:rsid w:val="001226A8"/>
  </w:style>
  <w:style w:type="character" w:styleId="UnresolvedMention">
    <w:name w:val="Unresolved Mention"/>
    <w:basedOn w:val="DefaultParagraphFont"/>
    <w:uiPriority w:val="99"/>
    <w:semiHidden/>
    <w:unhideWhenUsed/>
    <w:rsid w:val="006248E3"/>
    <w:rPr>
      <w:color w:val="605E5C"/>
      <w:shd w:val="clear" w:color="auto" w:fill="E1DFDD"/>
    </w:rPr>
  </w:style>
  <w:style w:type="paragraph" w:styleId="HTMLPreformatted">
    <w:name w:val="HTML Preformatted"/>
    <w:basedOn w:val="Normal"/>
    <w:link w:val="HTMLPreformattedChar"/>
    <w:uiPriority w:val="99"/>
    <w:semiHidden/>
    <w:unhideWhenUsed/>
    <w:rsid w:val="00661B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B92"/>
    <w:rPr>
      <w:rFonts w:ascii="Courier New" w:eastAsia="Times New Roman" w:hAnsi="Courier New" w:cs="Courier New"/>
      <w:sz w:val="20"/>
      <w:szCs w:val="20"/>
    </w:rPr>
  </w:style>
  <w:style w:type="character" w:customStyle="1" w:styleId="a">
    <w:name w:val="_"/>
    <w:basedOn w:val="DefaultParagraphFont"/>
    <w:rsid w:val="007725AA"/>
  </w:style>
  <w:style w:type="character" w:customStyle="1" w:styleId="ff3">
    <w:name w:val="ff3"/>
    <w:basedOn w:val="DefaultParagraphFont"/>
    <w:rsid w:val="00FE7047"/>
  </w:style>
  <w:style w:type="character" w:styleId="FollowedHyperlink">
    <w:name w:val="FollowedHyperlink"/>
    <w:basedOn w:val="DefaultParagraphFont"/>
    <w:uiPriority w:val="99"/>
    <w:semiHidden/>
    <w:unhideWhenUsed/>
    <w:rsid w:val="00201CCC"/>
    <w:rPr>
      <w:color w:val="954F72" w:themeColor="followedHyperlink"/>
      <w:u w:val="single"/>
    </w:rPr>
  </w:style>
  <w:style w:type="paragraph" w:customStyle="1" w:styleId="msonormal0">
    <w:name w:val="msonormal"/>
    <w:basedOn w:val="Normal"/>
    <w:uiPriority w:val="99"/>
    <w:rsid w:val="00201CC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51557">
      <w:bodyDiv w:val="1"/>
      <w:marLeft w:val="0"/>
      <w:marRight w:val="0"/>
      <w:marTop w:val="0"/>
      <w:marBottom w:val="0"/>
      <w:divBdr>
        <w:top w:val="none" w:sz="0" w:space="0" w:color="auto"/>
        <w:left w:val="none" w:sz="0" w:space="0" w:color="auto"/>
        <w:bottom w:val="none" w:sz="0" w:space="0" w:color="auto"/>
        <w:right w:val="none" w:sz="0" w:space="0" w:color="auto"/>
      </w:divBdr>
    </w:div>
    <w:div w:id="62262416">
      <w:bodyDiv w:val="1"/>
      <w:marLeft w:val="0"/>
      <w:marRight w:val="0"/>
      <w:marTop w:val="0"/>
      <w:marBottom w:val="0"/>
      <w:divBdr>
        <w:top w:val="none" w:sz="0" w:space="0" w:color="auto"/>
        <w:left w:val="none" w:sz="0" w:space="0" w:color="auto"/>
        <w:bottom w:val="none" w:sz="0" w:space="0" w:color="auto"/>
        <w:right w:val="none" w:sz="0" w:space="0" w:color="auto"/>
      </w:divBdr>
    </w:div>
    <w:div w:id="140269526">
      <w:bodyDiv w:val="1"/>
      <w:marLeft w:val="0"/>
      <w:marRight w:val="0"/>
      <w:marTop w:val="0"/>
      <w:marBottom w:val="0"/>
      <w:divBdr>
        <w:top w:val="none" w:sz="0" w:space="0" w:color="auto"/>
        <w:left w:val="none" w:sz="0" w:space="0" w:color="auto"/>
        <w:bottom w:val="none" w:sz="0" w:space="0" w:color="auto"/>
        <w:right w:val="none" w:sz="0" w:space="0" w:color="auto"/>
      </w:divBdr>
    </w:div>
    <w:div w:id="143205556">
      <w:bodyDiv w:val="1"/>
      <w:marLeft w:val="0"/>
      <w:marRight w:val="0"/>
      <w:marTop w:val="0"/>
      <w:marBottom w:val="0"/>
      <w:divBdr>
        <w:top w:val="none" w:sz="0" w:space="0" w:color="auto"/>
        <w:left w:val="none" w:sz="0" w:space="0" w:color="auto"/>
        <w:bottom w:val="none" w:sz="0" w:space="0" w:color="auto"/>
        <w:right w:val="none" w:sz="0" w:space="0" w:color="auto"/>
      </w:divBdr>
    </w:div>
    <w:div w:id="214658453">
      <w:bodyDiv w:val="1"/>
      <w:marLeft w:val="0"/>
      <w:marRight w:val="0"/>
      <w:marTop w:val="0"/>
      <w:marBottom w:val="0"/>
      <w:divBdr>
        <w:top w:val="none" w:sz="0" w:space="0" w:color="auto"/>
        <w:left w:val="none" w:sz="0" w:space="0" w:color="auto"/>
        <w:bottom w:val="none" w:sz="0" w:space="0" w:color="auto"/>
        <w:right w:val="none" w:sz="0" w:space="0" w:color="auto"/>
      </w:divBdr>
    </w:div>
    <w:div w:id="232129438">
      <w:bodyDiv w:val="1"/>
      <w:marLeft w:val="0"/>
      <w:marRight w:val="0"/>
      <w:marTop w:val="0"/>
      <w:marBottom w:val="0"/>
      <w:divBdr>
        <w:top w:val="none" w:sz="0" w:space="0" w:color="auto"/>
        <w:left w:val="none" w:sz="0" w:space="0" w:color="auto"/>
        <w:bottom w:val="none" w:sz="0" w:space="0" w:color="auto"/>
        <w:right w:val="none" w:sz="0" w:space="0" w:color="auto"/>
      </w:divBdr>
      <w:divsChild>
        <w:div w:id="1680619629">
          <w:marLeft w:val="0"/>
          <w:marRight w:val="0"/>
          <w:marTop w:val="0"/>
          <w:marBottom w:val="0"/>
          <w:divBdr>
            <w:top w:val="none" w:sz="0" w:space="0" w:color="auto"/>
            <w:left w:val="none" w:sz="0" w:space="0" w:color="auto"/>
            <w:bottom w:val="none" w:sz="0" w:space="0" w:color="auto"/>
            <w:right w:val="none" w:sz="0" w:space="0" w:color="auto"/>
          </w:divBdr>
        </w:div>
        <w:div w:id="962224760">
          <w:marLeft w:val="0"/>
          <w:marRight w:val="0"/>
          <w:marTop w:val="0"/>
          <w:marBottom w:val="0"/>
          <w:divBdr>
            <w:top w:val="none" w:sz="0" w:space="0" w:color="auto"/>
            <w:left w:val="none" w:sz="0" w:space="0" w:color="auto"/>
            <w:bottom w:val="none" w:sz="0" w:space="0" w:color="auto"/>
            <w:right w:val="none" w:sz="0" w:space="0" w:color="auto"/>
          </w:divBdr>
        </w:div>
        <w:div w:id="821387835">
          <w:marLeft w:val="0"/>
          <w:marRight w:val="0"/>
          <w:marTop w:val="0"/>
          <w:marBottom w:val="0"/>
          <w:divBdr>
            <w:top w:val="none" w:sz="0" w:space="0" w:color="auto"/>
            <w:left w:val="none" w:sz="0" w:space="0" w:color="auto"/>
            <w:bottom w:val="none" w:sz="0" w:space="0" w:color="auto"/>
            <w:right w:val="none" w:sz="0" w:space="0" w:color="auto"/>
          </w:divBdr>
        </w:div>
        <w:div w:id="344982944">
          <w:marLeft w:val="0"/>
          <w:marRight w:val="0"/>
          <w:marTop w:val="0"/>
          <w:marBottom w:val="0"/>
          <w:divBdr>
            <w:top w:val="none" w:sz="0" w:space="0" w:color="auto"/>
            <w:left w:val="none" w:sz="0" w:space="0" w:color="auto"/>
            <w:bottom w:val="none" w:sz="0" w:space="0" w:color="auto"/>
            <w:right w:val="none" w:sz="0" w:space="0" w:color="auto"/>
          </w:divBdr>
        </w:div>
        <w:div w:id="1268848749">
          <w:marLeft w:val="0"/>
          <w:marRight w:val="0"/>
          <w:marTop w:val="0"/>
          <w:marBottom w:val="0"/>
          <w:divBdr>
            <w:top w:val="none" w:sz="0" w:space="0" w:color="auto"/>
            <w:left w:val="none" w:sz="0" w:space="0" w:color="auto"/>
            <w:bottom w:val="none" w:sz="0" w:space="0" w:color="auto"/>
            <w:right w:val="none" w:sz="0" w:space="0" w:color="auto"/>
          </w:divBdr>
        </w:div>
        <w:div w:id="525800796">
          <w:marLeft w:val="0"/>
          <w:marRight w:val="0"/>
          <w:marTop w:val="0"/>
          <w:marBottom w:val="0"/>
          <w:divBdr>
            <w:top w:val="none" w:sz="0" w:space="0" w:color="auto"/>
            <w:left w:val="none" w:sz="0" w:space="0" w:color="auto"/>
            <w:bottom w:val="none" w:sz="0" w:space="0" w:color="auto"/>
            <w:right w:val="none" w:sz="0" w:space="0" w:color="auto"/>
          </w:divBdr>
        </w:div>
        <w:div w:id="77950858">
          <w:marLeft w:val="0"/>
          <w:marRight w:val="0"/>
          <w:marTop w:val="0"/>
          <w:marBottom w:val="0"/>
          <w:divBdr>
            <w:top w:val="none" w:sz="0" w:space="0" w:color="auto"/>
            <w:left w:val="none" w:sz="0" w:space="0" w:color="auto"/>
            <w:bottom w:val="none" w:sz="0" w:space="0" w:color="auto"/>
            <w:right w:val="none" w:sz="0" w:space="0" w:color="auto"/>
          </w:divBdr>
        </w:div>
        <w:div w:id="417872234">
          <w:marLeft w:val="0"/>
          <w:marRight w:val="0"/>
          <w:marTop w:val="0"/>
          <w:marBottom w:val="0"/>
          <w:divBdr>
            <w:top w:val="none" w:sz="0" w:space="0" w:color="auto"/>
            <w:left w:val="none" w:sz="0" w:space="0" w:color="auto"/>
            <w:bottom w:val="none" w:sz="0" w:space="0" w:color="auto"/>
            <w:right w:val="none" w:sz="0" w:space="0" w:color="auto"/>
          </w:divBdr>
        </w:div>
        <w:div w:id="889732275">
          <w:marLeft w:val="0"/>
          <w:marRight w:val="0"/>
          <w:marTop w:val="0"/>
          <w:marBottom w:val="0"/>
          <w:divBdr>
            <w:top w:val="none" w:sz="0" w:space="0" w:color="auto"/>
            <w:left w:val="none" w:sz="0" w:space="0" w:color="auto"/>
            <w:bottom w:val="none" w:sz="0" w:space="0" w:color="auto"/>
            <w:right w:val="none" w:sz="0" w:space="0" w:color="auto"/>
          </w:divBdr>
        </w:div>
        <w:div w:id="732967220">
          <w:marLeft w:val="0"/>
          <w:marRight w:val="0"/>
          <w:marTop w:val="0"/>
          <w:marBottom w:val="0"/>
          <w:divBdr>
            <w:top w:val="none" w:sz="0" w:space="0" w:color="auto"/>
            <w:left w:val="none" w:sz="0" w:space="0" w:color="auto"/>
            <w:bottom w:val="none" w:sz="0" w:space="0" w:color="auto"/>
            <w:right w:val="none" w:sz="0" w:space="0" w:color="auto"/>
          </w:divBdr>
        </w:div>
        <w:div w:id="539435350">
          <w:marLeft w:val="0"/>
          <w:marRight w:val="0"/>
          <w:marTop w:val="0"/>
          <w:marBottom w:val="0"/>
          <w:divBdr>
            <w:top w:val="none" w:sz="0" w:space="0" w:color="auto"/>
            <w:left w:val="none" w:sz="0" w:space="0" w:color="auto"/>
            <w:bottom w:val="none" w:sz="0" w:space="0" w:color="auto"/>
            <w:right w:val="none" w:sz="0" w:space="0" w:color="auto"/>
          </w:divBdr>
        </w:div>
        <w:div w:id="11230386">
          <w:marLeft w:val="0"/>
          <w:marRight w:val="0"/>
          <w:marTop w:val="0"/>
          <w:marBottom w:val="0"/>
          <w:divBdr>
            <w:top w:val="none" w:sz="0" w:space="0" w:color="auto"/>
            <w:left w:val="none" w:sz="0" w:space="0" w:color="auto"/>
            <w:bottom w:val="none" w:sz="0" w:space="0" w:color="auto"/>
            <w:right w:val="none" w:sz="0" w:space="0" w:color="auto"/>
          </w:divBdr>
        </w:div>
        <w:div w:id="874080377">
          <w:marLeft w:val="0"/>
          <w:marRight w:val="0"/>
          <w:marTop w:val="0"/>
          <w:marBottom w:val="0"/>
          <w:divBdr>
            <w:top w:val="none" w:sz="0" w:space="0" w:color="auto"/>
            <w:left w:val="none" w:sz="0" w:space="0" w:color="auto"/>
            <w:bottom w:val="none" w:sz="0" w:space="0" w:color="auto"/>
            <w:right w:val="none" w:sz="0" w:space="0" w:color="auto"/>
          </w:divBdr>
        </w:div>
      </w:divsChild>
    </w:div>
    <w:div w:id="436102081">
      <w:bodyDiv w:val="1"/>
      <w:marLeft w:val="0"/>
      <w:marRight w:val="0"/>
      <w:marTop w:val="0"/>
      <w:marBottom w:val="0"/>
      <w:divBdr>
        <w:top w:val="none" w:sz="0" w:space="0" w:color="auto"/>
        <w:left w:val="none" w:sz="0" w:space="0" w:color="auto"/>
        <w:bottom w:val="none" w:sz="0" w:space="0" w:color="auto"/>
        <w:right w:val="none" w:sz="0" w:space="0" w:color="auto"/>
      </w:divBdr>
      <w:divsChild>
        <w:div w:id="1484740874">
          <w:marLeft w:val="0"/>
          <w:marRight w:val="0"/>
          <w:marTop w:val="0"/>
          <w:marBottom w:val="0"/>
          <w:divBdr>
            <w:top w:val="none" w:sz="0" w:space="0" w:color="auto"/>
            <w:left w:val="none" w:sz="0" w:space="0" w:color="auto"/>
            <w:bottom w:val="none" w:sz="0" w:space="0" w:color="auto"/>
            <w:right w:val="none" w:sz="0" w:space="0" w:color="auto"/>
          </w:divBdr>
        </w:div>
        <w:div w:id="1729304361">
          <w:marLeft w:val="0"/>
          <w:marRight w:val="0"/>
          <w:marTop w:val="0"/>
          <w:marBottom w:val="0"/>
          <w:divBdr>
            <w:top w:val="none" w:sz="0" w:space="0" w:color="auto"/>
            <w:left w:val="none" w:sz="0" w:space="0" w:color="auto"/>
            <w:bottom w:val="none" w:sz="0" w:space="0" w:color="auto"/>
            <w:right w:val="none" w:sz="0" w:space="0" w:color="auto"/>
          </w:divBdr>
        </w:div>
        <w:div w:id="566454096">
          <w:marLeft w:val="0"/>
          <w:marRight w:val="0"/>
          <w:marTop w:val="0"/>
          <w:marBottom w:val="0"/>
          <w:divBdr>
            <w:top w:val="none" w:sz="0" w:space="0" w:color="auto"/>
            <w:left w:val="none" w:sz="0" w:space="0" w:color="auto"/>
            <w:bottom w:val="none" w:sz="0" w:space="0" w:color="auto"/>
            <w:right w:val="none" w:sz="0" w:space="0" w:color="auto"/>
          </w:divBdr>
        </w:div>
        <w:div w:id="368996305">
          <w:marLeft w:val="0"/>
          <w:marRight w:val="0"/>
          <w:marTop w:val="0"/>
          <w:marBottom w:val="0"/>
          <w:divBdr>
            <w:top w:val="none" w:sz="0" w:space="0" w:color="auto"/>
            <w:left w:val="none" w:sz="0" w:space="0" w:color="auto"/>
            <w:bottom w:val="none" w:sz="0" w:space="0" w:color="auto"/>
            <w:right w:val="none" w:sz="0" w:space="0" w:color="auto"/>
          </w:divBdr>
        </w:div>
        <w:div w:id="1575698861">
          <w:marLeft w:val="0"/>
          <w:marRight w:val="0"/>
          <w:marTop w:val="0"/>
          <w:marBottom w:val="0"/>
          <w:divBdr>
            <w:top w:val="none" w:sz="0" w:space="0" w:color="auto"/>
            <w:left w:val="none" w:sz="0" w:space="0" w:color="auto"/>
            <w:bottom w:val="none" w:sz="0" w:space="0" w:color="auto"/>
            <w:right w:val="none" w:sz="0" w:space="0" w:color="auto"/>
          </w:divBdr>
        </w:div>
        <w:div w:id="868686725">
          <w:marLeft w:val="0"/>
          <w:marRight w:val="0"/>
          <w:marTop w:val="0"/>
          <w:marBottom w:val="0"/>
          <w:divBdr>
            <w:top w:val="none" w:sz="0" w:space="0" w:color="auto"/>
            <w:left w:val="none" w:sz="0" w:space="0" w:color="auto"/>
            <w:bottom w:val="none" w:sz="0" w:space="0" w:color="auto"/>
            <w:right w:val="none" w:sz="0" w:space="0" w:color="auto"/>
          </w:divBdr>
        </w:div>
        <w:div w:id="1424033594">
          <w:marLeft w:val="0"/>
          <w:marRight w:val="0"/>
          <w:marTop w:val="0"/>
          <w:marBottom w:val="0"/>
          <w:divBdr>
            <w:top w:val="none" w:sz="0" w:space="0" w:color="auto"/>
            <w:left w:val="none" w:sz="0" w:space="0" w:color="auto"/>
            <w:bottom w:val="none" w:sz="0" w:space="0" w:color="auto"/>
            <w:right w:val="none" w:sz="0" w:space="0" w:color="auto"/>
          </w:divBdr>
        </w:div>
        <w:div w:id="1379545741">
          <w:marLeft w:val="0"/>
          <w:marRight w:val="0"/>
          <w:marTop w:val="0"/>
          <w:marBottom w:val="0"/>
          <w:divBdr>
            <w:top w:val="none" w:sz="0" w:space="0" w:color="auto"/>
            <w:left w:val="none" w:sz="0" w:space="0" w:color="auto"/>
            <w:bottom w:val="none" w:sz="0" w:space="0" w:color="auto"/>
            <w:right w:val="none" w:sz="0" w:space="0" w:color="auto"/>
          </w:divBdr>
        </w:div>
        <w:div w:id="1639217341">
          <w:marLeft w:val="0"/>
          <w:marRight w:val="0"/>
          <w:marTop w:val="0"/>
          <w:marBottom w:val="0"/>
          <w:divBdr>
            <w:top w:val="none" w:sz="0" w:space="0" w:color="auto"/>
            <w:left w:val="none" w:sz="0" w:space="0" w:color="auto"/>
            <w:bottom w:val="none" w:sz="0" w:space="0" w:color="auto"/>
            <w:right w:val="none" w:sz="0" w:space="0" w:color="auto"/>
          </w:divBdr>
        </w:div>
        <w:div w:id="664934739">
          <w:marLeft w:val="0"/>
          <w:marRight w:val="0"/>
          <w:marTop w:val="0"/>
          <w:marBottom w:val="0"/>
          <w:divBdr>
            <w:top w:val="none" w:sz="0" w:space="0" w:color="auto"/>
            <w:left w:val="none" w:sz="0" w:space="0" w:color="auto"/>
            <w:bottom w:val="none" w:sz="0" w:space="0" w:color="auto"/>
            <w:right w:val="none" w:sz="0" w:space="0" w:color="auto"/>
          </w:divBdr>
        </w:div>
        <w:div w:id="466703545">
          <w:marLeft w:val="0"/>
          <w:marRight w:val="0"/>
          <w:marTop w:val="0"/>
          <w:marBottom w:val="0"/>
          <w:divBdr>
            <w:top w:val="none" w:sz="0" w:space="0" w:color="auto"/>
            <w:left w:val="none" w:sz="0" w:space="0" w:color="auto"/>
            <w:bottom w:val="none" w:sz="0" w:space="0" w:color="auto"/>
            <w:right w:val="none" w:sz="0" w:space="0" w:color="auto"/>
          </w:divBdr>
        </w:div>
        <w:div w:id="1427456343">
          <w:marLeft w:val="0"/>
          <w:marRight w:val="0"/>
          <w:marTop w:val="0"/>
          <w:marBottom w:val="0"/>
          <w:divBdr>
            <w:top w:val="none" w:sz="0" w:space="0" w:color="auto"/>
            <w:left w:val="none" w:sz="0" w:space="0" w:color="auto"/>
            <w:bottom w:val="none" w:sz="0" w:space="0" w:color="auto"/>
            <w:right w:val="none" w:sz="0" w:space="0" w:color="auto"/>
          </w:divBdr>
        </w:div>
        <w:div w:id="1293052260">
          <w:marLeft w:val="0"/>
          <w:marRight w:val="0"/>
          <w:marTop w:val="0"/>
          <w:marBottom w:val="0"/>
          <w:divBdr>
            <w:top w:val="none" w:sz="0" w:space="0" w:color="auto"/>
            <w:left w:val="none" w:sz="0" w:space="0" w:color="auto"/>
            <w:bottom w:val="none" w:sz="0" w:space="0" w:color="auto"/>
            <w:right w:val="none" w:sz="0" w:space="0" w:color="auto"/>
          </w:divBdr>
        </w:div>
        <w:div w:id="1214925107">
          <w:marLeft w:val="0"/>
          <w:marRight w:val="0"/>
          <w:marTop w:val="0"/>
          <w:marBottom w:val="0"/>
          <w:divBdr>
            <w:top w:val="none" w:sz="0" w:space="0" w:color="auto"/>
            <w:left w:val="none" w:sz="0" w:space="0" w:color="auto"/>
            <w:bottom w:val="none" w:sz="0" w:space="0" w:color="auto"/>
            <w:right w:val="none" w:sz="0" w:space="0" w:color="auto"/>
          </w:divBdr>
        </w:div>
        <w:div w:id="888493583">
          <w:marLeft w:val="0"/>
          <w:marRight w:val="0"/>
          <w:marTop w:val="0"/>
          <w:marBottom w:val="0"/>
          <w:divBdr>
            <w:top w:val="none" w:sz="0" w:space="0" w:color="auto"/>
            <w:left w:val="none" w:sz="0" w:space="0" w:color="auto"/>
            <w:bottom w:val="none" w:sz="0" w:space="0" w:color="auto"/>
            <w:right w:val="none" w:sz="0" w:space="0" w:color="auto"/>
          </w:divBdr>
        </w:div>
        <w:div w:id="767043246">
          <w:marLeft w:val="0"/>
          <w:marRight w:val="0"/>
          <w:marTop w:val="0"/>
          <w:marBottom w:val="0"/>
          <w:divBdr>
            <w:top w:val="none" w:sz="0" w:space="0" w:color="auto"/>
            <w:left w:val="none" w:sz="0" w:space="0" w:color="auto"/>
            <w:bottom w:val="none" w:sz="0" w:space="0" w:color="auto"/>
            <w:right w:val="none" w:sz="0" w:space="0" w:color="auto"/>
          </w:divBdr>
        </w:div>
        <w:div w:id="1731610943">
          <w:marLeft w:val="0"/>
          <w:marRight w:val="0"/>
          <w:marTop w:val="0"/>
          <w:marBottom w:val="0"/>
          <w:divBdr>
            <w:top w:val="none" w:sz="0" w:space="0" w:color="auto"/>
            <w:left w:val="none" w:sz="0" w:space="0" w:color="auto"/>
            <w:bottom w:val="none" w:sz="0" w:space="0" w:color="auto"/>
            <w:right w:val="none" w:sz="0" w:space="0" w:color="auto"/>
          </w:divBdr>
        </w:div>
        <w:div w:id="69236452">
          <w:marLeft w:val="0"/>
          <w:marRight w:val="0"/>
          <w:marTop w:val="0"/>
          <w:marBottom w:val="0"/>
          <w:divBdr>
            <w:top w:val="none" w:sz="0" w:space="0" w:color="auto"/>
            <w:left w:val="none" w:sz="0" w:space="0" w:color="auto"/>
            <w:bottom w:val="none" w:sz="0" w:space="0" w:color="auto"/>
            <w:right w:val="none" w:sz="0" w:space="0" w:color="auto"/>
          </w:divBdr>
        </w:div>
        <w:div w:id="591082533">
          <w:marLeft w:val="0"/>
          <w:marRight w:val="0"/>
          <w:marTop w:val="0"/>
          <w:marBottom w:val="0"/>
          <w:divBdr>
            <w:top w:val="none" w:sz="0" w:space="0" w:color="auto"/>
            <w:left w:val="none" w:sz="0" w:space="0" w:color="auto"/>
            <w:bottom w:val="none" w:sz="0" w:space="0" w:color="auto"/>
            <w:right w:val="none" w:sz="0" w:space="0" w:color="auto"/>
          </w:divBdr>
        </w:div>
        <w:div w:id="30618603">
          <w:marLeft w:val="0"/>
          <w:marRight w:val="0"/>
          <w:marTop w:val="0"/>
          <w:marBottom w:val="0"/>
          <w:divBdr>
            <w:top w:val="none" w:sz="0" w:space="0" w:color="auto"/>
            <w:left w:val="none" w:sz="0" w:space="0" w:color="auto"/>
            <w:bottom w:val="none" w:sz="0" w:space="0" w:color="auto"/>
            <w:right w:val="none" w:sz="0" w:space="0" w:color="auto"/>
          </w:divBdr>
        </w:div>
        <w:div w:id="1440443510">
          <w:marLeft w:val="0"/>
          <w:marRight w:val="0"/>
          <w:marTop w:val="0"/>
          <w:marBottom w:val="0"/>
          <w:divBdr>
            <w:top w:val="none" w:sz="0" w:space="0" w:color="auto"/>
            <w:left w:val="none" w:sz="0" w:space="0" w:color="auto"/>
            <w:bottom w:val="none" w:sz="0" w:space="0" w:color="auto"/>
            <w:right w:val="none" w:sz="0" w:space="0" w:color="auto"/>
          </w:divBdr>
        </w:div>
      </w:divsChild>
    </w:div>
    <w:div w:id="474756688">
      <w:bodyDiv w:val="1"/>
      <w:marLeft w:val="0"/>
      <w:marRight w:val="0"/>
      <w:marTop w:val="0"/>
      <w:marBottom w:val="0"/>
      <w:divBdr>
        <w:top w:val="none" w:sz="0" w:space="0" w:color="auto"/>
        <w:left w:val="none" w:sz="0" w:space="0" w:color="auto"/>
        <w:bottom w:val="none" w:sz="0" w:space="0" w:color="auto"/>
        <w:right w:val="none" w:sz="0" w:space="0" w:color="auto"/>
      </w:divBdr>
    </w:div>
    <w:div w:id="554510972">
      <w:bodyDiv w:val="1"/>
      <w:marLeft w:val="0"/>
      <w:marRight w:val="0"/>
      <w:marTop w:val="0"/>
      <w:marBottom w:val="0"/>
      <w:divBdr>
        <w:top w:val="none" w:sz="0" w:space="0" w:color="auto"/>
        <w:left w:val="none" w:sz="0" w:space="0" w:color="auto"/>
        <w:bottom w:val="none" w:sz="0" w:space="0" w:color="auto"/>
        <w:right w:val="none" w:sz="0" w:space="0" w:color="auto"/>
      </w:divBdr>
    </w:div>
    <w:div w:id="584648118">
      <w:bodyDiv w:val="1"/>
      <w:marLeft w:val="0"/>
      <w:marRight w:val="0"/>
      <w:marTop w:val="0"/>
      <w:marBottom w:val="0"/>
      <w:divBdr>
        <w:top w:val="none" w:sz="0" w:space="0" w:color="auto"/>
        <w:left w:val="none" w:sz="0" w:space="0" w:color="auto"/>
        <w:bottom w:val="none" w:sz="0" w:space="0" w:color="auto"/>
        <w:right w:val="none" w:sz="0" w:space="0" w:color="auto"/>
      </w:divBdr>
    </w:div>
    <w:div w:id="693655720">
      <w:bodyDiv w:val="1"/>
      <w:marLeft w:val="0"/>
      <w:marRight w:val="0"/>
      <w:marTop w:val="0"/>
      <w:marBottom w:val="0"/>
      <w:divBdr>
        <w:top w:val="none" w:sz="0" w:space="0" w:color="auto"/>
        <w:left w:val="none" w:sz="0" w:space="0" w:color="auto"/>
        <w:bottom w:val="none" w:sz="0" w:space="0" w:color="auto"/>
        <w:right w:val="none" w:sz="0" w:space="0" w:color="auto"/>
      </w:divBdr>
    </w:div>
    <w:div w:id="730540733">
      <w:bodyDiv w:val="1"/>
      <w:marLeft w:val="0"/>
      <w:marRight w:val="0"/>
      <w:marTop w:val="0"/>
      <w:marBottom w:val="0"/>
      <w:divBdr>
        <w:top w:val="none" w:sz="0" w:space="0" w:color="auto"/>
        <w:left w:val="none" w:sz="0" w:space="0" w:color="auto"/>
        <w:bottom w:val="none" w:sz="0" w:space="0" w:color="auto"/>
        <w:right w:val="none" w:sz="0" w:space="0" w:color="auto"/>
      </w:divBdr>
    </w:div>
    <w:div w:id="741174082">
      <w:bodyDiv w:val="1"/>
      <w:marLeft w:val="0"/>
      <w:marRight w:val="0"/>
      <w:marTop w:val="0"/>
      <w:marBottom w:val="0"/>
      <w:divBdr>
        <w:top w:val="none" w:sz="0" w:space="0" w:color="auto"/>
        <w:left w:val="none" w:sz="0" w:space="0" w:color="auto"/>
        <w:bottom w:val="none" w:sz="0" w:space="0" w:color="auto"/>
        <w:right w:val="none" w:sz="0" w:space="0" w:color="auto"/>
      </w:divBdr>
    </w:div>
    <w:div w:id="760831773">
      <w:bodyDiv w:val="1"/>
      <w:marLeft w:val="0"/>
      <w:marRight w:val="0"/>
      <w:marTop w:val="0"/>
      <w:marBottom w:val="0"/>
      <w:divBdr>
        <w:top w:val="none" w:sz="0" w:space="0" w:color="auto"/>
        <w:left w:val="none" w:sz="0" w:space="0" w:color="auto"/>
        <w:bottom w:val="none" w:sz="0" w:space="0" w:color="auto"/>
        <w:right w:val="none" w:sz="0" w:space="0" w:color="auto"/>
      </w:divBdr>
    </w:div>
    <w:div w:id="836918756">
      <w:bodyDiv w:val="1"/>
      <w:marLeft w:val="0"/>
      <w:marRight w:val="0"/>
      <w:marTop w:val="0"/>
      <w:marBottom w:val="0"/>
      <w:divBdr>
        <w:top w:val="none" w:sz="0" w:space="0" w:color="auto"/>
        <w:left w:val="none" w:sz="0" w:space="0" w:color="auto"/>
        <w:bottom w:val="none" w:sz="0" w:space="0" w:color="auto"/>
        <w:right w:val="none" w:sz="0" w:space="0" w:color="auto"/>
      </w:divBdr>
    </w:div>
    <w:div w:id="954288948">
      <w:bodyDiv w:val="1"/>
      <w:marLeft w:val="0"/>
      <w:marRight w:val="0"/>
      <w:marTop w:val="0"/>
      <w:marBottom w:val="0"/>
      <w:divBdr>
        <w:top w:val="none" w:sz="0" w:space="0" w:color="auto"/>
        <w:left w:val="none" w:sz="0" w:space="0" w:color="auto"/>
        <w:bottom w:val="none" w:sz="0" w:space="0" w:color="auto"/>
        <w:right w:val="none" w:sz="0" w:space="0" w:color="auto"/>
      </w:divBdr>
    </w:div>
    <w:div w:id="956721318">
      <w:bodyDiv w:val="1"/>
      <w:marLeft w:val="0"/>
      <w:marRight w:val="0"/>
      <w:marTop w:val="0"/>
      <w:marBottom w:val="0"/>
      <w:divBdr>
        <w:top w:val="none" w:sz="0" w:space="0" w:color="auto"/>
        <w:left w:val="none" w:sz="0" w:space="0" w:color="auto"/>
        <w:bottom w:val="none" w:sz="0" w:space="0" w:color="auto"/>
        <w:right w:val="none" w:sz="0" w:space="0" w:color="auto"/>
      </w:divBdr>
    </w:div>
    <w:div w:id="1001351512">
      <w:bodyDiv w:val="1"/>
      <w:marLeft w:val="0"/>
      <w:marRight w:val="0"/>
      <w:marTop w:val="0"/>
      <w:marBottom w:val="0"/>
      <w:divBdr>
        <w:top w:val="none" w:sz="0" w:space="0" w:color="auto"/>
        <w:left w:val="none" w:sz="0" w:space="0" w:color="auto"/>
        <w:bottom w:val="none" w:sz="0" w:space="0" w:color="auto"/>
        <w:right w:val="none" w:sz="0" w:space="0" w:color="auto"/>
      </w:divBdr>
    </w:div>
    <w:div w:id="1013724314">
      <w:bodyDiv w:val="1"/>
      <w:marLeft w:val="0"/>
      <w:marRight w:val="0"/>
      <w:marTop w:val="0"/>
      <w:marBottom w:val="0"/>
      <w:divBdr>
        <w:top w:val="none" w:sz="0" w:space="0" w:color="auto"/>
        <w:left w:val="none" w:sz="0" w:space="0" w:color="auto"/>
        <w:bottom w:val="none" w:sz="0" w:space="0" w:color="auto"/>
        <w:right w:val="none" w:sz="0" w:space="0" w:color="auto"/>
      </w:divBdr>
    </w:div>
    <w:div w:id="1089036028">
      <w:bodyDiv w:val="1"/>
      <w:marLeft w:val="0"/>
      <w:marRight w:val="0"/>
      <w:marTop w:val="0"/>
      <w:marBottom w:val="0"/>
      <w:divBdr>
        <w:top w:val="none" w:sz="0" w:space="0" w:color="auto"/>
        <w:left w:val="none" w:sz="0" w:space="0" w:color="auto"/>
        <w:bottom w:val="none" w:sz="0" w:space="0" w:color="auto"/>
        <w:right w:val="none" w:sz="0" w:space="0" w:color="auto"/>
      </w:divBdr>
    </w:div>
    <w:div w:id="1102409358">
      <w:bodyDiv w:val="1"/>
      <w:marLeft w:val="0"/>
      <w:marRight w:val="0"/>
      <w:marTop w:val="0"/>
      <w:marBottom w:val="0"/>
      <w:divBdr>
        <w:top w:val="none" w:sz="0" w:space="0" w:color="auto"/>
        <w:left w:val="none" w:sz="0" w:space="0" w:color="auto"/>
        <w:bottom w:val="none" w:sz="0" w:space="0" w:color="auto"/>
        <w:right w:val="none" w:sz="0" w:space="0" w:color="auto"/>
      </w:divBdr>
    </w:div>
    <w:div w:id="1104036809">
      <w:bodyDiv w:val="1"/>
      <w:marLeft w:val="0"/>
      <w:marRight w:val="0"/>
      <w:marTop w:val="0"/>
      <w:marBottom w:val="0"/>
      <w:divBdr>
        <w:top w:val="none" w:sz="0" w:space="0" w:color="auto"/>
        <w:left w:val="none" w:sz="0" w:space="0" w:color="auto"/>
        <w:bottom w:val="none" w:sz="0" w:space="0" w:color="auto"/>
        <w:right w:val="none" w:sz="0" w:space="0" w:color="auto"/>
      </w:divBdr>
    </w:div>
    <w:div w:id="1115557755">
      <w:bodyDiv w:val="1"/>
      <w:marLeft w:val="0"/>
      <w:marRight w:val="0"/>
      <w:marTop w:val="0"/>
      <w:marBottom w:val="0"/>
      <w:divBdr>
        <w:top w:val="none" w:sz="0" w:space="0" w:color="auto"/>
        <w:left w:val="none" w:sz="0" w:space="0" w:color="auto"/>
        <w:bottom w:val="none" w:sz="0" w:space="0" w:color="auto"/>
        <w:right w:val="none" w:sz="0" w:space="0" w:color="auto"/>
      </w:divBdr>
    </w:div>
    <w:div w:id="1121530511">
      <w:bodyDiv w:val="1"/>
      <w:marLeft w:val="0"/>
      <w:marRight w:val="0"/>
      <w:marTop w:val="0"/>
      <w:marBottom w:val="0"/>
      <w:divBdr>
        <w:top w:val="none" w:sz="0" w:space="0" w:color="auto"/>
        <w:left w:val="none" w:sz="0" w:space="0" w:color="auto"/>
        <w:bottom w:val="none" w:sz="0" w:space="0" w:color="auto"/>
        <w:right w:val="none" w:sz="0" w:space="0" w:color="auto"/>
      </w:divBdr>
    </w:div>
    <w:div w:id="1198004027">
      <w:bodyDiv w:val="1"/>
      <w:marLeft w:val="0"/>
      <w:marRight w:val="0"/>
      <w:marTop w:val="0"/>
      <w:marBottom w:val="0"/>
      <w:divBdr>
        <w:top w:val="none" w:sz="0" w:space="0" w:color="auto"/>
        <w:left w:val="none" w:sz="0" w:space="0" w:color="auto"/>
        <w:bottom w:val="none" w:sz="0" w:space="0" w:color="auto"/>
        <w:right w:val="none" w:sz="0" w:space="0" w:color="auto"/>
      </w:divBdr>
    </w:div>
    <w:div w:id="1257058590">
      <w:bodyDiv w:val="1"/>
      <w:marLeft w:val="0"/>
      <w:marRight w:val="0"/>
      <w:marTop w:val="0"/>
      <w:marBottom w:val="0"/>
      <w:divBdr>
        <w:top w:val="none" w:sz="0" w:space="0" w:color="auto"/>
        <w:left w:val="none" w:sz="0" w:space="0" w:color="auto"/>
        <w:bottom w:val="none" w:sz="0" w:space="0" w:color="auto"/>
        <w:right w:val="none" w:sz="0" w:space="0" w:color="auto"/>
      </w:divBdr>
    </w:div>
    <w:div w:id="1283342882">
      <w:bodyDiv w:val="1"/>
      <w:marLeft w:val="0"/>
      <w:marRight w:val="0"/>
      <w:marTop w:val="0"/>
      <w:marBottom w:val="0"/>
      <w:divBdr>
        <w:top w:val="none" w:sz="0" w:space="0" w:color="auto"/>
        <w:left w:val="none" w:sz="0" w:space="0" w:color="auto"/>
        <w:bottom w:val="none" w:sz="0" w:space="0" w:color="auto"/>
        <w:right w:val="none" w:sz="0" w:space="0" w:color="auto"/>
      </w:divBdr>
    </w:div>
    <w:div w:id="1286497137">
      <w:bodyDiv w:val="1"/>
      <w:marLeft w:val="0"/>
      <w:marRight w:val="0"/>
      <w:marTop w:val="0"/>
      <w:marBottom w:val="0"/>
      <w:divBdr>
        <w:top w:val="none" w:sz="0" w:space="0" w:color="auto"/>
        <w:left w:val="none" w:sz="0" w:space="0" w:color="auto"/>
        <w:bottom w:val="none" w:sz="0" w:space="0" w:color="auto"/>
        <w:right w:val="none" w:sz="0" w:space="0" w:color="auto"/>
      </w:divBdr>
    </w:div>
    <w:div w:id="1337534334">
      <w:bodyDiv w:val="1"/>
      <w:marLeft w:val="0"/>
      <w:marRight w:val="0"/>
      <w:marTop w:val="0"/>
      <w:marBottom w:val="0"/>
      <w:divBdr>
        <w:top w:val="none" w:sz="0" w:space="0" w:color="auto"/>
        <w:left w:val="none" w:sz="0" w:space="0" w:color="auto"/>
        <w:bottom w:val="none" w:sz="0" w:space="0" w:color="auto"/>
        <w:right w:val="none" w:sz="0" w:space="0" w:color="auto"/>
      </w:divBdr>
    </w:div>
    <w:div w:id="1376585901">
      <w:bodyDiv w:val="1"/>
      <w:marLeft w:val="0"/>
      <w:marRight w:val="0"/>
      <w:marTop w:val="0"/>
      <w:marBottom w:val="0"/>
      <w:divBdr>
        <w:top w:val="none" w:sz="0" w:space="0" w:color="auto"/>
        <w:left w:val="none" w:sz="0" w:space="0" w:color="auto"/>
        <w:bottom w:val="none" w:sz="0" w:space="0" w:color="auto"/>
        <w:right w:val="none" w:sz="0" w:space="0" w:color="auto"/>
      </w:divBdr>
      <w:divsChild>
        <w:div w:id="54014992">
          <w:marLeft w:val="0"/>
          <w:marRight w:val="0"/>
          <w:marTop w:val="0"/>
          <w:marBottom w:val="0"/>
          <w:divBdr>
            <w:top w:val="none" w:sz="0" w:space="0" w:color="auto"/>
            <w:left w:val="none" w:sz="0" w:space="0" w:color="auto"/>
            <w:bottom w:val="none" w:sz="0" w:space="0" w:color="auto"/>
            <w:right w:val="none" w:sz="0" w:space="0" w:color="auto"/>
          </w:divBdr>
          <w:divsChild>
            <w:div w:id="594900233">
              <w:marLeft w:val="293"/>
              <w:marRight w:val="0"/>
              <w:marTop w:val="104"/>
              <w:marBottom w:val="272"/>
              <w:divBdr>
                <w:top w:val="none" w:sz="0" w:space="0" w:color="auto"/>
                <w:left w:val="none" w:sz="0" w:space="0" w:color="auto"/>
                <w:bottom w:val="none" w:sz="0" w:space="0" w:color="auto"/>
                <w:right w:val="none" w:sz="0" w:space="0" w:color="auto"/>
              </w:divBdr>
              <w:divsChild>
                <w:div w:id="1214855763">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571279217">
              <w:marLeft w:val="293"/>
              <w:marRight w:val="0"/>
              <w:marTop w:val="104"/>
              <w:marBottom w:val="272"/>
              <w:divBdr>
                <w:top w:val="none" w:sz="0" w:space="0" w:color="auto"/>
                <w:left w:val="none" w:sz="0" w:space="0" w:color="auto"/>
                <w:bottom w:val="none" w:sz="0" w:space="0" w:color="auto"/>
                <w:right w:val="none" w:sz="0" w:space="0" w:color="auto"/>
              </w:divBdr>
              <w:divsChild>
                <w:div w:id="128403992">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sChild>
    </w:div>
    <w:div w:id="1395354088">
      <w:bodyDiv w:val="1"/>
      <w:marLeft w:val="0"/>
      <w:marRight w:val="0"/>
      <w:marTop w:val="0"/>
      <w:marBottom w:val="0"/>
      <w:divBdr>
        <w:top w:val="none" w:sz="0" w:space="0" w:color="auto"/>
        <w:left w:val="none" w:sz="0" w:space="0" w:color="auto"/>
        <w:bottom w:val="none" w:sz="0" w:space="0" w:color="auto"/>
        <w:right w:val="none" w:sz="0" w:space="0" w:color="auto"/>
      </w:divBdr>
    </w:div>
    <w:div w:id="1425152122">
      <w:bodyDiv w:val="1"/>
      <w:marLeft w:val="0"/>
      <w:marRight w:val="0"/>
      <w:marTop w:val="0"/>
      <w:marBottom w:val="0"/>
      <w:divBdr>
        <w:top w:val="none" w:sz="0" w:space="0" w:color="auto"/>
        <w:left w:val="none" w:sz="0" w:space="0" w:color="auto"/>
        <w:bottom w:val="none" w:sz="0" w:space="0" w:color="auto"/>
        <w:right w:val="none" w:sz="0" w:space="0" w:color="auto"/>
      </w:divBdr>
    </w:div>
    <w:div w:id="1505586066">
      <w:bodyDiv w:val="1"/>
      <w:marLeft w:val="0"/>
      <w:marRight w:val="0"/>
      <w:marTop w:val="0"/>
      <w:marBottom w:val="0"/>
      <w:divBdr>
        <w:top w:val="none" w:sz="0" w:space="0" w:color="auto"/>
        <w:left w:val="none" w:sz="0" w:space="0" w:color="auto"/>
        <w:bottom w:val="none" w:sz="0" w:space="0" w:color="auto"/>
        <w:right w:val="none" w:sz="0" w:space="0" w:color="auto"/>
      </w:divBdr>
      <w:divsChild>
        <w:div w:id="504563474">
          <w:marLeft w:val="0"/>
          <w:marRight w:val="0"/>
          <w:marTop w:val="0"/>
          <w:marBottom w:val="0"/>
          <w:divBdr>
            <w:top w:val="none" w:sz="0" w:space="0" w:color="auto"/>
            <w:left w:val="none" w:sz="0" w:space="0" w:color="auto"/>
            <w:bottom w:val="none" w:sz="0" w:space="0" w:color="auto"/>
            <w:right w:val="none" w:sz="0" w:space="0" w:color="auto"/>
          </w:divBdr>
          <w:divsChild>
            <w:div w:id="1463116444">
              <w:marLeft w:val="0"/>
              <w:marRight w:val="0"/>
              <w:marTop w:val="0"/>
              <w:marBottom w:val="0"/>
              <w:divBdr>
                <w:top w:val="none" w:sz="0" w:space="0" w:color="auto"/>
                <w:left w:val="none" w:sz="0" w:space="0" w:color="auto"/>
                <w:bottom w:val="none" w:sz="0" w:space="0" w:color="auto"/>
                <w:right w:val="none" w:sz="0" w:space="0" w:color="auto"/>
              </w:divBdr>
              <w:divsChild>
                <w:div w:id="79825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399787">
      <w:bodyDiv w:val="1"/>
      <w:marLeft w:val="0"/>
      <w:marRight w:val="0"/>
      <w:marTop w:val="0"/>
      <w:marBottom w:val="0"/>
      <w:divBdr>
        <w:top w:val="none" w:sz="0" w:space="0" w:color="auto"/>
        <w:left w:val="none" w:sz="0" w:space="0" w:color="auto"/>
        <w:bottom w:val="none" w:sz="0" w:space="0" w:color="auto"/>
        <w:right w:val="none" w:sz="0" w:space="0" w:color="auto"/>
      </w:divBdr>
    </w:div>
    <w:div w:id="1534617319">
      <w:bodyDiv w:val="1"/>
      <w:marLeft w:val="0"/>
      <w:marRight w:val="0"/>
      <w:marTop w:val="0"/>
      <w:marBottom w:val="0"/>
      <w:divBdr>
        <w:top w:val="none" w:sz="0" w:space="0" w:color="auto"/>
        <w:left w:val="none" w:sz="0" w:space="0" w:color="auto"/>
        <w:bottom w:val="none" w:sz="0" w:space="0" w:color="auto"/>
        <w:right w:val="none" w:sz="0" w:space="0" w:color="auto"/>
      </w:divBdr>
    </w:div>
    <w:div w:id="1537737927">
      <w:bodyDiv w:val="1"/>
      <w:marLeft w:val="0"/>
      <w:marRight w:val="0"/>
      <w:marTop w:val="0"/>
      <w:marBottom w:val="0"/>
      <w:divBdr>
        <w:top w:val="none" w:sz="0" w:space="0" w:color="auto"/>
        <w:left w:val="none" w:sz="0" w:space="0" w:color="auto"/>
        <w:bottom w:val="none" w:sz="0" w:space="0" w:color="auto"/>
        <w:right w:val="none" w:sz="0" w:space="0" w:color="auto"/>
      </w:divBdr>
    </w:div>
    <w:div w:id="1625037021">
      <w:bodyDiv w:val="1"/>
      <w:marLeft w:val="0"/>
      <w:marRight w:val="0"/>
      <w:marTop w:val="0"/>
      <w:marBottom w:val="0"/>
      <w:divBdr>
        <w:top w:val="none" w:sz="0" w:space="0" w:color="auto"/>
        <w:left w:val="none" w:sz="0" w:space="0" w:color="auto"/>
        <w:bottom w:val="none" w:sz="0" w:space="0" w:color="auto"/>
        <w:right w:val="none" w:sz="0" w:space="0" w:color="auto"/>
      </w:divBdr>
    </w:div>
    <w:div w:id="1636834507">
      <w:bodyDiv w:val="1"/>
      <w:marLeft w:val="0"/>
      <w:marRight w:val="0"/>
      <w:marTop w:val="0"/>
      <w:marBottom w:val="0"/>
      <w:divBdr>
        <w:top w:val="none" w:sz="0" w:space="0" w:color="auto"/>
        <w:left w:val="none" w:sz="0" w:space="0" w:color="auto"/>
        <w:bottom w:val="none" w:sz="0" w:space="0" w:color="auto"/>
        <w:right w:val="none" w:sz="0" w:space="0" w:color="auto"/>
      </w:divBdr>
    </w:div>
    <w:div w:id="1648514953">
      <w:bodyDiv w:val="1"/>
      <w:marLeft w:val="0"/>
      <w:marRight w:val="0"/>
      <w:marTop w:val="0"/>
      <w:marBottom w:val="0"/>
      <w:divBdr>
        <w:top w:val="none" w:sz="0" w:space="0" w:color="auto"/>
        <w:left w:val="none" w:sz="0" w:space="0" w:color="auto"/>
        <w:bottom w:val="none" w:sz="0" w:space="0" w:color="auto"/>
        <w:right w:val="none" w:sz="0" w:space="0" w:color="auto"/>
      </w:divBdr>
    </w:div>
    <w:div w:id="1667897042">
      <w:bodyDiv w:val="1"/>
      <w:marLeft w:val="0"/>
      <w:marRight w:val="0"/>
      <w:marTop w:val="0"/>
      <w:marBottom w:val="0"/>
      <w:divBdr>
        <w:top w:val="none" w:sz="0" w:space="0" w:color="auto"/>
        <w:left w:val="none" w:sz="0" w:space="0" w:color="auto"/>
        <w:bottom w:val="none" w:sz="0" w:space="0" w:color="auto"/>
        <w:right w:val="none" w:sz="0" w:space="0" w:color="auto"/>
      </w:divBdr>
    </w:div>
    <w:div w:id="1772555073">
      <w:bodyDiv w:val="1"/>
      <w:marLeft w:val="0"/>
      <w:marRight w:val="0"/>
      <w:marTop w:val="0"/>
      <w:marBottom w:val="0"/>
      <w:divBdr>
        <w:top w:val="none" w:sz="0" w:space="0" w:color="auto"/>
        <w:left w:val="none" w:sz="0" w:space="0" w:color="auto"/>
        <w:bottom w:val="none" w:sz="0" w:space="0" w:color="auto"/>
        <w:right w:val="none" w:sz="0" w:space="0" w:color="auto"/>
      </w:divBdr>
    </w:div>
    <w:div w:id="1797677125">
      <w:bodyDiv w:val="1"/>
      <w:marLeft w:val="0"/>
      <w:marRight w:val="0"/>
      <w:marTop w:val="0"/>
      <w:marBottom w:val="0"/>
      <w:divBdr>
        <w:top w:val="none" w:sz="0" w:space="0" w:color="auto"/>
        <w:left w:val="none" w:sz="0" w:space="0" w:color="auto"/>
        <w:bottom w:val="none" w:sz="0" w:space="0" w:color="auto"/>
        <w:right w:val="none" w:sz="0" w:space="0" w:color="auto"/>
      </w:divBdr>
    </w:div>
    <w:div w:id="2018605858">
      <w:bodyDiv w:val="1"/>
      <w:marLeft w:val="0"/>
      <w:marRight w:val="0"/>
      <w:marTop w:val="0"/>
      <w:marBottom w:val="0"/>
      <w:divBdr>
        <w:top w:val="none" w:sz="0" w:space="0" w:color="auto"/>
        <w:left w:val="none" w:sz="0" w:space="0" w:color="auto"/>
        <w:bottom w:val="none" w:sz="0" w:space="0" w:color="auto"/>
        <w:right w:val="none" w:sz="0" w:space="0" w:color="auto"/>
      </w:divBdr>
      <w:divsChild>
        <w:div w:id="129128764">
          <w:marLeft w:val="0"/>
          <w:marRight w:val="0"/>
          <w:marTop w:val="0"/>
          <w:marBottom w:val="0"/>
          <w:divBdr>
            <w:top w:val="none" w:sz="0" w:space="0" w:color="auto"/>
            <w:left w:val="none" w:sz="0" w:space="0" w:color="auto"/>
            <w:bottom w:val="none" w:sz="0" w:space="0" w:color="auto"/>
            <w:right w:val="none" w:sz="0" w:space="0" w:color="auto"/>
          </w:divBdr>
          <w:divsChild>
            <w:div w:id="928932294">
              <w:marLeft w:val="0"/>
              <w:marRight w:val="0"/>
              <w:marTop w:val="0"/>
              <w:marBottom w:val="0"/>
              <w:divBdr>
                <w:top w:val="none" w:sz="0" w:space="0" w:color="auto"/>
                <w:left w:val="none" w:sz="0" w:space="0" w:color="auto"/>
                <w:bottom w:val="none" w:sz="0" w:space="0" w:color="auto"/>
                <w:right w:val="none" w:sz="0" w:space="0" w:color="auto"/>
              </w:divBdr>
              <w:divsChild>
                <w:div w:id="508059566">
                  <w:marLeft w:val="0"/>
                  <w:marRight w:val="0"/>
                  <w:marTop w:val="0"/>
                  <w:marBottom w:val="0"/>
                  <w:divBdr>
                    <w:top w:val="none" w:sz="0" w:space="0" w:color="auto"/>
                    <w:left w:val="none" w:sz="0" w:space="0" w:color="auto"/>
                    <w:bottom w:val="none" w:sz="0" w:space="0" w:color="auto"/>
                    <w:right w:val="none" w:sz="0" w:space="0" w:color="auto"/>
                  </w:divBdr>
                  <w:divsChild>
                    <w:div w:id="1562326678">
                      <w:marLeft w:val="0"/>
                      <w:marRight w:val="0"/>
                      <w:marTop w:val="0"/>
                      <w:marBottom w:val="0"/>
                      <w:divBdr>
                        <w:top w:val="none" w:sz="0" w:space="0" w:color="auto"/>
                        <w:left w:val="none" w:sz="0" w:space="0" w:color="auto"/>
                        <w:bottom w:val="none" w:sz="0" w:space="0" w:color="auto"/>
                        <w:right w:val="none" w:sz="0" w:space="0" w:color="auto"/>
                      </w:divBdr>
                      <w:divsChild>
                        <w:div w:id="1697998874">
                          <w:marLeft w:val="0"/>
                          <w:marRight w:val="0"/>
                          <w:marTop w:val="0"/>
                          <w:marBottom w:val="0"/>
                          <w:divBdr>
                            <w:top w:val="none" w:sz="0" w:space="0" w:color="auto"/>
                            <w:left w:val="none" w:sz="0" w:space="0" w:color="auto"/>
                            <w:bottom w:val="none" w:sz="0" w:space="0" w:color="auto"/>
                            <w:right w:val="none" w:sz="0" w:space="0" w:color="auto"/>
                          </w:divBdr>
                          <w:divsChild>
                            <w:div w:id="1169323653">
                              <w:marLeft w:val="15"/>
                              <w:marRight w:val="195"/>
                              <w:marTop w:val="0"/>
                              <w:marBottom w:val="0"/>
                              <w:divBdr>
                                <w:top w:val="none" w:sz="0" w:space="0" w:color="auto"/>
                                <w:left w:val="none" w:sz="0" w:space="0" w:color="auto"/>
                                <w:bottom w:val="none" w:sz="0" w:space="0" w:color="auto"/>
                                <w:right w:val="none" w:sz="0" w:space="0" w:color="auto"/>
                              </w:divBdr>
                              <w:divsChild>
                                <w:div w:id="750856814">
                                  <w:marLeft w:val="0"/>
                                  <w:marRight w:val="0"/>
                                  <w:marTop w:val="0"/>
                                  <w:marBottom w:val="0"/>
                                  <w:divBdr>
                                    <w:top w:val="none" w:sz="0" w:space="0" w:color="auto"/>
                                    <w:left w:val="none" w:sz="0" w:space="0" w:color="auto"/>
                                    <w:bottom w:val="none" w:sz="0" w:space="0" w:color="auto"/>
                                    <w:right w:val="none" w:sz="0" w:space="0" w:color="auto"/>
                                  </w:divBdr>
                                  <w:divsChild>
                                    <w:div w:id="102921999">
                                      <w:marLeft w:val="0"/>
                                      <w:marRight w:val="0"/>
                                      <w:marTop w:val="0"/>
                                      <w:marBottom w:val="0"/>
                                      <w:divBdr>
                                        <w:top w:val="none" w:sz="0" w:space="0" w:color="auto"/>
                                        <w:left w:val="none" w:sz="0" w:space="0" w:color="auto"/>
                                        <w:bottom w:val="none" w:sz="0" w:space="0" w:color="auto"/>
                                        <w:right w:val="none" w:sz="0" w:space="0" w:color="auto"/>
                                      </w:divBdr>
                                      <w:divsChild>
                                        <w:div w:id="1181313488">
                                          <w:marLeft w:val="0"/>
                                          <w:marRight w:val="0"/>
                                          <w:marTop w:val="0"/>
                                          <w:marBottom w:val="0"/>
                                          <w:divBdr>
                                            <w:top w:val="none" w:sz="0" w:space="0" w:color="auto"/>
                                            <w:left w:val="none" w:sz="0" w:space="0" w:color="auto"/>
                                            <w:bottom w:val="none" w:sz="0" w:space="0" w:color="auto"/>
                                            <w:right w:val="none" w:sz="0" w:space="0" w:color="auto"/>
                                          </w:divBdr>
                                          <w:divsChild>
                                            <w:div w:id="160896747">
                                              <w:marLeft w:val="0"/>
                                              <w:marRight w:val="0"/>
                                              <w:marTop w:val="0"/>
                                              <w:marBottom w:val="0"/>
                                              <w:divBdr>
                                                <w:top w:val="none" w:sz="0" w:space="0" w:color="auto"/>
                                                <w:left w:val="none" w:sz="0" w:space="0" w:color="auto"/>
                                                <w:bottom w:val="none" w:sz="0" w:space="0" w:color="auto"/>
                                                <w:right w:val="none" w:sz="0" w:space="0" w:color="auto"/>
                                              </w:divBdr>
                                              <w:divsChild>
                                                <w:div w:id="783421878">
                                                  <w:marLeft w:val="0"/>
                                                  <w:marRight w:val="0"/>
                                                  <w:marTop w:val="0"/>
                                                  <w:marBottom w:val="0"/>
                                                  <w:divBdr>
                                                    <w:top w:val="none" w:sz="0" w:space="0" w:color="auto"/>
                                                    <w:left w:val="none" w:sz="0" w:space="0" w:color="auto"/>
                                                    <w:bottom w:val="none" w:sz="0" w:space="0" w:color="auto"/>
                                                    <w:right w:val="none" w:sz="0" w:space="0" w:color="auto"/>
                                                  </w:divBdr>
                                                  <w:divsChild>
                                                    <w:div w:id="524098953">
                                                      <w:marLeft w:val="0"/>
                                                      <w:marRight w:val="0"/>
                                                      <w:marTop w:val="0"/>
                                                      <w:marBottom w:val="0"/>
                                                      <w:divBdr>
                                                        <w:top w:val="none" w:sz="0" w:space="0" w:color="auto"/>
                                                        <w:left w:val="none" w:sz="0" w:space="0" w:color="auto"/>
                                                        <w:bottom w:val="none" w:sz="0" w:space="0" w:color="auto"/>
                                                        <w:right w:val="none" w:sz="0" w:space="0" w:color="auto"/>
                                                      </w:divBdr>
                                                      <w:divsChild>
                                                        <w:div w:id="880018510">
                                                          <w:marLeft w:val="0"/>
                                                          <w:marRight w:val="0"/>
                                                          <w:marTop w:val="0"/>
                                                          <w:marBottom w:val="0"/>
                                                          <w:divBdr>
                                                            <w:top w:val="none" w:sz="0" w:space="0" w:color="auto"/>
                                                            <w:left w:val="none" w:sz="0" w:space="0" w:color="auto"/>
                                                            <w:bottom w:val="none" w:sz="0" w:space="0" w:color="auto"/>
                                                            <w:right w:val="none" w:sz="0" w:space="0" w:color="auto"/>
                                                          </w:divBdr>
                                                          <w:divsChild>
                                                            <w:div w:id="1530414717">
                                                              <w:marLeft w:val="0"/>
                                                              <w:marRight w:val="0"/>
                                                              <w:marTop w:val="0"/>
                                                              <w:marBottom w:val="0"/>
                                                              <w:divBdr>
                                                                <w:top w:val="none" w:sz="0" w:space="0" w:color="auto"/>
                                                                <w:left w:val="none" w:sz="0" w:space="0" w:color="auto"/>
                                                                <w:bottom w:val="none" w:sz="0" w:space="0" w:color="auto"/>
                                                                <w:right w:val="none" w:sz="0" w:space="0" w:color="auto"/>
                                                              </w:divBdr>
                                                              <w:divsChild>
                                                                <w:div w:id="1359744430">
                                                                  <w:marLeft w:val="0"/>
                                                                  <w:marRight w:val="0"/>
                                                                  <w:marTop w:val="0"/>
                                                                  <w:marBottom w:val="0"/>
                                                                  <w:divBdr>
                                                                    <w:top w:val="none" w:sz="0" w:space="0" w:color="auto"/>
                                                                    <w:left w:val="none" w:sz="0" w:space="0" w:color="auto"/>
                                                                    <w:bottom w:val="none" w:sz="0" w:space="0" w:color="auto"/>
                                                                    <w:right w:val="none" w:sz="0" w:space="0" w:color="auto"/>
                                                                  </w:divBdr>
                                                                  <w:divsChild>
                                                                    <w:div w:id="2076319324">
                                                                      <w:marLeft w:val="405"/>
                                                                      <w:marRight w:val="0"/>
                                                                      <w:marTop w:val="0"/>
                                                                      <w:marBottom w:val="0"/>
                                                                      <w:divBdr>
                                                                        <w:top w:val="none" w:sz="0" w:space="0" w:color="auto"/>
                                                                        <w:left w:val="none" w:sz="0" w:space="0" w:color="auto"/>
                                                                        <w:bottom w:val="none" w:sz="0" w:space="0" w:color="auto"/>
                                                                        <w:right w:val="none" w:sz="0" w:space="0" w:color="auto"/>
                                                                      </w:divBdr>
                                                                      <w:divsChild>
                                                                        <w:div w:id="1067918168">
                                                                          <w:marLeft w:val="0"/>
                                                                          <w:marRight w:val="0"/>
                                                                          <w:marTop w:val="0"/>
                                                                          <w:marBottom w:val="0"/>
                                                                          <w:divBdr>
                                                                            <w:top w:val="none" w:sz="0" w:space="0" w:color="auto"/>
                                                                            <w:left w:val="none" w:sz="0" w:space="0" w:color="auto"/>
                                                                            <w:bottom w:val="none" w:sz="0" w:space="0" w:color="auto"/>
                                                                            <w:right w:val="none" w:sz="0" w:space="0" w:color="auto"/>
                                                                          </w:divBdr>
                                                                          <w:divsChild>
                                                                            <w:div w:id="497038772">
                                                                              <w:marLeft w:val="0"/>
                                                                              <w:marRight w:val="0"/>
                                                                              <w:marTop w:val="0"/>
                                                                              <w:marBottom w:val="0"/>
                                                                              <w:divBdr>
                                                                                <w:top w:val="none" w:sz="0" w:space="0" w:color="auto"/>
                                                                                <w:left w:val="none" w:sz="0" w:space="0" w:color="auto"/>
                                                                                <w:bottom w:val="none" w:sz="0" w:space="0" w:color="auto"/>
                                                                                <w:right w:val="none" w:sz="0" w:space="0" w:color="auto"/>
                                                                              </w:divBdr>
                                                                              <w:divsChild>
                                                                                <w:div w:id="1871070894">
                                                                                  <w:marLeft w:val="0"/>
                                                                                  <w:marRight w:val="0"/>
                                                                                  <w:marTop w:val="0"/>
                                                                                  <w:marBottom w:val="0"/>
                                                                                  <w:divBdr>
                                                                                    <w:top w:val="none" w:sz="0" w:space="0" w:color="auto"/>
                                                                                    <w:left w:val="none" w:sz="0" w:space="0" w:color="auto"/>
                                                                                    <w:bottom w:val="none" w:sz="0" w:space="0" w:color="auto"/>
                                                                                    <w:right w:val="none" w:sz="0" w:space="0" w:color="auto"/>
                                                                                  </w:divBdr>
                                                                                  <w:divsChild>
                                                                                    <w:div w:id="1688559008">
                                                                                      <w:marLeft w:val="0"/>
                                                                                      <w:marRight w:val="0"/>
                                                                                      <w:marTop w:val="0"/>
                                                                                      <w:marBottom w:val="0"/>
                                                                                      <w:divBdr>
                                                                                        <w:top w:val="none" w:sz="0" w:space="0" w:color="auto"/>
                                                                                        <w:left w:val="none" w:sz="0" w:space="0" w:color="auto"/>
                                                                                        <w:bottom w:val="none" w:sz="0" w:space="0" w:color="auto"/>
                                                                                        <w:right w:val="none" w:sz="0" w:space="0" w:color="auto"/>
                                                                                      </w:divBdr>
                                                                                      <w:divsChild>
                                                                                        <w:div w:id="392238274">
                                                                                          <w:marLeft w:val="0"/>
                                                                                          <w:marRight w:val="0"/>
                                                                                          <w:marTop w:val="0"/>
                                                                                          <w:marBottom w:val="0"/>
                                                                                          <w:divBdr>
                                                                                            <w:top w:val="none" w:sz="0" w:space="0" w:color="auto"/>
                                                                                            <w:left w:val="none" w:sz="0" w:space="0" w:color="auto"/>
                                                                                            <w:bottom w:val="none" w:sz="0" w:space="0" w:color="auto"/>
                                                                                            <w:right w:val="none" w:sz="0" w:space="0" w:color="auto"/>
                                                                                          </w:divBdr>
                                                                                          <w:divsChild>
                                                                                            <w:div w:id="387145175">
                                                                                              <w:marLeft w:val="0"/>
                                                                                              <w:marRight w:val="0"/>
                                                                                              <w:marTop w:val="0"/>
                                                                                              <w:marBottom w:val="0"/>
                                                                                              <w:divBdr>
                                                                                                <w:top w:val="none" w:sz="0" w:space="0" w:color="auto"/>
                                                                                                <w:left w:val="none" w:sz="0" w:space="0" w:color="auto"/>
                                                                                                <w:bottom w:val="none" w:sz="0" w:space="0" w:color="auto"/>
                                                                                                <w:right w:val="none" w:sz="0" w:space="0" w:color="auto"/>
                                                                                              </w:divBdr>
                                                                                              <w:divsChild>
                                                                                                <w:div w:id="257104325">
                                                                                                  <w:marLeft w:val="0"/>
                                                                                                  <w:marRight w:val="0"/>
                                                                                                  <w:marTop w:val="15"/>
                                                                                                  <w:marBottom w:val="0"/>
                                                                                                  <w:divBdr>
                                                                                                    <w:top w:val="none" w:sz="0" w:space="0" w:color="auto"/>
                                                                                                    <w:left w:val="none" w:sz="0" w:space="0" w:color="auto"/>
                                                                                                    <w:bottom w:val="single" w:sz="6" w:space="15" w:color="auto"/>
                                                                                                    <w:right w:val="none" w:sz="0" w:space="0" w:color="auto"/>
                                                                                                  </w:divBdr>
                                                                                                  <w:divsChild>
                                                                                                    <w:div w:id="413625375">
                                                                                                      <w:marLeft w:val="0"/>
                                                                                                      <w:marRight w:val="0"/>
                                                                                                      <w:marTop w:val="180"/>
                                                                                                      <w:marBottom w:val="0"/>
                                                                                                      <w:divBdr>
                                                                                                        <w:top w:val="none" w:sz="0" w:space="0" w:color="auto"/>
                                                                                                        <w:left w:val="none" w:sz="0" w:space="0" w:color="auto"/>
                                                                                                        <w:bottom w:val="none" w:sz="0" w:space="0" w:color="auto"/>
                                                                                                        <w:right w:val="none" w:sz="0" w:space="0" w:color="auto"/>
                                                                                                      </w:divBdr>
                                                                                                      <w:divsChild>
                                                                                                        <w:div w:id="1984775167">
                                                                                                          <w:marLeft w:val="0"/>
                                                                                                          <w:marRight w:val="0"/>
                                                                                                          <w:marTop w:val="0"/>
                                                                                                          <w:marBottom w:val="0"/>
                                                                                                          <w:divBdr>
                                                                                                            <w:top w:val="none" w:sz="0" w:space="0" w:color="auto"/>
                                                                                                            <w:left w:val="none" w:sz="0" w:space="0" w:color="auto"/>
                                                                                                            <w:bottom w:val="none" w:sz="0" w:space="0" w:color="auto"/>
                                                                                                            <w:right w:val="none" w:sz="0" w:space="0" w:color="auto"/>
                                                                                                          </w:divBdr>
                                                                                                          <w:divsChild>
                                                                                                            <w:div w:id="1136873551">
                                                                                                              <w:marLeft w:val="0"/>
                                                                                                              <w:marRight w:val="0"/>
                                                                                                              <w:marTop w:val="0"/>
                                                                                                              <w:marBottom w:val="0"/>
                                                                                                              <w:divBdr>
                                                                                                                <w:top w:val="none" w:sz="0" w:space="0" w:color="auto"/>
                                                                                                                <w:left w:val="none" w:sz="0" w:space="0" w:color="auto"/>
                                                                                                                <w:bottom w:val="none" w:sz="0" w:space="0" w:color="auto"/>
                                                                                                                <w:right w:val="none" w:sz="0" w:space="0" w:color="auto"/>
                                                                                                              </w:divBdr>
                                                                                                              <w:divsChild>
                                                                                                                <w:div w:id="1629900026">
                                                                                                                  <w:marLeft w:val="0"/>
                                                                                                                  <w:marRight w:val="0"/>
                                                                                                                  <w:marTop w:val="30"/>
                                                                                                                  <w:marBottom w:val="0"/>
                                                                                                                  <w:divBdr>
                                                                                                                    <w:top w:val="none" w:sz="0" w:space="0" w:color="auto"/>
                                                                                                                    <w:left w:val="none" w:sz="0" w:space="0" w:color="auto"/>
                                                                                                                    <w:bottom w:val="none" w:sz="0" w:space="0" w:color="auto"/>
                                                                                                                    <w:right w:val="none" w:sz="0" w:space="0" w:color="auto"/>
                                                                                                                  </w:divBdr>
                                                                                                                  <w:divsChild>
                                                                                                                    <w:div w:id="1841580843">
                                                                                                                      <w:marLeft w:val="0"/>
                                                                                                                      <w:marRight w:val="0"/>
                                                                                                                      <w:marTop w:val="0"/>
                                                                                                                      <w:marBottom w:val="0"/>
                                                                                                                      <w:divBdr>
                                                                                                                        <w:top w:val="none" w:sz="0" w:space="0" w:color="auto"/>
                                                                                                                        <w:left w:val="none" w:sz="0" w:space="0" w:color="auto"/>
                                                                                                                        <w:bottom w:val="none" w:sz="0" w:space="0" w:color="auto"/>
                                                                                                                        <w:right w:val="none" w:sz="0" w:space="0" w:color="auto"/>
                                                                                                                      </w:divBdr>
                                                                                                                      <w:divsChild>
                                                                                                                        <w:div w:id="1647080732">
                                                                                                                          <w:marLeft w:val="0"/>
                                                                                                                          <w:marRight w:val="0"/>
                                                                                                                          <w:marTop w:val="0"/>
                                                                                                                          <w:marBottom w:val="0"/>
                                                                                                                          <w:divBdr>
                                                                                                                            <w:top w:val="none" w:sz="0" w:space="0" w:color="auto"/>
                                                                                                                            <w:left w:val="none" w:sz="0" w:space="0" w:color="auto"/>
                                                                                                                            <w:bottom w:val="none" w:sz="0" w:space="0" w:color="auto"/>
                                                                                                                            <w:right w:val="none" w:sz="0" w:space="0" w:color="auto"/>
                                                                                                                          </w:divBdr>
                                                                                                                          <w:divsChild>
                                                                                                                            <w:div w:id="1203395866">
                                                                                                                              <w:marLeft w:val="0"/>
                                                                                                                              <w:marRight w:val="0"/>
                                                                                                                              <w:marTop w:val="0"/>
                                                                                                                              <w:marBottom w:val="0"/>
                                                                                                                              <w:divBdr>
                                                                                                                                <w:top w:val="none" w:sz="0" w:space="0" w:color="auto"/>
                                                                                                                                <w:left w:val="none" w:sz="0" w:space="0" w:color="auto"/>
                                                                                                                                <w:bottom w:val="none" w:sz="0" w:space="0" w:color="auto"/>
                                                                                                                                <w:right w:val="none" w:sz="0" w:space="0" w:color="auto"/>
                                                                                                                              </w:divBdr>
                                                                                                                              <w:divsChild>
                                                                                                                                <w:div w:id="982734215">
                                                                                                                                  <w:marLeft w:val="0"/>
                                                                                                                                  <w:marRight w:val="0"/>
                                                                                                                                  <w:marTop w:val="0"/>
                                                                                                                                  <w:marBottom w:val="0"/>
                                                                                                                                  <w:divBdr>
                                                                                                                                    <w:top w:val="none" w:sz="0" w:space="0" w:color="auto"/>
                                                                                                                                    <w:left w:val="none" w:sz="0" w:space="0" w:color="auto"/>
                                                                                                                                    <w:bottom w:val="none" w:sz="0" w:space="0" w:color="auto"/>
                                                                                                                                    <w:right w:val="none" w:sz="0" w:space="0" w:color="auto"/>
                                                                                                                                  </w:divBdr>
                                                                                                                                  <w:divsChild>
                                                                                                                                    <w:div w:id="673192993">
                                                                                                                                      <w:marLeft w:val="0"/>
                                                                                                                                      <w:marRight w:val="0"/>
                                                                                                                                      <w:marTop w:val="0"/>
                                                                                                                                      <w:marBottom w:val="0"/>
                                                                                                                                      <w:divBdr>
                                                                                                                                        <w:top w:val="none" w:sz="0" w:space="0" w:color="auto"/>
                                                                                                                                        <w:left w:val="none" w:sz="0" w:space="0" w:color="auto"/>
                                                                                                                                        <w:bottom w:val="none" w:sz="0" w:space="0" w:color="auto"/>
                                                                                                                                        <w:right w:val="none" w:sz="0" w:space="0" w:color="auto"/>
                                                                                                                                      </w:divBdr>
                                                                                                                                      <w:divsChild>
                                                                                                                                        <w:div w:id="288632262">
                                                                                                                                          <w:marLeft w:val="0"/>
                                                                                                                                          <w:marRight w:val="0"/>
                                                                                                                                          <w:marTop w:val="0"/>
                                                                                                                                          <w:marBottom w:val="160"/>
                                                                                                                                          <w:divBdr>
                                                                                                                                            <w:top w:val="none" w:sz="0" w:space="0" w:color="auto"/>
                                                                                                                                            <w:left w:val="none" w:sz="0" w:space="0" w:color="auto"/>
                                                                                                                                            <w:bottom w:val="none" w:sz="0" w:space="0" w:color="auto"/>
                                                                                                                                            <w:right w:val="none" w:sz="0" w:space="0" w:color="auto"/>
                                                                                                                                          </w:divBdr>
                                                                                                                                        </w:div>
                                                                                                                                        <w:div w:id="360327608">
                                                                                                                                          <w:marLeft w:val="0"/>
                                                                                                                                          <w:marRight w:val="0"/>
                                                                                                                                          <w:marTop w:val="0"/>
                                                                                                                                          <w:marBottom w:val="160"/>
                                                                                                                                          <w:divBdr>
                                                                                                                                            <w:top w:val="none" w:sz="0" w:space="0" w:color="auto"/>
                                                                                                                                            <w:left w:val="none" w:sz="0" w:space="0" w:color="auto"/>
                                                                                                                                            <w:bottom w:val="none" w:sz="0" w:space="0" w:color="auto"/>
                                                                                                                                            <w:right w:val="none" w:sz="0" w:space="0" w:color="auto"/>
                                                                                                                                          </w:divBdr>
                                                                                                                                        </w:div>
                                                                                                                                        <w:div w:id="1013269">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9988257">
      <w:bodyDiv w:val="1"/>
      <w:marLeft w:val="0"/>
      <w:marRight w:val="0"/>
      <w:marTop w:val="0"/>
      <w:marBottom w:val="0"/>
      <w:divBdr>
        <w:top w:val="none" w:sz="0" w:space="0" w:color="auto"/>
        <w:left w:val="none" w:sz="0" w:space="0" w:color="auto"/>
        <w:bottom w:val="none" w:sz="0" w:space="0" w:color="auto"/>
        <w:right w:val="none" w:sz="0" w:space="0" w:color="auto"/>
      </w:divBdr>
    </w:div>
    <w:div w:id="2057045313">
      <w:bodyDiv w:val="1"/>
      <w:marLeft w:val="0"/>
      <w:marRight w:val="0"/>
      <w:marTop w:val="0"/>
      <w:marBottom w:val="0"/>
      <w:divBdr>
        <w:top w:val="none" w:sz="0" w:space="0" w:color="auto"/>
        <w:left w:val="none" w:sz="0" w:space="0" w:color="auto"/>
        <w:bottom w:val="none" w:sz="0" w:space="0" w:color="auto"/>
        <w:right w:val="none" w:sz="0" w:space="0" w:color="auto"/>
      </w:divBdr>
    </w:div>
    <w:div w:id="2067023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es.wikipedia.org/w/index.php?title=Manifiesto_de_la_Sierra_Maestra&amp;action=edit&amp;redlink=1" TargetMode="External"/><Relationship Id="rId21" Type="http://schemas.openxmlformats.org/officeDocument/2006/relationships/hyperlink" Target="http://es.wikipedia.org/w/index.php?title=Antonio_Guiteras&amp;action=edit&amp;redlink=1" TargetMode="External"/><Relationship Id="rId42" Type="http://schemas.openxmlformats.org/officeDocument/2006/relationships/hyperlink" Target="https://es.wikipedia.org/wiki/Lyndon_B._Johnson" TargetMode="External"/><Relationship Id="rId47" Type="http://schemas.openxmlformats.org/officeDocument/2006/relationships/hyperlink" Target="https://es.wikipedia.org/wiki/1943" TargetMode="External"/><Relationship Id="rId63" Type="http://schemas.openxmlformats.org/officeDocument/2006/relationships/hyperlink" Target="https://dialnet.unirioja.es/servlet/revista?codigo=16984" TargetMode="External"/><Relationship Id="rId68" Type="http://schemas.openxmlformats.org/officeDocument/2006/relationships/hyperlink" Target="http://www.cervantesvirtual.com/obras/autor/owre-j-riis-77242"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s.wikipedia.org/wiki/Felipe_Guam%C3%A1n_Poma_de_Ayala" TargetMode="External"/><Relationship Id="rId29" Type="http://schemas.openxmlformats.org/officeDocument/2006/relationships/hyperlink" Target="https://www.ecured.cu/Cuba" TargetMode="External"/><Relationship Id="rId11" Type="http://schemas.openxmlformats.org/officeDocument/2006/relationships/footer" Target="footer4.xml"/><Relationship Id="rId24" Type="http://schemas.openxmlformats.org/officeDocument/2006/relationships/hyperlink" Target="http://es.wikipedia.org/wiki/Jos%C3%A9_Miguel_P%C3%A9rez_P%C3%A9rez" TargetMode="External"/><Relationship Id="rId32" Type="http://schemas.openxmlformats.org/officeDocument/2006/relationships/hyperlink" Target="https://es.wikipedia.org/wiki/Islas_Baleares" TargetMode="External"/><Relationship Id="rId37" Type="http://schemas.openxmlformats.org/officeDocument/2006/relationships/hyperlink" Target="https://es.wikipedia.org/wiki/1965" TargetMode="External"/><Relationship Id="rId40" Type="http://schemas.openxmlformats.org/officeDocument/2006/relationships/hyperlink" Target="https://es.wikipedia.org/wiki/10_de_octubre" TargetMode="External"/><Relationship Id="rId45" Type="http://schemas.openxmlformats.org/officeDocument/2006/relationships/hyperlink" Target="https://es.wikipedia.org/wiki/1973" TargetMode="External"/><Relationship Id="rId53" Type="http://schemas.openxmlformats.org/officeDocument/2006/relationships/hyperlink" Target="https://es.wikipedia.org/wiki/Premio_Casa_de_las_Am%C3%A9ricas" TargetMode="External"/><Relationship Id="rId58" Type="http://schemas.openxmlformats.org/officeDocument/2006/relationships/image" Target="media/image6.jpeg"/><Relationship Id="rId66" Type="http://schemas.openxmlformats.org/officeDocument/2006/relationships/hyperlink" Target="https://www.youtube.com/watch?v=amPnVuGspm8" TargetMode="External"/><Relationship Id="rId5" Type="http://schemas.openxmlformats.org/officeDocument/2006/relationships/webSettings" Target="webSettings.xml"/><Relationship Id="rId61" Type="http://schemas.openxmlformats.org/officeDocument/2006/relationships/hyperlink" Target="https://es.wikipedia.org/wiki/ISBN" TargetMode="External"/><Relationship Id="rId19" Type="http://schemas.openxmlformats.org/officeDocument/2006/relationships/hyperlink" Target="http://es.wikipedia.org/wiki/Educaci%C3%B3n" TargetMode="External"/><Relationship Id="rId14" Type="http://schemas.openxmlformats.org/officeDocument/2006/relationships/hyperlink" Target="https://es.wikipedia.org/wiki/1573" TargetMode="External"/><Relationship Id="rId22" Type="http://schemas.openxmlformats.org/officeDocument/2006/relationships/hyperlink" Target="http://es.wikipedia.org/wiki/1925" TargetMode="External"/><Relationship Id="rId27" Type="http://schemas.openxmlformats.org/officeDocument/2006/relationships/image" Target="media/image1.jpeg"/><Relationship Id="rId30" Type="http://schemas.openxmlformats.org/officeDocument/2006/relationships/image" Target="media/image3.jpeg"/><Relationship Id="rId35" Type="http://schemas.openxmlformats.org/officeDocument/2006/relationships/hyperlink" Target="https://www.ecured.cu/EE.UU." TargetMode="External"/><Relationship Id="rId43" Type="http://schemas.openxmlformats.org/officeDocument/2006/relationships/hyperlink" Target="https://es.wikipedia.org/wiki/1_de_diciembre" TargetMode="External"/><Relationship Id="rId48" Type="http://schemas.openxmlformats.org/officeDocument/2006/relationships/hyperlink" Target="https://es.wikipedia.org/wiki/1952" TargetMode="External"/><Relationship Id="rId56" Type="http://schemas.openxmlformats.org/officeDocument/2006/relationships/image" Target="media/image4.jpeg"/><Relationship Id="rId64" Type="http://schemas.openxmlformats.org/officeDocument/2006/relationships/hyperlink" Target="https://dialnet.unirioja.es/ejemplar/340080" TargetMode="External"/><Relationship Id="rId69" Type="http://schemas.openxmlformats.org/officeDocument/2006/relationships/hyperlink" Target="https://www.hup.harvard.edu/catalog.php?isbn=9780674961876" TargetMode="External"/><Relationship Id="rId8" Type="http://schemas.openxmlformats.org/officeDocument/2006/relationships/footer" Target="footer1.xml"/><Relationship Id="rId51" Type="http://schemas.openxmlformats.org/officeDocument/2006/relationships/hyperlink" Target="https://es.wikipedia.org/wiki/M%C3%A9xico"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es.wikipedia.org/wiki/Crist%C3%B3bal_de_Molina" TargetMode="External"/><Relationship Id="rId17" Type="http://schemas.openxmlformats.org/officeDocument/2006/relationships/hyperlink" Target="https://es.wikipedia.org/wiki/Nueva_cr%C3%B3nica_y_buen_gobierno" TargetMode="External"/><Relationship Id="rId25" Type="http://schemas.openxmlformats.org/officeDocument/2006/relationships/hyperlink" Target="http://es.wikipedia.org/wiki/Carlos_Bali%C3%B1o" TargetMode="External"/><Relationship Id="rId33" Type="http://schemas.openxmlformats.org/officeDocument/2006/relationships/hyperlink" Target="https://es.wikipedia.org/wiki/Espa%C3%B1a" TargetMode="External"/><Relationship Id="rId38" Type="http://schemas.openxmlformats.org/officeDocument/2006/relationships/hyperlink" Target="https://es.wikipedia.org/wiki/Fidel_Castro" TargetMode="External"/><Relationship Id="rId46" Type="http://schemas.openxmlformats.org/officeDocument/2006/relationships/hyperlink" Target="https://es.wikipedia.org/wiki/Richard_Nixon" TargetMode="External"/><Relationship Id="rId59" Type="http://schemas.openxmlformats.org/officeDocument/2006/relationships/hyperlink" Target="http://revista-iberoamericana.pitt.edu/ojs/index.php/Iberoamericana/issue/view/138" TargetMode="External"/><Relationship Id="rId67" Type="http://schemas.openxmlformats.org/officeDocument/2006/relationships/hyperlink" Target="http://www.fundacionfernandoortiz.org/downloads/ortiz/Cubanidad%20y%20cuban%C3%ADa.pdf" TargetMode="External"/><Relationship Id="rId20" Type="http://schemas.openxmlformats.org/officeDocument/2006/relationships/hyperlink" Target="http://es.wikipedia.org/wiki/Sanidad" TargetMode="External"/><Relationship Id="rId41" Type="http://schemas.openxmlformats.org/officeDocument/2006/relationships/hyperlink" Target="https://es.wikipedia.org/wiki/15_de_noviembre" TargetMode="External"/><Relationship Id="rId54" Type="http://schemas.openxmlformats.org/officeDocument/2006/relationships/hyperlink" Target="https://es.wikipedia.org/wiki/Premio_R%C3%B3mulo_Gallegos" TargetMode="External"/><Relationship Id="rId62" Type="http://schemas.openxmlformats.org/officeDocument/2006/relationships/hyperlink" Target="https://es.wikipedia.org/wiki/Especial:FuentesDeLibros/0-8229-3225-3" TargetMode="External"/><Relationship Id="rId7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s.wikipedia.org/wiki/Inca_Garcilaso_de_la_Vega" TargetMode="External"/><Relationship Id="rId23" Type="http://schemas.openxmlformats.org/officeDocument/2006/relationships/hyperlink" Target="http://es.wikipedia.org/w/index.php?title=Liga_Antimperialista_de_Las_Am%C3%A9ricas&amp;action=edit&amp;redlink=1" TargetMode="External"/><Relationship Id="rId28" Type="http://schemas.openxmlformats.org/officeDocument/2006/relationships/image" Target="media/image2.jpeg"/><Relationship Id="rId36" Type="http://schemas.openxmlformats.org/officeDocument/2006/relationships/hyperlink" Target="https://es.wikipedia.org/wiki/28_de_septiembre" TargetMode="External"/><Relationship Id="rId49" Type="http://schemas.openxmlformats.org/officeDocument/2006/relationships/hyperlink" Target="https://es.wikipedia.org/wiki/1959" TargetMode="External"/><Relationship Id="rId57" Type="http://schemas.openxmlformats.org/officeDocument/2006/relationships/image" Target="media/image5.jpeg"/><Relationship Id="rId10" Type="http://schemas.openxmlformats.org/officeDocument/2006/relationships/footer" Target="footer3.xml"/><Relationship Id="rId31" Type="http://schemas.openxmlformats.org/officeDocument/2006/relationships/hyperlink" Target="https://www.ecured.cu/index.php?title=El_anhelo_in%C3%BAtil&amp;action=edit&amp;redlink=1" TargetMode="External"/><Relationship Id="rId44" Type="http://schemas.openxmlformats.org/officeDocument/2006/relationships/hyperlink" Target="https://es.wikipedia.org/wiki/1965" TargetMode="External"/><Relationship Id="rId52" Type="http://schemas.openxmlformats.org/officeDocument/2006/relationships/hyperlink" Target="https://es.wikipedia.org/wiki/Juan_Gualberto_G%C3%B3mez" TargetMode="External"/><Relationship Id="rId60" Type="http://schemas.openxmlformats.org/officeDocument/2006/relationships/hyperlink" Target="http://www.cervantesvirtual.com/nd/ark:/59851/bmc930r5" TargetMode="External"/><Relationship Id="rId65" Type="http://schemas.openxmlformats.org/officeDocument/2006/relationships/hyperlink" Target="https://www.poemas-del-alma.com/nicolas-guillen.htm" TargetMode="Externa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s://es.wikipedia.org/w/index.php?title=F%C3%A1bulas_y_ritos_de_los_incas&amp;action=edit&amp;redlink=1" TargetMode="External"/><Relationship Id="rId18" Type="http://schemas.openxmlformats.org/officeDocument/2006/relationships/hyperlink" Target="http://es.wikipedia.org/wiki/Bienestar_social" TargetMode="External"/><Relationship Id="rId39" Type="http://schemas.openxmlformats.org/officeDocument/2006/relationships/hyperlink" Target="https://es.wikipedia.org/w/index.php?title=Camarioca&amp;action=edit&amp;redlink=1" TargetMode="External"/><Relationship Id="rId34" Type="http://schemas.openxmlformats.org/officeDocument/2006/relationships/hyperlink" Target="https://www.ecured.cu/North_Carolina" TargetMode="External"/><Relationship Id="rId50" Type="http://schemas.openxmlformats.org/officeDocument/2006/relationships/hyperlink" Target="https://es.wikipedia.org/wiki/Premio_Casa_de_las_Am%C3%A9ricas" TargetMode="External"/><Relationship Id="rId55" Type="http://schemas.openxmlformats.org/officeDocument/2006/relationships/hyperlink" Target="https://es.wikipedia.org/wiki/Premio_Nacional_de_Literatura_de_Cuba"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es.wikipedia.org/wiki/Este_de_M%C3%A9xico" TargetMode="External"/><Relationship Id="rId18" Type="http://schemas.openxmlformats.org/officeDocument/2006/relationships/hyperlink" Target="https://es.wikipedia.org/wiki/11_de_julio" TargetMode="External"/><Relationship Id="rId26" Type="http://schemas.openxmlformats.org/officeDocument/2006/relationships/hyperlink" Target="https://es.wikipedia.org/wiki/Novela" TargetMode="External"/><Relationship Id="rId39" Type="http://schemas.openxmlformats.org/officeDocument/2006/relationships/hyperlink" Target="https://es.wikipedia.org/wiki/1908" TargetMode="External"/><Relationship Id="rId21" Type="http://schemas.openxmlformats.org/officeDocument/2006/relationships/hyperlink" Target="https://es.wikipedia.org/wiki/Cuba" TargetMode="External"/><Relationship Id="rId34" Type="http://schemas.openxmlformats.org/officeDocument/2006/relationships/hyperlink" Target="https://es.wikipedia.org/wiki/Imperio_espa%C3%B1ol" TargetMode="External"/><Relationship Id="rId42" Type="http://schemas.openxmlformats.org/officeDocument/2006/relationships/hyperlink" Target="https://es.wikipedia.org/wiki/The_Hispanic_Society_of_America" TargetMode="External"/><Relationship Id="rId47" Type="http://schemas.openxmlformats.org/officeDocument/2006/relationships/hyperlink" Target="https://www.ecured.cu/La_Habana" TargetMode="External"/><Relationship Id="rId50" Type="http://schemas.openxmlformats.org/officeDocument/2006/relationships/hyperlink" Target="http://www.cervantesvirtual.com/obra-visor/songoro-cosongo-1931--0/html/ff47ec48-82b1-11df-acc7-002185ce6064_2.html" TargetMode="External"/><Relationship Id="rId55" Type="http://schemas.openxmlformats.org/officeDocument/2006/relationships/hyperlink" Target="https://es.wikipedia.org/wiki/UNAM" TargetMode="External"/><Relationship Id="rId7" Type="http://schemas.openxmlformats.org/officeDocument/2006/relationships/hyperlink" Target="http://es.wikipedia.org/wiki/Estados_Unidos" TargetMode="External"/><Relationship Id="rId2" Type="http://schemas.openxmlformats.org/officeDocument/2006/relationships/hyperlink" Target="https://www.ecured.cu/Teolog%C3%ADa" TargetMode="External"/><Relationship Id="rId16" Type="http://schemas.openxmlformats.org/officeDocument/2006/relationships/hyperlink" Target="https://es.wikipedia.org/wiki/Estado_de_M%C3%A9xico" TargetMode="External"/><Relationship Id="rId29" Type="http://schemas.openxmlformats.org/officeDocument/2006/relationships/hyperlink" Target="https://es.wikipedia.org/wiki/Siglo_XX" TargetMode="External"/><Relationship Id="rId11" Type="http://schemas.openxmlformats.org/officeDocument/2006/relationships/hyperlink" Target="https://es.wikipedia.org/wiki/Andr%C3%A9s_Reggio" TargetMode="External"/><Relationship Id="rId24" Type="http://schemas.openxmlformats.org/officeDocument/2006/relationships/hyperlink" Target="https://es.wikipedia.org/wiki/Fil%C3%B3sofo" TargetMode="External"/><Relationship Id="rId32" Type="http://schemas.openxmlformats.org/officeDocument/2006/relationships/hyperlink" Target="https://es.wikipedia.org/wiki/Guerra_de_los_Diez_A%C3%B1os" TargetMode="External"/><Relationship Id="rId37" Type="http://schemas.openxmlformats.org/officeDocument/2006/relationships/hyperlink" Target="https://es.wikipedia.org/wiki/The_Sun" TargetMode="External"/><Relationship Id="rId40" Type="http://schemas.openxmlformats.org/officeDocument/2006/relationships/hyperlink" Target="https://es.wikipedia.org/w/index.php?title=Academia_de_la_Historia_de_Cuba&amp;action=edit&amp;redlink=1" TargetMode="External"/><Relationship Id="rId45" Type="http://schemas.openxmlformats.org/officeDocument/2006/relationships/hyperlink" Target="https://www.ecured.cu/4_de_abril" TargetMode="External"/><Relationship Id="rId53" Type="http://schemas.openxmlformats.org/officeDocument/2006/relationships/hyperlink" Target="https://es.wikipedia.org/wiki/Embargo_estadounidense_contra_Cuba" TargetMode="External"/><Relationship Id="rId5" Type="http://schemas.openxmlformats.org/officeDocument/2006/relationships/hyperlink" Target="http://es.wikipedia.org/wiki/1899" TargetMode="External"/><Relationship Id="rId10" Type="http://schemas.openxmlformats.org/officeDocument/2006/relationships/hyperlink" Target="https://es.wikipedia.org/wiki/Charles_Knowles" TargetMode="External"/><Relationship Id="rId19" Type="http://schemas.openxmlformats.org/officeDocument/2006/relationships/hyperlink" Target="https://es.wikipedia.org/wiki/1800" TargetMode="External"/><Relationship Id="rId31" Type="http://schemas.openxmlformats.org/officeDocument/2006/relationships/hyperlink" Target="https://es.wikipedia.org/wiki/Ej%C3%A9rcito_Libertador_(Cuba)" TargetMode="External"/><Relationship Id="rId44" Type="http://schemas.openxmlformats.org/officeDocument/2006/relationships/hyperlink" Target="file:///C:/Users/angel/Downloads/hombres_y_glorias_de_am%C3%A9rica.pdf" TargetMode="External"/><Relationship Id="rId52" Type="http://schemas.openxmlformats.org/officeDocument/2006/relationships/hyperlink" Target="https://es.wikipedia.org/wiki/Periodo_especial" TargetMode="External"/><Relationship Id="rId4" Type="http://schemas.openxmlformats.org/officeDocument/2006/relationships/hyperlink" Target="https://www.ecured.cu/Universidad_de_La_Habana" TargetMode="External"/><Relationship Id="rId9" Type="http://schemas.openxmlformats.org/officeDocument/2006/relationships/hyperlink" Target="http://es.wikipedia.org/wiki/1929" TargetMode="External"/><Relationship Id="rId14" Type="http://schemas.openxmlformats.org/officeDocument/2006/relationships/hyperlink" Target="https://es.wikipedia.org/wiki/Estado_de_Hidalgo" TargetMode="External"/><Relationship Id="rId22" Type="http://schemas.openxmlformats.org/officeDocument/2006/relationships/hyperlink" Target="https://es.wikipedia.org/wiki/22_de_junio" TargetMode="External"/><Relationship Id="rId27" Type="http://schemas.openxmlformats.org/officeDocument/2006/relationships/hyperlink" Target="https://es.wikipedia.org/wiki/Romanticismo" TargetMode="External"/><Relationship Id="rId30" Type="http://schemas.openxmlformats.org/officeDocument/2006/relationships/hyperlink" Target="https://es.wikipedia.org/wiki/Siglo_XXI" TargetMode="External"/><Relationship Id="rId35" Type="http://schemas.openxmlformats.org/officeDocument/2006/relationships/hyperlink" Target="https://www.ecured.cu/Profesor" TargetMode="External"/><Relationship Id="rId43" Type="http://schemas.openxmlformats.org/officeDocument/2006/relationships/hyperlink" Target="https://es.wikipedia.org/wiki/Nueva_York" TargetMode="External"/><Relationship Id="rId48" Type="http://schemas.openxmlformats.org/officeDocument/2006/relationships/hyperlink" Target="https://www.ecured.cu/1926" TargetMode="External"/><Relationship Id="rId56" Type="http://schemas.openxmlformats.org/officeDocument/2006/relationships/hyperlink" Target="https://www.cubaencuentro.com/txt/cuba/mariel/quien-es-quien-los-escritores-del-mariel-5173" TargetMode="External"/><Relationship Id="rId8" Type="http://schemas.openxmlformats.org/officeDocument/2006/relationships/hyperlink" Target="http://es.wikipedia.org/wiki/10_de_enero" TargetMode="External"/><Relationship Id="rId51" Type="http://schemas.openxmlformats.org/officeDocument/2006/relationships/hyperlink" Target="https://es.wikipedia.org/wiki/Mija%C3%ADl_Gorbachov" TargetMode="External"/><Relationship Id="rId3" Type="http://schemas.openxmlformats.org/officeDocument/2006/relationships/hyperlink" Target="https://www.ecured.cu/Seminario_de_San_Carlos_y_San_Ambrosio" TargetMode="External"/><Relationship Id="rId12" Type="http://schemas.openxmlformats.org/officeDocument/2006/relationships/hyperlink" Target="https://es.wikipedia.org/wiki/Regiones_de_M%C3%A9xico" TargetMode="External"/><Relationship Id="rId17" Type="http://schemas.openxmlformats.org/officeDocument/2006/relationships/hyperlink" Target="http://www.cubarte.cult.cu/global/loader.php?cat=actualidad&amp;cont=showitem.php&amp;id=45&amp;seccion=&amp;tabla=entrevista_2003&amp;tipo=" TargetMode="External"/><Relationship Id="rId25" Type="http://schemas.openxmlformats.org/officeDocument/2006/relationships/hyperlink" Target="https://es.wikipedia.org/wiki/Educador" TargetMode="External"/><Relationship Id="rId33" Type="http://schemas.openxmlformats.org/officeDocument/2006/relationships/hyperlink" Target="https://es.wikipedia.org/wiki/Jos%C3%A9_Mart%C3%AD" TargetMode="External"/><Relationship Id="rId38" Type="http://schemas.openxmlformats.org/officeDocument/2006/relationships/hyperlink" Target="https://es.wikipedia.org/wiki/Hait%C3%AD" TargetMode="External"/><Relationship Id="rId46" Type="http://schemas.openxmlformats.org/officeDocument/2006/relationships/hyperlink" Target="https://www.ecured.cu/1885" TargetMode="External"/><Relationship Id="rId20" Type="http://schemas.openxmlformats.org/officeDocument/2006/relationships/hyperlink" Target="https://es.wikipedia.org/wiki/La_Habana" TargetMode="External"/><Relationship Id="rId41" Type="http://schemas.openxmlformats.org/officeDocument/2006/relationships/hyperlink" Target="https://es.wikipedia.org/wiki/Real_Academia_Espa%C3%B1ola" TargetMode="External"/><Relationship Id="rId54" Type="http://schemas.openxmlformats.org/officeDocument/2006/relationships/hyperlink" Target="http://www.revistadelauniversidad.unam.mx/ojs_rum/index.php/rum/article/view/9098/10336" TargetMode="External"/><Relationship Id="rId1" Type="http://schemas.openxmlformats.org/officeDocument/2006/relationships/hyperlink" Target="https://www.ecured.cu/Filosof%C3%ADa" TargetMode="External"/><Relationship Id="rId6" Type="http://schemas.openxmlformats.org/officeDocument/2006/relationships/hyperlink" Target="http://es.wikipedia.org/wiki/1902" TargetMode="External"/><Relationship Id="rId15" Type="http://schemas.openxmlformats.org/officeDocument/2006/relationships/hyperlink" Target="https://es.wikipedia.org/wiki/Puebla" TargetMode="External"/><Relationship Id="rId23" Type="http://schemas.openxmlformats.org/officeDocument/2006/relationships/hyperlink" Target="https://es.wikipedia.org/wiki/1862" TargetMode="External"/><Relationship Id="rId28" Type="http://schemas.openxmlformats.org/officeDocument/2006/relationships/hyperlink" Target="https://es.wikipedia.org/wiki/Siglo_XIX" TargetMode="External"/><Relationship Id="rId36" Type="http://schemas.openxmlformats.org/officeDocument/2006/relationships/hyperlink" Target="https://es.wikipedia.org/wiki/The_New_York_Herald" TargetMode="External"/><Relationship Id="rId49" Type="http://schemas.openxmlformats.org/officeDocument/2006/relationships/hyperlink" Target="https://www.cubanet.org/actualidad-destacados/condenados-al-olvido-enrique-serpa-y-su-legad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3073FA-6620-40B2-A580-FEBFA530A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268</Pages>
  <Words>68806</Words>
  <Characters>392196</Characters>
  <Application>Microsoft Office Word</Application>
  <DocSecurity>0</DocSecurity>
  <Lines>3268</Lines>
  <Paragraphs>920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angel</dc:creator>
  <cp:lastModifiedBy>HIDALGO, ANGEL</cp:lastModifiedBy>
  <cp:revision>174</cp:revision>
  <cp:lastPrinted>2021-02-24T20:19:00Z</cp:lastPrinted>
  <dcterms:created xsi:type="dcterms:W3CDTF">2021-04-24T13:21:00Z</dcterms:created>
  <dcterms:modified xsi:type="dcterms:W3CDTF">2021-05-10T17:33:00Z</dcterms:modified>
</cp:coreProperties>
</file>