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B99D0" w14:textId="4D62D227" w:rsidR="003D5CEF" w:rsidRPr="003D5CEF" w:rsidRDefault="003D5CEF" w:rsidP="003D5CEF">
      <w:pPr>
        <w:spacing w:after="0" w:line="240" w:lineRule="auto"/>
        <w:jc w:val="center"/>
        <w:rPr>
          <w:rFonts w:ascii="Times New Roman" w:hAnsi="Times New Roman" w:cs="Times New Roman"/>
          <w:b/>
          <w:sz w:val="24"/>
        </w:rPr>
      </w:pPr>
      <w:r w:rsidRPr="003D5CEF">
        <w:rPr>
          <w:rFonts w:ascii="Times New Roman" w:hAnsi="Times New Roman" w:cs="Times New Roman"/>
          <w:b/>
          <w:sz w:val="24"/>
        </w:rPr>
        <w:t>SPARSE INVERSE COVARIANCE ESTIMATION: A DATAMINING TECHNIQUE TO UNRAVEL HOLISTIC PATTERNS AMONG BUSINESS PRACTICES IN FIRMS</w:t>
      </w:r>
    </w:p>
    <w:p w14:paraId="491B99D1" w14:textId="77777777" w:rsidR="003D5CEF" w:rsidRDefault="003D5CEF" w:rsidP="006B123D">
      <w:pPr>
        <w:spacing w:after="0" w:line="240" w:lineRule="auto"/>
        <w:jc w:val="center"/>
        <w:rPr>
          <w:rFonts w:ascii="Times New Roman" w:hAnsi="Times New Roman" w:cs="Times New Roman"/>
          <w:b/>
          <w:sz w:val="24"/>
        </w:rPr>
      </w:pPr>
    </w:p>
    <w:p w14:paraId="491B99D3" w14:textId="77777777" w:rsidR="000B6218" w:rsidRDefault="000B6218" w:rsidP="006B123D">
      <w:pPr>
        <w:spacing w:after="0" w:line="240" w:lineRule="auto"/>
        <w:jc w:val="center"/>
        <w:rPr>
          <w:rFonts w:ascii="Times New Roman" w:hAnsi="Times New Roman" w:cs="Times New Roman"/>
          <w:sz w:val="24"/>
        </w:rPr>
      </w:pPr>
    </w:p>
    <w:p w14:paraId="491B99D4" w14:textId="77777777" w:rsidR="006B123D" w:rsidRPr="006B123D"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Mei Li, Ph.D.*</w:t>
      </w:r>
    </w:p>
    <w:p w14:paraId="491B99D5" w14:textId="77777777" w:rsidR="006B123D" w:rsidRPr="006B123D"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Assistant Professor</w:t>
      </w:r>
    </w:p>
    <w:p w14:paraId="491B99D6" w14:textId="77777777" w:rsidR="006B123D" w:rsidRPr="006B123D"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Department of Supply Chain Management</w:t>
      </w:r>
    </w:p>
    <w:p w14:paraId="491B99D7" w14:textId="77777777" w:rsidR="006B123D" w:rsidRPr="006B123D"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Eli Broad College of Business</w:t>
      </w:r>
    </w:p>
    <w:p w14:paraId="491B99D8" w14:textId="77777777" w:rsidR="006B123D" w:rsidRPr="006B123D"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Michigan State University</w:t>
      </w:r>
    </w:p>
    <w:p w14:paraId="491B99D9" w14:textId="77777777" w:rsidR="006B123D" w:rsidRPr="006B123D"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East Lansing, MI. 48824</w:t>
      </w:r>
    </w:p>
    <w:p w14:paraId="491B99DA" w14:textId="77777777" w:rsidR="006B123D" w:rsidRPr="006B123D"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Email: Mli@msu.edu</w:t>
      </w:r>
    </w:p>
    <w:p w14:paraId="491B99DB" w14:textId="383F1C8B" w:rsidR="006B123D"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Tel: 517-432-6364</w:t>
      </w:r>
    </w:p>
    <w:p w14:paraId="6836C02F" w14:textId="1777B40D" w:rsidR="001F680F" w:rsidRDefault="001F680F" w:rsidP="006B123D">
      <w:pPr>
        <w:spacing w:after="0" w:line="240" w:lineRule="auto"/>
        <w:jc w:val="center"/>
        <w:rPr>
          <w:rFonts w:ascii="Times New Roman" w:hAnsi="Times New Roman" w:cs="Times New Roman"/>
          <w:sz w:val="24"/>
        </w:rPr>
      </w:pPr>
    </w:p>
    <w:p w14:paraId="43918475" w14:textId="77777777" w:rsidR="00FE77C6" w:rsidRPr="00417ED4" w:rsidRDefault="00FE77C6" w:rsidP="00FE77C6">
      <w:pPr>
        <w:spacing w:after="0" w:line="240" w:lineRule="auto"/>
        <w:jc w:val="center"/>
        <w:rPr>
          <w:rFonts w:ascii="Times New Roman" w:hAnsi="Times New Roman" w:cs="Times New Roman"/>
          <w:sz w:val="24"/>
        </w:rPr>
      </w:pPr>
      <w:r w:rsidRPr="00417ED4">
        <w:rPr>
          <w:rFonts w:ascii="Times New Roman" w:hAnsi="Times New Roman" w:cs="Times New Roman"/>
          <w:sz w:val="24"/>
        </w:rPr>
        <w:t>Ying Wu</w:t>
      </w:r>
    </w:p>
    <w:p w14:paraId="4093525F" w14:textId="77777777" w:rsidR="00FE77C6" w:rsidRPr="00417ED4" w:rsidRDefault="00FE77C6" w:rsidP="00FE77C6">
      <w:pPr>
        <w:spacing w:after="0" w:line="240" w:lineRule="auto"/>
        <w:jc w:val="center"/>
        <w:rPr>
          <w:rFonts w:ascii="Times New Roman" w:hAnsi="Times New Roman" w:cs="Times New Roman"/>
          <w:sz w:val="24"/>
        </w:rPr>
      </w:pPr>
      <w:r w:rsidRPr="00417ED4">
        <w:rPr>
          <w:rFonts w:ascii="Times New Roman" w:hAnsi="Times New Roman" w:cs="Times New Roman"/>
          <w:sz w:val="24"/>
        </w:rPr>
        <w:t>Department of Information Management and E-business,</w:t>
      </w:r>
    </w:p>
    <w:p w14:paraId="6ECBE67E" w14:textId="77777777" w:rsidR="00FE77C6" w:rsidRPr="00417ED4" w:rsidRDefault="00FE77C6" w:rsidP="00FE77C6">
      <w:pPr>
        <w:spacing w:after="0" w:line="240" w:lineRule="auto"/>
        <w:jc w:val="center"/>
        <w:rPr>
          <w:rFonts w:ascii="Times New Roman" w:hAnsi="Times New Roman" w:cs="Times New Roman"/>
          <w:sz w:val="24"/>
        </w:rPr>
      </w:pPr>
      <w:r w:rsidRPr="00417ED4">
        <w:rPr>
          <w:rFonts w:ascii="Times New Roman" w:hAnsi="Times New Roman" w:cs="Times New Roman"/>
          <w:sz w:val="24"/>
        </w:rPr>
        <w:t>School of Management</w:t>
      </w:r>
    </w:p>
    <w:p w14:paraId="1F5663C4" w14:textId="77777777" w:rsidR="00FE77C6" w:rsidRPr="00417ED4" w:rsidRDefault="00FE77C6" w:rsidP="00FE77C6">
      <w:pPr>
        <w:spacing w:after="0" w:line="240" w:lineRule="auto"/>
        <w:jc w:val="center"/>
        <w:rPr>
          <w:rFonts w:ascii="Times New Roman" w:hAnsi="Times New Roman" w:cs="Times New Roman"/>
          <w:sz w:val="24"/>
        </w:rPr>
      </w:pPr>
      <w:r w:rsidRPr="00417ED4">
        <w:rPr>
          <w:rFonts w:ascii="Times New Roman" w:hAnsi="Times New Roman" w:cs="Times New Roman"/>
          <w:sz w:val="24"/>
        </w:rPr>
        <w:t xml:space="preserve">Xi’an </w:t>
      </w:r>
      <w:proofErr w:type="spellStart"/>
      <w:r w:rsidRPr="00417ED4">
        <w:rPr>
          <w:rFonts w:ascii="Times New Roman" w:hAnsi="Times New Roman" w:cs="Times New Roman"/>
          <w:sz w:val="24"/>
        </w:rPr>
        <w:t>Jiaotong</w:t>
      </w:r>
      <w:proofErr w:type="spellEnd"/>
      <w:r w:rsidRPr="00417ED4">
        <w:rPr>
          <w:rFonts w:ascii="Times New Roman" w:hAnsi="Times New Roman" w:cs="Times New Roman"/>
          <w:sz w:val="24"/>
        </w:rPr>
        <w:t xml:space="preserve"> University,</w:t>
      </w:r>
    </w:p>
    <w:p w14:paraId="503E1092" w14:textId="77777777" w:rsidR="00FE77C6" w:rsidRPr="00417ED4" w:rsidRDefault="00FE77C6" w:rsidP="00FE77C6">
      <w:pPr>
        <w:spacing w:after="0" w:line="240" w:lineRule="auto"/>
        <w:jc w:val="center"/>
        <w:rPr>
          <w:rFonts w:ascii="Times New Roman" w:hAnsi="Times New Roman" w:cs="Times New Roman"/>
          <w:sz w:val="24"/>
        </w:rPr>
      </w:pPr>
      <w:r w:rsidRPr="00417ED4">
        <w:rPr>
          <w:rFonts w:ascii="Times New Roman" w:hAnsi="Times New Roman" w:cs="Times New Roman"/>
          <w:sz w:val="24"/>
        </w:rPr>
        <w:t>Xi’an, Shanxi, China. 710049</w:t>
      </w:r>
    </w:p>
    <w:p w14:paraId="780E9DFB" w14:textId="57E6B8A6" w:rsidR="00FE77C6" w:rsidRDefault="00FE77C6" w:rsidP="00FE77C6">
      <w:pPr>
        <w:spacing w:after="0" w:line="240" w:lineRule="auto"/>
        <w:jc w:val="center"/>
        <w:rPr>
          <w:rFonts w:ascii="Times New Roman" w:hAnsi="Times New Roman" w:cs="Times New Roman"/>
          <w:sz w:val="24"/>
        </w:rPr>
      </w:pPr>
      <w:r w:rsidRPr="00417ED4">
        <w:rPr>
          <w:rFonts w:ascii="Times New Roman" w:hAnsi="Times New Roman" w:cs="Times New Roman"/>
          <w:sz w:val="24"/>
        </w:rPr>
        <w:t xml:space="preserve">Email: </w:t>
      </w:r>
      <w:hyperlink r:id="rId4" w:history="1">
        <w:r w:rsidRPr="00C24487">
          <w:rPr>
            <w:rStyle w:val="Hyperlink"/>
            <w:rFonts w:ascii="Times New Roman" w:hAnsi="Times New Roman" w:cs="Times New Roman"/>
            <w:sz w:val="24"/>
          </w:rPr>
          <w:t>yingwu@stu.xjtu.edu.cn</w:t>
        </w:r>
      </w:hyperlink>
    </w:p>
    <w:p w14:paraId="4946A720" w14:textId="77777777" w:rsidR="006E6B30" w:rsidRDefault="006E6B30" w:rsidP="00FE77C6">
      <w:pPr>
        <w:spacing w:after="0" w:line="240" w:lineRule="auto"/>
        <w:jc w:val="center"/>
        <w:rPr>
          <w:rFonts w:ascii="Times New Roman" w:hAnsi="Times New Roman" w:cs="Times New Roman"/>
          <w:sz w:val="24"/>
        </w:rPr>
      </w:pPr>
    </w:p>
    <w:p w14:paraId="37AB5884" w14:textId="77777777" w:rsidR="001F680F" w:rsidRPr="006B123D" w:rsidRDefault="001F680F" w:rsidP="001F680F">
      <w:pPr>
        <w:spacing w:after="0" w:line="240" w:lineRule="auto"/>
        <w:jc w:val="center"/>
        <w:rPr>
          <w:rFonts w:ascii="Times New Roman" w:hAnsi="Times New Roman" w:cs="Times New Roman"/>
          <w:sz w:val="24"/>
        </w:rPr>
      </w:pPr>
      <w:r>
        <w:rPr>
          <w:rFonts w:ascii="Times New Roman" w:hAnsi="Times New Roman" w:cs="Times New Roman"/>
          <w:sz w:val="24"/>
        </w:rPr>
        <w:t>Yi He</w:t>
      </w:r>
    </w:p>
    <w:p w14:paraId="436F8D21" w14:textId="77777777" w:rsidR="001F680F" w:rsidRDefault="001F680F" w:rsidP="001F680F">
      <w:pPr>
        <w:spacing w:after="0" w:line="240" w:lineRule="auto"/>
        <w:jc w:val="center"/>
        <w:rPr>
          <w:rFonts w:ascii="Times New Roman" w:hAnsi="Times New Roman" w:cs="Times New Roman"/>
          <w:sz w:val="24"/>
        </w:rPr>
      </w:pPr>
      <w:r w:rsidRPr="000B6218">
        <w:rPr>
          <w:rFonts w:ascii="Times New Roman" w:hAnsi="Times New Roman" w:cs="Times New Roman"/>
          <w:sz w:val="24"/>
        </w:rPr>
        <w:t xml:space="preserve">Department of Industrial and Systems Engineering, </w:t>
      </w:r>
    </w:p>
    <w:p w14:paraId="29860847" w14:textId="77777777" w:rsidR="001F680F" w:rsidRDefault="001F680F" w:rsidP="001F680F">
      <w:pPr>
        <w:spacing w:after="0" w:line="240" w:lineRule="auto"/>
        <w:jc w:val="center"/>
        <w:rPr>
          <w:rFonts w:ascii="Times New Roman" w:hAnsi="Times New Roman" w:cs="Times New Roman"/>
          <w:sz w:val="24"/>
        </w:rPr>
      </w:pPr>
      <w:r w:rsidRPr="000B6218">
        <w:rPr>
          <w:rFonts w:ascii="Times New Roman" w:hAnsi="Times New Roman" w:cs="Times New Roman"/>
          <w:sz w:val="24"/>
        </w:rPr>
        <w:t xml:space="preserve">University of Washington, </w:t>
      </w:r>
    </w:p>
    <w:p w14:paraId="15F844BE" w14:textId="77777777" w:rsidR="001F680F" w:rsidRDefault="001F680F" w:rsidP="001F680F">
      <w:pPr>
        <w:spacing w:after="0" w:line="240" w:lineRule="auto"/>
        <w:jc w:val="center"/>
        <w:rPr>
          <w:rFonts w:ascii="Times New Roman" w:hAnsi="Times New Roman" w:cs="Times New Roman"/>
          <w:sz w:val="24"/>
        </w:rPr>
      </w:pPr>
      <w:r w:rsidRPr="000B6218">
        <w:rPr>
          <w:rFonts w:ascii="Times New Roman" w:hAnsi="Times New Roman" w:cs="Times New Roman"/>
          <w:sz w:val="24"/>
        </w:rPr>
        <w:t>Seattle, Washington</w:t>
      </w:r>
      <w:r>
        <w:rPr>
          <w:rFonts w:ascii="Times New Roman" w:hAnsi="Times New Roman" w:cs="Times New Roman"/>
          <w:sz w:val="24"/>
        </w:rPr>
        <w:t>.</w:t>
      </w:r>
    </w:p>
    <w:p w14:paraId="7071E24B" w14:textId="042F2774" w:rsidR="001F680F" w:rsidRDefault="001F680F" w:rsidP="001F680F">
      <w:pPr>
        <w:spacing w:after="0" w:line="240" w:lineRule="auto"/>
        <w:jc w:val="center"/>
        <w:rPr>
          <w:rFonts w:ascii="Times New Roman" w:hAnsi="Times New Roman" w:cs="Times New Roman"/>
          <w:sz w:val="24"/>
        </w:rPr>
      </w:pPr>
      <w:r w:rsidRPr="000B6218">
        <w:rPr>
          <w:rFonts w:ascii="Times New Roman" w:hAnsi="Times New Roman" w:cs="Times New Roman"/>
          <w:sz w:val="24"/>
        </w:rPr>
        <w:t xml:space="preserve">Email: </w:t>
      </w:r>
      <w:hyperlink r:id="rId5" w:history="1">
        <w:r w:rsidR="000C0F5A" w:rsidRPr="000C0F5A">
          <w:rPr>
            <w:rStyle w:val="Hyperlink"/>
            <w:rFonts w:ascii="Times New Roman" w:hAnsi="Times New Roman" w:cs="Times New Roman"/>
            <w:sz w:val="24"/>
          </w:rPr>
          <w:t>imheyi@outlook.com</w:t>
        </w:r>
      </w:hyperlink>
    </w:p>
    <w:p w14:paraId="66431C8E" w14:textId="1AB28E87" w:rsidR="001F680F" w:rsidRDefault="001F680F" w:rsidP="001F680F">
      <w:pPr>
        <w:spacing w:after="0" w:line="240" w:lineRule="auto"/>
        <w:jc w:val="center"/>
        <w:rPr>
          <w:rFonts w:ascii="Times New Roman" w:hAnsi="Times New Roman" w:cs="Times New Roman"/>
          <w:sz w:val="24"/>
        </w:rPr>
      </w:pPr>
    </w:p>
    <w:p w14:paraId="7751AAAE"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Shuai Huang, Ph.D.</w:t>
      </w:r>
    </w:p>
    <w:p w14:paraId="130DD138"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Assistant Professor</w:t>
      </w:r>
    </w:p>
    <w:p w14:paraId="14201C80"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 xml:space="preserve">Department of Industrial and Systems Engineering, </w:t>
      </w:r>
    </w:p>
    <w:p w14:paraId="2EF21518"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 xml:space="preserve">University of Washington, </w:t>
      </w:r>
    </w:p>
    <w:p w14:paraId="18201535"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Seattle, Washington.</w:t>
      </w:r>
    </w:p>
    <w:p w14:paraId="65097B73" w14:textId="21DA63C7" w:rsid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 xml:space="preserve"> Email: Shuaih@uw.edu</w:t>
      </w:r>
    </w:p>
    <w:p w14:paraId="5C93C33F" w14:textId="77777777" w:rsidR="00417ED4" w:rsidRDefault="00417ED4" w:rsidP="00417ED4">
      <w:pPr>
        <w:spacing w:after="0" w:line="240" w:lineRule="auto"/>
        <w:jc w:val="center"/>
        <w:rPr>
          <w:rFonts w:ascii="Times New Roman" w:hAnsi="Times New Roman" w:cs="Times New Roman"/>
          <w:sz w:val="24"/>
        </w:rPr>
      </w:pPr>
    </w:p>
    <w:p w14:paraId="7CC5365C" w14:textId="44B9642B" w:rsidR="00417ED4" w:rsidRDefault="00417ED4" w:rsidP="00417ED4">
      <w:pPr>
        <w:spacing w:after="0" w:line="240" w:lineRule="auto"/>
        <w:jc w:val="center"/>
        <w:rPr>
          <w:rFonts w:ascii="Times New Roman" w:hAnsi="Times New Roman" w:cs="Times New Roman"/>
          <w:sz w:val="24"/>
        </w:rPr>
      </w:pPr>
    </w:p>
    <w:p w14:paraId="52571518"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Anand Nair, Ph.D.</w:t>
      </w:r>
    </w:p>
    <w:p w14:paraId="71D11A39"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Professor</w:t>
      </w:r>
    </w:p>
    <w:p w14:paraId="7DE7FB1C"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Department of Supply Chain Management</w:t>
      </w:r>
    </w:p>
    <w:p w14:paraId="47994B7F"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Eli Broad College of Business</w:t>
      </w:r>
    </w:p>
    <w:p w14:paraId="5EF21762"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Michigan State University</w:t>
      </w:r>
    </w:p>
    <w:p w14:paraId="0877F90D" w14:textId="77777777" w:rsidR="00417ED4" w:rsidRP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East Lansing, MI. 48824</w:t>
      </w:r>
    </w:p>
    <w:p w14:paraId="1744A947" w14:textId="7D9A1128" w:rsidR="00417ED4" w:rsidRDefault="00417ED4" w:rsidP="00417ED4">
      <w:pPr>
        <w:spacing w:after="0" w:line="240" w:lineRule="auto"/>
        <w:jc w:val="center"/>
        <w:rPr>
          <w:rFonts w:ascii="Times New Roman" w:hAnsi="Times New Roman" w:cs="Times New Roman"/>
          <w:sz w:val="24"/>
        </w:rPr>
      </w:pPr>
      <w:r w:rsidRPr="00417ED4">
        <w:rPr>
          <w:rFonts w:ascii="Times New Roman" w:hAnsi="Times New Roman" w:cs="Times New Roman"/>
          <w:sz w:val="24"/>
        </w:rPr>
        <w:t>Email: nair.broad.msu.edu</w:t>
      </w:r>
    </w:p>
    <w:p w14:paraId="3D40FF91" w14:textId="77777777" w:rsidR="00896AE3" w:rsidRDefault="00896AE3" w:rsidP="006B123D">
      <w:pPr>
        <w:spacing w:after="0" w:line="240" w:lineRule="auto"/>
        <w:jc w:val="center"/>
        <w:rPr>
          <w:rFonts w:ascii="Times New Roman" w:hAnsi="Times New Roman" w:cs="Times New Roman"/>
          <w:sz w:val="24"/>
        </w:rPr>
      </w:pPr>
    </w:p>
    <w:p w14:paraId="491B99F7" w14:textId="38FC2338" w:rsidR="006B123D" w:rsidRPr="006B123D" w:rsidRDefault="00FA0D2E" w:rsidP="006B123D">
      <w:pPr>
        <w:spacing w:after="0" w:line="240" w:lineRule="auto"/>
        <w:jc w:val="center"/>
        <w:rPr>
          <w:rFonts w:ascii="Times New Roman" w:hAnsi="Times New Roman" w:cs="Times New Roman"/>
          <w:sz w:val="24"/>
        </w:rPr>
      </w:pPr>
      <w:r>
        <w:rPr>
          <w:rFonts w:ascii="Times New Roman" w:hAnsi="Times New Roman" w:cs="Times New Roman"/>
          <w:sz w:val="24"/>
        </w:rPr>
        <w:t>June 2019</w:t>
      </w:r>
    </w:p>
    <w:p w14:paraId="491B99F8" w14:textId="5D46E433" w:rsidR="00770D1B" w:rsidRDefault="006B123D" w:rsidP="006B123D">
      <w:pPr>
        <w:spacing w:after="0" w:line="240" w:lineRule="auto"/>
        <w:jc w:val="center"/>
        <w:rPr>
          <w:rFonts w:ascii="Times New Roman" w:hAnsi="Times New Roman" w:cs="Times New Roman"/>
          <w:sz w:val="24"/>
        </w:rPr>
      </w:pPr>
      <w:r w:rsidRPr="006B123D">
        <w:rPr>
          <w:rFonts w:ascii="Times New Roman" w:hAnsi="Times New Roman" w:cs="Times New Roman"/>
          <w:sz w:val="24"/>
        </w:rPr>
        <w:t>*Corresponding Author</w:t>
      </w:r>
    </w:p>
    <w:p w14:paraId="03AD60AF" w14:textId="77777777" w:rsidR="00770D1B" w:rsidRDefault="00770D1B">
      <w:pPr>
        <w:rPr>
          <w:rFonts w:ascii="Times New Roman" w:hAnsi="Times New Roman" w:cs="Times New Roman"/>
          <w:sz w:val="24"/>
        </w:rPr>
      </w:pPr>
      <w:r>
        <w:rPr>
          <w:rFonts w:ascii="Times New Roman" w:hAnsi="Times New Roman" w:cs="Times New Roman"/>
          <w:sz w:val="24"/>
        </w:rPr>
        <w:br w:type="page"/>
      </w:r>
    </w:p>
    <w:p w14:paraId="599EC717" w14:textId="77777777" w:rsidR="00442D87" w:rsidRDefault="00442D87" w:rsidP="00442D87">
      <w:pPr>
        <w:rPr>
          <w:rFonts w:ascii="Times New Roman" w:hAnsi="Times New Roman" w:cs="Times New Roman"/>
          <w:b/>
          <w:bCs/>
          <w:sz w:val="24"/>
          <w:szCs w:val="24"/>
        </w:rPr>
      </w:pPr>
    </w:p>
    <w:p w14:paraId="0DB73CED" w14:textId="0B17C25A" w:rsidR="00721BA7" w:rsidRPr="00866757" w:rsidRDefault="00866757" w:rsidP="00442D87">
      <w:pPr>
        <w:rPr>
          <w:rFonts w:ascii="Times New Roman" w:hAnsi="Times New Roman" w:cs="Times New Roman"/>
          <w:bCs/>
          <w:sz w:val="24"/>
          <w:szCs w:val="24"/>
        </w:rPr>
      </w:pPr>
      <w:r w:rsidRPr="00866757">
        <w:rPr>
          <w:rFonts w:ascii="Times New Roman" w:hAnsi="Times New Roman" w:cs="Times New Roman"/>
          <w:b/>
          <w:bCs/>
          <w:sz w:val="24"/>
          <w:szCs w:val="24"/>
        </w:rPr>
        <w:t>Mei Li</w:t>
      </w:r>
      <w:r w:rsidRPr="00866757">
        <w:rPr>
          <w:rFonts w:ascii="Times New Roman" w:hAnsi="Times New Roman" w:cs="Times New Roman"/>
          <w:bCs/>
          <w:sz w:val="24"/>
          <w:szCs w:val="24"/>
        </w:rPr>
        <w:t xml:space="preserve"> (PhD, Arizona State University) is an assistant professor of supply chain management at Michigan State University’s Eli Broad College of Business. She is interested in </w:t>
      </w:r>
      <w:r w:rsidR="003F24DA">
        <w:rPr>
          <w:rFonts w:ascii="Times New Roman" w:hAnsi="Times New Roman" w:cs="Times New Roman"/>
          <w:bCs/>
          <w:sz w:val="24"/>
          <w:szCs w:val="24"/>
        </w:rPr>
        <w:t xml:space="preserve">procurement and </w:t>
      </w:r>
      <w:r w:rsidR="003D3850">
        <w:rPr>
          <w:rFonts w:ascii="Times New Roman" w:hAnsi="Times New Roman" w:cs="Times New Roman"/>
          <w:bCs/>
          <w:sz w:val="24"/>
          <w:szCs w:val="24"/>
        </w:rPr>
        <w:t>supply network research</w:t>
      </w:r>
      <w:r w:rsidR="00F82867">
        <w:rPr>
          <w:rFonts w:ascii="Times New Roman" w:hAnsi="Times New Roman" w:cs="Times New Roman"/>
          <w:bCs/>
          <w:sz w:val="24"/>
          <w:szCs w:val="24"/>
        </w:rPr>
        <w:t xml:space="preserve">, </w:t>
      </w:r>
      <w:r w:rsidR="003D3850">
        <w:rPr>
          <w:rFonts w:ascii="Times New Roman" w:hAnsi="Times New Roman" w:cs="Times New Roman"/>
          <w:bCs/>
          <w:sz w:val="24"/>
          <w:szCs w:val="24"/>
        </w:rPr>
        <w:t>data-driven analytics</w:t>
      </w:r>
      <w:r w:rsidR="00F82867">
        <w:rPr>
          <w:rFonts w:ascii="Times New Roman" w:hAnsi="Times New Roman" w:cs="Times New Roman"/>
          <w:bCs/>
          <w:sz w:val="24"/>
          <w:szCs w:val="24"/>
        </w:rPr>
        <w:t xml:space="preserve"> and marketing-operations interface</w:t>
      </w:r>
      <w:r w:rsidR="003D3850">
        <w:rPr>
          <w:rFonts w:ascii="Times New Roman" w:hAnsi="Times New Roman" w:cs="Times New Roman"/>
          <w:bCs/>
          <w:sz w:val="24"/>
          <w:szCs w:val="24"/>
        </w:rPr>
        <w:t xml:space="preserve">. </w:t>
      </w:r>
      <w:r w:rsidRPr="00866757">
        <w:rPr>
          <w:rFonts w:ascii="Times New Roman" w:hAnsi="Times New Roman" w:cs="Times New Roman"/>
          <w:bCs/>
          <w:sz w:val="24"/>
          <w:szCs w:val="24"/>
        </w:rPr>
        <w:t xml:space="preserve">Her research has appeared in </w:t>
      </w:r>
      <w:r w:rsidR="00CD2898">
        <w:rPr>
          <w:rFonts w:ascii="Times New Roman" w:hAnsi="Times New Roman" w:cs="Times New Roman"/>
          <w:bCs/>
          <w:sz w:val="24"/>
          <w:szCs w:val="24"/>
        </w:rPr>
        <w:t xml:space="preserve">leading journals such as </w:t>
      </w:r>
      <w:r w:rsidR="00F57810" w:rsidRPr="00FA4363">
        <w:rPr>
          <w:rFonts w:ascii="Times New Roman" w:hAnsi="Times New Roman" w:cs="Times New Roman"/>
          <w:bCs/>
          <w:i/>
          <w:sz w:val="24"/>
          <w:szCs w:val="24"/>
        </w:rPr>
        <w:t>Journal of Supply Chain Management</w:t>
      </w:r>
      <w:r w:rsidR="00F57810" w:rsidRPr="00FA4363">
        <w:rPr>
          <w:rFonts w:ascii="Times New Roman" w:hAnsi="Times New Roman" w:cs="Times New Roman"/>
          <w:bCs/>
          <w:sz w:val="24"/>
          <w:szCs w:val="24"/>
        </w:rPr>
        <w:t xml:space="preserve">, </w:t>
      </w:r>
      <w:r w:rsidRPr="00FA4363">
        <w:rPr>
          <w:rFonts w:ascii="Times New Roman" w:hAnsi="Times New Roman" w:cs="Times New Roman"/>
          <w:bCs/>
          <w:i/>
          <w:sz w:val="24"/>
          <w:szCs w:val="24"/>
        </w:rPr>
        <w:t>Journal of Operations Management,</w:t>
      </w:r>
      <w:r w:rsidRPr="00866757">
        <w:rPr>
          <w:rFonts w:ascii="Times New Roman" w:hAnsi="Times New Roman" w:cs="Times New Roman"/>
          <w:bCs/>
          <w:sz w:val="24"/>
          <w:szCs w:val="24"/>
        </w:rPr>
        <w:t xml:space="preserve"> </w:t>
      </w:r>
      <w:r w:rsidRPr="00FA4363">
        <w:rPr>
          <w:rFonts w:ascii="Times New Roman" w:hAnsi="Times New Roman" w:cs="Times New Roman"/>
          <w:bCs/>
          <w:i/>
          <w:sz w:val="24"/>
          <w:szCs w:val="24"/>
        </w:rPr>
        <w:t>Production and Operations Management</w:t>
      </w:r>
      <w:r w:rsidRPr="00866757">
        <w:rPr>
          <w:rFonts w:ascii="Times New Roman" w:hAnsi="Times New Roman" w:cs="Times New Roman"/>
          <w:bCs/>
          <w:sz w:val="24"/>
          <w:szCs w:val="24"/>
        </w:rPr>
        <w:t xml:space="preserve">, </w:t>
      </w:r>
      <w:r w:rsidRPr="00FA4363">
        <w:rPr>
          <w:rFonts w:ascii="Times New Roman" w:hAnsi="Times New Roman" w:cs="Times New Roman"/>
          <w:bCs/>
          <w:i/>
          <w:sz w:val="24"/>
          <w:szCs w:val="24"/>
        </w:rPr>
        <w:t xml:space="preserve">Strategic Management </w:t>
      </w:r>
      <w:r w:rsidR="00C51B43" w:rsidRPr="00FA4363">
        <w:rPr>
          <w:rFonts w:ascii="Times New Roman" w:hAnsi="Times New Roman" w:cs="Times New Roman"/>
          <w:bCs/>
          <w:i/>
          <w:sz w:val="24"/>
          <w:szCs w:val="24"/>
        </w:rPr>
        <w:t>Journal</w:t>
      </w:r>
      <w:r w:rsidRPr="00866757">
        <w:rPr>
          <w:rFonts w:ascii="Times New Roman" w:hAnsi="Times New Roman" w:cs="Times New Roman"/>
          <w:bCs/>
          <w:sz w:val="24"/>
          <w:szCs w:val="24"/>
        </w:rPr>
        <w:t xml:space="preserve">, </w:t>
      </w:r>
      <w:r w:rsidRPr="00FA4363">
        <w:rPr>
          <w:rFonts w:ascii="Times New Roman" w:hAnsi="Times New Roman" w:cs="Times New Roman"/>
          <w:bCs/>
          <w:i/>
          <w:sz w:val="24"/>
          <w:szCs w:val="24"/>
        </w:rPr>
        <w:t>Journal of Marketing</w:t>
      </w:r>
      <w:r w:rsidR="00C51B43" w:rsidRPr="00FA4363">
        <w:rPr>
          <w:rFonts w:ascii="Times New Roman" w:hAnsi="Times New Roman" w:cs="Times New Roman"/>
          <w:bCs/>
          <w:i/>
          <w:sz w:val="24"/>
          <w:szCs w:val="24"/>
        </w:rPr>
        <w:t>,</w:t>
      </w:r>
      <w:r w:rsidR="00C51B43">
        <w:rPr>
          <w:rFonts w:ascii="Times New Roman" w:hAnsi="Times New Roman" w:cs="Times New Roman"/>
          <w:bCs/>
          <w:sz w:val="24"/>
          <w:szCs w:val="24"/>
        </w:rPr>
        <w:t xml:space="preserve"> and </w:t>
      </w:r>
      <w:r w:rsidR="00C51B43" w:rsidRPr="00FA4363">
        <w:rPr>
          <w:rFonts w:ascii="Times New Roman" w:hAnsi="Times New Roman" w:cs="Times New Roman"/>
          <w:bCs/>
          <w:i/>
          <w:sz w:val="24"/>
          <w:szCs w:val="24"/>
        </w:rPr>
        <w:t>Decision Sciences Journal</w:t>
      </w:r>
      <w:r w:rsidRPr="00866757">
        <w:rPr>
          <w:rFonts w:ascii="Times New Roman" w:hAnsi="Times New Roman" w:cs="Times New Roman"/>
          <w:bCs/>
          <w:sz w:val="24"/>
          <w:szCs w:val="24"/>
        </w:rPr>
        <w:t>. Her research at Journal of Marketing has been recognized with the Best Service Article Award in 2014 by the AMA’s SERVSIG.</w:t>
      </w:r>
    </w:p>
    <w:p w14:paraId="39AA65CD" w14:textId="77777777" w:rsidR="00866757" w:rsidRDefault="00866757" w:rsidP="00442D87">
      <w:pPr>
        <w:rPr>
          <w:rFonts w:ascii="Times New Roman" w:hAnsi="Times New Roman" w:cs="Times New Roman"/>
          <w:b/>
          <w:bCs/>
          <w:sz w:val="24"/>
          <w:szCs w:val="24"/>
        </w:rPr>
      </w:pPr>
    </w:p>
    <w:p w14:paraId="22BFDD81" w14:textId="64A39269" w:rsidR="000F5408" w:rsidRPr="000F5408" w:rsidRDefault="000F5408" w:rsidP="000F5408">
      <w:pPr>
        <w:rPr>
          <w:rFonts w:ascii="Times New Roman" w:hAnsi="Times New Roman" w:cs="Times New Roman"/>
          <w:bCs/>
          <w:sz w:val="24"/>
          <w:szCs w:val="24"/>
        </w:rPr>
      </w:pPr>
      <w:r w:rsidRPr="000F5408">
        <w:rPr>
          <w:rFonts w:ascii="Times New Roman" w:hAnsi="Times New Roman" w:cs="Times New Roman" w:hint="eastAsia"/>
          <w:b/>
          <w:bCs/>
          <w:sz w:val="24"/>
          <w:szCs w:val="24"/>
        </w:rPr>
        <w:t xml:space="preserve">Ying Wu </w:t>
      </w:r>
      <w:r w:rsidRPr="000F5408">
        <w:rPr>
          <w:rFonts w:ascii="Times New Roman" w:hAnsi="Times New Roman" w:cs="Times New Roman" w:hint="eastAsia"/>
          <w:bCs/>
          <w:sz w:val="24"/>
          <w:szCs w:val="24"/>
        </w:rPr>
        <w:t>(</w:t>
      </w:r>
      <w:bookmarkStart w:id="0" w:name="OLE_LINK3"/>
      <w:bookmarkStart w:id="1" w:name="OLE_LINK2"/>
      <w:r>
        <w:rPr>
          <w:rFonts w:ascii="Times New Roman" w:hAnsi="Times New Roman" w:cs="Times New Roman"/>
          <w:bCs/>
          <w:sz w:val="24"/>
          <w:szCs w:val="24"/>
        </w:rPr>
        <w:t>Doctoral</w:t>
      </w:r>
      <w:r w:rsidRPr="000F5408">
        <w:rPr>
          <w:rFonts w:ascii="Times New Roman" w:hAnsi="Times New Roman" w:cs="Times New Roman" w:hint="eastAsia"/>
          <w:bCs/>
          <w:sz w:val="24"/>
          <w:szCs w:val="24"/>
        </w:rPr>
        <w:t xml:space="preserve"> </w:t>
      </w:r>
      <w:bookmarkEnd w:id="0"/>
      <w:bookmarkEnd w:id="1"/>
      <w:r w:rsidRPr="000F5408">
        <w:rPr>
          <w:rFonts w:ascii="Times New Roman" w:hAnsi="Times New Roman" w:cs="Times New Roman" w:hint="eastAsia"/>
          <w:bCs/>
          <w:sz w:val="24"/>
          <w:szCs w:val="24"/>
        </w:rPr>
        <w:t>student, Xi</w:t>
      </w:r>
      <w:r w:rsidR="00432735">
        <w:rPr>
          <w:rFonts w:ascii="Times New Roman" w:hAnsi="Times New Roman" w:cs="Times New Roman"/>
          <w:bCs/>
          <w:sz w:val="24"/>
          <w:szCs w:val="24"/>
        </w:rPr>
        <w:t>’an</w:t>
      </w:r>
      <w:r w:rsidRPr="000F5408">
        <w:rPr>
          <w:rFonts w:ascii="Times New Roman" w:hAnsi="Times New Roman" w:cs="Times New Roman" w:hint="eastAsia"/>
          <w:bCs/>
          <w:sz w:val="24"/>
          <w:szCs w:val="24"/>
        </w:rPr>
        <w:t xml:space="preserve"> </w:t>
      </w:r>
      <w:proofErr w:type="spellStart"/>
      <w:r w:rsidRPr="000F5408">
        <w:rPr>
          <w:rFonts w:ascii="Times New Roman" w:hAnsi="Times New Roman" w:cs="Times New Roman" w:hint="eastAsia"/>
          <w:bCs/>
          <w:sz w:val="24"/>
          <w:szCs w:val="24"/>
        </w:rPr>
        <w:t>Jiaotong</w:t>
      </w:r>
      <w:proofErr w:type="spellEnd"/>
      <w:r w:rsidRPr="000F5408">
        <w:rPr>
          <w:rFonts w:ascii="Times New Roman" w:hAnsi="Times New Roman" w:cs="Times New Roman" w:hint="eastAsia"/>
          <w:bCs/>
          <w:sz w:val="24"/>
          <w:szCs w:val="24"/>
        </w:rPr>
        <w:t xml:space="preserve"> University) is now in her first year of doctoral study </w:t>
      </w:r>
      <w:bookmarkStart w:id="2" w:name="_GoBack"/>
      <w:bookmarkEnd w:id="2"/>
      <w:r w:rsidRPr="000F5408">
        <w:rPr>
          <w:rFonts w:ascii="Times New Roman" w:hAnsi="Times New Roman" w:cs="Times New Roman" w:hint="eastAsia"/>
          <w:bCs/>
          <w:sz w:val="24"/>
          <w:szCs w:val="24"/>
        </w:rPr>
        <w:t>at the School of Management</w:t>
      </w:r>
      <w:r w:rsidRPr="000F5408">
        <w:rPr>
          <w:rFonts w:ascii="Times New Roman" w:hAnsi="Times New Roman" w:cs="Times New Roman" w:hint="eastAsia"/>
          <w:bCs/>
          <w:sz w:val="24"/>
          <w:szCs w:val="24"/>
        </w:rPr>
        <w:t>，</w:t>
      </w:r>
      <w:r w:rsidRPr="000F5408">
        <w:rPr>
          <w:rFonts w:ascii="Times New Roman" w:hAnsi="Times New Roman" w:cs="Times New Roman" w:hint="eastAsia"/>
          <w:bCs/>
          <w:sz w:val="24"/>
          <w:szCs w:val="24"/>
        </w:rPr>
        <w:t>Xi</w:t>
      </w:r>
      <w:r w:rsidR="00432735">
        <w:rPr>
          <w:rFonts w:ascii="Times New Roman" w:hAnsi="Times New Roman" w:cs="Times New Roman"/>
          <w:bCs/>
          <w:sz w:val="24"/>
          <w:szCs w:val="24"/>
        </w:rPr>
        <w:t>’an</w:t>
      </w:r>
      <w:r w:rsidRPr="000F5408">
        <w:rPr>
          <w:rFonts w:ascii="Times New Roman" w:hAnsi="Times New Roman" w:cs="Times New Roman" w:hint="eastAsia"/>
          <w:bCs/>
          <w:sz w:val="24"/>
          <w:szCs w:val="24"/>
        </w:rPr>
        <w:t xml:space="preserve"> </w:t>
      </w:r>
      <w:proofErr w:type="spellStart"/>
      <w:r w:rsidRPr="000F5408">
        <w:rPr>
          <w:rFonts w:ascii="Times New Roman" w:hAnsi="Times New Roman" w:cs="Times New Roman" w:hint="eastAsia"/>
          <w:bCs/>
          <w:sz w:val="24"/>
          <w:szCs w:val="24"/>
        </w:rPr>
        <w:t>Jiaotong</w:t>
      </w:r>
      <w:proofErr w:type="spellEnd"/>
      <w:r w:rsidRPr="000F5408">
        <w:rPr>
          <w:rFonts w:ascii="Times New Roman" w:hAnsi="Times New Roman" w:cs="Times New Roman" w:hint="eastAsia"/>
          <w:bCs/>
          <w:sz w:val="24"/>
          <w:szCs w:val="24"/>
        </w:rPr>
        <w:t xml:space="preserve"> University, P.R. China. Her current research </w:t>
      </w:r>
      <w:r w:rsidR="00D33630" w:rsidRPr="000F5408">
        <w:rPr>
          <w:rFonts w:ascii="Times New Roman" w:hAnsi="Times New Roman" w:cs="Times New Roman"/>
          <w:bCs/>
          <w:sz w:val="24"/>
          <w:szCs w:val="24"/>
        </w:rPr>
        <w:t>centers</w:t>
      </w:r>
      <w:r w:rsidRPr="000F5408">
        <w:rPr>
          <w:rFonts w:ascii="Times New Roman" w:hAnsi="Times New Roman" w:cs="Times New Roman" w:hint="eastAsia"/>
          <w:bCs/>
          <w:sz w:val="24"/>
          <w:szCs w:val="24"/>
        </w:rPr>
        <w:t xml:space="preserve"> around machine learning methods applied on the prediction of sepsis patient in-hospital death.</w:t>
      </w:r>
    </w:p>
    <w:p w14:paraId="5C4E636A" w14:textId="77777777" w:rsidR="008748A7" w:rsidRPr="008748A7" w:rsidRDefault="008748A7" w:rsidP="008748A7">
      <w:pPr>
        <w:rPr>
          <w:rFonts w:ascii="Times New Roman" w:hAnsi="Times New Roman" w:cs="Times New Roman"/>
          <w:bCs/>
          <w:sz w:val="24"/>
          <w:szCs w:val="24"/>
        </w:rPr>
      </w:pPr>
      <w:r w:rsidRPr="008748A7">
        <w:rPr>
          <w:rFonts w:ascii="Times New Roman" w:hAnsi="Times New Roman" w:cs="Times New Roman"/>
          <w:b/>
          <w:bCs/>
          <w:sz w:val="24"/>
          <w:szCs w:val="24"/>
        </w:rPr>
        <w:t xml:space="preserve">Yi He </w:t>
      </w:r>
      <w:r w:rsidRPr="008748A7">
        <w:rPr>
          <w:rFonts w:ascii="Times New Roman" w:hAnsi="Times New Roman" w:cs="Times New Roman"/>
          <w:bCs/>
          <w:sz w:val="24"/>
          <w:szCs w:val="24"/>
        </w:rPr>
        <w:t>(MS, University of Washington) is Product Analyst at PEMCO Insurance Company. Her work focuses on product performance analysis and improvement, pricing modeling/segmentation and optimizations, business metrics analysis and reporting, etc.</w:t>
      </w:r>
    </w:p>
    <w:p w14:paraId="0FE38C05" w14:textId="375D2351" w:rsidR="00442D87" w:rsidRDefault="00442D87" w:rsidP="00442D87">
      <w:pPr>
        <w:rPr>
          <w:rFonts w:ascii="Times New Roman" w:hAnsi="Times New Roman" w:cs="Times New Roman"/>
          <w:sz w:val="24"/>
          <w:szCs w:val="24"/>
        </w:rPr>
      </w:pPr>
      <w:r>
        <w:rPr>
          <w:rFonts w:ascii="Times New Roman" w:hAnsi="Times New Roman" w:cs="Times New Roman"/>
          <w:b/>
          <w:bCs/>
          <w:sz w:val="24"/>
          <w:szCs w:val="24"/>
        </w:rPr>
        <w:t>Shuai Huang </w:t>
      </w:r>
      <w:r>
        <w:rPr>
          <w:rFonts w:ascii="Times New Roman" w:hAnsi="Times New Roman" w:cs="Times New Roman"/>
          <w:sz w:val="24"/>
          <w:szCs w:val="24"/>
        </w:rPr>
        <w:t>received his B.S. in statistics from the University of Science and Technology of China in 2007, and his Ph.D. in Industrial Engineering from the Arizona State University in 2012. He is currently an assistant professor in the Department of Industrial and Systems Engineering at the University of Washington, WA, USA.  His research interest is statistical learning and data mining with applications in healthcare and manufacturing. He is a member of INFORMS, IIE, IEEE and ASQ.</w:t>
      </w:r>
    </w:p>
    <w:p w14:paraId="207FAE1A" w14:textId="326A9043" w:rsidR="006B123D" w:rsidRDefault="006B123D" w:rsidP="006B123D">
      <w:pPr>
        <w:spacing w:after="0" w:line="240" w:lineRule="auto"/>
        <w:jc w:val="center"/>
        <w:rPr>
          <w:rFonts w:ascii="Times New Roman" w:hAnsi="Times New Roman" w:cs="Times New Roman"/>
          <w:sz w:val="24"/>
        </w:rPr>
      </w:pPr>
    </w:p>
    <w:p w14:paraId="063C09B3" w14:textId="77777777" w:rsidR="00E90C72" w:rsidRDefault="00E90C72" w:rsidP="00E90C72">
      <w:pPr>
        <w:rPr>
          <w:color w:val="000000"/>
          <w:sz w:val="24"/>
          <w:szCs w:val="24"/>
        </w:rPr>
      </w:pPr>
      <w:r w:rsidRPr="00E90C72">
        <w:rPr>
          <w:rFonts w:ascii="Times" w:hAnsi="Times" w:cs="Times"/>
          <w:b/>
          <w:color w:val="000000"/>
        </w:rPr>
        <w:t>Anand Nair</w:t>
      </w:r>
      <w:r>
        <w:rPr>
          <w:rFonts w:ascii="Times" w:hAnsi="Times" w:cs="Times"/>
          <w:color w:val="000000"/>
        </w:rPr>
        <w:t xml:space="preserve"> is a Professor in the Department of Supply Chain Management at the Eli Broad College of Business, Michigan State University. As a part of his research, he examines the ways in which manufacturing and service firms can manage complexity, risk, and relationships inherent in operational, supply chain, and innovation activities </w:t>
      </w:r>
      <w:proofErr w:type="gramStart"/>
      <w:r>
        <w:rPr>
          <w:rFonts w:ascii="Times" w:hAnsi="Times" w:cs="Times"/>
          <w:color w:val="000000"/>
        </w:rPr>
        <w:t>so as to</w:t>
      </w:r>
      <w:proofErr w:type="gramEnd"/>
      <w:r>
        <w:rPr>
          <w:rFonts w:ascii="Times" w:hAnsi="Times" w:cs="Times"/>
          <w:color w:val="000000"/>
        </w:rPr>
        <w:t xml:space="preserve"> improve cost, quality, delivery, flexibility, innovation and sustainability performance. He investigates how manufacturing and service firms can manage supply and innovation networks by strengthening end-to-end visibility and fostering adaptive strategic and operational behaviors. His research and teaching endeavors also consider how manufacturing and service firms can effectively manage their capacity &amp; </w:t>
      </w:r>
      <w:proofErr w:type="gramStart"/>
      <w:r>
        <w:rPr>
          <w:rFonts w:ascii="Times" w:hAnsi="Times" w:cs="Times"/>
          <w:color w:val="000000"/>
        </w:rPr>
        <w:t>inventories, and</w:t>
      </w:r>
      <w:proofErr w:type="gramEnd"/>
      <w:r>
        <w:rPr>
          <w:rFonts w:ascii="Times" w:hAnsi="Times" w:cs="Times"/>
          <w:color w:val="000000"/>
        </w:rPr>
        <w:t xml:space="preserve"> create appropriate relationships with supply and distribution partners so as to reduce cost and improve customer service. His research articles have been published in leading operations and supply chain management journals. Anand teaches operations and supply chain management to MBA, undergraduate, and doctoral students.  He holds the </w:t>
      </w:r>
      <w:r>
        <w:rPr>
          <w:rFonts w:ascii="Times" w:hAnsi="Times" w:cs="Times"/>
          <w:i/>
          <w:iCs/>
          <w:color w:val="000000"/>
        </w:rPr>
        <w:t>Certified Fellow in Production and Inventory Management</w:t>
      </w:r>
      <w:r>
        <w:rPr>
          <w:rFonts w:ascii="Times" w:hAnsi="Times" w:cs="Times"/>
          <w:color w:val="000000"/>
        </w:rPr>
        <w:t xml:space="preserve"> (CPIM) designation from APICS – The Association for Operations Management and the </w:t>
      </w:r>
      <w:r>
        <w:rPr>
          <w:rFonts w:ascii="Times" w:hAnsi="Times" w:cs="Times"/>
          <w:i/>
          <w:iCs/>
          <w:color w:val="000000"/>
        </w:rPr>
        <w:t>Certified Quality Engineer</w:t>
      </w:r>
      <w:r>
        <w:rPr>
          <w:rFonts w:ascii="Times" w:hAnsi="Times" w:cs="Times"/>
          <w:color w:val="000000"/>
        </w:rPr>
        <w:t xml:space="preserve"> (CQE) designation from ASQ – The American Society of Quality. He serves on the editorial boards of various journals and is currently serving as Department Editor for the </w:t>
      </w:r>
      <w:r>
        <w:rPr>
          <w:rFonts w:ascii="Times" w:hAnsi="Times" w:cs="Times"/>
          <w:i/>
          <w:iCs/>
          <w:color w:val="000000"/>
        </w:rPr>
        <w:t>Journal of Operations Management</w:t>
      </w:r>
      <w:r>
        <w:rPr>
          <w:rFonts w:ascii="Times" w:hAnsi="Times" w:cs="Times"/>
          <w:color w:val="000000"/>
        </w:rPr>
        <w:t xml:space="preserve"> and Associate Editor for </w:t>
      </w:r>
      <w:r>
        <w:rPr>
          <w:rFonts w:ascii="Times" w:hAnsi="Times" w:cs="Times"/>
          <w:i/>
          <w:iCs/>
          <w:color w:val="000000"/>
        </w:rPr>
        <w:t>Decision Sciences</w:t>
      </w:r>
      <w:r>
        <w:rPr>
          <w:rFonts w:ascii="Times" w:hAnsi="Times" w:cs="Times"/>
          <w:color w:val="000000"/>
        </w:rPr>
        <w:t>.</w:t>
      </w:r>
    </w:p>
    <w:p w14:paraId="3D2D3886" w14:textId="77777777" w:rsidR="00E90C72" w:rsidRPr="006B123D" w:rsidRDefault="00E90C72" w:rsidP="00E90C72">
      <w:pPr>
        <w:spacing w:after="0" w:line="240" w:lineRule="auto"/>
        <w:rPr>
          <w:rFonts w:ascii="Times New Roman" w:hAnsi="Times New Roman" w:cs="Times New Roman"/>
          <w:sz w:val="24"/>
        </w:rPr>
      </w:pPr>
    </w:p>
    <w:sectPr w:rsidR="00E90C72" w:rsidRPr="006B1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23D"/>
    <w:rsid w:val="000B6218"/>
    <w:rsid w:val="000C0F5A"/>
    <w:rsid w:val="000F5408"/>
    <w:rsid w:val="00124FB3"/>
    <w:rsid w:val="001F680F"/>
    <w:rsid w:val="00231F9C"/>
    <w:rsid w:val="00240967"/>
    <w:rsid w:val="00290B83"/>
    <w:rsid w:val="003040B0"/>
    <w:rsid w:val="003D3850"/>
    <w:rsid w:val="003D5CEF"/>
    <w:rsid w:val="003E6DEA"/>
    <w:rsid w:val="003F24DA"/>
    <w:rsid w:val="00417ED4"/>
    <w:rsid w:val="00432735"/>
    <w:rsid w:val="00442D87"/>
    <w:rsid w:val="00473D2E"/>
    <w:rsid w:val="00486F3A"/>
    <w:rsid w:val="005A3749"/>
    <w:rsid w:val="00681E97"/>
    <w:rsid w:val="006B123D"/>
    <w:rsid w:val="006E6B30"/>
    <w:rsid w:val="00721BA7"/>
    <w:rsid w:val="0073387C"/>
    <w:rsid w:val="00770D1B"/>
    <w:rsid w:val="007D61FD"/>
    <w:rsid w:val="008230EB"/>
    <w:rsid w:val="008513D9"/>
    <w:rsid w:val="00866757"/>
    <w:rsid w:val="008748A7"/>
    <w:rsid w:val="00896AE3"/>
    <w:rsid w:val="008A7545"/>
    <w:rsid w:val="00941ECF"/>
    <w:rsid w:val="00A71C6C"/>
    <w:rsid w:val="00AE2DCA"/>
    <w:rsid w:val="00B35504"/>
    <w:rsid w:val="00C51B43"/>
    <w:rsid w:val="00CD2898"/>
    <w:rsid w:val="00D33630"/>
    <w:rsid w:val="00DD4A0E"/>
    <w:rsid w:val="00E71F9A"/>
    <w:rsid w:val="00E90C72"/>
    <w:rsid w:val="00F54F92"/>
    <w:rsid w:val="00F57810"/>
    <w:rsid w:val="00F6087F"/>
    <w:rsid w:val="00F82867"/>
    <w:rsid w:val="00FA0D2E"/>
    <w:rsid w:val="00FA4363"/>
    <w:rsid w:val="00FE7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99D0"/>
  <w15:chartTrackingRefBased/>
  <w15:docId w15:val="{652F31F4-3266-46FA-B552-FDBEBAC4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23D"/>
    <w:rPr>
      <w:color w:val="0563C1" w:themeColor="hyperlink"/>
      <w:u w:val="single"/>
    </w:rPr>
  </w:style>
  <w:style w:type="table" w:styleId="TableGrid">
    <w:name w:val="Table Grid"/>
    <w:basedOn w:val="TableNormal"/>
    <w:uiPriority w:val="39"/>
    <w:rsid w:val="00896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7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3967">
      <w:bodyDiv w:val="1"/>
      <w:marLeft w:val="0"/>
      <w:marRight w:val="0"/>
      <w:marTop w:val="0"/>
      <w:marBottom w:val="0"/>
      <w:divBdr>
        <w:top w:val="none" w:sz="0" w:space="0" w:color="auto"/>
        <w:left w:val="none" w:sz="0" w:space="0" w:color="auto"/>
        <w:bottom w:val="none" w:sz="0" w:space="0" w:color="auto"/>
        <w:right w:val="none" w:sz="0" w:space="0" w:color="auto"/>
      </w:divBdr>
    </w:div>
    <w:div w:id="304773626">
      <w:bodyDiv w:val="1"/>
      <w:marLeft w:val="0"/>
      <w:marRight w:val="0"/>
      <w:marTop w:val="0"/>
      <w:marBottom w:val="0"/>
      <w:divBdr>
        <w:top w:val="none" w:sz="0" w:space="0" w:color="auto"/>
        <w:left w:val="none" w:sz="0" w:space="0" w:color="auto"/>
        <w:bottom w:val="none" w:sz="0" w:space="0" w:color="auto"/>
        <w:right w:val="none" w:sz="0" w:space="0" w:color="auto"/>
      </w:divBdr>
    </w:div>
    <w:div w:id="520247429">
      <w:bodyDiv w:val="1"/>
      <w:marLeft w:val="0"/>
      <w:marRight w:val="0"/>
      <w:marTop w:val="0"/>
      <w:marBottom w:val="0"/>
      <w:divBdr>
        <w:top w:val="none" w:sz="0" w:space="0" w:color="auto"/>
        <w:left w:val="none" w:sz="0" w:space="0" w:color="auto"/>
        <w:bottom w:val="none" w:sz="0" w:space="0" w:color="auto"/>
        <w:right w:val="none" w:sz="0" w:space="0" w:color="auto"/>
      </w:divBdr>
    </w:div>
    <w:div w:id="1107701611">
      <w:bodyDiv w:val="1"/>
      <w:marLeft w:val="0"/>
      <w:marRight w:val="0"/>
      <w:marTop w:val="0"/>
      <w:marBottom w:val="0"/>
      <w:divBdr>
        <w:top w:val="none" w:sz="0" w:space="0" w:color="auto"/>
        <w:left w:val="none" w:sz="0" w:space="0" w:color="auto"/>
        <w:bottom w:val="none" w:sz="0" w:space="0" w:color="auto"/>
        <w:right w:val="none" w:sz="0" w:space="0" w:color="auto"/>
      </w:divBdr>
    </w:div>
    <w:div w:id="1983802933">
      <w:bodyDiv w:val="1"/>
      <w:marLeft w:val="0"/>
      <w:marRight w:val="0"/>
      <w:marTop w:val="0"/>
      <w:marBottom w:val="0"/>
      <w:divBdr>
        <w:top w:val="none" w:sz="0" w:space="0" w:color="auto"/>
        <w:left w:val="none" w:sz="0" w:space="0" w:color="auto"/>
        <w:bottom w:val="none" w:sz="0" w:space="0" w:color="auto"/>
        <w:right w:val="none" w:sz="0" w:space="0" w:color="auto"/>
      </w:divBdr>
    </w:div>
    <w:div w:id="209709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mheyi@outlook.com" TargetMode="External"/><Relationship Id="rId4" Type="http://schemas.openxmlformats.org/officeDocument/2006/relationships/hyperlink" Target="mailto:yingwu@stu.xjtu.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Eli Broad College of Business</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Mei</dc:creator>
  <cp:keywords/>
  <dc:description/>
  <cp:lastModifiedBy>Li, Mei</cp:lastModifiedBy>
  <cp:revision>21</cp:revision>
  <cp:lastPrinted>2017-02-07T18:32:00Z</cp:lastPrinted>
  <dcterms:created xsi:type="dcterms:W3CDTF">2019-06-12T19:44:00Z</dcterms:created>
  <dcterms:modified xsi:type="dcterms:W3CDTF">2019-06-14T01:09:00Z</dcterms:modified>
</cp:coreProperties>
</file>