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A2F" w:rsidRDefault="003B0A2F" w:rsidP="003B0A2F">
      <w:pPr>
        <w:rPr>
          <w:caps/>
        </w:rPr>
      </w:pPr>
    </w:p>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Default="0008176F" w:rsidP="0008176F">
      <w:pPr>
        <w:pStyle w:val="NoSpacing"/>
        <w:jc w:val="center"/>
        <w:rPr>
          <w:caps/>
        </w:rPr>
      </w:pPr>
    </w:p>
    <w:p w:rsidR="000B4AB4" w:rsidRPr="0008176F" w:rsidRDefault="000B4AB4"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8176F" w:rsidRPr="00A96997" w:rsidRDefault="00E27F12" w:rsidP="0008176F">
          <w:pPr>
            <w:pStyle w:val="NoSpacing"/>
            <w:spacing w:line="480" w:lineRule="auto"/>
            <w:jc w:val="center"/>
            <w:rPr>
              <w:caps/>
            </w:rPr>
          </w:pPr>
          <w:r w:rsidRPr="00A96997">
            <w:rPr>
              <w:caps/>
            </w:rPr>
            <w:t>Taking a closer look:  a case study of one principal who developed t</w:t>
          </w:r>
          <w:r w:rsidR="00457B86" w:rsidRPr="00A96997">
            <w:rPr>
              <w:caps/>
            </w:rPr>
            <w:t xml:space="preserve">eacher leaders who became </w:t>
          </w:r>
          <w:r w:rsidR="00E41178" w:rsidRPr="00A96997">
            <w:rPr>
              <w:caps/>
            </w:rPr>
            <w:t>educational leaders in other settings</w:t>
          </w:r>
        </w:p>
      </w:sdtContent>
    </w:sdt>
    <w:p w:rsidR="0008176F" w:rsidRPr="0008176F" w:rsidRDefault="0008176F" w:rsidP="0008176F">
      <w:pPr>
        <w:pStyle w:val="NoSpacing"/>
        <w:jc w:val="center"/>
        <w:rPr>
          <w:caps/>
        </w:rPr>
      </w:pPr>
    </w:p>
    <w:p w:rsidR="0008176F" w:rsidRDefault="0008176F" w:rsidP="000B4AB4">
      <w:pPr>
        <w:pStyle w:val="NoSpacing"/>
        <w:rPr>
          <w:caps/>
        </w:rPr>
      </w:pPr>
    </w:p>
    <w:p w:rsidR="000B4AB4" w:rsidRDefault="000B4AB4" w:rsidP="000B4AB4">
      <w:pPr>
        <w:pStyle w:val="NoSpacing"/>
        <w:rPr>
          <w:caps/>
        </w:rPr>
      </w:pPr>
    </w:p>
    <w:p w:rsidR="000B4AB4" w:rsidRPr="0008176F" w:rsidRDefault="000B4AB4" w:rsidP="000B4AB4">
      <w:pPr>
        <w:pStyle w:val="NoSpacing"/>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EC72FA"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C0679C">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780C80"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0B4AB4" w:rsidRDefault="000B4AB4" w:rsidP="0008176F">
      <w:pPr>
        <w:pStyle w:val="NoSpacing"/>
        <w:jc w:val="center"/>
      </w:pPr>
    </w:p>
    <w:p w:rsidR="000B4AB4" w:rsidRDefault="000B4AB4" w:rsidP="0008176F">
      <w:pPr>
        <w:pStyle w:val="NoSpacing"/>
        <w:jc w:val="center"/>
      </w:pPr>
    </w:p>
    <w:p w:rsidR="000B4AB4" w:rsidRDefault="000B4AB4" w:rsidP="0008176F">
      <w:pPr>
        <w:pStyle w:val="NoSpacing"/>
        <w:jc w:val="center"/>
      </w:pPr>
    </w:p>
    <w:p w:rsidR="000B4AB4" w:rsidRDefault="000B4AB4" w:rsidP="0008176F">
      <w:pPr>
        <w:pStyle w:val="NoSpacing"/>
        <w:jc w:val="center"/>
      </w:pPr>
    </w:p>
    <w:p w:rsidR="00730F0A" w:rsidRDefault="00730F0A" w:rsidP="000B4AB4">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3B1DBD" w:rsidP="00746E16">
          <w:pPr>
            <w:pStyle w:val="NoSpacing"/>
            <w:jc w:val="center"/>
            <w:rPr>
              <w:caps/>
            </w:rPr>
          </w:pPr>
          <w:r>
            <w:rPr>
              <w:caps/>
            </w:rPr>
            <w:t>patricia carey simons</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C0679C" w:rsidRDefault="007046C5" w:rsidP="00730F0A">
          <w:pPr>
            <w:pStyle w:val="NoSpacing"/>
            <w:jc w:val="center"/>
          </w:pPr>
          <w:r>
            <w:t>2016</w:t>
          </w:r>
        </w:p>
        <w:p w:rsidR="00730F0A" w:rsidRDefault="00EC72FA" w:rsidP="000B4AB4">
          <w:pPr>
            <w:pStyle w:val="NoSpacing"/>
            <w:jc w:val="center"/>
          </w:pPr>
        </w:p>
      </w:sdtContent>
    </w:sdt>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rsidR="00730F0A" w:rsidRPr="00730F0A" w:rsidRDefault="00C0679C" w:rsidP="00C0679C">
          <w:pPr>
            <w:pStyle w:val="NoSpacing"/>
            <w:jc w:val="center"/>
            <w:rPr>
              <w:caps/>
            </w:rPr>
          </w:pPr>
          <w:r>
            <w:rPr>
              <w:caps/>
            </w:rPr>
            <w:t>TAKING A CLOSER LOOK:  A CASE STUDY OF ONE PRINCIPAL WHO DEVELOPED TEACHER LEADERS WHO BECAME EDUCATIONAL LEADERS IN OTHER SETTINGS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EC72FA"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303C2F">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746E16" w:rsidRDefault="00303C2F" w:rsidP="00746E16">
          <w:pPr>
            <w:pStyle w:val="NoSpacing"/>
            <w:jc w:val="center"/>
            <w:rPr>
              <w:caps/>
            </w:rPr>
          </w:pPr>
          <w:r>
            <w:rPr>
              <w:caps/>
            </w:rPr>
            <w:t>Department of Educational Leadership and Policy Studies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EC72FA"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204E14">
            <w:t>William C. Frick</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EC72FA"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204E14">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204E14">
            <w:t xml:space="preserve">Courtney </w:t>
          </w:r>
          <w:r w:rsidR="0084606E">
            <w:t xml:space="preserve">A. </w:t>
          </w:r>
          <w:r w:rsidR="00204E14">
            <w:t>Vaughn</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EC72FA"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84606E">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84606E">
            <w:t>Joan K. Smith</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EC72FA"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84606E">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84606E">
            <w:t>Jean M. Cate</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EC72FA"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84606E">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84606E">
            <w:t>Stacy L. Reeder</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82F2A" w:rsidRDefault="00782F2A" w:rsidP="00730F0A">
      <w:pPr>
        <w:pStyle w:val="NoSpacing"/>
        <w:jc w:val="center"/>
      </w:pPr>
    </w:p>
    <w:p w:rsidR="00782F2A" w:rsidRDefault="00782F2A" w:rsidP="00730F0A">
      <w:pPr>
        <w:pStyle w:val="NoSpacing"/>
        <w:jc w:val="center"/>
      </w:pPr>
    </w:p>
    <w:p w:rsidR="00782F2A" w:rsidRDefault="00782F2A" w:rsidP="00730F0A">
      <w:pPr>
        <w:pStyle w:val="NoSpacing"/>
        <w:jc w:val="center"/>
      </w:pPr>
    </w:p>
    <w:p w:rsidR="00782F2A" w:rsidRDefault="00782F2A" w:rsidP="00730F0A">
      <w:pPr>
        <w:pStyle w:val="NoSpacing"/>
        <w:jc w:val="center"/>
      </w:pPr>
    </w:p>
    <w:p w:rsidR="00782F2A" w:rsidRDefault="00782F2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EC72FA"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0C08C5">
            <w:rPr>
              <w:caps/>
            </w:rPr>
            <w:t>PATRICIA CAREY SIMONS</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476424">
            <w:t>2016</w:t>
          </w:r>
        </w:sdtContent>
      </w:sdt>
    </w:p>
    <w:p w:rsidR="008E1C26" w:rsidRDefault="00730F0A" w:rsidP="006F4C2B">
      <w:pPr>
        <w:pStyle w:val="NoSpacing"/>
        <w:jc w:val="center"/>
        <w:sectPr w:rsidR="008E1C26" w:rsidSect="003A060D">
          <w:footerReference w:type="default" r:id="rId8"/>
          <w:pgSz w:w="12240" w:h="15840" w:code="1"/>
          <w:pgMar w:top="1440" w:right="1440" w:bottom="1440" w:left="2304" w:header="720" w:footer="720" w:gutter="0"/>
          <w:cols w:space="720"/>
          <w:docGrid w:linePitch="360"/>
        </w:sectPr>
      </w:pPr>
      <w:r>
        <w:t>All Rights Reserved.</w:t>
      </w:r>
    </w:p>
    <w:p w:rsidR="00AE0BAB" w:rsidRPr="007B57B6" w:rsidRDefault="00AE0BAB" w:rsidP="00AE0BAB">
      <w:pPr>
        <w:spacing w:line="240" w:lineRule="auto"/>
        <w:jc w:val="center"/>
        <w:rPr>
          <w:sz w:val="28"/>
          <w:szCs w:val="28"/>
        </w:rPr>
      </w:pPr>
      <w:bookmarkStart w:id="0" w:name="_Toc310579464"/>
      <w:r w:rsidRPr="007B57B6">
        <w:rPr>
          <w:sz w:val="28"/>
          <w:szCs w:val="28"/>
        </w:rPr>
        <w:lastRenderedPageBreak/>
        <w:t>Dedication</w:t>
      </w:r>
    </w:p>
    <w:p w:rsidR="00AE0BAB" w:rsidRDefault="00AE0BAB" w:rsidP="00AE0BAB">
      <w:pPr>
        <w:spacing w:line="240" w:lineRule="auto"/>
        <w:ind w:firstLine="720"/>
      </w:pPr>
    </w:p>
    <w:p w:rsidR="00AE0BAB" w:rsidRDefault="00AE0BAB" w:rsidP="00AE0BAB">
      <w:pPr>
        <w:spacing w:line="240" w:lineRule="auto"/>
        <w:ind w:firstLine="720"/>
      </w:pPr>
      <w:r>
        <w:t xml:space="preserve">To my family who have steadfastly encouraged me throughout this learning journey and supported me through all phases of the process.  </w:t>
      </w:r>
      <w:proofErr w:type="gramStart"/>
      <w:r>
        <w:t>My husband, Frank, from our beginning conversations about the possibility of me working on a degree, through coursework, conferences, and all phases of writing my dissertation.</w:t>
      </w:r>
      <w:proofErr w:type="gramEnd"/>
      <w:r>
        <w:t xml:space="preserve">  I am forever grateful for your love and encouragement and being my greatest supporter throughout this long journey!</w:t>
      </w:r>
    </w:p>
    <w:p w:rsidR="00AE0BAB" w:rsidRDefault="00AE0BAB" w:rsidP="00AE0BAB">
      <w:pPr>
        <w:spacing w:line="240" w:lineRule="auto"/>
      </w:pPr>
    </w:p>
    <w:p w:rsidR="00AE0BAB" w:rsidRDefault="00AE0BAB" w:rsidP="00AE0BAB">
      <w:pPr>
        <w:spacing w:line="240" w:lineRule="auto"/>
      </w:pPr>
      <w:r>
        <w:tab/>
      </w:r>
      <w:proofErr w:type="gramStart"/>
      <w:r>
        <w:t>To my sons, Greg and Eric Hazeldine, and their families, Jill, Jared, and Johnny and Katie, Finley, and Drew.</w:t>
      </w:r>
      <w:proofErr w:type="gramEnd"/>
      <w:r>
        <w:t xml:space="preserve">  You have </w:t>
      </w:r>
      <w:proofErr w:type="gramStart"/>
      <w:r>
        <w:t>been very understanding</w:t>
      </w:r>
      <w:proofErr w:type="gramEnd"/>
      <w:r>
        <w:t xml:space="preserve"> through this eight-year process and supported me 100%!  When I missed the boys’ events or was unable to travel to Houston, I always knew the day would come when I would be able to be there!  And here it is!  So looking forward to being present much more now!</w:t>
      </w:r>
    </w:p>
    <w:p w:rsidR="00AE0BAB" w:rsidRDefault="00AE0BAB" w:rsidP="00AE0BAB">
      <w:pPr>
        <w:spacing w:line="240" w:lineRule="auto"/>
      </w:pPr>
    </w:p>
    <w:p w:rsidR="00AE0BAB" w:rsidRDefault="00AE0BAB" w:rsidP="00AE0BAB">
      <w:pPr>
        <w:spacing w:line="240" w:lineRule="auto"/>
      </w:pPr>
      <w:r>
        <w:tab/>
        <w:t>To my sister, Carol Carey, who has been there every day through phone conversations – elated when things were positive and going great, and cheered me on when I was bogged down!  You will never know how much your love and support has meant to me!  My brother, Jim Carey, and his wife, Cindy, have been cheering me on from Texas!  I have an amazing family!</w:t>
      </w:r>
    </w:p>
    <w:p w:rsidR="00AE0BAB" w:rsidRDefault="00AE0BAB" w:rsidP="00AE0BAB">
      <w:pPr>
        <w:spacing w:line="240" w:lineRule="auto"/>
      </w:pPr>
    </w:p>
    <w:p w:rsidR="00AE0BAB" w:rsidRDefault="00AE0BAB" w:rsidP="00AE0BAB">
      <w:pPr>
        <w:spacing w:line="240" w:lineRule="auto"/>
      </w:pPr>
      <w:r>
        <w:tab/>
        <w:t xml:space="preserve">To my parents, Rosamond and Frank Carey, who instilled in me the love of learning and the importance of a good </w:t>
      </w:r>
      <w:proofErr w:type="gramStart"/>
      <w:r>
        <w:t>education.</w:t>
      </w:r>
      <w:proofErr w:type="gramEnd"/>
      <w:r>
        <w:t xml:space="preserve">  Both college graduates, I always knew I would get a degree but it wasn’t clear to me that a Ph.D. was in my future until multiple decades later!  Persistence and determination were important traits in our family and modeled for us by my parents and grandmother, Nana McQueen.</w:t>
      </w:r>
    </w:p>
    <w:p w:rsidR="00AE0BAB" w:rsidRDefault="00AE0BAB" w:rsidP="00AE0BAB">
      <w:pPr>
        <w:spacing w:line="240" w:lineRule="auto"/>
      </w:pPr>
    </w:p>
    <w:p w:rsidR="00AE0BAB" w:rsidRDefault="00AE0BAB" w:rsidP="00AE0BAB">
      <w:pPr>
        <w:spacing w:line="240" w:lineRule="auto"/>
      </w:pPr>
      <w:r>
        <w:tab/>
        <w:t>To Frank’s daughter, Susan Jones, and husband, Steve, and Frank’s brother, Ken Simons, and wife, Barbara, who have been great encouragers and supporters!  Thank you!</w:t>
      </w:r>
    </w:p>
    <w:p w:rsidR="00AE0BAB" w:rsidRDefault="00AE0BAB" w:rsidP="00AE0BAB">
      <w:pPr>
        <w:spacing w:line="240" w:lineRule="auto"/>
      </w:pPr>
    </w:p>
    <w:p w:rsidR="00AE0BAB" w:rsidRDefault="0038791B" w:rsidP="00AE0BAB">
      <w:pPr>
        <w:spacing w:line="240" w:lineRule="auto"/>
      </w:pPr>
      <w:r>
        <w:tab/>
        <w:t>To Janey Barker</w:t>
      </w:r>
      <w:r w:rsidR="00AE0BAB">
        <w:t xml:space="preserve">, lifelong friend and mentor who has always encouraged me to pursue excellence and aim for the stars!  Your friendship, encouragement, and support means more to me than you could possibly know!  </w:t>
      </w:r>
      <w:r w:rsidR="002A5798">
        <w:t xml:space="preserve">You mean the world to me!  </w:t>
      </w:r>
      <w:r w:rsidR="00AE0BAB">
        <w:t>The story of Eastside is finally being told!</w:t>
      </w:r>
    </w:p>
    <w:p w:rsidR="00AE0BAB" w:rsidRDefault="00AE0BAB" w:rsidP="00AE0BAB">
      <w:pPr>
        <w:spacing w:line="240" w:lineRule="auto"/>
      </w:pPr>
    </w:p>
    <w:p w:rsidR="00AE0BAB" w:rsidRDefault="00AE0BAB" w:rsidP="003D1B46">
      <w:pPr>
        <w:spacing w:line="240" w:lineRule="auto"/>
        <w:sectPr w:rsidR="00AE0BAB" w:rsidSect="00AE0BAB">
          <w:headerReference w:type="default" r:id="rId9"/>
          <w:footerReference w:type="default" r:id="rId10"/>
          <w:footerReference w:type="first" r:id="rId11"/>
          <w:pgSz w:w="12240" w:h="15840" w:code="1"/>
          <w:pgMar w:top="1440" w:right="1440" w:bottom="1440" w:left="2304" w:header="720" w:footer="720" w:gutter="0"/>
          <w:pgNumType w:fmt="lowerRoman" w:start="3"/>
          <w:cols w:space="720"/>
          <w:titlePg/>
          <w:docGrid w:linePitch="360"/>
        </w:sectPr>
      </w:pPr>
      <w:r>
        <w:tab/>
        <w:t>To friends and colleagues who are part of the Eastside story and who supported and encouraged me throughout this project!  You mean the world to m</w:t>
      </w:r>
      <w:r w:rsidR="007B57B6">
        <w:t>e!</w:t>
      </w:r>
    </w:p>
    <w:bookmarkEnd w:id="0"/>
    <w:p w:rsidR="000404AD" w:rsidRPr="00BF7E0E" w:rsidRDefault="00AE0BAB" w:rsidP="003D1B46">
      <w:pPr>
        <w:spacing w:line="240" w:lineRule="auto"/>
        <w:jc w:val="center"/>
        <w:rPr>
          <w:b/>
          <w:sz w:val="28"/>
          <w:szCs w:val="28"/>
        </w:rPr>
      </w:pPr>
      <w:r w:rsidRPr="00BF7E0E">
        <w:rPr>
          <w:b/>
          <w:sz w:val="28"/>
          <w:szCs w:val="28"/>
        </w:rPr>
        <w:lastRenderedPageBreak/>
        <w:t>Acknowledgments</w:t>
      </w:r>
    </w:p>
    <w:p w:rsidR="00A43684" w:rsidRPr="00266ADE" w:rsidRDefault="00A43684" w:rsidP="00A43684">
      <w:pPr>
        <w:spacing w:line="240" w:lineRule="auto"/>
        <w:rPr>
          <w:rFonts w:asciiTheme="majorHAnsi" w:hAnsiTheme="majorHAnsi"/>
          <w:b/>
          <w:bCs/>
          <w:sz w:val="28"/>
          <w:szCs w:val="32"/>
        </w:rPr>
      </w:pPr>
    </w:p>
    <w:p w:rsidR="000404AD" w:rsidRDefault="000404AD" w:rsidP="0028076D">
      <w:pPr>
        <w:spacing w:line="240" w:lineRule="auto"/>
        <w:jc w:val="center"/>
      </w:pPr>
      <w:r w:rsidRPr="000404AD">
        <w:t>“I can tell where th</w:t>
      </w:r>
      <w:r>
        <w:t>e lamplighter was by the trail…</w:t>
      </w:r>
      <w:r w:rsidRPr="000404AD">
        <w:t>left behind.”  Harry</w:t>
      </w:r>
      <w:r>
        <w:t xml:space="preserve"> Lauder</w:t>
      </w:r>
    </w:p>
    <w:p w:rsidR="000404AD" w:rsidRDefault="000404AD" w:rsidP="000404AD">
      <w:pPr>
        <w:spacing w:line="240" w:lineRule="auto"/>
      </w:pPr>
    </w:p>
    <w:p w:rsidR="000404AD" w:rsidRDefault="000404AD" w:rsidP="00E70DC4">
      <w:r>
        <w:tab/>
        <w:t>My lamplighters through this journey have been my committee chair, committee members, and others who have taken me under thei</w:t>
      </w:r>
      <w:r w:rsidR="000A3A79">
        <w:t xml:space="preserve">r wing and supported me in </w:t>
      </w:r>
      <w:r>
        <w:t>this entry into academia.  They have taught me so much!</w:t>
      </w:r>
    </w:p>
    <w:p w:rsidR="000404AD" w:rsidRDefault="000404AD" w:rsidP="00E70DC4">
      <w:pPr>
        <w:ind w:firstLine="720"/>
      </w:pPr>
      <w:r>
        <w:t xml:space="preserve">To Dr. William Frick, Chair, who </w:t>
      </w:r>
      <w:proofErr w:type="gramStart"/>
      <w:r>
        <w:t>has</w:t>
      </w:r>
      <w:proofErr w:type="gramEnd"/>
      <w:r>
        <w:t xml:space="preserve"> been an incredible mentor and coach to me through every step of my journey!  </w:t>
      </w:r>
      <w:proofErr w:type="gramStart"/>
      <w:r>
        <w:t>Setting very high expectations of all of his graduate students and providing the needed support and encouragement for us to be successful.</w:t>
      </w:r>
      <w:proofErr w:type="gramEnd"/>
      <w:r>
        <w:t xml:space="preserve">  Publishing, presenting at conferences, collaborating on various projects, and nominating me as a Clark Scholar have all provided important learning opportunities and rich experiences.  I will always appreciate his support early in my program when I was struggling to master the art of academic writing.  His energy and enthusiasm for the important work that he is doing is </w:t>
      </w:r>
      <w:r w:rsidR="00493EFA">
        <w:t xml:space="preserve">an inspiration to me and </w:t>
      </w:r>
      <w:proofErr w:type="gramStart"/>
      <w:r w:rsidR="00493EFA">
        <w:t>to</w:t>
      </w:r>
      <w:proofErr w:type="gramEnd"/>
      <w:r w:rsidR="00493EFA">
        <w:t xml:space="preserve"> many others</w:t>
      </w:r>
      <w:r>
        <w:t>!</w:t>
      </w:r>
    </w:p>
    <w:p w:rsidR="000404AD" w:rsidRDefault="000404AD" w:rsidP="00E70DC4">
      <w:r>
        <w:tab/>
        <w:t>To Dr. Courtney Vaughn, committee member, who introduced me to the dynamic and engaging world of qualitative research and who made class so much fun</w:t>
      </w:r>
      <w:r w:rsidR="00493EFA">
        <w:t xml:space="preserve"> with her infectious personality</w:t>
      </w:r>
      <w:r>
        <w:t xml:space="preserve">!  Her knowledge, expertise, and enthusiasm for exemplary qualitative research </w:t>
      </w:r>
      <w:proofErr w:type="gramStart"/>
      <w:r>
        <w:t>is</w:t>
      </w:r>
      <w:proofErr w:type="gramEnd"/>
      <w:r>
        <w:t xml:space="preserve"> an incredible model for those of us just beginning this journey!</w:t>
      </w:r>
    </w:p>
    <w:p w:rsidR="000404AD" w:rsidRDefault="000404AD" w:rsidP="00E70DC4">
      <w:pPr>
        <w:ind w:firstLine="720"/>
      </w:pPr>
      <w:proofErr w:type="gramStart"/>
      <w:r>
        <w:t>To Dr. Joan Smith, committee member, who I had</w:t>
      </w:r>
      <w:r w:rsidR="00386D52">
        <w:t xml:space="preserve"> the privilege of learning </w:t>
      </w:r>
      <w:r w:rsidR="00CA3722">
        <w:t>about narrative inquiry and documentary research</w:t>
      </w:r>
      <w:r w:rsidR="00386D52">
        <w:t xml:space="preserve"> while a student in her class</w:t>
      </w:r>
      <w:r w:rsidR="00CA3722">
        <w:t>.</w:t>
      </w:r>
      <w:proofErr w:type="gramEnd"/>
      <w:r w:rsidR="00CA3722">
        <w:t xml:space="preserve">  Her deep roots in democratic schools and feminist perspectives enriched my learning and understandings as I moved forward in my program.</w:t>
      </w:r>
    </w:p>
    <w:p w:rsidR="00CA3722" w:rsidRDefault="00CA3722" w:rsidP="00E70DC4">
      <w:r>
        <w:lastRenderedPageBreak/>
        <w:tab/>
      </w:r>
      <w:proofErr w:type="gramStart"/>
      <w:r w:rsidR="00E12D97">
        <w:t xml:space="preserve">To Dr. Jean Cate, committee </w:t>
      </w:r>
      <w:r w:rsidR="00F27131">
        <w:t xml:space="preserve">member, friend and </w:t>
      </w:r>
      <w:r w:rsidR="00E12D97">
        <w:t>colleague from Norman Public Schools.</w:t>
      </w:r>
      <w:proofErr w:type="gramEnd"/>
      <w:r w:rsidR="00E12D97">
        <w:t xml:space="preserve">  Her leadership in the district and the K20 Center made a difference for the people and the schools she worked with, and completion of a Ph.D. as she embraced an academic career was an important model to me.</w:t>
      </w:r>
    </w:p>
    <w:p w:rsidR="00E12D97" w:rsidRDefault="00E12D97" w:rsidP="00E70DC4">
      <w:pPr>
        <w:ind w:firstLine="720"/>
      </w:pPr>
      <w:proofErr w:type="gramStart"/>
      <w:r>
        <w:t>To Dr. Stacy Reeder, committee member, who I had the privilege of learning from in a mathematics research class.</w:t>
      </w:r>
      <w:proofErr w:type="gramEnd"/>
      <w:r>
        <w:t xml:space="preserve">  I was amazed at her knowledge and expertise in using qualitative research methodology and I felt like a sponge the whole semester she was my teacher.  I l</w:t>
      </w:r>
      <w:r w:rsidR="00F27131">
        <w:t>earned so much from her</w:t>
      </w:r>
      <w:r>
        <w:t>!</w:t>
      </w:r>
    </w:p>
    <w:p w:rsidR="00E12D97" w:rsidRDefault="00E12D97" w:rsidP="00E70DC4">
      <w:pPr>
        <w:ind w:firstLine="720"/>
      </w:pPr>
      <w:r>
        <w:t>To each and every one of my participants whose friendship and enthusiastic willingness to share their stori</w:t>
      </w:r>
      <w:r w:rsidR="00F44C8D">
        <w:t xml:space="preserve">es inspired my thinking and </w:t>
      </w:r>
      <w:proofErr w:type="gramStart"/>
      <w:r w:rsidR="00F44C8D">
        <w:t>writing</w:t>
      </w:r>
      <w:r>
        <w:t>.</w:t>
      </w:r>
      <w:proofErr w:type="gramEnd"/>
      <w:r>
        <w:t xml:space="preserve">  I appreciate your contributions and support more than you could ever know!</w:t>
      </w:r>
      <w:r w:rsidR="00F44C8D">
        <w:t xml:space="preserve">  This project would not have happened without you!</w:t>
      </w:r>
    </w:p>
    <w:p w:rsidR="009D136E" w:rsidRDefault="009D136E" w:rsidP="00E70DC4">
      <w:pPr>
        <w:ind w:firstLine="720"/>
      </w:pPr>
      <w:r>
        <w:t>To my Eastern family, who are lifelong friends and have cheered me on during this entire process.  You mean the world to me!</w:t>
      </w:r>
    </w:p>
    <w:p w:rsidR="00E70DC4" w:rsidRDefault="00E12D97" w:rsidP="00E70DC4">
      <w:pPr>
        <w:ind w:firstLine="720"/>
      </w:pPr>
      <w:r>
        <w:t xml:space="preserve">To Stephanie Bates, who helped me edit chapters of my dissertation prior to my committee’s </w:t>
      </w:r>
      <w:proofErr w:type="gramStart"/>
      <w:r>
        <w:t>review.</w:t>
      </w:r>
      <w:proofErr w:type="gramEnd"/>
      <w:r>
        <w:t xml:space="preserve">  Your work was such</w:t>
      </w:r>
      <w:r w:rsidR="009D136E">
        <w:t xml:space="preserve"> an important support to me</w:t>
      </w:r>
      <w:r>
        <w:t>!  Thank you!</w:t>
      </w:r>
    </w:p>
    <w:p w:rsidR="00E12D97" w:rsidRDefault="00E12D97" w:rsidP="00E70DC4">
      <w:pPr>
        <w:ind w:firstLine="720"/>
      </w:pPr>
      <w:r>
        <w:t xml:space="preserve">To the CEDaR staff, who helped me with multiple projects during my years in the </w:t>
      </w:r>
      <w:proofErr w:type="gramStart"/>
      <w:r>
        <w:t>program.</w:t>
      </w:r>
      <w:proofErr w:type="gramEnd"/>
      <w:r>
        <w:t xml:space="preserve">  Poster presentations, editing my </w:t>
      </w:r>
      <w:proofErr w:type="gramStart"/>
      <w:r>
        <w:t>dissertation,</w:t>
      </w:r>
      <w:proofErr w:type="gramEnd"/>
      <w:r>
        <w:t xml:space="preserve"> and technology support with my dissertation have been a lifesaver!  Thank you!</w:t>
      </w:r>
    </w:p>
    <w:p w:rsidR="00E12D97" w:rsidRDefault="00E12D97" w:rsidP="00E70DC4">
      <w:pPr>
        <w:ind w:firstLine="720"/>
      </w:pPr>
      <w:r>
        <w:t>To the OU Writin</w:t>
      </w:r>
      <w:r w:rsidR="006C3C44">
        <w:t xml:space="preserve">g Center, who provided </w:t>
      </w:r>
      <w:r>
        <w:t xml:space="preserve">help with the initial editing of my </w:t>
      </w:r>
      <w:proofErr w:type="gramStart"/>
      <w:r>
        <w:t>dissertation.</w:t>
      </w:r>
      <w:proofErr w:type="gramEnd"/>
      <w:r>
        <w:t xml:space="preserve">  Thank you!</w:t>
      </w:r>
    </w:p>
    <w:p w:rsidR="00E12D97" w:rsidRPr="000404AD" w:rsidRDefault="00E12D97" w:rsidP="00E70DC4">
      <w:pPr>
        <w:ind w:firstLine="720"/>
      </w:pPr>
      <w:r>
        <w:t xml:space="preserve">To Geri Evans, </w:t>
      </w:r>
      <w:r w:rsidR="00F92076">
        <w:t>the Graduate Programs Coordinator</w:t>
      </w:r>
      <w:r w:rsidR="009500E9">
        <w:t xml:space="preserve"> in the Educat</w:t>
      </w:r>
      <w:r w:rsidR="00AA5907">
        <w:t>i</w:t>
      </w:r>
      <w:r w:rsidR="009500E9">
        <w:t>onal Leadership and Policy Studies</w:t>
      </w:r>
      <w:r>
        <w:t xml:space="preserve"> Department, who has helped me navigate many hurdles </w:t>
      </w:r>
      <w:r>
        <w:lastRenderedPageBreak/>
        <w:t>with the Graduate College and who provided important support in dealing with departmental requirements.  Thank you!</w:t>
      </w:r>
    </w:p>
    <w:p w:rsidR="000D42F3" w:rsidRDefault="000D42F3" w:rsidP="00A87AF5">
      <w:pPr>
        <w:pStyle w:val="Heading1"/>
      </w:pPr>
    </w:p>
    <w:p w:rsidR="000D42F3" w:rsidRDefault="000D42F3" w:rsidP="00A87AF5">
      <w:pPr>
        <w:pStyle w:val="Heading1"/>
      </w:pPr>
    </w:p>
    <w:p w:rsidR="000D42F3" w:rsidRDefault="000D42F3" w:rsidP="00A87AF5">
      <w:pPr>
        <w:pStyle w:val="Heading1"/>
      </w:pPr>
    </w:p>
    <w:p w:rsidR="000D42F3" w:rsidRDefault="000D42F3" w:rsidP="00A87AF5">
      <w:pPr>
        <w:pStyle w:val="Heading1"/>
      </w:pPr>
    </w:p>
    <w:p w:rsidR="000D42F3" w:rsidRDefault="000D42F3" w:rsidP="00A87AF5">
      <w:pPr>
        <w:pStyle w:val="Heading1"/>
      </w:pPr>
    </w:p>
    <w:p w:rsidR="000D42F3" w:rsidRDefault="000D42F3" w:rsidP="00A87AF5">
      <w:pPr>
        <w:pStyle w:val="Heading1"/>
      </w:pPr>
    </w:p>
    <w:p w:rsidR="000D42F3" w:rsidRDefault="000D42F3" w:rsidP="00A87AF5">
      <w:pPr>
        <w:pStyle w:val="Heading1"/>
      </w:pPr>
    </w:p>
    <w:p w:rsidR="000D42F3" w:rsidRDefault="000D42F3" w:rsidP="00A87AF5">
      <w:pPr>
        <w:pStyle w:val="Heading1"/>
      </w:pPr>
    </w:p>
    <w:p w:rsidR="000D42F3" w:rsidRDefault="000D42F3" w:rsidP="00A87AF5">
      <w:pPr>
        <w:pStyle w:val="Heading1"/>
      </w:pPr>
    </w:p>
    <w:p w:rsidR="00782F2A" w:rsidRDefault="00782F2A" w:rsidP="00782F2A"/>
    <w:p w:rsidR="00782F2A" w:rsidRDefault="00782F2A" w:rsidP="00782F2A"/>
    <w:p w:rsidR="00782F2A" w:rsidRDefault="00782F2A" w:rsidP="00782F2A"/>
    <w:p w:rsidR="00782F2A" w:rsidRDefault="00782F2A" w:rsidP="00782F2A"/>
    <w:p w:rsidR="00782F2A" w:rsidRPr="00782F2A" w:rsidRDefault="00782F2A" w:rsidP="00782F2A"/>
    <w:p w:rsidR="000D42F3" w:rsidRDefault="000D42F3" w:rsidP="00A87AF5">
      <w:pPr>
        <w:pStyle w:val="Heading1"/>
      </w:pPr>
    </w:p>
    <w:p w:rsidR="000D42F3" w:rsidRDefault="000D42F3" w:rsidP="00A87AF5">
      <w:pPr>
        <w:pStyle w:val="Heading1"/>
      </w:pPr>
    </w:p>
    <w:p w:rsidR="00F702F5" w:rsidRDefault="00F702F5" w:rsidP="00F702F5"/>
    <w:p w:rsidR="00F702F5" w:rsidRPr="00F702F5" w:rsidRDefault="00F702F5" w:rsidP="00F702F5"/>
    <w:p w:rsidR="001D23D0" w:rsidRDefault="001D23D0" w:rsidP="001D23D0"/>
    <w:p w:rsidR="001D23D0" w:rsidRPr="001D23D0" w:rsidRDefault="001D23D0" w:rsidP="001D23D0"/>
    <w:bookmarkStart w:id="1" w:name="_Toc310579465" w:displacedByCustomXml="next"/>
    <w:bookmarkStart w:id="2" w:name="_Toc442339954" w:displacedByCustomXml="next"/>
    <w:sdt>
      <w:sdtPr>
        <w:rPr>
          <w:rFonts w:asciiTheme="minorHAnsi" w:hAnsiTheme="minorHAnsi"/>
          <w:b w:val="0"/>
          <w:bCs w:val="0"/>
          <w:sz w:val="24"/>
          <w:szCs w:val="24"/>
        </w:rPr>
        <w:id w:val="3720753"/>
        <w:docPartObj>
          <w:docPartGallery w:val="Table of Contents"/>
          <w:docPartUnique/>
        </w:docPartObj>
      </w:sdtPr>
      <w:sdtContent>
        <w:p w:rsidR="00BE317B" w:rsidRPr="00266ADE" w:rsidRDefault="00BE317B" w:rsidP="0064686F">
          <w:pPr>
            <w:pStyle w:val="TOCHeading"/>
          </w:pPr>
          <w:r w:rsidRPr="00266ADE">
            <w:t>Table of Contents</w:t>
          </w:r>
        </w:p>
        <w:p w:rsidR="00CA37C0" w:rsidRDefault="00CA37C0" w:rsidP="00CA37C0">
          <w:r>
            <w:t>Acknowledgements……………………………………………………………</w:t>
          </w:r>
          <w:r w:rsidR="0085748C">
            <w:t>..</w:t>
          </w:r>
          <w:proofErr w:type="gramStart"/>
          <w:r w:rsidR="0085748C">
            <w:t>iv</w:t>
          </w:r>
          <w:proofErr w:type="gramEnd"/>
        </w:p>
        <w:p w:rsidR="00CA37C0" w:rsidRPr="00CA37C0" w:rsidRDefault="00CA37C0" w:rsidP="00CA37C0">
          <w:r>
            <w:t>List of Tables…………………………………………………………………</w:t>
          </w:r>
          <w:r w:rsidR="00E96EF5">
            <w:t>.xiii</w:t>
          </w:r>
        </w:p>
        <w:p w:rsidR="0085748C" w:rsidRDefault="00EC72FA">
          <w:pPr>
            <w:pStyle w:val="TOC1"/>
            <w:rPr>
              <w:rFonts w:eastAsiaTheme="minorEastAsia" w:cstheme="minorBidi"/>
              <w:noProof/>
              <w:sz w:val="22"/>
              <w:szCs w:val="22"/>
              <w:lang w:bidi="ar-SA"/>
            </w:rPr>
          </w:pPr>
          <w:r>
            <w:fldChar w:fldCharType="begin"/>
          </w:r>
          <w:r w:rsidR="00BE317B">
            <w:instrText xml:space="preserve"> TOC \o "1-3" \h \z \u </w:instrText>
          </w:r>
          <w:r>
            <w:fldChar w:fldCharType="separate"/>
          </w:r>
          <w:hyperlink w:anchor="_Toc442780768" w:history="1">
            <w:r w:rsidR="0085748C" w:rsidRPr="00943BEF">
              <w:rPr>
                <w:rStyle w:val="Hyperlink"/>
                <w:noProof/>
              </w:rPr>
              <w:t>List of Figures</w:t>
            </w:r>
            <w:r w:rsidR="0085748C">
              <w:rPr>
                <w:noProof/>
                <w:webHidden/>
              </w:rPr>
              <w:t>…………………………………………………………………</w:t>
            </w:r>
            <w:r>
              <w:rPr>
                <w:noProof/>
                <w:webHidden/>
              </w:rPr>
              <w:fldChar w:fldCharType="begin"/>
            </w:r>
            <w:r w:rsidR="0085748C">
              <w:rPr>
                <w:noProof/>
                <w:webHidden/>
              </w:rPr>
              <w:instrText xml:space="preserve"> PAGEREF _Toc442780768 \h </w:instrText>
            </w:r>
            <w:r>
              <w:rPr>
                <w:noProof/>
                <w:webHidden/>
              </w:rPr>
            </w:r>
            <w:r>
              <w:rPr>
                <w:noProof/>
                <w:webHidden/>
              </w:rPr>
              <w:fldChar w:fldCharType="separate"/>
            </w:r>
            <w:r w:rsidR="00A4162A">
              <w:rPr>
                <w:noProof/>
                <w:webHidden/>
              </w:rPr>
              <w:t>xiv</w:t>
            </w:r>
            <w:r>
              <w:rPr>
                <w:noProof/>
                <w:webHidden/>
              </w:rPr>
              <w:fldChar w:fldCharType="end"/>
            </w:r>
          </w:hyperlink>
        </w:p>
        <w:p w:rsidR="0085748C" w:rsidRDefault="00EC72FA">
          <w:pPr>
            <w:pStyle w:val="TOC1"/>
            <w:rPr>
              <w:noProof/>
            </w:rPr>
          </w:pPr>
          <w:hyperlink w:anchor="_Toc442780769" w:history="1">
            <w:r w:rsidR="0085748C" w:rsidRPr="00943BEF">
              <w:rPr>
                <w:rStyle w:val="Hyperlink"/>
                <w:noProof/>
              </w:rPr>
              <w:t>Abstract</w:t>
            </w:r>
            <w:r w:rsidR="0085748C">
              <w:rPr>
                <w:noProof/>
                <w:webHidden/>
              </w:rPr>
              <w:t>………………………………………………………………………...</w:t>
            </w:r>
            <w:r>
              <w:rPr>
                <w:noProof/>
                <w:webHidden/>
              </w:rPr>
              <w:fldChar w:fldCharType="begin"/>
            </w:r>
            <w:r w:rsidR="0085748C">
              <w:rPr>
                <w:noProof/>
                <w:webHidden/>
              </w:rPr>
              <w:instrText xml:space="preserve"> PAGEREF _Toc442780769 \h </w:instrText>
            </w:r>
            <w:r>
              <w:rPr>
                <w:noProof/>
                <w:webHidden/>
              </w:rPr>
            </w:r>
            <w:r>
              <w:rPr>
                <w:noProof/>
                <w:webHidden/>
              </w:rPr>
              <w:fldChar w:fldCharType="separate"/>
            </w:r>
            <w:r w:rsidR="00A4162A">
              <w:rPr>
                <w:noProof/>
                <w:webHidden/>
              </w:rPr>
              <w:t>xv</w:t>
            </w:r>
            <w:r>
              <w:rPr>
                <w:noProof/>
                <w:webHidden/>
              </w:rPr>
              <w:fldChar w:fldCharType="end"/>
            </w:r>
          </w:hyperlink>
        </w:p>
        <w:p w:rsidR="004F563D" w:rsidRPr="004F563D" w:rsidRDefault="004F563D" w:rsidP="004F563D">
          <w:pPr>
            <w:rPr>
              <w:rFonts w:eastAsiaTheme="minorEastAsia"/>
            </w:rPr>
          </w:pPr>
          <w:r>
            <w:rPr>
              <w:rFonts w:eastAsiaTheme="minorEastAsia"/>
            </w:rPr>
            <w:t>Chapter One:  Introducation</w:t>
          </w:r>
        </w:p>
        <w:p w:rsidR="0085748C" w:rsidRDefault="004F563D" w:rsidP="004F563D">
          <w:pPr>
            <w:pStyle w:val="TOC1"/>
            <w:ind w:left="0" w:firstLine="0"/>
            <w:rPr>
              <w:rFonts w:eastAsiaTheme="minorEastAsia" w:cstheme="minorBidi"/>
              <w:noProof/>
              <w:sz w:val="22"/>
              <w:szCs w:val="22"/>
              <w:lang w:bidi="ar-SA"/>
            </w:rPr>
          </w:pPr>
          <w:r>
            <w:rPr>
              <w:noProof/>
            </w:rPr>
            <w:t xml:space="preserve">      </w:t>
          </w:r>
          <w:hyperlink w:anchor="_Toc442780772" w:history="1">
            <w:r w:rsidR="0085748C" w:rsidRPr="00943BEF">
              <w:rPr>
                <w:rStyle w:val="Hyperlink"/>
                <w:noProof/>
              </w:rPr>
              <w:t>Contemporary Schooling in a Reform Policy Environment</w:t>
            </w:r>
            <w:r>
              <w:rPr>
                <w:noProof/>
                <w:webHidden/>
              </w:rPr>
              <w:t>………………...</w:t>
            </w:r>
            <w:r w:rsidR="00EC72FA">
              <w:rPr>
                <w:noProof/>
                <w:webHidden/>
              </w:rPr>
              <w:fldChar w:fldCharType="begin"/>
            </w:r>
            <w:r w:rsidR="0085748C">
              <w:rPr>
                <w:noProof/>
                <w:webHidden/>
              </w:rPr>
              <w:instrText xml:space="preserve"> PAGEREF _Toc442780772 \h </w:instrText>
            </w:r>
            <w:r w:rsidR="00EC72FA">
              <w:rPr>
                <w:noProof/>
                <w:webHidden/>
              </w:rPr>
            </w:r>
            <w:r w:rsidR="00EC72FA">
              <w:rPr>
                <w:noProof/>
                <w:webHidden/>
              </w:rPr>
              <w:fldChar w:fldCharType="separate"/>
            </w:r>
            <w:r w:rsidR="00A4162A">
              <w:rPr>
                <w:noProof/>
                <w:webHidden/>
              </w:rPr>
              <w:t>1</w:t>
            </w:r>
            <w:r w:rsidR="00EC72FA">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773" w:history="1">
            <w:r w:rsidR="0085748C" w:rsidRPr="00943BEF">
              <w:rPr>
                <w:rStyle w:val="Hyperlink"/>
                <w:noProof/>
              </w:rPr>
              <w:t>Statement of the Problem</w:t>
            </w:r>
            <w:r w:rsidR="0085748C">
              <w:rPr>
                <w:noProof/>
                <w:webHidden/>
              </w:rPr>
              <w:tab/>
            </w:r>
            <w:r>
              <w:rPr>
                <w:noProof/>
                <w:webHidden/>
              </w:rPr>
              <w:fldChar w:fldCharType="begin"/>
            </w:r>
            <w:r w:rsidR="0085748C">
              <w:rPr>
                <w:noProof/>
                <w:webHidden/>
              </w:rPr>
              <w:instrText xml:space="preserve"> PAGEREF _Toc442780773 \h </w:instrText>
            </w:r>
            <w:r>
              <w:rPr>
                <w:noProof/>
                <w:webHidden/>
              </w:rPr>
            </w:r>
            <w:r>
              <w:rPr>
                <w:noProof/>
                <w:webHidden/>
              </w:rPr>
              <w:fldChar w:fldCharType="separate"/>
            </w:r>
            <w:r w:rsidR="00A4162A">
              <w:rPr>
                <w:noProof/>
                <w:webHidden/>
              </w:rPr>
              <w:t>4</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774" w:history="1">
            <w:r w:rsidR="0085748C" w:rsidRPr="00943BEF">
              <w:rPr>
                <w:rStyle w:val="Hyperlink"/>
                <w:noProof/>
              </w:rPr>
              <w:t>Purpose of the Study</w:t>
            </w:r>
            <w:r w:rsidR="0085748C">
              <w:rPr>
                <w:noProof/>
                <w:webHidden/>
              </w:rPr>
              <w:tab/>
            </w:r>
            <w:r>
              <w:rPr>
                <w:noProof/>
                <w:webHidden/>
              </w:rPr>
              <w:fldChar w:fldCharType="begin"/>
            </w:r>
            <w:r w:rsidR="0085748C">
              <w:rPr>
                <w:noProof/>
                <w:webHidden/>
              </w:rPr>
              <w:instrText xml:space="preserve"> PAGEREF _Toc442780774 \h </w:instrText>
            </w:r>
            <w:r>
              <w:rPr>
                <w:noProof/>
                <w:webHidden/>
              </w:rPr>
            </w:r>
            <w:r>
              <w:rPr>
                <w:noProof/>
                <w:webHidden/>
              </w:rPr>
              <w:fldChar w:fldCharType="separate"/>
            </w:r>
            <w:r w:rsidR="00A4162A">
              <w:rPr>
                <w:noProof/>
                <w:webHidden/>
              </w:rPr>
              <w:t>5</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775" w:history="1">
            <w:r w:rsidR="0085748C" w:rsidRPr="00943BEF">
              <w:rPr>
                <w:rStyle w:val="Hyperlink"/>
                <w:noProof/>
              </w:rPr>
              <w:t>Research Question</w:t>
            </w:r>
            <w:r w:rsidR="0085748C">
              <w:rPr>
                <w:noProof/>
                <w:webHidden/>
              </w:rPr>
              <w:tab/>
            </w:r>
            <w:r>
              <w:rPr>
                <w:noProof/>
                <w:webHidden/>
              </w:rPr>
              <w:fldChar w:fldCharType="begin"/>
            </w:r>
            <w:r w:rsidR="0085748C">
              <w:rPr>
                <w:noProof/>
                <w:webHidden/>
              </w:rPr>
              <w:instrText xml:space="preserve"> PAGEREF _Toc442780775 \h </w:instrText>
            </w:r>
            <w:r>
              <w:rPr>
                <w:noProof/>
                <w:webHidden/>
              </w:rPr>
            </w:r>
            <w:r>
              <w:rPr>
                <w:noProof/>
                <w:webHidden/>
              </w:rPr>
              <w:fldChar w:fldCharType="separate"/>
            </w:r>
            <w:r w:rsidR="00A4162A">
              <w:rPr>
                <w:noProof/>
                <w:webHidden/>
              </w:rPr>
              <w:t>6</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776" w:history="1">
            <w:r w:rsidR="0085748C" w:rsidRPr="00943BEF">
              <w:rPr>
                <w:rStyle w:val="Hyperlink"/>
                <w:noProof/>
              </w:rPr>
              <w:t>Significance of the Study</w:t>
            </w:r>
            <w:r w:rsidR="0085748C">
              <w:rPr>
                <w:noProof/>
                <w:webHidden/>
              </w:rPr>
              <w:tab/>
            </w:r>
            <w:r>
              <w:rPr>
                <w:noProof/>
                <w:webHidden/>
              </w:rPr>
              <w:fldChar w:fldCharType="begin"/>
            </w:r>
            <w:r w:rsidR="0085748C">
              <w:rPr>
                <w:noProof/>
                <w:webHidden/>
              </w:rPr>
              <w:instrText xml:space="preserve"> PAGEREF _Toc442780776 \h </w:instrText>
            </w:r>
            <w:r>
              <w:rPr>
                <w:noProof/>
                <w:webHidden/>
              </w:rPr>
            </w:r>
            <w:r>
              <w:rPr>
                <w:noProof/>
                <w:webHidden/>
              </w:rPr>
              <w:fldChar w:fldCharType="separate"/>
            </w:r>
            <w:r w:rsidR="00A4162A">
              <w:rPr>
                <w:noProof/>
                <w:webHidden/>
              </w:rPr>
              <w:t>6</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777" w:history="1">
            <w:r w:rsidR="0085748C" w:rsidRPr="00943BEF">
              <w:rPr>
                <w:rStyle w:val="Hyperlink"/>
                <w:noProof/>
              </w:rPr>
              <w:t>Definition of Terms</w:t>
            </w:r>
            <w:r w:rsidR="0085748C">
              <w:rPr>
                <w:noProof/>
                <w:webHidden/>
              </w:rPr>
              <w:tab/>
            </w:r>
            <w:r>
              <w:rPr>
                <w:noProof/>
                <w:webHidden/>
              </w:rPr>
              <w:fldChar w:fldCharType="begin"/>
            </w:r>
            <w:r w:rsidR="0085748C">
              <w:rPr>
                <w:noProof/>
                <w:webHidden/>
              </w:rPr>
              <w:instrText xml:space="preserve"> PAGEREF _Toc442780777 \h </w:instrText>
            </w:r>
            <w:r>
              <w:rPr>
                <w:noProof/>
                <w:webHidden/>
              </w:rPr>
            </w:r>
            <w:r>
              <w:rPr>
                <w:noProof/>
                <w:webHidden/>
              </w:rPr>
              <w:fldChar w:fldCharType="separate"/>
            </w:r>
            <w:r w:rsidR="00A4162A">
              <w:rPr>
                <w:noProof/>
                <w:webHidden/>
              </w:rPr>
              <w:t>9</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778" w:history="1">
            <w:r w:rsidR="0085748C" w:rsidRPr="00943BEF">
              <w:rPr>
                <w:rStyle w:val="Hyperlink"/>
                <w:noProof/>
              </w:rPr>
              <w:t>Assumptions of the Study and Researcher Positionality</w:t>
            </w:r>
            <w:r w:rsidR="0085748C">
              <w:rPr>
                <w:noProof/>
                <w:webHidden/>
              </w:rPr>
              <w:tab/>
            </w:r>
            <w:r>
              <w:rPr>
                <w:noProof/>
                <w:webHidden/>
              </w:rPr>
              <w:fldChar w:fldCharType="begin"/>
            </w:r>
            <w:r w:rsidR="0085748C">
              <w:rPr>
                <w:noProof/>
                <w:webHidden/>
              </w:rPr>
              <w:instrText xml:space="preserve"> PAGEREF _Toc442780778 \h </w:instrText>
            </w:r>
            <w:r>
              <w:rPr>
                <w:noProof/>
                <w:webHidden/>
              </w:rPr>
            </w:r>
            <w:r>
              <w:rPr>
                <w:noProof/>
                <w:webHidden/>
              </w:rPr>
              <w:fldChar w:fldCharType="separate"/>
            </w:r>
            <w:r w:rsidR="00A4162A">
              <w:rPr>
                <w:noProof/>
                <w:webHidden/>
              </w:rPr>
              <w:t>11</w:t>
            </w:r>
            <w:r>
              <w:rPr>
                <w:noProof/>
                <w:webHidden/>
              </w:rPr>
              <w:fldChar w:fldCharType="end"/>
            </w:r>
          </w:hyperlink>
        </w:p>
        <w:p w:rsidR="0085748C" w:rsidRDefault="00EC72FA">
          <w:pPr>
            <w:pStyle w:val="TOC2"/>
            <w:tabs>
              <w:tab w:val="right" w:leader="dot" w:pos="7730"/>
            </w:tabs>
            <w:rPr>
              <w:rStyle w:val="Hyperlink"/>
              <w:noProof/>
            </w:rPr>
          </w:pPr>
          <w:hyperlink w:anchor="_Toc442780779" w:history="1">
            <w:r w:rsidR="0085748C" w:rsidRPr="00943BEF">
              <w:rPr>
                <w:rStyle w:val="Hyperlink"/>
                <w:noProof/>
              </w:rPr>
              <w:t>Limitations of the Study</w:t>
            </w:r>
            <w:r w:rsidR="0085748C">
              <w:rPr>
                <w:noProof/>
                <w:webHidden/>
              </w:rPr>
              <w:tab/>
            </w:r>
            <w:r>
              <w:rPr>
                <w:noProof/>
                <w:webHidden/>
              </w:rPr>
              <w:fldChar w:fldCharType="begin"/>
            </w:r>
            <w:r w:rsidR="0085748C">
              <w:rPr>
                <w:noProof/>
                <w:webHidden/>
              </w:rPr>
              <w:instrText xml:space="preserve"> PAGEREF _Toc442780779 \h </w:instrText>
            </w:r>
            <w:r>
              <w:rPr>
                <w:noProof/>
                <w:webHidden/>
              </w:rPr>
            </w:r>
            <w:r>
              <w:rPr>
                <w:noProof/>
                <w:webHidden/>
              </w:rPr>
              <w:fldChar w:fldCharType="separate"/>
            </w:r>
            <w:r w:rsidR="00A4162A">
              <w:rPr>
                <w:noProof/>
                <w:webHidden/>
              </w:rPr>
              <w:t>12</w:t>
            </w:r>
            <w:r>
              <w:rPr>
                <w:noProof/>
                <w:webHidden/>
              </w:rPr>
              <w:fldChar w:fldCharType="end"/>
            </w:r>
          </w:hyperlink>
        </w:p>
        <w:p w:rsidR="0085748C" w:rsidRPr="0085748C" w:rsidRDefault="0085748C" w:rsidP="0085748C">
          <w:pPr>
            <w:rPr>
              <w:rFonts w:eastAsiaTheme="minorEastAsia"/>
              <w:noProof/>
            </w:rPr>
          </w:pPr>
          <w:r>
            <w:rPr>
              <w:rFonts w:eastAsiaTheme="minorEastAsia"/>
              <w:noProof/>
            </w:rPr>
            <w:t>Chapter Two:  Literature Review</w:t>
          </w:r>
        </w:p>
        <w:p w:rsidR="0085748C" w:rsidRDefault="00EC72FA">
          <w:pPr>
            <w:pStyle w:val="TOC2"/>
            <w:tabs>
              <w:tab w:val="right" w:leader="dot" w:pos="7730"/>
            </w:tabs>
            <w:rPr>
              <w:rFonts w:eastAsiaTheme="minorEastAsia" w:cstheme="minorBidi"/>
              <w:noProof/>
              <w:sz w:val="22"/>
              <w:szCs w:val="22"/>
              <w:lang w:bidi="ar-SA"/>
            </w:rPr>
          </w:pPr>
          <w:hyperlink w:anchor="_Toc442780780" w:history="1">
            <w:r w:rsidR="0085748C" w:rsidRPr="00943BEF">
              <w:rPr>
                <w:rStyle w:val="Hyperlink"/>
                <w:noProof/>
              </w:rPr>
              <w:t>Chapter Introduction</w:t>
            </w:r>
            <w:r w:rsidR="0085748C">
              <w:rPr>
                <w:noProof/>
                <w:webHidden/>
              </w:rPr>
              <w:tab/>
            </w:r>
            <w:r>
              <w:rPr>
                <w:noProof/>
                <w:webHidden/>
              </w:rPr>
              <w:fldChar w:fldCharType="begin"/>
            </w:r>
            <w:r w:rsidR="0085748C">
              <w:rPr>
                <w:noProof/>
                <w:webHidden/>
              </w:rPr>
              <w:instrText xml:space="preserve"> PAGEREF _Toc442780780 \h </w:instrText>
            </w:r>
            <w:r>
              <w:rPr>
                <w:noProof/>
                <w:webHidden/>
              </w:rPr>
            </w:r>
            <w:r>
              <w:rPr>
                <w:noProof/>
                <w:webHidden/>
              </w:rPr>
              <w:fldChar w:fldCharType="separate"/>
            </w:r>
            <w:r w:rsidR="00A4162A">
              <w:rPr>
                <w:noProof/>
                <w:webHidden/>
              </w:rPr>
              <w:t>13</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781" w:history="1">
            <w:r w:rsidR="0085748C" w:rsidRPr="00943BEF">
              <w:rPr>
                <w:rStyle w:val="Hyperlink"/>
                <w:noProof/>
              </w:rPr>
              <w:t>Instructional Leadership</w:t>
            </w:r>
            <w:r w:rsidR="0085748C">
              <w:rPr>
                <w:noProof/>
                <w:webHidden/>
              </w:rPr>
              <w:tab/>
            </w:r>
            <w:r>
              <w:rPr>
                <w:noProof/>
                <w:webHidden/>
              </w:rPr>
              <w:fldChar w:fldCharType="begin"/>
            </w:r>
            <w:r w:rsidR="0085748C">
              <w:rPr>
                <w:noProof/>
                <w:webHidden/>
              </w:rPr>
              <w:instrText xml:space="preserve"> PAGEREF _Toc442780781 \h </w:instrText>
            </w:r>
            <w:r>
              <w:rPr>
                <w:noProof/>
                <w:webHidden/>
              </w:rPr>
            </w:r>
            <w:r>
              <w:rPr>
                <w:noProof/>
                <w:webHidden/>
              </w:rPr>
              <w:fldChar w:fldCharType="separate"/>
            </w:r>
            <w:r w:rsidR="00A4162A">
              <w:rPr>
                <w:noProof/>
                <w:webHidden/>
              </w:rPr>
              <w:t>14</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782" w:history="1">
            <w:r w:rsidR="0085748C" w:rsidRPr="00943BEF">
              <w:rPr>
                <w:rStyle w:val="Hyperlink"/>
                <w:noProof/>
              </w:rPr>
              <w:t>Transformational Leadership</w:t>
            </w:r>
            <w:r w:rsidR="0085748C">
              <w:rPr>
                <w:noProof/>
                <w:webHidden/>
              </w:rPr>
              <w:tab/>
            </w:r>
            <w:r>
              <w:rPr>
                <w:noProof/>
                <w:webHidden/>
              </w:rPr>
              <w:fldChar w:fldCharType="begin"/>
            </w:r>
            <w:r w:rsidR="0085748C">
              <w:rPr>
                <w:noProof/>
                <w:webHidden/>
              </w:rPr>
              <w:instrText xml:space="preserve"> PAGEREF _Toc442780782 \h </w:instrText>
            </w:r>
            <w:r>
              <w:rPr>
                <w:noProof/>
                <w:webHidden/>
              </w:rPr>
            </w:r>
            <w:r>
              <w:rPr>
                <w:noProof/>
                <w:webHidden/>
              </w:rPr>
              <w:fldChar w:fldCharType="separate"/>
            </w:r>
            <w:r w:rsidR="00A4162A">
              <w:rPr>
                <w:noProof/>
                <w:webHidden/>
              </w:rPr>
              <w:t>18</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783" w:history="1">
            <w:r w:rsidR="0085748C" w:rsidRPr="00943BEF">
              <w:rPr>
                <w:rStyle w:val="Hyperlink"/>
                <w:noProof/>
              </w:rPr>
              <w:t>Distributed Leadership</w:t>
            </w:r>
            <w:r w:rsidR="0085748C">
              <w:rPr>
                <w:noProof/>
                <w:webHidden/>
              </w:rPr>
              <w:tab/>
            </w:r>
            <w:r>
              <w:rPr>
                <w:noProof/>
                <w:webHidden/>
              </w:rPr>
              <w:fldChar w:fldCharType="begin"/>
            </w:r>
            <w:r w:rsidR="0085748C">
              <w:rPr>
                <w:noProof/>
                <w:webHidden/>
              </w:rPr>
              <w:instrText xml:space="preserve"> PAGEREF _Toc442780783 \h </w:instrText>
            </w:r>
            <w:r>
              <w:rPr>
                <w:noProof/>
                <w:webHidden/>
              </w:rPr>
            </w:r>
            <w:r>
              <w:rPr>
                <w:noProof/>
                <w:webHidden/>
              </w:rPr>
              <w:fldChar w:fldCharType="separate"/>
            </w:r>
            <w:r w:rsidR="00A4162A">
              <w:rPr>
                <w:noProof/>
                <w:webHidden/>
              </w:rPr>
              <w:t>21</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784" w:history="1">
            <w:r w:rsidR="0085748C" w:rsidRPr="00943BEF">
              <w:rPr>
                <w:rStyle w:val="Hyperlink"/>
                <w:noProof/>
              </w:rPr>
              <w:t>Democratic Learning Communities</w:t>
            </w:r>
            <w:r w:rsidR="0085748C">
              <w:rPr>
                <w:noProof/>
                <w:webHidden/>
              </w:rPr>
              <w:tab/>
            </w:r>
            <w:r>
              <w:rPr>
                <w:noProof/>
                <w:webHidden/>
              </w:rPr>
              <w:fldChar w:fldCharType="begin"/>
            </w:r>
            <w:r w:rsidR="0085748C">
              <w:rPr>
                <w:noProof/>
                <w:webHidden/>
              </w:rPr>
              <w:instrText xml:space="preserve"> PAGEREF _Toc442780784 \h </w:instrText>
            </w:r>
            <w:r>
              <w:rPr>
                <w:noProof/>
                <w:webHidden/>
              </w:rPr>
            </w:r>
            <w:r>
              <w:rPr>
                <w:noProof/>
                <w:webHidden/>
              </w:rPr>
              <w:fldChar w:fldCharType="separate"/>
            </w:r>
            <w:r w:rsidR="00A4162A">
              <w:rPr>
                <w:noProof/>
                <w:webHidden/>
              </w:rPr>
              <w:t>25</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785" w:history="1">
            <w:r w:rsidR="0085748C" w:rsidRPr="00943BEF">
              <w:rPr>
                <w:rStyle w:val="Hyperlink"/>
                <w:noProof/>
              </w:rPr>
              <w:t>School Culture</w:t>
            </w:r>
            <w:r w:rsidR="0085748C">
              <w:rPr>
                <w:noProof/>
                <w:webHidden/>
              </w:rPr>
              <w:tab/>
            </w:r>
            <w:r>
              <w:rPr>
                <w:noProof/>
                <w:webHidden/>
              </w:rPr>
              <w:fldChar w:fldCharType="begin"/>
            </w:r>
            <w:r w:rsidR="0085748C">
              <w:rPr>
                <w:noProof/>
                <w:webHidden/>
              </w:rPr>
              <w:instrText xml:space="preserve"> PAGEREF _Toc442780785 \h </w:instrText>
            </w:r>
            <w:r>
              <w:rPr>
                <w:noProof/>
                <w:webHidden/>
              </w:rPr>
            </w:r>
            <w:r>
              <w:rPr>
                <w:noProof/>
                <w:webHidden/>
              </w:rPr>
              <w:fldChar w:fldCharType="separate"/>
            </w:r>
            <w:r w:rsidR="00A4162A">
              <w:rPr>
                <w:noProof/>
                <w:webHidden/>
              </w:rPr>
              <w:t>30</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786" w:history="1">
            <w:r w:rsidR="0085748C" w:rsidRPr="00943BEF">
              <w:rPr>
                <w:rStyle w:val="Hyperlink"/>
                <w:noProof/>
              </w:rPr>
              <w:t>Building Capacity</w:t>
            </w:r>
            <w:r w:rsidR="0085748C">
              <w:rPr>
                <w:noProof/>
                <w:webHidden/>
              </w:rPr>
              <w:tab/>
            </w:r>
            <w:r>
              <w:rPr>
                <w:noProof/>
                <w:webHidden/>
              </w:rPr>
              <w:fldChar w:fldCharType="begin"/>
            </w:r>
            <w:r w:rsidR="0085748C">
              <w:rPr>
                <w:noProof/>
                <w:webHidden/>
              </w:rPr>
              <w:instrText xml:space="preserve"> PAGEREF _Toc442780786 \h </w:instrText>
            </w:r>
            <w:r>
              <w:rPr>
                <w:noProof/>
                <w:webHidden/>
              </w:rPr>
            </w:r>
            <w:r>
              <w:rPr>
                <w:noProof/>
                <w:webHidden/>
              </w:rPr>
              <w:fldChar w:fldCharType="separate"/>
            </w:r>
            <w:r w:rsidR="00A4162A">
              <w:rPr>
                <w:noProof/>
                <w:webHidden/>
              </w:rPr>
              <w:t>35</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787" w:history="1">
            <w:r w:rsidR="0085748C" w:rsidRPr="00943BEF">
              <w:rPr>
                <w:rStyle w:val="Hyperlink"/>
                <w:noProof/>
              </w:rPr>
              <w:t>Learning Organizations</w:t>
            </w:r>
            <w:r w:rsidR="0085748C">
              <w:rPr>
                <w:noProof/>
                <w:webHidden/>
              </w:rPr>
              <w:tab/>
            </w:r>
            <w:r>
              <w:rPr>
                <w:noProof/>
                <w:webHidden/>
              </w:rPr>
              <w:fldChar w:fldCharType="begin"/>
            </w:r>
            <w:r w:rsidR="0085748C">
              <w:rPr>
                <w:noProof/>
                <w:webHidden/>
              </w:rPr>
              <w:instrText xml:space="preserve"> PAGEREF _Toc442780787 \h </w:instrText>
            </w:r>
            <w:r>
              <w:rPr>
                <w:noProof/>
                <w:webHidden/>
              </w:rPr>
            </w:r>
            <w:r>
              <w:rPr>
                <w:noProof/>
                <w:webHidden/>
              </w:rPr>
              <w:fldChar w:fldCharType="separate"/>
            </w:r>
            <w:r w:rsidR="00A4162A">
              <w:rPr>
                <w:noProof/>
                <w:webHidden/>
              </w:rPr>
              <w:t>43</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788" w:history="1">
            <w:r w:rsidR="0085748C" w:rsidRPr="00943BEF">
              <w:rPr>
                <w:rStyle w:val="Hyperlink"/>
                <w:noProof/>
              </w:rPr>
              <w:t>Leadership Dispersion</w:t>
            </w:r>
            <w:r w:rsidR="0085748C">
              <w:rPr>
                <w:noProof/>
                <w:webHidden/>
              </w:rPr>
              <w:tab/>
            </w:r>
            <w:r>
              <w:rPr>
                <w:noProof/>
                <w:webHidden/>
              </w:rPr>
              <w:fldChar w:fldCharType="begin"/>
            </w:r>
            <w:r w:rsidR="0085748C">
              <w:rPr>
                <w:noProof/>
                <w:webHidden/>
              </w:rPr>
              <w:instrText xml:space="preserve"> PAGEREF _Toc442780788 \h </w:instrText>
            </w:r>
            <w:r>
              <w:rPr>
                <w:noProof/>
                <w:webHidden/>
              </w:rPr>
            </w:r>
            <w:r>
              <w:rPr>
                <w:noProof/>
                <w:webHidden/>
              </w:rPr>
              <w:fldChar w:fldCharType="separate"/>
            </w:r>
            <w:r w:rsidR="00A4162A">
              <w:rPr>
                <w:noProof/>
                <w:webHidden/>
              </w:rPr>
              <w:t>50</w:t>
            </w:r>
            <w:r>
              <w:rPr>
                <w:noProof/>
                <w:webHidden/>
              </w:rPr>
              <w:fldChar w:fldCharType="end"/>
            </w:r>
          </w:hyperlink>
        </w:p>
        <w:p w:rsidR="0085748C" w:rsidRDefault="00EC72FA">
          <w:pPr>
            <w:pStyle w:val="TOC2"/>
            <w:tabs>
              <w:tab w:val="right" w:leader="dot" w:pos="7730"/>
            </w:tabs>
            <w:rPr>
              <w:rStyle w:val="Hyperlink"/>
              <w:noProof/>
            </w:rPr>
          </w:pPr>
          <w:hyperlink w:anchor="_Toc442780789" w:history="1">
            <w:r w:rsidR="0085748C" w:rsidRPr="00943BEF">
              <w:rPr>
                <w:rStyle w:val="Hyperlink"/>
                <w:noProof/>
              </w:rPr>
              <w:t>Synthetic Review and Conclusion</w:t>
            </w:r>
            <w:r w:rsidR="0085748C">
              <w:rPr>
                <w:noProof/>
                <w:webHidden/>
              </w:rPr>
              <w:tab/>
            </w:r>
            <w:r>
              <w:rPr>
                <w:noProof/>
                <w:webHidden/>
              </w:rPr>
              <w:fldChar w:fldCharType="begin"/>
            </w:r>
            <w:r w:rsidR="0085748C">
              <w:rPr>
                <w:noProof/>
                <w:webHidden/>
              </w:rPr>
              <w:instrText xml:space="preserve"> PAGEREF _Toc442780789 \h </w:instrText>
            </w:r>
            <w:r>
              <w:rPr>
                <w:noProof/>
                <w:webHidden/>
              </w:rPr>
            </w:r>
            <w:r>
              <w:rPr>
                <w:noProof/>
                <w:webHidden/>
              </w:rPr>
              <w:fldChar w:fldCharType="separate"/>
            </w:r>
            <w:r w:rsidR="00A4162A">
              <w:rPr>
                <w:noProof/>
                <w:webHidden/>
              </w:rPr>
              <w:t>58</w:t>
            </w:r>
            <w:r>
              <w:rPr>
                <w:noProof/>
                <w:webHidden/>
              </w:rPr>
              <w:fldChar w:fldCharType="end"/>
            </w:r>
          </w:hyperlink>
        </w:p>
        <w:p w:rsidR="0085748C" w:rsidRPr="0085748C" w:rsidRDefault="0085748C" w:rsidP="0085748C">
          <w:pPr>
            <w:rPr>
              <w:rFonts w:eastAsiaTheme="minorEastAsia"/>
              <w:noProof/>
            </w:rPr>
          </w:pPr>
          <w:r>
            <w:rPr>
              <w:rFonts w:eastAsiaTheme="minorEastAsia"/>
              <w:noProof/>
            </w:rPr>
            <w:t>Chapter Three:  Methodology</w:t>
          </w:r>
        </w:p>
        <w:p w:rsidR="0085748C" w:rsidRDefault="00EC72FA">
          <w:pPr>
            <w:pStyle w:val="TOC2"/>
            <w:tabs>
              <w:tab w:val="right" w:leader="dot" w:pos="7730"/>
            </w:tabs>
            <w:rPr>
              <w:rFonts w:eastAsiaTheme="minorEastAsia" w:cstheme="minorBidi"/>
              <w:noProof/>
              <w:sz w:val="22"/>
              <w:szCs w:val="22"/>
              <w:lang w:bidi="ar-SA"/>
            </w:rPr>
          </w:pPr>
          <w:hyperlink w:anchor="_Toc442780790" w:history="1">
            <w:r w:rsidR="0085748C" w:rsidRPr="00943BEF">
              <w:rPr>
                <w:rStyle w:val="Hyperlink"/>
                <w:noProof/>
              </w:rPr>
              <w:t>Chapter Introduction</w:t>
            </w:r>
            <w:r w:rsidR="0085748C">
              <w:rPr>
                <w:noProof/>
                <w:webHidden/>
              </w:rPr>
              <w:tab/>
            </w:r>
            <w:r>
              <w:rPr>
                <w:noProof/>
                <w:webHidden/>
              </w:rPr>
              <w:fldChar w:fldCharType="begin"/>
            </w:r>
            <w:r w:rsidR="0085748C">
              <w:rPr>
                <w:noProof/>
                <w:webHidden/>
              </w:rPr>
              <w:instrText xml:space="preserve"> PAGEREF _Toc442780790 \h </w:instrText>
            </w:r>
            <w:r>
              <w:rPr>
                <w:noProof/>
                <w:webHidden/>
              </w:rPr>
            </w:r>
            <w:r>
              <w:rPr>
                <w:noProof/>
                <w:webHidden/>
              </w:rPr>
              <w:fldChar w:fldCharType="separate"/>
            </w:r>
            <w:r w:rsidR="00A4162A">
              <w:rPr>
                <w:noProof/>
                <w:webHidden/>
              </w:rPr>
              <w:t>60</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791" w:history="1">
            <w:r w:rsidR="0085748C" w:rsidRPr="00943BEF">
              <w:rPr>
                <w:rStyle w:val="Hyperlink"/>
                <w:noProof/>
              </w:rPr>
              <w:t>Qualitative Research and Case Study</w:t>
            </w:r>
            <w:r w:rsidR="0085748C">
              <w:rPr>
                <w:noProof/>
                <w:webHidden/>
              </w:rPr>
              <w:tab/>
            </w:r>
            <w:r>
              <w:rPr>
                <w:noProof/>
                <w:webHidden/>
              </w:rPr>
              <w:fldChar w:fldCharType="begin"/>
            </w:r>
            <w:r w:rsidR="0085748C">
              <w:rPr>
                <w:noProof/>
                <w:webHidden/>
              </w:rPr>
              <w:instrText xml:space="preserve"> PAGEREF _Toc442780791 \h </w:instrText>
            </w:r>
            <w:r>
              <w:rPr>
                <w:noProof/>
                <w:webHidden/>
              </w:rPr>
            </w:r>
            <w:r>
              <w:rPr>
                <w:noProof/>
                <w:webHidden/>
              </w:rPr>
              <w:fldChar w:fldCharType="separate"/>
            </w:r>
            <w:r w:rsidR="00A4162A">
              <w:rPr>
                <w:noProof/>
                <w:webHidden/>
              </w:rPr>
              <w:t>60</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792" w:history="1">
            <w:r w:rsidR="0085748C" w:rsidRPr="00943BEF">
              <w:rPr>
                <w:rStyle w:val="Hyperlink"/>
                <w:noProof/>
              </w:rPr>
              <w:t>Case Selection</w:t>
            </w:r>
            <w:r w:rsidR="0085748C">
              <w:rPr>
                <w:noProof/>
                <w:webHidden/>
              </w:rPr>
              <w:tab/>
            </w:r>
            <w:r>
              <w:rPr>
                <w:noProof/>
                <w:webHidden/>
              </w:rPr>
              <w:fldChar w:fldCharType="begin"/>
            </w:r>
            <w:r w:rsidR="0085748C">
              <w:rPr>
                <w:noProof/>
                <w:webHidden/>
              </w:rPr>
              <w:instrText xml:space="preserve"> PAGEREF _Toc442780792 \h </w:instrText>
            </w:r>
            <w:r>
              <w:rPr>
                <w:noProof/>
                <w:webHidden/>
              </w:rPr>
            </w:r>
            <w:r>
              <w:rPr>
                <w:noProof/>
                <w:webHidden/>
              </w:rPr>
              <w:fldChar w:fldCharType="separate"/>
            </w:r>
            <w:r w:rsidR="00A4162A">
              <w:rPr>
                <w:noProof/>
                <w:webHidden/>
              </w:rPr>
              <w:t>64</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793" w:history="1">
            <w:r w:rsidR="0085748C" w:rsidRPr="00943BEF">
              <w:rPr>
                <w:rStyle w:val="Hyperlink"/>
                <w:noProof/>
              </w:rPr>
              <w:t>Sampling Procedures</w:t>
            </w:r>
            <w:r w:rsidR="0085748C">
              <w:rPr>
                <w:noProof/>
                <w:webHidden/>
              </w:rPr>
              <w:tab/>
            </w:r>
            <w:r>
              <w:rPr>
                <w:noProof/>
                <w:webHidden/>
              </w:rPr>
              <w:fldChar w:fldCharType="begin"/>
            </w:r>
            <w:r w:rsidR="0085748C">
              <w:rPr>
                <w:noProof/>
                <w:webHidden/>
              </w:rPr>
              <w:instrText xml:space="preserve"> PAGEREF _Toc442780793 \h </w:instrText>
            </w:r>
            <w:r>
              <w:rPr>
                <w:noProof/>
                <w:webHidden/>
              </w:rPr>
            </w:r>
            <w:r>
              <w:rPr>
                <w:noProof/>
                <w:webHidden/>
              </w:rPr>
              <w:fldChar w:fldCharType="separate"/>
            </w:r>
            <w:r w:rsidR="00A4162A">
              <w:rPr>
                <w:noProof/>
                <w:webHidden/>
              </w:rPr>
              <w:t>66</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794" w:history="1">
            <w:r w:rsidR="0085748C" w:rsidRPr="00943BEF">
              <w:rPr>
                <w:rStyle w:val="Hyperlink"/>
                <w:noProof/>
              </w:rPr>
              <w:t>Data Collection</w:t>
            </w:r>
            <w:r w:rsidR="0085748C">
              <w:rPr>
                <w:noProof/>
                <w:webHidden/>
              </w:rPr>
              <w:tab/>
            </w:r>
            <w:r>
              <w:rPr>
                <w:noProof/>
                <w:webHidden/>
              </w:rPr>
              <w:fldChar w:fldCharType="begin"/>
            </w:r>
            <w:r w:rsidR="0085748C">
              <w:rPr>
                <w:noProof/>
                <w:webHidden/>
              </w:rPr>
              <w:instrText xml:space="preserve"> PAGEREF _Toc442780794 \h </w:instrText>
            </w:r>
            <w:r>
              <w:rPr>
                <w:noProof/>
                <w:webHidden/>
              </w:rPr>
            </w:r>
            <w:r>
              <w:rPr>
                <w:noProof/>
                <w:webHidden/>
              </w:rPr>
              <w:fldChar w:fldCharType="separate"/>
            </w:r>
            <w:r w:rsidR="00A4162A">
              <w:rPr>
                <w:noProof/>
                <w:webHidden/>
              </w:rPr>
              <w:t>70</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795" w:history="1">
            <w:r w:rsidR="0085748C" w:rsidRPr="00943BEF">
              <w:rPr>
                <w:rStyle w:val="Hyperlink"/>
                <w:noProof/>
              </w:rPr>
              <w:t>Narratives</w:t>
            </w:r>
            <w:r w:rsidR="0085748C">
              <w:rPr>
                <w:noProof/>
                <w:webHidden/>
              </w:rPr>
              <w:tab/>
            </w:r>
            <w:r>
              <w:rPr>
                <w:noProof/>
                <w:webHidden/>
              </w:rPr>
              <w:fldChar w:fldCharType="begin"/>
            </w:r>
            <w:r w:rsidR="0085748C">
              <w:rPr>
                <w:noProof/>
                <w:webHidden/>
              </w:rPr>
              <w:instrText xml:space="preserve"> PAGEREF _Toc442780795 \h </w:instrText>
            </w:r>
            <w:r>
              <w:rPr>
                <w:noProof/>
                <w:webHidden/>
              </w:rPr>
            </w:r>
            <w:r>
              <w:rPr>
                <w:noProof/>
                <w:webHidden/>
              </w:rPr>
              <w:fldChar w:fldCharType="separate"/>
            </w:r>
            <w:r w:rsidR="00A4162A">
              <w:rPr>
                <w:noProof/>
                <w:webHidden/>
              </w:rPr>
              <w:t>71</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796" w:history="1">
            <w:r w:rsidR="0085748C" w:rsidRPr="00943BEF">
              <w:rPr>
                <w:rStyle w:val="Hyperlink"/>
                <w:noProof/>
              </w:rPr>
              <w:t>Interviews</w:t>
            </w:r>
            <w:r w:rsidR="0085748C">
              <w:rPr>
                <w:noProof/>
                <w:webHidden/>
              </w:rPr>
              <w:tab/>
            </w:r>
            <w:r>
              <w:rPr>
                <w:noProof/>
                <w:webHidden/>
              </w:rPr>
              <w:fldChar w:fldCharType="begin"/>
            </w:r>
            <w:r w:rsidR="0085748C">
              <w:rPr>
                <w:noProof/>
                <w:webHidden/>
              </w:rPr>
              <w:instrText xml:space="preserve"> PAGEREF _Toc442780796 \h </w:instrText>
            </w:r>
            <w:r>
              <w:rPr>
                <w:noProof/>
                <w:webHidden/>
              </w:rPr>
            </w:r>
            <w:r>
              <w:rPr>
                <w:noProof/>
                <w:webHidden/>
              </w:rPr>
              <w:fldChar w:fldCharType="separate"/>
            </w:r>
            <w:r w:rsidR="00A4162A">
              <w:rPr>
                <w:noProof/>
                <w:webHidden/>
              </w:rPr>
              <w:t>71</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797" w:history="1">
            <w:r w:rsidR="0085748C" w:rsidRPr="00943BEF">
              <w:rPr>
                <w:rStyle w:val="Hyperlink"/>
                <w:noProof/>
              </w:rPr>
              <w:t>Documents and artifacts</w:t>
            </w:r>
            <w:r w:rsidR="0085748C">
              <w:rPr>
                <w:noProof/>
                <w:webHidden/>
              </w:rPr>
              <w:tab/>
            </w:r>
            <w:r>
              <w:rPr>
                <w:noProof/>
                <w:webHidden/>
              </w:rPr>
              <w:fldChar w:fldCharType="begin"/>
            </w:r>
            <w:r w:rsidR="0085748C">
              <w:rPr>
                <w:noProof/>
                <w:webHidden/>
              </w:rPr>
              <w:instrText xml:space="preserve"> PAGEREF _Toc442780797 \h </w:instrText>
            </w:r>
            <w:r>
              <w:rPr>
                <w:noProof/>
                <w:webHidden/>
              </w:rPr>
            </w:r>
            <w:r>
              <w:rPr>
                <w:noProof/>
                <w:webHidden/>
              </w:rPr>
              <w:fldChar w:fldCharType="separate"/>
            </w:r>
            <w:r w:rsidR="00A4162A">
              <w:rPr>
                <w:noProof/>
                <w:webHidden/>
              </w:rPr>
              <w:t>73</w:t>
            </w:r>
            <w:r>
              <w:rPr>
                <w:noProof/>
                <w:webHidden/>
              </w:rPr>
              <w:fldChar w:fldCharType="end"/>
            </w:r>
          </w:hyperlink>
        </w:p>
        <w:p w:rsidR="0085748C" w:rsidRPr="003D7F5C" w:rsidRDefault="00EC72FA" w:rsidP="003D7F5C">
          <w:pPr>
            <w:pStyle w:val="TOC2"/>
            <w:tabs>
              <w:tab w:val="right" w:leader="dot" w:pos="7730"/>
            </w:tabs>
            <w:rPr>
              <w:noProof/>
              <w:color w:val="0000FF"/>
              <w:u w:val="single"/>
            </w:rPr>
          </w:pPr>
          <w:hyperlink w:anchor="_Toc442780798" w:history="1">
            <w:r w:rsidR="0085748C" w:rsidRPr="00943BEF">
              <w:rPr>
                <w:rStyle w:val="Hyperlink"/>
                <w:noProof/>
              </w:rPr>
              <w:t>Data Analysis</w:t>
            </w:r>
            <w:r w:rsidR="0085748C">
              <w:rPr>
                <w:noProof/>
                <w:webHidden/>
              </w:rPr>
              <w:tab/>
            </w:r>
            <w:r>
              <w:rPr>
                <w:noProof/>
                <w:webHidden/>
              </w:rPr>
              <w:fldChar w:fldCharType="begin"/>
            </w:r>
            <w:r w:rsidR="0085748C">
              <w:rPr>
                <w:noProof/>
                <w:webHidden/>
              </w:rPr>
              <w:instrText xml:space="preserve"> PAGEREF _Toc442780798 \h </w:instrText>
            </w:r>
            <w:r>
              <w:rPr>
                <w:noProof/>
                <w:webHidden/>
              </w:rPr>
            </w:r>
            <w:r>
              <w:rPr>
                <w:noProof/>
                <w:webHidden/>
              </w:rPr>
              <w:fldChar w:fldCharType="separate"/>
            </w:r>
            <w:r w:rsidR="00A4162A">
              <w:rPr>
                <w:noProof/>
                <w:webHidden/>
              </w:rPr>
              <w:t>74</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799" w:history="1">
            <w:r w:rsidR="0085748C" w:rsidRPr="00943BEF">
              <w:rPr>
                <w:rStyle w:val="Hyperlink"/>
                <w:noProof/>
              </w:rPr>
              <w:t>Role of the Researcher</w:t>
            </w:r>
            <w:r w:rsidR="0085748C">
              <w:rPr>
                <w:noProof/>
                <w:webHidden/>
              </w:rPr>
              <w:tab/>
            </w:r>
            <w:r>
              <w:rPr>
                <w:noProof/>
                <w:webHidden/>
              </w:rPr>
              <w:fldChar w:fldCharType="begin"/>
            </w:r>
            <w:r w:rsidR="0085748C">
              <w:rPr>
                <w:noProof/>
                <w:webHidden/>
              </w:rPr>
              <w:instrText xml:space="preserve"> PAGEREF _Toc442780799 \h </w:instrText>
            </w:r>
            <w:r>
              <w:rPr>
                <w:noProof/>
                <w:webHidden/>
              </w:rPr>
            </w:r>
            <w:r>
              <w:rPr>
                <w:noProof/>
                <w:webHidden/>
              </w:rPr>
              <w:fldChar w:fldCharType="separate"/>
            </w:r>
            <w:r w:rsidR="00A4162A">
              <w:rPr>
                <w:noProof/>
                <w:webHidden/>
              </w:rPr>
              <w:t>77</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00" w:history="1">
            <w:r w:rsidR="0085748C" w:rsidRPr="00943BEF">
              <w:rPr>
                <w:rStyle w:val="Hyperlink"/>
                <w:noProof/>
              </w:rPr>
              <w:t>Trustworthiness</w:t>
            </w:r>
            <w:r w:rsidR="0085748C">
              <w:rPr>
                <w:noProof/>
                <w:webHidden/>
              </w:rPr>
              <w:tab/>
            </w:r>
            <w:r>
              <w:rPr>
                <w:noProof/>
                <w:webHidden/>
              </w:rPr>
              <w:fldChar w:fldCharType="begin"/>
            </w:r>
            <w:r w:rsidR="0085748C">
              <w:rPr>
                <w:noProof/>
                <w:webHidden/>
              </w:rPr>
              <w:instrText xml:space="preserve"> PAGEREF _Toc442780800 \h </w:instrText>
            </w:r>
            <w:r>
              <w:rPr>
                <w:noProof/>
                <w:webHidden/>
              </w:rPr>
            </w:r>
            <w:r>
              <w:rPr>
                <w:noProof/>
                <w:webHidden/>
              </w:rPr>
              <w:fldChar w:fldCharType="separate"/>
            </w:r>
            <w:r w:rsidR="00A4162A">
              <w:rPr>
                <w:noProof/>
                <w:webHidden/>
              </w:rPr>
              <w:t>79</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01" w:history="1">
            <w:r w:rsidR="0085748C" w:rsidRPr="00943BEF">
              <w:rPr>
                <w:rStyle w:val="Hyperlink"/>
                <w:noProof/>
              </w:rPr>
              <w:t>Study Limitations</w:t>
            </w:r>
            <w:r w:rsidR="0085748C">
              <w:rPr>
                <w:noProof/>
                <w:webHidden/>
              </w:rPr>
              <w:tab/>
            </w:r>
            <w:r>
              <w:rPr>
                <w:noProof/>
                <w:webHidden/>
              </w:rPr>
              <w:fldChar w:fldCharType="begin"/>
            </w:r>
            <w:r w:rsidR="0085748C">
              <w:rPr>
                <w:noProof/>
                <w:webHidden/>
              </w:rPr>
              <w:instrText xml:space="preserve"> PAGEREF _Toc442780801 \h </w:instrText>
            </w:r>
            <w:r>
              <w:rPr>
                <w:noProof/>
                <w:webHidden/>
              </w:rPr>
            </w:r>
            <w:r>
              <w:rPr>
                <w:noProof/>
                <w:webHidden/>
              </w:rPr>
              <w:fldChar w:fldCharType="separate"/>
            </w:r>
            <w:r w:rsidR="00A4162A">
              <w:rPr>
                <w:noProof/>
                <w:webHidden/>
              </w:rPr>
              <w:t>80</w:t>
            </w:r>
            <w:r>
              <w:rPr>
                <w:noProof/>
                <w:webHidden/>
              </w:rPr>
              <w:fldChar w:fldCharType="end"/>
            </w:r>
          </w:hyperlink>
        </w:p>
        <w:p w:rsidR="0085748C" w:rsidRDefault="00EC72FA">
          <w:pPr>
            <w:pStyle w:val="TOC2"/>
            <w:tabs>
              <w:tab w:val="right" w:leader="dot" w:pos="7730"/>
            </w:tabs>
            <w:rPr>
              <w:rStyle w:val="Hyperlink"/>
              <w:noProof/>
            </w:rPr>
          </w:pPr>
          <w:hyperlink w:anchor="_Toc442780802" w:history="1">
            <w:r w:rsidR="0085748C" w:rsidRPr="00943BEF">
              <w:rPr>
                <w:rStyle w:val="Hyperlink"/>
                <w:noProof/>
              </w:rPr>
              <w:t>Chapter Summary</w:t>
            </w:r>
            <w:r w:rsidR="0085748C">
              <w:rPr>
                <w:noProof/>
                <w:webHidden/>
              </w:rPr>
              <w:tab/>
            </w:r>
            <w:r>
              <w:rPr>
                <w:noProof/>
                <w:webHidden/>
              </w:rPr>
              <w:fldChar w:fldCharType="begin"/>
            </w:r>
            <w:r w:rsidR="0085748C">
              <w:rPr>
                <w:noProof/>
                <w:webHidden/>
              </w:rPr>
              <w:instrText xml:space="preserve"> PAGEREF _Toc442780802 \h </w:instrText>
            </w:r>
            <w:r>
              <w:rPr>
                <w:noProof/>
                <w:webHidden/>
              </w:rPr>
            </w:r>
            <w:r>
              <w:rPr>
                <w:noProof/>
                <w:webHidden/>
              </w:rPr>
              <w:fldChar w:fldCharType="separate"/>
            </w:r>
            <w:r w:rsidR="00A4162A">
              <w:rPr>
                <w:noProof/>
                <w:webHidden/>
              </w:rPr>
              <w:t>82</w:t>
            </w:r>
            <w:r>
              <w:rPr>
                <w:noProof/>
                <w:webHidden/>
              </w:rPr>
              <w:fldChar w:fldCharType="end"/>
            </w:r>
          </w:hyperlink>
        </w:p>
        <w:p w:rsidR="003D7F5C" w:rsidRPr="003D7F5C" w:rsidRDefault="003D7F5C" w:rsidP="003D7F5C">
          <w:pPr>
            <w:rPr>
              <w:rFonts w:eastAsiaTheme="minorEastAsia"/>
              <w:noProof/>
            </w:rPr>
          </w:pPr>
          <w:r>
            <w:rPr>
              <w:rFonts w:eastAsiaTheme="minorEastAsia"/>
              <w:noProof/>
            </w:rPr>
            <w:t>Chapter Four:  The Case</w:t>
          </w:r>
        </w:p>
        <w:p w:rsidR="0085748C" w:rsidRDefault="00EC72FA">
          <w:pPr>
            <w:pStyle w:val="TOC2"/>
            <w:tabs>
              <w:tab w:val="right" w:leader="dot" w:pos="7730"/>
            </w:tabs>
            <w:rPr>
              <w:rFonts w:eastAsiaTheme="minorEastAsia" w:cstheme="minorBidi"/>
              <w:noProof/>
              <w:sz w:val="22"/>
              <w:szCs w:val="22"/>
              <w:lang w:bidi="ar-SA"/>
            </w:rPr>
          </w:pPr>
          <w:hyperlink w:anchor="_Toc442780803" w:history="1">
            <w:r w:rsidR="0085748C" w:rsidRPr="00943BEF">
              <w:rPr>
                <w:rStyle w:val="Hyperlink"/>
                <w:noProof/>
              </w:rPr>
              <w:t>Chapter Introduction</w:t>
            </w:r>
            <w:r w:rsidR="0085748C">
              <w:rPr>
                <w:noProof/>
                <w:webHidden/>
              </w:rPr>
              <w:tab/>
            </w:r>
            <w:r>
              <w:rPr>
                <w:noProof/>
                <w:webHidden/>
              </w:rPr>
              <w:fldChar w:fldCharType="begin"/>
            </w:r>
            <w:r w:rsidR="0085748C">
              <w:rPr>
                <w:noProof/>
                <w:webHidden/>
              </w:rPr>
              <w:instrText xml:space="preserve"> PAGEREF _Toc442780803 \h </w:instrText>
            </w:r>
            <w:r>
              <w:rPr>
                <w:noProof/>
                <w:webHidden/>
              </w:rPr>
            </w:r>
            <w:r>
              <w:rPr>
                <w:noProof/>
                <w:webHidden/>
              </w:rPr>
              <w:fldChar w:fldCharType="separate"/>
            </w:r>
            <w:r w:rsidR="00A4162A">
              <w:rPr>
                <w:noProof/>
                <w:webHidden/>
              </w:rPr>
              <w:t>84</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04" w:history="1">
            <w:r w:rsidR="0085748C" w:rsidRPr="00943BEF">
              <w:rPr>
                <w:rStyle w:val="Hyperlink"/>
                <w:noProof/>
              </w:rPr>
              <w:t>Selected Case</w:t>
            </w:r>
            <w:r w:rsidR="0085748C">
              <w:rPr>
                <w:noProof/>
                <w:webHidden/>
              </w:rPr>
              <w:tab/>
            </w:r>
            <w:r>
              <w:rPr>
                <w:noProof/>
                <w:webHidden/>
              </w:rPr>
              <w:fldChar w:fldCharType="begin"/>
            </w:r>
            <w:r w:rsidR="0085748C">
              <w:rPr>
                <w:noProof/>
                <w:webHidden/>
              </w:rPr>
              <w:instrText xml:space="preserve"> PAGEREF _Toc442780804 \h </w:instrText>
            </w:r>
            <w:r>
              <w:rPr>
                <w:noProof/>
                <w:webHidden/>
              </w:rPr>
            </w:r>
            <w:r>
              <w:rPr>
                <w:noProof/>
                <w:webHidden/>
              </w:rPr>
              <w:fldChar w:fldCharType="separate"/>
            </w:r>
            <w:r w:rsidR="00A4162A">
              <w:rPr>
                <w:noProof/>
                <w:webHidden/>
              </w:rPr>
              <w:t>84</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05" w:history="1">
            <w:r w:rsidR="0085748C" w:rsidRPr="00943BEF">
              <w:rPr>
                <w:rStyle w:val="Hyperlink"/>
                <w:noProof/>
              </w:rPr>
              <w:t>National Schooling Context</w:t>
            </w:r>
            <w:r w:rsidR="0085748C">
              <w:rPr>
                <w:noProof/>
                <w:webHidden/>
              </w:rPr>
              <w:tab/>
            </w:r>
            <w:r>
              <w:rPr>
                <w:noProof/>
                <w:webHidden/>
              </w:rPr>
              <w:fldChar w:fldCharType="begin"/>
            </w:r>
            <w:r w:rsidR="0085748C">
              <w:rPr>
                <w:noProof/>
                <w:webHidden/>
              </w:rPr>
              <w:instrText xml:space="preserve"> PAGEREF _Toc442780805 \h </w:instrText>
            </w:r>
            <w:r>
              <w:rPr>
                <w:noProof/>
                <w:webHidden/>
              </w:rPr>
            </w:r>
            <w:r>
              <w:rPr>
                <w:noProof/>
                <w:webHidden/>
              </w:rPr>
              <w:fldChar w:fldCharType="separate"/>
            </w:r>
            <w:r w:rsidR="00A4162A">
              <w:rPr>
                <w:noProof/>
                <w:webHidden/>
              </w:rPr>
              <w:t>86</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06" w:history="1">
            <w:r w:rsidR="0085748C" w:rsidRPr="00943BEF">
              <w:rPr>
                <w:rStyle w:val="Hyperlink"/>
                <w:noProof/>
              </w:rPr>
              <w:t>State Schooling Context</w:t>
            </w:r>
            <w:r w:rsidR="0085748C">
              <w:rPr>
                <w:noProof/>
                <w:webHidden/>
              </w:rPr>
              <w:tab/>
            </w:r>
            <w:r>
              <w:rPr>
                <w:noProof/>
                <w:webHidden/>
              </w:rPr>
              <w:fldChar w:fldCharType="begin"/>
            </w:r>
            <w:r w:rsidR="0085748C">
              <w:rPr>
                <w:noProof/>
                <w:webHidden/>
              </w:rPr>
              <w:instrText xml:space="preserve"> PAGEREF _Toc442780806 \h </w:instrText>
            </w:r>
            <w:r>
              <w:rPr>
                <w:noProof/>
                <w:webHidden/>
              </w:rPr>
            </w:r>
            <w:r>
              <w:rPr>
                <w:noProof/>
                <w:webHidden/>
              </w:rPr>
              <w:fldChar w:fldCharType="separate"/>
            </w:r>
            <w:r w:rsidR="00A4162A">
              <w:rPr>
                <w:noProof/>
                <w:webHidden/>
              </w:rPr>
              <w:t>88</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07" w:history="1">
            <w:r w:rsidR="0085748C" w:rsidRPr="00943BEF">
              <w:rPr>
                <w:rStyle w:val="Hyperlink"/>
                <w:noProof/>
              </w:rPr>
              <w:t>District Influences</w:t>
            </w:r>
            <w:r w:rsidR="0085748C">
              <w:rPr>
                <w:noProof/>
                <w:webHidden/>
              </w:rPr>
              <w:tab/>
            </w:r>
            <w:r>
              <w:rPr>
                <w:noProof/>
                <w:webHidden/>
              </w:rPr>
              <w:fldChar w:fldCharType="begin"/>
            </w:r>
            <w:r w:rsidR="0085748C">
              <w:rPr>
                <w:noProof/>
                <w:webHidden/>
              </w:rPr>
              <w:instrText xml:space="preserve"> PAGEREF _Toc442780807 \h </w:instrText>
            </w:r>
            <w:r>
              <w:rPr>
                <w:noProof/>
                <w:webHidden/>
              </w:rPr>
            </w:r>
            <w:r>
              <w:rPr>
                <w:noProof/>
                <w:webHidden/>
              </w:rPr>
              <w:fldChar w:fldCharType="separate"/>
            </w:r>
            <w:r w:rsidR="00A4162A">
              <w:rPr>
                <w:noProof/>
                <w:webHidden/>
              </w:rPr>
              <w:t>90</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08" w:history="1">
            <w:r w:rsidR="0085748C" w:rsidRPr="00943BEF">
              <w:rPr>
                <w:rStyle w:val="Hyperlink"/>
                <w:noProof/>
              </w:rPr>
              <w:t>History of Eastside</w:t>
            </w:r>
            <w:r w:rsidR="0085748C">
              <w:rPr>
                <w:noProof/>
                <w:webHidden/>
              </w:rPr>
              <w:tab/>
            </w:r>
            <w:r>
              <w:rPr>
                <w:noProof/>
                <w:webHidden/>
              </w:rPr>
              <w:fldChar w:fldCharType="begin"/>
            </w:r>
            <w:r w:rsidR="0085748C">
              <w:rPr>
                <w:noProof/>
                <w:webHidden/>
              </w:rPr>
              <w:instrText xml:space="preserve"> PAGEREF _Toc442780808 \h </w:instrText>
            </w:r>
            <w:r>
              <w:rPr>
                <w:noProof/>
                <w:webHidden/>
              </w:rPr>
            </w:r>
            <w:r>
              <w:rPr>
                <w:noProof/>
                <w:webHidden/>
              </w:rPr>
              <w:fldChar w:fldCharType="separate"/>
            </w:r>
            <w:r w:rsidR="00A4162A">
              <w:rPr>
                <w:noProof/>
                <w:webHidden/>
              </w:rPr>
              <w:t>95</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09" w:history="1">
            <w:r w:rsidR="0085748C" w:rsidRPr="00943BEF">
              <w:rPr>
                <w:rStyle w:val="Hyperlink"/>
                <w:noProof/>
              </w:rPr>
              <w:t>Community Challenge</w:t>
            </w:r>
            <w:r w:rsidR="0085748C">
              <w:rPr>
                <w:noProof/>
                <w:webHidden/>
              </w:rPr>
              <w:tab/>
            </w:r>
            <w:r>
              <w:rPr>
                <w:noProof/>
                <w:webHidden/>
              </w:rPr>
              <w:fldChar w:fldCharType="begin"/>
            </w:r>
            <w:r w:rsidR="0085748C">
              <w:rPr>
                <w:noProof/>
                <w:webHidden/>
              </w:rPr>
              <w:instrText xml:space="preserve"> PAGEREF _Toc442780809 \h </w:instrText>
            </w:r>
            <w:r>
              <w:rPr>
                <w:noProof/>
                <w:webHidden/>
              </w:rPr>
            </w:r>
            <w:r>
              <w:rPr>
                <w:noProof/>
                <w:webHidden/>
              </w:rPr>
              <w:fldChar w:fldCharType="separate"/>
            </w:r>
            <w:r w:rsidR="00A4162A">
              <w:rPr>
                <w:noProof/>
                <w:webHidden/>
              </w:rPr>
              <w:t>99</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10" w:history="1">
            <w:r w:rsidR="0085748C" w:rsidRPr="00943BEF">
              <w:rPr>
                <w:rStyle w:val="Hyperlink"/>
                <w:noProof/>
              </w:rPr>
              <w:t>The Years After the Challenge</w:t>
            </w:r>
            <w:r w:rsidR="0085748C">
              <w:rPr>
                <w:noProof/>
                <w:webHidden/>
              </w:rPr>
              <w:tab/>
            </w:r>
            <w:r>
              <w:rPr>
                <w:noProof/>
                <w:webHidden/>
              </w:rPr>
              <w:fldChar w:fldCharType="begin"/>
            </w:r>
            <w:r w:rsidR="0085748C">
              <w:rPr>
                <w:noProof/>
                <w:webHidden/>
              </w:rPr>
              <w:instrText xml:space="preserve"> PAGEREF _Toc442780810 \h </w:instrText>
            </w:r>
            <w:r>
              <w:rPr>
                <w:noProof/>
                <w:webHidden/>
              </w:rPr>
            </w:r>
            <w:r>
              <w:rPr>
                <w:noProof/>
                <w:webHidden/>
              </w:rPr>
              <w:fldChar w:fldCharType="separate"/>
            </w:r>
            <w:r w:rsidR="00A4162A">
              <w:rPr>
                <w:noProof/>
                <w:webHidden/>
              </w:rPr>
              <w:t>102</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11" w:history="1">
            <w:r w:rsidR="0085748C" w:rsidRPr="00943BEF">
              <w:rPr>
                <w:rStyle w:val="Hyperlink"/>
                <w:noProof/>
              </w:rPr>
              <w:t>1975-1980</w:t>
            </w:r>
            <w:r w:rsidR="0085748C">
              <w:rPr>
                <w:noProof/>
                <w:webHidden/>
              </w:rPr>
              <w:tab/>
            </w:r>
            <w:r>
              <w:rPr>
                <w:noProof/>
                <w:webHidden/>
              </w:rPr>
              <w:fldChar w:fldCharType="begin"/>
            </w:r>
            <w:r w:rsidR="0085748C">
              <w:rPr>
                <w:noProof/>
                <w:webHidden/>
              </w:rPr>
              <w:instrText xml:space="preserve"> PAGEREF _Toc442780811 \h </w:instrText>
            </w:r>
            <w:r>
              <w:rPr>
                <w:noProof/>
                <w:webHidden/>
              </w:rPr>
            </w:r>
            <w:r>
              <w:rPr>
                <w:noProof/>
                <w:webHidden/>
              </w:rPr>
              <w:fldChar w:fldCharType="separate"/>
            </w:r>
            <w:r w:rsidR="00A4162A">
              <w:rPr>
                <w:noProof/>
                <w:webHidden/>
              </w:rPr>
              <w:t>103</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12" w:history="1">
            <w:r w:rsidR="0085748C" w:rsidRPr="00943BEF">
              <w:rPr>
                <w:rStyle w:val="Hyperlink"/>
                <w:noProof/>
              </w:rPr>
              <w:t>1981-1989</w:t>
            </w:r>
            <w:r w:rsidR="0085748C">
              <w:rPr>
                <w:noProof/>
                <w:webHidden/>
              </w:rPr>
              <w:tab/>
            </w:r>
            <w:r>
              <w:rPr>
                <w:noProof/>
                <w:webHidden/>
              </w:rPr>
              <w:fldChar w:fldCharType="begin"/>
            </w:r>
            <w:r w:rsidR="0085748C">
              <w:rPr>
                <w:noProof/>
                <w:webHidden/>
              </w:rPr>
              <w:instrText xml:space="preserve"> PAGEREF _Toc442780812 \h </w:instrText>
            </w:r>
            <w:r>
              <w:rPr>
                <w:noProof/>
                <w:webHidden/>
              </w:rPr>
            </w:r>
            <w:r>
              <w:rPr>
                <w:noProof/>
                <w:webHidden/>
              </w:rPr>
              <w:fldChar w:fldCharType="separate"/>
            </w:r>
            <w:r w:rsidR="00A4162A">
              <w:rPr>
                <w:noProof/>
                <w:webHidden/>
              </w:rPr>
              <w:t>105</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13" w:history="1">
            <w:r w:rsidR="0085748C" w:rsidRPr="00943BEF">
              <w:rPr>
                <w:rStyle w:val="Hyperlink"/>
                <w:noProof/>
              </w:rPr>
              <w:t>1990-1992</w:t>
            </w:r>
            <w:r w:rsidR="0085748C">
              <w:rPr>
                <w:noProof/>
                <w:webHidden/>
              </w:rPr>
              <w:tab/>
            </w:r>
            <w:r>
              <w:rPr>
                <w:noProof/>
                <w:webHidden/>
              </w:rPr>
              <w:fldChar w:fldCharType="begin"/>
            </w:r>
            <w:r w:rsidR="0085748C">
              <w:rPr>
                <w:noProof/>
                <w:webHidden/>
              </w:rPr>
              <w:instrText xml:space="preserve"> PAGEREF _Toc442780813 \h </w:instrText>
            </w:r>
            <w:r>
              <w:rPr>
                <w:noProof/>
                <w:webHidden/>
              </w:rPr>
            </w:r>
            <w:r>
              <w:rPr>
                <w:noProof/>
                <w:webHidden/>
              </w:rPr>
              <w:fldChar w:fldCharType="separate"/>
            </w:r>
            <w:r w:rsidR="00A4162A">
              <w:rPr>
                <w:noProof/>
                <w:webHidden/>
              </w:rPr>
              <w:t>107</w:t>
            </w:r>
            <w:r>
              <w:rPr>
                <w:noProof/>
                <w:webHidden/>
              </w:rPr>
              <w:fldChar w:fldCharType="end"/>
            </w:r>
          </w:hyperlink>
        </w:p>
        <w:p w:rsidR="0085748C" w:rsidRDefault="00EC72FA">
          <w:pPr>
            <w:pStyle w:val="TOC2"/>
            <w:tabs>
              <w:tab w:val="right" w:leader="dot" w:pos="7730"/>
            </w:tabs>
            <w:rPr>
              <w:rStyle w:val="Hyperlink"/>
              <w:noProof/>
            </w:rPr>
          </w:pPr>
          <w:hyperlink w:anchor="_Toc442780814" w:history="1">
            <w:r w:rsidR="0085748C" w:rsidRPr="00943BEF">
              <w:rPr>
                <w:rStyle w:val="Hyperlink"/>
                <w:noProof/>
              </w:rPr>
              <w:t>Chapter Summary</w:t>
            </w:r>
            <w:r w:rsidR="0085748C">
              <w:rPr>
                <w:noProof/>
                <w:webHidden/>
              </w:rPr>
              <w:tab/>
            </w:r>
            <w:r>
              <w:rPr>
                <w:noProof/>
                <w:webHidden/>
              </w:rPr>
              <w:fldChar w:fldCharType="begin"/>
            </w:r>
            <w:r w:rsidR="0085748C">
              <w:rPr>
                <w:noProof/>
                <w:webHidden/>
              </w:rPr>
              <w:instrText xml:space="preserve"> PAGEREF _Toc442780814 \h </w:instrText>
            </w:r>
            <w:r>
              <w:rPr>
                <w:noProof/>
                <w:webHidden/>
              </w:rPr>
            </w:r>
            <w:r>
              <w:rPr>
                <w:noProof/>
                <w:webHidden/>
              </w:rPr>
              <w:fldChar w:fldCharType="separate"/>
            </w:r>
            <w:r w:rsidR="00A4162A">
              <w:rPr>
                <w:noProof/>
                <w:webHidden/>
              </w:rPr>
              <w:t>108</w:t>
            </w:r>
            <w:r>
              <w:rPr>
                <w:noProof/>
                <w:webHidden/>
              </w:rPr>
              <w:fldChar w:fldCharType="end"/>
            </w:r>
          </w:hyperlink>
        </w:p>
        <w:p w:rsidR="003D7F5C" w:rsidRPr="003D7F5C" w:rsidRDefault="003D7F5C" w:rsidP="003D7F5C">
          <w:pPr>
            <w:rPr>
              <w:rFonts w:eastAsiaTheme="minorEastAsia"/>
              <w:noProof/>
            </w:rPr>
          </w:pPr>
          <w:r>
            <w:rPr>
              <w:rFonts w:eastAsiaTheme="minorEastAsia"/>
              <w:noProof/>
            </w:rPr>
            <w:t>Chapter Five:  Principal Findings</w:t>
          </w:r>
        </w:p>
        <w:p w:rsidR="0085748C" w:rsidRDefault="00EC72FA">
          <w:pPr>
            <w:pStyle w:val="TOC2"/>
            <w:tabs>
              <w:tab w:val="right" w:leader="dot" w:pos="7730"/>
            </w:tabs>
            <w:rPr>
              <w:rFonts w:eastAsiaTheme="minorEastAsia" w:cstheme="minorBidi"/>
              <w:noProof/>
              <w:sz w:val="22"/>
              <w:szCs w:val="22"/>
              <w:lang w:bidi="ar-SA"/>
            </w:rPr>
          </w:pPr>
          <w:hyperlink w:anchor="_Toc442780815" w:history="1">
            <w:r w:rsidR="0085748C" w:rsidRPr="00943BEF">
              <w:rPr>
                <w:rStyle w:val="Hyperlink"/>
                <w:noProof/>
              </w:rPr>
              <w:t>Chapter Introduction</w:t>
            </w:r>
            <w:r w:rsidR="0085748C">
              <w:rPr>
                <w:noProof/>
                <w:webHidden/>
              </w:rPr>
              <w:tab/>
            </w:r>
            <w:r>
              <w:rPr>
                <w:noProof/>
                <w:webHidden/>
              </w:rPr>
              <w:fldChar w:fldCharType="begin"/>
            </w:r>
            <w:r w:rsidR="0085748C">
              <w:rPr>
                <w:noProof/>
                <w:webHidden/>
              </w:rPr>
              <w:instrText xml:space="preserve"> PAGEREF _Toc442780815 \h </w:instrText>
            </w:r>
            <w:r>
              <w:rPr>
                <w:noProof/>
                <w:webHidden/>
              </w:rPr>
            </w:r>
            <w:r>
              <w:rPr>
                <w:noProof/>
                <w:webHidden/>
              </w:rPr>
              <w:fldChar w:fldCharType="separate"/>
            </w:r>
            <w:r w:rsidR="00A4162A">
              <w:rPr>
                <w:noProof/>
                <w:webHidden/>
              </w:rPr>
              <w:t>110</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16" w:history="1">
            <w:r w:rsidR="0085748C" w:rsidRPr="00943BEF">
              <w:rPr>
                <w:rStyle w:val="Hyperlink"/>
                <w:noProof/>
              </w:rPr>
              <w:t>Strong Philosophical and Theoretical Foundations</w:t>
            </w:r>
            <w:r w:rsidR="0085748C">
              <w:rPr>
                <w:noProof/>
                <w:webHidden/>
              </w:rPr>
              <w:tab/>
            </w:r>
            <w:r>
              <w:rPr>
                <w:noProof/>
                <w:webHidden/>
              </w:rPr>
              <w:fldChar w:fldCharType="begin"/>
            </w:r>
            <w:r w:rsidR="0085748C">
              <w:rPr>
                <w:noProof/>
                <w:webHidden/>
              </w:rPr>
              <w:instrText xml:space="preserve"> PAGEREF _Toc442780816 \h </w:instrText>
            </w:r>
            <w:r>
              <w:rPr>
                <w:noProof/>
                <w:webHidden/>
              </w:rPr>
            </w:r>
            <w:r>
              <w:rPr>
                <w:noProof/>
                <w:webHidden/>
              </w:rPr>
              <w:fldChar w:fldCharType="separate"/>
            </w:r>
            <w:r w:rsidR="00A4162A">
              <w:rPr>
                <w:noProof/>
                <w:webHidden/>
              </w:rPr>
              <w:t>110</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17" w:history="1">
            <w:r w:rsidR="0085748C" w:rsidRPr="00943BEF">
              <w:rPr>
                <w:rStyle w:val="Hyperlink"/>
                <w:noProof/>
              </w:rPr>
              <w:t>Learning and leadership prior to becoming principal</w:t>
            </w:r>
            <w:r w:rsidR="0085748C">
              <w:rPr>
                <w:noProof/>
                <w:webHidden/>
              </w:rPr>
              <w:tab/>
            </w:r>
            <w:r>
              <w:rPr>
                <w:noProof/>
                <w:webHidden/>
              </w:rPr>
              <w:fldChar w:fldCharType="begin"/>
            </w:r>
            <w:r w:rsidR="0085748C">
              <w:rPr>
                <w:noProof/>
                <w:webHidden/>
              </w:rPr>
              <w:instrText xml:space="preserve"> PAGEREF _Toc442780817 \h </w:instrText>
            </w:r>
            <w:r>
              <w:rPr>
                <w:noProof/>
                <w:webHidden/>
              </w:rPr>
            </w:r>
            <w:r>
              <w:rPr>
                <w:noProof/>
                <w:webHidden/>
              </w:rPr>
              <w:fldChar w:fldCharType="separate"/>
            </w:r>
            <w:r w:rsidR="00A4162A">
              <w:rPr>
                <w:noProof/>
                <w:webHidden/>
              </w:rPr>
              <w:t>111</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18" w:history="1">
            <w:r w:rsidR="0085748C" w:rsidRPr="00943BEF">
              <w:rPr>
                <w:rStyle w:val="Hyperlink"/>
                <w:noProof/>
              </w:rPr>
              <w:t>Learning and leadership after becoming principal</w:t>
            </w:r>
            <w:r w:rsidR="0085748C">
              <w:rPr>
                <w:noProof/>
                <w:webHidden/>
              </w:rPr>
              <w:tab/>
            </w:r>
            <w:r>
              <w:rPr>
                <w:noProof/>
                <w:webHidden/>
              </w:rPr>
              <w:fldChar w:fldCharType="begin"/>
            </w:r>
            <w:r w:rsidR="0085748C">
              <w:rPr>
                <w:noProof/>
                <w:webHidden/>
              </w:rPr>
              <w:instrText xml:space="preserve"> PAGEREF _Toc442780818 \h </w:instrText>
            </w:r>
            <w:r>
              <w:rPr>
                <w:noProof/>
                <w:webHidden/>
              </w:rPr>
            </w:r>
            <w:r>
              <w:rPr>
                <w:noProof/>
                <w:webHidden/>
              </w:rPr>
              <w:fldChar w:fldCharType="separate"/>
            </w:r>
            <w:r w:rsidR="00A4162A">
              <w:rPr>
                <w:noProof/>
                <w:webHidden/>
              </w:rPr>
              <w:t>112</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19" w:history="1">
            <w:r w:rsidR="0085748C" w:rsidRPr="00943BEF">
              <w:rPr>
                <w:rStyle w:val="Hyperlink"/>
                <w:noProof/>
              </w:rPr>
              <w:t>Female Generative Leadership</w:t>
            </w:r>
            <w:r w:rsidR="0085748C">
              <w:rPr>
                <w:noProof/>
                <w:webHidden/>
              </w:rPr>
              <w:tab/>
            </w:r>
            <w:r>
              <w:rPr>
                <w:noProof/>
                <w:webHidden/>
              </w:rPr>
              <w:fldChar w:fldCharType="begin"/>
            </w:r>
            <w:r w:rsidR="0085748C">
              <w:rPr>
                <w:noProof/>
                <w:webHidden/>
              </w:rPr>
              <w:instrText xml:space="preserve"> PAGEREF _Toc442780819 \h </w:instrText>
            </w:r>
            <w:r>
              <w:rPr>
                <w:noProof/>
                <w:webHidden/>
              </w:rPr>
            </w:r>
            <w:r>
              <w:rPr>
                <w:noProof/>
                <w:webHidden/>
              </w:rPr>
              <w:fldChar w:fldCharType="separate"/>
            </w:r>
            <w:r w:rsidR="00A4162A">
              <w:rPr>
                <w:noProof/>
                <w:webHidden/>
              </w:rPr>
              <w:t>114</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20" w:history="1">
            <w:r w:rsidR="0085748C" w:rsidRPr="00943BEF">
              <w:rPr>
                <w:rStyle w:val="Hyperlink"/>
                <w:noProof/>
              </w:rPr>
              <w:t>Modeling leadership and building relationships</w:t>
            </w:r>
            <w:r w:rsidR="0085748C">
              <w:rPr>
                <w:noProof/>
                <w:webHidden/>
              </w:rPr>
              <w:tab/>
            </w:r>
            <w:r>
              <w:rPr>
                <w:noProof/>
                <w:webHidden/>
              </w:rPr>
              <w:fldChar w:fldCharType="begin"/>
            </w:r>
            <w:r w:rsidR="0085748C">
              <w:rPr>
                <w:noProof/>
                <w:webHidden/>
              </w:rPr>
              <w:instrText xml:space="preserve"> PAGEREF _Toc442780820 \h </w:instrText>
            </w:r>
            <w:r>
              <w:rPr>
                <w:noProof/>
                <w:webHidden/>
              </w:rPr>
            </w:r>
            <w:r>
              <w:rPr>
                <w:noProof/>
                <w:webHidden/>
              </w:rPr>
              <w:fldChar w:fldCharType="separate"/>
            </w:r>
            <w:r w:rsidR="00A4162A">
              <w:rPr>
                <w:noProof/>
                <w:webHidden/>
              </w:rPr>
              <w:t>115</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21" w:history="1">
            <w:r w:rsidR="0085748C" w:rsidRPr="00943BEF">
              <w:rPr>
                <w:rStyle w:val="Hyperlink"/>
                <w:noProof/>
              </w:rPr>
              <w:t>Integrity of the disciplines</w:t>
            </w:r>
            <w:r w:rsidR="0085748C">
              <w:rPr>
                <w:noProof/>
                <w:webHidden/>
              </w:rPr>
              <w:tab/>
            </w:r>
            <w:r>
              <w:rPr>
                <w:noProof/>
                <w:webHidden/>
              </w:rPr>
              <w:fldChar w:fldCharType="begin"/>
            </w:r>
            <w:r w:rsidR="0085748C">
              <w:rPr>
                <w:noProof/>
                <w:webHidden/>
              </w:rPr>
              <w:instrText xml:space="preserve"> PAGEREF _Toc442780821 \h </w:instrText>
            </w:r>
            <w:r>
              <w:rPr>
                <w:noProof/>
                <w:webHidden/>
              </w:rPr>
            </w:r>
            <w:r>
              <w:rPr>
                <w:noProof/>
                <w:webHidden/>
              </w:rPr>
              <w:fldChar w:fldCharType="separate"/>
            </w:r>
            <w:r w:rsidR="00A4162A">
              <w:rPr>
                <w:noProof/>
                <w:webHidden/>
              </w:rPr>
              <w:t>117</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22" w:history="1">
            <w:r w:rsidR="0085748C" w:rsidRPr="00943BEF">
              <w:rPr>
                <w:rStyle w:val="Hyperlink"/>
                <w:noProof/>
              </w:rPr>
              <w:t>Reflective practice and discourse</w:t>
            </w:r>
            <w:r w:rsidR="0085748C">
              <w:rPr>
                <w:noProof/>
                <w:webHidden/>
              </w:rPr>
              <w:tab/>
            </w:r>
            <w:r>
              <w:rPr>
                <w:noProof/>
                <w:webHidden/>
              </w:rPr>
              <w:fldChar w:fldCharType="begin"/>
            </w:r>
            <w:r w:rsidR="0085748C">
              <w:rPr>
                <w:noProof/>
                <w:webHidden/>
              </w:rPr>
              <w:instrText xml:space="preserve"> PAGEREF _Toc442780822 \h </w:instrText>
            </w:r>
            <w:r>
              <w:rPr>
                <w:noProof/>
                <w:webHidden/>
              </w:rPr>
            </w:r>
            <w:r>
              <w:rPr>
                <w:noProof/>
                <w:webHidden/>
              </w:rPr>
              <w:fldChar w:fldCharType="separate"/>
            </w:r>
            <w:r w:rsidR="00A4162A">
              <w:rPr>
                <w:noProof/>
                <w:webHidden/>
              </w:rPr>
              <w:t>118</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23" w:history="1">
            <w:r w:rsidR="0085748C" w:rsidRPr="00943BEF">
              <w:rPr>
                <w:rStyle w:val="Hyperlink"/>
                <w:noProof/>
              </w:rPr>
              <w:t>Contributions to scholarship, the profession, and recognition</w:t>
            </w:r>
            <w:r w:rsidR="0085748C">
              <w:rPr>
                <w:noProof/>
                <w:webHidden/>
              </w:rPr>
              <w:tab/>
            </w:r>
            <w:r>
              <w:rPr>
                <w:noProof/>
                <w:webHidden/>
              </w:rPr>
              <w:fldChar w:fldCharType="begin"/>
            </w:r>
            <w:r w:rsidR="0085748C">
              <w:rPr>
                <w:noProof/>
                <w:webHidden/>
              </w:rPr>
              <w:instrText xml:space="preserve"> PAGEREF _Toc442780823 \h </w:instrText>
            </w:r>
            <w:r>
              <w:rPr>
                <w:noProof/>
                <w:webHidden/>
              </w:rPr>
            </w:r>
            <w:r>
              <w:rPr>
                <w:noProof/>
                <w:webHidden/>
              </w:rPr>
              <w:fldChar w:fldCharType="separate"/>
            </w:r>
            <w:r w:rsidR="00A4162A">
              <w:rPr>
                <w:noProof/>
                <w:webHidden/>
              </w:rPr>
              <w:t>120</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24" w:history="1">
            <w:r w:rsidR="0085748C" w:rsidRPr="00943BEF">
              <w:rPr>
                <w:rStyle w:val="Hyperlink"/>
                <w:noProof/>
              </w:rPr>
              <w:t>Enriching Innovative Culture</w:t>
            </w:r>
            <w:r w:rsidR="0085748C">
              <w:rPr>
                <w:noProof/>
                <w:webHidden/>
              </w:rPr>
              <w:tab/>
            </w:r>
            <w:r>
              <w:rPr>
                <w:noProof/>
                <w:webHidden/>
              </w:rPr>
              <w:fldChar w:fldCharType="begin"/>
            </w:r>
            <w:r w:rsidR="0085748C">
              <w:rPr>
                <w:noProof/>
                <w:webHidden/>
              </w:rPr>
              <w:instrText xml:space="preserve"> PAGEREF _Toc442780824 \h </w:instrText>
            </w:r>
            <w:r>
              <w:rPr>
                <w:noProof/>
                <w:webHidden/>
              </w:rPr>
            </w:r>
            <w:r>
              <w:rPr>
                <w:noProof/>
                <w:webHidden/>
              </w:rPr>
              <w:fldChar w:fldCharType="separate"/>
            </w:r>
            <w:r w:rsidR="00A4162A">
              <w:rPr>
                <w:noProof/>
                <w:webHidden/>
              </w:rPr>
              <w:t>121</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25" w:history="1">
            <w:r w:rsidR="0085748C" w:rsidRPr="00943BEF">
              <w:rPr>
                <w:rStyle w:val="Hyperlink"/>
                <w:noProof/>
              </w:rPr>
              <w:t>Community building</w:t>
            </w:r>
            <w:r w:rsidR="0085748C">
              <w:rPr>
                <w:noProof/>
                <w:webHidden/>
              </w:rPr>
              <w:tab/>
            </w:r>
            <w:r>
              <w:rPr>
                <w:noProof/>
                <w:webHidden/>
              </w:rPr>
              <w:fldChar w:fldCharType="begin"/>
            </w:r>
            <w:r w:rsidR="0085748C">
              <w:rPr>
                <w:noProof/>
                <w:webHidden/>
              </w:rPr>
              <w:instrText xml:space="preserve"> PAGEREF _Toc442780825 \h </w:instrText>
            </w:r>
            <w:r>
              <w:rPr>
                <w:noProof/>
                <w:webHidden/>
              </w:rPr>
            </w:r>
            <w:r>
              <w:rPr>
                <w:noProof/>
                <w:webHidden/>
              </w:rPr>
              <w:fldChar w:fldCharType="separate"/>
            </w:r>
            <w:r w:rsidR="00A4162A">
              <w:rPr>
                <w:noProof/>
                <w:webHidden/>
              </w:rPr>
              <w:t>121</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26" w:history="1">
            <w:r w:rsidR="0085748C" w:rsidRPr="00943BEF">
              <w:rPr>
                <w:rStyle w:val="Hyperlink"/>
                <w:noProof/>
              </w:rPr>
              <w:t>Twelve norms of a strong culture</w:t>
            </w:r>
            <w:r w:rsidR="0085748C">
              <w:rPr>
                <w:noProof/>
                <w:webHidden/>
              </w:rPr>
              <w:tab/>
            </w:r>
            <w:r>
              <w:rPr>
                <w:noProof/>
                <w:webHidden/>
              </w:rPr>
              <w:fldChar w:fldCharType="begin"/>
            </w:r>
            <w:r w:rsidR="0085748C">
              <w:rPr>
                <w:noProof/>
                <w:webHidden/>
              </w:rPr>
              <w:instrText xml:space="preserve"> PAGEREF _Toc442780826 \h </w:instrText>
            </w:r>
            <w:r>
              <w:rPr>
                <w:noProof/>
                <w:webHidden/>
              </w:rPr>
            </w:r>
            <w:r>
              <w:rPr>
                <w:noProof/>
                <w:webHidden/>
              </w:rPr>
              <w:fldChar w:fldCharType="separate"/>
            </w:r>
            <w:r w:rsidR="00A4162A">
              <w:rPr>
                <w:noProof/>
                <w:webHidden/>
              </w:rPr>
              <w:t>124</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27" w:history="1">
            <w:r w:rsidR="0085748C" w:rsidRPr="00943BEF">
              <w:rPr>
                <w:rStyle w:val="Hyperlink"/>
                <w:noProof/>
              </w:rPr>
              <w:t>Building Leadership Capacities</w:t>
            </w:r>
            <w:r w:rsidR="0085748C">
              <w:rPr>
                <w:noProof/>
                <w:webHidden/>
              </w:rPr>
              <w:tab/>
            </w:r>
            <w:r>
              <w:rPr>
                <w:noProof/>
                <w:webHidden/>
              </w:rPr>
              <w:fldChar w:fldCharType="begin"/>
            </w:r>
            <w:r w:rsidR="0085748C">
              <w:rPr>
                <w:noProof/>
                <w:webHidden/>
              </w:rPr>
              <w:instrText xml:space="preserve"> PAGEREF _Toc442780827 \h </w:instrText>
            </w:r>
            <w:r>
              <w:rPr>
                <w:noProof/>
                <w:webHidden/>
              </w:rPr>
            </w:r>
            <w:r>
              <w:rPr>
                <w:noProof/>
                <w:webHidden/>
              </w:rPr>
              <w:fldChar w:fldCharType="separate"/>
            </w:r>
            <w:r w:rsidR="00A4162A">
              <w:rPr>
                <w:noProof/>
                <w:webHidden/>
              </w:rPr>
              <w:t>132</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28" w:history="1">
            <w:r w:rsidR="0085748C" w:rsidRPr="00943BEF">
              <w:rPr>
                <w:rStyle w:val="Hyperlink"/>
                <w:noProof/>
              </w:rPr>
              <w:t>Mentoring and coaching</w:t>
            </w:r>
            <w:r w:rsidR="0085748C">
              <w:rPr>
                <w:noProof/>
                <w:webHidden/>
              </w:rPr>
              <w:tab/>
            </w:r>
            <w:r>
              <w:rPr>
                <w:noProof/>
                <w:webHidden/>
              </w:rPr>
              <w:fldChar w:fldCharType="begin"/>
            </w:r>
            <w:r w:rsidR="0085748C">
              <w:rPr>
                <w:noProof/>
                <w:webHidden/>
              </w:rPr>
              <w:instrText xml:space="preserve"> PAGEREF _Toc442780828 \h </w:instrText>
            </w:r>
            <w:r>
              <w:rPr>
                <w:noProof/>
                <w:webHidden/>
              </w:rPr>
            </w:r>
            <w:r>
              <w:rPr>
                <w:noProof/>
                <w:webHidden/>
              </w:rPr>
              <w:fldChar w:fldCharType="separate"/>
            </w:r>
            <w:r w:rsidR="00A4162A">
              <w:rPr>
                <w:noProof/>
                <w:webHidden/>
              </w:rPr>
              <w:t>132</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29" w:history="1">
            <w:r w:rsidR="0085748C" w:rsidRPr="00943BEF">
              <w:rPr>
                <w:rStyle w:val="Hyperlink"/>
                <w:noProof/>
              </w:rPr>
              <w:t>Modeling leadership</w:t>
            </w:r>
            <w:r w:rsidR="0085748C">
              <w:rPr>
                <w:noProof/>
                <w:webHidden/>
              </w:rPr>
              <w:tab/>
            </w:r>
            <w:r>
              <w:rPr>
                <w:noProof/>
                <w:webHidden/>
              </w:rPr>
              <w:fldChar w:fldCharType="begin"/>
            </w:r>
            <w:r w:rsidR="0085748C">
              <w:rPr>
                <w:noProof/>
                <w:webHidden/>
              </w:rPr>
              <w:instrText xml:space="preserve"> PAGEREF _Toc442780829 \h </w:instrText>
            </w:r>
            <w:r>
              <w:rPr>
                <w:noProof/>
                <w:webHidden/>
              </w:rPr>
            </w:r>
            <w:r>
              <w:rPr>
                <w:noProof/>
                <w:webHidden/>
              </w:rPr>
              <w:fldChar w:fldCharType="separate"/>
            </w:r>
            <w:r w:rsidR="00A4162A">
              <w:rPr>
                <w:noProof/>
                <w:webHidden/>
              </w:rPr>
              <w:t>134</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30" w:history="1">
            <w:r w:rsidR="0085748C" w:rsidRPr="00943BEF">
              <w:rPr>
                <w:rStyle w:val="Hyperlink"/>
                <w:noProof/>
              </w:rPr>
              <w:t>Shared leadership</w:t>
            </w:r>
            <w:r w:rsidR="0085748C">
              <w:rPr>
                <w:noProof/>
                <w:webHidden/>
              </w:rPr>
              <w:tab/>
            </w:r>
            <w:r>
              <w:rPr>
                <w:noProof/>
                <w:webHidden/>
              </w:rPr>
              <w:fldChar w:fldCharType="begin"/>
            </w:r>
            <w:r w:rsidR="0085748C">
              <w:rPr>
                <w:noProof/>
                <w:webHidden/>
              </w:rPr>
              <w:instrText xml:space="preserve"> PAGEREF _Toc442780830 \h </w:instrText>
            </w:r>
            <w:r>
              <w:rPr>
                <w:noProof/>
                <w:webHidden/>
              </w:rPr>
            </w:r>
            <w:r>
              <w:rPr>
                <w:noProof/>
                <w:webHidden/>
              </w:rPr>
              <w:fldChar w:fldCharType="separate"/>
            </w:r>
            <w:r w:rsidR="00A4162A">
              <w:rPr>
                <w:noProof/>
                <w:webHidden/>
              </w:rPr>
              <w:t>137</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31" w:history="1">
            <w:r w:rsidR="0085748C" w:rsidRPr="00943BEF">
              <w:rPr>
                <w:rStyle w:val="Hyperlink"/>
                <w:noProof/>
              </w:rPr>
              <w:t>Embedded professional development</w:t>
            </w:r>
            <w:r w:rsidR="0085748C">
              <w:rPr>
                <w:noProof/>
                <w:webHidden/>
              </w:rPr>
              <w:tab/>
            </w:r>
            <w:r>
              <w:rPr>
                <w:noProof/>
                <w:webHidden/>
              </w:rPr>
              <w:fldChar w:fldCharType="begin"/>
            </w:r>
            <w:r w:rsidR="0085748C">
              <w:rPr>
                <w:noProof/>
                <w:webHidden/>
              </w:rPr>
              <w:instrText xml:space="preserve"> PAGEREF _Toc442780831 \h </w:instrText>
            </w:r>
            <w:r>
              <w:rPr>
                <w:noProof/>
                <w:webHidden/>
              </w:rPr>
            </w:r>
            <w:r>
              <w:rPr>
                <w:noProof/>
                <w:webHidden/>
              </w:rPr>
              <w:fldChar w:fldCharType="separate"/>
            </w:r>
            <w:r w:rsidR="00A4162A">
              <w:rPr>
                <w:noProof/>
                <w:webHidden/>
              </w:rPr>
              <w:t>138</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32" w:history="1">
            <w:r w:rsidR="0085748C" w:rsidRPr="00943BEF">
              <w:rPr>
                <w:rStyle w:val="Hyperlink"/>
                <w:noProof/>
              </w:rPr>
              <w:t>Learning Organizations</w:t>
            </w:r>
            <w:r w:rsidR="0085748C">
              <w:rPr>
                <w:noProof/>
                <w:webHidden/>
              </w:rPr>
              <w:tab/>
            </w:r>
            <w:r>
              <w:rPr>
                <w:noProof/>
                <w:webHidden/>
              </w:rPr>
              <w:fldChar w:fldCharType="begin"/>
            </w:r>
            <w:r w:rsidR="0085748C">
              <w:rPr>
                <w:noProof/>
                <w:webHidden/>
              </w:rPr>
              <w:instrText xml:space="preserve"> PAGEREF _Toc442780832 \h </w:instrText>
            </w:r>
            <w:r>
              <w:rPr>
                <w:noProof/>
                <w:webHidden/>
              </w:rPr>
            </w:r>
            <w:r>
              <w:rPr>
                <w:noProof/>
                <w:webHidden/>
              </w:rPr>
              <w:fldChar w:fldCharType="separate"/>
            </w:r>
            <w:r w:rsidR="00A4162A">
              <w:rPr>
                <w:noProof/>
                <w:webHidden/>
              </w:rPr>
              <w:t>140</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33" w:history="1">
            <w:r w:rsidR="0085748C" w:rsidRPr="00943BEF">
              <w:rPr>
                <w:rStyle w:val="Hyperlink"/>
                <w:noProof/>
              </w:rPr>
              <w:t>Learning organization framework (senge)</w:t>
            </w:r>
            <w:r w:rsidR="0085748C">
              <w:rPr>
                <w:noProof/>
                <w:webHidden/>
              </w:rPr>
              <w:tab/>
            </w:r>
            <w:r>
              <w:rPr>
                <w:noProof/>
                <w:webHidden/>
              </w:rPr>
              <w:fldChar w:fldCharType="begin"/>
            </w:r>
            <w:r w:rsidR="0085748C">
              <w:rPr>
                <w:noProof/>
                <w:webHidden/>
              </w:rPr>
              <w:instrText xml:space="preserve"> PAGEREF _Toc442780833 \h </w:instrText>
            </w:r>
            <w:r>
              <w:rPr>
                <w:noProof/>
                <w:webHidden/>
              </w:rPr>
            </w:r>
            <w:r>
              <w:rPr>
                <w:noProof/>
                <w:webHidden/>
              </w:rPr>
              <w:fldChar w:fldCharType="separate"/>
            </w:r>
            <w:r w:rsidR="00A4162A">
              <w:rPr>
                <w:noProof/>
                <w:webHidden/>
              </w:rPr>
              <w:t>141</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34" w:history="1">
            <w:r w:rsidR="0085748C" w:rsidRPr="00943BEF">
              <w:rPr>
                <w:rStyle w:val="Hyperlink"/>
                <w:noProof/>
              </w:rPr>
              <w:t>Society for organizational learning (Sol) framework</w:t>
            </w:r>
            <w:r w:rsidR="0085748C">
              <w:rPr>
                <w:noProof/>
                <w:webHidden/>
              </w:rPr>
              <w:tab/>
            </w:r>
            <w:r>
              <w:rPr>
                <w:noProof/>
                <w:webHidden/>
              </w:rPr>
              <w:fldChar w:fldCharType="begin"/>
            </w:r>
            <w:r w:rsidR="0085748C">
              <w:rPr>
                <w:noProof/>
                <w:webHidden/>
              </w:rPr>
              <w:instrText xml:space="preserve"> PAGEREF _Toc442780834 \h </w:instrText>
            </w:r>
            <w:r>
              <w:rPr>
                <w:noProof/>
                <w:webHidden/>
              </w:rPr>
            </w:r>
            <w:r>
              <w:rPr>
                <w:noProof/>
                <w:webHidden/>
              </w:rPr>
              <w:fldChar w:fldCharType="separate"/>
            </w:r>
            <w:r w:rsidR="00A4162A">
              <w:rPr>
                <w:noProof/>
                <w:webHidden/>
              </w:rPr>
              <w:t>143</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35" w:history="1">
            <w:r w:rsidR="0085748C" w:rsidRPr="00943BEF">
              <w:rPr>
                <w:rStyle w:val="Hyperlink"/>
                <w:noProof/>
              </w:rPr>
              <w:t>Learning forward framework</w:t>
            </w:r>
            <w:r w:rsidR="0085748C">
              <w:rPr>
                <w:noProof/>
                <w:webHidden/>
              </w:rPr>
              <w:tab/>
            </w:r>
            <w:r>
              <w:rPr>
                <w:noProof/>
                <w:webHidden/>
              </w:rPr>
              <w:fldChar w:fldCharType="begin"/>
            </w:r>
            <w:r w:rsidR="0085748C">
              <w:rPr>
                <w:noProof/>
                <w:webHidden/>
              </w:rPr>
              <w:instrText xml:space="preserve"> PAGEREF _Toc442780835 \h </w:instrText>
            </w:r>
            <w:r>
              <w:rPr>
                <w:noProof/>
                <w:webHidden/>
              </w:rPr>
            </w:r>
            <w:r>
              <w:rPr>
                <w:noProof/>
                <w:webHidden/>
              </w:rPr>
              <w:fldChar w:fldCharType="separate"/>
            </w:r>
            <w:r w:rsidR="00A4162A">
              <w:rPr>
                <w:noProof/>
                <w:webHidden/>
              </w:rPr>
              <w:t>145</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36" w:history="1">
            <w:r w:rsidR="0085748C" w:rsidRPr="00943BEF">
              <w:rPr>
                <w:rStyle w:val="Hyperlink"/>
                <w:noProof/>
              </w:rPr>
              <w:t>Nine essential elements of effective schools framework</w:t>
            </w:r>
            <w:r w:rsidR="0085748C">
              <w:rPr>
                <w:noProof/>
                <w:webHidden/>
              </w:rPr>
              <w:tab/>
            </w:r>
            <w:r>
              <w:rPr>
                <w:noProof/>
                <w:webHidden/>
              </w:rPr>
              <w:fldChar w:fldCharType="begin"/>
            </w:r>
            <w:r w:rsidR="0085748C">
              <w:rPr>
                <w:noProof/>
                <w:webHidden/>
              </w:rPr>
              <w:instrText xml:space="preserve"> PAGEREF _Toc442780836 \h </w:instrText>
            </w:r>
            <w:r>
              <w:rPr>
                <w:noProof/>
                <w:webHidden/>
              </w:rPr>
            </w:r>
            <w:r>
              <w:rPr>
                <w:noProof/>
                <w:webHidden/>
              </w:rPr>
              <w:fldChar w:fldCharType="separate"/>
            </w:r>
            <w:r w:rsidR="00A4162A">
              <w:rPr>
                <w:noProof/>
                <w:webHidden/>
              </w:rPr>
              <w:t>148</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37" w:history="1">
            <w:r w:rsidR="0085748C" w:rsidRPr="00943BEF">
              <w:rPr>
                <w:rStyle w:val="Hyperlink"/>
                <w:noProof/>
              </w:rPr>
              <w:t>Sustained superior performance and six elements of an organization frameworks</w:t>
            </w:r>
            <w:r w:rsidR="0085748C">
              <w:rPr>
                <w:noProof/>
                <w:webHidden/>
              </w:rPr>
              <w:tab/>
            </w:r>
            <w:r>
              <w:rPr>
                <w:noProof/>
                <w:webHidden/>
              </w:rPr>
              <w:fldChar w:fldCharType="begin"/>
            </w:r>
            <w:r w:rsidR="0085748C">
              <w:rPr>
                <w:noProof/>
                <w:webHidden/>
              </w:rPr>
              <w:instrText xml:space="preserve"> PAGEREF _Toc442780837 \h </w:instrText>
            </w:r>
            <w:r>
              <w:rPr>
                <w:noProof/>
                <w:webHidden/>
              </w:rPr>
            </w:r>
            <w:r>
              <w:rPr>
                <w:noProof/>
                <w:webHidden/>
              </w:rPr>
              <w:fldChar w:fldCharType="separate"/>
            </w:r>
            <w:r w:rsidR="00A4162A">
              <w:rPr>
                <w:noProof/>
                <w:webHidden/>
              </w:rPr>
              <w:t>149</w:t>
            </w:r>
            <w:r>
              <w:rPr>
                <w:noProof/>
                <w:webHidden/>
              </w:rPr>
              <w:fldChar w:fldCharType="end"/>
            </w:r>
          </w:hyperlink>
        </w:p>
        <w:p w:rsidR="0085748C" w:rsidRDefault="00EC72FA">
          <w:pPr>
            <w:pStyle w:val="TOC2"/>
            <w:tabs>
              <w:tab w:val="right" w:leader="dot" w:pos="7730"/>
            </w:tabs>
            <w:rPr>
              <w:rStyle w:val="Hyperlink"/>
              <w:noProof/>
            </w:rPr>
          </w:pPr>
          <w:hyperlink w:anchor="_Toc442780838" w:history="1">
            <w:r w:rsidR="0085748C" w:rsidRPr="00943BEF">
              <w:rPr>
                <w:rStyle w:val="Hyperlink"/>
                <w:noProof/>
              </w:rPr>
              <w:t>Chapter Summary</w:t>
            </w:r>
            <w:r w:rsidR="0085748C">
              <w:rPr>
                <w:noProof/>
                <w:webHidden/>
              </w:rPr>
              <w:tab/>
            </w:r>
            <w:r>
              <w:rPr>
                <w:noProof/>
                <w:webHidden/>
              </w:rPr>
              <w:fldChar w:fldCharType="begin"/>
            </w:r>
            <w:r w:rsidR="0085748C">
              <w:rPr>
                <w:noProof/>
                <w:webHidden/>
              </w:rPr>
              <w:instrText xml:space="preserve"> PAGEREF _Toc442780838 \h </w:instrText>
            </w:r>
            <w:r>
              <w:rPr>
                <w:noProof/>
                <w:webHidden/>
              </w:rPr>
            </w:r>
            <w:r>
              <w:rPr>
                <w:noProof/>
                <w:webHidden/>
              </w:rPr>
              <w:fldChar w:fldCharType="separate"/>
            </w:r>
            <w:r w:rsidR="00A4162A">
              <w:rPr>
                <w:noProof/>
                <w:webHidden/>
              </w:rPr>
              <w:t>153</w:t>
            </w:r>
            <w:r>
              <w:rPr>
                <w:noProof/>
                <w:webHidden/>
              </w:rPr>
              <w:fldChar w:fldCharType="end"/>
            </w:r>
          </w:hyperlink>
        </w:p>
        <w:p w:rsidR="003D7F5C" w:rsidRPr="003D7F5C" w:rsidRDefault="003D7F5C" w:rsidP="003D7F5C">
          <w:pPr>
            <w:rPr>
              <w:rFonts w:eastAsiaTheme="minorEastAsia"/>
              <w:noProof/>
            </w:rPr>
          </w:pPr>
          <w:r>
            <w:rPr>
              <w:rFonts w:eastAsiaTheme="minorEastAsia"/>
              <w:noProof/>
            </w:rPr>
            <w:t>Chapter Six:  Teacher Findings</w:t>
          </w:r>
        </w:p>
        <w:p w:rsidR="0085748C" w:rsidRDefault="00EC72FA">
          <w:pPr>
            <w:pStyle w:val="TOC2"/>
            <w:tabs>
              <w:tab w:val="right" w:leader="dot" w:pos="7730"/>
            </w:tabs>
            <w:rPr>
              <w:rFonts w:eastAsiaTheme="minorEastAsia" w:cstheme="minorBidi"/>
              <w:noProof/>
              <w:sz w:val="22"/>
              <w:szCs w:val="22"/>
              <w:lang w:bidi="ar-SA"/>
            </w:rPr>
          </w:pPr>
          <w:hyperlink w:anchor="_Toc442780839" w:history="1">
            <w:r w:rsidR="0085748C" w:rsidRPr="00943BEF">
              <w:rPr>
                <w:rStyle w:val="Hyperlink"/>
                <w:noProof/>
              </w:rPr>
              <w:t>Chapter Introduction</w:t>
            </w:r>
            <w:r w:rsidR="0085748C">
              <w:rPr>
                <w:noProof/>
                <w:webHidden/>
              </w:rPr>
              <w:tab/>
            </w:r>
            <w:r>
              <w:rPr>
                <w:noProof/>
                <w:webHidden/>
              </w:rPr>
              <w:fldChar w:fldCharType="begin"/>
            </w:r>
            <w:r w:rsidR="0085748C">
              <w:rPr>
                <w:noProof/>
                <w:webHidden/>
              </w:rPr>
              <w:instrText xml:space="preserve"> PAGEREF _Toc442780839 \h </w:instrText>
            </w:r>
            <w:r>
              <w:rPr>
                <w:noProof/>
                <w:webHidden/>
              </w:rPr>
            </w:r>
            <w:r>
              <w:rPr>
                <w:noProof/>
                <w:webHidden/>
              </w:rPr>
              <w:fldChar w:fldCharType="separate"/>
            </w:r>
            <w:r w:rsidR="00A4162A">
              <w:rPr>
                <w:noProof/>
                <w:webHidden/>
              </w:rPr>
              <w:t>154</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40" w:history="1">
            <w:r w:rsidR="0085748C" w:rsidRPr="00943BEF">
              <w:rPr>
                <w:rStyle w:val="Hyperlink"/>
                <w:noProof/>
              </w:rPr>
              <w:t>Strong Philosophical and Theoretical Foundations</w:t>
            </w:r>
            <w:r w:rsidR="0085748C">
              <w:rPr>
                <w:noProof/>
                <w:webHidden/>
              </w:rPr>
              <w:tab/>
            </w:r>
            <w:r>
              <w:rPr>
                <w:noProof/>
                <w:webHidden/>
              </w:rPr>
              <w:fldChar w:fldCharType="begin"/>
            </w:r>
            <w:r w:rsidR="0085748C">
              <w:rPr>
                <w:noProof/>
                <w:webHidden/>
              </w:rPr>
              <w:instrText xml:space="preserve"> PAGEREF _Toc442780840 \h </w:instrText>
            </w:r>
            <w:r>
              <w:rPr>
                <w:noProof/>
                <w:webHidden/>
              </w:rPr>
            </w:r>
            <w:r>
              <w:rPr>
                <w:noProof/>
                <w:webHidden/>
              </w:rPr>
              <w:fldChar w:fldCharType="separate"/>
            </w:r>
            <w:r w:rsidR="00A4162A">
              <w:rPr>
                <w:noProof/>
                <w:webHidden/>
              </w:rPr>
              <w:t>154</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41" w:history="1">
            <w:r w:rsidR="0085748C" w:rsidRPr="00943BEF">
              <w:rPr>
                <w:rStyle w:val="Hyperlink"/>
                <w:noProof/>
              </w:rPr>
              <w:t>Community Challenge</w:t>
            </w:r>
            <w:r w:rsidR="0085748C">
              <w:rPr>
                <w:noProof/>
                <w:webHidden/>
              </w:rPr>
              <w:tab/>
            </w:r>
            <w:r>
              <w:rPr>
                <w:noProof/>
                <w:webHidden/>
              </w:rPr>
              <w:fldChar w:fldCharType="begin"/>
            </w:r>
            <w:r w:rsidR="0085748C">
              <w:rPr>
                <w:noProof/>
                <w:webHidden/>
              </w:rPr>
              <w:instrText xml:space="preserve"> PAGEREF _Toc442780841 \h </w:instrText>
            </w:r>
            <w:r>
              <w:rPr>
                <w:noProof/>
                <w:webHidden/>
              </w:rPr>
            </w:r>
            <w:r>
              <w:rPr>
                <w:noProof/>
                <w:webHidden/>
              </w:rPr>
              <w:fldChar w:fldCharType="separate"/>
            </w:r>
            <w:r w:rsidR="00A4162A">
              <w:rPr>
                <w:noProof/>
                <w:webHidden/>
              </w:rPr>
              <w:t>156</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42" w:history="1">
            <w:r w:rsidR="0085748C" w:rsidRPr="00943BEF">
              <w:rPr>
                <w:rStyle w:val="Hyperlink"/>
                <w:noProof/>
              </w:rPr>
              <w:t>It’s All About Relationships</w:t>
            </w:r>
            <w:r w:rsidR="0085748C">
              <w:rPr>
                <w:noProof/>
                <w:webHidden/>
              </w:rPr>
              <w:tab/>
            </w:r>
            <w:r>
              <w:rPr>
                <w:noProof/>
                <w:webHidden/>
              </w:rPr>
              <w:fldChar w:fldCharType="begin"/>
            </w:r>
            <w:r w:rsidR="0085748C">
              <w:rPr>
                <w:noProof/>
                <w:webHidden/>
              </w:rPr>
              <w:instrText xml:space="preserve"> PAGEREF _Toc442780842 \h </w:instrText>
            </w:r>
            <w:r>
              <w:rPr>
                <w:noProof/>
                <w:webHidden/>
              </w:rPr>
            </w:r>
            <w:r>
              <w:rPr>
                <w:noProof/>
                <w:webHidden/>
              </w:rPr>
              <w:fldChar w:fldCharType="separate"/>
            </w:r>
            <w:r w:rsidR="00A4162A">
              <w:rPr>
                <w:noProof/>
                <w:webHidden/>
              </w:rPr>
              <w:t>160</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43" w:history="1">
            <w:r w:rsidR="0085748C" w:rsidRPr="00943BEF">
              <w:rPr>
                <w:rStyle w:val="Hyperlink"/>
                <w:noProof/>
              </w:rPr>
              <w:t>Principal modeling</w:t>
            </w:r>
            <w:r w:rsidR="0085748C">
              <w:rPr>
                <w:noProof/>
                <w:webHidden/>
              </w:rPr>
              <w:tab/>
            </w:r>
            <w:r>
              <w:rPr>
                <w:noProof/>
                <w:webHidden/>
              </w:rPr>
              <w:fldChar w:fldCharType="begin"/>
            </w:r>
            <w:r w:rsidR="0085748C">
              <w:rPr>
                <w:noProof/>
                <w:webHidden/>
              </w:rPr>
              <w:instrText xml:space="preserve"> PAGEREF _Toc442780843 \h </w:instrText>
            </w:r>
            <w:r>
              <w:rPr>
                <w:noProof/>
                <w:webHidden/>
              </w:rPr>
            </w:r>
            <w:r>
              <w:rPr>
                <w:noProof/>
                <w:webHidden/>
              </w:rPr>
              <w:fldChar w:fldCharType="separate"/>
            </w:r>
            <w:r w:rsidR="00A4162A">
              <w:rPr>
                <w:noProof/>
                <w:webHidden/>
              </w:rPr>
              <w:t>160</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44" w:history="1">
            <w:r w:rsidR="0085748C" w:rsidRPr="00943BEF">
              <w:rPr>
                <w:rStyle w:val="Hyperlink"/>
                <w:noProof/>
              </w:rPr>
              <w:t>Relationships with colleagues</w:t>
            </w:r>
            <w:r w:rsidR="0085748C">
              <w:rPr>
                <w:noProof/>
                <w:webHidden/>
              </w:rPr>
              <w:tab/>
            </w:r>
            <w:r>
              <w:rPr>
                <w:noProof/>
                <w:webHidden/>
              </w:rPr>
              <w:fldChar w:fldCharType="begin"/>
            </w:r>
            <w:r w:rsidR="0085748C">
              <w:rPr>
                <w:noProof/>
                <w:webHidden/>
              </w:rPr>
              <w:instrText xml:space="preserve"> PAGEREF _Toc442780844 \h </w:instrText>
            </w:r>
            <w:r>
              <w:rPr>
                <w:noProof/>
                <w:webHidden/>
              </w:rPr>
            </w:r>
            <w:r>
              <w:rPr>
                <w:noProof/>
                <w:webHidden/>
              </w:rPr>
              <w:fldChar w:fldCharType="separate"/>
            </w:r>
            <w:r w:rsidR="00A4162A">
              <w:rPr>
                <w:noProof/>
                <w:webHidden/>
              </w:rPr>
              <w:t>162</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45" w:history="1">
            <w:r w:rsidR="0085748C" w:rsidRPr="00943BEF">
              <w:rPr>
                <w:rStyle w:val="Hyperlink"/>
                <w:noProof/>
              </w:rPr>
              <w:t>Relationships with students and parents</w:t>
            </w:r>
            <w:r w:rsidR="0085748C">
              <w:rPr>
                <w:noProof/>
                <w:webHidden/>
              </w:rPr>
              <w:tab/>
            </w:r>
            <w:r>
              <w:rPr>
                <w:noProof/>
                <w:webHidden/>
              </w:rPr>
              <w:fldChar w:fldCharType="begin"/>
            </w:r>
            <w:r w:rsidR="0085748C">
              <w:rPr>
                <w:noProof/>
                <w:webHidden/>
              </w:rPr>
              <w:instrText xml:space="preserve"> PAGEREF _Toc442780845 \h </w:instrText>
            </w:r>
            <w:r>
              <w:rPr>
                <w:noProof/>
                <w:webHidden/>
              </w:rPr>
            </w:r>
            <w:r>
              <w:rPr>
                <w:noProof/>
                <w:webHidden/>
              </w:rPr>
              <w:fldChar w:fldCharType="separate"/>
            </w:r>
            <w:r w:rsidR="00A4162A">
              <w:rPr>
                <w:noProof/>
                <w:webHidden/>
              </w:rPr>
              <w:t>164</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46" w:history="1">
            <w:r w:rsidR="0085748C" w:rsidRPr="00943BEF">
              <w:rPr>
                <w:rStyle w:val="Hyperlink"/>
                <w:noProof/>
              </w:rPr>
              <w:t>Female Generative Leadership</w:t>
            </w:r>
            <w:r w:rsidR="0085748C">
              <w:rPr>
                <w:noProof/>
                <w:webHidden/>
              </w:rPr>
              <w:tab/>
            </w:r>
            <w:r>
              <w:rPr>
                <w:noProof/>
                <w:webHidden/>
              </w:rPr>
              <w:fldChar w:fldCharType="begin"/>
            </w:r>
            <w:r w:rsidR="0085748C">
              <w:rPr>
                <w:noProof/>
                <w:webHidden/>
              </w:rPr>
              <w:instrText xml:space="preserve"> PAGEREF _Toc442780846 \h </w:instrText>
            </w:r>
            <w:r>
              <w:rPr>
                <w:noProof/>
                <w:webHidden/>
              </w:rPr>
            </w:r>
            <w:r>
              <w:rPr>
                <w:noProof/>
                <w:webHidden/>
              </w:rPr>
              <w:fldChar w:fldCharType="separate"/>
            </w:r>
            <w:r w:rsidR="00A4162A">
              <w:rPr>
                <w:noProof/>
                <w:webHidden/>
              </w:rPr>
              <w:t>166</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47" w:history="1">
            <w:r w:rsidR="0085748C" w:rsidRPr="00943BEF">
              <w:rPr>
                <w:rStyle w:val="Hyperlink"/>
                <w:noProof/>
              </w:rPr>
              <w:t>Principal leadership</w:t>
            </w:r>
            <w:r w:rsidR="0085748C">
              <w:rPr>
                <w:noProof/>
                <w:webHidden/>
              </w:rPr>
              <w:tab/>
            </w:r>
            <w:r>
              <w:rPr>
                <w:noProof/>
                <w:webHidden/>
              </w:rPr>
              <w:fldChar w:fldCharType="begin"/>
            </w:r>
            <w:r w:rsidR="0085748C">
              <w:rPr>
                <w:noProof/>
                <w:webHidden/>
              </w:rPr>
              <w:instrText xml:space="preserve"> PAGEREF _Toc442780847 \h </w:instrText>
            </w:r>
            <w:r>
              <w:rPr>
                <w:noProof/>
                <w:webHidden/>
              </w:rPr>
            </w:r>
            <w:r>
              <w:rPr>
                <w:noProof/>
                <w:webHidden/>
              </w:rPr>
              <w:fldChar w:fldCharType="separate"/>
            </w:r>
            <w:r w:rsidR="00A4162A">
              <w:rPr>
                <w:noProof/>
                <w:webHidden/>
              </w:rPr>
              <w:t>167</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48" w:history="1">
            <w:r w:rsidR="0085748C" w:rsidRPr="00943BEF">
              <w:rPr>
                <w:rStyle w:val="Hyperlink"/>
                <w:noProof/>
              </w:rPr>
              <w:t>Enriched Innovative Culture</w:t>
            </w:r>
            <w:r w:rsidR="0085748C">
              <w:rPr>
                <w:noProof/>
                <w:webHidden/>
              </w:rPr>
              <w:tab/>
            </w:r>
            <w:r>
              <w:rPr>
                <w:noProof/>
                <w:webHidden/>
              </w:rPr>
              <w:fldChar w:fldCharType="begin"/>
            </w:r>
            <w:r w:rsidR="0085748C">
              <w:rPr>
                <w:noProof/>
                <w:webHidden/>
              </w:rPr>
              <w:instrText xml:space="preserve"> PAGEREF _Toc442780848 \h </w:instrText>
            </w:r>
            <w:r>
              <w:rPr>
                <w:noProof/>
                <w:webHidden/>
              </w:rPr>
            </w:r>
            <w:r>
              <w:rPr>
                <w:noProof/>
                <w:webHidden/>
              </w:rPr>
              <w:fldChar w:fldCharType="separate"/>
            </w:r>
            <w:r w:rsidR="00A4162A">
              <w:rPr>
                <w:noProof/>
                <w:webHidden/>
              </w:rPr>
              <w:t>172</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49" w:history="1">
            <w:r w:rsidR="0085748C" w:rsidRPr="00943BEF">
              <w:rPr>
                <w:rStyle w:val="Hyperlink"/>
                <w:noProof/>
              </w:rPr>
              <w:t>Sensory representation</w:t>
            </w:r>
            <w:r w:rsidR="0085748C">
              <w:rPr>
                <w:noProof/>
                <w:webHidden/>
              </w:rPr>
              <w:tab/>
            </w:r>
            <w:r>
              <w:rPr>
                <w:noProof/>
                <w:webHidden/>
              </w:rPr>
              <w:fldChar w:fldCharType="begin"/>
            </w:r>
            <w:r w:rsidR="0085748C">
              <w:rPr>
                <w:noProof/>
                <w:webHidden/>
              </w:rPr>
              <w:instrText xml:space="preserve"> PAGEREF _Toc442780849 \h </w:instrText>
            </w:r>
            <w:r>
              <w:rPr>
                <w:noProof/>
                <w:webHidden/>
              </w:rPr>
            </w:r>
            <w:r>
              <w:rPr>
                <w:noProof/>
                <w:webHidden/>
              </w:rPr>
              <w:fldChar w:fldCharType="separate"/>
            </w:r>
            <w:r w:rsidR="00A4162A">
              <w:rPr>
                <w:noProof/>
                <w:webHidden/>
              </w:rPr>
              <w:t>172</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50" w:history="1">
            <w:r w:rsidR="0085748C" w:rsidRPr="00943BEF">
              <w:rPr>
                <w:rStyle w:val="Hyperlink"/>
                <w:noProof/>
              </w:rPr>
              <w:t>Twelve norms of a strong culture</w:t>
            </w:r>
            <w:r w:rsidR="0085748C">
              <w:rPr>
                <w:noProof/>
                <w:webHidden/>
              </w:rPr>
              <w:tab/>
            </w:r>
            <w:r>
              <w:rPr>
                <w:noProof/>
                <w:webHidden/>
              </w:rPr>
              <w:fldChar w:fldCharType="begin"/>
            </w:r>
            <w:r w:rsidR="0085748C">
              <w:rPr>
                <w:noProof/>
                <w:webHidden/>
              </w:rPr>
              <w:instrText xml:space="preserve"> PAGEREF _Toc442780850 \h </w:instrText>
            </w:r>
            <w:r>
              <w:rPr>
                <w:noProof/>
                <w:webHidden/>
              </w:rPr>
            </w:r>
            <w:r>
              <w:rPr>
                <w:noProof/>
                <w:webHidden/>
              </w:rPr>
              <w:fldChar w:fldCharType="separate"/>
            </w:r>
            <w:r w:rsidR="00A4162A">
              <w:rPr>
                <w:noProof/>
                <w:webHidden/>
              </w:rPr>
              <w:t>173</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51" w:history="1">
            <w:r w:rsidR="0085748C" w:rsidRPr="00943BEF">
              <w:rPr>
                <w:rStyle w:val="Hyperlink"/>
                <w:noProof/>
              </w:rPr>
              <w:t>The arts</w:t>
            </w:r>
            <w:r w:rsidR="0085748C">
              <w:rPr>
                <w:noProof/>
                <w:webHidden/>
              </w:rPr>
              <w:tab/>
            </w:r>
            <w:r>
              <w:rPr>
                <w:noProof/>
                <w:webHidden/>
              </w:rPr>
              <w:fldChar w:fldCharType="begin"/>
            </w:r>
            <w:r w:rsidR="0085748C">
              <w:rPr>
                <w:noProof/>
                <w:webHidden/>
              </w:rPr>
              <w:instrText xml:space="preserve"> PAGEREF _Toc442780851 \h </w:instrText>
            </w:r>
            <w:r>
              <w:rPr>
                <w:noProof/>
                <w:webHidden/>
              </w:rPr>
            </w:r>
            <w:r>
              <w:rPr>
                <w:noProof/>
                <w:webHidden/>
              </w:rPr>
              <w:fldChar w:fldCharType="separate"/>
            </w:r>
            <w:r w:rsidR="00A4162A">
              <w:rPr>
                <w:noProof/>
                <w:webHidden/>
              </w:rPr>
              <w:t>181</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52" w:history="1">
            <w:r w:rsidR="0085748C" w:rsidRPr="00943BEF">
              <w:rPr>
                <w:rStyle w:val="Hyperlink"/>
                <w:noProof/>
              </w:rPr>
              <w:t>Innovative practices</w:t>
            </w:r>
            <w:r w:rsidR="0085748C">
              <w:rPr>
                <w:noProof/>
                <w:webHidden/>
              </w:rPr>
              <w:tab/>
            </w:r>
            <w:r>
              <w:rPr>
                <w:noProof/>
                <w:webHidden/>
              </w:rPr>
              <w:fldChar w:fldCharType="begin"/>
            </w:r>
            <w:r w:rsidR="0085748C">
              <w:rPr>
                <w:noProof/>
                <w:webHidden/>
              </w:rPr>
              <w:instrText xml:space="preserve"> PAGEREF _Toc442780852 \h </w:instrText>
            </w:r>
            <w:r>
              <w:rPr>
                <w:noProof/>
                <w:webHidden/>
              </w:rPr>
            </w:r>
            <w:r>
              <w:rPr>
                <w:noProof/>
                <w:webHidden/>
              </w:rPr>
              <w:fldChar w:fldCharType="separate"/>
            </w:r>
            <w:r w:rsidR="00A4162A">
              <w:rPr>
                <w:noProof/>
                <w:webHidden/>
              </w:rPr>
              <w:t>184</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53" w:history="1">
            <w:r w:rsidR="0085748C" w:rsidRPr="00943BEF">
              <w:rPr>
                <w:rStyle w:val="Hyperlink"/>
                <w:noProof/>
              </w:rPr>
              <w:t>Building Teaching and Leadership Capacities</w:t>
            </w:r>
            <w:r w:rsidR="0085748C">
              <w:rPr>
                <w:noProof/>
                <w:webHidden/>
              </w:rPr>
              <w:tab/>
            </w:r>
            <w:r>
              <w:rPr>
                <w:noProof/>
                <w:webHidden/>
              </w:rPr>
              <w:fldChar w:fldCharType="begin"/>
            </w:r>
            <w:r w:rsidR="0085748C">
              <w:rPr>
                <w:noProof/>
                <w:webHidden/>
              </w:rPr>
              <w:instrText xml:space="preserve"> PAGEREF _Toc442780853 \h </w:instrText>
            </w:r>
            <w:r>
              <w:rPr>
                <w:noProof/>
                <w:webHidden/>
              </w:rPr>
            </w:r>
            <w:r>
              <w:rPr>
                <w:noProof/>
                <w:webHidden/>
              </w:rPr>
              <w:fldChar w:fldCharType="separate"/>
            </w:r>
            <w:r w:rsidR="00A4162A">
              <w:rPr>
                <w:noProof/>
                <w:webHidden/>
              </w:rPr>
              <w:t>188</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54" w:history="1">
            <w:r w:rsidR="0085748C" w:rsidRPr="00943BEF">
              <w:rPr>
                <w:rStyle w:val="Hyperlink"/>
                <w:noProof/>
              </w:rPr>
              <w:t>Mentoring and coaching with the principal</w:t>
            </w:r>
            <w:r w:rsidR="0085748C">
              <w:rPr>
                <w:noProof/>
                <w:webHidden/>
              </w:rPr>
              <w:tab/>
            </w:r>
            <w:r>
              <w:rPr>
                <w:noProof/>
                <w:webHidden/>
              </w:rPr>
              <w:fldChar w:fldCharType="begin"/>
            </w:r>
            <w:r w:rsidR="0085748C">
              <w:rPr>
                <w:noProof/>
                <w:webHidden/>
              </w:rPr>
              <w:instrText xml:space="preserve"> PAGEREF _Toc442780854 \h </w:instrText>
            </w:r>
            <w:r>
              <w:rPr>
                <w:noProof/>
                <w:webHidden/>
              </w:rPr>
            </w:r>
            <w:r>
              <w:rPr>
                <w:noProof/>
                <w:webHidden/>
              </w:rPr>
              <w:fldChar w:fldCharType="separate"/>
            </w:r>
            <w:r w:rsidR="00A4162A">
              <w:rPr>
                <w:noProof/>
                <w:webHidden/>
              </w:rPr>
              <w:t>189</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55" w:history="1">
            <w:r w:rsidR="0085748C" w:rsidRPr="00943BEF">
              <w:rPr>
                <w:rStyle w:val="Hyperlink"/>
                <w:noProof/>
              </w:rPr>
              <w:t>Mentoring and coaching with colleagues</w:t>
            </w:r>
            <w:r w:rsidR="0085748C">
              <w:rPr>
                <w:noProof/>
                <w:webHidden/>
              </w:rPr>
              <w:tab/>
            </w:r>
            <w:r>
              <w:rPr>
                <w:noProof/>
                <w:webHidden/>
              </w:rPr>
              <w:fldChar w:fldCharType="begin"/>
            </w:r>
            <w:r w:rsidR="0085748C">
              <w:rPr>
                <w:noProof/>
                <w:webHidden/>
              </w:rPr>
              <w:instrText xml:space="preserve"> PAGEREF _Toc442780855 \h </w:instrText>
            </w:r>
            <w:r>
              <w:rPr>
                <w:noProof/>
                <w:webHidden/>
              </w:rPr>
            </w:r>
            <w:r>
              <w:rPr>
                <w:noProof/>
                <w:webHidden/>
              </w:rPr>
              <w:fldChar w:fldCharType="separate"/>
            </w:r>
            <w:r w:rsidR="00A4162A">
              <w:rPr>
                <w:noProof/>
                <w:webHidden/>
              </w:rPr>
              <w:t>194</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56" w:history="1">
            <w:r w:rsidR="0085748C" w:rsidRPr="00943BEF">
              <w:rPr>
                <w:rStyle w:val="Hyperlink"/>
                <w:noProof/>
              </w:rPr>
              <w:t>Mentoring and coaching with others</w:t>
            </w:r>
            <w:r w:rsidR="0085748C">
              <w:rPr>
                <w:noProof/>
                <w:webHidden/>
              </w:rPr>
              <w:tab/>
            </w:r>
            <w:r>
              <w:rPr>
                <w:noProof/>
                <w:webHidden/>
              </w:rPr>
              <w:fldChar w:fldCharType="begin"/>
            </w:r>
            <w:r w:rsidR="0085748C">
              <w:rPr>
                <w:noProof/>
                <w:webHidden/>
              </w:rPr>
              <w:instrText xml:space="preserve"> PAGEREF _Toc442780856 \h </w:instrText>
            </w:r>
            <w:r>
              <w:rPr>
                <w:noProof/>
                <w:webHidden/>
              </w:rPr>
            </w:r>
            <w:r>
              <w:rPr>
                <w:noProof/>
                <w:webHidden/>
              </w:rPr>
              <w:fldChar w:fldCharType="separate"/>
            </w:r>
            <w:r w:rsidR="00A4162A">
              <w:rPr>
                <w:noProof/>
                <w:webHidden/>
              </w:rPr>
              <w:t>197</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57" w:history="1">
            <w:r w:rsidR="0085748C" w:rsidRPr="00943BEF">
              <w:rPr>
                <w:rStyle w:val="Hyperlink"/>
                <w:noProof/>
              </w:rPr>
              <w:t>Building teaching capacities</w:t>
            </w:r>
            <w:r w:rsidR="0085748C">
              <w:rPr>
                <w:noProof/>
                <w:webHidden/>
              </w:rPr>
              <w:tab/>
            </w:r>
            <w:r>
              <w:rPr>
                <w:noProof/>
                <w:webHidden/>
              </w:rPr>
              <w:fldChar w:fldCharType="begin"/>
            </w:r>
            <w:r w:rsidR="0085748C">
              <w:rPr>
                <w:noProof/>
                <w:webHidden/>
              </w:rPr>
              <w:instrText xml:space="preserve"> PAGEREF _Toc442780857 \h </w:instrText>
            </w:r>
            <w:r>
              <w:rPr>
                <w:noProof/>
                <w:webHidden/>
              </w:rPr>
            </w:r>
            <w:r>
              <w:rPr>
                <w:noProof/>
                <w:webHidden/>
              </w:rPr>
              <w:fldChar w:fldCharType="separate"/>
            </w:r>
            <w:r w:rsidR="00A4162A">
              <w:rPr>
                <w:noProof/>
                <w:webHidden/>
              </w:rPr>
              <w:t>198</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58" w:history="1">
            <w:r w:rsidR="0085748C" w:rsidRPr="00943BEF">
              <w:rPr>
                <w:rStyle w:val="Hyperlink"/>
                <w:noProof/>
              </w:rPr>
              <w:t>Building leadership capacities</w:t>
            </w:r>
            <w:r w:rsidR="0085748C">
              <w:rPr>
                <w:noProof/>
                <w:webHidden/>
              </w:rPr>
              <w:tab/>
            </w:r>
            <w:r>
              <w:rPr>
                <w:noProof/>
                <w:webHidden/>
              </w:rPr>
              <w:fldChar w:fldCharType="begin"/>
            </w:r>
            <w:r w:rsidR="0085748C">
              <w:rPr>
                <w:noProof/>
                <w:webHidden/>
              </w:rPr>
              <w:instrText xml:space="preserve"> PAGEREF _Toc442780858 \h </w:instrText>
            </w:r>
            <w:r>
              <w:rPr>
                <w:noProof/>
                <w:webHidden/>
              </w:rPr>
            </w:r>
            <w:r>
              <w:rPr>
                <w:noProof/>
                <w:webHidden/>
              </w:rPr>
              <w:fldChar w:fldCharType="separate"/>
            </w:r>
            <w:r w:rsidR="00A4162A">
              <w:rPr>
                <w:noProof/>
                <w:webHidden/>
              </w:rPr>
              <w:t>202</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59" w:history="1">
            <w:r w:rsidR="0085748C" w:rsidRPr="00943BEF">
              <w:rPr>
                <w:rStyle w:val="Hyperlink"/>
                <w:noProof/>
              </w:rPr>
              <w:t>Professional development</w:t>
            </w:r>
            <w:r w:rsidR="0085748C">
              <w:rPr>
                <w:noProof/>
                <w:webHidden/>
              </w:rPr>
              <w:tab/>
            </w:r>
            <w:r>
              <w:rPr>
                <w:noProof/>
                <w:webHidden/>
              </w:rPr>
              <w:fldChar w:fldCharType="begin"/>
            </w:r>
            <w:r w:rsidR="0085748C">
              <w:rPr>
                <w:noProof/>
                <w:webHidden/>
              </w:rPr>
              <w:instrText xml:space="preserve"> PAGEREF _Toc442780859 \h </w:instrText>
            </w:r>
            <w:r>
              <w:rPr>
                <w:noProof/>
                <w:webHidden/>
              </w:rPr>
            </w:r>
            <w:r>
              <w:rPr>
                <w:noProof/>
                <w:webHidden/>
              </w:rPr>
              <w:fldChar w:fldCharType="separate"/>
            </w:r>
            <w:r w:rsidR="00A4162A">
              <w:rPr>
                <w:noProof/>
                <w:webHidden/>
              </w:rPr>
              <w:t>206</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60" w:history="1">
            <w:r w:rsidR="0085748C" w:rsidRPr="00943BEF">
              <w:rPr>
                <w:rStyle w:val="Hyperlink"/>
                <w:noProof/>
              </w:rPr>
              <w:t>Learning Organizations</w:t>
            </w:r>
            <w:r w:rsidR="0085748C">
              <w:rPr>
                <w:noProof/>
                <w:webHidden/>
              </w:rPr>
              <w:tab/>
            </w:r>
            <w:r>
              <w:rPr>
                <w:noProof/>
                <w:webHidden/>
              </w:rPr>
              <w:fldChar w:fldCharType="begin"/>
            </w:r>
            <w:r w:rsidR="0085748C">
              <w:rPr>
                <w:noProof/>
                <w:webHidden/>
              </w:rPr>
              <w:instrText xml:space="preserve"> PAGEREF _Toc442780860 \h </w:instrText>
            </w:r>
            <w:r>
              <w:rPr>
                <w:noProof/>
                <w:webHidden/>
              </w:rPr>
            </w:r>
            <w:r>
              <w:rPr>
                <w:noProof/>
                <w:webHidden/>
              </w:rPr>
              <w:fldChar w:fldCharType="separate"/>
            </w:r>
            <w:r w:rsidR="00A4162A">
              <w:rPr>
                <w:noProof/>
                <w:webHidden/>
              </w:rPr>
              <w:t>209</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61" w:history="1">
            <w:r w:rsidR="0085748C" w:rsidRPr="00943BEF">
              <w:rPr>
                <w:rStyle w:val="Hyperlink"/>
                <w:noProof/>
              </w:rPr>
              <w:t>Senge’s five disciplines</w:t>
            </w:r>
            <w:r w:rsidR="0085748C">
              <w:rPr>
                <w:noProof/>
                <w:webHidden/>
              </w:rPr>
              <w:tab/>
            </w:r>
            <w:r>
              <w:rPr>
                <w:noProof/>
                <w:webHidden/>
              </w:rPr>
              <w:fldChar w:fldCharType="begin"/>
            </w:r>
            <w:r w:rsidR="0085748C">
              <w:rPr>
                <w:noProof/>
                <w:webHidden/>
              </w:rPr>
              <w:instrText xml:space="preserve"> PAGEREF _Toc442780861 \h </w:instrText>
            </w:r>
            <w:r>
              <w:rPr>
                <w:noProof/>
                <w:webHidden/>
              </w:rPr>
            </w:r>
            <w:r>
              <w:rPr>
                <w:noProof/>
                <w:webHidden/>
              </w:rPr>
              <w:fldChar w:fldCharType="separate"/>
            </w:r>
            <w:r w:rsidR="00A4162A">
              <w:rPr>
                <w:noProof/>
                <w:webHidden/>
              </w:rPr>
              <w:t>210</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62" w:history="1">
            <w:r w:rsidR="0085748C" w:rsidRPr="00943BEF">
              <w:rPr>
                <w:rStyle w:val="Hyperlink"/>
                <w:noProof/>
              </w:rPr>
              <w:t>Strong community identity</w:t>
            </w:r>
            <w:r w:rsidR="0085748C">
              <w:rPr>
                <w:noProof/>
                <w:webHidden/>
              </w:rPr>
              <w:tab/>
            </w:r>
            <w:r>
              <w:rPr>
                <w:noProof/>
                <w:webHidden/>
              </w:rPr>
              <w:fldChar w:fldCharType="begin"/>
            </w:r>
            <w:r w:rsidR="0085748C">
              <w:rPr>
                <w:noProof/>
                <w:webHidden/>
              </w:rPr>
              <w:instrText xml:space="preserve"> PAGEREF _Toc442780862 \h </w:instrText>
            </w:r>
            <w:r>
              <w:rPr>
                <w:noProof/>
                <w:webHidden/>
              </w:rPr>
            </w:r>
            <w:r>
              <w:rPr>
                <w:noProof/>
                <w:webHidden/>
              </w:rPr>
              <w:fldChar w:fldCharType="separate"/>
            </w:r>
            <w:r w:rsidR="00A4162A">
              <w:rPr>
                <w:noProof/>
                <w:webHidden/>
              </w:rPr>
              <w:t>213</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63" w:history="1">
            <w:r w:rsidR="0085748C" w:rsidRPr="00943BEF">
              <w:rPr>
                <w:rStyle w:val="Hyperlink"/>
                <w:noProof/>
              </w:rPr>
              <w:t>Dealing with change</w:t>
            </w:r>
            <w:r w:rsidR="0085748C">
              <w:rPr>
                <w:noProof/>
                <w:webHidden/>
              </w:rPr>
              <w:tab/>
            </w:r>
            <w:r>
              <w:rPr>
                <w:noProof/>
                <w:webHidden/>
              </w:rPr>
              <w:fldChar w:fldCharType="begin"/>
            </w:r>
            <w:r w:rsidR="0085748C">
              <w:rPr>
                <w:noProof/>
                <w:webHidden/>
              </w:rPr>
              <w:instrText xml:space="preserve"> PAGEREF _Toc442780863 \h </w:instrText>
            </w:r>
            <w:r>
              <w:rPr>
                <w:noProof/>
                <w:webHidden/>
              </w:rPr>
            </w:r>
            <w:r>
              <w:rPr>
                <w:noProof/>
                <w:webHidden/>
              </w:rPr>
              <w:fldChar w:fldCharType="separate"/>
            </w:r>
            <w:r w:rsidR="00A4162A">
              <w:rPr>
                <w:noProof/>
                <w:webHidden/>
              </w:rPr>
              <w:t>214</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64" w:history="1">
            <w:r w:rsidR="0085748C" w:rsidRPr="00943BEF">
              <w:rPr>
                <w:rStyle w:val="Hyperlink"/>
                <w:noProof/>
              </w:rPr>
              <w:t>Nested context of schooling</w:t>
            </w:r>
            <w:r w:rsidR="0085748C">
              <w:rPr>
                <w:noProof/>
                <w:webHidden/>
              </w:rPr>
              <w:tab/>
            </w:r>
            <w:r>
              <w:rPr>
                <w:noProof/>
                <w:webHidden/>
              </w:rPr>
              <w:fldChar w:fldCharType="begin"/>
            </w:r>
            <w:r w:rsidR="0085748C">
              <w:rPr>
                <w:noProof/>
                <w:webHidden/>
              </w:rPr>
              <w:instrText xml:space="preserve"> PAGEREF _Toc442780864 \h </w:instrText>
            </w:r>
            <w:r>
              <w:rPr>
                <w:noProof/>
                <w:webHidden/>
              </w:rPr>
            </w:r>
            <w:r>
              <w:rPr>
                <w:noProof/>
                <w:webHidden/>
              </w:rPr>
              <w:fldChar w:fldCharType="separate"/>
            </w:r>
            <w:r w:rsidR="00A4162A">
              <w:rPr>
                <w:noProof/>
                <w:webHidden/>
              </w:rPr>
              <w:t>215</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65" w:history="1">
            <w:r w:rsidR="0085748C" w:rsidRPr="00943BEF">
              <w:rPr>
                <w:rStyle w:val="Hyperlink"/>
                <w:noProof/>
              </w:rPr>
              <w:t>Leadership Dispersion</w:t>
            </w:r>
            <w:r w:rsidR="0085748C">
              <w:rPr>
                <w:noProof/>
                <w:webHidden/>
              </w:rPr>
              <w:tab/>
            </w:r>
            <w:r>
              <w:rPr>
                <w:noProof/>
                <w:webHidden/>
              </w:rPr>
              <w:fldChar w:fldCharType="begin"/>
            </w:r>
            <w:r w:rsidR="0085748C">
              <w:rPr>
                <w:noProof/>
                <w:webHidden/>
              </w:rPr>
              <w:instrText xml:space="preserve"> PAGEREF _Toc442780865 \h </w:instrText>
            </w:r>
            <w:r>
              <w:rPr>
                <w:noProof/>
                <w:webHidden/>
              </w:rPr>
            </w:r>
            <w:r>
              <w:rPr>
                <w:noProof/>
                <w:webHidden/>
              </w:rPr>
              <w:fldChar w:fldCharType="separate"/>
            </w:r>
            <w:r w:rsidR="00A4162A">
              <w:rPr>
                <w:noProof/>
                <w:webHidden/>
              </w:rPr>
              <w:t>216</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66" w:history="1">
            <w:r w:rsidR="0085748C" w:rsidRPr="00943BEF">
              <w:rPr>
                <w:rStyle w:val="Hyperlink"/>
                <w:noProof/>
              </w:rPr>
              <w:t>Choosing to become leaders in PK-12 and higher education</w:t>
            </w:r>
            <w:r w:rsidR="0085748C">
              <w:rPr>
                <w:noProof/>
                <w:webHidden/>
              </w:rPr>
              <w:tab/>
            </w:r>
            <w:r>
              <w:rPr>
                <w:noProof/>
                <w:webHidden/>
              </w:rPr>
              <w:fldChar w:fldCharType="begin"/>
            </w:r>
            <w:r w:rsidR="0085748C">
              <w:rPr>
                <w:noProof/>
                <w:webHidden/>
              </w:rPr>
              <w:instrText xml:space="preserve"> PAGEREF _Toc442780866 \h </w:instrText>
            </w:r>
            <w:r>
              <w:rPr>
                <w:noProof/>
                <w:webHidden/>
              </w:rPr>
            </w:r>
            <w:r>
              <w:rPr>
                <w:noProof/>
                <w:webHidden/>
              </w:rPr>
              <w:fldChar w:fldCharType="separate"/>
            </w:r>
            <w:r w:rsidR="00A4162A">
              <w:rPr>
                <w:noProof/>
                <w:webHidden/>
              </w:rPr>
              <w:t>217</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67" w:history="1">
            <w:r w:rsidR="0085748C" w:rsidRPr="00943BEF">
              <w:rPr>
                <w:rStyle w:val="Hyperlink"/>
                <w:noProof/>
              </w:rPr>
              <w:t>Eastside practices enacted in other educational settings</w:t>
            </w:r>
            <w:r w:rsidR="0085748C">
              <w:rPr>
                <w:noProof/>
                <w:webHidden/>
              </w:rPr>
              <w:tab/>
            </w:r>
            <w:r>
              <w:rPr>
                <w:noProof/>
                <w:webHidden/>
              </w:rPr>
              <w:fldChar w:fldCharType="begin"/>
            </w:r>
            <w:r w:rsidR="0085748C">
              <w:rPr>
                <w:noProof/>
                <w:webHidden/>
              </w:rPr>
              <w:instrText xml:space="preserve"> PAGEREF _Toc442780867 \h </w:instrText>
            </w:r>
            <w:r>
              <w:rPr>
                <w:noProof/>
                <w:webHidden/>
              </w:rPr>
            </w:r>
            <w:r>
              <w:rPr>
                <w:noProof/>
                <w:webHidden/>
              </w:rPr>
              <w:fldChar w:fldCharType="separate"/>
            </w:r>
            <w:r w:rsidR="00A4162A">
              <w:rPr>
                <w:noProof/>
                <w:webHidden/>
              </w:rPr>
              <w:t>220</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68" w:history="1">
            <w:r w:rsidR="0085748C" w:rsidRPr="00943BEF">
              <w:rPr>
                <w:rStyle w:val="Hyperlink"/>
                <w:noProof/>
              </w:rPr>
              <w:t>Personal Transformational Experiences</w:t>
            </w:r>
            <w:r w:rsidR="0085748C">
              <w:rPr>
                <w:noProof/>
                <w:webHidden/>
              </w:rPr>
              <w:tab/>
            </w:r>
            <w:r>
              <w:rPr>
                <w:noProof/>
                <w:webHidden/>
              </w:rPr>
              <w:fldChar w:fldCharType="begin"/>
            </w:r>
            <w:r w:rsidR="0085748C">
              <w:rPr>
                <w:noProof/>
                <w:webHidden/>
              </w:rPr>
              <w:instrText xml:space="preserve"> PAGEREF _Toc442780868 \h </w:instrText>
            </w:r>
            <w:r>
              <w:rPr>
                <w:noProof/>
                <w:webHidden/>
              </w:rPr>
            </w:r>
            <w:r>
              <w:rPr>
                <w:noProof/>
                <w:webHidden/>
              </w:rPr>
              <w:fldChar w:fldCharType="separate"/>
            </w:r>
            <w:r w:rsidR="00A4162A">
              <w:rPr>
                <w:noProof/>
                <w:webHidden/>
              </w:rPr>
              <w:t>228</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69" w:history="1">
            <w:r w:rsidR="0085748C" w:rsidRPr="00943BEF">
              <w:rPr>
                <w:rStyle w:val="Hyperlink"/>
                <w:noProof/>
              </w:rPr>
              <w:t>Building teaching and leadership capacities</w:t>
            </w:r>
            <w:r w:rsidR="0085748C">
              <w:rPr>
                <w:noProof/>
                <w:webHidden/>
              </w:rPr>
              <w:tab/>
            </w:r>
            <w:r>
              <w:rPr>
                <w:noProof/>
                <w:webHidden/>
              </w:rPr>
              <w:fldChar w:fldCharType="begin"/>
            </w:r>
            <w:r w:rsidR="0085748C">
              <w:rPr>
                <w:noProof/>
                <w:webHidden/>
              </w:rPr>
              <w:instrText xml:space="preserve"> PAGEREF _Toc442780869 \h </w:instrText>
            </w:r>
            <w:r>
              <w:rPr>
                <w:noProof/>
                <w:webHidden/>
              </w:rPr>
            </w:r>
            <w:r>
              <w:rPr>
                <w:noProof/>
                <w:webHidden/>
              </w:rPr>
              <w:fldChar w:fldCharType="separate"/>
            </w:r>
            <w:r w:rsidR="00A4162A">
              <w:rPr>
                <w:noProof/>
                <w:webHidden/>
              </w:rPr>
              <w:t>229</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70" w:history="1">
            <w:r w:rsidR="0085748C" w:rsidRPr="00943BEF">
              <w:rPr>
                <w:rStyle w:val="Hyperlink"/>
                <w:noProof/>
              </w:rPr>
              <w:t>Personal lifeline</w:t>
            </w:r>
            <w:r w:rsidR="0085748C">
              <w:rPr>
                <w:noProof/>
                <w:webHidden/>
              </w:rPr>
              <w:tab/>
            </w:r>
            <w:r>
              <w:rPr>
                <w:noProof/>
                <w:webHidden/>
              </w:rPr>
              <w:fldChar w:fldCharType="begin"/>
            </w:r>
            <w:r w:rsidR="0085748C">
              <w:rPr>
                <w:noProof/>
                <w:webHidden/>
              </w:rPr>
              <w:instrText xml:space="preserve"> PAGEREF _Toc442780870 \h </w:instrText>
            </w:r>
            <w:r>
              <w:rPr>
                <w:noProof/>
                <w:webHidden/>
              </w:rPr>
            </w:r>
            <w:r>
              <w:rPr>
                <w:noProof/>
                <w:webHidden/>
              </w:rPr>
              <w:fldChar w:fldCharType="separate"/>
            </w:r>
            <w:r w:rsidR="00A4162A">
              <w:rPr>
                <w:noProof/>
                <w:webHidden/>
              </w:rPr>
              <w:t>230</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71" w:history="1">
            <w:r w:rsidR="0085748C" w:rsidRPr="00943BEF">
              <w:rPr>
                <w:rStyle w:val="Hyperlink"/>
                <w:noProof/>
              </w:rPr>
              <w:t>Community care and support</w:t>
            </w:r>
            <w:r w:rsidR="0085748C">
              <w:rPr>
                <w:noProof/>
                <w:webHidden/>
              </w:rPr>
              <w:tab/>
            </w:r>
            <w:r>
              <w:rPr>
                <w:noProof/>
                <w:webHidden/>
              </w:rPr>
              <w:fldChar w:fldCharType="begin"/>
            </w:r>
            <w:r w:rsidR="0085748C">
              <w:rPr>
                <w:noProof/>
                <w:webHidden/>
              </w:rPr>
              <w:instrText xml:space="preserve"> PAGEREF _Toc442780871 \h </w:instrText>
            </w:r>
            <w:r>
              <w:rPr>
                <w:noProof/>
                <w:webHidden/>
              </w:rPr>
            </w:r>
            <w:r>
              <w:rPr>
                <w:noProof/>
                <w:webHidden/>
              </w:rPr>
              <w:fldChar w:fldCharType="separate"/>
            </w:r>
            <w:r w:rsidR="00A4162A">
              <w:rPr>
                <w:noProof/>
                <w:webHidden/>
              </w:rPr>
              <w:t>230</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72" w:history="1">
            <w:r w:rsidR="0085748C" w:rsidRPr="00943BEF">
              <w:rPr>
                <w:rStyle w:val="Hyperlink"/>
                <w:noProof/>
              </w:rPr>
              <w:t>Becoming a member of the eastside family</w:t>
            </w:r>
            <w:r w:rsidR="0085748C">
              <w:rPr>
                <w:noProof/>
                <w:webHidden/>
              </w:rPr>
              <w:tab/>
            </w:r>
            <w:r>
              <w:rPr>
                <w:noProof/>
                <w:webHidden/>
              </w:rPr>
              <w:fldChar w:fldCharType="begin"/>
            </w:r>
            <w:r w:rsidR="0085748C">
              <w:rPr>
                <w:noProof/>
                <w:webHidden/>
              </w:rPr>
              <w:instrText xml:space="preserve"> PAGEREF _Toc442780872 \h </w:instrText>
            </w:r>
            <w:r>
              <w:rPr>
                <w:noProof/>
                <w:webHidden/>
              </w:rPr>
            </w:r>
            <w:r>
              <w:rPr>
                <w:noProof/>
                <w:webHidden/>
              </w:rPr>
              <w:fldChar w:fldCharType="separate"/>
            </w:r>
            <w:r w:rsidR="00A4162A">
              <w:rPr>
                <w:noProof/>
                <w:webHidden/>
              </w:rPr>
              <w:t>230</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73" w:history="1">
            <w:r w:rsidR="0085748C" w:rsidRPr="00943BEF">
              <w:rPr>
                <w:rStyle w:val="Hyperlink"/>
                <w:noProof/>
              </w:rPr>
              <w:t>Personal empowerment</w:t>
            </w:r>
            <w:r w:rsidR="0085748C">
              <w:rPr>
                <w:noProof/>
                <w:webHidden/>
              </w:rPr>
              <w:tab/>
            </w:r>
            <w:r>
              <w:rPr>
                <w:noProof/>
                <w:webHidden/>
              </w:rPr>
              <w:fldChar w:fldCharType="begin"/>
            </w:r>
            <w:r w:rsidR="0085748C">
              <w:rPr>
                <w:noProof/>
                <w:webHidden/>
              </w:rPr>
              <w:instrText xml:space="preserve"> PAGEREF _Toc442780873 \h </w:instrText>
            </w:r>
            <w:r>
              <w:rPr>
                <w:noProof/>
                <w:webHidden/>
              </w:rPr>
            </w:r>
            <w:r>
              <w:rPr>
                <w:noProof/>
                <w:webHidden/>
              </w:rPr>
              <w:fldChar w:fldCharType="separate"/>
            </w:r>
            <w:r w:rsidR="00A4162A">
              <w:rPr>
                <w:noProof/>
                <w:webHidden/>
              </w:rPr>
              <w:t>231</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74" w:history="1">
            <w:r w:rsidR="0085748C" w:rsidRPr="00943BEF">
              <w:rPr>
                <w:rStyle w:val="Hyperlink"/>
                <w:noProof/>
              </w:rPr>
              <w:t>Finding one’s calling</w:t>
            </w:r>
            <w:r w:rsidR="0085748C">
              <w:rPr>
                <w:noProof/>
                <w:webHidden/>
              </w:rPr>
              <w:tab/>
            </w:r>
            <w:r>
              <w:rPr>
                <w:noProof/>
                <w:webHidden/>
              </w:rPr>
              <w:fldChar w:fldCharType="begin"/>
            </w:r>
            <w:r w:rsidR="0085748C">
              <w:rPr>
                <w:noProof/>
                <w:webHidden/>
              </w:rPr>
              <w:instrText xml:space="preserve"> PAGEREF _Toc442780874 \h </w:instrText>
            </w:r>
            <w:r>
              <w:rPr>
                <w:noProof/>
                <w:webHidden/>
              </w:rPr>
            </w:r>
            <w:r>
              <w:rPr>
                <w:noProof/>
                <w:webHidden/>
              </w:rPr>
              <w:fldChar w:fldCharType="separate"/>
            </w:r>
            <w:r w:rsidR="00A4162A">
              <w:rPr>
                <w:noProof/>
                <w:webHidden/>
              </w:rPr>
              <w:t>231</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75" w:history="1">
            <w:r w:rsidR="0085748C" w:rsidRPr="00943BEF">
              <w:rPr>
                <w:rStyle w:val="Hyperlink"/>
                <w:noProof/>
              </w:rPr>
              <w:t>Making a difference</w:t>
            </w:r>
            <w:r w:rsidR="0085748C">
              <w:rPr>
                <w:noProof/>
                <w:webHidden/>
              </w:rPr>
              <w:tab/>
            </w:r>
            <w:r>
              <w:rPr>
                <w:noProof/>
                <w:webHidden/>
              </w:rPr>
              <w:fldChar w:fldCharType="begin"/>
            </w:r>
            <w:r w:rsidR="0085748C">
              <w:rPr>
                <w:noProof/>
                <w:webHidden/>
              </w:rPr>
              <w:instrText xml:space="preserve"> PAGEREF _Toc442780875 \h </w:instrText>
            </w:r>
            <w:r>
              <w:rPr>
                <w:noProof/>
                <w:webHidden/>
              </w:rPr>
            </w:r>
            <w:r>
              <w:rPr>
                <w:noProof/>
                <w:webHidden/>
              </w:rPr>
              <w:fldChar w:fldCharType="separate"/>
            </w:r>
            <w:r w:rsidR="00A4162A">
              <w:rPr>
                <w:noProof/>
                <w:webHidden/>
              </w:rPr>
              <w:t>232</w:t>
            </w:r>
            <w:r>
              <w:rPr>
                <w:noProof/>
                <w:webHidden/>
              </w:rPr>
              <w:fldChar w:fldCharType="end"/>
            </w:r>
          </w:hyperlink>
        </w:p>
        <w:p w:rsidR="0085748C" w:rsidRDefault="00EC72FA">
          <w:pPr>
            <w:pStyle w:val="TOC3"/>
            <w:tabs>
              <w:tab w:val="right" w:leader="dot" w:pos="7730"/>
            </w:tabs>
            <w:rPr>
              <w:rFonts w:eastAsiaTheme="minorEastAsia" w:cstheme="minorBidi"/>
              <w:noProof/>
              <w:sz w:val="22"/>
              <w:szCs w:val="22"/>
              <w:lang w:bidi="ar-SA"/>
            </w:rPr>
          </w:pPr>
          <w:hyperlink w:anchor="_Toc442780876" w:history="1">
            <w:r w:rsidR="0085748C" w:rsidRPr="00943BEF">
              <w:rPr>
                <w:rStyle w:val="Hyperlink"/>
                <w:noProof/>
              </w:rPr>
              <w:t>Lifelong commitment</w:t>
            </w:r>
            <w:r w:rsidR="0085748C">
              <w:rPr>
                <w:noProof/>
                <w:webHidden/>
              </w:rPr>
              <w:tab/>
            </w:r>
            <w:r>
              <w:rPr>
                <w:noProof/>
                <w:webHidden/>
              </w:rPr>
              <w:fldChar w:fldCharType="begin"/>
            </w:r>
            <w:r w:rsidR="0085748C">
              <w:rPr>
                <w:noProof/>
                <w:webHidden/>
              </w:rPr>
              <w:instrText xml:space="preserve"> PAGEREF _Toc442780876 \h </w:instrText>
            </w:r>
            <w:r>
              <w:rPr>
                <w:noProof/>
                <w:webHidden/>
              </w:rPr>
            </w:r>
            <w:r>
              <w:rPr>
                <w:noProof/>
                <w:webHidden/>
              </w:rPr>
              <w:fldChar w:fldCharType="separate"/>
            </w:r>
            <w:r w:rsidR="00A4162A">
              <w:rPr>
                <w:noProof/>
                <w:webHidden/>
              </w:rPr>
              <w:t>232</w:t>
            </w:r>
            <w:r>
              <w:rPr>
                <w:noProof/>
                <w:webHidden/>
              </w:rPr>
              <w:fldChar w:fldCharType="end"/>
            </w:r>
          </w:hyperlink>
        </w:p>
        <w:p w:rsidR="0085748C" w:rsidRDefault="00EC72FA">
          <w:pPr>
            <w:pStyle w:val="TOC2"/>
            <w:tabs>
              <w:tab w:val="right" w:leader="dot" w:pos="7730"/>
            </w:tabs>
            <w:rPr>
              <w:rStyle w:val="Hyperlink"/>
              <w:noProof/>
            </w:rPr>
          </w:pPr>
          <w:hyperlink w:anchor="_Toc442780877" w:history="1">
            <w:r w:rsidR="0085748C" w:rsidRPr="00943BEF">
              <w:rPr>
                <w:rStyle w:val="Hyperlink"/>
                <w:noProof/>
              </w:rPr>
              <w:t>Chapter Summary</w:t>
            </w:r>
            <w:r w:rsidR="0085748C">
              <w:rPr>
                <w:noProof/>
                <w:webHidden/>
              </w:rPr>
              <w:tab/>
            </w:r>
            <w:r>
              <w:rPr>
                <w:noProof/>
                <w:webHidden/>
              </w:rPr>
              <w:fldChar w:fldCharType="begin"/>
            </w:r>
            <w:r w:rsidR="0085748C">
              <w:rPr>
                <w:noProof/>
                <w:webHidden/>
              </w:rPr>
              <w:instrText xml:space="preserve"> PAGEREF _Toc442780877 \h </w:instrText>
            </w:r>
            <w:r>
              <w:rPr>
                <w:noProof/>
                <w:webHidden/>
              </w:rPr>
            </w:r>
            <w:r>
              <w:rPr>
                <w:noProof/>
                <w:webHidden/>
              </w:rPr>
              <w:fldChar w:fldCharType="separate"/>
            </w:r>
            <w:r w:rsidR="00A4162A">
              <w:rPr>
                <w:noProof/>
                <w:webHidden/>
              </w:rPr>
              <w:t>233</w:t>
            </w:r>
            <w:r>
              <w:rPr>
                <w:noProof/>
                <w:webHidden/>
              </w:rPr>
              <w:fldChar w:fldCharType="end"/>
            </w:r>
          </w:hyperlink>
        </w:p>
        <w:p w:rsidR="003D7F5C" w:rsidRPr="003D7F5C" w:rsidRDefault="003D7F5C" w:rsidP="003D7F5C">
          <w:pPr>
            <w:rPr>
              <w:rFonts w:eastAsiaTheme="minorEastAsia"/>
              <w:noProof/>
            </w:rPr>
          </w:pPr>
          <w:r>
            <w:rPr>
              <w:rFonts w:eastAsiaTheme="minorEastAsia"/>
              <w:noProof/>
            </w:rPr>
            <w:t>Chapter Seven:  Principals Developing Teacher Leaders in Contemporary Schools</w:t>
          </w:r>
        </w:p>
        <w:p w:rsidR="0085748C" w:rsidRDefault="00EC72FA">
          <w:pPr>
            <w:pStyle w:val="TOC2"/>
            <w:tabs>
              <w:tab w:val="right" w:leader="dot" w:pos="7730"/>
            </w:tabs>
            <w:rPr>
              <w:rFonts w:eastAsiaTheme="minorEastAsia" w:cstheme="minorBidi"/>
              <w:noProof/>
              <w:sz w:val="22"/>
              <w:szCs w:val="22"/>
              <w:lang w:bidi="ar-SA"/>
            </w:rPr>
          </w:pPr>
          <w:hyperlink w:anchor="_Toc442780878" w:history="1">
            <w:r w:rsidR="0085748C" w:rsidRPr="00943BEF">
              <w:rPr>
                <w:rStyle w:val="Hyperlink"/>
                <w:noProof/>
              </w:rPr>
              <w:t>Chapter Introduction</w:t>
            </w:r>
            <w:r w:rsidR="0085748C">
              <w:rPr>
                <w:noProof/>
                <w:webHidden/>
              </w:rPr>
              <w:tab/>
            </w:r>
            <w:r>
              <w:rPr>
                <w:noProof/>
                <w:webHidden/>
              </w:rPr>
              <w:fldChar w:fldCharType="begin"/>
            </w:r>
            <w:r w:rsidR="0085748C">
              <w:rPr>
                <w:noProof/>
                <w:webHidden/>
              </w:rPr>
              <w:instrText xml:space="preserve"> PAGEREF _Toc442780878 \h </w:instrText>
            </w:r>
            <w:r>
              <w:rPr>
                <w:noProof/>
                <w:webHidden/>
              </w:rPr>
            </w:r>
            <w:r>
              <w:rPr>
                <w:noProof/>
                <w:webHidden/>
              </w:rPr>
              <w:fldChar w:fldCharType="separate"/>
            </w:r>
            <w:r w:rsidR="00A4162A">
              <w:rPr>
                <w:noProof/>
                <w:webHidden/>
              </w:rPr>
              <w:t>234</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79" w:history="1">
            <w:r w:rsidR="0085748C" w:rsidRPr="00943BEF">
              <w:rPr>
                <w:rStyle w:val="Hyperlink"/>
                <w:noProof/>
              </w:rPr>
              <w:t>Leadership</w:t>
            </w:r>
            <w:r w:rsidR="0085748C">
              <w:rPr>
                <w:noProof/>
                <w:webHidden/>
              </w:rPr>
              <w:tab/>
            </w:r>
            <w:r>
              <w:rPr>
                <w:noProof/>
                <w:webHidden/>
              </w:rPr>
              <w:fldChar w:fldCharType="begin"/>
            </w:r>
            <w:r w:rsidR="0085748C">
              <w:rPr>
                <w:noProof/>
                <w:webHidden/>
              </w:rPr>
              <w:instrText xml:space="preserve"> PAGEREF _Toc442780879 \h </w:instrText>
            </w:r>
            <w:r>
              <w:rPr>
                <w:noProof/>
                <w:webHidden/>
              </w:rPr>
            </w:r>
            <w:r>
              <w:rPr>
                <w:noProof/>
                <w:webHidden/>
              </w:rPr>
              <w:fldChar w:fldCharType="separate"/>
            </w:r>
            <w:r w:rsidR="00A4162A">
              <w:rPr>
                <w:noProof/>
                <w:webHidden/>
              </w:rPr>
              <w:t>234</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80" w:history="1">
            <w:r w:rsidR="0085748C" w:rsidRPr="00943BEF">
              <w:rPr>
                <w:rStyle w:val="Hyperlink"/>
                <w:noProof/>
              </w:rPr>
              <w:t>Mentoring and Coaching</w:t>
            </w:r>
            <w:r w:rsidR="0085748C">
              <w:rPr>
                <w:noProof/>
                <w:webHidden/>
              </w:rPr>
              <w:tab/>
            </w:r>
            <w:r>
              <w:rPr>
                <w:noProof/>
                <w:webHidden/>
              </w:rPr>
              <w:fldChar w:fldCharType="begin"/>
            </w:r>
            <w:r w:rsidR="0085748C">
              <w:rPr>
                <w:noProof/>
                <w:webHidden/>
              </w:rPr>
              <w:instrText xml:space="preserve"> PAGEREF _Toc442780880 \h </w:instrText>
            </w:r>
            <w:r>
              <w:rPr>
                <w:noProof/>
                <w:webHidden/>
              </w:rPr>
            </w:r>
            <w:r>
              <w:rPr>
                <w:noProof/>
                <w:webHidden/>
              </w:rPr>
              <w:fldChar w:fldCharType="separate"/>
            </w:r>
            <w:r w:rsidR="00A4162A">
              <w:rPr>
                <w:noProof/>
                <w:webHidden/>
              </w:rPr>
              <w:t>238</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81" w:history="1">
            <w:r w:rsidR="0085748C" w:rsidRPr="00943BEF">
              <w:rPr>
                <w:rStyle w:val="Hyperlink"/>
                <w:noProof/>
              </w:rPr>
              <w:t>Culture Focused on Learning</w:t>
            </w:r>
            <w:r w:rsidR="0085748C">
              <w:rPr>
                <w:noProof/>
                <w:webHidden/>
              </w:rPr>
              <w:tab/>
            </w:r>
            <w:r>
              <w:rPr>
                <w:noProof/>
                <w:webHidden/>
              </w:rPr>
              <w:fldChar w:fldCharType="begin"/>
            </w:r>
            <w:r w:rsidR="0085748C">
              <w:rPr>
                <w:noProof/>
                <w:webHidden/>
              </w:rPr>
              <w:instrText xml:space="preserve"> PAGEREF _Toc442780881 \h </w:instrText>
            </w:r>
            <w:r>
              <w:rPr>
                <w:noProof/>
                <w:webHidden/>
              </w:rPr>
            </w:r>
            <w:r>
              <w:rPr>
                <w:noProof/>
                <w:webHidden/>
              </w:rPr>
              <w:fldChar w:fldCharType="separate"/>
            </w:r>
            <w:r w:rsidR="00A4162A">
              <w:rPr>
                <w:noProof/>
                <w:webHidden/>
              </w:rPr>
              <w:t>241</w:t>
            </w:r>
            <w:r>
              <w:rPr>
                <w:noProof/>
                <w:webHidden/>
              </w:rPr>
              <w:fldChar w:fldCharType="end"/>
            </w:r>
          </w:hyperlink>
        </w:p>
        <w:p w:rsidR="0085748C" w:rsidRDefault="00EC72FA">
          <w:pPr>
            <w:pStyle w:val="TOC2"/>
            <w:tabs>
              <w:tab w:val="right" w:leader="dot" w:pos="7730"/>
            </w:tabs>
            <w:rPr>
              <w:rStyle w:val="Hyperlink"/>
              <w:noProof/>
            </w:rPr>
          </w:pPr>
          <w:hyperlink w:anchor="_Toc442780882" w:history="1">
            <w:r w:rsidR="0085748C" w:rsidRPr="00943BEF">
              <w:rPr>
                <w:rStyle w:val="Hyperlink"/>
                <w:noProof/>
              </w:rPr>
              <w:t>Chapter Summary</w:t>
            </w:r>
            <w:r w:rsidR="0085748C">
              <w:rPr>
                <w:noProof/>
                <w:webHidden/>
              </w:rPr>
              <w:tab/>
            </w:r>
            <w:r>
              <w:rPr>
                <w:noProof/>
                <w:webHidden/>
              </w:rPr>
              <w:fldChar w:fldCharType="begin"/>
            </w:r>
            <w:r w:rsidR="0085748C">
              <w:rPr>
                <w:noProof/>
                <w:webHidden/>
              </w:rPr>
              <w:instrText xml:space="preserve"> PAGEREF _Toc442780882 \h </w:instrText>
            </w:r>
            <w:r>
              <w:rPr>
                <w:noProof/>
                <w:webHidden/>
              </w:rPr>
            </w:r>
            <w:r>
              <w:rPr>
                <w:noProof/>
                <w:webHidden/>
              </w:rPr>
              <w:fldChar w:fldCharType="separate"/>
            </w:r>
            <w:r w:rsidR="00A4162A">
              <w:rPr>
                <w:noProof/>
                <w:webHidden/>
              </w:rPr>
              <w:t>243</w:t>
            </w:r>
            <w:r>
              <w:rPr>
                <w:noProof/>
                <w:webHidden/>
              </w:rPr>
              <w:fldChar w:fldCharType="end"/>
            </w:r>
          </w:hyperlink>
        </w:p>
        <w:p w:rsidR="003D7F5C" w:rsidRPr="003D7F5C" w:rsidRDefault="003D7F5C" w:rsidP="003D7F5C">
          <w:pPr>
            <w:rPr>
              <w:rFonts w:eastAsiaTheme="minorEastAsia"/>
              <w:noProof/>
            </w:rPr>
          </w:pPr>
          <w:r>
            <w:rPr>
              <w:rFonts w:eastAsiaTheme="minorEastAsia"/>
              <w:noProof/>
            </w:rPr>
            <w:t>Chapter Eight:  Discussion</w:t>
          </w:r>
        </w:p>
        <w:p w:rsidR="0085748C" w:rsidRDefault="00EC72FA">
          <w:pPr>
            <w:pStyle w:val="TOC2"/>
            <w:tabs>
              <w:tab w:val="right" w:leader="dot" w:pos="7730"/>
            </w:tabs>
            <w:rPr>
              <w:rFonts w:eastAsiaTheme="minorEastAsia" w:cstheme="minorBidi"/>
              <w:noProof/>
              <w:sz w:val="22"/>
              <w:szCs w:val="22"/>
              <w:lang w:bidi="ar-SA"/>
            </w:rPr>
          </w:pPr>
          <w:hyperlink w:anchor="_Toc442780883" w:history="1">
            <w:r w:rsidR="0085748C" w:rsidRPr="00943BEF">
              <w:rPr>
                <w:rStyle w:val="Hyperlink"/>
                <w:noProof/>
              </w:rPr>
              <w:t>Chapter Introduction</w:t>
            </w:r>
            <w:r w:rsidR="0085748C">
              <w:rPr>
                <w:noProof/>
                <w:webHidden/>
              </w:rPr>
              <w:tab/>
            </w:r>
            <w:r>
              <w:rPr>
                <w:noProof/>
                <w:webHidden/>
              </w:rPr>
              <w:fldChar w:fldCharType="begin"/>
            </w:r>
            <w:r w:rsidR="0085748C">
              <w:rPr>
                <w:noProof/>
                <w:webHidden/>
              </w:rPr>
              <w:instrText xml:space="preserve"> PAGEREF _Toc442780883 \h </w:instrText>
            </w:r>
            <w:r>
              <w:rPr>
                <w:noProof/>
                <w:webHidden/>
              </w:rPr>
            </w:r>
            <w:r>
              <w:rPr>
                <w:noProof/>
                <w:webHidden/>
              </w:rPr>
              <w:fldChar w:fldCharType="separate"/>
            </w:r>
            <w:r w:rsidR="00A4162A">
              <w:rPr>
                <w:noProof/>
                <w:webHidden/>
              </w:rPr>
              <w:t>245</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84" w:history="1">
            <w:r w:rsidR="0085748C" w:rsidRPr="00943BEF">
              <w:rPr>
                <w:rStyle w:val="Hyperlink"/>
                <w:noProof/>
              </w:rPr>
              <w:t>Comparison of Principal and Teacher Findings</w:t>
            </w:r>
            <w:r w:rsidR="0085748C">
              <w:rPr>
                <w:noProof/>
                <w:webHidden/>
              </w:rPr>
              <w:tab/>
            </w:r>
            <w:r>
              <w:rPr>
                <w:noProof/>
                <w:webHidden/>
              </w:rPr>
              <w:fldChar w:fldCharType="begin"/>
            </w:r>
            <w:r w:rsidR="0085748C">
              <w:rPr>
                <w:noProof/>
                <w:webHidden/>
              </w:rPr>
              <w:instrText xml:space="preserve"> PAGEREF _Toc442780884 \h </w:instrText>
            </w:r>
            <w:r>
              <w:rPr>
                <w:noProof/>
                <w:webHidden/>
              </w:rPr>
            </w:r>
            <w:r>
              <w:rPr>
                <w:noProof/>
                <w:webHidden/>
              </w:rPr>
              <w:fldChar w:fldCharType="separate"/>
            </w:r>
            <w:r w:rsidR="00A4162A">
              <w:rPr>
                <w:noProof/>
                <w:webHidden/>
              </w:rPr>
              <w:t>245</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85" w:history="1">
            <w:r w:rsidR="0085748C" w:rsidRPr="00943BEF">
              <w:rPr>
                <w:rStyle w:val="Hyperlink"/>
                <w:noProof/>
              </w:rPr>
              <w:t>Connecting Study Findings with Existing Scholarship</w:t>
            </w:r>
            <w:r w:rsidR="0085748C">
              <w:rPr>
                <w:noProof/>
                <w:webHidden/>
              </w:rPr>
              <w:tab/>
            </w:r>
            <w:r>
              <w:rPr>
                <w:noProof/>
                <w:webHidden/>
              </w:rPr>
              <w:fldChar w:fldCharType="begin"/>
            </w:r>
            <w:r w:rsidR="0085748C">
              <w:rPr>
                <w:noProof/>
                <w:webHidden/>
              </w:rPr>
              <w:instrText xml:space="preserve"> PAGEREF _Toc442780885 \h </w:instrText>
            </w:r>
            <w:r>
              <w:rPr>
                <w:noProof/>
                <w:webHidden/>
              </w:rPr>
            </w:r>
            <w:r>
              <w:rPr>
                <w:noProof/>
                <w:webHidden/>
              </w:rPr>
              <w:fldChar w:fldCharType="separate"/>
            </w:r>
            <w:r w:rsidR="00A4162A">
              <w:rPr>
                <w:noProof/>
                <w:webHidden/>
              </w:rPr>
              <w:t>248</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86" w:history="1">
            <w:r w:rsidR="0085748C" w:rsidRPr="00943BEF">
              <w:rPr>
                <w:rStyle w:val="Hyperlink"/>
                <w:noProof/>
              </w:rPr>
              <w:t>Significance of the Study</w:t>
            </w:r>
            <w:r w:rsidR="0085748C">
              <w:rPr>
                <w:noProof/>
                <w:webHidden/>
              </w:rPr>
              <w:tab/>
            </w:r>
            <w:r>
              <w:rPr>
                <w:noProof/>
                <w:webHidden/>
              </w:rPr>
              <w:fldChar w:fldCharType="begin"/>
            </w:r>
            <w:r w:rsidR="0085748C">
              <w:rPr>
                <w:noProof/>
                <w:webHidden/>
              </w:rPr>
              <w:instrText xml:space="preserve"> PAGEREF _Toc442780886 \h </w:instrText>
            </w:r>
            <w:r>
              <w:rPr>
                <w:noProof/>
                <w:webHidden/>
              </w:rPr>
            </w:r>
            <w:r>
              <w:rPr>
                <w:noProof/>
                <w:webHidden/>
              </w:rPr>
              <w:fldChar w:fldCharType="separate"/>
            </w:r>
            <w:r w:rsidR="00A4162A">
              <w:rPr>
                <w:noProof/>
                <w:webHidden/>
              </w:rPr>
              <w:t>259</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87" w:history="1">
            <w:r w:rsidR="0085748C" w:rsidRPr="00943BEF">
              <w:rPr>
                <w:rStyle w:val="Hyperlink"/>
                <w:noProof/>
              </w:rPr>
              <w:t>Implications for Future Research</w:t>
            </w:r>
            <w:r w:rsidR="0085748C">
              <w:rPr>
                <w:noProof/>
                <w:webHidden/>
              </w:rPr>
              <w:tab/>
            </w:r>
            <w:r>
              <w:rPr>
                <w:noProof/>
                <w:webHidden/>
              </w:rPr>
              <w:fldChar w:fldCharType="begin"/>
            </w:r>
            <w:r w:rsidR="0085748C">
              <w:rPr>
                <w:noProof/>
                <w:webHidden/>
              </w:rPr>
              <w:instrText xml:space="preserve"> PAGEREF _Toc442780887 \h </w:instrText>
            </w:r>
            <w:r>
              <w:rPr>
                <w:noProof/>
                <w:webHidden/>
              </w:rPr>
            </w:r>
            <w:r>
              <w:rPr>
                <w:noProof/>
                <w:webHidden/>
              </w:rPr>
              <w:fldChar w:fldCharType="separate"/>
            </w:r>
            <w:r w:rsidR="00A4162A">
              <w:rPr>
                <w:noProof/>
                <w:webHidden/>
              </w:rPr>
              <w:t>261</w:t>
            </w:r>
            <w:r>
              <w:rPr>
                <w:noProof/>
                <w:webHidden/>
              </w:rPr>
              <w:fldChar w:fldCharType="end"/>
            </w:r>
          </w:hyperlink>
        </w:p>
        <w:p w:rsidR="0085748C" w:rsidRDefault="00EC72FA">
          <w:pPr>
            <w:pStyle w:val="TOC2"/>
            <w:tabs>
              <w:tab w:val="right" w:leader="dot" w:pos="7730"/>
            </w:tabs>
            <w:rPr>
              <w:rFonts w:eastAsiaTheme="minorEastAsia" w:cstheme="minorBidi"/>
              <w:noProof/>
              <w:sz w:val="22"/>
              <w:szCs w:val="22"/>
              <w:lang w:bidi="ar-SA"/>
            </w:rPr>
          </w:pPr>
          <w:hyperlink w:anchor="_Toc442780888" w:history="1">
            <w:r w:rsidR="0085748C" w:rsidRPr="00943BEF">
              <w:rPr>
                <w:rStyle w:val="Hyperlink"/>
                <w:noProof/>
              </w:rPr>
              <w:t>Chapter Summary</w:t>
            </w:r>
            <w:r w:rsidR="0085748C">
              <w:rPr>
                <w:noProof/>
                <w:webHidden/>
              </w:rPr>
              <w:tab/>
            </w:r>
            <w:r>
              <w:rPr>
                <w:noProof/>
                <w:webHidden/>
              </w:rPr>
              <w:fldChar w:fldCharType="begin"/>
            </w:r>
            <w:r w:rsidR="0085748C">
              <w:rPr>
                <w:noProof/>
                <w:webHidden/>
              </w:rPr>
              <w:instrText xml:space="preserve"> PAGEREF _Toc442780888 \h </w:instrText>
            </w:r>
            <w:r>
              <w:rPr>
                <w:noProof/>
                <w:webHidden/>
              </w:rPr>
            </w:r>
            <w:r>
              <w:rPr>
                <w:noProof/>
                <w:webHidden/>
              </w:rPr>
              <w:fldChar w:fldCharType="separate"/>
            </w:r>
            <w:r w:rsidR="00A4162A">
              <w:rPr>
                <w:noProof/>
                <w:webHidden/>
              </w:rPr>
              <w:t>263</w:t>
            </w:r>
            <w:r>
              <w:rPr>
                <w:noProof/>
                <w:webHidden/>
              </w:rPr>
              <w:fldChar w:fldCharType="end"/>
            </w:r>
          </w:hyperlink>
        </w:p>
        <w:p w:rsidR="003D7F5C" w:rsidRDefault="00EC72FA">
          <w:r>
            <w:fldChar w:fldCharType="end"/>
          </w:r>
          <w:r w:rsidR="003D7F5C">
            <w:t>Referenc</w:t>
          </w:r>
          <w:r w:rsidR="00661366">
            <w:t>es…………………………………………………………………….265</w:t>
          </w:r>
        </w:p>
        <w:p w:rsidR="00BE317B" w:rsidRDefault="003D7F5C">
          <w:r>
            <w:t>Appendi</w:t>
          </w:r>
          <w:r w:rsidR="00661366">
            <w:t>ces……………………………………………………………………285</w:t>
          </w:r>
        </w:p>
      </w:sdtContent>
    </w:sdt>
    <w:p w:rsidR="001B1E17" w:rsidRDefault="001B1E17" w:rsidP="00782F2A">
      <w:pPr>
        <w:jc w:val="center"/>
        <w:rPr>
          <w:b/>
          <w:sz w:val="28"/>
          <w:szCs w:val="28"/>
        </w:rPr>
      </w:pPr>
    </w:p>
    <w:p w:rsidR="00F702F5" w:rsidRDefault="00F702F5" w:rsidP="00782F2A">
      <w:pPr>
        <w:jc w:val="center"/>
        <w:rPr>
          <w:b/>
          <w:sz w:val="28"/>
          <w:szCs w:val="28"/>
        </w:rPr>
      </w:pPr>
    </w:p>
    <w:p w:rsidR="00F702F5" w:rsidRDefault="00F702F5" w:rsidP="00782F2A">
      <w:pPr>
        <w:jc w:val="center"/>
        <w:rPr>
          <w:b/>
          <w:sz w:val="28"/>
          <w:szCs w:val="28"/>
        </w:rPr>
      </w:pPr>
    </w:p>
    <w:p w:rsidR="00F702F5" w:rsidRDefault="00F702F5" w:rsidP="00782F2A">
      <w:pPr>
        <w:jc w:val="center"/>
        <w:rPr>
          <w:b/>
          <w:sz w:val="28"/>
          <w:szCs w:val="28"/>
        </w:rPr>
      </w:pPr>
    </w:p>
    <w:p w:rsidR="001B1E17" w:rsidRDefault="001B1E17" w:rsidP="00782F2A">
      <w:pPr>
        <w:jc w:val="center"/>
        <w:rPr>
          <w:b/>
          <w:sz w:val="28"/>
          <w:szCs w:val="28"/>
        </w:rPr>
      </w:pPr>
    </w:p>
    <w:p w:rsidR="004A7222" w:rsidRPr="00266ADE" w:rsidRDefault="00DA1971" w:rsidP="0064686F">
      <w:pPr>
        <w:jc w:val="center"/>
        <w:rPr>
          <w:b/>
        </w:rPr>
      </w:pPr>
      <w:r w:rsidRPr="00266ADE">
        <w:rPr>
          <w:b/>
          <w:sz w:val="28"/>
          <w:szCs w:val="28"/>
        </w:rPr>
        <w:lastRenderedPageBreak/>
        <w:t>List of Tables</w:t>
      </w:r>
      <w:bookmarkEnd w:id="2"/>
      <w:bookmarkEnd w:id="1"/>
    </w:p>
    <w:p w:rsidR="00D15ECA" w:rsidRDefault="00EC72FA" w:rsidP="00D15ECA">
      <w:pPr>
        <w:pStyle w:val="TableofFigures"/>
        <w:tabs>
          <w:tab w:val="right" w:leader="dot" w:pos="8486"/>
        </w:tabs>
      </w:pPr>
      <w:r>
        <w:fldChar w:fldCharType="begin"/>
      </w:r>
      <w:r w:rsidR="00CC7E26">
        <w:instrText xml:space="preserve"> TOC \h \z \c "Table" </w:instrText>
      </w:r>
      <w:r>
        <w:fldChar w:fldCharType="separate"/>
      </w:r>
      <w:proofErr w:type="gramStart"/>
      <w:r w:rsidR="00D15ECA">
        <w:t>Table 1.</w:t>
      </w:r>
      <w:proofErr w:type="gramEnd"/>
      <w:r w:rsidR="00D15ECA">
        <w:t xml:space="preserve">  List of Participants…………………………………………………..</w:t>
      </w:r>
      <w:r w:rsidR="000C1DAF">
        <w:t>.68</w:t>
      </w:r>
    </w:p>
    <w:p w:rsidR="00D15ECA" w:rsidRDefault="00D15ECA" w:rsidP="00D15ECA">
      <w:pPr>
        <w:rPr>
          <w:rFonts w:eastAsiaTheme="minorEastAsia"/>
        </w:rPr>
      </w:pPr>
      <w:proofErr w:type="gramStart"/>
      <w:r>
        <w:rPr>
          <w:rFonts w:eastAsiaTheme="minorEastAsia"/>
        </w:rPr>
        <w:t>Table 2.</w:t>
      </w:r>
      <w:proofErr w:type="gramEnd"/>
      <w:r>
        <w:rPr>
          <w:rFonts w:eastAsiaTheme="minorEastAsia"/>
        </w:rPr>
        <w:t xml:space="preserve">  State and City Population </w:t>
      </w:r>
      <w:r w:rsidR="002C0F0B">
        <w:rPr>
          <w:rFonts w:eastAsiaTheme="minorEastAsia"/>
        </w:rPr>
        <w:t>an</w:t>
      </w:r>
      <w:r w:rsidR="000C1DAF">
        <w:rPr>
          <w:rFonts w:eastAsiaTheme="minorEastAsia"/>
        </w:rPr>
        <w:t>d Ethnicity, 1970-1990………………...93</w:t>
      </w:r>
    </w:p>
    <w:p w:rsidR="00D15ECA" w:rsidRDefault="00D15ECA" w:rsidP="00D15ECA">
      <w:pPr>
        <w:rPr>
          <w:rFonts w:eastAsiaTheme="minorEastAsia"/>
        </w:rPr>
      </w:pPr>
      <w:proofErr w:type="gramStart"/>
      <w:r>
        <w:rPr>
          <w:rFonts w:eastAsiaTheme="minorEastAsia"/>
        </w:rPr>
        <w:t>Table 3.</w:t>
      </w:r>
      <w:proofErr w:type="gramEnd"/>
      <w:r>
        <w:rPr>
          <w:rFonts w:eastAsiaTheme="minorEastAsia"/>
        </w:rPr>
        <w:t xml:space="preserve">  U.S., State, and City Median Income and Poverty Rates,</w:t>
      </w:r>
    </w:p>
    <w:p w:rsidR="00D15ECA" w:rsidRDefault="00D15ECA" w:rsidP="00D15ECA">
      <w:pPr>
        <w:rPr>
          <w:rFonts w:eastAsiaTheme="minorEastAsia"/>
        </w:rPr>
      </w:pPr>
      <w:r>
        <w:rPr>
          <w:rFonts w:eastAsiaTheme="minorEastAsia"/>
        </w:rPr>
        <w:tab/>
        <w:t xml:space="preserve">   </w:t>
      </w:r>
      <w:r w:rsidR="002C0F0B">
        <w:rPr>
          <w:rFonts w:eastAsiaTheme="minorEastAsia"/>
        </w:rPr>
        <w:t>1970</w:t>
      </w:r>
      <w:r w:rsidR="000C1DAF">
        <w:rPr>
          <w:rFonts w:eastAsiaTheme="minorEastAsia"/>
        </w:rPr>
        <w:t>-1990……………………………………………………………</w:t>
      </w:r>
      <w:r w:rsidR="009E489A">
        <w:rPr>
          <w:rFonts w:eastAsiaTheme="minorEastAsia"/>
        </w:rPr>
        <w:t>.</w:t>
      </w:r>
      <w:r w:rsidR="000C1DAF">
        <w:rPr>
          <w:rFonts w:eastAsiaTheme="minorEastAsia"/>
        </w:rPr>
        <w:t>94</w:t>
      </w:r>
    </w:p>
    <w:p w:rsidR="00D15ECA" w:rsidRDefault="00D15ECA" w:rsidP="00D15ECA">
      <w:pPr>
        <w:rPr>
          <w:rFonts w:eastAsiaTheme="minorEastAsia"/>
        </w:rPr>
      </w:pPr>
      <w:proofErr w:type="gramStart"/>
      <w:r>
        <w:rPr>
          <w:rFonts w:eastAsiaTheme="minorEastAsia"/>
        </w:rPr>
        <w:t>Table 4.</w:t>
      </w:r>
      <w:proofErr w:type="gramEnd"/>
      <w:r>
        <w:rPr>
          <w:rFonts w:eastAsiaTheme="minorEastAsia"/>
        </w:rPr>
        <w:t xml:space="preserve">  Eastside Elementary School En</w:t>
      </w:r>
      <w:r w:rsidR="002C0F0B">
        <w:rPr>
          <w:rFonts w:eastAsiaTheme="minorEastAsia"/>
        </w:rPr>
        <w:t>ro</w:t>
      </w:r>
      <w:r w:rsidR="00E86518">
        <w:rPr>
          <w:rFonts w:eastAsiaTheme="minorEastAsia"/>
        </w:rPr>
        <w:t>llment and Racial Identity………</w:t>
      </w:r>
      <w:r w:rsidR="002073C4">
        <w:rPr>
          <w:rFonts w:eastAsiaTheme="minorEastAsia"/>
        </w:rPr>
        <w:t>.</w:t>
      </w:r>
      <w:r w:rsidR="000C1DAF">
        <w:rPr>
          <w:rFonts w:eastAsiaTheme="minorEastAsia"/>
        </w:rPr>
        <w:t>103</w:t>
      </w:r>
    </w:p>
    <w:p w:rsidR="00D15ECA" w:rsidRDefault="00D15ECA" w:rsidP="00D15ECA">
      <w:pPr>
        <w:rPr>
          <w:rFonts w:eastAsiaTheme="minorEastAsia"/>
        </w:rPr>
      </w:pPr>
      <w:proofErr w:type="gramStart"/>
      <w:r>
        <w:rPr>
          <w:rFonts w:eastAsiaTheme="minorEastAsia"/>
        </w:rPr>
        <w:t>Table 5.</w:t>
      </w:r>
      <w:proofErr w:type="gramEnd"/>
      <w:r>
        <w:rPr>
          <w:rFonts w:eastAsiaTheme="minorEastAsia"/>
        </w:rPr>
        <w:t xml:space="preserve">  Research-Based Framework</w:t>
      </w:r>
      <w:r w:rsidR="002C0F0B">
        <w:rPr>
          <w:rFonts w:eastAsiaTheme="minorEastAsia"/>
        </w:rPr>
        <w:t>s Di</w:t>
      </w:r>
      <w:r w:rsidR="000C1DAF">
        <w:rPr>
          <w:rFonts w:eastAsiaTheme="minorEastAsia"/>
        </w:rPr>
        <w:t>scussed in Chapter Fiv</w:t>
      </w:r>
      <w:r w:rsidR="009E489A">
        <w:rPr>
          <w:rFonts w:eastAsiaTheme="minorEastAsia"/>
        </w:rPr>
        <w:t>e………….</w:t>
      </w:r>
      <w:r w:rsidR="002073C4">
        <w:rPr>
          <w:rFonts w:eastAsiaTheme="minorEastAsia"/>
        </w:rPr>
        <w:t>..</w:t>
      </w:r>
      <w:r w:rsidR="000C1DAF">
        <w:rPr>
          <w:rFonts w:eastAsiaTheme="minorEastAsia"/>
        </w:rPr>
        <w:t>151</w:t>
      </w:r>
    </w:p>
    <w:p w:rsidR="00D15ECA" w:rsidRPr="00D15ECA" w:rsidRDefault="00D15ECA" w:rsidP="00D15ECA">
      <w:pPr>
        <w:rPr>
          <w:rFonts w:eastAsiaTheme="minorEastAsia"/>
        </w:rPr>
      </w:pPr>
      <w:proofErr w:type="gramStart"/>
      <w:r>
        <w:rPr>
          <w:rFonts w:eastAsiaTheme="minorEastAsia"/>
        </w:rPr>
        <w:t>Table 6.</w:t>
      </w:r>
      <w:proofErr w:type="gramEnd"/>
      <w:r>
        <w:rPr>
          <w:rFonts w:eastAsiaTheme="minorEastAsia"/>
        </w:rPr>
        <w:t xml:space="preserve">  Research-Based Framework </w:t>
      </w:r>
      <w:r w:rsidR="002C0F0B">
        <w:rPr>
          <w:rFonts w:eastAsiaTheme="minorEastAsia"/>
        </w:rPr>
        <w:t>Ele</w:t>
      </w:r>
      <w:r w:rsidR="000C1DAF">
        <w:rPr>
          <w:rFonts w:eastAsiaTheme="minorEastAsia"/>
        </w:rPr>
        <w:t>ments Organized by Themes……</w:t>
      </w:r>
      <w:r w:rsidR="00E86518">
        <w:rPr>
          <w:rFonts w:eastAsiaTheme="minorEastAsia"/>
        </w:rPr>
        <w:t>....</w:t>
      </w:r>
      <w:r w:rsidR="000C1DAF">
        <w:rPr>
          <w:rFonts w:eastAsiaTheme="minorEastAsia"/>
        </w:rPr>
        <w:t>152</w:t>
      </w:r>
    </w:p>
    <w:p w:rsidR="003D34F2" w:rsidRDefault="003D34F2">
      <w:pPr>
        <w:pStyle w:val="TableofFigures"/>
        <w:tabs>
          <w:tab w:val="right" w:leader="dot" w:pos="8486"/>
        </w:tabs>
        <w:rPr>
          <w:rFonts w:eastAsiaTheme="minorEastAsia" w:cstheme="minorBidi"/>
          <w:noProof/>
          <w:sz w:val="22"/>
          <w:szCs w:val="22"/>
          <w:lang w:bidi="ar-SA"/>
        </w:rPr>
      </w:pPr>
    </w:p>
    <w:p w:rsidR="00DE1EF7" w:rsidRDefault="00EC72FA" w:rsidP="00DE1EF7">
      <w:r>
        <w:fldChar w:fldCharType="end"/>
      </w:r>
    </w:p>
    <w:p w:rsidR="00DA1971" w:rsidRPr="00267D14" w:rsidRDefault="00DA1971" w:rsidP="00A87AF5">
      <w:pPr>
        <w:pStyle w:val="Heading1"/>
      </w:pPr>
      <w:r>
        <w:br w:type="page"/>
      </w:r>
      <w:bookmarkStart w:id="3" w:name="_Toc310579466"/>
      <w:bookmarkStart w:id="4" w:name="_Toc442339955"/>
      <w:bookmarkStart w:id="5" w:name="_Toc442780768"/>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D90D5E" w:rsidRPr="00266ADE">
            <w:t>List of Figures</w:t>
          </w:r>
        </w:sdtContent>
      </w:sdt>
      <w:bookmarkEnd w:id="3"/>
      <w:bookmarkEnd w:id="4"/>
      <w:bookmarkEnd w:id="5"/>
    </w:p>
    <w:p w:rsidR="00D90D5E" w:rsidRDefault="00D90D5E" w:rsidP="00D90D5E">
      <w:bookmarkStart w:id="6" w:name="_Toc310579467"/>
      <w:proofErr w:type="gramStart"/>
      <w:r>
        <w:t>Figure 1.</w:t>
      </w:r>
      <w:proofErr w:type="gramEnd"/>
      <w:r>
        <w:t xml:space="preserve">  District-level Decisions</w:t>
      </w:r>
      <w:r w:rsidR="002C0F0B">
        <w:t xml:space="preserve"> </w:t>
      </w:r>
      <w:r w:rsidR="000C1DAF">
        <w:t>for Excellence Graphic………………….92</w:t>
      </w:r>
    </w:p>
    <w:p w:rsidR="00D90D5E" w:rsidRPr="00D90D5E" w:rsidRDefault="00D90D5E" w:rsidP="00D90D5E">
      <w:proofErr w:type="gramStart"/>
      <w:r>
        <w:t>Figure 2.</w:t>
      </w:r>
      <w:proofErr w:type="gramEnd"/>
      <w:r>
        <w:t xml:space="preserve">  Visual Representation o</w:t>
      </w:r>
      <w:r w:rsidR="000C1DAF">
        <w:t>f Case Findings…………………………247</w:t>
      </w:r>
    </w:p>
    <w:p w:rsidR="000C08C5" w:rsidRDefault="000C08C5" w:rsidP="00A87AF5">
      <w:pPr>
        <w:pStyle w:val="Heading1"/>
      </w:pPr>
    </w:p>
    <w:p w:rsidR="000C08C5" w:rsidRDefault="000C08C5" w:rsidP="00A87AF5">
      <w:pPr>
        <w:pStyle w:val="Heading1"/>
      </w:pPr>
    </w:p>
    <w:p w:rsidR="000C08C5" w:rsidRDefault="000C08C5" w:rsidP="00A87AF5">
      <w:pPr>
        <w:pStyle w:val="Heading1"/>
      </w:pPr>
    </w:p>
    <w:p w:rsidR="000C08C5" w:rsidRDefault="000C08C5" w:rsidP="00A87AF5">
      <w:pPr>
        <w:pStyle w:val="Heading1"/>
      </w:pPr>
    </w:p>
    <w:p w:rsidR="000C08C5" w:rsidRDefault="000C08C5" w:rsidP="00A87AF5">
      <w:pPr>
        <w:pStyle w:val="Heading1"/>
      </w:pPr>
    </w:p>
    <w:p w:rsidR="000C08C5" w:rsidRDefault="000C08C5" w:rsidP="00A87AF5">
      <w:pPr>
        <w:pStyle w:val="Heading1"/>
      </w:pPr>
    </w:p>
    <w:p w:rsidR="000C08C5" w:rsidRDefault="000C08C5" w:rsidP="00A87AF5">
      <w:pPr>
        <w:pStyle w:val="Heading1"/>
      </w:pPr>
    </w:p>
    <w:p w:rsidR="000C08C5" w:rsidRDefault="000C08C5" w:rsidP="00A87AF5">
      <w:pPr>
        <w:pStyle w:val="Heading1"/>
      </w:pPr>
    </w:p>
    <w:p w:rsidR="00A26D54" w:rsidRDefault="00A26D54" w:rsidP="00A26D54"/>
    <w:p w:rsidR="00A26D54" w:rsidRDefault="00A26D54" w:rsidP="00A26D54"/>
    <w:p w:rsidR="00A26D54" w:rsidRDefault="00A26D54" w:rsidP="00A26D54"/>
    <w:p w:rsidR="00A26D54" w:rsidRDefault="00A26D54" w:rsidP="00A26D54"/>
    <w:p w:rsidR="00A26D54" w:rsidRDefault="00A26D54" w:rsidP="00A26D54"/>
    <w:p w:rsidR="00A26D54" w:rsidRPr="00A26D54" w:rsidRDefault="00A26D54" w:rsidP="00A26D54"/>
    <w:p w:rsidR="000C08C5" w:rsidRDefault="000C08C5" w:rsidP="00A87AF5">
      <w:pPr>
        <w:pStyle w:val="Heading1"/>
      </w:pPr>
    </w:p>
    <w:p w:rsidR="00F32676" w:rsidRDefault="00F32676" w:rsidP="00A87AF5">
      <w:pPr>
        <w:pStyle w:val="Heading1"/>
      </w:pPr>
      <w:bookmarkStart w:id="7" w:name="_Toc442339956"/>
    </w:p>
    <w:p w:rsidR="00F32676" w:rsidRDefault="00F32676" w:rsidP="00A87AF5">
      <w:pPr>
        <w:pStyle w:val="Heading1"/>
      </w:pPr>
    </w:p>
    <w:p w:rsidR="00A87AF5" w:rsidRDefault="00A87AF5" w:rsidP="00A87AF5">
      <w:pPr>
        <w:pStyle w:val="Heading1"/>
      </w:pPr>
      <w:bookmarkStart w:id="8" w:name="_Toc442780769"/>
    </w:p>
    <w:p w:rsidR="00DA1971" w:rsidRPr="00266ADE" w:rsidRDefault="00DA1971" w:rsidP="00A87AF5">
      <w:pPr>
        <w:pStyle w:val="Heading1"/>
      </w:pPr>
      <w:r w:rsidRPr="00266ADE">
        <w:lastRenderedPageBreak/>
        <w:t>Abstract</w:t>
      </w:r>
      <w:bookmarkEnd w:id="6"/>
      <w:bookmarkEnd w:id="7"/>
      <w:bookmarkEnd w:id="8"/>
    </w:p>
    <w:p w:rsidR="00C44F90" w:rsidRDefault="000C08C5" w:rsidP="000C08C5">
      <w:pPr>
        <w:sectPr w:rsidR="00C44F90" w:rsidSect="002479A4">
          <w:footerReference w:type="first" r:id="rId12"/>
          <w:pgSz w:w="12240" w:h="15840" w:code="1"/>
          <w:pgMar w:top="1440" w:right="1440" w:bottom="1440" w:left="2304" w:header="720" w:footer="720" w:gutter="0"/>
          <w:pgNumType w:fmt="lowerRoman" w:start="4"/>
          <w:cols w:space="720"/>
          <w:docGrid w:linePitch="360"/>
        </w:sectPr>
      </w:pPr>
      <w:r>
        <w:t>The purpose of this investigation is to explore through a historical case study the ways in which one principal mentored and built capacity with a school-based cohort of teachers who became school leaders themselves in a variety of capacities.  Findings reveal a generative female leader who embraced strong philosophical and theoretical foundations enacted in an enriching</w:t>
      </w:r>
      <w:r w:rsidR="00A16F97">
        <w:t>,</w:t>
      </w:r>
      <w:r>
        <w:t xml:space="preserve"> innovative culture.  This case study illustrates the nested activity of leadership in the development of a learning organization focused on strong relationships, continuous adult learning, and practical leading capacities that contributed to leadership dispersion</w:t>
      </w:r>
      <w:r w:rsidR="00B20355">
        <w:t xml:space="preserve">, strong community identity, </w:t>
      </w:r>
      <w:r>
        <w:t xml:space="preserve">and personal transformative </w:t>
      </w:r>
      <w:r w:rsidR="00A16F97">
        <w:t>experiences for teachers who ch</w:t>
      </w:r>
      <w:r>
        <w:t>ose to become leaders as well.  Fin</w:t>
      </w:r>
      <w:r w:rsidR="00A16F97">
        <w:t>dings also suggest ways that</w:t>
      </w:r>
      <w:r>
        <w:t xml:space="preserve"> principals in contemporary schools can mentor and develop teachers to become teacher leaders and learning-centered administrators.</w:t>
      </w:r>
    </w:p>
    <w:p w:rsidR="00A455A9" w:rsidRPr="00782F2A" w:rsidRDefault="006830EC" w:rsidP="00A87AF5">
      <w:pPr>
        <w:pStyle w:val="Heading1"/>
      </w:pPr>
      <w:bookmarkStart w:id="9" w:name="_Toc442779638"/>
      <w:bookmarkStart w:id="10" w:name="_Toc442779759"/>
      <w:bookmarkStart w:id="11" w:name="_Toc442780770"/>
      <w:bookmarkStart w:id="12" w:name="_Toc310579468"/>
      <w:r w:rsidRPr="00C34282">
        <w:lastRenderedPageBreak/>
        <w:t>Chapter One</w:t>
      </w:r>
      <w:bookmarkEnd w:id="9"/>
      <w:bookmarkEnd w:id="10"/>
      <w:bookmarkEnd w:id="11"/>
    </w:p>
    <w:p w:rsidR="00DA1971" w:rsidRDefault="00DA1971" w:rsidP="00A87AF5">
      <w:pPr>
        <w:pStyle w:val="Heading1"/>
      </w:pPr>
      <w:bookmarkStart w:id="13" w:name="_Toc442339957"/>
      <w:bookmarkStart w:id="14" w:name="_Toc442779760"/>
      <w:bookmarkStart w:id="15" w:name="_Toc442780771"/>
      <w:r w:rsidRPr="00BD37D1">
        <w:t>Introducti</w:t>
      </w:r>
      <w:bookmarkEnd w:id="12"/>
      <w:r w:rsidR="006830EC" w:rsidRPr="00BD37D1">
        <w:t>on</w:t>
      </w:r>
      <w:bookmarkEnd w:id="13"/>
      <w:bookmarkEnd w:id="14"/>
      <w:bookmarkEnd w:id="15"/>
    </w:p>
    <w:p w:rsidR="00BD37D1" w:rsidRPr="00BD37D1" w:rsidRDefault="00BD37D1" w:rsidP="00C90DA9">
      <w:pPr>
        <w:pStyle w:val="Heading2"/>
      </w:pPr>
      <w:bookmarkStart w:id="16" w:name="_Toc442780772"/>
      <w:r>
        <w:t>Contemporary Schooling in a Reform Policy Environment</w:t>
      </w:r>
      <w:bookmarkEnd w:id="16"/>
    </w:p>
    <w:p w:rsidR="00A0094B" w:rsidRPr="0036685A" w:rsidRDefault="003C6BEA" w:rsidP="00AA1B3B">
      <w:pPr>
        <w:ind w:firstLine="720"/>
      </w:pPr>
      <w:r w:rsidRPr="0036685A">
        <w:t>Contemporary schoo</w:t>
      </w:r>
      <w:r w:rsidR="0084059B" w:rsidRPr="0036685A">
        <w:t>ls are sit</w:t>
      </w:r>
      <w:r w:rsidR="00F27930">
        <w:t xml:space="preserve">uated in </w:t>
      </w:r>
      <w:r w:rsidR="0084059B" w:rsidRPr="0036685A">
        <w:t>multi-</w:t>
      </w:r>
      <w:r w:rsidRPr="0036685A">
        <w:t>ethnic, ec</w:t>
      </w:r>
      <w:r w:rsidR="00F27930">
        <w:t xml:space="preserve">onomic, and political dimensions </w:t>
      </w:r>
      <w:r w:rsidR="0084059B" w:rsidRPr="0036685A">
        <w:t xml:space="preserve">of an </w:t>
      </w:r>
      <w:r w:rsidRPr="0036685A">
        <w:t>at-large society</w:t>
      </w:r>
      <w:r w:rsidR="003E05B9">
        <w:t>,</w:t>
      </w:r>
      <w:r w:rsidRPr="0036685A">
        <w:t xml:space="preserve"> and the issues facing people who live in the United States are mirrored in the issues facing school districts and individual schools (Reyes, Wagstaff, &amp; Fusarelli, 1999</w:t>
      </w:r>
      <w:r w:rsidR="000B3403" w:rsidRPr="0036685A">
        <w:t>; Sergiovanni, 1990</w:t>
      </w:r>
      <w:r w:rsidRPr="0036685A">
        <w:t>).  Increased accountability of states</w:t>
      </w:r>
      <w:r w:rsidR="0084059B" w:rsidRPr="0036685A">
        <w:t>, school districts,</w:t>
      </w:r>
      <w:r w:rsidRPr="0036685A">
        <w:t xml:space="preserve"> and schools to meet annual performance targets in reading and mathematics continue to illuminate the student achievement discrepancies in schools that educate our poorest students (</w:t>
      </w:r>
      <w:r w:rsidR="005F2A26">
        <w:t xml:space="preserve">Barton, 2003; </w:t>
      </w:r>
      <w:r w:rsidRPr="0036685A">
        <w:t>Bryk, Sebring, Allensworth, Luppescu, &amp; Easton, 2010</w:t>
      </w:r>
      <w:r w:rsidR="005F2A26">
        <w:t xml:space="preserve">; </w:t>
      </w:r>
      <w:r w:rsidR="00D07235">
        <w:t>Killion,</w:t>
      </w:r>
      <w:r w:rsidR="00267D14">
        <w:t xml:space="preserve"> </w:t>
      </w:r>
      <w:r w:rsidR="00096103">
        <w:t>2002; Lee &amp; Bowen, 2006</w:t>
      </w:r>
      <w:r w:rsidR="00185ACC">
        <w:t>).</w:t>
      </w:r>
      <w:r w:rsidRPr="0036685A">
        <w:t xml:space="preserve">  School reform efforts have been successful in many school districts and individual schools are demonstrating improvement in student achievement in reading and mathematics while schools with more diverse students have struggled to meet accountability targets and </w:t>
      </w:r>
      <w:r w:rsidR="00006B18" w:rsidRPr="0036685A">
        <w:t>have implemented improvement plans with limited results (</w:t>
      </w:r>
      <w:r w:rsidR="00F21A20">
        <w:t xml:space="preserve">Corallo &amp; McDonald, 2001; Jesse, Davis, &amp; Pokomy, 2004; </w:t>
      </w:r>
      <w:r w:rsidR="009612FF">
        <w:t>National Center for Education Evaluation and Regional</w:t>
      </w:r>
      <w:r w:rsidR="00F21A20">
        <w:t xml:space="preserve"> Assistance (US) &amp; Herman, 2008; Smith, Lee, &amp; Newmann, 2001).</w:t>
      </w:r>
    </w:p>
    <w:p w:rsidR="00CE792F" w:rsidRDefault="000E005B" w:rsidP="00AA1B3B">
      <w:pPr>
        <w:ind w:firstLine="720"/>
      </w:pPr>
      <w:r>
        <w:t xml:space="preserve">The need for principals </w:t>
      </w:r>
      <w:r w:rsidR="007B64E1" w:rsidRPr="00AD525E">
        <w:t>to develop</w:t>
      </w:r>
      <w:r w:rsidR="007B64E1">
        <w:rPr>
          <w:color w:val="FF0000"/>
        </w:rPr>
        <w:t xml:space="preserve"> </w:t>
      </w:r>
      <w:r>
        <w:t>exemplary teacher leaders has never been greater.  Developing leadership capacity at every organizational level with all individuals engaged in the work of teaching and learning is identified by Fullan (2003</w:t>
      </w:r>
      <w:r w:rsidR="00892163">
        <w:t>c</w:t>
      </w:r>
      <w:r>
        <w:t>) as the “primary strategy for large-</w:t>
      </w:r>
      <w:r w:rsidR="00DC3998">
        <w:t>scale, sustainable reform” (p. 5</w:t>
      </w:r>
      <w:r>
        <w:t>).  Lambert (2002) suggests that “instructional leadership must be a sha</w:t>
      </w:r>
      <w:r w:rsidR="00193BF7">
        <w:t>red, community undertaking</w:t>
      </w:r>
      <w:proofErr w:type="gramStart"/>
      <w:r w:rsidR="00193BF7">
        <w:t>…</w:t>
      </w:r>
      <w:r>
        <w:t>[</w:t>
      </w:r>
      <w:proofErr w:type="gramEnd"/>
      <w:r>
        <w:t xml:space="preserve">it] is the professional work of everyone in the school” (p. 37).  </w:t>
      </w:r>
      <w:r w:rsidR="008B2648">
        <w:t xml:space="preserve">Leithwood and Duke (1999) </w:t>
      </w:r>
      <w:r w:rsidR="008B2648">
        <w:lastRenderedPageBreak/>
        <w:t xml:space="preserve">identify a need to study the “relationships between leadership practices, capacities, and motives, and selected elements of the environment in which schools are located” (p. 67).  Chapman, Sackney, and Aspin (1999) suggest that research is needed to study “human interaction and meaning in context, which for students of educational administration is the administrative milieu” (p. 91).  </w:t>
      </w:r>
    </w:p>
    <w:p w:rsidR="000E005B" w:rsidRDefault="000E005B" w:rsidP="00207818">
      <w:pPr>
        <w:spacing w:before="120"/>
        <w:ind w:firstLine="720"/>
      </w:pPr>
      <w:r>
        <w:t xml:space="preserve">Strong </w:t>
      </w:r>
      <w:r w:rsidR="00373F83">
        <w:t xml:space="preserve">principals are to a school what an effective teacher is to a classroom.  A U.S. Senate Committee Report (1970) states that “in many ways the school principal is the most important and influential individual in any school” (p. 56) while more recent empirical findings suggest that principals directly influence school and classroom conditions and indirectly </w:t>
      </w:r>
      <w:r w:rsidR="00741C88">
        <w:t>influence student learning (</w:t>
      </w:r>
      <w:r w:rsidR="009A7F49">
        <w:t xml:space="preserve">Hallinger &amp; Heck, 1998; </w:t>
      </w:r>
      <w:r w:rsidR="00741C88">
        <w:t>Wahlstrom, Louis, Leithwood, &amp; Anders</w:t>
      </w:r>
      <w:r w:rsidR="009A7F49">
        <w:t>on, 2010</w:t>
      </w:r>
      <w:r w:rsidR="00741C88">
        <w:t xml:space="preserve">).  There is evidence that an individual teacher can have a significant effect on student achievement, even if the school </w:t>
      </w:r>
      <w:r w:rsidR="00840139" w:rsidRPr="00365A81">
        <w:t xml:space="preserve">as an organizational unit </w:t>
      </w:r>
      <w:r w:rsidR="00741C88" w:rsidRPr="00365A81">
        <w:t>does not (Brophy &amp; Good, 1986; Sanders &amp; Horn, 1994).</w:t>
      </w:r>
      <w:r w:rsidR="00741C88">
        <w:t xml:space="preserve">  Wright, Horn, and Sanders (1997) analyzed achievement scores of more than 100,000 students across hun</w:t>
      </w:r>
      <w:r w:rsidR="0051210A">
        <w:t xml:space="preserve">dreds of schools and found </w:t>
      </w:r>
      <w:r w:rsidR="00430A8D">
        <w:t xml:space="preserve">that </w:t>
      </w:r>
      <w:r w:rsidR="0051210A">
        <w:t>the teacher</w:t>
      </w:r>
      <w:r w:rsidR="00741C88">
        <w:t xml:space="preserve"> is the single most important factor affecting student learning in the classroom.  Effective principals in every school and highly-qualified teachers in every classroom optimize quality learning experiences for all students.</w:t>
      </w:r>
    </w:p>
    <w:p w:rsidR="00741C88" w:rsidRDefault="000616A8" w:rsidP="00AA1B3B">
      <w:pPr>
        <w:ind w:firstLine="720"/>
      </w:pPr>
      <w:r>
        <w:t>Twenty-first century school districts are experiencing extreme difficulties in staffing schools with effective principal</w:t>
      </w:r>
      <w:r w:rsidR="002D2819">
        <w:t>s and highly-qualified teachers</w:t>
      </w:r>
      <w:r w:rsidR="002D2819" w:rsidRPr="00365A81">
        <w:t>, especially in urban districts with pockets of concentrated poverty and isolated rural communities (</w:t>
      </w:r>
      <w:r w:rsidR="00A074F4" w:rsidRPr="00365A81">
        <w:t>Bryk et</w:t>
      </w:r>
      <w:r w:rsidR="00060020" w:rsidRPr="00365A81">
        <w:t xml:space="preserve"> al., 2010; Killion, 2002; Newmann, King, &amp; Youngs, 2000; Smith et al., 2001</w:t>
      </w:r>
      <w:r w:rsidR="00A074F4" w:rsidRPr="00365A81">
        <w:t xml:space="preserve">).  </w:t>
      </w:r>
      <w:r w:rsidRPr="00365A81">
        <w:t xml:space="preserve">Contemporary principals face increasing demands and expectations for all students to </w:t>
      </w:r>
      <w:r w:rsidRPr="00365A81">
        <w:lastRenderedPageBreak/>
        <w:t xml:space="preserve">be successful academically and </w:t>
      </w:r>
      <w:r w:rsidR="00C14FC0">
        <w:t xml:space="preserve">to </w:t>
      </w:r>
      <w:r w:rsidRPr="00365A81">
        <w:t>become prep</w:t>
      </w:r>
      <w:r w:rsidR="0011460D" w:rsidRPr="00365A81">
        <w:t>ared to contribute to the broader community, both locally and globally.</w:t>
      </w:r>
      <w:r w:rsidRPr="00365A81">
        <w:t xml:space="preserve">  Houston (1998) states that qualified candidates</w:t>
      </w:r>
      <w:r>
        <w:t xml:space="preserve"> may not choose to pursue a principalship because they are unclear of job expectations and that more principals are choosing to resign because of the stress and complexity of the job.  Moreover, Ingersoll (2001) reports that previous studies identify shortages due to retirements and increased student enrollments</w:t>
      </w:r>
      <w:r w:rsidR="00C14FC0">
        <w:t>,</w:t>
      </w:r>
      <w:r>
        <w:t xml:space="preserve"> but his study identifies </w:t>
      </w:r>
      <w:r w:rsidR="001C647F">
        <w:t>job dissatisfaction (e.g.</w:t>
      </w:r>
      <w:r>
        <w:t xml:space="preserve"> low salaries, inadequate support from school administrations, student discipline problems, and limited faculty input </w:t>
      </w:r>
      <w:r w:rsidR="00C14FC0">
        <w:t>into school decision-making) as well as</w:t>
      </w:r>
      <w:r>
        <w:t xml:space="preserve"> teachers pursuing other jobs as significant factors for teachers to either leave the profession or </w:t>
      </w:r>
      <w:r w:rsidR="00C14FC0">
        <w:t xml:space="preserve">to </w:t>
      </w:r>
      <w:r>
        <w:t>move to another school.</w:t>
      </w:r>
    </w:p>
    <w:p w:rsidR="002C61A9" w:rsidRDefault="002C61A9" w:rsidP="00AA1B3B">
      <w:pPr>
        <w:ind w:firstLine="720"/>
      </w:pPr>
      <w:r>
        <w:t xml:space="preserve">Schools in which principals and teachers collaboratively share leadership, build individual and collective capacity, and lead and learn together create a generative learning environment for both adults and </w:t>
      </w:r>
      <w:r w:rsidRPr="00911627">
        <w:t>students</w:t>
      </w:r>
      <w:r w:rsidR="00984D71" w:rsidRPr="00911627">
        <w:t>, irrespective of setting, social surround, or particularistic context</w:t>
      </w:r>
      <w:r w:rsidRPr="00911627">
        <w:t xml:space="preserve"> (Klimck, Ritzenhein, &amp; Sullivan, 2008).  In these schools, student achievement is a priority, and teachers are supported in developing the knowledge and skills needed for all students to be successful (</w:t>
      </w:r>
      <w:r w:rsidR="001471F9">
        <w:t>Blas</w:t>
      </w:r>
      <w:r w:rsidR="001471F9">
        <w:rPr>
          <w:rFonts w:cstheme="minorHAnsi"/>
        </w:rPr>
        <w:t>é</w:t>
      </w:r>
      <w:r w:rsidR="001471F9">
        <w:t xml:space="preserve"> &amp; Blas</w:t>
      </w:r>
      <w:r w:rsidR="001471F9">
        <w:rPr>
          <w:rFonts w:cstheme="minorHAnsi"/>
        </w:rPr>
        <w:t>é</w:t>
      </w:r>
      <w:r w:rsidR="001471F9">
        <w:t xml:space="preserve">, 1999; Darling-Hammond, 1994; Senge, 1990; Sergiovanni, 2001; </w:t>
      </w:r>
      <w:r w:rsidRPr="00911627">
        <w:t xml:space="preserve">Smylie &amp; Hart, 1999).  In these schools, teachers are mentored by principals and </w:t>
      </w:r>
      <w:r w:rsidR="00DC1A41" w:rsidRPr="00911627">
        <w:t>peer-</w:t>
      </w:r>
      <w:r w:rsidRPr="00911627">
        <w:t xml:space="preserve">colleagues and </w:t>
      </w:r>
      <w:r w:rsidR="00886189">
        <w:t xml:space="preserve">they </w:t>
      </w:r>
      <w:r w:rsidRPr="00911627">
        <w:t>develop the knowledge and skills needed to become skillful pra</w:t>
      </w:r>
      <w:r w:rsidR="00285810">
        <w:t>ctitioners (</w:t>
      </w:r>
      <w:r w:rsidR="00A66570">
        <w:t xml:space="preserve">Day, Stobart, Sammons, Kingston, </w:t>
      </w:r>
      <w:proofErr w:type="gramStart"/>
      <w:r w:rsidR="00A66570">
        <w:t>Gu</w:t>
      </w:r>
      <w:proofErr w:type="gramEnd"/>
      <w:r w:rsidR="00A66570">
        <w:t xml:space="preserve">, Smees, &amp; Mujtaba, 2007; </w:t>
      </w:r>
      <w:r w:rsidR="00285810">
        <w:t xml:space="preserve">Drago-Severson, 2004; </w:t>
      </w:r>
      <w:r w:rsidR="00A900FD">
        <w:t>Katzenmeyer &amp; Katzenmeyer, 2005</w:t>
      </w:r>
      <w:r w:rsidRPr="00911627">
        <w:t>).  When teachers b</w:t>
      </w:r>
      <w:r w:rsidR="00DC1A41" w:rsidRPr="00911627">
        <w:t>uild capacity in their ability</w:t>
      </w:r>
      <w:r w:rsidRPr="00911627">
        <w:t xml:space="preserve"> to work with students, they become more confident and </w:t>
      </w:r>
      <w:r w:rsidR="00886189">
        <w:t xml:space="preserve">more </w:t>
      </w:r>
      <w:r w:rsidRPr="00911627">
        <w:t xml:space="preserve">willing to continue working </w:t>
      </w:r>
      <w:r w:rsidRPr="00911627">
        <w:lastRenderedPageBreak/>
        <w:t>toward school improvement efforts.  This has</w:t>
      </w:r>
      <w:r>
        <w:t xml:space="preserve"> the potential to mitigate the high rate of teacher attrition and the diminishing pool of teachers who choose to become principals.</w:t>
      </w:r>
    </w:p>
    <w:p w:rsidR="002C61A9" w:rsidRDefault="002C61A9" w:rsidP="00C90DA9">
      <w:pPr>
        <w:pStyle w:val="Heading2"/>
      </w:pPr>
      <w:bookmarkStart w:id="17" w:name="_Toc442780773"/>
      <w:r>
        <w:t>Statement of the Problem</w:t>
      </w:r>
      <w:bookmarkEnd w:id="17"/>
    </w:p>
    <w:p w:rsidR="002C61A9" w:rsidRDefault="002C61A9" w:rsidP="002C61A9">
      <w:pPr>
        <w:ind w:firstLine="720"/>
      </w:pPr>
      <w:r>
        <w:t>Increased expectations for excellence in organizational performance and annually increasing student achievement targets challenge principals and teachers to focus on best practice</w:t>
      </w:r>
      <w:r w:rsidR="00D06922">
        <w:t>s</w:t>
      </w:r>
      <w:r>
        <w:t xml:space="preserve"> and collective responsibility for excellence in teaching and </w:t>
      </w:r>
      <w:r w:rsidR="00D06922">
        <w:t xml:space="preserve">in </w:t>
      </w:r>
      <w:r>
        <w:t>student learning.  As these demands and expectations are placed on schools in a diminishing resources c</w:t>
      </w:r>
      <w:r w:rsidR="00D65829">
        <w:t xml:space="preserve">ontext, </w:t>
      </w:r>
      <w:r w:rsidR="00CA3856">
        <w:t xml:space="preserve">successful </w:t>
      </w:r>
      <w:r w:rsidR="00D65829">
        <w:t>principals</w:t>
      </w:r>
      <w:r w:rsidR="00CA3856">
        <w:t xml:space="preserve"> </w:t>
      </w:r>
      <w:r>
        <w:t>have a deep and extensive toolbox from whi</w:t>
      </w:r>
      <w:r w:rsidR="00D65829">
        <w:t xml:space="preserve">ch to draw; they </w:t>
      </w:r>
      <w:r>
        <w:t>have the knowledge and expertise to lead a</w:t>
      </w:r>
      <w:r w:rsidR="00D06922">
        <w:t xml:space="preserve"> teaching/learn</w:t>
      </w:r>
      <w:r w:rsidR="00D65829">
        <w:t xml:space="preserve">ing organization; and they </w:t>
      </w:r>
      <w:r>
        <w:t>understand how to build a culture that positively impacts students, teachers, and families</w:t>
      </w:r>
      <w:r w:rsidRPr="005513A0">
        <w:t xml:space="preserve">.  </w:t>
      </w:r>
      <w:r w:rsidR="00D06922">
        <w:t>When</w:t>
      </w:r>
      <w:r>
        <w:t xml:space="preserve"> principals mentor and </w:t>
      </w:r>
      <w:r w:rsidR="00D06922">
        <w:t xml:space="preserve">how principals </w:t>
      </w:r>
      <w:r>
        <w:t xml:space="preserve">develop </w:t>
      </w:r>
      <w:r w:rsidR="00D06922">
        <w:t>teachers to become leaders are</w:t>
      </w:r>
      <w:r>
        <w:t xml:space="preserve"> identified gap</w:t>
      </w:r>
      <w:r w:rsidR="00D06922">
        <w:t>s</w:t>
      </w:r>
      <w:r>
        <w:t xml:space="preserve"> in the literature (Lieberman &amp; Miller, 1984).  </w:t>
      </w:r>
      <w:r w:rsidR="00DB7E62">
        <w:t xml:space="preserve">More recent </w:t>
      </w:r>
      <w:r w:rsidR="00F350D4">
        <w:t>res</w:t>
      </w:r>
      <w:r w:rsidR="00837AA2">
        <w:t>earch suggests that</w:t>
      </w:r>
      <w:r w:rsidR="00F350D4">
        <w:t xml:space="preserve"> teachers</w:t>
      </w:r>
      <w:r w:rsidR="00837AA2">
        <w:t>’</w:t>
      </w:r>
      <w:r w:rsidR="00F350D4">
        <w:t xml:space="preserve"> continu</w:t>
      </w:r>
      <w:r w:rsidR="00CD6494">
        <w:t xml:space="preserve">ous learning and </w:t>
      </w:r>
      <w:r w:rsidR="00837AA2">
        <w:t xml:space="preserve">their </w:t>
      </w:r>
      <w:r w:rsidR="00CD6494">
        <w:t xml:space="preserve">active engagement in learning organizations </w:t>
      </w:r>
      <w:r w:rsidR="00837AA2">
        <w:t xml:space="preserve">are important in order </w:t>
      </w:r>
      <w:r w:rsidR="00CD6494">
        <w:t>to provide exemplary learning opportunit</w:t>
      </w:r>
      <w:r w:rsidR="00837AA2">
        <w:t>i</w:t>
      </w:r>
      <w:r w:rsidR="00CD6494">
        <w:t>es for the students they serve (</w:t>
      </w:r>
      <w:r w:rsidR="00837AA2">
        <w:t>Darling-Hammond, Ancess</w:t>
      </w:r>
      <w:r w:rsidR="00EA3E92">
        <w:t>,</w:t>
      </w:r>
      <w:r w:rsidR="00837AA2">
        <w:t xml:space="preserve"> &amp; Falk, 1995; Hord, 1997; Klimek et al., 2008; </w:t>
      </w:r>
      <w:r w:rsidR="005F1707">
        <w:t xml:space="preserve">Lambert, 1998; </w:t>
      </w:r>
      <w:r w:rsidR="00837AA2">
        <w:t xml:space="preserve">Mullen, 2012; </w:t>
      </w:r>
      <w:r w:rsidR="005F1707">
        <w:t>Newmann &amp; Wahlage, 1995</w:t>
      </w:r>
      <w:r w:rsidR="00837AA2">
        <w:t>; Senge, 1990</w:t>
      </w:r>
      <w:r w:rsidR="00F242BF">
        <w:t xml:space="preserve">).  </w:t>
      </w:r>
      <w:r w:rsidR="005F1707">
        <w:t xml:space="preserve"> </w:t>
      </w:r>
      <w:r w:rsidR="001A2E08">
        <w:t xml:space="preserve">Spillane, Halverson, and Diamond </w:t>
      </w:r>
      <w:r w:rsidR="001435DC">
        <w:t xml:space="preserve">(1999) argue that understanding </w:t>
      </w:r>
      <w:proofErr w:type="gramStart"/>
      <w:r w:rsidR="001435DC">
        <w:t xml:space="preserve">the </w:t>
      </w:r>
      <w:r w:rsidR="001435DC">
        <w:rPr>
          <w:i/>
        </w:rPr>
        <w:t>what</w:t>
      </w:r>
      <w:proofErr w:type="gramEnd"/>
      <w:r w:rsidR="001435DC">
        <w:rPr>
          <w:i/>
        </w:rPr>
        <w:t xml:space="preserve"> </w:t>
      </w:r>
      <w:r w:rsidR="001435DC">
        <w:t xml:space="preserve">of leadership is essential, but that without a rich understanding of </w:t>
      </w:r>
      <w:r w:rsidR="001435DC">
        <w:rPr>
          <w:i/>
        </w:rPr>
        <w:t xml:space="preserve">how </w:t>
      </w:r>
      <w:r w:rsidR="001435DC">
        <w:t xml:space="preserve">leaders go about their work, and </w:t>
      </w:r>
      <w:r w:rsidR="001435DC">
        <w:rPr>
          <w:i/>
        </w:rPr>
        <w:t xml:space="preserve">why </w:t>
      </w:r>
      <w:r w:rsidR="001435DC">
        <w:t>leaders do and think what they do, it is difficult to help other school leaders think about and revise their practice</w:t>
      </w:r>
      <w:r w:rsidR="002145B3">
        <w:t>s</w:t>
      </w:r>
      <w:r w:rsidR="001435DC">
        <w:t xml:space="preserve">.  </w:t>
      </w:r>
      <w:r w:rsidR="006D4330" w:rsidRPr="001435DC">
        <w:t>This</w:t>
      </w:r>
      <w:r w:rsidR="006D4330">
        <w:t xml:space="preserve"> historical case study </w:t>
      </w:r>
      <w:r w:rsidR="001435DC">
        <w:t>addresses this gap in the literature by providing</w:t>
      </w:r>
      <w:r w:rsidR="006D4330">
        <w:t xml:space="preserve"> a</w:t>
      </w:r>
      <w:r w:rsidR="001435DC">
        <w:t xml:space="preserve"> rich, </w:t>
      </w:r>
      <w:r w:rsidR="006D4330">
        <w:t>in-depth investigation</w:t>
      </w:r>
      <w:r>
        <w:t xml:space="preserve"> of the </w:t>
      </w:r>
      <w:r w:rsidR="001435DC">
        <w:t xml:space="preserve">enacted leadership in the case and the </w:t>
      </w:r>
      <w:r>
        <w:t xml:space="preserve">mentoring </w:t>
      </w:r>
      <w:r w:rsidR="008012A8">
        <w:t xml:space="preserve">and capacity-building </w:t>
      </w:r>
      <w:r>
        <w:t xml:space="preserve">experiences and processes delivered through one principal that led to the </w:t>
      </w:r>
      <w:r>
        <w:lastRenderedPageBreak/>
        <w:t>leadership development and consequent leadership enactments of a group of teachers originally associated with that principal.</w:t>
      </w:r>
    </w:p>
    <w:p w:rsidR="0077458C" w:rsidRDefault="0077458C" w:rsidP="00C90DA9">
      <w:pPr>
        <w:pStyle w:val="Heading2"/>
      </w:pPr>
      <w:bookmarkStart w:id="18" w:name="_Toc442780774"/>
      <w:r>
        <w:t>Purpose of the Study</w:t>
      </w:r>
      <w:bookmarkEnd w:id="18"/>
    </w:p>
    <w:p w:rsidR="0077458C" w:rsidRDefault="00721A22" w:rsidP="0077458C">
      <w:pPr>
        <w:ind w:firstLine="720"/>
      </w:pPr>
      <w:r>
        <w:t>My study adds to the scholarship</w:t>
      </w:r>
      <w:r w:rsidR="00EC0E46">
        <w:t xml:space="preserve"> by investigating a case of a cohort of elementary teachers mentored and developed by the same principal over a 1</w:t>
      </w:r>
      <w:r w:rsidR="005B6442">
        <w:t>9-year period</w:t>
      </w:r>
      <w:r w:rsidR="005B6442" w:rsidRPr="002130C2">
        <w:t>.  The case study sample</w:t>
      </w:r>
      <w:r w:rsidR="00EC0E46" w:rsidRPr="002130C2">
        <w:t xml:space="preserve"> wil</w:t>
      </w:r>
      <w:r w:rsidR="000B78F0">
        <w:t>l include the case principal, 1</w:t>
      </w:r>
      <w:r w:rsidR="004D00CE">
        <w:t>4</w:t>
      </w:r>
      <w:r w:rsidR="00EC0E46" w:rsidRPr="002130C2">
        <w:t xml:space="preserve"> teachers who</w:t>
      </w:r>
      <w:r w:rsidR="005B6442" w:rsidRPr="002130C2">
        <w:t xml:space="preserve"> later</w:t>
      </w:r>
      <w:r w:rsidR="00EC0E46" w:rsidRPr="002130C2">
        <w:t xml:space="preserve"> became administrators, one teacher who </w:t>
      </w:r>
      <w:r w:rsidR="005B6442" w:rsidRPr="002130C2">
        <w:t xml:space="preserve">later </w:t>
      </w:r>
      <w:r w:rsidR="0013737D">
        <w:t xml:space="preserve">became a college </w:t>
      </w:r>
      <w:proofErr w:type="gramStart"/>
      <w:r w:rsidR="0013737D">
        <w:t>professor,</w:t>
      </w:r>
      <w:proofErr w:type="gramEnd"/>
      <w:r w:rsidR="0013737D">
        <w:t xml:space="preserve"> </w:t>
      </w:r>
      <w:r w:rsidR="00EC0E46" w:rsidRPr="002130C2">
        <w:t>and the superinte</w:t>
      </w:r>
      <w:r w:rsidR="003E3B4C" w:rsidRPr="002130C2">
        <w:t>ndent of the district when the principal opened the school in 1973</w:t>
      </w:r>
      <w:r w:rsidR="00EC0E46" w:rsidRPr="002130C2">
        <w:t xml:space="preserve">.  Of the teacher cohort, </w:t>
      </w:r>
      <w:r w:rsidR="006237FB" w:rsidRPr="002130C2">
        <w:t>six</w:t>
      </w:r>
      <w:r w:rsidR="004A654C" w:rsidRPr="002130C2">
        <w:t xml:space="preserve"> teachers have earned </w:t>
      </w:r>
      <w:r w:rsidR="00EC0E46" w:rsidRPr="002130C2">
        <w:t xml:space="preserve">Ph.D.s.  The central figure and leader developer in the case </w:t>
      </w:r>
      <w:r w:rsidR="005B6442" w:rsidRPr="002130C2">
        <w:t>opened the school in 1973 as its</w:t>
      </w:r>
      <w:r w:rsidR="00EC0E46" w:rsidRPr="002130C2">
        <w:t xml:space="preserve"> first principal</w:t>
      </w:r>
      <w:r w:rsidR="00EC0E46">
        <w:t xml:space="preserve">.  She earned her Ph.D. in 1977 and served in a variety of leadership capacities in the school district and </w:t>
      </w:r>
      <w:r w:rsidR="0013737D">
        <w:t xml:space="preserve">in the </w:t>
      </w:r>
      <w:r w:rsidR="00EC0E46">
        <w:t>community in which th</w:t>
      </w:r>
      <w:r w:rsidR="0013737D">
        <w:t>e case is located.  She was</w:t>
      </w:r>
      <w:r w:rsidR="00EC0E46">
        <w:t xml:space="preserve"> recognized by four state-wide organizations for excellence in administration during the bounded time period of the ca</w:t>
      </w:r>
      <w:r w:rsidR="00565ECB">
        <w:t>se.  The</w:t>
      </w:r>
      <w:r w:rsidR="0013737D">
        <w:t>re is a</w:t>
      </w:r>
      <w:r w:rsidR="00565ECB">
        <w:t xml:space="preserve"> large number of teachers who developed leadership capacities and c</w:t>
      </w:r>
      <w:r w:rsidR="000353C4">
        <w:t xml:space="preserve">hose to progress </w:t>
      </w:r>
      <w:r w:rsidR="00C72C35" w:rsidRPr="004F7942">
        <w:t xml:space="preserve">in their own leadership roles and positions </w:t>
      </w:r>
      <w:r w:rsidR="00565ECB" w:rsidRPr="004F7942">
        <w:t>while being mentored and</w:t>
      </w:r>
      <w:r w:rsidR="000353C4">
        <w:t xml:space="preserve"> d</w:t>
      </w:r>
      <w:r w:rsidR="00266ADE">
        <w:t xml:space="preserve">eveloped by the same principal, </w:t>
      </w:r>
      <w:r w:rsidR="000353C4">
        <w:t>which</w:t>
      </w:r>
      <w:r w:rsidR="00565ECB" w:rsidRPr="004F7942">
        <w:t xml:space="preserve"> has the potential to illuminate the factors and experiences that contribute to building teachers’ leadership capacities and how such capacities are then dispersed beyond the sch</w:t>
      </w:r>
      <w:r w:rsidR="00C72C35" w:rsidRPr="004F7942">
        <w:t>ool and district site</w:t>
      </w:r>
      <w:r w:rsidR="000353C4">
        <w:t>s</w:t>
      </w:r>
      <w:r w:rsidR="00565ECB" w:rsidRPr="004F7942">
        <w:t>.  Findings from this study may illuminate leadership development theory and proffer ways that contemporary principals could mentor te</w:t>
      </w:r>
      <w:r w:rsidR="00111462" w:rsidRPr="004F7942">
        <w:t xml:space="preserve">achers to become </w:t>
      </w:r>
      <w:r w:rsidR="00565ECB" w:rsidRPr="004F7942">
        <w:t xml:space="preserve">teacher leaders and </w:t>
      </w:r>
      <w:r w:rsidR="00111462" w:rsidRPr="004F7942">
        <w:t>learning-centered administrators</w:t>
      </w:r>
      <w:r w:rsidR="00A1607D">
        <w:t>,</w:t>
      </w:r>
      <w:r w:rsidR="00111462" w:rsidRPr="004F7942">
        <w:t xml:space="preserve"> thereby positively impacting </w:t>
      </w:r>
      <w:r w:rsidR="00565ECB" w:rsidRPr="004F7942">
        <w:t xml:space="preserve">teacher </w:t>
      </w:r>
      <w:r w:rsidR="00111462" w:rsidRPr="004F7942">
        <w:t xml:space="preserve">and principal </w:t>
      </w:r>
      <w:r w:rsidR="00565ECB" w:rsidRPr="004F7942">
        <w:t>attrition.</w:t>
      </w:r>
    </w:p>
    <w:p w:rsidR="006B0A98" w:rsidRPr="004F7942" w:rsidRDefault="00760F21" w:rsidP="0077458C">
      <w:pPr>
        <w:ind w:firstLine="720"/>
      </w:pPr>
      <w:r>
        <w:t xml:space="preserve">Prior to identification of the research question, it is important to explicitly acknowledge my positionality.  I am one of the teachers mentored by the case principal </w:t>
      </w:r>
      <w:r>
        <w:lastRenderedPageBreak/>
        <w:t>who became a building principal in the same community in which the case is located.  My own experience provided an important perspective, coupled with existing scholarship, to identify the research question to be investigated.</w:t>
      </w:r>
    </w:p>
    <w:p w:rsidR="00E670E0" w:rsidRDefault="00E670E0" w:rsidP="00C90DA9">
      <w:pPr>
        <w:pStyle w:val="Heading2"/>
      </w:pPr>
      <w:bookmarkStart w:id="19" w:name="_Toc442780775"/>
      <w:r>
        <w:t>Research Question</w:t>
      </w:r>
      <w:bookmarkEnd w:id="19"/>
    </w:p>
    <w:p w:rsidR="00E670E0" w:rsidRPr="00D607D6" w:rsidRDefault="00856F91" w:rsidP="00E670E0">
      <w:pPr>
        <w:ind w:firstLine="720"/>
      </w:pPr>
      <w:r>
        <w:t>In order to investigate how</w:t>
      </w:r>
      <w:r w:rsidR="00E670E0" w:rsidRPr="00D607D6">
        <w:t xml:space="preserve"> one principal mentored and built capacity with a cohort of tea</w:t>
      </w:r>
      <w:r w:rsidR="00A20E85" w:rsidRPr="00D607D6">
        <w:t xml:space="preserve">chers who became </w:t>
      </w:r>
      <w:r w:rsidR="00E670E0" w:rsidRPr="00D607D6">
        <w:t>teacher leaders</w:t>
      </w:r>
      <w:r w:rsidR="00A20E85" w:rsidRPr="00D607D6">
        <w:t xml:space="preserve"> and eventually administrators and educational leaders in other settings</w:t>
      </w:r>
      <w:r w:rsidR="00DC0FDA" w:rsidRPr="00D607D6">
        <w:t xml:space="preserve">, the following </w:t>
      </w:r>
      <w:r w:rsidR="001E0F26">
        <w:t>research question is identified:</w:t>
      </w:r>
    </w:p>
    <w:p w:rsidR="00DC0FDA" w:rsidRPr="00D607D6" w:rsidRDefault="00DC0FDA" w:rsidP="00856F91">
      <w:pPr>
        <w:pStyle w:val="ListParagraph"/>
        <w:numPr>
          <w:ilvl w:val="0"/>
          <w:numId w:val="30"/>
        </w:numPr>
      </w:pPr>
      <w:r w:rsidRPr="00D607D6">
        <w:t xml:space="preserve">What do </w:t>
      </w:r>
      <w:r w:rsidR="001B65F0" w:rsidRPr="00D607D6">
        <w:t xml:space="preserve">former teachers within the case </w:t>
      </w:r>
      <w:r w:rsidR="00856F91">
        <w:t>cite</w:t>
      </w:r>
      <w:r w:rsidRPr="00D607D6">
        <w:t xml:space="preserve"> as</w:t>
      </w:r>
      <w:r w:rsidR="001B65F0" w:rsidRPr="00D607D6">
        <w:t xml:space="preserve"> critical </w:t>
      </w:r>
      <w:r w:rsidR="0014099C" w:rsidRPr="00D607D6">
        <w:t>e</w:t>
      </w:r>
      <w:r w:rsidR="001B65F0" w:rsidRPr="00D607D6">
        <w:t>xperiences that contributed</w:t>
      </w:r>
      <w:r w:rsidRPr="00D607D6">
        <w:t xml:space="preserve"> t</w:t>
      </w:r>
      <w:r w:rsidR="001B65F0" w:rsidRPr="00D607D6">
        <w:t>o their decision</w:t>
      </w:r>
      <w:r w:rsidR="00856F91">
        <w:t xml:space="preserve">s to become </w:t>
      </w:r>
      <w:r w:rsidR="001B65F0" w:rsidRPr="00D607D6">
        <w:t>teacher leader</w:t>
      </w:r>
      <w:r w:rsidR="00856F91">
        <w:t>s</w:t>
      </w:r>
      <w:r w:rsidR="001B65F0" w:rsidRPr="00D607D6">
        <w:t xml:space="preserve"> and </w:t>
      </w:r>
      <w:r w:rsidR="00856F91">
        <w:t>eventual administrators and</w:t>
      </w:r>
      <w:r w:rsidR="001B65F0" w:rsidRPr="00D607D6">
        <w:t xml:space="preserve"> leader</w:t>
      </w:r>
      <w:r w:rsidR="00856F91">
        <w:t>s</w:t>
      </w:r>
      <w:r w:rsidR="001B65F0" w:rsidRPr="00D607D6">
        <w:t xml:space="preserve"> in othe</w:t>
      </w:r>
      <w:r w:rsidR="00856F91">
        <w:t>r capacities</w:t>
      </w:r>
      <w:r w:rsidR="001B65F0" w:rsidRPr="00D607D6">
        <w:t>?</w:t>
      </w:r>
    </w:p>
    <w:p w:rsidR="00DC0FDA" w:rsidRPr="00D607D6" w:rsidRDefault="00DC0FDA" w:rsidP="00193BF7">
      <w:pPr>
        <w:pStyle w:val="ListParagraph"/>
        <w:numPr>
          <w:ilvl w:val="0"/>
          <w:numId w:val="14"/>
        </w:numPr>
      </w:pPr>
      <w:r w:rsidRPr="00D607D6">
        <w:t xml:space="preserve">In what ways did the principal, school culture, and </w:t>
      </w:r>
      <w:r w:rsidR="001B65F0" w:rsidRPr="00D607D6">
        <w:t>peer-</w:t>
      </w:r>
      <w:r w:rsidRPr="00D607D6">
        <w:t>colleagues</w:t>
      </w:r>
      <w:r w:rsidR="00193BF7">
        <w:t xml:space="preserve"> </w:t>
      </w:r>
      <w:r w:rsidRPr="00D607D6">
        <w:t>contribute to their decision</w:t>
      </w:r>
      <w:r w:rsidR="00CD1DC8">
        <w:t>s</w:t>
      </w:r>
      <w:r w:rsidR="00FF2743" w:rsidRPr="00D607D6">
        <w:t xml:space="preserve"> to lead, both informally and officially</w:t>
      </w:r>
      <w:r w:rsidRPr="00D607D6">
        <w:t>?</w:t>
      </w:r>
    </w:p>
    <w:p w:rsidR="00DC0FDA" w:rsidRPr="00D607D6" w:rsidRDefault="00C96C15" w:rsidP="0014099C">
      <w:pPr>
        <w:pStyle w:val="ListParagraph"/>
        <w:numPr>
          <w:ilvl w:val="0"/>
          <w:numId w:val="14"/>
        </w:numPr>
      </w:pPr>
      <w:r w:rsidRPr="00D607D6">
        <w:t xml:space="preserve">How does the </w:t>
      </w:r>
      <w:r w:rsidR="00DC0FDA" w:rsidRPr="00D607D6">
        <w:t xml:space="preserve">leadership </w:t>
      </w:r>
      <w:r w:rsidRPr="00D607D6">
        <w:t>development experienced by teachers</w:t>
      </w:r>
    </w:p>
    <w:p w:rsidR="00C96C15" w:rsidRDefault="00DC0FDA" w:rsidP="00193BF7">
      <w:pPr>
        <w:ind w:left="1440"/>
      </w:pPr>
      <w:proofErr w:type="gramStart"/>
      <w:r w:rsidRPr="00D607D6">
        <w:t>in</w:t>
      </w:r>
      <w:proofErr w:type="gramEnd"/>
      <w:r w:rsidRPr="00D607D6">
        <w:t xml:space="preserve"> this case inform</w:t>
      </w:r>
      <w:r w:rsidR="00C96C15" w:rsidRPr="00D607D6">
        <w:t xml:space="preserve"> the phenomenon of</w:t>
      </w:r>
      <w:r w:rsidRPr="00D607D6">
        <w:t xml:space="preserve"> leadership di</w:t>
      </w:r>
      <w:r w:rsidR="00C96C15" w:rsidRPr="00D607D6">
        <w:t>spersion beyond the school and district site</w:t>
      </w:r>
      <w:r w:rsidR="00CD1DC8">
        <w:t>s</w:t>
      </w:r>
      <w:r w:rsidR="00C96C15" w:rsidRPr="00D607D6">
        <w:t>?</w:t>
      </w:r>
    </w:p>
    <w:p w:rsidR="000B78F0" w:rsidRDefault="000B78F0" w:rsidP="000B78F0">
      <w:r>
        <w:tab/>
        <w:t>A sub-question emerged during the data collection phase of the study:</w:t>
      </w:r>
    </w:p>
    <w:p w:rsidR="000B78F0" w:rsidRPr="00D607D6" w:rsidRDefault="000B78F0" w:rsidP="000B78F0">
      <w:pPr>
        <w:pStyle w:val="ListParagraph"/>
        <w:numPr>
          <w:ilvl w:val="0"/>
          <w:numId w:val="14"/>
        </w:numPr>
      </w:pPr>
      <w:r>
        <w:t xml:space="preserve"> </w:t>
      </w:r>
      <w:r w:rsidR="008276FE">
        <w:t>How was being a part of Eastside a personally transformative experience?</w:t>
      </w:r>
    </w:p>
    <w:p w:rsidR="00E2467B" w:rsidRDefault="00E2467B" w:rsidP="00C90DA9">
      <w:pPr>
        <w:pStyle w:val="Heading2"/>
      </w:pPr>
      <w:bookmarkStart w:id="20" w:name="_Toc442780776"/>
      <w:r>
        <w:t>Significance of the Study</w:t>
      </w:r>
      <w:bookmarkEnd w:id="20"/>
    </w:p>
    <w:p w:rsidR="00E2467B" w:rsidRDefault="008241B9" w:rsidP="00E2467B">
      <w:pPr>
        <w:ind w:firstLine="720"/>
      </w:pPr>
      <w:r>
        <w:t>Previous studies identify</w:t>
      </w:r>
      <w:r w:rsidR="00E45C0C">
        <w:t xml:space="preserve"> when principals lead</w:t>
      </w:r>
      <w:r w:rsidR="007B7E41">
        <w:t xml:space="preserve"> school communities</w:t>
      </w:r>
      <w:r w:rsidR="00A9080D">
        <w:t xml:space="preserve"> </w:t>
      </w:r>
      <w:r w:rsidR="001D16BC">
        <w:t xml:space="preserve">in which teacher leadership is developed </w:t>
      </w:r>
      <w:r w:rsidR="0015735A">
        <w:t xml:space="preserve">and collective focus is on </w:t>
      </w:r>
      <w:r w:rsidR="001D16BC">
        <w:t>learn</w:t>
      </w:r>
      <w:r w:rsidR="0015735A">
        <w:t xml:space="preserve">ing </w:t>
      </w:r>
      <w:r w:rsidR="00026069">
        <w:t xml:space="preserve">for all </w:t>
      </w:r>
      <w:r w:rsidR="0070462A">
        <w:t xml:space="preserve">opportunities for </w:t>
      </w:r>
      <w:r w:rsidR="003C129D">
        <w:t>students’</w:t>
      </w:r>
      <w:r w:rsidR="0070462A">
        <w:t xml:space="preserve"> success and achievement</w:t>
      </w:r>
      <w:r>
        <w:t xml:space="preserve"> are maximized</w:t>
      </w:r>
      <w:r w:rsidR="00E2467B">
        <w:t xml:space="preserve"> (</w:t>
      </w:r>
      <w:r w:rsidR="00E45C0C">
        <w:t xml:space="preserve">Hallinger &amp; Heck, 1998; </w:t>
      </w:r>
      <w:r w:rsidR="00E2467B">
        <w:t xml:space="preserve">Wahlstrom et al., 2010).  </w:t>
      </w:r>
      <w:r w:rsidR="00AC1385">
        <w:t xml:space="preserve">School cultures that value collaboration and shared decision </w:t>
      </w:r>
      <w:r w:rsidR="00AC1385">
        <w:lastRenderedPageBreak/>
        <w:t>making optimize learning opportunities for students and staff and contributes</w:t>
      </w:r>
      <w:r w:rsidR="00E2467B">
        <w:t xml:space="preserve"> to o</w:t>
      </w:r>
      <w:r w:rsidR="00087026">
        <w:t>verall school effectiveness (</w:t>
      </w:r>
      <w:r w:rsidR="00E2467B">
        <w:t>Detert, Schroeder, &amp; Mauriel, 2000; Hallinger &amp; Heck, 1998</w:t>
      </w:r>
      <w:r w:rsidR="00087026">
        <w:t>; Sch</w:t>
      </w:r>
      <w:r w:rsidR="00087026">
        <w:rPr>
          <w:rFonts w:cstheme="minorHAnsi"/>
        </w:rPr>
        <w:t>ö</w:t>
      </w:r>
      <w:r w:rsidR="00087026">
        <w:t>n, 1983</w:t>
      </w:r>
      <w:r w:rsidR="00E2467B">
        <w:t>).  Schools that are involved in individual and collective reflective practice and inquiry build capacity for improved teaching and student learning (Copland, 2003; Reitzug, West, &amp; Angel, 2008).</w:t>
      </w:r>
    </w:p>
    <w:p w:rsidR="00E2467B" w:rsidRPr="00E47DAA" w:rsidRDefault="00E60781" w:rsidP="00E2467B">
      <w:pPr>
        <w:ind w:firstLine="720"/>
      </w:pPr>
      <w:r w:rsidRPr="00E47DAA">
        <w:t>S</w:t>
      </w:r>
      <w:r w:rsidR="00CA08E5">
        <w:t>everal research studies suggest</w:t>
      </w:r>
      <w:r w:rsidRPr="00E47DAA">
        <w:t xml:space="preserve"> transformati</w:t>
      </w:r>
      <w:r w:rsidR="00CA08E5">
        <w:t xml:space="preserve">onal leader behaviors </w:t>
      </w:r>
      <w:r w:rsidRPr="00E47DAA">
        <w:t xml:space="preserve">inspire and optimize the performance of people within an organization (Bass, 1985; Podsakoff, MacKenzie, Moorman, &amp; Fetter, 1990).  These include developing a vision, </w:t>
      </w:r>
      <w:r w:rsidR="009730D8" w:rsidRPr="00E47DAA">
        <w:t xml:space="preserve">encouraging </w:t>
      </w:r>
      <w:r w:rsidRPr="00E47DAA">
        <w:t xml:space="preserve">group goals, </w:t>
      </w:r>
      <w:r w:rsidR="009730D8" w:rsidRPr="00E47DAA">
        <w:t xml:space="preserve">establishing </w:t>
      </w:r>
      <w:r w:rsidRPr="00E47DAA">
        <w:t xml:space="preserve">high standards, </w:t>
      </w:r>
      <w:r w:rsidR="009730D8" w:rsidRPr="00E47DAA">
        <w:t xml:space="preserve">providing for </w:t>
      </w:r>
      <w:r w:rsidRPr="00E47DAA">
        <w:t xml:space="preserve">intellectual stimulation, </w:t>
      </w:r>
      <w:r w:rsidR="009730D8" w:rsidRPr="00E47DAA">
        <w:t>being a role model</w:t>
      </w:r>
      <w:r w:rsidRPr="00E47DAA">
        <w:t xml:space="preserve">, and </w:t>
      </w:r>
      <w:r w:rsidR="009730D8" w:rsidRPr="00E47DAA">
        <w:t xml:space="preserve">building and sustaining </w:t>
      </w:r>
      <w:r w:rsidRPr="00E47DAA">
        <w:t>relationships.  Marzano, Waters, and McNulty’s (2005) meta-analysis of the educational leadership literature confirm that effective leadership behaviors</w:t>
      </w:r>
      <w:r w:rsidR="00DB5DEA">
        <w:t>, some of which are</w:t>
      </w:r>
      <w:r w:rsidR="002826EF" w:rsidRPr="00E47DAA">
        <w:t xml:space="preserve"> clearly transformational in nature, </w:t>
      </w:r>
      <w:r w:rsidRPr="00E47DAA">
        <w:t>impact student achievement at the school and classroom levels.</w:t>
      </w:r>
    </w:p>
    <w:p w:rsidR="00B37B77" w:rsidRDefault="00B37B77" w:rsidP="00E2467B">
      <w:pPr>
        <w:ind w:firstLine="720"/>
      </w:pPr>
      <w:r>
        <w:t xml:space="preserve">Principals in democratic schools embrace collaborative processes involving all community members in making decisions and </w:t>
      </w:r>
      <w:r w:rsidR="00071CAB">
        <w:t xml:space="preserve">in </w:t>
      </w:r>
      <w:r>
        <w:t>solving problems (</w:t>
      </w:r>
      <w:r w:rsidR="00DE6458">
        <w:t>Beane &amp; Apple</w:t>
      </w:r>
      <w:r w:rsidR="00071CAB">
        <w:t xml:space="preserve">, 1995; </w:t>
      </w:r>
      <w:r>
        <w:t>Sergiovanni, 2001; Wood, 1992).  Individual and collective reflective practice and inquiry support generative possibilities in constructivist learning practices in classrooms and school-wide (Klimck et al., 20</w:t>
      </w:r>
      <w:r w:rsidR="00A50D4D">
        <w:t xml:space="preserve">08; Wood, 1992; Lambert, Walker, Zimmerman, Cooper, Lambert, Gardner, &amp; Slack, </w:t>
      </w:r>
      <w:r>
        <w:t xml:space="preserve">1995).  Poplin (1992) suggests that when staff and students inside the school and parents and community members outside the school engage in governance decisions and procedures </w:t>
      </w:r>
      <w:r w:rsidR="008D1A16">
        <w:t xml:space="preserve">together </w:t>
      </w:r>
      <w:r>
        <w:t>a strong sense of community emer</w:t>
      </w:r>
      <w:r w:rsidR="00D95E81">
        <w:t xml:space="preserve">ges.  Equity for all </w:t>
      </w:r>
      <w:r w:rsidR="00D95E81" w:rsidRPr="00D4561E">
        <w:t>students becomes</w:t>
      </w:r>
      <w:r>
        <w:t xml:space="preserve"> paramount when making decisions and implementing practices to ensure that inequalities that exist with students </w:t>
      </w:r>
      <w:r>
        <w:lastRenderedPageBreak/>
        <w:t>outside the school are not perpetuated inside the school (</w:t>
      </w:r>
      <w:r w:rsidR="000E31C3">
        <w:t xml:space="preserve">Poplin, 1992; Reyes et al., 1999; </w:t>
      </w:r>
      <w:r w:rsidR="00FB4623">
        <w:t>Smith et al.</w:t>
      </w:r>
      <w:r w:rsidR="00016849">
        <w:t xml:space="preserve">, </w:t>
      </w:r>
      <w:r>
        <w:t>2001).</w:t>
      </w:r>
    </w:p>
    <w:p w:rsidR="003847F7" w:rsidRPr="00D4561E" w:rsidRDefault="003847F7" w:rsidP="00E2467B">
      <w:pPr>
        <w:ind w:firstLine="720"/>
      </w:pPr>
      <w:r>
        <w:t xml:space="preserve">Building teaching and leadership capacity in schools is the commitment that individuals and groups make in a learning organization to grow as professionals who are focused on school improvement and </w:t>
      </w:r>
      <w:r w:rsidR="00E4416B">
        <w:t xml:space="preserve">on </w:t>
      </w:r>
      <w:r>
        <w:t>continuous self renewal (Hord,</w:t>
      </w:r>
      <w:r w:rsidR="00AE6AAE">
        <w:t xml:space="preserve"> 1997; Sergiovanni, 2001).  Principals and teachers</w:t>
      </w:r>
      <w:r>
        <w:t xml:space="preserve"> know the critical impact they have on students’ learning and understand the importance of on-going</w:t>
      </w:r>
      <w:r w:rsidRPr="00D4561E">
        <w:t xml:space="preserve">, </w:t>
      </w:r>
      <w:r w:rsidR="00F84A7A" w:rsidRPr="00D4561E">
        <w:t xml:space="preserve">job-embedded, </w:t>
      </w:r>
      <w:r w:rsidRPr="00D4561E">
        <w:t>focused professional development on</w:t>
      </w:r>
      <w:r w:rsidR="00AE6AAE">
        <w:t xml:space="preserve"> their level of expertise.  They also</w:t>
      </w:r>
      <w:r w:rsidRPr="00D4561E">
        <w:t xml:space="preserve"> understand </w:t>
      </w:r>
      <w:r w:rsidR="001D24F2">
        <w:t xml:space="preserve">that </w:t>
      </w:r>
      <w:r w:rsidRPr="00D4561E">
        <w:t>empirical evidence support</w:t>
      </w:r>
      <w:r w:rsidR="003149C7">
        <w:t>s</w:t>
      </w:r>
      <w:r w:rsidRPr="00D4561E">
        <w:t xml:space="preserve"> a positive relationship between staff development and student achievement (</w:t>
      </w:r>
      <w:r w:rsidR="001D24F2">
        <w:t xml:space="preserve">AERA Research Points, 2005; Desimore, 2009; </w:t>
      </w:r>
      <w:r w:rsidRPr="00D4561E">
        <w:t>Killion, 2002</w:t>
      </w:r>
      <w:r w:rsidR="001D24F2">
        <w:t xml:space="preserve">; </w:t>
      </w:r>
      <w:r w:rsidR="00B06FCD" w:rsidRPr="00D4561E">
        <w:t xml:space="preserve">Wallace, </w:t>
      </w:r>
      <w:r w:rsidR="001D24F2">
        <w:t>2009</w:t>
      </w:r>
      <w:r w:rsidRPr="00D4561E">
        <w:t>).  When principals and teachers collaboratively engage in reflective practice</w:t>
      </w:r>
      <w:r w:rsidR="001D24F2">
        <w:t xml:space="preserve">, </w:t>
      </w:r>
      <w:r w:rsidRPr="00D4561E">
        <w:t>are committed to personal and collective growth in all aspects of teaching</w:t>
      </w:r>
      <w:r w:rsidR="001D24F2">
        <w:t>,</w:t>
      </w:r>
      <w:r w:rsidRPr="00D4561E">
        <w:t xml:space="preserve"> and understand the positive impact on student learning, opportunities for transf</w:t>
      </w:r>
      <w:r w:rsidR="00855428" w:rsidRPr="00D4561E">
        <w:t>ormative learning are optimized (</w:t>
      </w:r>
      <w:r w:rsidR="001D24F2">
        <w:t xml:space="preserve">Leithwood &amp; Duke, 1999; </w:t>
      </w:r>
      <w:r w:rsidR="00855428" w:rsidRPr="00D4561E">
        <w:t>York-Barr &amp; Du</w:t>
      </w:r>
      <w:r w:rsidR="001D24F2">
        <w:t>ke, 2004</w:t>
      </w:r>
      <w:r w:rsidR="00855428" w:rsidRPr="00D4561E">
        <w:t>).</w:t>
      </w:r>
    </w:p>
    <w:p w:rsidR="00855428" w:rsidRPr="008349D7" w:rsidRDefault="004D25E9" w:rsidP="00E2467B">
      <w:pPr>
        <w:ind w:firstLine="720"/>
      </w:pPr>
      <w:r w:rsidRPr="00D4561E">
        <w:t xml:space="preserve"> </w:t>
      </w:r>
      <w:r w:rsidR="00366B74">
        <w:t>My study add</w:t>
      </w:r>
      <w:r w:rsidR="00925AFF">
        <w:t>s to developing teacher leadership scholarship</w:t>
      </w:r>
      <w:r w:rsidR="001F0894" w:rsidRPr="00D4561E">
        <w:t xml:space="preserve"> by investigating a cohort of teachers mentored by the same principal who became </w:t>
      </w:r>
      <w:r w:rsidRPr="00D4561E">
        <w:t xml:space="preserve">teacher leaders and </w:t>
      </w:r>
      <w:r w:rsidR="00CC3DEC">
        <w:t xml:space="preserve">then </w:t>
      </w:r>
      <w:r w:rsidR="001F0894" w:rsidRPr="00D4561E">
        <w:t xml:space="preserve">administrators </w:t>
      </w:r>
      <w:r w:rsidR="00CC3DEC">
        <w:t xml:space="preserve">themselves in both </w:t>
      </w:r>
      <w:r w:rsidR="007A7431" w:rsidRPr="009C477F">
        <w:t>P</w:t>
      </w:r>
      <w:r w:rsidR="00CC3DEC" w:rsidRPr="009C477F">
        <w:t>K-12</w:t>
      </w:r>
      <w:r w:rsidR="00CC3DEC">
        <w:t xml:space="preserve"> and higher education settings</w:t>
      </w:r>
      <w:r w:rsidR="001F0894">
        <w:t xml:space="preserve">.  A large number of teachers who developed leadership capacities and chose </w:t>
      </w:r>
      <w:r w:rsidR="006E2E2F">
        <w:t>to become administrators</w:t>
      </w:r>
      <w:r w:rsidR="000241C9">
        <w:t xml:space="preserve"> (N = 1</w:t>
      </w:r>
      <w:r w:rsidR="007F2A59">
        <w:t>4</w:t>
      </w:r>
      <w:r w:rsidR="001F0894">
        <w:t>) and a college professor (N = 1) while being mentored by the same principal has the potential to illuminate the factors and experiences that contribute to building teachers’ leadership capacities and how such capacities are then dispersed beyond the school</w:t>
      </w:r>
      <w:r w:rsidR="001B387B">
        <w:t xml:space="preserve"> </w:t>
      </w:r>
      <w:r w:rsidR="001B387B" w:rsidRPr="008349D7">
        <w:t>and district</w:t>
      </w:r>
      <w:r w:rsidR="001F0894" w:rsidRPr="008349D7">
        <w:t xml:space="preserve"> site.  Findings from this study may illuminate leadership development theory and proffer ways that contemporary </w:t>
      </w:r>
      <w:r w:rsidR="001B387B" w:rsidRPr="008349D7">
        <w:t xml:space="preserve">learning-centered </w:t>
      </w:r>
      <w:r w:rsidR="001F0894" w:rsidRPr="008349D7">
        <w:t xml:space="preserve">principals </w:t>
      </w:r>
      <w:r w:rsidR="001F0894" w:rsidRPr="008349D7">
        <w:lastRenderedPageBreak/>
        <w:t xml:space="preserve">could </w:t>
      </w:r>
      <w:r w:rsidR="001B387B" w:rsidRPr="008349D7">
        <w:t xml:space="preserve">mentor teachers </w:t>
      </w:r>
      <w:r w:rsidR="007D0787">
        <w:t>to become leaders themselves as well as</w:t>
      </w:r>
      <w:r w:rsidR="001B387B" w:rsidRPr="008349D7">
        <w:t xml:space="preserve"> positively impact </w:t>
      </w:r>
      <w:r w:rsidR="001F0894" w:rsidRPr="008349D7">
        <w:t xml:space="preserve">teacher </w:t>
      </w:r>
      <w:r w:rsidR="001B387B" w:rsidRPr="008349D7">
        <w:t xml:space="preserve">and principal </w:t>
      </w:r>
      <w:r w:rsidR="001F0894" w:rsidRPr="008349D7">
        <w:t>attrition.</w:t>
      </w:r>
    </w:p>
    <w:p w:rsidR="009070F7" w:rsidRDefault="009070F7" w:rsidP="00C90DA9">
      <w:pPr>
        <w:pStyle w:val="Heading2"/>
      </w:pPr>
      <w:bookmarkStart w:id="21" w:name="_Toc442780777"/>
      <w:r>
        <w:t>Definition of Terms</w:t>
      </w:r>
      <w:bookmarkEnd w:id="21"/>
    </w:p>
    <w:p w:rsidR="009070F7" w:rsidRDefault="009070F7" w:rsidP="00FC77C2">
      <w:r w:rsidRPr="00FC77C2">
        <w:rPr>
          <w:i/>
        </w:rPr>
        <w:t>Clinical Supervision</w:t>
      </w:r>
      <w:r>
        <w:t xml:space="preserve"> – A process, often involving a teacher observation,</w:t>
      </w:r>
      <w:r w:rsidR="00FC77C2">
        <w:t xml:space="preserve"> in which principals work with teachers to improve teaching and learning through the acquisition of a deeper understanding of the teaching-learning process (Nolan &amp; Francis, 1992)</w:t>
      </w:r>
      <w:r w:rsidR="007D0787">
        <w:t>.</w:t>
      </w:r>
    </w:p>
    <w:p w:rsidR="009070F7" w:rsidRPr="005F7843" w:rsidRDefault="003D1533" w:rsidP="003D1533">
      <w:r w:rsidRPr="005F7843">
        <w:rPr>
          <w:i/>
        </w:rPr>
        <w:t xml:space="preserve">Mentoring – </w:t>
      </w:r>
      <w:r w:rsidRPr="005F7843">
        <w:t>A personal, long-term professional relationship that actively promot</w:t>
      </w:r>
      <w:r w:rsidR="00C81486" w:rsidRPr="005F7843">
        <w:t>es lear</w:t>
      </w:r>
      <w:r w:rsidR="00FA21EA" w:rsidRPr="005F7843">
        <w:t xml:space="preserve">ning, socialization, </w:t>
      </w:r>
      <w:r w:rsidRPr="005F7843">
        <w:t>identity transformation</w:t>
      </w:r>
      <w:r w:rsidR="00C81486" w:rsidRPr="005F7843">
        <w:t>, and coaching</w:t>
      </w:r>
      <w:r w:rsidRPr="005F7843">
        <w:t xml:space="preserve"> within a work environment that deepens over time (</w:t>
      </w:r>
      <w:r w:rsidR="00011DFA">
        <w:t>C</w:t>
      </w:r>
      <w:r w:rsidR="00C76B9B">
        <w:t>l</w:t>
      </w:r>
      <w:r w:rsidR="007D0787">
        <w:t xml:space="preserve">utterbuck, 1991; </w:t>
      </w:r>
      <w:r w:rsidRPr="005F7843">
        <w:t>Mullen, 2012).</w:t>
      </w:r>
      <w:r w:rsidR="00C81486" w:rsidRPr="005F7843">
        <w:t xml:space="preserve"> </w:t>
      </w:r>
    </w:p>
    <w:p w:rsidR="00FC2AF3" w:rsidRPr="005F7843" w:rsidRDefault="009070F7" w:rsidP="0052508B">
      <w:r w:rsidRPr="005F7843">
        <w:rPr>
          <w:i/>
        </w:rPr>
        <w:t>Democratic Learning Communities</w:t>
      </w:r>
      <w:r w:rsidRPr="005F7843">
        <w:t xml:space="preserve"> – Schools where democratic principles and practices are embraced and where students learn about</w:t>
      </w:r>
      <w:r w:rsidR="0052508B" w:rsidRPr="005F7843">
        <w:t xml:space="preserve"> </w:t>
      </w:r>
      <w:r w:rsidRPr="005F7843">
        <w:t>democracy and the democratic way of life (</w:t>
      </w:r>
      <w:r w:rsidR="005E7518">
        <w:t xml:space="preserve">Beane &amp; Apple, 1995; </w:t>
      </w:r>
      <w:r w:rsidR="0052508B" w:rsidRPr="005F7843">
        <w:t>Glickman, Gordon, Ross-Gordon, 2009</w:t>
      </w:r>
      <w:r w:rsidR="005E7518">
        <w:t>; Wood, 1992).</w:t>
      </w:r>
    </w:p>
    <w:p w:rsidR="009070F7" w:rsidRPr="00F1452A" w:rsidRDefault="009070F7" w:rsidP="009070F7">
      <w:r w:rsidRPr="005F7843">
        <w:rPr>
          <w:i/>
        </w:rPr>
        <w:t>Instructional Leadership</w:t>
      </w:r>
      <w:r w:rsidRPr="005F7843">
        <w:t xml:space="preserve"> – Principal leadership behaviors focused on</w:t>
      </w:r>
      <w:r w:rsidR="00737AC0" w:rsidRPr="005F7843">
        <w:t xml:space="preserve"> </w:t>
      </w:r>
      <w:r w:rsidRPr="005F7843">
        <w:t>improving teaching and learning at the classroom and school-wide levels</w:t>
      </w:r>
      <w:r w:rsidR="00737AC0" w:rsidRPr="005F7843">
        <w:t xml:space="preserve"> </w:t>
      </w:r>
      <w:r w:rsidR="00455CA1">
        <w:t>(Blas</w:t>
      </w:r>
      <w:r w:rsidR="00455CA1">
        <w:rPr>
          <w:rFonts w:cstheme="minorHAnsi"/>
        </w:rPr>
        <w:t>é</w:t>
      </w:r>
      <w:r w:rsidR="00455CA1">
        <w:t xml:space="preserve"> &amp; Blas</w:t>
      </w:r>
      <w:r w:rsidR="00455CA1">
        <w:rPr>
          <w:rFonts w:cstheme="minorHAnsi"/>
        </w:rPr>
        <w:t>é</w:t>
      </w:r>
      <w:r w:rsidR="004B0146">
        <w:t xml:space="preserve">, 1999; </w:t>
      </w:r>
      <w:r w:rsidR="00737AC0" w:rsidRPr="005F7843">
        <w:t>Hallinger &amp; Heck, 1998</w:t>
      </w:r>
      <w:r w:rsidR="00455CA1">
        <w:t>; Lambert, 2002; Sergiovanni, 2001</w:t>
      </w:r>
      <w:r w:rsidR="00737AC0" w:rsidRPr="005F7843">
        <w:t>); also</w:t>
      </w:r>
      <w:r w:rsidR="00737AC0">
        <w:rPr>
          <w:color w:val="FF0000"/>
        </w:rPr>
        <w:t xml:space="preserve"> </w:t>
      </w:r>
      <w:r w:rsidR="00737AC0" w:rsidRPr="00F1452A">
        <w:t>referred to as learning-centered leadership, leadership for learning, and a range of related terms.</w:t>
      </w:r>
    </w:p>
    <w:p w:rsidR="009070F7" w:rsidRPr="00F1452A" w:rsidRDefault="009070F7" w:rsidP="00DE442B">
      <w:r w:rsidRPr="00DE442B">
        <w:rPr>
          <w:i/>
        </w:rPr>
        <w:t>Leadership Development</w:t>
      </w:r>
      <w:r>
        <w:t xml:space="preserve"> – Principal leadership behaviors focused</w:t>
      </w:r>
      <w:r w:rsidR="00DE442B">
        <w:t xml:space="preserve"> </w:t>
      </w:r>
      <w:r>
        <w:t xml:space="preserve">on expanding the capacities of teachers to engage effectively in leadership roles and </w:t>
      </w:r>
      <w:r w:rsidRPr="00F1452A">
        <w:t>processes</w:t>
      </w:r>
      <w:r w:rsidR="00DE442B" w:rsidRPr="00F1452A">
        <w:t>, either organizational, instructional, or both</w:t>
      </w:r>
      <w:r w:rsidRPr="00F1452A">
        <w:t xml:space="preserve"> (Day, 2001; McCauley &amp; Douglas, 1998).</w:t>
      </w:r>
    </w:p>
    <w:p w:rsidR="009070F7" w:rsidRPr="00F1452A" w:rsidRDefault="009070F7" w:rsidP="006D28E0">
      <w:r w:rsidRPr="00F1452A">
        <w:rPr>
          <w:i/>
        </w:rPr>
        <w:t>Leadership Dispersion</w:t>
      </w:r>
      <w:r w:rsidRPr="00F1452A">
        <w:t xml:space="preserve"> – School leadership development that results in leadership distribution outside the original school in which the leadership development took place</w:t>
      </w:r>
      <w:r w:rsidR="006D28E0" w:rsidRPr="00F1452A">
        <w:t xml:space="preserve"> (Fink &amp; Resnick, 2001; Fullan, 2003</w:t>
      </w:r>
      <w:r w:rsidR="001F577B" w:rsidRPr="00F1452A">
        <w:t>a</w:t>
      </w:r>
      <w:r w:rsidR="006D28E0" w:rsidRPr="00F1452A">
        <w:t>; Fullan, 2005)</w:t>
      </w:r>
      <w:r w:rsidRPr="00F1452A">
        <w:t>.</w:t>
      </w:r>
    </w:p>
    <w:p w:rsidR="008A7AC2" w:rsidRPr="00F1452A" w:rsidRDefault="008A7AC2" w:rsidP="006D28E0">
      <w:r w:rsidRPr="00F1452A">
        <w:rPr>
          <w:i/>
        </w:rPr>
        <w:lastRenderedPageBreak/>
        <w:t xml:space="preserve">School Culture – </w:t>
      </w:r>
      <w:r w:rsidRPr="00F1452A">
        <w:t xml:space="preserve">A complex pattern of values, beliefs, norms, and attitudes, some explicit and some not, which support the mission and purpose of the school and are reflected in behaviors and decisions made by the school community (Barth, 2002; </w:t>
      </w:r>
      <w:r w:rsidR="008276BC">
        <w:t xml:space="preserve">Brown, 2004; </w:t>
      </w:r>
      <w:r w:rsidRPr="00F1452A">
        <w:t>Deal &amp; Peterson,</w:t>
      </w:r>
      <w:r w:rsidR="008276BC">
        <w:t xml:space="preserve"> 1999; Schein, 1990</w:t>
      </w:r>
      <w:r w:rsidRPr="00F1452A">
        <w:t>).</w:t>
      </w:r>
    </w:p>
    <w:p w:rsidR="00F7043D" w:rsidRPr="00364BB7" w:rsidRDefault="00F7043D" w:rsidP="00F556D5">
      <w:r w:rsidRPr="00364BB7">
        <w:rPr>
          <w:i/>
        </w:rPr>
        <w:t>Learning Organization</w:t>
      </w:r>
      <w:r w:rsidRPr="00364BB7">
        <w:t xml:space="preserve"> – Schools in which adults as well as students are</w:t>
      </w:r>
      <w:r w:rsidR="00F556D5" w:rsidRPr="00364BB7">
        <w:t xml:space="preserve"> </w:t>
      </w:r>
      <w:r w:rsidRPr="00364BB7">
        <w:t>actively engaged in learning and continuous growth</w:t>
      </w:r>
      <w:r w:rsidR="00F556D5" w:rsidRPr="00364BB7">
        <w:t xml:space="preserve"> </w:t>
      </w:r>
      <w:r w:rsidR="00F0714A" w:rsidRPr="00364BB7">
        <w:t>(Senge, 1990; Senge, Cambron-McCabe, Lucas, Smith, Dutton, &amp; Kleiner,</w:t>
      </w:r>
      <w:r w:rsidR="00F556D5" w:rsidRPr="00364BB7">
        <w:t xml:space="preserve"> 2000)</w:t>
      </w:r>
      <w:r w:rsidRPr="00364BB7">
        <w:t>.</w:t>
      </w:r>
    </w:p>
    <w:p w:rsidR="00F7043D" w:rsidRPr="00364BB7" w:rsidRDefault="00F7043D" w:rsidP="009E15E4">
      <w:r w:rsidRPr="00364BB7">
        <w:rPr>
          <w:i/>
        </w:rPr>
        <w:t>Sustainable Leadership</w:t>
      </w:r>
      <w:r w:rsidRPr="00364BB7">
        <w:t xml:space="preserve"> – Principals building leadership capacities with teachers through shared leadership that produces continuity of leadership over time and is not disrupted when a change in leadership</w:t>
      </w:r>
      <w:r w:rsidR="009E15E4" w:rsidRPr="00364BB7">
        <w:t xml:space="preserve"> </w:t>
      </w:r>
      <w:r w:rsidRPr="00364BB7">
        <w:t>occurs (Fullan, 2005).</w:t>
      </w:r>
    </w:p>
    <w:p w:rsidR="008D71EF" w:rsidRDefault="001B6F2C" w:rsidP="009E15E4">
      <w:r w:rsidRPr="00364BB7">
        <w:rPr>
          <w:i/>
        </w:rPr>
        <w:t>Systems Thinking</w:t>
      </w:r>
      <w:r w:rsidR="009E15E4" w:rsidRPr="00364BB7">
        <w:t xml:space="preserve"> – The study of formal schooling as nested systems (i.e. SEA,</w:t>
      </w:r>
      <w:r w:rsidRPr="00364BB7">
        <w:t xml:space="preserve"> district</w:t>
      </w:r>
      <w:r>
        <w:t>,</w:t>
      </w:r>
      <w:r w:rsidR="009E15E4">
        <w:t xml:space="preserve"> </w:t>
      </w:r>
      <w:r>
        <w:t>school, classroom) which focus on “developing awareness of complexity,</w:t>
      </w:r>
      <w:r w:rsidR="009E15E4">
        <w:t xml:space="preserve"> </w:t>
      </w:r>
      <w:r>
        <w:t>interdependencies, change, and leverage</w:t>
      </w:r>
      <w:r w:rsidR="007E11BF">
        <w:t>” (Senge et al.,</w:t>
      </w:r>
      <w:r w:rsidR="008D71EF">
        <w:t xml:space="preserve"> 2000) to support congruence of organizational</w:t>
      </w:r>
      <w:r w:rsidR="009E15E4">
        <w:t xml:space="preserve"> </w:t>
      </w:r>
      <w:r w:rsidR="008D71EF">
        <w:t>vision and purpose with decision making and problem solving structures</w:t>
      </w:r>
      <w:r w:rsidR="009E15E4">
        <w:t xml:space="preserve"> </w:t>
      </w:r>
      <w:r w:rsidR="008D71EF">
        <w:t xml:space="preserve">and </w:t>
      </w:r>
      <w:r w:rsidR="008D71EF" w:rsidRPr="00364BB7">
        <w:t>processes (</w:t>
      </w:r>
      <w:r w:rsidR="00663270" w:rsidRPr="00364BB7">
        <w:t>Fullan, 2003a;</w:t>
      </w:r>
      <w:r w:rsidR="00663270">
        <w:rPr>
          <w:color w:val="FF0000"/>
        </w:rPr>
        <w:t xml:space="preserve"> </w:t>
      </w:r>
      <w:r w:rsidR="008D71EF">
        <w:t>Fullan, 2005).</w:t>
      </w:r>
    </w:p>
    <w:p w:rsidR="00D42C62" w:rsidRPr="00217CB7" w:rsidRDefault="009E15E4" w:rsidP="003B6CA7">
      <w:r w:rsidRPr="00217CB7">
        <w:rPr>
          <w:i/>
        </w:rPr>
        <w:t>Transactional Leadership</w:t>
      </w:r>
      <w:r w:rsidR="00D42C62" w:rsidRPr="00217CB7">
        <w:t xml:space="preserve"> – Leadership initiated by the formal leader in an</w:t>
      </w:r>
      <w:r w:rsidR="003B6CA7" w:rsidRPr="00217CB7">
        <w:t xml:space="preserve"> </w:t>
      </w:r>
      <w:r w:rsidR="00FC2AF3" w:rsidRPr="00217CB7">
        <w:t>o</w:t>
      </w:r>
      <w:r w:rsidR="00D42C62" w:rsidRPr="00217CB7">
        <w:t>rganization and involves the exchange of valued goods (i.e. economic,</w:t>
      </w:r>
      <w:r w:rsidR="003B6CA7" w:rsidRPr="00217CB7">
        <w:t xml:space="preserve"> </w:t>
      </w:r>
      <w:r w:rsidR="00FC2AF3" w:rsidRPr="00217CB7">
        <w:t>p</w:t>
      </w:r>
      <w:r w:rsidR="00D42C62" w:rsidRPr="00217CB7">
        <w:t>olitical, or psychologic</w:t>
      </w:r>
      <w:r w:rsidR="006C4DED">
        <w:t xml:space="preserve">al) (Burns, 1978; </w:t>
      </w:r>
      <w:r w:rsidR="00D42C62" w:rsidRPr="00217CB7">
        <w:t>Leithwood, Jantzi,</w:t>
      </w:r>
      <w:r w:rsidR="003B6CA7" w:rsidRPr="00217CB7">
        <w:t xml:space="preserve"> </w:t>
      </w:r>
      <w:r w:rsidR="00D42C62" w:rsidRPr="00217CB7">
        <w:t>&amp; Steinback, 1999</w:t>
      </w:r>
      <w:r w:rsidR="006C4DED">
        <w:t>; Prater, 2004</w:t>
      </w:r>
      <w:r w:rsidR="00D42C62" w:rsidRPr="00217CB7">
        <w:t>).</w:t>
      </w:r>
    </w:p>
    <w:p w:rsidR="00D42C62" w:rsidRPr="00217CB7" w:rsidRDefault="00D42C62" w:rsidP="008939AD">
      <w:r w:rsidRPr="00217CB7">
        <w:rPr>
          <w:i/>
        </w:rPr>
        <w:t xml:space="preserve">Transformational </w:t>
      </w:r>
      <w:r w:rsidR="003838AE" w:rsidRPr="00217CB7">
        <w:rPr>
          <w:i/>
        </w:rPr>
        <w:t xml:space="preserve">Leadership </w:t>
      </w:r>
      <w:r w:rsidRPr="00217CB7">
        <w:t>– Leaders who focus on change and relationships, elevating both the leader and followers to higher levels</w:t>
      </w:r>
      <w:r w:rsidR="008939AD" w:rsidRPr="00217CB7">
        <w:t xml:space="preserve"> </w:t>
      </w:r>
      <w:r w:rsidR="003838AE" w:rsidRPr="00217CB7">
        <w:t>of moral</w:t>
      </w:r>
      <w:r w:rsidR="008939AD" w:rsidRPr="00217CB7">
        <w:t>e, motivation, and morality</w:t>
      </w:r>
      <w:r w:rsidRPr="00217CB7">
        <w:t xml:space="preserve"> (Bass, 1999; Leithwood et al., 1999).</w:t>
      </w:r>
    </w:p>
    <w:p w:rsidR="00D42C62" w:rsidRPr="00217CB7" w:rsidRDefault="00D42C62" w:rsidP="00FB17A5">
      <w:r w:rsidRPr="00217CB7">
        <w:rPr>
          <w:i/>
        </w:rPr>
        <w:lastRenderedPageBreak/>
        <w:t>Transformational Learning</w:t>
      </w:r>
      <w:r w:rsidR="0029496F">
        <w:t xml:space="preserve"> – Personal </w:t>
      </w:r>
      <w:r w:rsidR="00BD4E1D">
        <w:t>meaning</w:t>
      </w:r>
      <w:r w:rsidR="00FB17A5">
        <w:t xml:space="preserve"> attributed to experiences and validated through h</w:t>
      </w:r>
      <w:r w:rsidR="00C43737">
        <w:t xml:space="preserve">uman interaction </w:t>
      </w:r>
      <w:r w:rsidR="00FB17A5">
        <w:t>resulting in perspectives which are personally ex</w:t>
      </w:r>
      <w:r w:rsidR="00C43737">
        <w:t>amined, questioned, and revised (Mezirow, 1991; Taylor, Cranton, and Associates, 2012).</w:t>
      </w:r>
    </w:p>
    <w:p w:rsidR="00D42C62" w:rsidRPr="00B34F18" w:rsidRDefault="00D42C62" w:rsidP="00C90DA9">
      <w:pPr>
        <w:pStyle w:val="Heading2"/>
      </w:pPr>
      <w:bookmarkStart w:id="22" w:name="_Toc442780778"/>
      <w:r>
        <w:t xml:space="preserve">Assumptions of the </w:t>
      </w:r>
      <w:r w:rsidRPr="00B34F18">
        <w:t>Study</w:t>
      </w:r>
      <w:r w:rsidR="008939AD" w:rsidRPr="00B34F18">
        <w:t xml:space="preserve"> and Researcher Positionality</w:t>
      </w:r>
      <w:bookmarkEnd w:id="22"/>
    </w:p>
    <w:p w:rsidR="008939AD" w:rsidRPr="00B34F18" w:rsidRDefault="008939AD" w:rsidP="008939AD">
      <w:pPr>
        <w:pStyle w:val="ListParagraph"/>
        <w:numPr>
          <w:ilvl w:val="0"/>
          <w:numId w:val="19"/>
        </w:numPr>
      </w:pPr>
      <w:r w:rsidRPr="00B34F18">
        <w:t>Constructivist and developmental learning principles are foundational elements of the school culture in which leadership capacities are built.</w:t>
      </w:r>
    </w:p>
    <w:p w:rsidR="00D42C62" w:rsidRPr="00B34F18" w:rsidRDefault="00D42C62" w:rsidP="008939AD">
      <w:pPr>
        <w:pStyle w:val="ListParagraph"/>
        <w:numPr>
          <w:ilvl w:val="0"/>
          <w:numId w:val="19"/>
        </w:numPr>
      </w:pPr>
      <w:r w:rsidRPr="00B34F18">
        <w:t>Participants’ interview responses accurately illuminate their lived</w:t>
      </w:r>
      <w:r w:rsidR="008939AD" w:rsidRPr="00B34F18">
        <w:t xml:space="preserve"> </w:t>
      </w:r>
      <w:r w:rsidRPr="00B34F18">
        <w:t>experience as teachers who became adm</w:t>
      </w:r>
      <w:r w:rsidR="008939AD" w:rsidRPr="00B34F18">
        <w:t>in</w:t>
      </w:r>
      <w:r w:rsidR="0028269F">
        <w:t>istrators and leaders in other</w:t>
      </w:r>
      <w:r w:rsidR="008939AD" w:rsidRPr="00B34F18">
        <w:t xml:space="preserve"> settings.</w:t>
      </w:r>
    </w:p>
    <w:p w:rsidR="008939AD" w:rsidRPr="00B34F18" w:rsidRDefault="008939AD" w:rsidP="00A058A2">
      <w:pPr>
        <w:pStyle w:val="ListParagraph"/>
        <w:numPr>
          <w:ilvl w:val="0"/>
          <w:numId w:val="19"/>
        </w:numPr>
      </w:pPr>
      <w:r w:rsidRPr="00B34F18">
        <w:t xml:space="preserve">This study is carried out by one of the former </w:t>
      </w:r>
      <w:proofErr w:type="gramStart"/>
      <w:r w:rsidRPr="00B34F18">
        <w:t>teachers who was</w:t>
      </w:r>
      <w:proofErr w:type="gramEnd"/>
      <w:r w:rsidRPr="00B34F18">
        <w:t xml:space="preserve"> mentored by the central figure</w:t>
      </w:r>
      <w:r w:rsidR="00A058A2">
        <w:t xml:space="preserve"> and leader developer </w:t>
      </w:r>
      <w:r w:rsidRPr="00B34F18">
        <w:t>in the case and who subsequently assumed an administrative position within the district.</w:t>
      </w:r>
    </w:p>
    <w:p w:rsidR="00D42C62" w:rsidRPr="00B34F18" w:rsidRDefault="00D42C62" w:rsidP="00587B4E">
      <w:pPr>
        <w:pStyle w:val="ListParagraph"/>
        <w:numPr>
          <w:ilvl w:val="0"/>
          <w:numId w:val="19"/>
        </w:numPr>
      </w:pPr>
      <w:r w:rsidRPr="00B34F18">
        <w:t>Shared leadership, collaborative structures and processes, and strong</w:t>
      </w:r>
      <w:r w:rsidR="008939AD" w:rsidRPr="00B34F18">
        <w:t xml:space="preserve"> </w:t>
      </w:r>
      <w:r w:rsidRPr="00B34F18">
        <w:t>collegial relationships support leadership development of teachers</w:t>
      </w:r>
      <w:r w:rsidR="00587B4E" w:rsidRPr="00B34F18">
        <w:t xml:space="preserve"> </w:t>
      </w:r>
      <w:r w:rsidRPr="00B34F18">
        <w:t>who become adm</w:t>
      </w:r>
      <w:r w:rsidR="008939AD" w:rsidRPr="00B34F18">
        <w:t>in</w:t>
      </w:r>
      <w:r w:rsidR="0031119E">
        <w:t>istrators and leaders in other</w:t>
      </w:r>
      <w:r w:rsidR="008939AD" w:rsidRPr="00B34F18">
        <w:t xml:space="preserve"> settings.</w:t>
      </w:r>
    </w:p>
    <w:p w:rsidR="00D42C62" w:rsidRDefault="00D42C62" w:rsidP="00587B4E">
      <w:pPr>
        <w:pStyle w:val="ListParagraph"/>
        <w:numPr>
          <w:ilvl w:val="0"/>
          <w:numId w:val="19"/>
        </w:numPr>
      </w:pPr>
      <w:r>
        <w:t>A democratic learning community enriched by the arts is a foundational</w:t>
      </w:r>
      <w:r w:rsidR="00587B4E">
        <w:t xml:space="preserve"> </w:t>
      </w:r>
      <w:r w:rsidR="00A737CB">
        <w:t xml:space="preserve">component of the leadership development of teachers who become </w:t>
      </w:r>
    </w:p>
    <w:p w:rsidR="00A737CB" w:rsidRPr="00BB796D" w:rsidRDefault="00587B4E" w:rsidP="00587B4E">
      <w:pPr>
        <w:ind w:firstLine="720"/>
      </w:pPr>
      <w:proofErr w:type="gramStart"/>
      <w:r>
        <w:t>a</w:t>
      </w:r>
      <w:r w:rsidR="00A737CB">
        <w:t>dministrators</w:t>
      </w:r>
      <w:proofErr w:type="gramEnd"/>
      <w:r>
        <w:t xml:space="preserve"> </w:t>
      </w:r>
      <w:r w:rsidR="00D0406F">
        <w:t>and leaders in other</w:t>
      </w:r>
      <w:r w:rsidRPr="00BB796D">
        <w:t xml:space="preserve"> settings. </w:t>
      </w:r>
    </w:p>
    <w:p w:rsidR="001D2FE6" w:rsidRPr="00677B8A" w:rsidRDefault="001D2FE6" w:rsidP="00587B4E">
      <w:pPr>
        <w:pStyle w:val="ListParagraph"/>
        <w:numPr>
          <w:ilvl w:val="0"/>
          <w:numId w:val="19"/>
        </w:numPr>
      </w:pPr>
      <w:r w:rsidRPr="00677B8A">
        <w:t>Individual and collective inquiry and reflective practice are critical to the</w:t>
      </w:r>
    </w:p>
    <w:p w:rsidR="00587B4E" w:rsidRPr="00677B8A" w:rsidRDefault="001D2FE6" w:rsidP="0087036A">
      <w:pPr>
        <w:ind w:left="720"/>
      </w:pPr>
      <w:proofErr w:type="gramStart"/>
      <w:r w:rsidRPr="00677B8A">
        <w:t>leadership</w:t>
      </w:r>
      <w:proofErr w:type="gramEnd"/>
      <w:r w:rsidRPr="00677B8A">
        <w:t xml:space="preserve"> capacity building of tea</w:t>
      </w:r>
      <w:r w:rsidR="00587B4E" w:rsidRPr="00677B8A">
        <w:t xml:space="preserve">chers who become administrators and leaders </w:t>
      </w:r>
      <w:r w:rsidR="00832A0D">
        <w:t>in other</w:t>
      </w:r>
      <w:r w:rsidR="00587B4E" w:rsidRPr="00677B8A">
        <w:t xml:space="preserve"> settings.</w:t>
      </w:r>
    </w:p>
    <w:p w:rsidR="00BE7139" w:rsidRPr="00677B8A" w:rsidRDefault="001D2FE6" w:rsidP="00DB52BE">
      <w:pPr>
        <w:pStyle w:val="ListParagraph"/>
        <w:numPr>
          <w:ilvl w:val="0"/>
          <w:numId w:val="19"/>
        </w:numPr>
      </w:pPr>
      <w:r w:rsidRPr="00677B8A">
        <w:t xml:space="preserve">Leadership sustainability is made possible by transformational </w:t>
      </w:r>
      <w:r w:rsidR="00DB52BE">
        <w:t xml:space="preserve">generative </w:t>
      </w:r>
      <w:r w:rsidRPr="00677B8A">
        <w:t>leaders</w:t>
      </w:r>
      <w:r w:rsidR="005B3FED">
        <w:t xml:space="preserve"> </w:t>
      </w:r>
      <w:r w:rsidRPr="00677B8A">
        <w:t>building leadership capacity with tea</w:t>
      </w:r>
      <w:r w:rsidR="00BE7139" w:rsidRPr="00677B8A">
        <w:t xml:space="preserve">chers who become administrators and </w:t>
      </w:r>
      <w:r w:rsidR="00832A0D">
        <w:t>leaders in other</w:t>
      </w:r>
      <w:r w:rsidR="00BE7139" w:rsidRPr="00677B8A">
        <w:t xml:space="preserve"> settings.</w:t>
      </w:r>
    </w:p>
    <w:p w:rsidR="00105354" w:rsidRDefault="00105354" w:rsidP="00C90DA9">
      <w:pPr>
        <w:pStyle w:val="Heading2"/>
      </w:pPr>
      <w:bookmarkStart w:id="23" w:name="_Toc442780779"/>
      <w:r>
        <w:lastRenderedPageBreak/>
        <w:t>Limitations of the Study</w:t>
      </w:r>
      <w:bookmarkEnd w:id="23"/>
    </w:p>
    <w:p w:rsidR="001B6DDD" w:rsidRPr="00D3148E" w:rsidRDefault="00105354" w:rsidP="002B1B2A">
      <w:pPr>
        <w:pStyle w:val="ListParagraph"/>
        <w:numPr>
          <w:ilvl w:val="0"/>
          <w:numId w:val="31"/>
        </w:numPr>
      </w:pPr>
      <w:r>
        <w:t xml:space="preserve">The focus of the study is a </w:t>
      </w:r>
      <w:r w:rsidR="00A058A2">
        <w:t xml:space="preserve">19-year period between 1973 and </w:t>
      </w:r>
      <w:r w:rsidR="002A278E">
        <w:t>1992</w:t>
      </w:r>
      <w:r>
        <w:t xml:space="preserve">, and </w:t>
      </w:r>
      <w:r w:rsidR="009574D9">
        <w:t>p</w:t>
      </w:r>
      <w:r>
        <w:t>articipants</w:t>
      </w:r>
      <w:r w:rsidR="00A058A2">
        <w:t xml:space="preserve"> are being asked to recall historical details and experiences related</w:t>
      </w:r>
      <w:r w:rsidR="002B1B2A">
        <w:t xml:space="preserve"> </w:t>
      </w:r>
      <w:r w:rsidR="00026BF6">
        <w:t xml:space="preserve">to their teaching and work with the principal.  All of the participants have changed in multiple ways and capturing the significant memories from this time period may </w:t>
      </w:r>
      <w:r w:rsidR="00026BF6" w:rsidRPr="00D3148E">
        <w:t>impact the accuracy and veridical nature of self-report data from participants.</w:t>
      </w:r>
    </w:p>
    <w:p w:rsidR="009574D9" w:rsidRPr="00D3148E" w:rsidRDefault="001B6DDD" w:rsidP="00B14DB8">
      <w:pPr>
        <w:pStyle w:val="ListParagraph"/>
        <w:numPr>
          <w:ilvl w:val="0"/>
          <w:numId w:val="31"/>
        </w:numPr>
      </w:pPr>
      <w:r w:rsidRPr="00D3148E">
        <w:t>Generalizing</w:t>
      </w:r>
      <w:r w:rsidR="009574D9" w:rsidRPr="00D3148E">
        <w:t xml:space="preserve"> limitations are acknowledged as the study is of one case</w:t>
      </w:r>
      <w:r w:rsidRPr="00D3148E">
        <w:t xml:space="preserve"> </w:t>
      </w:r>
      <w:r w:rsidR="006E2E2F" w:rsidRPr="00D3148E">
        <w:t>and</w:t>
      </w:r>
      <w:r w:rsidR="00A058A2">
        <w:t xml:space="preserve"> of</w:t>
      </w:r>
      <w:r w:rsidR="006E2E2F" w:rsidRPr="00D3148E">
        <w:t xml:space="preserve"> 17</w:t>
      </w:r>
      <w:r w:rsidR="00CF474B">
        <w:t xml:space="preserve"> </w:t>
      </w:r>
      <w:r w:rsidR="009574D9" w:rsidRPr="00D3148E">
        <w:t>participants situated in a unique historic context and geographic</w:t>
      </w:r>
      <w:r w:rsidRPr="00D3148E">
        <w:t xml:space="preserve"> </w:t>
      </w:r>
      <w:r w:rsidR="009574D9" w:rsidRPr="00D3148E">
        <w:t xml:space="preserve">location.  </w:t>
      </w:r>
    </w:p>
    <w:p w:rsidR="009574D9" w:rsidRPr="00D3148E" w:rsidRDefault="009574D9" w:rsidP="00B14DB8">
      <w:pPr>
        <w:pStyle w:val="ListParagraph"/>
        <w:numPr>
          <w:ilvl w:val="0"/>
          <w:numId w:val="31"/>
        </w:numPr>
      </w:pPr>
      <w:r w:rsidRPr="00D3148E">
        <w:t>Much has changed related to schoolin</w:t>
      </w:r>
      <w:r w:rsidR="00D75E1D">
        <w:t>g in the 23</w:t>
      </w:r>
      <w:r w:rsidRPr="00D3148E">
        <w:t xml:space="preserve"> years since the principal</w:t>
      </w:r>
      <w:r w:rsidR="001B6DDD" w:rsidRPr="00D3148E">
        <w:t xml:space="preserve"> </w:t>
      </w:r>
      <w:r w:rsidR="00A058A2">
        <w:t>in the case</w:t>
      </w:r>
      <w:r w:rsidRPr="00D3148E">
        <w:t xml:space="preserve"> mentored </w:t>
      </w:r>
      <w:r w:rsidR="00A058A2">
        <w:t xml:space="preserve">the </w:t>
      </w:r>
      <w:r w:rsidRPr="00D3148E">
        <w:t>teachers who became administrators</w:t>
      </w:r>
      <w:r w:rsidR="008E1074">
        <w:t xml:space="preserve"> and leaders in other</w:t>
      </w:r>
      <w:r w:rsidR="001B6DDD" w:rsidRPr="00D3148E">
        <w:t xml:space="preserve"> settings.</w:t>
      </w:r>
      <w:r w:rsidRPr="00D3148E">
        <w:t xml:space="preserve">  </w:t>
      </w:r>
    </w:p>
    <w:p w:rsidR="009574D9" w:rsidRPr="000A742E" w:rsidRDefault="009574D9" w:rsidP="00B14DB8">
      <w:pPr>
        <w:pStyle w:val="ListParagraph"/>
        <w:numPr>
          <w:ilvl w:val="0"/>
          <w:numId w:val="31"/>
        </w:numPr>
      </w:pPr>
      <w:r w:rsidRPr="00D3148E">
        <w:t xml:space="preserve">The amount of </w:t>
      </w:r>
      <w:r w:rsidR="00D25422">
        <w:t xml:space="preserve">data generated from </w:t>
      </w:r>
      <w:r w:rsidR="00B500AE">
        <w:t>three</w:t>
      </w:r>
      <w:r w:rsidR="007C6DCC">
        <w:t xml:space="preserve"> participant narratives, </w:t>
      </w:r>
      <w:r w:rsidR="001B6DDD" w:rsidRPr="00D3148E">
        <w:t xml:space="preserve">participant </w:t>
      </w:r>
      <w:r w:rsidRPr="00D3148E">
        <w:t>interviews, document</w:t>
      </w:r>
      <w:r w:rsidR="001B6DDD" w:rsidRPr="00D3148E">
        <w:t xml:space="preserve"> </w:t>
      </w:r>
      <w:r w:rsidRPr="00D3148E">
        <w:t>analysis, and artifact analysis is quite large and analysis and interpretation by the researcher requir</w:t>
      </w:r>
      <w:r w:rsidR="001B6DDD" w:rsidRPr="00D3148E">
        <w:t>es decisions to include and omit some</w:t>
      </w:r>
      <w:r w:rsidR="00D25422">
        <w:t xml:space="preserve"> data.  Although member</w:t>
      </w:r>
      <w:r w:rsidR="0075024E">
        <w:t xml:space="preserve"> checking </w:t>
      </w:r>
      <w:r w:rsidR="007C6DCC">
        <w:t>is</w:t>
      </w:r>
      <w:r w:rsidR="0075024E">
        <w:t xml:space="preserve"> </w:t>
      </w:r>
      <w:r w:rsidRPr="00D3148E">
        <w:t>included</w:t>
      </w:r>
      <w:r w:rsidR="001B6DDD" w:rsidRPr="00D3148E">
        <w:t xml:space="preserve"> </w:t>
      </w:r>
      <w:r w:rsidRPr="00D3148E">
        <w:t xml:space="preserve">in the data analysis and interpretation phases of the study to </w:t>
      </w:r>
      <w:r w:rsidRPr="000A742E">
        <w:t>maximize</w:t>
      </w:r>
      <w:r w:rsidR="001B6DDD" w:rsidRPr="000A742E">
        <w:t xml:space="preserve"> credibili</w:t>
      </w:r>
      <w:r w:rsidR="007C6DCC">
        <w:t>ty, some data may have been</w:t>
      </w:r>
      <w:r w:rsidR="001B6DDD" w:rsidRPr="000A742E">
        <w:t xml:space="preserve"> omitted that could have informed</w:t>
      </w:r>
      <w:r w:rsidRPr="000A742E">
        <w:t xml:space="preserve"> study findings.</w:t>
      </w:r>
    </w:p>
    <w:p w:rsidR="001C6E80" w:rsidRDefault="001C6E80" w:rsidP="009574D9">
      <w:pPr>
        <w:pStyle w:val="ListParagraph"/>
        <w:ind w:left="1080"/>
      </w:pPr>
    </w:p>
    <w:p w:rsidR="001C6E80" w:rsidRDefault="001C6E80">
      <w:pPr>
        <w:spacing w:line="240" w:lineRule="auto"/>
      </w:pPr>
      <w:r>
        <w:br w:type="page"/>
      </w:r>
    </w:p>
    <w:p w:rsidR="006E38BC" w:rsidRDefault="00BD7160" w:rsidP="006E38BC">
      <w:pPr>
        <w:jc w:val="center"/>
        <w:rPr>
          <w:b/>
          <w:sz w:val="28"/>
          <w:szCs w:val="28"/>
        </w:rPr>
      </w:pPr>
      <w:r>
        <w:rPr>
          <w:b/>
          <w:sz w:val="28"/>
          <w:szCs w:val="28"/>
        </w:rPr>
        <w:lastRenderedPageBreak/>
        <w:t>Chapter Two</w:t>
      </w:r>
    </w:p>
    <w:p w:rsidR="001C6E80" w:rsidRPr="003F2649" w:rsidRDefault="00C956A7" w:rsidP="00E429DD">
      <w:pPr>
        <w:jc w:val="center"/>
        <w:rPr>
          <w:b/>
          <w:sz w:val="28"/>
          <w:szCs w:val="28"/>
        </w:rPr>
      </w:pPr>
      <w:r w:rsidRPr="003F2649">
        <w:rPr>
          <w:b/>
          <w:sz w:val="28"/>
          <w:szCs w:val="28"/>
        </w:rPr>
        <w:t>Literature Review</w:t>
      </w:r>
    </w:p>
    <w:p w:rsidR="001C6E80" w:rsidRPr="003F2649" w:rsidRDefault="00446C1D" w:rsidP="00C90DA9">
      <w:pPr>
        <w:pStyle w:val="Heading2"/>
      </w:pPr>
      <w:r>
        <w:t xml:space="preserve"> </w:t>
      </w:r>
      <w:bookmarkStart w:id="24" w:name="_Toc442780780"/>
      <w:r>
        <w:t xml:space="preserve">Chapter </w:t>
      </w:r>
      <w:r w:rsidR="001C6E80" w:rsidRPr="003F2649">
        <w:t>Introduction</w:t>
      </w:r>
      <w:bookmarkEnd w:id="24"/>
    </w:p>
    <w:p w:rsidR="001C6E80" w:rsidRDefault="001C6E80" w:rsidP="001C6E80">
      <w:pPr>
        <w:ind w:firstLine="720"/>
      </w:pPr>
      <w:r w:rsidRPr="003F2649">
        <w:t xml:space="preserve">Schools have been involved in continuous reform initiatives since 1983 when the </w:t>
      </w:r>
      <w:r w:rsidRPr="003F2649">
        <w:rPr>
          <w:i/>
        </w:rPr>
        <w:t xml:space="preserve">National Commission on Excellence in Education </w:t>
      </w:r>
      <w:r w:rsidRPr="003F2649">
        <w:t>published A Nation at Ri</w:t>
      </w:r>
      <w:r w:rsidR="00B74437">
        <w:t>sk (Gardner</w:t>
      </w:r>
      <w:r w:rsidRPr="003F2649">
        <w:t>, 1983) when our country became concerned about maintaining our superiority in</w:t>
      </w:r>
      <w:r w:rsidR="0020202B" w:rsidRPr="003F2649">
        <w:t xml:space="preserve"> fighting the Cold War (Lambert et al., 1995</w:t>
      </w:r>
      <w:r w:rsidRPr="003F2649">
        <w:t xml:space="preserve">).  </w:t>
      </w:r>
      <w:r w:rsidRPr="003F2649">
        <w:rPr>
          <w:i/>
        </w:rPr>
        <w:t>America 2000</w:t>
      </w:r>
      <w:r w:rsidRPr="003F2649">
        <w:t xml:space="preserve"> (U.S. Department of Education, 1991) morphed into </w:t>
      </w:r>
      <w:r w:rsidRPr="003F2649">
        <w:rPr>
          <w:i/>
        </w:rPr>
        <w:t>Goals 2000</w:t>
      </w:r>
      <w:r w:rsidR="00B74437">
        <w:t xml:space="preserve"> (Congress, U. S.</w:t>
      </w:r>
      <w:r w:rsidRPr="003F2649">
        <w:t xml:space="preserve">, 1994) calling for reform to maintain </w:t>
      </w:r>
      <w:r w:rsidR="00BA57A0" w:rsidRPr="003F2649">
        <w:t xml:space="preserve">our global economic dominance.  </w:t>
      </w:r>
      <w:proofErr w:type="gramStart"/>
      <w:r w:rsidR="00BA57A0" w:rsidRPr="003F2649">
        <w:t>More recently, No Child Left Behind</w:t>
      </w:r>
      <w:r w:rsidR="00647139" w:rsidRPr="003F2649">
        <w:t xml:space="preserve"> (reauthorization of the Elementary and Second</w:t>
      </w:r>
      <w:r w:rsidR="00282DE4">
        <w:t>ary Education Act of 1965</w:t>
      </w:r>
      <w:r w:rsidR="00862F0F">
        <w:t xml:space="preserve"> </w:t>
      </w:r>
      <w:r w:rsidR="00647139" w:rsidRPr="003F2649">
        <w:t>[Pub.</w:t>
      </w:r>
      <w:proofErr w:type="gramEnd"/>
      <w:r w:rsidR="00647139" w:rsidRPr="003F2649">
        <w:t xml:space="preserve"> L. 89-10, 79 Stat. 27, 20 U.S.C. ch. 79])</w:t>
      </w:r>
      <w:r w:rsidR="00B74437">
        <w:t xml:space="preserve"> (Bush</w:t>
      </w:r>
      <w:r w:rsidR="00BA57A0">
        <w:t xml:space="preserve">, 2001) provided a framework to hold all schools accountable for students’ achievement in reading and mathematics by establishing performance targets in grade-level groups as well as disaggregated scores by ethnicity, socioeconomic level, </w:t>
      </w:r>
      <w:r w:rsidR="000C066D">
        <w:t>English Language Learners (</w:t>
      </w:r>
      <w:r w:rsidR="00BA57A0">
        <w:t>ELL</w:t>
      </w:r>
      <w:r w:rsidR="000C066D">
        <w:t>)</w:t>
      </w:r>
      <w:r w:rsidR="00BA57A0">
        <w:t>, and special education.</w:t>
      </w:r>
    </w:p>
    <w:p w:rsidR="00CD09D6" w:rsidRDefault="00CD09D6" w:rsidP="001C6E80">
      <w:pPr>
        <w:ind w:firstLine="720"/>
      </w:pPr>
      <w:r>
        <w:t>Reform efforts have illuminated the importance of improving school leadership.  Hallinger and Heck (1998) reviewed the research from 1980-1995 exploring the relationship between principal leadership and student achievement and found that principals exercis</w:t>
      </w:r>
      <w:r w:rsidR="005A16B7">
        <w:t xml:space="preserve">e a measurable, though indirect, </w:t>
      </w:r>
      <w:r>
        <w:t xml:space="preserve">effect on school effectiveness and student achievement.  This indirect effect is statistically significant and supports the belief that principals contribute to school effectiveness and improvement.  Wahlstrom et al. (2010) conducted a large-scale, mixed methods study of 43 school districts in nine </w:t>
      </w:r>
      <w:r>
        <w:lastRenderedPageBreak/>
        <w:t>states, sampling 180 schools.  Using surveys, interviews, classroom observations, and student achievement data, study findings suggest:</w:t>
      </w:r>
    </w:p>
    <w:p w:rsidR="006B5277" w:rsidRPr="009C477F" w:rsidRDefault="006B5277" w:rsidP="006B5277">
      <w:pPr>
        <w:pStyle w:val="BlockQuotation"/>
      </w:pPr>
      <w:r w:rsidRPr="009C477F">
        <w:t>School leadership dire</w:t>
      </w:r>
      <w:r w:rsidR="00FF5BCC" w:rsidRPr="009C477F">
        <w:t>c</w:t>
      </w:r>
      <w:r w:rsidRPr="009C477F">
        <w:t>tly influences school and classroom conditions, as well as teachers themselves, and indirectly influences student learning…leadership is central in addressing and facilitating the work of teaching and learning, as well as managing the influences related</w:t>
      </w:r>
      <w:r w:rsidR="00783D63" w:rsidRPr="009C477F">
        <w:t xml:space="preserve"> to work outside of the school </w:t>
      </w:r>
      <w:r w:rsidRPr="009C477F">
        <w:t>(p. 5)</w:t>
      </w:r>
      <w:r w:rsidR="00783D63" w:rsidRPr="009C477F">
        <w:t>.</w:t>
      </w:r>
    </w:p>
    <w:p w:rsidR="007E7950" w:rsidRDefault="007E7950" w:rsidP="007E7950">
      <w:pPr>
        <w:ind w:firstLine="720"/>
      </w:pPr>
      <w:r>
        <w:t xml:space="preserve">Wahlstrom et al. (2010) argue that leadership is second only to classroom instruction among all school-related factors that contribute to what students learn at school.  </w:t>
      </w:r>
      <w:r w:rsidR="009E5D93">
        <w:t xml:space="preserve">Sergiovanni (2005) posits that every variable that affects student achievement in schools is likely to be affected by leadership.  </w:t>
      </w:r>
      <w:r>
        <w:t>These research findings clearly demonstrate the importance of strong and effective principal leadership in leading school reform and school improvement efforts.</w:t>
      </w:r>
    </w:p>
    <w:p w:rsidR="00632814" w:rsidRDefault="00632814" w:rsidP="00C90DA9">
      <w:pPr>
        <w:pStyle w:val="Heading2"/>
      </w:pPr>
      <w:bookmarkStart w:id="25" w:name="_Toc442780781"/>
      <w:r>
        <w:t>Instructional Leadership</w:t>
      </w:r>
      <w:bookmarkEnd w:id="25"/>
    </w:p>
    <w:p w:rsidR="00632814" w:rsidRDefault="00632814" w:rsidP="00632814">
      <w:r>
        <w:tab/>
        <w:t>The importance of principals being instructional leaders is supported in the effective schools’ literature (</w:t>
      </w:r>
      <w:r w:rsidR="008E0AFC">
        <w:t xml:space="preserve">Brewer, 1993; Cheng, 1994; Edmonds, 1979; </w:t>
      </w:r>
      <w:r>
        <w:t>Hallinger &amp; Murphy, 1985; Hoy, Tarter,</w:t>
      </w:r>
      <w:r w:rsidR="008E0AFC">
        <w:t xml:space="preserve"> &amp; Witkoskie, 1992</w:t>
      </w:r>
      <w:r w:rsidR="00744143">
        <w:t xml:space="preserve">).  Heck and Hallinger (1999) found that instructional leaders focus on establishing school goals, aligning curriculum, developing a safe school environment, and supervising classroom instruction.  Sergiovanni (2001) identifies eight principles of leadership, with </w:t>
      </w:r>
      <w:r w:rsidR="007112C8">
        <w:t xml:space="preserve">a primary </w:t>
      </w:r>
      <w:r w:rsidR="00744143">
        <w:t>f</w:t>
      </w:r>
      <w:r w:rsidR="007112C8">
        <w:t xml:space="preserve">ocus on instructional excellence.  </w:t>
      </w:r>
      <w:r w:rsidR="00744143">
        <w:t>Instructional leaders focus on “teachers’ lesson plans, measurem</w:t>
      </w:r>
      <w:r w:rsidR="007112C8">
        <w:t>ent of student learning, analysis of</w:t>
      </w:r>
      <w:r w:rsidR="00744143">
        <w:t xml:space="preserve"> the results to evaluate instructional efforts, and develop</w:t>
      </w:r>
      <w:r w:rsidR="007112C8">
        <w:t>ment of</w:t>
      </w:r>
      <w:r w:rsidR="00744143">
        <w:t xml:space="preserve"> appropriate improvement initiativ</w:t>
      </w:r>
      <w:r w:rsidR="00EF2406">
        <w:t xml:space="preserve">es” (p. 130) to support </w:t>
      </w:r>
      <w:r w:rsidR="00744143">
        <w:t>achievement for all students.  Sergiovanni (2001) suggests that “school leaders must direct efforts toward the core purpose of increasing the ability of all children and preparing students for the future” (p. 128).</w:t>
      </w:r>
    </w:p>
    <w:p w:rsidR="00744143" w:rsidRDefault="00744143" w:rsidP="00632814">
      <w:r>
        <w:lastRenderedPageBreak/>
        <w:tab/>
      </w:r>
      <w:r w:rsidR="00FD4F97">
        <w:t>Instructional leadership behaviors of principals have been identified by Marzano et a</w:t>
      </w:r>
      <w:r w:rsidR="00E94D7A">
        <w:t>l. (2005</w:t>
      </w:r>
      <w:r w:rsidR="00FD4F97">
        <w:t xml:space="preserve">) as knowledge and involvement </w:t>
      </w:r>
      <w:r w:rsidR="007A6D83">
        <w:t xml:space="preserve">in curriculum, instruction, </w:t>
      </w:r>
      <w:r w:rsidR="00FD4F97">
        <w:t>assessment</w:t>
      </w:r>
      <w:r w:rsidR="007A6D83">
        <w:t>,</w:t>
      </w:r>
      <w:r w:rsidR="00FD4F97">
        <w:t xml:space="preserve"> and monitoring and evaluating the effectiveness and impact of the school’s practices on student achievement.  Instructional leaders focus on curriculum and instr</w:t>
      </w:r>
      <w:r w:rsidR="005E394D">
        <w:t>uction (</w:t>
      </w:r>
      <w:r w:rsidR="00FD4F97">
        <w:t xml:space="preserve">Cuban, 1984; Elmore, 2000; </w:t>
      </w:r>
      <w:r w:rsidR="005E394D">
        <w:t xml:space="preserve">Heck &amp; Hallinger, 1999; </w:t>
      </w:r>
      <w:r w:rsidR="00FD4F97">
        <w:t>Murphy</w:t>
      </w:r>
      <w:r w:rsidR="00A34252">
        <w:t xml:space="preserve"> &amp; Hallinger</w:t>
      </w:r>
      <w:r w:rsidR="00FD4F97">
        <w:t xml:space="preserve">, 1988).  They spend time “observing in classrooms, participating in staff development, and providing resources for teachers [that] influences </w:t>
      </w:r>
      <w:proofErr w:type="gramStart"/>
      <w:r w:rsidR="00FD4F97">
        <w:t>both teacher</w:t>
      </w:r>
      <w:proofErr w:type="gramEnd"/>
      <w:r w:rsidR="00FD4F97">
        <w:t xml:space="preserve"> and student growth as well as overall school improvement” (Walker &amp; Lambert, 1995, </w:t>
      </w:r>
      <w:r w:rsidR="00491D95">
        <w:t xml:space="preserve">p. 7).  Barth (1986) identifies </w:t>
      </w:r>
      <w:r w:rsidR="00FD4F97">
        <w:t>supervision of classroom instruction, coordination of the school’s curriculum, and monitoring student progress as a focus of instructional leadership.</w:t>
      </w:r>
    </w:p>
    <w:p w:rsidR="00A4447E" w:rsidRDefault="00F01223" w:rsidP="00632814">
      <w:r>
        <w:tab/>
        <w:t xml:space="preserve">Principals play a key role in supporting teacher learning (Drago-Severson, 2004).  Evidence suggests </w:t>
      </w:r>
      <w:r w:rsidR="00882FB5">
        <w:t xml:space="preserve">that </w:t>
      </w:r>
      <w:r>
        <w:t xml:space="preserve">an individual teacher can have a significant effect on student </w:t>
      </w:r>
      <w:r w:rsidR="00BF7C62">
        <w:t>achievement (Brophy &amp; Good, 1986</w:t>
      </w:r>
      <w:r>
        <w:t xml:space="preserve">; Sanders &amp; Horn, 1994).  </w:t>
      </w:r>
      <w:r w:rsidR="005C3ECF">
        <w:t xml:space="preserve">Darling-Hammond’s (2000) research found </w:t>
      </w:r>
      <w:r w:rsidR="00882FB5">
        <w:t xml:space="preserve">that </w:t>
      </w:r>
      <w:r w:rsidR="005C3ECF">
        <w:t xml:space="preserve">teacher quality variables appear to be more strongly related to student achievement than class sizes, overall spending levels, and teacher salaries.  </w:t>
      </w:r>
      <w:r>
        <w:t xml:space="preserve">Wright et al. (1997) analyzed achievement scores of more than 100,000 students across hundreds of schools and found that the teacher is the single most important factor affecting student learning in the classroom.  </w:t>
      </w:r>
      <w:r w:rsidR="00F10275">
        <w:t>Darling-Hammond (1997) posits</w:t>
      </w:r>
      <w:r w:rsidR="00882FB5">
        <w:t xml:space="preserve"> that</w:t>
      </w:r>
      <w:r w:rsidR="00F10275">
        <w:t xml:space="preserve"> “the sine qua non of education is whether teachers know how to make complex subjects accessible to diverse learners and can work in partnership with parents and other educators to support children’s development” (p. 294).  </w:t>
      </w:r>
      <w:r>
        <w:t xml:space="preserve">Blasé and Blasé (1999) conducted a qualitative study of 809 teachers investigating their perceptions of principals’ instructional leadership and how their principals influenced them.  Findings </w:t>
      </w:r>
      <w:r>
        <w:lastRenderedPageBreak/>
        <w:t>reveal that talking with teac</w:t>
      </w:r>
      <w:r w:rsidR="00872483">
        <w:t xml:space="preserve">hers to promote reflection </w:t>
      </w:r>
      <w:r>
        <w:t>and promoting professional growt</w:t>
      </w:r>
      <w:r w:rsidR="00872483">
        <w:t xml:space="preserve">h </w:t>
      </w:r>
      <w:r>
        <w:t>ma</w:t>
      </w:r>
      <w:r w:rsidR="00800BA2">
        <w:t>ke up the Reflection-Growth (RG)</w:t>
      </w:r>
      <w:r>
        <w:t xml:space="preserve"> Model of Instructional Leadership.  O’Donnell and White (2005) conducted a quantitative study of 325 middle school educators, </w:t>
      </w:r>
      <w:r w:rsidR="00245C5D">
        <w:t xml:space="preserve">comprised of </w:t>
      </w:r>
      <w:r>
        <w:t xml:space="preserve">75 principals and 250 teachers, to investigate instructional leadership behaviors that positively impacted student achievement.  Findings </w:t>
      </w:r>
      <w:r w:rsidR="00245C5D">
        <w:t xml:space="preserve">were significant in two areas: </w:t>
      </w:r>
      <w:r>
        <w:t xml:space="preserve">promoting the school learning climate and defining the school mission.  Principals promote the school learning climate when they protect instructional time, maintain high visibility, provide incentives to teachers, promote professional development, and provide incentives for learning.  Principals promote defining the school mission when they </w:t>
      </w:r>
      <w:r w:rsidR="00774661">
        <w:t xml:space="preserve">both </w:t>
      </w:r>
      <w:r>
        <w:t>frame and communicate school goals.</w:t>
      </w:r>
    </w:p>
    <w:p w:rsidR="00907E7D" w:rsidRPr="00133AC4" w:rsidRDefault="00907E7D" w:rsidP="00632814">
      <w:r>
        <w:tab/>
        <w:t>Empirical research investigating how principals influence student achievement was conducted by Heck, Larsen, and Marcoulides (1990) in which they tested a t</w:t>
      </w:r>
      <w:r w:rsidR="001B5A98">
        <w:t xml:space="preserve">heoretical causal model.  </w:t>
      </w:r>
      <w:r w:rsidR="001B5A98" w:rsidRPr="00133AC4">
        <w:t>Their sample</w:t>
      </w:r>
      <w:r w:rsidRPr="00133AC4">
        <w:t xml:space="preserve"> included 168 teachers and 30 principals who completed the Instructional Activity Questionnaire (Larsen, 1987) measuring the frequency of implementation of 34 instructional leadership behaviors of the principal.  Findings reveal that instructional leadership has direct effects on achievement for instructional organization and </w:t>
      </w:r>
      <w:r w:rsidR="005249E3">
        <w:t xml:space="preserve">school </w:t>
      </w:r>
      <w:r w:rsidRPr="00133AC4">
        <w:t xml:space="preserve">climate and </w:t>
      </w:r>
      <w:r w:rsidR="005249E3">
        <w:t xml:space="preserve">has </w:t>
      </w:r>
      <w:r w:rsidRPr="00133AC4">
        <w:t xml:space="preserve">indirect effects for governance through its positive influence on both instructional organization and </w:t>
      </w:r>
      <w:r w:rsidR="003E43F0" w:rsidRPr="00133AC4">
        <w:t xml:space="preserve">school </w:t>
      </w:r>
      <w:r w:rsidRPr="00133AC4">
        <w:t>climate.</w:t>
      </w:r>
    </w:p>
    <w:p w:rsidR="00907E7D" w:rsidRDefault="00907E7D" w:rsidP="00632814">
      <w:r w:rsidRPr="00133AC4">
        <w:tab/>
      </w:r>
      <w:r w:rsidR="00364EC7" w:rsidRPr="00133AC4">
        <w:t xml:space="preserve">A phenomenological, grounded theory investigation </w:t>
      </w:r>
      <w:r w:rsidR="00125E91" w:rsidRPr="00133AC4">
        <w:t>conducted by R</w:t>
      </w:r>
      <w:r w:rsidR="008571EC">
        <w:t>eitzug et al. (2008) focused on</w:t>
      </w:r>
      <w:r w:rsidR="00364EC7" w:rsidRPr="00133AC4">
        <w:t xml:space="preserve"> </w:t>
      </w:r>
      <w:r w:rsidR="00125E91" w:rsidRPr="00133AC4">
        <w:t>how principals viewed their</w:t>
      </w:r>
      <w:r w:rsidR="00364EC7" w:rsidRPr="00133AC4">
        <w:t xml:space="preserve"> practice and how they</w:t>
      </w:r>
      <w:r w:rsidR="008E7584">
        <w:t xml:space="preserve"> perceived themselves to have an impact on</w:t>
      </w:r>
      <w:r w:rsidR="00364EC7" w:rsidRPr="00133AC4">
        <w:t xml:space="preserve"> teaching an</w:t>
      </w:r>
      <w:r w:rsidR="00125E91" w:rsidRPr="00133AC4">
        <w:t>d learning in the school.</w:t>
      </w:r>
      <w:r w:rsidR="004F18BE" w:rsidRPr="00133AC4">
        <w:t xml:space="preserve">  Data were</w:t>
      </w:r>
      <w:r w:rsidR="00364EC7" w:rsidRPr="00133AC4">
        <w:t xml:space="preserve"> collected via</w:t>
      </w:r>
      <w:r w:rsidR="00364EC7">
        <w:t xml:space="preserve"> in-depth inter</w:t>
      </w:r>
      <w:r w:rsidR="008571EC">
        <w:t>views from 20</w:t>
      </w:r>
      <w:r w:rsidR="00491D95">
        <w:t xml:space="preserve"> K-12 principals.</w:t>
      </w:r>
      <w:r w:rsidR="00364EC7">
        <w:t xml:space="preserve">  Four dominant conceptions of instructional leadership emerged from the data:  relational, linear, organic, and </w:t>
      </w:r>
      <w:r w:rsidR="00364EC7">
        <w:lastRenderedPageBreak/>
        <w:t>prophetic.  Relational instructional leadership is “an indirect theory of instructional leadership” (p. 697).  Increased learning a</w:t>
      </w:r>
      <w:r w:rsidR="002672FE">
        <w:t>nd improvement in instruction are</w:t>
      </w:r>
      <w:r w:rsidR="00364EC7">
        <w:t xml:space="preserve"> accomplished by relationship building versus working directly with the instructional program.  Linear instructional leadership focuses on cause and effect structures and processes.  Leadership behaviors that focus on standards, curriculum alignment, criterion-referenced tests, and data-driven instruction are characteristic of this form of leadership.  Standards-based reform and high-stakes te</w:t>
      </w:r>
      <w:r w:rsidR="008767BA">
        <w:t>sting accountability drive</w:t>
      </w:r>
      <w:r w:rsidR="00364EC7">
        <w:t xml:space="preserve"> this instructional leadership focus.  Organic instructional leadership is consistent with the constructivist notions of instructional leadership (</w:t>
      </w:r>
      <w:r w:rsidR="00B12A9D">
        <w:t xml:space="preserve">Darling-Hammond, 1997; </w:t>
      </w:r>
      <w:r w:rsidR="00364EC7">
        <w:t>Lambert, 2002</w:t>
      </w:r>
      <w:r w:rsidR="00EE606C">
        <w:t>; Lambert et al., 1995</w:t>
      </w:r>
      <w:r w:rsidR="00364EC7">
        <w:t>) and developing a supportive environment in which teaching, learning, and their relationship to other practices can be studied and discussed.  Prophetic instructional leadership is synonymous with moral leadership and is philosophically rooted in beliefs and purposes that are concerned with educating students to make the world a better place.</w:t>
      </w:r>
    </w:p>
    <w:p w:rsidR="007578F5" w:rsidRDefault="00F925C2" w:rsidP="00632814">
      <w:r>
        <w:tab/>
      </w:r>
      <w:r w:rsidR="00FC12A1">
        <w:t>Principals as instructional leaders are focused on the core elements of teaching and building teaching and leading capacities of teachers that impact students’ learning in all classrooms.  Empirical evide</w:t>
      </w:r>
      <w:r w:rsidR="00541FEB">
        <w:t xml:space="preserve">nce supports </w:t>
      </w:r>
      <w:r w:rsidR="00603EA3">
        <w:t xml:space="preserve">the idea that </w:t>
      </w:r>
      <w:r w:rsidR="007816C3">
        <w:t>instructional leaders develop</w:t>
      </w:r>
      <w:r w:rsidR="00541FEB">
        <w:t xml:space="preserve"> a culture in which excellence in teaching is expected and supported and </w:t>
      </w:r>
      <w:r w:rsidR="00603EA3">
        <w:t xml:space="preserve">in which </w:t>
      </w:r>
      <w:r w:rsidR="00541FEB">
        <w:t>everyone understands the importance of their individual and collective contribution</w:t>
      </w:r>
      <w:r w:rsidR="00603EA3">
        <w:t>s</w:t>
      </w:r>
      <w:r w:rsidR="00541FEB">
        <w:t xml:space="preserve"> to students’ achievement.  </w:t>
      </w:r>
      <w:r w:rsidR="0006338F">
        <w:t xml:space="preserve">Empirical studies </w:t>
      </w:r>
      <w:r w:rsidR="00541FEB">
        <w:t xml:space="preserve">identify the importance of principals modeling reflective practice with teachers and promoting </w:t>
      </w:r>
      <w:r w:rsidR="007816C3">
        <w:t xml:space="preserve">professional development </w:t>
      </w:r>
      <w:r w:rsidR="00607C1E">
        <w:t>as p</w:t>
      </w:r>
      <w:r w:rsidR="008E59F6">
        <w:t>ractices that strongly support a school</w:t>
      </w:r>
      <w:r w:rsidR="00603EA3">
        <w:t>’s learning climate and that build</w:t>
      </w:r>
      <w:r w:rsidR="008E59F6">
        <w:t xml:space="preserve"> teaching capacities.</w:t>
      </w:r>
    </w:p>
    <w:p w:rsidR="00364EC7" w:rsidRDefault="00364EC7" w:rsidP="00C90DA9">
      <w:pPr>
        <w:pStyle w:val="Heading2"/>
      </w:pPr>
      <w:bookmarkStart w:id="26" w:name="_Toc442780782"/>
      <w:r>
        <w:lastRenderedPageBreak/>
        <w:t>Transformational Leadership</w:t>
      </w:r>
      <w:bookmarkEnd w:id="26"/>
    </w:p>
    <w:p w:rsidR="00364EC7" w:rsidRDefault="00E728F8" w:rsidP="00364EC7">
      <w:r>
        <w:tab/>
        <w:t>Instructional leadership dominated the educational re</w:t>
      </w:r>
      <w:r w:rsidR="00AB2290">
        <w:t xml:space="preserve">search agenda during the 1980s </w:t>
      </w:r>
      <w:r w:rsidR="00664D5A" w:rsidRPr="00133AC4">
        <w:t>and continues to do so (</w:t>
      </w:r>
      <w:r w:rsidR="00971832">
        <w:t xml:space="preserve">Brazer &amp; Bauer, 2013; </w:t>
      </w:r>
      <w:r w:rsidR="00664D5A" w:rsidRPr="00133AC4">
        <w:t>Kna</w:t>
      </w:r>
      <w:r w:rsidR="00AB2290" w:rsidRPr="00133AC4">
        <w:t>pp, Copland, &amp; Tal</w:t>
      </w:r>
      <w:r w:rsidR="00971832">
        <w:t>bert, 2003</w:t>
      </w:r>
      <w:r w:rsidR="00AB2290" w:rsidRPr="00133AC4">
        <w:t>).  H</w:t>
      </w:r>
      <w:r w:rsidRPr="00133AC4">
        <w:t>eck and Hallinger (1999) identify the 1990s as the decade of the emergence of transformational leadership as schools beg</w:t>
      </w:r>
      <w:r w:rsidR="00914B77">
        <w:t xml:space="preserve">an to deal with restructuring.  </w:t>
      </w:r>
      <w:r w:rsidRPr="00133AC4">
        <w:t>Transformational school leaders</w:t>
      </w:r>
      <w:r>
        <w:t xml:space="preserve"> develop conditions that support </w:t>
      </w:r>
      <w:r w:rsidR="00015FE9">
        <w:t>school improvement (i.e. staff development, building collaborative cultures) rather than direct intervention in curriculum and instruction (Heck &amp; Hallinger, 1999; Leithwood &amp; Jantzi, 1990; Leithwood, Jantzi, Silins, &amp; Dart, 1993).  Transformational leadership emerged as the model needed by principals to lead schools through reform (Marks &amp; Printy, 2003).</w:t>
      </w:r>
    </w:p>
    <w:p w:rsidR="00776D87" w:rsidRDefault="00776D87" w:rsidP="00364EC7">
      <w:r>
        <w:tab/>
        <w:t xml:space="preserve">Transformational leadership theory is focused on change and relationships, elevating both the leader and </w:t>
      </w:r>
      <w:r w:rsidR="00446336">
        <w:t xml:space="preserve">the </w:t>
      </w:r>
      <w:r>
        <w:t>followers to higher levels o</w:t>
      </w:r>
      <w:r w:rsidR="00635C97">
        <w:t xml:space="preserve">f morale, motivation, and </w:t>
      </w:r>
      <w:r w:rsidR="00635C97" w:rsidRPr="005851F2">
        <w:t>morality</w:t>
      </w:r>
      <w:r w:rsidRPr="005851F2">
        <w:t xml:space="preserve"> (</w:t>
      </w:r>
      <w:r>
        <w:t xml:space="preserve">Bass, 1999).  James Burns (1978) is generally considered to be the founder of modern leadership theory (Marzano et al., 2005).  He identified two types of leadership:  transactional and transformational.  Prater (2004) suggests transactional leadership is initiated by the formal leader in an organization and involves the exchange of valued goods (i.e. economic, political, or psychological). </w:t>
      </w:r>
    </w:p>
    <w:p w:rsidR="00776D87" w:rsidRDefault="00776D87" w:rsidP="00364EC7">
      <w:r>
        <w:tab/>
      </w:r>
      <w:r w:rsidR="00BA1187">
        <w:t>The transformational model of school leadership was developed by Kenneth Leithwood in 1994 (Marzano et al., 2005).  Leithwood (1994) identifies four components o</w:t>
      </w:r>
      <w:r w:rsidR="00446336">
        <w:t xml:space="preserve">f transformational leadership: </w:t>
      </w:r>
      <w:r w:rsidR="00BA1187">
        <w:t xml:space="preserve">individual consideration, attention to the needs of individual staff members; intellectual stimulation, thinking of old problems in new ways; inspirational motivation, communicating high expectations for teachers and students; and idealized influence, a principal’s personal accomplishments and character </w:t>
      </w:r>
      <w:r w:rsidR="00BA1187">
        <w:lastRenderedPageBreak/>
        <w:t>model behavior for teachers.  Jantzi and Leithwood (1996) identified six dimensions o</w:t>
      </w:r>
      <w:r w:rsidR="00446336">
        <w:t>f transformational leadership: i</w:t>
      </w:r>
      <w:r w:rsidR="00BA1187">
        <w:t>dentifying and articulating a vision, fostering the acceptance of group goals, providing individualized support, intellectual stimulation, providing an appropriate model, and high performance expectations.</w:t>
      </w:r>
    </w:p>
    <w:p w:rsidR="00C42624" w:rsidRDefault="00C42624" w:rsidP="00364EC7">
      <w:r>
        <w:tab/>
        <w:t>Transformational leadership focuses on problem solving and collaboration with others supporting improved organizational performance (Hallinger, 1992; Leithwood &amp; Poplin, 1992).  Innovation and shaping organizational culture are central to the principal’s role in the school (Conley &amp; Goldman, 1994; Leithwood, 1994)</w:t>
      </w:r>
      <w:r w:rsidR="001122D7">
        <w:t>,</w:t>
      </w:r>
      <w:r>
        <w:t xml:space="preserve"> and they motivate and inspire others to embrace organizational goals (Marks &amp; Printy, 2003).  Hallinger (1992) suggests </w:t>
      </w:r>
      <w:r w:rsidR="00006BAD">
        <w:t xml:space="preserve">that </w:t>
      </w:r>
      <w:r>
        <w:t>transformational school leaders focus on individual and collective understandings, skills, and commitments of teachers.</w:t>
      </w:r>
    </w:p>
    <w:p w:rsidR="008D023C" w:rsidRDefault="008D023C" w:rsidP="00364EC7">
      <w:r>
        <w:tab/>
        <w:t>Leithwood et al. (1999) distinguish nine functions of transformational leadership clustering in three areas:</w:t>
      </w:r>
    </w:p>
    <w:p w:rsidR="008D023C" w:rsidRPr="006F72AC" w:rsidRDefault="00312FF2" w:rsidP="00312FF2">
      <w:pPr>
        <w:pStyle w:val="BlockQuotation"/>
      </w:pPr>
      <w:r w:rsidRPr="006F72AC">
        <w:t>Mission centered (developing a widely shared vision for the school, building consensus about school goals and priorities), performance centered (holding high performance expectations, providing individualized support, supplying intellectual stimulation), and culture centered (modeling organizational values, strengthening productive school culture, building collaborative culture and creating structures for participation in school decisions) (p. 375).</w:t>
      </w:r>
    </w:p>
    <w:p w:rsidR="0028528E" w:rsidRDefault="0028528E" w:rsidP="0028528E">
      <w:r>
        <w:tab/>
      </w:r>
      <w:r w:rsidR="00216200">
        <w:t>Leithwood and Jantzi (2000) conducted a</w:t>
      </w:r>
      <w:r>
        <w:t xml:space="preserve"> large-scal</w:t>
      </w:r>
      <w:r w:rsidR="00C6277F">
        <w:t xml:space="preserve">e </w:t>
      </w:r>
      <w:r>
        <w:t>descriptive survey study seeking to inquire about the effects of transformational leadership practices on organizational conditions and student eng</w:t>
      </w:r>
      <w:r w:rsidR="00216200">
        <w:t>agement with school</w:t>
      </w:r>
      <w:r>
        <w:t>.  Convenience samples of 1,762 elementary and junior high teachers and 8,805 students participated in the study.  Overall results indicate that transformational leadership has strong, significant direct effects on o</w:t>
      </w:r>
      <w:r w:rsidR="004B07A0">
        <w:t>rganizational conditions and wea</w:t>
      </w:r>
      <w:r>
        <w:t>k</w:t>
      </w:r>
      <w:r w:rsidR="00216200">
        <w:t xml:space="preserve">, but significant, </w:t>
      </w:r>
      <w:r>
        <w:t xml:space="preserve">indirect effects on student participation and identification.  Effects on student engagement of </w:t>
      </w:r>
      <w:r>
        <w:lastRenderedPageBreak/>
        <w:t>transformational leadership practices were substantially weaker than those of family educational culture.</w:t>
      </w:r>
    </w:p>
    <w:p w:rsidR="008D79CD" w:rsidRDefault="00B73C32" w:rsidP="0028528E">
      <w:r>
        <w:tab/>
        <w:t xml:space="preserve">A mixed </w:t>
      </w:r>
      <w:r w:rsidR="008D79CD">
        <w:t>method</w:t>
      </w:r>
      <w:r w:rsidR="001B57F6">
        <w:t>s</w:t>
      </w:r>
      <w:r w:rsidR="008D79CD">
        <w:t xml:space="preserve"> investigation of transformational and instructional leadership collected data from a survey, school visits, interviews, classroom observations of mathematics and social studies instruction, and student assessments in mathematics and social studies (Marks &amp; Printy, 2003).  A national search for public schools demonstrating success in reform efforts led to the identification of 24 elementary, middle, and high schools, eight at each level, to participate in the School Restructuring Study (SRS).</w:t>
      </w:r>
      <w:r w:rsidR="00BA5C0F">
        <w:t xml:space="preserve">  Most of the schools are urban with high percentages of minority and economically disadvantaged students.  Findings reveal </w:t>
      </w:r>
      <w:r w:rsidR="003D7101">
        <w:t xml:space="preserve">that </w:t>
      </w:r>
      <w:r w:rsidR="00BA5C0F">
        <w:t>when transformational and shared instructional leadership coexist in an integrated form of leadership, the influence on school performance, measured by the quality of its p</w:t>
      </w:r>
      <w:r w:rsidR="00DE6B74">
        <w:t xml:space="preserve">edagogy and student </w:t>
      </w:r>
      <w:proofErr w:type="gramStart"/>
      <w:r w:rsidR="00DE6B74">
        <w:t>achievement,</w:t>
      </w:r>
      <w:proofErr w:type="gramEnd"/>
      <w:r w:rsidR="00BA5C0F">
        <w:t xml:space="preserve"> is substantial.</w:t>
      </w:r>
    </w:p>
    <w:p w:rsidR="00CB55C1" w:rsidRDefault="00114469" w:rsidP="0028528E">
      <w:r>
        <w:tab/>
      </w:r>
      <w:r w:rsidR="00FC78A7">
        <w:t>Podsakoff et al. (1990) conducted a</w:t>
      </w:r>
      <w:r w:rsidR="00CB55C1">
        <w:t xml:space="preserve"> large-scale investigation of the impact of transformational leader behaviors on organizational citizenship behaviors and the potential mediating role played by subordinates’</w:t>
      </w:r>
      <w:r w:rsidR="00FC78A7">
        <w:t xml:space="preserve"> trust and satisfaction</w:t>
      </w:r>
      <w:r w:rsidR="00CB55C1">
        <w:t xml:space="preserve">.  </w:t>
      </w:r>
      <w:r w:rsidR="00E97311">
        <w:t>The s</w:t>
      </w:r>
      <w:r w:rsidR="00CB55C1">
        <w:t xml:space="preserve">ample included 988 employees of a large petrochemical company who completed a questionnaire </w:t>
      </w:r>
      <w:r w:rsidR="00E97311">
        <w:t xml:space="preserve">to </w:t>
      </w:r>
      <w:r w:rsidR="00CB55C1">
        <w:t>measure six transformational leader beha</w:t>
      </w:r>
      <w:r w:rsidR="00E97311">
        <w:t>viors</w:t>
      </w:r>
      <w:r w:rsidR="00CB55C1">
        <w:t>, one transactional leade</w:t>
      </w:r>
      <w:r w:rsidR="00E97311">
        <w:t>r behavior</w:t>
      </w:r>
      <w:r w:rsidR="00CB55C1">
        <w:t xml:space="preserve">, trust in their leader, and follower satisfaction.  Supervisors completed a questionnaire measuring five organizational citizenship behaviors (i.e. altruism, conscientiousness, sportsmanship, courtesy, civic virtue) (Organ, 1988).  Results indicate that transformational leadership influences organizational citizenship behaviors through followers’ trust in their leader.  Articulating a vision, providing an appropriate </w:t>
      </w:r>
      <w:r w:rsidR="00CB55C1">
        <w:lastRenderedPageBreak/>
        <w:t>model, fostering acceptance of group goals, and individualized support had positive effects on trust and satisfaction.</w:t>
      </w:r>
    </w:p>
    <w:p w:rsidR="0077735B" w:rsidRDefault="009C1FD5" w:rsidP="0028528E">
      <w:r>
        <w:tab/>
        <w:t xml:space="preserve">Transformational leaders focus on </w:t>
      </w:r>
      <w:r w:rsidR="00B67044">
        <w:t xml:space="preserve">building trusting relationships and </w:t>
      </w:r>
      <w:r>
        <w:t xml:space="preserve">collaborative learning </w:t>
      </w:r>
      <w:r w:rsidR="00B67044">
        <w:t xml:space="preserve">cultures, </w:t>
      </w:r>
      <w:r>
        <w:t xml:space="preserve">inspiring </w:t>
      </w:r>
      <w:r w:rsidR="009B7081">
        <w:t xml:space="preserve">and motivating </w:t>
      </w:r>
      <w:r>
        <w:t xml:space="preserve">excellence in others, and </w:t>
      </w:r>
      <w:r w:rsidR="00E03A60">
        <w:t xml:space="preserve">modeling excellence in leadership.  </w:t>
      </w:r>
      <w:r w:rsidR="009A3501">
        <w:t>Empirical studies suggest</w:t>
      </w:r>
      <w:r w:rsidR="00B516D4">
        <w:t xml:space="preserve"> </w:t>
      </w:r>
      <w:r w:rsidR="00E97311">
        <w:t xml:space="preserve">that </w:t>
      </w:r>
      <w:r w:rsidR="00B516D4">
        <w:t xml:space="preserve">principals who are transformational leaders articulate a vision, collaboratively develop goals supported by the community, and </w:t>
      </w:r>
      <w:r w:rsidR="009A3501">
        <w:t xml:space="preserve">provide individual support for teachers.  </w:t>
      </w:r>
      <w:r w:rsidR="00FB23B3">
        <w:t xml:space="preserve">Studies also suggest a clear focus on adult learning </w:t>
      </w:r>
      <w:r w:rsidR="00CA4908">
        <w:t>and the importance of intellectual stimulation in the growth and development of principals and teachers in order to provide an optimal learning environment for students.</w:t>
      </w:r>
    </w:p>
    <w:p w:rsidR="00A10B8C" w:rsidRDefault="00A10B8C" w:rsidP="00C90DA9">
      <w:pPr>
        <w:pStyle w:val="Heading2"/>
      </w:pPr>
      <w:bookmarkStart w:id="27" w:name="_Toc442780783"/>
      <w:r>
        <w:t>Distributed Leadership</w:t>
      </w:r>
      <w:bookmarkEnd w:id="27"/>
    </w:p>
    <w:p w:rsidR="00A10B8C" w:rsidRDefault="00A10B8C" w:rsidP="00A10B8C">
      <w:r>
        <w:tab/>
      </w:r>
      <w:r w:rsidR="0069310E">
        <w:t>The 1990s also provided a context for educational researchers to investigate elements of leadership in school settings that had not been previously studied.  Hallinger and Heck (1998) identify a focus in the literature on documenting if principals make a d</w:t>
      </w:r>
      <w:r w:rsidR="0048757F">
        <w:t xml:space="preserve">ifference which </w:t>
      </w:r>
      <w:r w:rsidR="0069310E">
        <w:t>reinforced the assumptions that school leadership is synonymous with the principal, ignoring other sources of leadership in schools (Spillane</w:t>
      </w:r>
      <w:r w:rsidR="00FF5BCC">
        <w:t xml:space="preserve"> et al., </w:t>
      </w:r>
      <w:r w:rsidR="0069310E">
        <w:t xml:space="preserve">1999).  Teacher leaders often assume leadership roles from a perspective that is distinct from that of positional leaders, and the character and structure of these interactions are vital to understanding leadership </w:t>
      </w:r>
      <w:r w:rsidR="00D42A6C">
        <w:t>practice (Leithwood et al., 1999</w:t>
      </w:r>
      <w:r w:rsidR="0069310E">
        <w:t>; Urbanski &amp; Nickoulaou, 1997).  Distributed leadership embraces collaborative opportunities for all teachers to be engaged in leadership (Lambert, 1998).</w:t>
      </w:r>
    </w:p>
    <w:p w:rsidR="0065151E" w:rsidRDefault="0065151E" w:rsidP="00A10B8C">
      <w:r>
        <w:tab/>
        <w:t xml:space="preserve">Spillane et al. (1999) introduced the theory of distributed leadership which identifies elements of enacted leadership in schools involving “activities engaged in by </w:t>
      </w:r>
      <w:r>
        <w:lastRenderedPageBreak/>
        <w:t>leaders, in interaction with others, in particular contexts around specific tasks” (p. 6).  Th</w:t>
      </w:r>
      <w:r w:rsidR="00FF5BCC">
        <w:t xml:space="preserve">ey argue that understanding </w:t>
      </w:r>
      <w:proofErr w:type="gramStart"/>
      <w:r w:rsidR="00FF5BCC">
        <w:t xml:space="preserve">the </w:t>
      </w:r>
      <w:r>
        <w:rPr>
          <w:i/>
        </w:rPr>
        <w:t>what</w:t>
      </w:r>
      <w:proofErr w:type="gramEnd"/>
      <w:r>
        <w:t xml:space="preserve"> of leadership is essential, but that without a rich understanding of </w:t>
      </w:r>
      <w:r>
        <w:rPr>
          <w:i/>
        </w:rPr>
        <w:t>how</w:t>
      </w:r>
      <w:r>
        <w:t xml:space="preserve"> leaders go about their work, and </w:t>
      </w:r>
      <w:r>
        <w:rPr>
          <w:i/>
        </w:rPr>
        <w:t xml:space="preserve">why </w:t>
      </w:r>
      <w:r>
        <w:t>leaders do and think what they do, it is difficult to help other school leaders think about and revise their practice</w:t>
      </w:r>
      <w:r w:rsidR="00C35DB1">
        <w:t>s</w:t>
      </w:r>
      <w:r>
        <w:t>.  The distributed perspective posits that the thinking and practice of leadership is “stretched over school leaders and the material and symbolic artifacts in the environment” (Spillane et al., 1999, p. 2).  Gagliardi (1990) identifies material and symbolic artifacts as language, notational systems, tools of various sorts, and build</w:t>
      </w:r>
      <w:r w:rsidR="00C35DB1">
        <w:t xml:space="preserve">ings.  Timperley’s (2005) mixed </w:t>
      </w:r>
      <w:r>
        <w:t>method</w:t>
      </w:r>
      <w:r w:rsidR="00C35DB1">
        <w:t>s</w:t>
      </w:r>
      <w:r>
        <w:t xml:space="preserve"> study of seven elementary schools in New Zealand involved in a school improvement initiative support</w:t>
      </w:r>
      <w:r w:rsidR="00C35DB1">
        <w:t>s</w:t>
      </w:r>
      <w:r>
        <w:t xml:space="preserve"> Spillane et al.’s (1999) finding that leadership is distributed across multiple people and situations.  Her research focus is to identify how leadership is enacted when it is distributed and the conditions u</w:t>
      </w:r>
      <w:r w:rsidR="00C35DB1">
        <w:t>nder which this makes</w:t>
      </w:r>
      <w:r>
        <w:t xml:space="preserve"> a difference to instructional practice.  Although her initial sample included seven schools,</w:t>
      </w:r>
      <w:r w:rsidR="00F7183A">
        <w:t xml:space="preserve"> valid and reliable data </w:t>
      </w:r>
      <w:r w:rsidR="00F7183A" w:rsidRPr="005A2BBE">
        <w:t>were</w:t>
      </w:r>
      <w:r w:rsidRPr="005A2BBE">
        <w:t xml:space="preserve"> o</w:t>
      </w:r>
      <w:r>
        <w:t>nly available for two schools.  Findings reveal congruence between vision and instructional practices, the criticality of actively engaging in professional development, shared leadership among all staff members, the changeability of power relations and boundary spanning between principals and teachers, and the significance of artifacts that promote student achievem</w:t>
      </w:r>
      <w:r w:rsidR="001860BF">
        <w:t xml:space="preserve">ent.  This study identified </w:t>
      </w:r>
      <w:r>
        <w:t xml:space="preserve">literacy leaders </w:t>
      </w:r>
      <w:r w:rsidR="001860BF">
        <w:t xml:space="preserve">who </w:t>
      </w:r>
      <w:r>
        <w:t>acted as boundary spanners between the principal and the teachers and the ways in which the activities they were involved in impacted beliefs and activities w</w:t>
      </w:r>
      <w:r w:rsidR="001860BF">
        <w:t>ithin the school</w:t>
      </w:r>
      <w:r>
        <w:t>.</w:t>
      </w:r>
    </w:p>
    <w:p w:rsidR="008F4D52" w:rsidRPr="00FD136E" w:rsidRDefault="008F4D52" w:rsidP="00A10B8C">
      <w:r>
        <w:tab/>
        <w:t>Four central elements of distributed leadership have been identif</w:t>
      </w:r>
      <w:r w:rsidR="00B66D9F">
        <w:t xml:space="preserve">ied by Spillane et al. (1999): </w:t>
      </w:r>
      <w:r>
        <w:t xml:space="preserve">leadership tasks and functions, task enactment, social distribution of task </w:t>
      </w:r>
      <w:r>
        <w:lastRenderedPageBreak/>
        <w:t>enactment, and situational distribution of task enactment.  They posit that the distributed leadership perspective can help leaders identify dimensions of their practice, articulate relations among these dimensions, and think about changing their practice.  They also suggest that if expertise is distributed then the school rather than an individual leader may be the most appropriate unit for thinking about the deve</w:t>
      </w:r>
      <w:r w:rsidR="00297A8B">
        <w:t>lopment of leadership expertise</w:t>
      </w:r>
      <w:r w:rsidR="00A56515">
        <w:t>!  My study investigates the enactment of leadership at the school by the principal an</w:t>
      </w:r>
      <w:r w:rsidR="00B66D9F">
        <w:t>d teachers and how</w:t>
      </w:r>
      <w:r w:rsidR="00A56515">
        <w:t xml:space="preserve"> this influenced the development of leadership capacities in teachers who chose to become </w:t>
      </w:r>
      <w:r w:rsidR="004E7889">
        <w:t xml:space="preserve">leaders in </w:t>
      </w:r>
      <w:r w:rsidR="004E7889" w:rsidRPr="006F72AC">
        <w:t>P</w:t>
      </w:r>
      <w:r w:rsidR="005B3C80" w:rsidRPr="006F72AC">
        <w:t>K-12</w:t>
      </w:r>
      <w:r w:rsidR="005B3C80">
        <w:t xml:space="preserve"> and higher education settings.</w:t>
      </w:r>
      <w:r w:rsidR="00A56515">
        <w:t xml:space="preserve">  </w:t>
      </w:r>
    </w:p>
    <w:p w:rsidR="006E59A8" w:rsidRPr="00514234" w:rsidRDefault="006E59A8" w:rsidP="00A10B8C">
      <w:r>
        <w:tab/>
        <w:t xml:space="preserve">Distributed leadership as enacted in multiple types of organizations is a focus of Gronn’s (2002) research to better understand the phenomenon.  His analysis of 21 qualitative studies was conducted from a </w:t>
      </w:r>
      <w:r w:rsidR="00E14B25">
        <w:t xml:space="preserve">wide variety of organizations: </w:t>
      </w:r>
      <w:r>
        <w:t>business, U.S. and international; government, U.S. and international; medical, U.S. and international; schools, U.S. private and public, international, and universities; religion; arts; and science.  Findings reveal two broad meani</w:t>
      </w:r>
      <w:r w:rsidR="00DC464D">
        <w:t xml:space="preserve">ngs of distributed leadership: </w:t>
      </w:r>
      <w:r>
        <w:t xml:space="preserve">numerical or additive leadership which is “dispersed rather than concentrated” (p. 3) and leadership as concertive action which is defined as “the demonstrated or presumed structuring influence attributable to organizational members acting in concert” (p. 28).  Concertive action </w:t>
      </w:r>
      <w:r w:rsidR="00DC464D">
        <w:t xml:space="preserve">is composed of three elements: </w:t>
      </w:r>
      <w:r>
        <w:t xml:space="preserve">spontaneous collaboration concerning tasks evident in the interaction and relationships of those engaged in the task, </w:t>
      </w:r>
      <w:r w:rsidR="00DC464D">
        <w:t xml:space="preserve">the </w:t>
      </w:r>
      <w:r>
        <w:t>shared role which emerges when two or more people are involved in close joint work “within an implicit framework of understanding and emergent intuitive understandings” (p. 6), and institutionalizations of structures of working to</w:t>
      </w:r>
      <w:r w:rsidR="008260FD">
        <w:t xml:space="preserve">gether (i.e. team or committee).  </w:t>
      </w:r>
      <w:r w:rsidR="008260FD" w:rsidRPr="00514234">
        <w:t xml:space="preserve">These </w:t>
      </w:r>
      <w:r w:rsidR="008260FD" w:rsidRPr="00514234">
        <w:lastRenderedPageBreak/>
        <w:t>interpretive conclusions are indicative of Lambert et al. (1995) and the focus on reciprocal interdependency as a basis for constructivist leadership in schools.</w:t>
      </w:r>
    </w:p>
    <w:p w:rsidR="004A7CB5" w:rsidRDefault="00355A94" w:rsidP="00A10B8C">
      <w:r>
        <w:tab/>
        <w:t>Gronn (2002) explores distributed leadership utilizing activity theory</w:t>
      </w:r>
      <w:r w:rsidR="00CA3F16">
        <w:t xml:space="preserve"> (Engestrom, 1999</w:t>
      </w:r>
      <w:r>
        <w:t>) which emphasizes</w:t>
      </w:r>
      <w:r w:rsidR="00B47FC8">
        <w:t>:</w:t>
      </w:r>
    </w:p>
    <w:p w:rsidR="00C95607" w:rsidRPr="006F72AC" w:rsidRDefault="00C95607" w:rsidP="00C95607">
      <w:pPr>
        <w:pStyle w:val="BlockQuotation"/>
      </w:pPr>
      <w:proofErr w:type="gramStart"/>
      <w:r w:rsidRPr="006F72AC">
        <w:t>Jointly performed activity, the centrality of the division of labor, fluidity of relationships, the degrees of freedom open to social actors, and the internal dynamic of the system that enables change as small shifts from the present to one of a number of possibilities (Bennett, Wise, Woods, &amp; Harveny, 2003, p. 16).</w:t>
      </w:r>
      <w:proofErr w:type="gramEnd"/>
    </w:p>
    <w:p w:rsidR="00355A94" w:rsidRDefault="00CA3F16" w:rsidP="004A7CB5">
      <w:proofErr w:type="gramStart"/>
      <w:r>
        <w:t xml:space="preserve">Organizations that “capitalize on a range of strengths [support] individuals to strengthen their skills and attributes and aid bonding” (Gronn, 2002, p. 37) </w:t>
      </w:r>
      <w:r w:rsidR="004A7CB5">
        <w:t>as well as</w:t>
      </w:r>
      <w:r w:rsidR="003B7819">
        <w:rPr>
          <w:color w:val="FF0000"/>
        </w:rPr>
        <w:t xml:space="preserve"> </w:t>
      </w:r>
      <w:r w:rsidR="004A7CB5">
        <w:t xml:space="preserve">build </w:t>
      </w:r>
      <w:r>
        <w:t>organizational capacity.</w:t>
      </w:r>
      <w:proofErr w:type="gramEnd"/>
      <w:r>
        <w:t xml:space="preserve">  Distributed leadership is being embraced by organizational leaders because it provides a more effective way of coping with a complex, information-rich society (Bennett et al., 2003).</w:t>
      </w:r>
    </w:p>
    <w:p w:rsidR="00B02971" w:rsidRDefault="00F24BC2" w:rsidP="00890FE8">
      <w:r>
        <w:tab/>
        <w:t xml:space="preserve">The focus on comprehensive school reform in contemporary schools is the context in which Camburn, Rowan, and Taylor (2003) investigate distributed leadership in a </w:t>
      </w:r>
      <w:r w:rsidR="006934E1">
        <w:t>sample of elementary schools that</w:t>
      </w:r>
      <w:r>
        <w:t xml:space="preserve"> adopted one of three comprehensi</w:t>
      </w:r>
      <w:r w:rsidR="006934E1">
        <w:t xml:space="preserve">ve school reform (CSR) models: </w:t>
      </w:r>
      <w:r>
        <w:t>the Accelerated Schools Project (ASP), America’s Choice (AC), and Success for All (SFA).  Surveys were sent to 503 school leaders and principals in 114 schools (i.e. 28 ASP schools, 31 AC schools, 29 SFA schools,</w:t>
      </w:r>
      <w:r w:rsidR="00C8493A">
        <w:t xml:space="preserve"> and 26 comparison sites) with </w:t>
      </w:r>
      <w:r w:rsidR="00C8493A" w:rsidRPr="00AE121B">
        <w:t>an</w:t>
      </w:r>
      <w:r w:rsidRPr="00AE121B">
        <w:t xml:space="preserve"> </w:t>
      </w:r>
      <w:r>
        <w:t xml:space="preserve">81% response rate.  Findings reveal that schools serving more disadvantaged students generally have larger administrative staffs as well as more program and subject area coordinators and master/mentor teachers.  Researchers found that when CSR model schools are compared to non-CSR schools there are differences in leadership configurations with CSR model schools having larger numbers of leaders focused on developing instructional capacity.  Strong associations were found between </w:t>
      </w:r>
      <w:r>
        <w:lastRenderedPageBreak/>
        <w:t xml:space="preserve">leaders’ professional learning experiences and their engagement in particular leadership practices.  The amount of professional development received by leaders was associated with higher levels of instructional leadership and boundary spanning (i.e. acquisition of resources and the establishment or maintenance of relationships with external constituents).  Leaders </w:t>
      </w:r>
      <w:r w:rsidR="008064C4" w:rsidRPr="00F05CAA">
        <w:t>whose</w:t>
      </w:r>
      <w:r>
        <w:t xml:space="preserve"> professional learning experiences provided opportunities to reflect on their practice were more likely to provide instructional lea</w:t>
      </w:r>
      <w:r w:rsidR="006934E1">
        <w:t xml:space="preserve">dership than </w:t>
      </w:r>
      <w:r w:rsidR="00C33FB6">
        <w:t>other leaders.  Spillane e</w:t>
      </w:r>
      <w:r w:rsidR="00544A28">
        <w:t xml:space="preserve">t al. (1999) posit </w:t>
      </w:r>
      <w:r w:rsidR="006934E1">
        <w:t xml:space="preserve">that </w:t>
      </w:r>
      <w:r w:rsidR="00C33FB6">
        <w:t>learning leadership conceptualized as distributed practice is enacted by many professionals in a school and is focused on school improvement and building capacities for everyone in the school.</w:t>
      </w:r>
    </w:p>
    <w:p w:rsidR="000A4269" w:rsidRPr="0041287A" w:rsidRDefault="000A4269" w:rsidP="00890FE8">
      <w:pPr>
        <w:rPr>
          <w:i/>
        </w:rPr>
      </w:pPr>
      <w:r>
        <w:tab/>
      </w:r>
      <w:r w:rsidR="00821986">
        <w:t>Distributed leadership</w:t>
      </w:r>
      <w:r w:rsidR="00735796">
        <w:t xml:space="preserve"> supports principals and teachers sharing leadership in all areas that impact teaching and learning in a school.  Shared leadership provides critical experiences for teachers to build leadership capacities and be actively en</w:t>
      </w:r>
      <w:r w:rsidR="00BD7FAD">
        <w:t>gaged in collaborative decision-making and problem-</w:t>
      </w:r>
      <w:r w:rsidR="00735796">
        <w:t>solving.</w:t>
      </w:r>
      <w:r w:rsidR="003A14B8">
        <w:t xml:space="preserve">  </w:t>
      </w:r>
      <w:r w:rsidR="00026B07">
        <w:t>C</w:t>
      </w:r>
      <w:r w:rsidR="00667B91">
        <w:t xml:space="preserve">onstructivist leaders share leadership and support development of reciprocal interdependency </w:t>
      </w:r>
      <w:r w:rsidR="00F52F58">
        <w:t>which created</w:t>
      </w:r>
      <w:r w:rsidR="001B415B">
        <w:t xml:space="preserve"> synchronicity in schoo</w:t>
      </w:r>
      <w:r w:rsidR="00F52F58">
        <w:t>l improvement efforts that support</w:t>
      </w:r>
      <w:r w:rsidR="001B415B">
        <w:t xml:space="preserve"> the vision and mission of the school.</w:t>
      </w:r>
      <w:r w:rsidR="00F779E3">
        <w:t xml:space="preserve"> </w:t>
      </w:r>
    </w:p>
    <w:p w:rsidR="00A16A2A" w:rsidRPr="00B02971" w:rsidRDefault="00890FE8" w:rsidP="00C90DA9">
      <w:pPr>
        <w:pStyle w:val="Heading2"/>
      </w:pPr>
      <w:bookmarkStart w:id="28" w:name="_Toc442780784"/>
      <w:r>
        <w:t>Democratic Learning Communities</w:t>
      </w:r>
      <w:bookmarkEnd w:id="28"/>
    </w:p>
    <w:p w:rsidR="00890FE8" w:rsidRPr="00A16A2A" w:rsidRDefault="001B7DA9" w:rsidP="00A16A2A">
      <w:pPr>
        <w:ind w:firstLine="720"/>
        <w:rPr>
          <w:b/>
        </w:rPr>
      </w:pPr>
      <w:r>
        <w:t>Schools are in the learning business (Killion, 2002)</w:t>
      </w:r>
      <w:r w:rsidR="003C071F">
        <w:t>,</w:t>
      </w:r>
      <w:r>
        <w:t xml:space="preserve"> and when schools are organized as learning communities</w:t>
      </w:r>
      <w:r w:rsidR="003C071F">
        <w:t>,</w:t>
      </w:r>
      <w:r>
        <w:t xml:space="preserve"> they focus on “the common good, provide students with a safe harbor in a stormy sea, build relationships, enhance responsibility, and support learning” (Sergiovanni, 2001, p. xi).  Teachers in schools who are members of learning communities understand that the best learning opportunities for students are provided by an exemplary teacher in every classroom (Wright et al., 1997).  This </w:t>
      </w:r>
      <w:r>
        <w:lastRenderedPageBreak/>
        <w:t>requires constant and continuo</w:t>
      </w:r>
      <w:r w:rsidR="003C071F">
        <w:t>us learning by all staff and a focus</w:t>
      </w:r>
      <w:r>
        <w:t xml:space="preserve"> on shared vision and goals (Sergiovanni, 2005).  The leader becomes an active partner in learning with all staff, provides resources and opportunities for staff to learn together, and creates disequilibration when necessary to move collectiv</w:t>
      </w:r>
      <w:r w:rsidR="005532C8">
        <w:t>e learning forward (</w:t>
      </w:r>
      <w:r>
        <w:t>Camburn et al., 2003</w:t>
      </w:r>
      <w:r w:rsidR="00386E27">
        <w:t>; Cate, Vaughn, &amp; O’Hair, 2006</w:t>
      </w:r>
      <w:r w:rsidR="005532C8">
        <w:t>; Lambert et al., 1995; Marks &amp; Printy, 2003</w:t>
      </w:r>
      <w:r>
        <w:t>).  All members are researchers who engage in formal, recurring cycles of instruction, assessment, and adjustment of instruction (Joyce &amp; Showers, 2002; Webb &amp; McCarthy, 1998).</w:t>
      </w:r>
    </w:p>
    <w:p w:rsidR="001B7DA9" w:rsidRDefault="001B7DA9" w:rsidP="00890FE8">
      <w:r>
        <w:tab/>
      </w:r>
      <w:r w:rsidR="00E02334">
        <w:t>When learning communities embrace democratic principles and practices, schools are where students learn about democracy and</w:t>
      </w:r>
      <w:r w:rsidR="004C7E81">
        <w:t xml:space="preserve"> where they</w:t>
      </w:r>
      <w:r w:rsidR="00E02334">
        <w:t xml:space="preserve"> “[are] empower[</w:t>
      </w:r>
      <w:proofErr w:type="gramStart"/>
      <w:r w:rsidR="00E02334">
        <w:t>ed</w:t>
      </w:r>
      <w:proofErr w:type="gramEnd"/>
      <w:r w:rsidR="00E02334">
        <w:t xml:space="preserve">] to become members of the public, to participate, and </w:t>
      </w:r>
      <w:r w:rsidR="004C7E81">
        <w:t xml:space="preserve">[to] </w:t>
      </w:r>
      <w:r w:rsidR="00E02334">
        <w:t>play articulate roles in the public space” (Greene, 1985, p. 4).  Many believe that schools have a “moral obligation to introduce [students] to the democratic way of life” (Beane &amp; Apple, 1995, p. 6).  For student</w:t>
      </w:r>
      <w:r w:rsidR="00933405">
        <w:t>s</w:t>
      </w:r>
      <w:r w:rsidR="00E02334">
        <w:t xml:space="preserve"> to contribute productively as adults in the communities where they live, formative learning experiences are required in school.</w:t>
      </w:r>
    </w:p>
    <w:p w:rsidR="00E02334" w:rsidRDefault="00E02334" w:rsidP="00890FE8">
      <w:r>
        <w:tab/>
      </w:r>
      <w:r w:rsidR="00896F62">
        <w:t xml:space="preserve">John Dewey, Ella Flagg Young, and colleagues created learning experiences at the Lab School that built on the scientific method and </w:t>
      </w:r>
      <w:r w:rsidR="003D74D5">
        <w:t xml:space="preserve">on </w:t>
      </w:r>
      <w:r w:rsidR="00896F62">
        <w:t>children’s natural instincts and tendencies (</w:t>
      </w:r>
      <w:r w:rsidR="00563698">
        <w:t xml:space="preserve">Mayhew &amp; Edwards, 2008; </w:t>
      </w:r>
      <w:r w:rsidR="00896F62">
        <w:t>Webb &amp; McCart</w:t>
      </w:r>
      <w:r w:rsidR="00563698">
        <w:t>hy, 1998</w:t>
      </w:r>
      <w:r w:rsidR="00896F62">
        <w:t>).  The school was viewed as a bridge between home and the community with school experiences designed to be an extension of what is learned in the home and skills learned to be contributions in the community (</w:t>
      </w:r>
      <w:r w:rsidR="003D74D5">
        <w:t xml:space="preserve">Dworkin, 1959; </w:t>
      </w:r>
      <w:r w:rsidR="00896F62">
        <w:t>Mayhew &amp; Edwards, 2008; Webb</w:t>
      </w:r>
      <w:r w:rsidR="003D74D5">
        <w:t xml:space="preserve"> &amp; McCarthy, 1998</w:t>
      </w:r>
      <w:r w:rsidR="00896F62">
        <w:t xml:space="preserve">).  The concept of community is central to how the school was organized and students learned occupations and ways of </w:t>
      </w:r>
      <w:r w:rsidR="00FA32AD">
        <w:t xml:space="preserve">working with others in socially cooperative </w:t>
      </w:r>
      <w:r w:rsidR="00FA32AD">
        <w:lastRenderedPageBreak/>
        <w:t>ways (Dworkin, 1959; Mayhew &amp; Edwards, 2008).  Mayhew and Edwards (2008) suggest that coeducation of teachers, children, and parents is the result of this type of generative learning environment.</w:t>
      </w:r>
    </w:p>
    <w:p w:rsidR="00FA32AD" w:rsidRDefault="00FA32AD" w:rsidP="00890FE8">
      <w:r>
        <w:tab/>
      </w:r>
      <w:r w:rsidR="00413C12">
        <w:t>Children’s natural springs for action or native impulses are identified by Dewey as expression, c</w:t>
      </w:r>
      <w:r w:rsidR="00B94D4B">
        <w:t xml:space="preserve">ommunication, construction, </w:t>
      </w:r>
      <w:r w:rsidR="00413C12">
        <w:t>investigation</w:t>
      </w:r>
      <w:r w:rsidR="00B94D4B">
        <w:t>,</w:t>
      </w:r>
      <w:r w:rsidR="00413C12">
        <w:t xml:space="preserve"> and educative growth depends upon their use and exercise (Mayhew &amp; Edwards, 2008).  Satisfying these natural curiosities require opportunities to “mess around” (Dworkin, 1959, p. 55) through observation and investigation of the world that surrounds them in socially directed cont</w:t>
      </w:r>
      <w:r w:rsidR="00CE33C6">
        <w:t xml:space="preserve">exts.  Teachers at the </w:t>
      </w:r>
      <w:r w:rsidR="00CE33C6" w:rsidRPr="00F05CAA">
        <w:t>Lab</w:t>
      </w:r>
      <w:r w:rsidR="00413C12" w:rsidRPr="00F05CAA">
        <w:t xml:space="preserve"> </w:t>
      </w:r>
      <w:r w:rsidR="00413C12">
        <w:t>School understood that stimulating their students’ natural curiosities would result in the continuing development of human beings in knowledge, understanding, and character (Mayhew &amp; Edwards, 2008).</w:t>
      </w:r>
    </w:p>
    <w:p w:rsidR="005C569E" w:rsidRDefault="005C569E" w:rsidP="00890FE8">
      <w:r>
        <w:tab/>
        <w:t>The arts were an integral component of children’s experiences at the Lab School (Eisner, 2002).  They provide unique avenues of expressing what it means to be human and to experience life with intense feelings and dee</w:t>
      </w:r>
      <w:r w:rsidR="00B94D4B">
        <w:t xml:space="preserve">p emotions (Eisner, 2002).  </w:t>
      </w:r>
      <w:proofErr w:type="gramStart"/>
      <w:r w:rsidR="00B94D4B">
        <w:t>The arts</w:t>
      </w:r>
      <w:r>
        <w:t xml:space="preserve"> nurture and support development of imaginative, creative, and perceptive potentials.</w:t>
      </w:r>
      <w:proofErr w:type="gramEnd"/>
      <w:r>
        <w:t xml:space="preserve">  They provide a ground for questioning that launches sense-making and the understanding of what it is to exist in a world (Greene, 1978).  In the Lab School, opportunities to explore the arts provided an aesthetic context to explore voice and vantage point </w:t>
      </w:r>
      <w:r w:rsidR="00327EA0">
        <w:t>and</w:t>
      </w:r>
      <w:r>
        <w:t xml:space="preserve"> </w:t>
      </w:r>
      <w:r w:rsidR="00B94D4B">
        <w:t xml:space="preserve">to </w:t>
      </w:r>
      <w:r>
        <w:t xml:space="preserve">create a school where the child </w:t>
      </w:r>
      <w:r>
        <w:rPr>
          <w:i/>
        </w:rPr>
        <w:t xml:space="preserve">lives </w:t>
      </w:r>
      <w:r>
        <w:t>(Dworkin, 1959).</w:t>
      </w:r>
    </w:p>
    <w:p w:rsidR="00402D9D" w:rsidRDefault="00402D9D" w:rsidP="00890FE8">
      <w:r>
        <w:tab/>
        <w:t xml:space="preserve">Beane and Apple (1995) identify seven central concerns of democratic schools:  the open flow of ideas; faith in the individual and collective capacity of people to create possibilities for solving problems; use of critical reflection and analysis to evaluate ideas, problems, and policies; concern for the welfare of others and the common good; </w:t>
      </w:r>
      <w:r>
        <w:lastRenderedPageBreak/>
        <w:t>concern for the dignity and rights of all people; an understanding that democracy includes a set of values that we must live by and that must guide others; and the organization of social institutions to promote and extend the democratic way of life.  In schools where democratic structures and processes are in place, students and teachers are engaged in shared decision m</w:t>
      </w:r>
      <w:r w:rsidR="00252FBB">
        <w:t>aking, collaborative problem-</w:t>
      </w:r>
      <w:r>
        <w:t xml:space="preserve">solving, reflective inquiry, and value diverse </w:t>
      </w:r>
      <w:r w:rsidR="00114A1E">
        <w:t>opinions and ideas (</w:t>
      </w:r>
      <w:r w:rsidR="00386E27">
        <w:t>Cate et al., 2006</w:t>
      </w:r>
      <w:r w:rsidR="00114A1E">
        <w:t>; Parker, 2006</w:t>
      </w:r>
      <w:r>
        <w:t xml:space="preserve">).  The value of individual and collective voice is critical to the open sharing of ideas and contributing to the good of the school and </w:t>
      </w:r>
      <w:r w:rsidR="008148DB">
        <w:t xml:space="preserve">to </w:t>
      </w:r>
      <w:r>
        <w:t>everyone in it.  Students become active participants with adults in the schooling experience (Beane &amp; Apple, 1995).</w:t>
      </w:r>
    </w:p>
    <w:p w:rsidR="00262C5B" w:rsidRDefault="00262C5B" w:rsidP="00890FE8">
      <w:r>
        <w:tab/>
        <w:t>Central Park East Secondary School, an alternative high school in New York City started in 1985, embraces democratic principles and practices (Meier &amp; Schwarz, 1995).  A fundamental aim at Central Park is to teach st</w:t>
      </w:r>
      <w:r w:rsidR="008148DB">
        <w:t>udents to “use their minds well [and to]</w:t>
      </w:r>
      <w:r>
        <w:t xml:space="preserve"> prepare them for a well-lived life that is productive, socially useful, and personally satisfying” (Meier &amp; Schwarz, 1995, p. 26).  </w:t>
      </w:r>
      <w:r w:rsidR="008148DB">
        <w:t>Central tenets of the school are a</w:t>
      </w:r>
      <w:r>
        <w:t>cademic rigor and focus on a limited number of centrally important subjects by an approach that “emphasizes learning how to learn, how to reason, and how to investigate complex issues that require collaboration and personal responsibility”</w:t>
      </w:r>
      <w:r w:rsidR="008148DB">
        <w:t xml:space="preserve"> (Meier &amp; Schwarz, 1995, p. 27)</w:t>
      </w:r>
      <w:r>
        <w:t>.  The school embraces four principles from the Coalition of Essential Schools (CES), a national orga</w:t>
      </w:r>
      <w:r w:rsidR="00CA3B38">
        <w:t xml:space="preserve">nization founded by Ted Sizer: </w:t>
      </w:r>
      <w:r>
        <w:t>less is more, personalization, goal setting, and student as worker.  Teachers and students work collaboratively to generate engaging authentic topics for students to work on for long periods of time</w:t>
      </w:r>
      <w:r w:rsidR="00CA3B38">
        <w:t>,</w:t>
      </w:r>
      <w:r>
        <w:t xml:space="preserve"> and individual and collective inquiry is modeled and valued.  Students participate in multi-age groups where students who are considered expert</w:t>
      </w:r>
      <w:r w:rsidR="00CA3B38">
        <w:t>s</w:t>
      </w:r>
      <w:r>
        <w:t xml:space="preserve"> demonstrate </w:t>
      </w:r>
      <w:r>
        <w:lastRenderedPageBreak/>
        <w:t>what they know and understand while less experienced students watch and then proceed at their own pace (Meier &amp; Schwarz, 1995).</w:t>
      </w:r>
    </w:p>
    <w:p w:rsidR="00262C5B" w:rsidRDefault="00262C5B" w:rsidP="00890FE8">
      <w:r>
        <w:tab/>
      </w:r>
      <w:r w:rsidR="0030730C">
        <w:t>Community service is a foundational element of students’ experiences at Central Park (Meier &amp; Schwarz, 1995).  Students are involved in community service placements for three hours per week and work with community agencies in order to learn the importance of positively contributing to the larger community.  When students are performing community service, the faculty meets in collaborative groups for planning, professional development, reflective inquiry, or other processes identified in their continuous improvement efforts.  Seniors complete graduation portfolios which are evaluated b</w:t>
      </w:r>
      <w:r w:rsidR="00A80124">
        <w:t>y a graduation committee composed</w:t>
      </w:r>
      <w:r w:rsidR="0030730C">
        <w:t xml:space="preserve"> of two faculty members, an adult chosen by the student, and another student.  Successful graduation requires that students’ portfolios pass the evaluation of the graduation committee.</w:t>
      </w:r>
    </w:p>
    <w:p w:rsidR="0030730C" w:rsidRDefault="0030730C" w:rsidP="00890FE8">
      <w:r>
        <w:tab/>
      </w:r>
      <w:r w:rsidR="00A362C4">
        <w:t>Decision-making and problem-</w:t>
      </w:r>
      <w:r w:rsidR="00172E6E">
        <w:t xml:space="preserve">solving are collaborative processes that include school staff, parents, students, and other community members.  Meetings are open to everyone and all ideas are considered.  Shared governance provides all community members with opportunities to actively participate in democratic processes both inside and outside the school (Beane &amp; Apple, 1995; </w:t>
      </w:r>
      <w:r w:rsidR="007D1873">
        <w:t xml:space="preserve">Cate et al., 2006; </w:t>
      </w:r>
      <w:r w:rsidR="00172E6E">
        <w:t>Webb &amp; McCarthy, 1998).</w:t>
      </w:r>
    </w:p>
    <w:p w:rsidR="00134CA7" w:rsidRDefault="0018618D" w:rsidP="00890FE8">
      <w:r>
        <w:tab/>
        <w:t>Democratic learning communities</w:t>
      </w:r>
      <w:r w:rsidR="000C5F70">
        <w:t xml:space="preserve"> provide experiential opportunities for both adults and students </w:t>
      </w:r>
      <w:r w:rsidR="00C1352D">
        <w:t>to become actively engaged in the tenets of democracy and the democratic way of life.</w:t>
      </w:r>
      <w:r w:rsidR="00345FB3">
        <w:t xml:space="preserve">  </w:t>
      </w:r>
      <w:r w:rsidR="0005600F">
        <w:t>Principals</w:t>
      </w:r>
      <w:r w:rsidR="00E00893">
        <w:t xml:space="preserve"> and teachers are engaged in s</w:t>
      </w:r>
      <w:r w:rsidR="00D27ABD">
        <w:t>hared decision-</w:t>
      </w:r>
      <w:r w:rsidR="00B15B41">
        <w:t>making, collaborative pro</w:t>
      </w:r>
      <w:r w:rsidR="00D27ABD">
        <w:t>blem-</w:t>
      </w:r>
      <w:r w:rsidR="00B15B41">
        <w:t>solving, reflective inquiry, and valuing diverse opinions and ideas</w:t>
      </w:r>
      <w:r w:rsidR="00D93306">
        <w:t xml:space="preserve">.  Individual and collective voice is critical to the open sharing of ideas and </w:t>
      </w:r>
      <w:r w:rsidR="00D93306">
        <w:lastRenderedPageBreak/>
        <w:t xml:space="preserve">contributing to the good of the school and </w:t>
      </w:r>
      <w:r w:rsidR="00EC3278">
        <w:t xml:space="preserve">to </w:t>
      </w:r>
      <w:r w:rsidR="00D93306">
        <w:t>ever</w:t>
      </w:r>
      <w:r w:rsidR="00EC3278">
        <w:t>yone in the school</w:t>
      </w:r>
      <w:r w:rsidR="005B582B">
        <w:t>.  All members of the school community</w:t>
      </w:r>
      <w:r w:rsidR="00D93306">
        <w:t xml:space="preserve"> are actively engaged in the schooling enterprise</w:t>
      </w:r>
      <w:r w:rsidR="00EC3278">
        <w:t>, which creates</w:t>
      </w:r>
      <w:r w:rsidR="005B582B">
        <w:t xml:space="preserve"> a strong </w:t>
      </w:r>
      <w:r w:rsidR="00EC3278">
        <w:t>bond that</w:t>
      </w:r>
      <w:r w:rsidR="00990BF2">
        <w:t xml:space="preserve"> supports the growth and</w:t>
      </w:r>
      <w:r w:rsidR="005B582B">
        <w:t xml:space="preserve"> development of everyone</w:t>
      </w:r>
      <w:r w:rsidR="00990BF2">
        <w:t>.</w:t>
      </w:r>
      <w:r w:rsidR="00B15B41">
        <w:t xml:space="preserve"> </w:t>
      </w:r>
    </w:p>
    <w:p w:rsidR="00FB75B9" w:rsidRDefault="00FB75B9" w:rsidP="00C90DA9">
      <w:pPr>
        <w:pStyle w:val="Heading2"/>
      </w:pPr>
      <w:bookmarkStart w:id="29" w:name="_Toc442780785"/>
      <w:r>
        <w:t>School Culture</w:t>
      </w:r>
      <w:bookmarkEnd w:id="29"/>
    </w:p>
    <w:p w:rsidR="00FB75B9" w:rsidRDefault="00FB75B9" w:rsidP="00FB75B9">
      <w:r>
        <w:tab/>
        <w:t xml:space="preserve">The culture of an organization is evident in what Deal and Kennedy (1982) identify as “the way we do business around here” (p. 4).  Deal and Peterson (1999) posit </w:t>
      </w:r>
      <w:r w:rsidR="00D90BAC">
        <w:t xml:space="preserve">that culture permeates everything: </w:t>
      </w:r>
      <w:r>
        <w:t xml:space="preserve">“the way people act, how they dress, what they talk about or avoid talking about, whether they seek out colleagues for help or don’t, and how teachers feel about their work and their students” (p. 2).  What happens day to day in an organization may reflect the underlying foundations of beliefs, values, purpose, norms, and assumptions of the organization as a whole and the individuals within it.  Often, it does not.  Congruence of the underlying foundations and day-to-day operations or </w:t>
      </w:r>
      <w:r w:rsidR="009962C1">
        <w:t>a lack of congruence</w:t>
      </w:r>
      <w:r>
        <w:t xml:space="preserve"> presents opportunities for realignment efforts to close the gap between the two (Barth, 2002).</w:t>
      </w:r>
    </w:p>
    <w:p w:rsidR="00FB75B9" w:rsidRDefault="00FB75B9" w:rsidP="00FB75B9">
      <w:r>
        <w:tab/>
      </w:r>
      <w:r w:rsidR="0064454F">
        <w:t>D</w:t>
      </w:r>
      <w:r w:rsidR="00600C2D">
        <w:t xml:space="preserve">eal and Peterson (1999) </w:t>
      </w:r>
      <w:r w:rsidR="00600C2D" w:rsidRPr="00D26533">
        <w:t>indicate that</w:t>
      </w:r>
      <w:r w:rsidR="0064454F">
        <w:t xml:space="preserve"> rituals, traditions, and ceremonies of schools symbolize what is important, </w:t>
      </w:r>
      <w:r w:rsidR="00D922ED">
        <w:t xml:space="preserve">what is </w:t>
      </w:r>
      <w:r w:rsidR="0064454F">
        <w:t xml:space="preserve">valued, and </w:t>
      </w:r>
      <w:r w:rsidR="00D922ED">
        <w:t xml:space="preserve">what is </w:t>
      </w:r>
      <w:r w:rsidR="0064454F">
        <w:t>significant.  They also identify historical elements as important to und</w:t>
      </w:r>
      <w:r w:rsidR="00D922ED">
        <w:t xml:space="preserve">erstanding a school’s culture: </w:t>
      </w:r>
      <w:r w:rsidR="0064454F">
        <w:t>leadership; crises and controversies; people, personalities, and relationships; birth, death, and renewal; changes, modifications, and adjustments; and how schools face their history.  A school’s historical narrative “stands the test of time” (p. 53) and can provide “comic relief [and] poignant testimony to core values and deep beliefs” (p. 53).</w:t>
      </w:r>
    </w:p>
    <w:p w:rsidR="00D56255" w:rsidRDefault="00D56255" w:rsidP="00FB75B9">
      <w:r>
        <w:tab/>
        <w:t xml:space="preserve">Schools that have collaboratively identified ways to support developing students’ intellectual, social, cultural, and civic needs provide a culture of teaching and </w:t>
      </w:r>
      <w:r>
        <w:lastRenderedPageBreak/>
        <w:t>learning that is generative and empowering (Sergiovanni, 2001).  Intellectual capital is developed in schools where “there is a strong and clear commitment to student achievement as evidenced by rigorous academic work, teachers’ personal concern for student success, and the expectations that students will work hard” (p. 78).  Social capital is developed through the “norms, obligations, and trusts that are generated by caring relationships among people in a school” (p. 78)</w:t>
      </w:r>
      <w:r w:rsidR="00146001">
        <w:t>,</w:t>
      </w:r>
      <w:r>
        <w:t xml:space="preserve"> and students have the support </w:t>
      </w:r>
      <w:r w:rsidR="00146001">
        <w:t xml:space="preserve">that </w:t>
      </w:r>
      <w:r>
        <w:t xml:space="preserve">they need for learning.  Cultural capital is developed when students learn about, </w:t>
      </w:r>
      <w:proofErr w:type="gramStart"/>
      <w:r>
        <w:t>experience,</w:t>
      </w:r>
      <w:proofErr w:type="gramEnd"/>
      <w:r>
        <w:t xml:space="preserve"> and come to appreciate aspects of the cultural group with which they identify and </w:t>
      </w:r>
      <w:r w:rsidR="00CB2916">
        <w:t xml:space="preserve">aspects of </w:t>
      </w:r>
      <w:r>
        <w:t xml:space="preserve">other groups representative of the culture in which they live (Lareau, 1987).  Developing civic capital requires </w:t>
      </w:r>
      <w:r w:rsidR="00CB2916">
        <w:t xml:space="preserve">that </w:t>
      </w:r>
      <w:r>
        <w:t xml:space="preserve">students have opportunities to learn about their school and local, state, and national communities and </w:t>
      </w:r>
      <w:r w:rsidR="00CB2916">
        <w:t xml:space="preserve">to learn </w:t>
      </w:r>
      <w:r>
        <w:t>ways to contribute to them in socially responsible ways (Epstein, Coates, Salinas, Sanders, &amp; Simon, 1997).</w:t>
      </w:r>
    </w:p>
    <w:p w:rsidR="0074624D" w:rsidRDefault="0074624D" w:rsidP="00FB75B9">
      <w:r>
        <w:tab/>
        <w:t>Positive school cultures build and support teacher leadership development by involving teachers and prin</w:t>
      </w:r>
      <w:r w:rsidR="007957D1">
        <w:t>cipals in collaborative problem-solving, decision-</w:t>
      </w:r>
      <w:r>
        <w:t>making, and reflective practice and inquiry (Deal &amp; Peterson, 1999).  Relationships between and among all stakeholders are valued, appreciated, and developed</w:t>
      </w:r>
      <w:r w:rsidR="000D0359">
        <w:t>,</w:t>
      </w:r>
      <w:r>
        <w:t xml:space="preserve"> and individual and collective voices are embraced in all aspects of school operations.  A school’s vision and mission have been collaboratively developed</w:t>
      </w:r>
      <w:r w:rsidR="003E7219">
        <w:t>,</w:t>
      </w:r>
      <w:r>
        <w:t xml:space="preserve"> and explicit short and long-term goals ar</w:t>
      </w:r>
      <w:r w:rsidR="007500FE">
        <w:t xml:space="preserve">e written to </w:t>
      </w:r>
      <w:r w:rsidR="007500FE" w:rsidRPr="001858E0">
        <w:t>operationalize organizational direction</w:t>
      </w:r>
      <w:r>
        <w:t xml:space="preserve"> (Brown, 2004).  Teamwork is encouraged and expected, with stakeholders’ strengths and contributions being celebrated.  Drago-Severson (2004) also provides evidence that positive school cultures help </w:t>
      </w:r>
      <w:r w:rsidR="003E7219">
        <w:t xml:space="preserve">to </w:t>
      </w:r>
      <w:r>
        <w:t xml:space="preserve">manage change and </w:t>
      </w:r>
      <w:r w:rsidR="003E7219">
        <w:t xml:space="preserve">to </w:t>
      </w:r>
      <w:r>
        <w:t>foster diversity.</w:t>
      </w:r>
    </w:p>
    <w:p w:rsidR="00E61C38" w:rsidRDefault="00E61C38" w:rsidP="00FB75B9">
      <w:r>
        <w:lastRenderedPageBreak/>
        <w:tab/>
        <w:t>Twelve norms of school culture that support school improvement are identified by Sa</w:t>
      </w:r>
      <w:r w:rsidR="004148F5">
        <w:t xml:space="preserve">phier and King (1985): </w:t>
      </w:r>
      <w:r>
        <w:t xml:space="preserve">collegiality; experimentation; high expectations; trust and confidence; tangible support; reaching </w:t>
      </w:r>
      <w:r w:rsidRPr="00F7712C">
        <w:t>out</w:t>
      </w:r>
      <w:r w:rsidR="007E0C6A" w:rsidRPr="00F7712C">
        <w:t xml:space="preserve"> to</w:t>
      </w:r>
      <w:r w:rsidRPr="00F7712C">
        <w:t xml:space="preserve"> the knowledge bases; app</w:t>
      </w:r>
      <w:r w:rsidR="00BC5261" w:rsidRPr="00F7712C">
        <w:t xml:space="preserve">reciation and recognition; caring, celebration, and humor; involvement in decision making; protection of what’s important; traditions; and honest, open communication.  If </w:t>
      </w:r>
      <w:r w:rsidR="009F1945" w:rsidRPr="00F7712C">
        <w:t xml:space="preserve">these pro-social </w:t>
      </w:r>
      <w:r w:rsidR="00BC5261" w:rsidRPr="00F7712C">
        <w:t xml:space="preserve">norms are strong, supported by principals and teachers, and observable in what happens in a school, improvement efforts are likely to have a lasting impact.  If </w:t>
      </w:r>
      <w:r w:rsidR="009F1945" w:rsidRPr="00F7712C">
        <w:t xml:space="preserve">these </w:t>
      </w:r>
      <w:r w:rsidR="00BC5261" w:rsidRPr="00F7712C">
        <w:t xml:space="preserve">norms are weak and not able to be observed in what happens in a school, </w:t>
      </w:r>
      <w:r w:rsidR="009F1945" w:rsidRPr="00F7712C">
        <w:t>or if the culture is toxic,</w:t>
      </w:r>
      <w:r w:rsidR="009F1945">
        <w:rPr>
          <w:color w:val="FF0000"/>
        </w:rPr>
        <w:t xml:space="preserve"> </w:t>
      </w:r>
      <w:r w:rsidR="00BC5261">
        <w:t>faculty support is often limited</w:t>
      </w:r>
      <w:r w:rsidR="00F72F20">
        <w:t xml:space="preserve"> which results in diminished school improvement results.</w:t>
      </w:r>
    </w:p>
    <w:p w:rsidR="00973EAD" w:rsidRDefault="00973EAD" w:rsidP="00FB75B9">
      <w:r>
        <w:tab/>
        <w:t>A positive</w:t>
      </w:r>
      <w:r w:rsidR="009218E3">
        <w:t>,</w:t>
      </w:r>
      <w:r>
        <w:t xml:space="preserve"> collaborative culture where relationships between all staff members are valued and appreciated inside the school optimizes conditions for building strong partnerships with students, parents, and community members (Epstein et al</w:t>
      </w:r>
      <w:r w:rsidR="009218E3">
        <w:t xml:space="preserve">., 1997).  When school staff members are </w:t>
      </w:r>
      <w:r>
        <w:t xml:space="preserve">welcoming to people outside the school, </w:t>
      </w:r>
      <w:r w:rsidR="009218E3">
        <w:t xml:space="preserve">when they </w:t>
      </w:r>
      <w:r>
        <w:t xml:space="preserve">treat them with respect, and </w:t>
      </w:r>
      <w:r w:rsidR="009218E3">
        <w:t xml:space="preserve">when </w:t>
      </w:r>
      <w:r>
        <w:t>interactions among school staff are positive, people feel valued and often choose to become involved in projects and activities inside the school.  When</w:t>
      </w:r>
      <w:r w:rsidR="009218E3">
        <w:t xml:space="preserve"> school staffs are unwelcoming and disrespectful </w:t>
      </w:r>
      <w:r>
        <w:t xml:space="preserve">and </w:t>
      </w:r>
      <w:r w:rsidR="009218E3">
        <w:t xml:space="preserve">when </w:t>
      </w:r>
      <w:r>
        <w:t>people outside the school have negative experiences, they most likely will choose to be absent and not participate inside the school (Pushor &amp; Ruitenberg, 2005).</w:t>
      </w:r>
    </w:p>
    <w:p w:rsidR="005F3E73" w:rsidRDefault="005F3E73" w:rsidP="00FB75B9">
      <w:r>
        <w:tab/>
        <w:t xml:space="preserve">Schein (1985) uncovers three levels of organizational culture that contribute to what is visible by others.  At the surface, </w:t>
      </w:r>
      <w:r>
        <w:rPr>
          <w:i/>
        </w:rPr>
        <w:t>artifacts</w:t>
      </w:r>
      <w:r>
        <w:t xml:space="preserve"> are visible structures and processes that are observed in the way business is conducted.  What a person sees, hears, and feels when people within the organization a</w:t>
      </w:r>
      <w:r w:rsidR="00702D4D">
        <w:t>re interacting with each other comprises</w:t>
      </w:r>
      <w:r>
        <w:t xml:space="preserve"> the surface level of organizational culture.  The middle level, </w:t>
      </w:r>
      <w:r w:rsidR="00702D4D">
        <w:t xml:space="preserve">referred to as </w:t>
      </w:r>
      <w:r>
        <w:rPr>
          <w:i/>
        </w:rPr>
        <w:t xml:space="preserve">espoused </w:t>
      </w:r>
      <w:r>
        <w:rPr>
          <w:i/>
        </w:rPr>
        <w:lastRenderedPageBreak/>
        <w:t>values</w:t>
      </w:r>
      <w:r>
        <w:t>, includes what is explicitly stated as values, goals, and philosophies of the organization.  School vision and mission statements are included in this level of organizational culture.  These values would also be stated by organizational member</w:t>
      </w:r>
      <w:r w:rsidR="001525B8">
        <w:t>s as the rationale for decision-making and problem-</w:t>
      </w:r>
      <w:r>
        <w:t xml:space="preserve">solving.  The core level, </w:t>
      </w:r>
      <w:r w:rsidR="00702D4D">
        <w:t xml:space="preserve">referred to as </w:t>
      </w:r>
      <w:r>
        <w:rPr>
          <w:i/>
        </w:rPr>
        <w:t>basic underlying assumptions</w:t>
      </w:r>
      <w:r w:rsidR="00702D4D">
        <w:t>, is</w:t>
      </w:r>
      <w:r>
        <w:t xml:space="preserve"> taken-for-granted beliefs, thoughts, and feelings that guide behavior and support how gro</w:t>
      </w:r>
      <w:r w:rsidR="00702D4D">
        <w:t>up members perceive, think</w:t>
      </w:r>
      <w:r>
        <w:t>, and feel about the daily functioning of the organization.</w:t>
      </w:r>
    </w:p>
    <w:p w:rsidR="00A40790" w:rsidRDefault="00A40790" w:rsidP="00FB75B9">
      <w:r>
        <w:tab/>
        <w:t>The congruence of all three levels of organizational culture results in basic assumptions being reflected in espoused values and in observable artifacts.  Problems often arise when situations come up that challenge the basic assumptions und</w:t>
      </w:r>
      <w:r w:rsidR="009F5B7B">
        <w:t>erstood by those inside the organization who are not inclined to reexamine these basic foundational elements of their culture (Schein, 1985).  This lack of congruence inside the three organizational levels is not conducive to building positive and empowering relationships with parents and community members outside the organization.</w:t>
      </w:r>
    </w:p>
    <w:p w:rsidR="002A6F89" w:rsidRDefault="002A6F89" w:rsidP="00FB75B9">
      <w:r>
        <w:tab/>
        <w:t>Considerable evidence suggests that school culture explains a large amount of variation in school effectiveness (Barth, 2002; Fullan, 2003</w:t>
      </w:r>
      <w:r w:rsidR="00D7580A">
        <w:t>b</w:t>
      </w:r>
      <w:r>
        <w:t>).  Hoy and Hannum (1997) conducted a quantitative study investigating the relationship between aspects of school culture and studen</w:t>
      </w:r>
      <w:r w:rsidR="00AF4E52">
        <w:t>t achievement in middle schools.  Teachers from 86 middle schools completed a 45-item survey on six dimensions of organiza</w:t>
      </w:r>
      <w:r w:rsidR="00B86F7D">
        <w:t>tional health (e.g.</w:t>
      </w:r>
      <w:r w:rsidR="00AF4E52">
        <w:t xml:space="preserve"> academic emphasis, teacher affiliation, collegial leadership, resource support, principal influence, and institutional integrity).  Findings reveal </w:t>
      </w:r>
      <w:r w:rsidR="00B86F7D">
        <w:t xml:space="preserve">that </w:t>
      </w:r>
      <w:r w:rsidR="00AF4E52">
        <w:t xml:space="preserve">teacher affiliation, resource support, academic emphasis and institutional integrity all make significant contributions to aspects of student achievement independent of students’ SES.  Denison and Mishra </w:t>
      </w:r>
      <w:r w:rsidR="00AF4E52">
        <w:lastRenderedPageBreak/>
        <w:t>(1995) developed a model of organizational culture</w:t>
      </w:r>
      <w:r w:rsidR="00AA51F0">
        <w:t xml:space="preserve"> and effectiveness from a mixed </w:t>
      </w:r>
      <w:r w:rsidR="00AF4E52">
        <w:t>method</w:t>
      </w:r>
      <w:r w:rsidR="00AA51F0">
        <w:t>s</w:t>
      </w:r>
      <w:r w:rsidR="00AF4E52">
        <w:t xml:space="preserve"> study of five different types of businesses.  Case studies of the five businesses identified involvement, consistency, adaptability, and mission as organizational traits </w:t>
      </w:r>
      <w:r w:rsidR="00AA51F0">
        <w:t xml:space="preserve">that are </w:t>
      </w:r>
      <w:r w:rsidR="00AF4E52">
        <w:t xml:space="preserve">linked to effectiveness.  In a follow-up quantitative study, CEOs from 764 organizations were surveyed about their perceptions of these four traits and their </w:t>
      </w:r>
      <w:r w:rsidR="00AA51F0">
        <w:t xml:space="preserve">respective </w:t>
      </w:r>
      <w:r w:rsidR="00AF4E52">
        <w:t xml:space="preserve">relation to effectiveness.  Findings reveal that two traits, involvement and adaptability, are indicators of flexibility, openness, and responsiveness and </w:t>
      </w:r>
      <w:r w:rsidR="00AA51F0">
        <w:t xml:space="preserve">that they </w:t>
      </w:r>
      <w:r w:rsidR="00AF4E52">
        <w:t>strongly predict growth.  Consistency and mission are indicators of integration, direction, and vision and are better predictors of profitability.  Each of the four traits is a significant predictor of quality, employee satisfaction, and overall performance.</w:t>
      </w:r>
    </w:p>
    <w:p w:rsidR="00DA40D3" w:rsidRDefault="00DA40D3" w:rsidP="00FB75B9">
      <w:r>
        <w:tab/>
        <w:t xml:space="preserve">Improvement initiatives in schools characterized by weak and isolated cultures have not been effective, whereas, schools characterized by strong, collaborative cultures have been much more successful in implementing school reforms.  Barth (2002) identifies “the most important – and the most difficult – job of an instructional leader is to change the prevailing culture of a school” (p. 6) because of the power it has to shape professional learning of staff and </w:t>
      </w:r>
      <w:r w:rsidR="008E6C39">
        <w:t xml:space="preserve">to </w:t>
      </w:r>
      <w:r>
        <w:t>improve student achievement.  Fullan (2003</w:t>
      </w:r>
      <w:r w:rsidR="009A3702">
        <w:t>b</w:t>
      </w:r>
      <w:r>
        <w:t xml:space="preserve">) wholeheartedly supports the significant impact of culture on teaching and student learning and has been investigating since 1990 “how we get high-quality cultures in schools on a large scale” (p. 56).  Deal and Peterson (1999) posit </w:t>
      </w:r>
      <w:r w:rsidR="008E6C39">
        <w:t xml:space="preserve">that </w:t>
      </w:r>
      <w:r>
        <w:t>“restructuring or setting new standards will not achieve the level of success that reformers hope for without reculturing schools and classrooms” (p. 30).  Reculturing s</w:t>
      </w:r>
      <w:r w:rsidR="001D5B3D">
        <w:t>chools and classrooms</w:t>
      </w:r>
      <w:r w:rsidR="001A17CA">
        <w:t xml:space="preserve"> by</w:t>
      </w:r>
      <w:r>
        <w:t xml:space="preserve"> “creat[ing] a sense of community</w:t>
      </w:r>
      <w:r w:rsidR="00143106">
        <w:t xml:space="preserve"> where each student [realizes] his or her potential, where </w:t>
      </w:r>
      <w:r w:rsidR="001D5B3D">
        <w:t xml:space="preserve">each student has promise, [and] </w:t>
      </w:r>
      <w:r w:rsidR="00143106">
        <w:t>where each student [can become</w:t>
      </w:r>
      <w:r w:rsidR="001D5B3D">
        <w:t xml:space="preserve">] a </w:t>
      </w:r>
      <w:r w:rsidR="001D5B3D">
        <w:lastRenderedPageBreak/>
        <w:t>greater American” (p. 30) will more likely result in school improvement efforts being successful.</w:t>
      </w:r>
    </w:p>
    <w:p w:rsidR="004A09C9" w:rsidRPr="004A77A0" w:rsidRDefault="00852174" w:rsidP="00FB75B9">
      <w:pPr>
        <w:rPr>
          <w:i/>
        </w:rPr>
      </w:pPr>
      <w:r>
        <w:tab/>
      </w:r>
      <w:r w:rsidR="00764671">
        <w:t xml:space="preserve">School culture permeates everything that happens in a school (Deal &amp; Peterson, 1999) and reflects foundational beliefs, values, purposes, norms, and assumptions </w:t>
      </w:r>
      <w:r w:rsidR="00E10C02">
        <w:t xml:space="preserve">of the organization.  Cultures that support developing students’ intellectual, social, cultural, and civic capacities provide teaching and learning opportunities that are generative and empowering (Sergiovanni, 2001).  </w:t>
      </w:r>
      <w:r w:rsidR="006071CE">
        <w:t xml:space="preserve">Positive collaborative cultures where relationships between all staff members are valued and appreciated inside the school optimizes conditions for building strong </w:t>
      </w:r>
      <w:r w:rsidR="00A90445">
        <w:t xml:space="preserve">partnerships with students, parents, and community members (Epstein et al., 1997).  Empirical evidence suggests </w:t>
      </w:r>
      <w:r w:rsidR="00602B61">
        <w:t xml:space="preserve">that </w:t>
      </w:r>
      <w:r w:rsidR="00A90445">
        <w:t>positive school cultures significantly impact achievement of school improvement initiatives and school reform efforts.</w:t>
      </w:r>
      <w:r w:rsidR="00602B61">
        <w:t xml:space="preserve"> </w:t>
      </w:r>
    </w:p>
    <w:p w:rsidR="00AC6F06" w:rsidRDefault="00AC6F06" w:rsidP="00C90DA9">
      <w:pPr>
        <w:pStyle w:val="Heading2"/>
      </w:pPr>
      <w:bookmarkStart w:id="30" w:name="_Toc442780786"/>
      <w:r>
        <w:t>Building Capacity</w:t>
      </w:r>
      <w:bookmarkEnd w:id="30"/>
    </w:p>
    <w:p w:rsidR="00AC6F06" w:rsidRDefault="00AC6F06" w:rsidP="00AC6F06">
      <w:r>
        <w:tab/>
      </w:r>
      <w:r w:rsidR="00DA739C">
        <w:t>Schools are in the learni</w:t>
      </w:r>
      <w:r w:rsidR="006536E3">
        <w:t>ng business (Killion, 2002)</w:t>
      </w:r>
      <w:r w:rsidR="00542E6B">
        <w:t xml:space="preserve"> </w:t>
      </w:r>
      <w:r w:rsidR="006536E3" w:rsidRPr="00192294">
        <w:t xml:space="preserve">when </w:t>
      </w:r>
      <w:r w:rsidR="00DA739C">
        <w:t>a school-wide focus is on both student and adult learning (Lambert, 1998).  York-Barr and Duke (2004) identify school culture, roles and relationships, and structures as conditions that influence teacher leadership.  School cultures that value co</w:t>
      </w:r>
      <w:r w:rsidR="00B11E51">
        <w:t>llaboration and shared decision-</w:t>
      </w:r>
      <w:r w:rsidR="00DA739C">
        <w:t xml:space="preserve">making optimize learning opportunities for students and staff and contribute to </w:t>
      </w:r>
      <w:r w:rsidR="0050455B" w:rsidRPr="00973BF4">
        <w:t xml:space="preserve">the </w:t>
      </w:r>
      <w:r w:rsidR="00DA739C" w:rsidRPr="00973BF4">
        <w:t xml:space="preserve">overall </w:t>
      </w:r>
      <w:r w:rsidR="0050455B" w:rsidRPr="00973BF4">
        <w:t>effectiveness of a</w:t>
      </w:r>
      <w:r w:rsidR="0050455B">
        <w:rPr>
          <w:color w:val="FF0000"/>
        </w:rPr>
        <w:t xml:space="preserve"> </w:t>
      </w:r>
      <w:r w:rsidR="0050455B">
        <w:t>school</w:t>
      </w:r>
      <w:r w:rsidR="0096509F">
        <w:t xml:space="preserve"> (</w:t>
      </w:r>
      <w:r w:rsidR="00DA739C">
        <w:t>Detert et al., 2002; Hallinge</w:t>
      </w:r>
      <w:r w:rsidR="003764BB">
        <w:t>r &amp; Heck, 1998; Katzenmeyer &amp; Mo</w:t>
      </w:r>
      <w:r w:rsidR="00DA739C">
        <w:t>ller, 2009</w:t>
      </w:r>
      <w:r w:rsidR="0096509F">
        <w:t>; Sch</w:t>
      </w:r>
      <w:r w:rsidR="0096509F">
        <w:rPr>
          <w:rFonts w:cstheme="minorHAnsi"/>
        </w:rPr>
        <w:t>ö</w:t>
      </w:r>
      <w:r w:rsidR="0096509F">
        <w:t>n, 1983</w:t>
      </w:r>
      <w:r w:rsidR="00DA739C">
        <w:t>).  Schools that are involved in individual and collective reflective practice and inquiry build capacity for improved teaching and student learning (Copland</w:t>
      </w:r>
      <w:r w:rsidR="00940D10">
        <w:t xml:space="preserve">, 2003; </w:t>
      </w:r>
      <w:r w:rsidR="00DA739C">
        <w:t>Katzenmeyer &amp; Moller, 2009</w:t>
      </w:r>
      <w:r w:rsidR="00940D10">
        <w:t>; Reitzug et al., 2008</w:t>
      </w:r>
      <w:r w:rsidR="00DA739C">
        <w:t xml:space="preserve">).  Constructivist perspectives structure learning opportunities school-wide, </w:t>
      </w:r>
      <w:r w:rsidR="001A71F9">
        <w:t xml:space="preserve">which is </w:t>
      </w:r>
      <w:r w:rsidR="00DA739C">
        <w:t xml:space="preserve">a </w:t>
      </w:r>
      <w:r w:rsidR="00DA739C">
        <w:lastRenderedPageBreak/>
        <w:t>critical foundation to building individual and collective capacity with students and teachers (Klimek et al., 2008; Lambert et al., 1995).</w:t>
      </w:r>
    </w:p>
    <w:p w:rsidR="00DA739C" w:rsidRPr="0013380C" w:rsidRDefault="003D12A4" w:rsidP="00AC6F06">
      <w:r>
        <w:tab/>
        <w:t xml:space="preserve">Bureaucratic structures and procedures that reinforce top-down, hierarchical authority and power are replaced by enabling structures which require participation and collaboration and </w:t>
      </w:r>
      <w:r w:rsidR="00C51988">
        <w:t xml:space="preserve">by </w:t>
      </w:r>
      <w:r>
        <w:t xml:space="preserve">enabling procedures which “invite dialogue, view problems as opportunities, foster trust, value differences, capitalize on and learn from mistakes, and delight in the unexpected” (Hoy &amp; </w:t>
      </w:r>
      <w:r w:rsidR="00285C74">
        <w:t xml:space="preserve">Sweetland, 2001, p. 298).  Creating a school culture and conditions where students and teachers experience full participation in leading and learning require </w:t>
      </w:r>
      <w:r w:rsidR="00C51988">
        <w:t xml:space="preserve">that both </w:t>
      </w:r>
      <w:r w:rsidR="00285C74">
        <w:t>enabling structures and</w:t>
      </w:r>
      <w:r w:rsidR="00C51988">
        <w:t xml:space="preserve"> enabling</w:t>
      </w:r>
      <w:r w:rsidR="00285C74">
        <w:t xml:space="preserve"> processes to be in place.  This also provides the vehicle for authority and power to be shared across multiple organiz</w:t>
      </w:r>
      <w:r w:rsidR="00385D0E">
        <w:t>ational levels (</w:t>
      </w:r>
      <w:r w:rsidR="00542E6B">
        <w:t>Leithwood et al., 1999</w:t>
      </w:r>
      <w:r w:rsidR="00385D0E">
        <w:t>; York-Barr &amp; Duke, 2004</w:t>
      </w:r>
      <w:r w:rsidR="00542E6B">
        <w:t xml:space="preserve">).  </w:t>
      </w:r>
      <w:r w:rsidR="00542E6B" w:rsidRPr="0013380C">
        <w:t>Part of formal leadership’s role within such a context is to effectively buffer the bureaucratic, top-down pressures from district, state, and federal policy directives and mandates so that communal and constructivist processes at the school site can develo</w:t>
      </w:r>
      <w:r w:rsidR="00FA7F14">
        <w:t xml:space="preserve">p and prosper (Elmore, 2000; </w:t>
      </w:r>
      <w:r w:rsidR="00542E6B" w:rsidRPr="0013380C">
        <w:t>Fink &amp; Resnick, 2001</w:t>
      </w:r>
      <w:r w:rsidR="00FA7F14">
        <w:t>; Lampert, Boerts, &amp; Graziani, 2011</w:t>
      </w:r>
      <w:r w:rsidR="00542E6B" w:rsidRPr="0013380C">
        <w:t>).</w:t>
      </w:r>
    </w:p>
    <w:p w:rsidR="00DB229F" w:rsidRDefault="0008622E" w:rsidP="00AC6F06">
      <w:r>
        <w:tab/>
        <w:t xml:space="preserve">Principals build individual and collective capacities with teachers through mentoring and coaching.  Mullen (2012) suggests </w:t>
      </w:r>
      <w:r w:rsidR="00501FE0">
        <w:t xml:space="preserve">that </w:t>
      </w:r>
      <w:r>
        <w:t xml:space="preserve">mentoring is a “personal, long-term professional relationship that deepens over time” (p. 7).  Mentors “foster critically supportive, nurturing relationships that actively promote learning, socialization, and identify transformation within their work environments” (p. 7).  In contrast, coaching is “a structured one-to-one learning relationship between coach and coachee aimed at developing competence and improving performance in the coachee” (Wisker, Exley, Antoniou, &amp; Ridley, 2008, p. 21).  The National Framework for Mentoring and </w:t>
      </w:r>
      <w:r>
        <w:lastRenderedPageBreak/>
        <w:t>Coaching (CUREE, 2005) posits that mentoring supports induction and career transition while coaching supports knowledge creation.  Mentoring is a learning relationship which includes coaching but also includes broader support in the form of counseling, career development, and access to wider learning opportunities (Clutterbuck, 1991</w:t>
      </w:r>
      <w:r w:rsidR="00F54B3B">
        <w:t>; Fink &amp; Resnick, 2001</w:t>
      </w:r>
      <w:r>
        <w:t>).</w:t>
      </w:r>
    </w:p>
    <w:p w:rsidR="00C462B2" w:rsidRDefault="00C462B2" w:rsidP="00AC6F06">
      <w:r>
        <w:tab/>
        <w:t xml:space="preserve">Building capacities of teachers requires </w:t>
      </w:r>
      <w:r w:rsidR="00FF12C1">
        <w:t xml:space="preserve">a culture in which </w:t>
      </w:r>
      <w:r>
        <w:t xml:space="preserve">principals </w:t>
      </w:r>
      <w:r w:rsidR="00FF12C1">
        <w:t>and teachers are engaged in transformational learning.</w:t>
      </w:r>
      <w:r>
        <w:t xml:space="preserve">  Drago-Severson (2004) posits that transformational learning constitutes a “qualitative shift in </w:t>
      </w:r>
      <w:r>
        <w:rPr>
          <w:i/>
        </w:rPr>
        <w:t>how</w:t>
      </w:r>
      <w:r>
        <w:t xml:space="preserve"> a person organizes, understands, and actively makes sense of his or her experience” (p. 17).  Transformational learning is based on Kegan’s (2000) constructive-developmental theory </w:t>
      </w:r>
      <w:r w:rsidR="00501FE0">
        <w:t xml:space="preserve">made up of two key components: </w:t>
      </w:r>
      <w:r>
        <w:t>people construct or actively make sense of the rea</w:t>
      </w:r>
      <w:r w:rsidR="00501FE0">
        <w:t>lity in which they live and people</w:t>
      </w:r>
      <w:r>
        <w:t xml:space="preserve"> can change over time with developmentally appropriate supports and challenges.  Drago-Severson (2004) identifies three different ways of knowing that are most common for </w:t>
      </w:r>
      <w:r w:rsidR="00985C7C">
        <w:t xml:space="preserve">adults: </w:t>
      </w:r>
      <w:r w:rsidR="00C1396C">
        <w:t xml:space="preserve">instrumental, socializing, and self-authoring.  Instrumental ways of knowing are focused </w:t>
      </w:r>
      <w:r w:rsidR="00B35598">
        <w:t xml:space="preserve">on rules and the notion that there are right and wrong ways of doing things.  They are not able to embrace others’ perspectives or ways of thinking in their decision-making, problem solving, and communication.  </w:t>
      </w:r>
      <w:proofErr w:type="gramStart"/>
      <w:r w:rsidR="00B35598">
        <w:t>Socializing ways o</w:t>
      </w:r>
      <w:r w:rsidR="0069434C">
        <w:t xml:space="preserve">f knowing embrace </w:t>
      </w:r>
      <w:r w:rsidR="0069434C" w:rsidRPr="00FD503B">
        <w:t>group identit</w:t>
      </w:r>
      <w:r w:rsidR="00680DEE" w:rsidRPr="00FD503B">
        <w:t>y</w:t>
      </w:r>
      <w:r w:rsidR="00680DEE">
        <w:rPr>
          <w:color w:val="FF0000"/>
        </w:rPr>
        <w:t xml:space="preserve"> </w:t>
      </w:r>
      <w:r w:rsidR="00680DEE">
        <w:t>and</w:t>
      </w:r>
      <w:r w:rsidR="00B35598">
        <w:t xml:space="preserve"> the importance of the group working together in cooperative and collaborative ways.</w:t>
      </w:r>
      <w:proofErr w:type="gramEnd"/>
      <w:r w:rsidR="00B35598">
        <w:t xml:space="preserve">  They embrace others’ perspectives and take responsibility for others’ feelings and acknowledge others’ ways of thinking in their decision making, problem solving, and communication.  Self-authoring ways of knowing embrace cooperative and collaborative opportunities to work with others to achieve common goals and recognize </w:t>
      </w:r>
      <w:r w:rsidR="00B35598">
        <w:lastRenderedPageBreak/>
        <w:t>that there are multiple ways to achieve them.  Individual voices are a critical element of all organizational decisions</w:t>
      </w:r>
      <w:r w:rsidR="00844627">
        <w:t>,</w:t>
      </w:r>
      <w:r w:rsidR="00B35598">
        <w:t xml:space="preserve"> and differences are celebrated.  Others’ perspectives are embraced as essential to cooperative and collaborative organizational relationships.  Leithwood’s (1992) stage model of adult development supports Drago-Severson’s (2004) ways of knowing with similar recommendations for principals </w:t>
      </w:r>
      <w:r w:rsidR="00E22274">
        <w:t xml:space="preserve">in </w:t>
      </w:r>
      <w:r w:rsidR="00B35598">
        <w:t>mentoring and coaching teachers.</w:t>
      </w:r>
    </w:p>
    <w:p w:rsidR="009A2FCF" w:rsidRDefault="009A2FCF" w:rsidP="00AC6F06">
      <w:r>
        <w:tab/>
      </w:r>
      <w:r w:rsidR="00D27ABD">
        <w:t xml:space="preserve">Additionally, Drago-Severson (2004) posits four pillars of practice that support adult learning in schools:  mentoring and coaching teachers differently based on where they are in developing leadership skills and instructional expertise, establishing teams, providing leadership roles for teachers, and promoting collegial inquiry.  </w:t>
      </w:r>
      <w:r>
        <w:t>Empirical support for Kegan’s (2000) constructive-developmental theory and Drago-Severson’s (2004) pillars of practice is found in a four-year study conducted by a team of researchers at the University of Nottingham investigating factors contributing to variations in teachers’ development at different phases in their careers.  The Variations in Teachers’ Work, Lives and Effective</w:t>
      </w:r>
      <w:r w:rsidR="00B14515">
        <w:t>ness (VITAE) Project (Day et al.</w:t>
      </w:r>
      <w:r>
        <w:t>, 2007</w:t>
      </w:r>
      <w:r w:rsidR="005B603B">
        <w:t xml:space="preserve">) involved 300 teachers in 100 primary and secondary schools (i.e. 54% urban, 15% suburban, </w:t>
      </w:r>
      <w:proofErr w:type="gramStart"/>
      <w:r w:rsidR="005B603B">
        <w:t>31</w:t>
      </w:r>
      <w:proofErr w:type="gramEnd"/>
      <w:r w:rsidR="005B603B">
        <w:t>% rural) in seven local authoriti</w:t>
      </w:r>
      <w:r w:rsidR="00FA1DE9">
        <w:t>es</w:t>
      </w:r>
      <w:r w:rsidR="00150A6D">
        <w:t xml:space="preserve">.  Quantitative data </w:t>
      </w:r>
      <w:r w:rsidR="00150A6D" w:rsidRPr="0022334C">
        <w:t>were</w:t>
      </w:r>
      <w:r w:rsidR="005B603B" w:rsidRPr="0022334C">
        <w:t xml:space="preserve"> </w:t>
      </w:r>
      <w:r w:rsidR="005B603B">
        <w:t>collected using a</w:t>
      </w:r>
      <w:r w:rsidR="00150A6D">
        <w:t xml:space="preserve"> survey</w:t>
      </w:r>
      <w:r w:rsidR="00E02C30">
        <w:t>,</w:t>
      </w:r>
      <w:r w:rsidR="00150A6D">
        <w:t xml:space="preserve"> and qualitative </w:t>
      </w:r>
      <w:r w:rsidR="00150A6D" w:rsidRPr="002131A6">
        <w:t>data were</w:t>
      </w:r>
      <w:r w:rsidR="005B603B" w:rsidRPr="002131A6">
        <w:t xml:space="preserve"> collected by interviews with teachers and school leaders.  Factor analysis of quantitative data produced </w:t>
      </w:r>
      <w:r w:rsidR="0099530E">
        <w:t>sta</w:t>
      </w:r>
      <w:r w:rsidR="00150A6D" w:rsidRPr="002131A6">
        <w:t>tistically-based clustering of item responses into concepts/</w:t>
      </w:r>
      <w:r w:rsidR="005B603B" w:rsidRPr="002131A6">
        <w:t>themes</w:t>
      </w:r>
      <w:r w:rsidR="00E02C30">
        <w:t>,</w:t>
      </w:r>
      <w:r w:rsidR="005B603B" w:rsidRPr="002131A6">
        <w:t xml:space="preserve"> and thematic analysis of qualitative data pro</w:t>
      </w:r>
      <w:r w:rsidR="00150A6D" w:rsidRPr="002131A6">
        <w:t>duced discrete conceptual categories for comparison</w:t>
      </w:r>
      <w:r w:rsidR="005B603B" w:rsidRPr="002131A6">
        <w:t>.  Professional life phases, identity, and commitment were themes that</w:t>
      </w:r>
      <w:r w:rsidR="005B603B">
        <w:t xml:space="preserve"> emerged from the data.  Study findings reveal </w:t>
      </w:r>
      <w:r w:rsidR="00E02C30">
        <w:t xml:space="preserve">that </w:t>
      </w:r>
      <w:r w:rsidR="005B603B">
        <w:t xml:space="preserve">there are significant variations in both teachers’ perceived and relative effectiveness across </w:t>
      </w:r>
      <w:r w:rsidR="005B603B">
        <w:lastRenderedPageBreak/>
        <w:t>six professional life phases (0-3 years, 4-7 years, 8-15 years, 16-23 years, 24-30 years, 31+ years)</w:t>
      </w:r>
      <w:r w:rsidR="00ED3098">
        <w:t>,</w:t>
      </w:r>
      <w:r w:rsidR="005B603B">
        <w:t xml:space="preserve"> and teachers’ capacities to sustain their effectiveness in different phases of their professional lives are affected positively and negatively by their sense of professional identity.  Teachers’ sense of identity i</w:t>
      </w:r>
      <w:r w:rsidR="0057009C">
        <w:t xml:space="preserve">s a major contributing </w:t>
      </w:r>
      <w:r w:rsidR="0057009C" w:rsidRPr="005D54C2">
        <w:t>factor in</w:t>
      </w:r>
      <w:r w:rsidR="005B603B" w:rsidRPr="005D54C2">
        <w:t xml:space="preserve"> teachers’</w:t>
      </w:r>
      <w:r w:rsidR="005B603B">
        <w:t xml:space="preserve"> commitment and resilience and is affected positively or negatively by different degrees of tension experienced between their own educational ideals and aspirations, personal life experiences, the leadership and cultures in their schools, pupils’ behavior and relationships, and the impact of external policies on their work.  Findings also reveal </w:t>
      </w:r>
      <w:r w:rsidR="00ED3098">
        <w:t xml:space="preserve">that the quality of leadership </w:t>
      </w:r>
      <w:r w:rsidR="005B603B">
        <w:t>at school and department levels, relationships with colleagues, and personal support are key influencing factors on a teacher’s motivation, commitment, quality retention, and developing leadership capa</w:t>
      </w:r>
      <w:r w:rsidR="007F14B2">
        <w:t xml:space="preserve">city.  </w:t>
      </w:r>
    </w:p>
    <w:p w:rsidR="00ED5672" w:rsidRDefault="007F14B2" w:rsidP="00AC6F06">
      <w:r>
        <w:tab/>
        <w:t>Principals who successfully build capacity with teachers must focus their efforts in a variety of areas.  Katzenmeyer and Katzenmeyer (2005) identify seven dimensions of teacher leadership which are critical when princip</w:t>
      </w:r>
      <w:r w:rsidR="007A29E6">
        <w:t xml:space="preserve">als mentor and coach teachers: </w:t>
      </w:r>
      <w:r>
        <w:t>developmental focus, collegiality, participation, open communication, autonomy, recognit</w:t>
      </w:r>
      <w:r w:rsidR="00D27ABD">
        <w:t xml:space="preserve">ion, and positive environment.  </w:t>
      </w:r>
      <w:r>
        <w:t>Lambert’s (1998) Leadership Capacity Matrix suggests five critical features of developing high le</w:t>
      </w:r>
      <w:r w:rsidR="007A29E6">
        <w:t xml:space="preserve">adership capacity in a school: </w:t>
      </w:r>
      <w:r>
        <w:t>broad-based, skillful participation in the work of leadership; inquiry-based use of information to inform shared decisions and practice; roles and responsibilities that reflect broad involvement and collaboration; reflective practice and innovation as the nor</w:t>
      </w:r>
      <w:r w:rsidR="00ED5672">
        <w:t xml:space="preserve">m; and high student achievement.  </w:t>
      </w:r>
    </w:p>
    <w:p w:rsidR="007F14B2" w:rsidRPr="002548A7" w:rsidRDefault="00D27ABD" w:rsidP="00ED5672">
      <w:pPr>
        <w:ind w:firstLine="720"/>
      </w:pPr>
      <w:r>
        <w:lastRenderedPageBreak/>
        <w:t>Katzenmeyer and Katzenmeyer (2005), Drago-Severson (2004), and Lambert (1998)</w:t>
      </w:r>
      <w:r w:rsidR="00ED5672">
        <w:t xml:space="preserve"> illuminate perspectives and experiences th</w:t>
      </w:r>
      <w:r w:rsidR="007A29E6">
        <w:t xml:space="preserve">at are critical to </w:t>
      </w:r>
      <w:r w:rsidR="00ED5672">
        <w:t>mentor and coach teachers</w:t>
      </w:r>
      <w:r w:rsidR="007A29E6">
        <w:t xml:space="preserve"> successfully</w:t>
      </w:r>
      <w:r w:rsidR="00ED5672">
        <w:t>.  A developmental focus and collegiality are identified by both Katzenmeyer and Katzenmeyer (2005) and Drago-Severson (2004)</w:t>
      </w:r>
      <w:r w:rsidR="00905782">
        <w:t>,</w:t>
      </w:r>
      <w:r w:rsidR="00ED5672">
        <w:t xml:space="preserve"> and collaborative processes and shared leadership are identified by both Drago-Severson (2004) and Lambert (1998).  Strong cultural</w:t>
      </w:r>
      <w:r w:rsidR="00C44EA0">
        <w:t xml:space="preserve"> norms (Saphier &amp; King, 1985) are</w:t>
      </w:r>
      <w:r w:rsidR="00ED5672">
        <w:t xml:space="preserve"> important to creating a learning environment in which adults are supported in building capacities</w:t>
      </w:r>
      <w:r w:rsidR="00D417E5">
        <w:t xml:space="preserve"> (Katz</w:t>
      </w:r>
      <w:r w:rsidR="004B4210">
        <w:t>enmeyer &amp; Katzenmeyer, 2005)</w:t>
      </w:r>
      <w:r w:rsidR="00905782">
        <w:t>,</w:t>
      </w:r>
      <w:r w:rsidR="00ED5672">
        <w:t xml:space="preserve"> and Lambert (1998) identifies re</w:t>
      </w:r>
      <w:r w:rsidR="004B4210">
        <w:t>flective practice as critical in</w:t>
      </w:r>
      <w:r w:rsidR="005B6CBC">
        <w:t xml:space="preserve"> developing </w:t>
      </w:r>
      <w:r w:rsidR="00D417E5">
        <w:t>a strong founda</w:t>
      </w:r>
      <w:r w:rsidR="00524702">
        <w:t>tion in teaching and learning.  All elements identified</w:t>
      </w:r>
      <w:r w:rsidR="001B5A05">
        <w:t xml:space="preserve"> by these </w:t>
      </w:r>
      <w:r w:rsidR="003A0501">
        <w:t xml:space="preserve">researchers support a comprehensive context in which principals and teachers are engaged in building leadership capacities through coaching and </w:t>
      </w:r>
      <w:r w:rsidR="001B5A05">
        <w:t>mentoring.</w:t>
      </w:r>
    </w:p>
    <w:p w:rsidR="00F46195" w:rsidRDefault="00F46195" w:rsidP="00AC6F06">
      <w:r>
        <w:tab/>
      </w:r>
      <w:proofErr w:type="gramStart"/>
      <w:r>
        <w:t xml:space="preserve">Building individual and collective capacity of </w:t>
      </w:r>
      <w:r w:rsidRPr="000A75CC">
        <w:t>teachers</w:t>
      </w:r>
      <w:r w:rsidR="00D24CF1">
        <w:t xml:space="preserve"> i</w:t>
      </w:r>
      <w:r w:rsidR="0057009C" w:rsidRPr="000A75CC">
        <w:t>n order</w:t>
      </w:r>
      <w:r>
        <w:t xml:space="preserve"> to provide the best possible learning environment in every classroom</w:t>
      </w:r>
      <w:r w:rsidR="00D24CF1">
        <w:rPr>
          <w:color w:val="FF0000"/>
        </w:rPr>
        <w:t xml:space="preserve"> </w:t>
      </w:r>
      <w:r>
        <w:t>requires constant a</w:t>
      </w:r>
      <w:r w:rsidR="00111193">
        <w:t xml:space="preserve">nd continuous learning by staff </w:t>
      </w:r>
      <w:r>
        <w:t>(Hord, 1997).</w:t>
      </w:r>
      <w:proofErr w:type="gramEnd"/>
      <w:r>
        <w:t xml:space="preserve">  Learning opportunities for teachers and principals often include professional development</w:t>
      </w:r>
      <w:r w:rsidR="00D24CF1">
        <w:t>,</w:t>
      </w:r>
      <w:r>
        <w:t xml:space="preserve"> which is essential to improvement in classroom teaching and school effectiveness.  Teachers identify that they are attracted to professional development because of their “belief that it will expand their knowledge and skills, contribute to their growth, and enhance their effectiveness with students” (Guskey, 2002, p. 382).  Garet, Porter, Desimone, Birman, and Yoon (2001) conducted a study of teachers’ perceptions of professional development activities.  A national probability sample of 1,027 mathematics and science teachers reported that professional development activities that focus on content knowledge, provide opportunities for active learning, and support coherence with other learning activities have positive </w:t>
      </w:r>
      <w:r>
        <w:lastRenderedPageBreak/>
        <w:t xml:space="preserve">effects on teachers’ knowledge and skills and changes in classroom practice.  </w:t>
      </w:r>
      <w:proofErr w:type="gramStart"/>
      <w:r>
        <w:t>Structural features that</w:t>
      </w:r>
      <w:r w:rsidR="00B814D3">
        <w:t xml:space="preserve"> impacted teachers’ learning </w:t>
      </w:r>
      <w:r w:rsidR="00B814D3" w:rsidRPr="00851DBB">
        <w:t>were</w:t>
      </w:r>
      <w:r w:rsidRPr="00851DBB">
        <w:t xml:space="preserve"> t</w:t>
      </w:r>
      <w:r>
        <w:t>he form of the activity (e.g. workshop or study group); collective participation of teachers from the same school, grade, or subject; and the duration of the activity.</w:t>
      </w:r>
      <w:proofErr w:type="gramEnd"/>
    </w:p>
    <w:p w:rsidR="00D8730A" w:rsidRDefault="005D18FA" w:rsidP="00AC6F06">
      <w:r>
        <w:tab/>
        <w:t xml:space="preserve">Unfortunately, the current system of professional development often delivered in “drive-by staff development” (Joyner, 2000, p. 385) is inadequate to change teachers’ classroom practice.  Mack (2000) identifies </w:t>
      </w:r>
      <w:r w:rsidR="00D24CF1">
        <w:t xml:space="preserve">that </w:t>
      </w:r>
      <w:r>
        <w:t>schools often hold professional development days where several topics are presented on the same day with no time for teachers to process what they are learning with their colleagues.  Relevance, connecting new learning experientially to what is already known, and “being honored as adult learners” (Mack, 2000, p. 383) are critical elements of effective professional development.</w:t>
      </w:r>
    </w:p>
    <w:p w:rsidR="00CA3D18" w:rsidRPr="00A37640" w:rsidRDefault="00CA3D18" w:rsidP="00AC6F06">
      <w:pPr>
        <w:rPr>
          <w:i/>
        </w:rPr>
      </w:pPr>
      <w:r>
        <w:tab/>
        <w:t xml:space="preserve">Research findings reported by Newmann and Wahlage (1995) conducted by the Center on Organization and Restructuring of Schools (CORS) from 1990-1995 found that staff development </w:t>
      </w:r>
      <w:r w:rsidR="00337743">
        <w:t xml:space="preserve">can enhance teachers learning to practice more authentic pedagogy to promote high intellectual quality learning for students.  Birman, Desimone, Porter, and Garet (2000) found that effective staff development should focus on “deepening teachers’ </w:t>
      </w:r>
      <w:r w:rsidR="00337743">
        <w:rPr>
          <w:i/>
        </w:rPr>
        <w:t>content knowledge</w:t>
      </w:r>
      <w:r w:rsidR="00337743">
        <w:t xml:space="preserve"> and knowledge of how students learn particular content, on providing opportunities for </w:t>
      </w:r>
      <w:r w:rsidR="00337743">
        <w:rPr>
          <w:i/>
        </w:rPr>
        <w:t xml:space="preserve">active learning </w:t>
      </w:r>
      <w:r w:rsidR="00337743">
        <w:t xml:space="preserve">and on encouraging </w:t>
      </w:r>
      <w:r w:rsidR="00337743">
        <w:rPr>
          <w:i/>
        </w:rPr>
        <w:t>coherence</w:t>
      </w:r>
      <w:r w:rsidR="00337743">
        <w:t xml:space="preserve"> in teachers’ professional development experiences” (p.</w:t>
      </w:r>
      <w:r w:rsidR="00F8738F">
        <w:t xml:space="preserve"> 32).  Newm</w:t>
      </w:r>
      <w:r w:rsidR="00C071D2">
        <w:t>ann et al.</w:t>
      </w:r>
      <w:r w:rsidR="00AC197C">
        <w:t xml:space="preserve"> </w:t>
      </w:r>
      <w:r w:rsidR="00337743">
        <w:t>(2000) posit that professional development should address fi</w:t>
      </w:r>
      <w:r w:rsidR="0080037D">
        <w:t xml:space="preserve">ve aspects of school capacity: </w:t>
      </w:r>
      <w:r w:rsidR="00337743">
        <w:t xml:space="preserve">teachers’ knowledge, skills, and dispositions; professional community; program coherence; technical resources; and principal leadership.  Comprehensive professional development </w:t>
      </w:r>
      <w:r w:rsidR="00337743">
        <w:lastRenderedPageBreak/>
        <w:t>was most strongly related to the school’s initial level of capacity and principal leadership, less related to per teacher funding, and least related to external assis</w:t>
      </w:r>
      <w:r w:rsidR="00430248">
        <w:t xml:space="preserve">tance and district/state policy.  </w:t>
      </w:r>
      <w:r w:rsidR="00430248" w:rsidRPr="00851DBB">
        <w:t xml:space="preserve">The intentional and morally-imbued nature of the aforementioned practices is evident in formal leadership’s commitment to a continuous learning ethic </w:t>
      </w:r>
      <w:r w:rsidR="006C02A2">
        <w:t xml:space="preserve">(Frick, Polizzi, &amp; Frick, 2009).  </w:t>
      </w:r>
      <w:r w:rsidR="00DD0CE9">
        <w:t xml:space="preserve">These studies illuminate the importance of principals and teachers intentionality and commitment to </w:t>
      </w:r>
      <w:r w:rsidR="006C02A2">
        <w:t>continuous learning and</w:t>
      </w:r>
      <w:r w:rsidR="00FF3BAD">
        <w:t xml:space="preserve"> to</w:t>
      </w:r>
      <w:r w:rsidR="006C02A2">
        <w:t xml:space="preserve"> </w:t>
      </w:r>
      <w:r w:rsidR="00DD0CE9">
        <w:t xml:space="preserve">the </w:t>
      </w:r>
      <w:r w:rsidR="006C02A2">
        <w:t xml:space="preserve">development </w:t>
      </w:r>
      <w:r w:rsidR="0012257C">
        <w:t>of t</w:t>
      </w:r>
      <w:r w:rsidR="00FF3BAD">
        <w:t>eachers’ capacities optimizing</w:t>
      </w:r>
      <w:r w:rsidR="0012257C">
        <w:t xml:space="preserve"> successful learning opportunities for all students.</w:t>
      </w:r>
    </w:p>
    <w:p w:rsidR="00A56B23" w:rsidRDefault="006E534F" w:rsidP="00AC6F06">
      <w:r>
        <w:tab/>
      </w:r>
      <w:r w:rsidRPr="00B22980">
        <w:t>Schools that experience</w:t>
      </w:r>
      <w:r w:rsidR="00A56B23" w:rsidRPr="00B22980">
        <w:t xml:space="preserve"> success </w:t>
      </w:r>
      <w:r w:rsidR="0080037D">
        <w:t xml:space="preserve">by </w:t>
      </w:r>
      <w:r w:rsidR="00A56B23" w:rsidRPr="00B22980">
        <w:t xml:space="preserve">embedding professional development in school improvement areas know the critical impact </w:t>
      </w:r>
      <w:r w:rsidR="00E85CE9">
        <w:t>that they have on students’ learning and</w:t>
      </w:r>
      <w:r w:rsidR="00A56B23" w:rsidRPr="00B22980">
        <w:t xml:space="preserve"> understand the importance of on-going, focused professional development on their level</w:t>
      </w:r>
      <w:r w:rsidR="00E62FA7" w:rsidRPr="00B22980">
        <w:t xml:space="preserve"> of expertise, and </w:t>
      </w:r>
      <w:r w:rsidR="00E85CE9">
        <w:t xml:space="preserve">share a </w:t>
      </w:r>
      <w:r w:rsidR="00E62FA7" w:rsidRPr="00B22980">
        <w:t>commitment</w:t>
      </w:r>
      <w:r w:rsidR="00A56B23" w:rsidRPr="00B22980">
        <w:t xml:space="preserve"> to the</w:t>
      </w:r>
      <w:r w:rsidR="00E85CE9">
        <w:t>ir</w:t>
      </w:r>
      <w:r w:rsidR="00A56B23" w:rsidRPr="00B22980">
        <w:t xml:space="preserve"> vision (</w:t>
      </w:r>
      <w:r w:rsidR="00E85CE9">
        <w:t xml:space="preserve">Hord, 1997; </w:t>
      </w:r>
      <w:r w:rsidR="00A56B23" w:rsidRPr="00B22980">
        <w:t>Lieb</w:t>
      </w:r>
      <w:r w:rsidR="00E85CE9">
        <w:t>erman &amp; Miller, 2001</w:t>
      </w:r>
      <w:r w:rsidR="00A56B23" w:rsidRPr="00B22980">
        <w:t>).  They understand that the</w:t>
      </w:r>
      <w:r w:rsidR="00A56B23">
        <w:t xml:space="preserve"> “relationship between staff development and student achievement is correlational, not causal” (Killion, 2002, p. 22)</w:t>
      </w:r>
      <w:r w:rsidR="00045463">
        <w:t>,</w:t>
      </w:r>
      <w:r w:rsidR="00A56B23">
        <w:t xml:space="preserve"> and </w:t>
      </w:r>
      <w:r w:rsidR="00045463">
        <w:t xml:space="preserve">they </w:t>
      </w:r>
      <w:r w:rsidR="00A56B23">
        <w:t>have experienced the empowering effect of working as a professional learning community to achieve learning gains for their students (Smylie &amp; Hart, 1999).</w:t>
      </w:r>
    </w:p>
    <w:p w:rsidR="00DE6CB3" w:rsidRPr="002F6446" w:rsidRDefault="00DE6CB3" w:rsidP="00AC6F06">
      <w:r>
        <w:tab/>
        <w:t xml:space="preserve">Professional development of teachers is a critical link to students’ success and Shulman (1987) suggests </w:t>
      </w:r>
      <w:r w:rsidR="00E4555E">
        <w:t xml:space="preserve">that </w:t>
      </w:r>
      <w:r>
        <w:t>teachers need three critical areas of knowledge</w:t>
      </w:r>
      <w:r w:rsidR="00E4555E">
        <w:t xml:space="preserve">: </w:t>
      </w:r>
      <w:r>
        <w:t>content knowledge, a deep understanding of their discipline; pedagogical knowledge, how to teach; and pedagogical-content knowledge, specific content teaching strategies.  Effective professional development must be co</w:t>
      </w:r>
      <w:r w:rsidR="0021206D">
        <w:t xml:space="preserve">herent and sustained over time and must be </w:t>
      </w:r>
      <w:r>
        <w:t xml:space="preserve">focused </w:t>
      </w:r>
      <w:r w:rsidR="001D2385">
        <w:t xml:space="preserve">on student learning, student engagement, </w:t>
      </w:r>
      <w:r>
        <w:t>hig</w:t>
      </w:r>
      <w:r w:rsidR="001D2385">
        <w:t xml:space="preserve">her-order thinking, and </w:t>
      </w:r>
      <w:r>
        <w:t xml:space="preserve">learning </w:t>
      </w:r>
      <w:r w:rsidRPr="002F6446">
        <w:t>community</w:t>
      </w:r>
      <w:r w:rsidR="001D2385" w:rsidRPr="002F6446">
        <w:t xml:space="preserve"> building</w:t>
      </w:r>
      <w:r w:rsidR="00943709">
        <w:t xml:space="preserve"> (Wenglinski,</w:t>
      </w:r>
      <w:r w:rsidRPr="002F6446">
        <w:t xml:space="preserve"> 2000).</w:t>
      </w:r>
    </w:p>
    <w:p w:rsidR="00BC1EB1" w:rsidRDefault="00BC1EB1" w:rsidP="00AC6F06">
      <w:r w:rsidRPr="002F6446">
        <w:lastRenderedPageBreak/>
        <w:tab/>
      </w:r>
      <w:r w:rsidR="00F057FF" w:rsidRPr="002F6446">
        <w:t>Leaders in high achieving schools</w:t>
      </w:r>
      <w:r w:rsidRPr="002F6446">
        <w:t xml:space="preserve"> participate</w:t>
      </w:r>
      <w:r>
        <w:t xml:space="preserve"> in, support, and encourage teachers’ new learning by allocating time, resources, </w:t>
      </w:r>
      <w:r w:rsidR="00AB6783">
        <w:t>and expertise (</w:t>
      </w:r>
      <w:r w:rsidR="00A43383">
        <w:t>Copland, 2003; Corcoran, 1995</w:t>
      </w:r>
      <w:r>
        <w:t xml:space="preserve">).  Principals and teachers constantly and continually reflect on the impact of their learning on students’ performance and are willing to make adjustments in resources when student data indicates </w:t>
      </w:r>
      <w:r w:rsidR="00A43383">
        <w:t xml:space="preserve">that </w:t>
      </w:r>
      <w:r>
        <w:t>a change is needed.  When new learning is needed to address an emerging goal area, teachers collaboratively identify research-based professional development to meet the new need</w:t>
      </w:r>
      <w:r w:rsidR="00834824">
        <w:t>, and they are provided with time and resources</w:t>
      </w:r>
      <w:r>
        <w:t xml:space="preserve"> (Guskey, 2002).</w:t>
      </w:r>
    </w:p>
    <w:p w:rsidR="00035324" w:rsidRDefault="00762199" w:rsidP="00AC6F06">
      <w:r>
        <w:tab/>
      </w:r>
      <w:r w:rsidR="00774A0F">
        <w:t>Constructivist perspectives support building individual and collective capacities with principals an</w:t>
      </w:r>
      <w:r w:rsidR="00EB412A">
        <w:t>d teachers in a culture where</w:t>
      </w:r>
      <w:r w:rsidR="00774A0F">
        <w:t xml:space="preserve"> they are engaged in transformational learning.  Empirical studies identify developmental focus, collegiality, collaborative processes, shared leadership, strong cultural norms, and reflective practice as important elements of a comprehensive context in which principals and teachers are engaged in building leadership capacities through coaching and mentoring.  Empirical findings also support </w:t>
      </w:r>
      <w:r w:rsidR="000F3071">
        <w:t>the im</w:t>
      </w:r>
      <w:r w:rsidR="00A826D8">
        <w:t>portance of continuous learning, often through professional development, which is essential to improvement in teaching and school effectiveness.</w:t>
      </w:r>
    </w:p>
    <w:p w:rsidR="00EC613B" w:rsidRDefault="00EC613B" w:rsidP="00C90DA9">
      <w:pPr>
        <w:pStyle w:val="Heading2"/>
      </w:pPr>
      <w:bookmarkStart w:id="31" w:name="_Toc442780787"/>
      <w:r>
        <w:t>Learning Organizations</w:t>
      </w:r>
      <w:bookmarkEnd w:id="31"/>
    </w:p>
    <w:p w:rsidR="00EC613B" w:rsidRDefault="00EC613B" w:rsidP="00EC613B">
      <w:r>
        <w:tab/>
        <w:t xml:space="preserve">A dynamic global economy has created the need to study organizational effectiveness from a systems perspective.  Scientific research began to require </w:t>
      </w:r>
      <w:r w:rsidR="00BA5CD8">
        <w:t xml:space="preserve">that scientists </w:t>
      </w:r>
      <w:r>
        <w:t xml:space="preserve">examine phenomena in different ways than established empirical protocols which results in focusing on systems and the “relationships that exist among seemingly discrete parts” (Wheatley, 1994, p. 9).  New understandings have emerged from quantum and chaos theories that are requiring organizational theorists to conduct their </w:t>
      </w:r>
      <w:r>
        <w:lastRenderedPageBreak/>
        <w:t>empirical investi</w:t>
      </w:r>
      <w:r w:rsidR="007A2CA0">
        <w:t xml:space="preserve">gations </w:t>
      </w:r>
      <w:r w:rsidR="00BA5CD8">
        <w:t xml:space="preserve">by </w:t>
      </w:r>
      <w:r w:rsidR="007A2CA0">
        <w:t xml:space="preserve">utilizing new tools </w:t>
      </w:r>
      <w:r w:rsidR="007A2CA0" w:rsidRPr="00C92259">
        <w:t xml:space="preserve">while </w:t>
      </w:r>
      <w:r w:rsidR="00BA5CD8">
        <w:t xml:space="preserve">also </w:t>
      </w:r>
      <w:r w:rsidR="007A2CA0" w:rsidRPr="00C92259">
        <w:t>generating</w:t>
      </w:r>
      <w:r>
        <w:t xml:space="preserve"> new interpretations (Wheatley, 1994).</w:t>
      </w:r>
    </w:p>
    <w:p w:rsidR="002D7C00" w:rsidRDefault="001A61E3" w:rsidP="00EC613B">
      <w:r>
        <w:tab/>
        <w:t>Learning organizations are defined by Senge (1990) as</w:t>
      </w:r>
      <w:r w:rsidR="002D7C00">
        <w:t>:</w:t>
      </w:r>
    </w:p>
    <w:p w:rsidR="002D7C00" w:rsidRPr="00E9339C" w:rsidRDefault="002D7C00" w:rsidP="002D7C00">
      <w:pPr>
        <w:pStyle w:val="BlockQuotation"/>
      </w:pPr>
      <w:r w:rsidRPr="00E9339C">
        <w:t>Organizations where people continually expand their capacity to create the results they truly desire, where new and expansive patterns of thinking are nurtured, where collectiv</w:t>
      </w:r>
      <w:r w:rsidR="00E9339C">
        <w:t>e aspiration is set free, and wh</w:t>
      </w:r>
      <w:r w:rsidRPr="00E9339C">
        <w:t>ere people are continually learning how to learn together (p. 3).</w:t>
      </w:r>
    </w:p>
    <w:p w:rsidR="001A61E3" w:rsidRDefault="00BA5CD8" w:rsidP="00EC613B">
      <w:r>
        <w:t xml:space="preserve">Schools </w:t>
      </w:r>
      <w:r w:rsidR="001A61E3">
        <w:t xml:space="preserve">identified as learning organizations require “involving everyone in the system in expressing their aspirations, building their awareness, and developing their capacities together” (Senge et al., 2000, p. 5).  They “continually expand capacity to create the future (Senge, 1990, p. 14).  A systems perspective requires </w:t>
      </w:r>
      <w:r>
        <w:t xml:space="preserve">the </w:t>
      </w:r>
      <w:r w:rsidR="001A61E3">
        <w:t>understanding that schools are com</w:t>
      </w:r>
      <w:r>
        <w:t xml:space="preserve">posed of three nested systems: </w:t>
      </w:r>
      <w:r w:rsidR="001A61E3">
        <w:t>the classroom, the school, and the community</w:t>
      </w:r>
      <w:r>
        <w:t xml:space="preserve">; </w:t>
      </w:r>
      <w:r w:rsidR="001A61E3">
        <w:t>changes must take place at all three levels for the changes to make a difference (Senge et al., 2000).</w:t>
      </w:r>
    </w:p>
    <w:p w:rsidR="009A7F2B" w:rsidRDefault="009A7F2B" w:rsidP="00EC613B">
      <w:r>
        <w:tab/>
        <w:t>Senge’s (1990) framework of a learning organization</w:t>
      </w:r>
      <w:r w:rsidR="00BA5CD8">
        <w:t xml:space="preserve"> consists of five disciplines: </w:t>
      </w:r>
      <w:r>
        <w:t>personal mastery, mental models, shared vision, team learning, and systems thinking.  Personal mastery is the process of constantly and continuo</w:t>
      </w:r>
      <w:r w:rsidR="00BA5CD8">
        <w:t xml:space="preserve">usly focusing on what you want and is considered to be </w:t>
      </w:r>
      <w:r>
        <w:t>your personal vision.  This involves holding creative tension between your personal vision and current reality which brings out the capacity for perseverance and patience.  “Developing a more systemic worldview, learning how to reflect on tacit assumptions, expressing one’s vision and listening to others’ visions, and joint inquiry into different people’s views of current reality” (Senge, 1990, p. 162) support development of personal mastery as well as organizational capacity for learning.</w:t>
      </w:r>
    </w:p>
    <w:p w:rsidR="00A86EB7" w:rsidRDefault="00A86EB7" w:rsidP="00EC613B">
      <w:r>
        <w:lastRenderedPageBreak/>
        <w:tab/>
        <w:t>Mental models are “deeply held images of how the world works” (Senge, 1990, p. 163) embodied in personal images, assumptions, and stories.  Mental models are formed by our past experiences and reflect our existing knowledge.  They are typically very simplistic representations of much more complex phenomena and events (Klimek et al., 2008).  Mental models shape how a person acts and are congruent with her or his theories-in-use versus her or his espoused theories (Argyris &amp; Sch</w:t>
      </w:r>
      <w:r>
        <w:rPr>
          <w:rFonts w:cstheme="minorHAnsi"/>
        </w:rPr>
        <w:t>ö</w:t>
      </w:r>
      <w:r>
        <w:t>n, 1974).  Developing capacity with mental models requires reflective inquiry and a willingness to engage in critical analysis of personal images, assumptions, and stories with colleagues.  It also requires a willingness to analyze generalizations and advocacy positions.</w:t>
      </w:r>
    </w:p>
    <w:p w:rsidR="00BF6811" w:rsidRDefault="00BF6811" w:rsidP="00EC613B">
      <w:r>
        <w:tab/>
        <w:t>Shared vision involves all organizational members who understand and are engaged in supporting the values, beliefs, and purposes of the organization (Senge, 1990).  Members are willing to do whatever it takes to achieve the organization’s vision.</w:t>
      </w:r>
      <w:r w:rsidR="00305981">
        <w:t xml:space="preserve">  Shared vision creates energy and passion </w:t>
      </w:r>
      <w:r>
        <w:t>and fosters risk taking and experimentation.  The hallmark of a learning organization is a relentless willingness to examine what is currently happening in light of shared vision.</w:t>
      </w:r>
    </w:p>
    <w:p w:rsidR="001A0AE6" w:rsidRDefault="001A0AE6" w:rsidP="00EC613B">
      <w:r>
        <w:tab/>
        <w:t xml:space="preserve">Team learning is the process of aligning and developing the capacity of a team to create the results its members truly desire (Senge, 1990).  Team learning </w:t>
      </w:r>
      <w:r w:rsidR="00305981">
        <w:t xml:space="preserve">has three critical dimensions: </w:t>
      </w:r>
      <w:r>
        <w:t>insightful thinking about complex issues; innovative, coordinated action; and embedding practices and skills of team learning throughout the organization.  Collaborative structures of dialogue, discussion, and deep listening are utilized at a high level within and across teams.</w:t>
      </w:r>
    </w:p>
    <w:p w:rsidR="003E3F41" w:rsidRDefault="003E3F41" w:rsidP="00EC613B">
      <w:r>
        <w:tab/>
        <w:t xml:space="preserve">Systems thinking is identified as “the ability to understand (and sometimes to predict) interactions and relationships in complex, dynamic systems” (Senge et al., </w:t>
      </w:r>
      <w:r>
        <w:lastRenderedPageBreak/>
        <w:t>2000, p. 239</w:t>
      </w:r>
      <w:r w:rsidR="00F6507A">
        <w:t xml:space="preserve">).  </w:t>
      </w:r>
      <w:proofErr w:type="gramStart"/>
      <w:r w:rsidR="00F6507A">
        <w:t>Systems thinking is</w:t>
      </w:r>
      <w:proofErr w:type="gramEnd"/>
      <w:r w:rsidR="00F6507A">
        <w:t xml:space="preserve"> supported by </w:t>
      </w:r>
      <w:r>
        <w:t xml:space="preserve">structures and processes that focus </w:t>
      </w:r>
      <w:r w:rsidR="00F6507A">
        <w:t xml:space="preserve">on continuous incremental improvement, organization learning, and feedback loops.  It requires organizational members to see the whole school as a complex organization with many interdependent components.  </w:t>
      </w:r>
      <w:proofErr w:type="gramStart"/>
      <w:r w:rsidR="00F6507A">
        <w:t>Systems thinking supports</w:t>
      </w:r>
      <w:proofErr w:type="gramEnd"/>
      <w:r w:rsidR="00F6507A">
        <w:t xml:space="preserve"> continuous improvement and change initiatives.</w:t>
      </w:r>
    </w:p>
    <w:p w:rsidR="002B5FA0" w:rsidRDefault="002B5FA0" w:rsidP="00EC613B">
      <w:r>
        <w:tab/>
        <w:t xml:space="preserve">Leadership in today’s schools must focus on relationships and interdependencies within an organization and work from a mental model of organizations as systems (Klimek et al., 2008).  Generative leaders recognize and tap the collective intelligence and energy within an organization to generate productive growth and effective solutions.  Emphasis is placed on continuous experimentation, systematic thinking, and a willingness to creatively explore the limits of an issue and </w:t>
      </w:r>
      <w:r w:rsidR="009E40A8">
        <w:t xml:space="preserve">to think creatively outside of these </w:t>
      </w:r>
      <w:r>
        <w:t>limits.</w:t>
      </w:r>
    </w:p>
    <w:p w:rsidR="00C666CC" w:rsidRDefault="00EE7037" w:rsidP="00EC613B">
      <w:r>
        <w:tab/>
        <w:t>Open systems theorists posit change and continuity, nonlinear and linear relationships, chaos and order, and systems breakdown and transformation as characteristics of the evolution of organizations (F</w:t>
      </w:r>
      <w:r w:rsidR="00660EB4">
        <w:t>arazmand, 2003).  Wheatley (1994</w:t>
      </w:r>
      <w:r>
        <w:t>) identifies these types of organiz</w:t>
      </w:r>
      <w:r w:rsidR="006D50DA">
        <w:t xml:space="preserve">ations as self-organizing and states that they </w:t>
      </w:r>
      <w:r>
        <w:t xml:space="preserve">are characterized by the ability to </w:t>
      </w:r>
    </w:p>
    <w:p w:rsidR="00C666CC" w:rsidRPr="00595600" w:rsidRDefault="00C666CC" w:rsidP="00C666CC">
      <w:pPr>
        <w:pStyle w:val="BlockQuotation"/>
      </w:pPr>
      <w:r w:rsidRPr="00595600">
        <w:t>Generate capacity to organize and govern themselves, and by doing so produce inner forces of change that generate energy and other forms of structures and entities capable of self-organization.  Self-organization also means self-governance, self-control, and self-regulation (Farazmand, 2003, p. 354).</w:t>
      </w:r>
    </w:p>
    <w:p w:rsidR="00EE7037" w:rsidRDefault="006B0CFE" w:rsidP="00EC613B">
      <w:r>
        <w:t xml:space="preserve">They must </w:t>
      </w:r>
      <w:r w:rsidRPr="00762F1F">
        <w:t>learn</w:t>
      </w:r>
      <w:r w:rsidR="00EE7037" w:rsidRPr="00762F1F">
        <w:t xml:space="preserve"> t</w:t>
      </w:r>
      <w:r w:rsidR="00EE7037">
        <w:t xml:space="preserve">o adapt, to be creative, and to co-exist with the environment.  When schools become learning organizations, they embrace the essential elements of self-organization and </w:t>
      </w:r>
      <w:r w:rsidR="00FB6223">
        <w:t xml:space="preserve">have developed the capacity to adapt in creative ways to the environment in which they </w:t>
      </w:r>
      <w:r w:rsidR="0036194A">
        <w:t>co-exist.  Schein (1985) posits:</w:t>
      </w:r>
    </w:p>
    <w:p w:rsidR="00FB6223" w:rsidRPr="00595600" w:rsidRDefault="00B6267E" w:rsidP="00B6267E">
      <w:pPr>
        <w:pStyle w:val="BlockQuotation"/>
      </w:pPr>
      <w:r w:rsidRPr="00595600">
        <w:lastRenderedPageBreak/>
        <w:t>In a world of turbulent change, organizations have to learn faster, which calls for a learning culture that functions as a perpetual learning system…organizational leadership plays a key strategic role in creating, sustaining, and managing such [a] culture of learning…which feeds back to shape the leader’s own assumptions (p. 372).</w:t>
      </w:r>
    </w:p>
    <w:p w:rsidR="00262F04" w:rsidRDefault="00B312D9" w:rsidP="003159A6">
      <w:r>
        <w:t>Embedded constructivist and democratic practices in learning organizations are the foundation upon which these organizations thrive and grow</w:t>
      </w:r>
      <w:r w:rsidR="005D0AD9">
        <w:t xml:space="preserve"> and support sustainability</w:t>
      </w:r>
      <w:r w:rsidR="007253B9">
        <w:t>,</w:t>
      </w:r>
      <w:r w:rsidR="005D0AD9">
        <w:t xml:space="preserve"> </w:t>
      </w:r>
      <w:r w:rsidR="007253B9">
        <w:t>adapting successfully to the changing environment which surrounds them.</w:t>
      </w:r>
    </w:p>
    <w:p w:rsidR="00FB6223" w:rsidRDefault="00FB6223" w:rsidP="00FB6223">
      <w:r>
        <w:tab/>
      </w:r>
      <w:r w:rsidR="00A218A6">
        <w:t>A qualitative exploratory phenomenological study of six leaders in organizations during periods of change and turmoil was conducted using interviews and observations (Gonzales, 2011).  Findings reveal that leaders who embrace change, collaborate, communicate effectively, think globally, develop others, manage courageously, and engage in reflection were more successful in leading their organizations.  Additional findings suggest that, during periods of change, leaders who engage in strategies and activities that support transparency, dialogue, accountability</w:t>
      </w:r>
      <w:r w:rsidR="00B16456">
        <w:t>,</w:t>
      </w:r>
      <w:r w:rsidR="00A218A6">
        <w:t xml:space="preserve"> and inclusivity and </w:t>
      </w:r>
      <w:r w:rsidR="00E000DF">
        <w:t xml:space="preserve">who </w:t>
      </w:r>
      <w:r w:rsidR="00A218A6">
        <w:t>appreciate the value of networking, willpower, flexibility, and creative chaos are able to lead their organizations successfully during these periods.</w:t>
      </w:r>
    </w:p>
    <w:p w:rsidR="003633C9" w:rsidRDefault="003633C9" w:rsidP="00FB6223">
      <w:r>
        <w:tab/>
        <w:t xml:space="preserve">Contemporary schools that identify themselves as communities of practice (Wenger, 1998), communities of responsibilities (Sergiovanni, 2001), and professional learning communities (DuFour, DuFour, Eaker, &amp; Karhanek, 2004) most likely embrace the essential elements of learning organizations.  Communities of practice embrace constructivist learning where all members of a community engage and contribute to the practices of their communities.  The focus of the community is on refining practice and building capabilities that support mutual engagement and sense-making.  Wenger (1998) identified communities of practice as “shared histories of learning” (p. 86) where learning is the lived experience of negotiated meaning between </w:t>
      </w:r>
      <w:r>
        <w:lastRenderedPageBreak/>
        <w:t>and among community members.  An organization’s ability to deepen and renew its learning depends on fostering “the formation, development, and transformation of communities of practice” (Wenger, 1998, p. 253).</w:t>
      </w:r>
    </w:p>
    <w:p w:rsidR="00AF7173" w:rsidRDefault="00AF7173" w:rsidP="00FB6223">
      <w:r>
        <w:tab/>
        <w:t xml:space="preserve">Communities of responsibilities (Sergiovanni, 2001) also embrace constructivist learning principles but add a moral dimension to the enactment of learning in schools.  Similar to communities of practice where all community members share ideas, values, beliefs, and strong relationships, communities of responsibilities share a moral commitment to care for and </w:t>
      </w:r>
      <w:r w:rsidR="00E000DF">
        <w:t xml:space="preserve">to </w:t>
      </w:r>
      <w:r>
        <w:t>nurture community members.  Students in schools that embrace a moral commitment experience “high levels of caring, civility, and cooperative learning” (Sergiovanni, 2001, p. 66).  Teachers and principals engaged in the schooling enterprise in communities of responsibilities work to achieve high levels of “pedagogical thoughtfulness, developing relationships characterized by caring and civility, and achieving increases in the quality of student performance” (Sergiovanni, 2001, p. 78).</w:t>
      </w:r>
    </w:p>
    <w:p w:rsidR="0049793B" w:rsidRDefault="0049793B" w:rsidP="00FB6223">
      <w:r>
        <w:tab/>
        <w:t xml:space="preserve">Professional learning communities (PLCs) embrace many of the tenets of both communities of practice and communities of responsibilities.  DuFour et al. (2004) identify six </w:t>
      </w:r>
      <w:r w:rsidR="00E000DF">
        <w:t xml:space="preserve">essential elements of PLCs: </w:t>
      </w:r>
      <w:r>
        <w:t xml:space="preserve">shared mission, vision, values, and goals; collaborative teams; collective inquiry; action orientation and experimentation; continuous improvement; and results orientation.  Hord (1997) also identifies shared leadership, physical conditions, and human capacities as essential elements of PLCs.  DuFour and Eaker (1998) assert that “the </w:t>
      </w:r>
      <w:r>
        <w:rPr>
          <w:i/>
        </w:rPr>
        <w:t>most promising strategy</w:t>
      </w:r>
      <w:r>
        <w:t xml:space="preserve"> for sustained, substantive school improvement is building the capacity of school personnel to function as a professional learning community” (p. xi).</w:t>
      </w:r>
    </w:p>
    <w:p w:rsidR="00F5630B" w:rsidRDefault="00F5630B" w:rsidP="00FB6223">
      <w:r>
        <w:lastRenderedPageBreak/>
        <w:tab/>
        <w:t>A synthesis of school restructuring research conducted by the Center on Organization and Restructur</w:t>
      </w:r>
      <w:r w:rsidR="00D1623D">
        <w:t>ing of Schools (CORS) from 1990 to</w:t>
      </w:r>
      <w:r>
        <w:t>1995 published by New</w:t>
      </w:r>
      <w:r w:rsidR="00E000DF">
        <w:t>mann and Wahlage (1995) identifies</w:t>
      </w:r>
      <w:r>
        <w:t xml:space="preserve"> strengthening professional community as one of three kinds of support that positively impact student learning.  Student learning is also positively impacted by teachers practicing authentic pedagogy and support from external agencies and parents.  Additionally, six conditions within the school can enhance the professional community needed to promote learning</w:t>
      </w:r>
      <w:r w:rsidR="00E000DF">
        <w:t xml:space="preserve"> of high intellectual quality: </w:t>
      </w:r>
      <w:r>
        <w:t>shared governance, independent work structures, staff development, deregulation, small school size, and parent involvement.</w:t>
      </w:r>
    </w:p>
    <w:p w:rsidR="00BA2336" w:rsidRDefault="00BA2336" w:rsidP="00FB6223">
      <w:r>
        <w:tab/>
      </w:r>
      <w:r w:rsidR="00B16456">
        <w:t xml:space="preserve">A mixed </w:t>
      </w:r>
      <w:r w:rsidR="00D1623D">
        <w:t>method</w:t>
      </w:r>
      <w:r w:rsidR="00B16456">
        <w:t>s</w:t>
      </w:r>
      <w:r w:rsidR="00D1623D">
        <w:t xml:space="preserve"> investigation of professional community in restructuring schools conducted by Louis, Marks, and Kruse (1996) also used data from research conducted by CORS from 1990 to 1995.  In their two-stage research design, surveys were administered to teachers in 24 schools (i.e. eight elementary schools, eight middle schools, and eight high schools) selected from a national search of schools that had made substantial progress in restructuring.  Surveys were received from 910 teachers and were analyzed using hierarchical linear modeling (HLM).  Findings reveal that </w:t>
      </w:r>
      <w:r w:rsidR="006344E4">
        <w:t>structural conditions (e.g.</w:t>
      </w:r>
      <w:r w:rsidR="00D1623D">
        <w:t xml:space="preserve"> lower staffing complexity, scheduled common planning time, and empowerment of teachers) proved important supports to professional community in schools.  </w:t>
      </w:r>
      <w:r w:rsidR="006344E4">
        <w:t>Human and social resources (e.g.</w:t>
      </w:r>
      <w:r w:rsidR="00D1623D">
        <w:t xml:space="preserve"> administrative support, respect from colleagues and community, openness to innovation among staff, and focused professional development) were also facilitative.  Professional community contributed strongly to responsibility for student learning.  Phase two involved case studies of the 24 schools collecting data in the fall and spring of one school year for the purpose of </w:t>
      </w:r>
      <w:r w:rsidR="00D1623D">
        <w:lastRenderedPageBreak/>
        <w:t>observing instruction in mathematics and social studies classrooms; interviewing 25-35 teachers, administrators, and other stakeholders; observations in faculty, governance council, and other group meetings; and collecting artifacts.  Both phases of the study support the finding that school-wide professional community exists and varies considerably between schools.  Findings also suggest that developing school-wide professional community in comprehensive high schools may be more difficult than in elementary and middle schools.  Additionally, teachers’ working conditions (i.e. individual job satisfaction and school level of professional community) are a primary factor associated with responsibility for student learning.</w:t>
      </w:r>
    </w:p>
    <w:p w:rsidR="000802C1" w:rsidRPr="00F34D9B" w:rsidRDefault="00616E35" w:rsidP="0074505E">
      <w:r>
        <w:tab/>
      </w:r>
      <w:r w:rsidR="00090986">
        <w:t xml:space="preserve">Learning organizations embrace systems thinking </w:t>
      </w:r>
      <w:r w:rsidR="00F25377">
        <w:t>as critical to understanding the dynamic, multifaceted context i</w:t>
      </w:r>
      <w:r w:rsidR="006344E4">
        <w:t>n which teaching and learning are</w:t>
      </w:r>
      <w:r w:rsidR="00F25377">
        <w:t xml:space="preserve"> enacted in a school.  Leaders must focus on relationships and interdependencies within an organization to create a synergistic culture in which </w:t>
      </w:r>
      <w:r w:rsidR="004F5886">
        <w:t xml:space="preserve">individual and collective </w:t>
      </w:r>
      <w:r w:rsidR="00F25377">
        <w:t xml:space="preserve">expertise and energy generate growth and development.  Theoretical and empirical literatures have contributed significantly to building common understandings of a systems perspective and </w:t>
      </w:r>
      <w:r w:rsidR="004F5886">
        <w:t>make a strong case for the importance of this perspective being embraced in leading contemporary schools.</w:t>
      </w:r>
    </w:p>
    <w:p w:rsidR="00CD2CEC" w:rsidRDefault="00141910" w:rsidP="00C90DA9">
      <w:pPr>
        <w:pStyle w:val="Heading2"/>
      </w:pPr>
      <w:bookmarkStart w:id="32" w:name="_Toc442780788"/>
      <w:r>
        <w:t>Leadership Dispersion</w:t>
      </w:r>
      <w:bookmarkEnd w:id="32"/>
    </w:p>
    <w:p w:rsidR="007D54B7" w:rsidRDefault="00CD2CEC" w:rsidP="00CD2CEC">
      <w:r>
        <w:tab/>
        <w:t>Developing sustainable leadership for large-scale dispersion requires building leadership capacities at the classroom, school, district</w:t>
      </w:r>
      <w:r w:rsidR="00897A4C">
        <w:t>,</w:t>
      </w:r>
      <w:r>
        <w:t xml:space="preserve"> and system levels in order to successfully scale up the standards-based reform and school improvement efforts that are in various stages of implementation across the United States.  Fullan (2005) defines sustainability as “the capacity of a system to engage in the complexities of continuous </w:t>
      </w:r>
      <w:r>
        <w:lastRenderedPageBreak/>
        <w:t>improvement consistent with deep values of human purpose” (p. ix).  Elmore (2000) identifies standards-based reform as a “fundamental shift in the relationship between policy and institutional practice” (p. 4)</w:t>
      </w:r>
      <w:r w:rsidR="00897A4C">
        <w:t>,</w:t>
      </w:r>
      <w:r>
        <w:t xml:space="preserve"> and schools and school leaders are being asked to do something “they don’t know how to do and have had no occasion to learn in the course of their careers” (p. 2).  </w:t>
      </w:r>
      <w:r w:rsidR="000E3E32">
        <w:t>Sarason (1982) posits that being a classroom teacher is not very good preparation for becoming an effective principal because of the limited scope of thei</w:t>
      </w:r>
      <w:r w:rsidR="00897A4C">
        <w:t xml:space="preserve">r experiences in, most often, </w:t>
      </w:r>
      <w:r w:rsidR="000E3E32">
        <w:t>very few schools.  Moreover, there is strong theoretical and empirical evidence to suggest that principal preparation programs are not preparing principals for the complex and demanding jobs they face (</w:t>
      </w:r>
      <w:r w:rsidR="00897A4C">
        <w:t xml:space="preserve">Farkas, Johnson, &amp; Duffett, 2003; </w:t>
      </w:r>
      <w:r w:rsidR="00533AF3">
        <w:t>Hess &amp; Kelly, 2007; Murphy, 2002</w:t>
      </w:r>
      <w:r w:rsidR="000E3E32">
        <w:t xml:space="preserve">).  Lashway (2003) suggests that leaders need a “seamless continuum of professional training through </w:t>
      </w:r>
      <w:r w:rsidR="003000B6">
        <w:t>[their] careers” (p. 3) in order to build</w:t>
      </w:r>
      <w:r w:rsidR="000E3E32">
        <w:t xml:space="preserve"> continuous capacity focused on improvement of instruction and school improvement.</w:t>
      </w:r>
    </w:p>
    <w:p w:rsidR="00635565" w:rsidRDefault="007D54B7" w:rsidP="00CD2CEC">
      <w:r>
        <w:tab/>
        <w:t>Large scale improvement of instruction is identified by Elmore (2000) as the answer to meet the demands of standards-based reform.  This will require dramatic changes in the ways schools educate children and t</w:t>
      </w:r>
      <w:r w:rsidR="005F4AD6">
        <w:t>he ways school leaders lead schools.  T</w:t>
      </w:r>
      <w:r>
        <w:t xml:space="preserve">he environment in which these dramatic changes can be accomplished </w:t>
      </w:r>
      <w:r w:rsidR="005F4AD6">
        <w:t xml:space="preserve">is one where schools are redesigned so that both children and adults learn </w:t>
      </w:r>
      <w:r>
        <w:t>(Elmore, 2000).</w:t>
      </w:r>
    </w:p>
    <w:p w:rsidR="006B5E99" w:rsidRDefault="00635565" w:rsidP="00CD2CEC">
      <w:r>
        <w:tab/>
        <w:t>Building leadership capacity with all teachers in a school requires that school leaders “[have] capacity to build capacity” (Fullan, 2003</w:t>
      </w:r>
      <w:r w:rsidR="00D86957">
        <w:t>a</w:t>
      </w:r>
      <w:r>
        <w:t xml:space="preserve">, p. 7).  Spillane, Diamond, and Jita (2003) posit </w:t>
      </w:r>
      <w:r w:rsidR="00B45ECB">
        <w:t xml:space="preserve">that </w:t>
      </w:r>
      <w:r>
        <w:t xml:space="preserve">leadership must be “stretched over” (p. 535) everyone in a school for the purpose of “identification, acquisition, allocation, coordination, and use of social, material, and cultural resources necessary to establish the conditions for the </w:t>
      </w:r>
      <w:r>
        <w:lastRenderedPageBreak/>
        <w:t xml:space="preserve">possibility of innovation in teaching and learning” (p. 535).  When schools are organized as learning communities, everyone is involved in “expressing their aspirations, building their awareness, and developing their capacities together” (Senge et al., 2000, p. 5).  Teachers in learning communities also understand </w:t>
      </w:r>
      <w:r w:rsidR="00B45ECB">
        <w:t xml:space="preserve">that </w:t>
      </w:r>
      <w:r>
        <w:t>the best learning opportunities for students are provided by an exemplary teacher in every class (Wright et al., 1997) which requires constant and continuous learning by staff focused on shared vision and goals (Sergiovanni, 2005).</w:t>
      </w:r>
    </w:p>
    <w:p w:rsidR="0023511B" w:rsidRDefault="006B5E99" w:rsidP="00CD2CEC">
      <w:r>
        <w:tab/>
        <w:t>School culture, roles and relationships, and str</w:t>
      </w:r>
      <w:r w:rsidR="00647C9B">
        <w:t>uctures are identified by York-</w:t>
      </w:r>
      <w:r>
        <w:t>Barr and Duke (2004) as conditions that influence teacher leadership.  School cultures that value collaboration and shared</w:t>
      </w:r>
      <w:r w:rsidR="00241F56">
        <w:t xml:space="preserve"> decision-</w:t>
      </w:r>
      <w:r>
        <w:t xml:space="preserve">making optimize learning opportunities for students and staff and contribute to overall school effectiveness (Hallinger &amp; Heck, 1998; Katzenmeyer &amp; Moller, 2009).  Schools that are involved in individual and collective reflective practice and inquiry build capacity for improved teaching and student learning (Copland, 2003; Katzenmeyer &amp; Moller, 2009).  </w:t>
      </w:r>
      <w:proofErr w:type="gramStart"/>
      <w:r>
        <w:t xml:space="preserve">Constructivist perspectives structure learning opportunities school-wide, </w:t>
      </w:r>
      <w:r w:rsidR="00B45ECB">
        <w:t xml:space="preserve">which is </w:t>
      </w:r>
      <w:r>
        <w:t>a critical foundation to building individual and collective capacity with students and teachers (Lambert et al., 1995; Prawat &amp; Peterson, 1999).</w:t>
      </w:r>
      <w:proofErr w:type="gramEnd"/>
      <w:r>
        <w:t xml:space="preserve">  This perspective also embraces the theory that knowledge is socially constructed</w:t>
      </w:r>
      <w:r w:rsidR="00B45ECB">
        <w:t>,</w:t>
      </w:r>
      <w:r>
        <w:t xml:space="preserve"> where children and adults work with others to create new meanings and </w:t>
      </w:r>
      <w:r w:rsidR="00B45ECB">
        <w:t>understandings (</w:t>
      </w:r>
      <w:r>
        <w:t>Lambert et al., 1995; Prawat &amp; Peterson, 1999</w:t>
      </w:r>
      <w:r w:rsidR="00B45ECB">
        <w:t>; Vygotsky, 1962</w:t>
      </w:r>
      <w:r>
        <w:t>).</w:t>
      </w:r>
    </w:p>
    <w:p w:rsidR="008A275F" w:rsidRDefault="0023511B" w:rsidP="00CD2CEC">
      <w:r>
        <w:tab/>
        <w:t xml:space="preserve">When teachers feel valued and </w:t>
      </w:r>
      <w:r w:rsidR="00B434EC">
        <w:t xml:space="preserve">when </w:t>
      </w:r>
      <w:r>
        <w:t xml:space="preserve">trusting and respectful relationships are nurtured with everyone inside the school, the culture is described as positive and supports building individual and collective capacities for improving teaching and </w:t>
      </w:r>
      <w:r>
        <w:lastRenderedPageBreak/>
        <w:t xml:space="preserve">student learning (Silva, Gimbert, &amp; Nolan, 2000).  Burns (1978) posits “the most powerful influences consist of deeply human relationships in which two or more persons engage with one another” (p. 11).  Poplin (1992) found in her qualitative study of stakeholders inside and outside four public schools </w:t>
      </w:r>
      <w:r w:rsidR="00714483" w:rsidRPr="00762F1F">
        <w:t xml:space="preserve">that </w:t>
      </w:r>
      <w:r>
        <w:t>the most important factor inside schools is relationships.</w:t>
      </w:r>
    </w:p>
    <w:p w:rsidR="00A6145F" w:rsidRDefault="008A275F" w:rsidP="00CD2CEC">
      <w:r>
        <w:tab/>
        <w:t xml:space="preserve">Large-scale school improvement can be accomplished when a more critical focus is enacted on building capacity at a school and within a school district and </w:t>
      </w:r>
      <w:r w:rsidR="00B434EC">
        <w:t xml:space="preserve">when there is </w:t>
      </w:r>
      <w:r>
        <w:t>active involvement by everyone in the district on positively impacting teaching and student learning (Elmore, 2000).  The focus needs to be on the “technical core” of teaching:  “the skills and knowledge that matter are those that can be connected to, or lead directly to, the improvement of instruction and student performance</w:t>
      </w:r>
      <w:r w:rsidR="005C7B34">
        <w:t>”</w:t>
      </w:r>
      <w:r>
        <w:t xml:space="preserve"> (p. 14).  Wright et al. (1997) found </w:t>
      </w:r>
      <w:r w:rsidR="00B434EC">
        <w:t xml:space="preserve">that </w:t>
      </w:r>
      <w:r>
        <w:t xml:space="preserve">the teacher is the single most important factor affecting student learning in the classroom.  Building and developing instructional capabilities of every teacher in every school to an exemplary level will accomplish system transformation resulting in large-scale school improvement (Elmore, 2000).  </w:t>
      </w:r>
    </w:p>
    <w:p w:rsidR="004F57A6" w:rsidRPr="00762F1F" w:rsidRDefault="00855513" w:rsidP="00CD2CEC">
      <w:r>
        <w:tab/>
      </w:r>
      <w:r w:rsidRPr="00762F1F">
        <w:t>System transformation is at the heart of what Fullan (2003</w:t>
      </w:r>
      <w:r w:rsidR="0052501E" w:rsidRPr="00762F1F">
        <w:t>a</w:t>
      </w:r>
      <w:r w:rsidRPr="00762F1F">
        <w:t xml:space="preserve">) identifies as the moral </w:t>
      </w:r>
      <w:r w:rsidR="00DD51A2" w:rsidRPr="00762F1F">
        <w:t>imperative</w:t>
      </w:r>
      <w:r w:rsidRPr="00762F1F">
        <w:t xml:space="preserve"> of school leadership and requires that all professionals in individual schools and entire districts “build capacity and share commitment across schools” (p. 47)</w:t>
      </w:r>
      <w:r w:rsidR="00B434EC">
        <w:t>,</w:t>
      </w:r>
      <w:r w:rsidRPr="00762F1F">
        <w:t xml:space="preserve"> </w:t>
      </w:r>
      <w:r w:rsidR="005B465F" w:rsidRPr="00762F1F">
        <w:t>accept</w:t>
      </w:r>
      <w:r w:rsidR="00DD51A2" w:rsidRPr="00762F1F">
        <w:t>ing</w:t>
      </w:r>
      <w:r w:rsidR="005B465F" w:rsidRPr="00762F1F">
        <w:t xml:space="preserve"> responsibility to </w:t>
      </w:r>
      <w:r w:rsidR="00DD51A2" w:rsidRPr="00762F1F">
        <w:t xml:space="preserve">contribute to school improvement </w:t>
      </w:r>
      <w:r w:rsidR="00FB3AFE" w:rsidRPr="00762F1F">
        <w:t>efforts in multiple locations</w:t>
      </w:r>
      <w:r w:rsidR="00DE1F6B" w:rsidRPr="00762F1F">
        <w:t xml:space="preserve">.  He identifies four levels of the moral imperative of school leadership, </w:t>
      </w:r>
      <w:r w:rsidR="00B434EC">
        <w:t xml:space="preserve">each nested in the next level: </w:t>
      </w:r>
      <w:r w:rsidR="00CE5CEA">
        <w:t>“</w:t>
      </w:r>
      <w:r w:rsidR="00DE1F6B" w:rsidRPr="00762F1F">
        <w:t>individual, school, regional, and societal</w:t>
      </w:r>
      <w:r w:rsidR="00CE5CEA">
        <w:t>”</w:t>
      </w:r>
      <w:r w:rsidR="00564638" w:rsidRPr="00762F1F">
        <w:t xml:space="preserve"> (p. 49)</w:t>
      </w:r>
      <w:r w:rsidR="00DE1F6B" w:rsidRPr="00762F1F">
        <w:t>.  Individual professionals make a commitment and accept responsibility to support school improvement efforts in their classrooms and individual school</w:t>
      </w:r>
      <w:r w:rsidR="004F57A6" w:rsidRPr="00762F1F">
        <w:t xml:space="preserve">s situated in a school </w:t>
      </w:r>
      <w:r w:rsidR="004F57A6" w:rsidRPr="00762F1F">
        <w:lastRenderedPageBreak/>
        <w:t>district</w:t>
      </w:r>
      <w:r w:rsidR="00DE1F6B" w:rsidRPr="00762F1F">
        <w:t xml:space="preserve"> and regional districts.  They understand that this commitment and responsibility supports school improvement efforts</w:t>
      </w:r>
      <w:r w:rsidR="00D21B6C" w:rsidRPr="00762F1F">
        <w:t xml:space="preserve"> in schools in the</w:t>
      </w:r>
      <w:r w:rsidR="007160CC" w:rsidRPr="00762F1F">
        <w:t xml:space="preserve"> larger society.  </w:t>
      </w:r>
    </w:p>
    <w:p w:rsidR="00855513" w:rsidRPr="00762F1F" w:rsidRDefault="004F57A6" w:rsidP="004F57A6">
      <w:pPr>
        <w:ind w:firstLine="720"/>
      </w:pPr>
      <w:r w:rsidRPr="00762F1F">
        <w:t>S</w:t>
      </w:r>
      <w:r w:rsidR="00DE1F6B" w:rsidRPr="00762F1F">
        <w:t>chool leadership is the key not only to school improvement but also to system improvement which demands that the role of the principal is more like a “chief operating officer of a larger enterprise” (</w:t>
      </w:r>
      <w:r w:rsidRPr="00762F1F">
        <w:t>Fullan, 2003</w:t>
      </w:r>
      <w:r w:rsidR="00371943" w:rsidRPr="00762F1F">
        <w:t>a</w:t>
      </w:r>
      <w:r w:rsidRPr="00762F1F">
        <w:t xml:space="preserve">, </w:t>
      </w:r>
      <w:r w:rsidR="00CA2AEB" w:rsidRPr="00762F1F">
        <w:t>p. 48).  Revamping the school principalsh</w:t>
      </w:r>
      <w:r w:rsidR="00B434EC">
        <w:t>ip is crucial</w:t>
      </w:r>
      <w:r w:rsidR="00CA2AEB" w:rsidRPr="00762F1F">
        <w:t xml:space="preserve"> to greater performance on a large scale.  This requires redefining in the larger policy environment (i.e. legislation, federal and state regulations)</w:t>
      </w:r>
      <w:r w:rsidR="00D752FE" w:rsidRPr="00762F1F">
        <w:t xml:space="preserve"> the role of the principal and providing greater authority as well as more resources and discretion over expenditures.  This also requires </w:t>
      </w:r>
      <w:r w:rsidR="00B434EC">
        <w:t xml:space="preserve">that </w:t>
      </w:r>
      <w:r w:rsidR="00D752FE" w:rsidRPr="00762F1F">
        <w:t>disadvantaged schools receiving addi</w:t>
      </w:r>
      <w:r w:rsidR="00B434EC">
        <w:t xml:space="preserve">tional resources </w:t>
      </w:r>
      <w:r w:rsidR="00D752FE" w:rsidRPr="00762F1F">
        <w:t xml:space="preserve">provide the necessary support services for the students they serve.  </w:t>
      </w:r>
    </w:p>
    <w:p w:rsidR="00B55541" w:rsidRPr="00762F1F" w:rsidRDefault="00B55541" w:rsidP="004F57A6">
      <w:pPr>
        <w:ind w:firstLine="720"/>
      </w:pPr>
      <w:r w:rsidRPr="00762F1F">
        <w:t xml:space="preserve">The moral imperative of school leadership </w:t>
      </w:r>
      <w:r w:rsidR="007C2CC2">
        <w:t xml:space="preserve">requires that school districts create </w:t>
      </w:r>
      <w:r w:rsidRPr="00762F1F">
        <w:t>cultures that support developing leadership capacity at all organizational levels.  All stakeholders are in</w:t>
      </w:r>
      <w:r w:rsidR="00C16C21">
        <w:t>volved in collaborative problem-solving, decision-</w:t>
      </w:r>
      <w:r w:rsidRPr="00762F1F">
        <w:t>making, and reflective practice and inquiry (Deal &amp; Peterson, 1999).  Relationships between and among all stakeholders are valued, appreciated, and developed</w:t>
      </w:r>
      <w:r w:rsidR="00DC36DD">
        <w:t>,</w:t>
      </w:r>
      <w:r w:rsidRPr="00762F1F">
        <w:t xml:space="preserve"> and individual and collective voices are embraced in all aspects of school and district operations.  Vision and mission have been collaboratively develop</w:t>
      </w:r>
      <w:r w:rsidR="00FE75F8" w:rsidRPr="00762F1F">
        <w:t>ed</w:t>
      </w:r>
      <w:r w:rsidR="00DC36DD">
        <w:t>,</w:t>
      </w:r>
      <w:r w:rsidR="00FE75F8" w:rsidRPr="00762F1F">
        <w:t xml:space="preserve"> and explicit short and long-t</w:t>
      </w:r>
      <w:r w:rsidRPr="00762F1F">
        <w:t>erm goals are written to operationalize organizat</w:t>
      </w:r>
      <w:r w:rsidR="00F21827" w:rsidRPr="00762F1F">
        <w:t xml:space="preserve">ional direction (Brown, 2004). </w:t>
      </w:r>
      <w:r w:rsidRPr="00762F1F">
        <w:t xml:space="preserve">  </w:t>
      </w:r>
      <w:r w:rsidR="00F21827" w:rsidRPr="00762F1F">
        <w:t>Fullan (2003</w:t>
      </w:r>
      <w:r w:rsidR="00714700" w:rsidRPr="00762F1F">
        <w:t>a</w:t>
      </w:r>
      <w:r w:rsidR="00F21827" w:rsidRPr="00762F1F">
        <w:t>) suggests that “leaders learning in context and fostering leaders at many levels is the core strategy of this decade” (p. 79) and supports a moral imperative o</w:t>
      </w:r>
      <w:r w:rsidR="006C0AB3" w:rsidRPr="00762F1F">
        <w:t xml:space="preserve">f school leadership </w:t>
      </w:r>
      <w:r w:rsidR="00FE75F8" w:rsidRPr="00762F1F">
        <w:t>which results in system</w:t>
      </w:r>
      <w:r w:rsidR="006C0AB3" w:rsidRPr="00762F1F">
        <w:t xml:space="preserve"> transformation.</w:t>
      </w:r>
    </w:p>
    <w:p w:rsidR="00AC3981" w:rsidRPr="007B4EF3" w:rsidRDefault="00A6145F" w:rsidP="00CD2CEC">
      <w:r>
        <w:tab/>
        <w:t xml:space="preserve">Superintendents and principals acknowledge responsibility for improving instruction and student achievement but describe multiple challenges in trying to </w:t>
      </w:r>
      <w:r>
        <w:lastRenderedPageBreak/>
        <w:t xml:space="preserve">accomplish this in their schools.  Farkas et al. (2003) published survey findings from a national random sample of public school superintendents (N = 1,006) and K-12 principals (N = 925).  Fifty-six percent of superintendents and 74% of principals report </w:t>
      </w:r>
      <w:r w:rsidR="00DC36DD">
        <w:t xml:space="preserve">that </w:t>
      </w:r>
      <w:r>
        <w:t>daily emergencies rob them of time that would be better spent in the classroom or on teaching issues.  An enormous increase in responsibilities and mandates without the necessary resources is an issue for over 85% of both groups.  Over 75% of both groups report working more on the substance of teaching (e.g. curriculum,</w:t>
      </w:r>
      <w:r w:rsidR="00E136E0">
        <w:t xml:space="preserve"> teaching techniques, mentorin</w:t>
      </w:r>
      <w:r w:rsidR="00DC36DD">
        <w:t>g, and professional development),</w:t>
      </w:r>
      <w:r w:rsidR="00E136E0">
        <w:t xml:space="preserve"> but over 70% state </w:t>
      </w:r>
      <w:r w:rsidR="00DC36DD">
        <w:t xml:space="preserve">that </w:t>
      </w:r>
      <w:r w:rsidR="00E136E0">
        <w:t>they wish they could do a lot more.  Both groups express frustration and concerns related to firing ineffective teach</w:t>
      </w:r>
      <w:r w:rsidR="008D2610">
        <w:t xml:space="preserve">ers who are tenured.  </w:t>
      </w:r>
      <w:r w:rsidR="008D2610" w:rsidRPr="007B4EF3">
        <w:t>Sixteen</w:t>
      </w:r>
      <w:r w:rsidR="00E136E0" w:rsidRPr="007B4EF3">
        <w:t xml:space="preserve"> percent of superintendents report </w:t>
      </w:r>
      <w:r w:rsidR="00DC36DD">
        <w:t xml:space="preserve">that </w:t>
      </w:r>
      <w:r w:rsidR="00E136E0" w:rsidRPr="007B4EF3">
        <w:t>it is virtually impossible</w:t>
      </w:r>
      <w:r w:rsidR="008D2610" w:rsidRPr="007B4EF3">
        <w:t xml:space="preserve"> to fire ineffective tenured teachers and 30% of principals concur.  A larger percentage of superintendents, 80%, and principals, 67%, report it is difficult but doable to fire ineffective tenured teachers.  A small percentage of superintendents, 4%, and principals, 3%, report </w:t>
      </w:r>
      <w:r w:rsidR="00DC36DD">
        <w:t xml:space="preserve">that </w:t>
      </w:r>
      <w:r w:rsidR="008D2610" w:rsidRPr="007B4EF3">
        <w:t xml:space="preserve">it is relatively easy to fire ineffective tenured teachers. </w:t>
      </w:r>
    </w:p>
    <w:p w:rsidR="00104ADA" w:rsidRPr="00364C06" w:rsidRDefault="00AC3981" w:rsidP="00CD2CEC">
      <w:r>
        <w:tab/>
        <w:t>Successful school improvement has been documented from an 11-year project of the Community School District #2 in New York City.  Fink and Resnick (2001) investigated Community School District #2 with a student enrollment of 22,000 students in 45 schools situated in an urban area in which a strong record of s</w:t>
      </w:r>
      <w:r w:rsidR="006F180D">
        <w:t xml:space="preserve">uccessful school improvement </w:t>
      </w:r>
      <w:r w:rsidR="006F180D" w:rsidRPr="00364C06">
        <w:t>had</w:t>
      </w:r>
      <w:r w:rsidRPr="00364C06">
        <w:t xml:space="preserve"> been documented</w:t>
      </w:r>
      <w:r w:rsidR="006F180D" w:rsidRPr="00364C06">
        <w:t xml:space="preserve"> at the time</w:t>
      </w:r>
      <w:r w:rsidR="00CB0891" w:rsidRPr="00364C06">
        <w:t xml:space="preserve">.  Test scores </w:t>
      </w:r>
      <w:r w:rsidRPr="00364C06">
        <w:t>improved a</w:t>
      </w:r>
      <w:r w:rsidR="00CB0891" w:rsidRPr="00364C06">
        <w:t>nd a strong collegial spirit had</w:t>
      </w:r>
      <w:r w:rsidRPr="00364C06">
        <w:t xml:space="preserve"> been nurtured among teachers, principals, and central office personne</w:t>
      </w:r>
      <w:r w:rsidR="00CB0891" w:rsidRPr="00364C06">
        <w:t xml:space="preserve">l.  Instructional leadership was found to be </w:t>
      </w:r>
      <w:r w:rsidRPr="00364C06">
        <w:t>the work of everyone in the district (Fink &amp; Resnick, 2001).</w:t>
      </w:r>
    </w:p>
    <w:p w:rsidR="007C3EE4" w:rsidRDefault="00104ADA" w:rsidP="00CD2CEC">
      <w:r>
        <w:lastRenderedPageBreak/>
        <w:tab/>
        <w:t>Continuous learning by principals as well as teachers is required for principals to lead instructional improvement efforts in their school</w:t>
      </w:r>
      <w:r w:rsidR="008707ED">
        <w:t>s</w:t>
      </w:r>
      <w:r>
        <w:t xml:space="preserve">, and the superintendent reports </w:t>
      </w:r>
      <w:r w:rsidR="008707ED">
        <w:t xml:space="preserve">that </w:t>
      </w:r>
      <w:r>
        <w:t>her “main job as deputy [is] to teach principals how to be instructional leaders . . .</w:t>
      </w:r>
      <w:r w:rsidR="008707ED">
        <w:t xml:space="preserve"> </w:t>
      </w:r>
      <w:r>
        <w:t>I see myself as the leader of the principals, in just the same way as they are the leaders of their teachers” (Fink &amp; Resnick, 2001, p. 599).  An expectation of principals is to establish a culture of learning in which “questions of teaching and learning pervade the social life and interpersonal relations of those working in the school” (Fink &amp; Resnick, 2001, p. 600).  The district recognizes that principals need identifie</w:t>
      </w:r>
      <w:r w:rsidR="008707ED">
        <w:t xml:space="preserve">d capabilities for leadership: to </w:t>
      </w:r>
      <w:r>
        <w:t xml:space="preserve">recruit and hire exemplary teachers, </w:t>
      </w:r>
      <w:r w:rsidR="008707ED">
        <w:t xml:space="preserve">to </w:t>
      </w:r>
      <w:r>
        <w:t xml:space="preserve">know teachers well enough to recommend specific improvements, </w:t>
      </w:r>
      <w:r w:rsidR="008707ED">
        <w:t xml:space="preserve">to </w:t>
      </w:r>
      <w:r>
        <w:t xml:space="preserve">have strong content knowledge, and </w:t>
      </w:r>
      <w:r w:rsidR="008707ED">
        <w:t xml:space="preserve">to </w:t>
      </w:r>
      <w:r>
        <w:t>create a culture of deep knowledge of teaching and learning.  This requires the district to provide targeted professional development opportunities for principals to develop leadership capabilities at high levels (Fink &amp; Resnick, 2001).</w:t>
      </w:r>
    </w:p>
    <w:p w:rsidR="006642DB" w:rsidRDefault="007C3EE4" w:rsidP="00CD2CEC">
      <w:r>
        <w:tab/>
        <w:t>District principals have multiple opportunities to build capacity and relationships with other princ</w:t>
      </w:r>
      <w:r w:rsidR="00D00EAB">
        <w:t>ipals and site colleagues.  Fink</w:t>
      </w:r>
      <w:r>
        <w:t xml:space="preserve"> and Resnick (2001) report </w:t>
      </w:r>
      <w:r w:rsidR="003B6BCB">
        <w:t xml:space="preserve">that </w:t>
      </w:r>
      <w:r>
        <w:t>school-base</w:t>
      </w:r>
      <w:r w:rsidR="003B6BCB">
        <w:t xml:space="preserve">d study and support groups as well as </w:t>
      </w:r>
      <w:r>
        <w:t xml:space="preserve">coaching and supervision provide resources </w:t>
      </w:r>
      <w:proofErr w:type="gramStart"/>
      <w:r>
        <w:t>that are</w:t>
      </w:r>
      <w:proofErr w:type="gramEnd"/>
      <w:r>
        <w:t xml:space="preserve"> site-specific and site-generated.  District requirements that</w:t>
      </w:r>
      <w:r w:rsidR="003B6BCB">
        <w:t xml:space="preserve"> uphold</w:t>
      </w:r>
      <w:r>
        <w:t xml:space="preserve"> building system-wide improvement capabilities are supported in monthly day-long principals’ conferences and a one</w:t>
      </w:r>
      <w:r w:rsidR="003B6BCB">
        <w:t>-day</w:t>
      </w:r>
      <w:r>
        <w:t xml:space="preserve"> to two-day summer retreat.  These serve as models for conferences that principals have with teachers in their buildings.  The district also expects principals to attend a number of specialized institutes with their teachers in targeted development areas.</w:t>
      </w:r>
    </w:p>
    <w:p w:rsidR="002F194B" w:rsidRDefault="006642DB" w:rsidP="00CD2CEC">
      <w:r>
        <w:lastRenderedPageBreak/>
        <w:tab/>
        <w:t>Support groups for new prin</w:t>
      </w:r>
      <w:r w:rsidR="008F1490">
        <w:t xml:space="preserve">cipals are held each month </w:t>
      </w:r>
      <w:r w:rsidR="008F1490" w:rsidRPr="00116C50">
        <w:t>and</w:t>
      </w:r>
      <w:r w:rsidRPr="00116C50">
        <w:t xml:space="preserve"> </w:t>
      </w:r>
      <w:r>
        <w:t xml:space="preserve">focus on the issues that the principals bring to discuss with the deputy superintendent.  Fink and Resnick (2001) identify the need for principals of Title I schools to meet with the superintendent to focus on problems and </w:t>
      </w:r>
      <w:r w:rsidR="002221BF">
        <w:t xml:space="preserve">successes focused on the large number of </w:t>
      </w:r>
      <w:r w:rsidR="00FE4A16">
        <w:t xml:space="preserve">at-risk </w:t>
      </w:r>
      <w:r w:rsidR="002221BF">
        <w:t xml:space="preserve">students in their schools.  Peer mentoring opportunities are provided for individual principals by setting up visitations between schools and </w:t>
      </w:r>
      <w:r w:rsidR="00FE4A16">
        <w:t xml:space="preserve">by </w:t>
      </w:r>
      <w:r w:rsidR="002221BF">
        <w:t xml:space="preserve">identifying a buddy principal in teams of two or three to work on problems of practice.  Coaching for individual principals is also provided if the principals are experiencing difficulty in establishing rigorous goals and objectives or </w:t>
      </w:r>
      <w:r w:rsidR="00FE4A16">
        <w:t xml:space="preserve">in </w:t>
      </w:r>
      <w:r w:rsidR="002221BF">
        <w:t>developing site budgets.</w:t>
      </w:r>
    </w:p>
    <w:p w:rsidR="00E708FE" w:rsidRPr="00116C50" w:rsidRDefault="002F194B" w:rsidP="00CD2CEC">
      <w:r>
        <w:tab/>
        <w:t>The superintendent and deputies conduct a Supervisory WalkThrough of every classroom in every school at least once per year (Fink &amp; Resnick, 2001).  A meeting is held with the principal prior to classroom visits in which the school’s goals and objectives for the year and principal expectations are review</w:t>
      </w:r>
      <w:r w:rsidR="009E2770">
        <w:t>ed.  Student achievement data are</w:t>
      </w:r>
      <w:r>
        <w:t xml:space="preserve"> also reviewed with particular emphasis on individual at-risk students, classroom by classroom.  The WalkThroughs are then completed with</w:t>
      </w:r>
      <w:r w:rsidR="00226EAB">
        <w:t xml:space="preserve"> the district team meeting </w:t>
      </w:r>
      <w:r>
        <w:t xml:space="preserve">in the principal’s office for an evaluation and planning session.  An overall evaluation of effectiveness of classroom instruction and </w:t>
      </w:r>
      <w:r w:rsidR="00226EAB">
        <w:t xml:space="preserve">of the </w:t>
      </w:r>
      <w:r>
        <w:t xml:space="preserve">quality of student work is discussed.  Improvement goals, resources, and supports are identified with a collaboratively agreed upon timeline for implementation and </w:t>
      </w:r>
      <w:r w:rsidR="00226EAB">
        <w:t xml:space="preserve">for the </w:t>
      </w:r>
      <w:r>
        <w:t>next review.  Follow-up documentation sent to the principal summarize</w:t>
      </w:r>
      <w:r w:rsidR="00226EAB">
        <w:t xml:space="preserve">s the results and decisions made, and it establishes </w:t>
      </w:r>
      <w:r>
        <w:t>a weekly support con</w:t>
      </w:r>
      <w:r w:rsidR="00AF1989">
        <w:t xml:space="preserve">versation by phone or in person.  </w:t>
      </w:r>
      <w:r w:rsidR="00AF1989" w:rsidRPr="00116C50">
        <w:t>These pra</w:t>
      </w:r>
      <w:r w:rsidR="00226EAB">
        <w:t>ctices are indicative of what are</w:t>
      </w:r>
      <w:r w:rsidR="00AF1989" w:rsidRPr="00116C50">
        <w:t xml:space="preserve"> presently known as instructional rounds (Elm</w:t>
      </w:r>
      <w:r w:rsidR="00226EAB">
        <w:t xml:space="preserve">ore, 2007; </w:t>
      </w:r>
      <w:r w:rsidR="00CE16E3">
        <w:t xml:space="preserve">City, </w:t>
      </w:r>
      <w:r w:rsidR="00AF1989" w:rsidRPr="00116C50">
        <w:t>Elmore, Fiarman, &amp; Teitel, 2009</w:t>
      </w:r>
      <w:r w:rsidR="00226EAB">
        <w:t>; Roberts, 2012</w:t>
      </w:r>
      <w:r w:rsidR="00AF1989" w:rsidRPr="00116C50">
        <w:t>).</w:t>
      </w:r>
    </w:p>
    <w:p w:rsidR="00A724D6" w:rsidRDefault="00E708FE" w:rsidP="00CD2CEC">
      <w:r>
        <w:lastRenderedPageBreak/>
        <w:tab/>
        <w:t xml:space="preserve">This comprehensive level of district support for mentoring principals and teachers is a strong example of district-level engagement and building capacity to ensure exemplary teaching and student learning in every classroom in a district.  This level of district support focused on the “knowledge and skill related to instructional leadership” (Elmore, 2000, p. 7) supports developing exemplary teaching practices at the classroom level.  Sustainable large-scale school improvement is a possibility when structures, processes, and support are in </w:t>
      </w:r>
      <w:r w:rsidRPr="00CB27F2">
        <w:t>pl</w:t>
      </w:r>
      <w:r w:rsidR="00A74D99">
        <w:t>ace and</w:t>
      </w:r>
      <w:r w:rsidRPr="00CB27F2">
        <w:t xml:space="preserve"> are embedded in the daily teaching and learning experiences of</w:t>
      </w:r>
      <w:r w:rsidR="00A74D99">
        <w:t xml:space="preserve"> both</w:t>
      </w:r>
      <w:r w:rsidRPr="00CB27F2">
        <w:t xml:space="preserve"> students and adults (Lieberman &amp; Miller, 2001).</w:t>
      </w:r>
    </w:p>
    <w:p w:rsidR="00CC205A" w:rsidRPr="00CB27F2" w:rsidRDefault="009B54C4" w:rsidP="00CD2CEC">
      <w:r>
        <w:tab/>
      </w:r>
      <w:r w:rsidR="002C342A">
        <w:t xml:space="preserve">Leadership dispersion requires that leadership is shared and developed in school communities where the culture supports strong relationships, continuous learning, </w:t>
      </w:r>
      <w:r w:rsidR="008C42CD">
        <w:t xml:space="preserve">commitment and responsibility for students’ learning success, collaborative decision-making processes, and reflective inquiry.  </w:t>
      </w:r>
      <w:r w:rsidR="00A27BC1">
        <w:t xml:space="preserve">Empirical evidence suggests </w:t>
      </w:r>
      <w:r w:rsidR="00EE5289">
        <w:t xml:space="preserve">that </w:t>
      </w:r>
      <w:r w:rsidR="00A27BC1">
        <w:t xml:space="preserve">districts that comprehensively support mentoring principals and teachers district-wide are committed to exemplary teaching and student learning in every classroom in the district.  Systematic </w:t>
      </w:r>
      <w:r w:rsidR="00C92385">
        <w:t xml:space="preserve">and dramatic </w:t>
      </w:r>
      <w:r w:rsidR="00A27BC1">
        <w:t xml:space="preserve">changes in </w:t>
      </w:r>
      <w:r w:rsidR="00561A97">
        <w:t xml:space="preserve">leadership preparation programs, </w:t>
      </w:r>
      <w:r w:rsidR="00A27BC1">
        <w:t xml:space="preserve">the ways </w:t>
      </w:r>
      <w:r w:rsidR="00EE5289">
        <w:t xml:space="preserve">in which </w:t>
      </w:r>
      <w:r w:rsidR="00A27BC1">
        <w:t xml:space="preserve">leadership is developed in schools and </w:t>
      </w:r>
      <w:r w:rsidR="00EE5289">
        <w:t xml:space="preserve">in </w:t>
      </w:r>
      <w:r w:rsidR="00A27BC1">
        <w:t>districts</w:t>
      </w:r>
      <w:r w:rsidR="00561A97">
        <w:t>,</w:t>
      </w:r>
      <w:r w:rsidR="00A27BC1">
        <w:t xml:space="preserve"> and efforts to improve instruction </w:t>
      </w:r>
      <w:r w:rsidR="00561A97">
        <w:t xml:space="preserve">at the classroom, school, and district levels will </w:t>
      </w:r>
      <w:r w:rsidR="00EE5289">
        <w:t xml:space="preserve">all </w:t>
      </w:r>
      <w:r w:rsidR="00561A97">
        <w:t>be required to support leadership for large-scale dispersion.</w:t>
      </w:r>
    </w:p>
    <w:p w:rsidR="00141910" w:rsidRPr="00CB27F2" w:rsidRDefault="00A724D6" w:rsidP="00C90DA9">
      <w:pPr>
        <w:pStyle w:val="Heading2"/>
      </w:pPr>
      <w:bookmarkStart w:id="33" w:name="_Toc442780789"/>
      <w:r w:rsidRPr="00CB27F2">
        <w:t>Synthetic Review and Conclusion</w:t>
      </w:r>
      <w:bookmarkEnd w:id="33"/>
    </w:p>
    <w:p w:rsidR="00354B4F" w:rsidRPr="00CB27F2" w:rsidRDefault="00354B4F" w:rsidP="00354B4F">
      <w:r w:rsidRPr="00CB27F2">
        <w:tab/>
        <w:t xml:space="preserve">Research findings clearly demonstrate the importance of strong and effective principals in leading school reform and school improvement efforts.  </w:t>
      </w:r>
      <w:r w:rsidR="006E01EE" w:rsidRPr="00CB27F2">
        <w:t xml:space="preserve">Having an exemplary teacher in every classroom requires principals to be instructional leaders and </w:t>
      </w:r>
      <w:r w:rsidR="009454AB">
        <w:t xml:space="preserve">to </w:t>
      </w:r>
      <w:r w:rsidR="006E01EE" w:rsidRPr="00CB27F2">
        <w:t xml:space="preserve">support teacher learning, growth, and improvement through coaching, mentoring, and </w:t>
      </w:r>
      <w:r w:rsidR="006E01EE" w:rsidRPr="00CB27F2">
        <w:lastRenderedPageBreak/>
        <w:t>supervision</w:t>
      </w:r>
      <w:r w:rsidR="00C4121C" w:rsidRPr="00CB27F2">
        <w:t xml:space="preserve"> utilizing developmental constructivist structures and processes.  </w:t>
      </w:r>
      <w:r w:rsidR="006215CC" w:rsidRPr="00CB27F2">
        <w:t>School cultures that embrace t</w:t>
      </w:r>
      <w:r w:rsidR="00DA1885" w:rsidRPr="00CB27F2">
        <w:t>rans</w:t>
      </w:r>
      <w:r w:rsidR="006E01EE" w:rsidRPr="00CB27F2">
        <w:t xml:space="preserve">formational and distributed leadership </w:t>
      </w:r>
      <w:r w:rsidR="00FE1510" w:rsidRPr="00CB27F2">
        <w:t>create conditions that support building leadership capaciti</w:t>
      </w:r>
      <w:r w:rsidR="006215CC" w:rsidRPr="00CB27F2">
        <w:t>es at all organizational levels</w:t>
      </w:r>
      <w:r w:rsidR="00D25FA9">
        <w:t>,</w:t>
      </w:r>
      <w:r w:rsidR="00555CFD" w:rsidRPr="00CB27F2">
        <w:t xml:space="preserve"> which </w:t>
      </w:r>
      <w:proofErr w:type="gramStart"/>
      <w:r w:rsidR="00555CFD" w:rsidRPr="00CB27F2">
        <w:t>optimizes</w:t>
      </w:r>
      <w:proofErr w:type="gramEnd"/>
      <w:r w:rsidR="00555CFD" w:rsidRPr="00CB27F2">
        <w:t xml:space="preserve"> the likelihood of </w:t>
      </w:r>
      <w:r w:rsidR="00365CB1" w:rsidRPr="00CB27F2">
        <w:t>leadership dispersion beyond the school and district sites</w:t>
      </w:r>
      <w:r w:rsidR="006215CC" w:rsidRPr="00CB27F2">
        <w:t xml:space="preserve">.  </w:t>
      </w:r>
      <w:r w:rsidR="003B4FD6" w:rsidRPr="00CB27F2">
        <w:t xml:space="preserve">School cultures that are generative and empowering </w:t>
      </w:r>
      <w:r w:rsidR="00C4121C" w:rsidRPr="00CB27F2">
        <w:t xml:space="preserve">also </w:t>
      </w:r>
      <w:r w:rsidR="006A0421" w:rsidRPr="00CB27F2">
        <w:t xml:space="preserve">support development of community members’ </w:t>
      </w:r>
      <w:r w:rsidR="006215CC" w:rsidRPr="00CB27F2">
        <w:t xml:space="preserve">intellectual, social, cultural, and </w:t>
      </w:r>
      <w:r w:rsidR="003B4FD6" w:rsidRPr="00CB27F2">
        <w:t>civic capital</w:t>
      </w:r>
      <w:r w:rsidR="00D90115">
        <w:t>s</w:t>
      </w:r>
      <w:r w:rsidR="00C4121C" w:rsidRPr="00CB27F2">
        <w:t xml:space="preserve">.   </w:t>
      </w:r>
    </w:p>
    <w:p w:rsidR="00FE1510" w:rsidRPr="00CB27F2" w:rsidRDefault="00FE1510" w:rsidP="00354B4F">
      <w:r w:rsidRPr="00CB27F2">
        <w:tab/>
      </w:r>
      <w:r w:rsidR="006215CC" w:rsidRPr="00CB27F2">
        <w:t>S</w:t>
      </w:r>
      <w:r w:rsidRPr="00CB27F2">
        <w:t xml:space="preserve">chool communities </w:t>
      </w:r>
      <w:r w:rsidR="006215CC" w:rsidRPr="00CB27F2">
        <w:t>which embrace democratic</w:t>
      </w:r>
      <w:r w:rsidR="00C163C1" w:rsidRPr="00CB27F2">
        <w:t xml:space="preserve"> </w:t>
      </w:r>
      <w:r w:rsidRPr="00CB27F2">
        <w:t>p</w:t>
      </w:r>
      <w:r w:rsidR="006215CC" w:rsidRPr="00CB27F2">
        <w:t xml:space="preserve">rinciples and practices provide </w:t>
      </w:r>
      <w:r w:rsidR="00C163C1" w:rsidRPr="00CB27F2">
        <w:t xml:space="preserve">opportunities </w:t>
      </w:r>
      <w:r w:rsidR="006215CC" w:rsidRPr="00CB27F2">
        <w:t>for students to learn about democracy</w:t>
      </w:r>
      <w:r w:rsidR="00D25FA9">
        <w:t>,</w:t>
      </w:r>
      <w:r w:rsidR="006215CC" w:rsidRPr="00CB27F2">
        <w:t xml:space="preserve"> and all community members have opportunities to</w:t>
      </w:r>
      <w:r w:rsidR="00C163C1" w:rsidRPr="00CB27F2">
        <w:t xml:space="preserve"> become active participants in the </w:t>
      </w:r>
      <w:r w:rsidR="006215CC" w:rsidRPr="00CB27F2">
        <w:t>schooling experience</w:t>
      </w:r>
      <w:r w:rsidR="00D70848" w:rsidRPr="00CB27F2">
        <w:t>.  School communities identified as learning organizations build organizational capacity individually and collectively and embrace a systems pers</w:t>
      </w:r>
      <w:r w:rsidR="00D25FA9">
        <w:t>pective as well as</w:t>
      </w:r>
      <w:r w:rsidR="00365CB1" w:rsidRPr="00CB27F2">
        <w:t xml:space="preserve"> systems thinking in </w:t>
      </w:r>
      <w:r w:rsidR="00D25FA9">
        <w:t xml:space="preserve">both </w:t>
      </w:r>
      <w:r w:rsidR="00365CB1" w:rsidRPr="00CB27F2">
        <w:t xml:space="preserve">the day-to-day and </w:t>
      </w:r>
      <w:r w:rsidR="00D25FA9">
        <w:t xml:space="preserve">the </w:t>
      </w:r>
      <w:r w:rsidR="00365CB1" w:rsidRPr="00CB27F2">
        <w:t>long-</w:t>
      </w:r>
      <w:r w:rsidR="00555CFD" w:rsidRPr="00CB27F2">
        <w:t>range operations of the school</w:t>
      </w:r>
      <w:r w:rsidR="00023116" w:rsidRPr="00CB27F2">
        <w:t xml:space="preserve">.  </w:t>
      </w:r>
      <w:r w:rsidR="00D25FA9">
        <w:t>In conclusion, s</w:t>
      </w:r>
      <w:r w:rsidR="00542D00" w:rsidRPr="00CB27F2">
        <w:t>chools in which principals and teachers collaboratively share leadership, build in</w:t>
      </w:r>
      <w:r w:rsidR="00D25FA9">
        <w:t>dividual and collective capacities</w:t>
      </w:r>
      <w:r w:rsidR="00542D00" w:rsidRPr="00CB27F2">
        <w:t>, and lead and learn together create a generative learning environme</w:t>
      </w:r>
      <w:r w:rsidR="00466E96" w:rsidRPr="00CB27F2">
        <w:t>nt for both adults and students.</w:t>
      </w:r>
    </w:p>
    <w:p w:rsidR="00A714F7" w:rsidRPr="00CB27F2" w:rsidRDefault="00A714F7">
      <w:pPr>
        <w:spacing w:line="240" w:lineRule="auto"/>
      </w:pPr>
      <w:r w:rsidRPr="00CB27F2">
        <w:br w:type="page"/>
      </w:r>
    </w:p>
    <w:p w:rsidR="004051B9" w:rsidRDefault="00C92416" w:rsidP="004051B9">
      <w:pPr>
        <w:jc w:val="center"/>
        <w:rPr>
          <w:b/>
          <w:sz w:val="28"/>
          <w:szCs w:val="28"/>
        </w:rPr>
      </w:pPr>
      <w:r>
        <w:rPr>
          <w:b/>
          <w:sz w:val="28"/>
          <w:szCs w:val="28"/>
        </w:rPr>
        <w:lastRenderedPageBreak/>
        <w:t>Chapter Three</w:t>
      </w:r>
    </w:p>
    <w:p w:rsidR="00A714F7" w:rsidRDefault="00A714F7" w:rsidP="004051B9">
      <w:pPr>
        <w:jc w:val="center"/>
        <w:rPr>
          <w:b/>
          <w:sz w:val="28"/>
          <w:szCs w:val="28"/>
        </w:rPr>
      </w:pPr>
      <w:r>
        <w:rPr>
          <w:b/>
          <w:sz w:val="28"/>
          <w:szCs w:val="28"/>
        </w:rPr>
        <w:t>Methodology</w:t>
      </w:r>
    </w:p>
    <w:p w:rsidR="005344DE" w:rsidRDefault="00446C1D" w:rsidP="00C90DA9">
      <w:pPr>
        <w:pStyle w:val="Heading2"/>
      </w:pPr>
      <w:r>
        <w:t xml:space="preserve"> </w:t>
      </w:r>
      <w:bookmarkStart w:id="34" w:name="_Toc442780790"/>
      <w:r>
        <w:t xml:space="preserve">Chapter </w:t>
      </w:r>
      <w:r w:rsidR="005344DE">
        <w:t>Introduction</w:t>
      </w:r>
      <w:bookmarkEnd w:id="34"/>
    </w:p>
    <w:p w:rsidR="005344DE" w:rsidRPr="007B732E" w:rsidRDefault="005344DE" w:rsidP="00617653">
      <w:pPr>
        <w:tabs>
          <w:tab w:val="left" w:pos="720"/>
        </w:tabs>
      </w:pPr>
      <w:r>
        <w:tab/>
      </w:r>
      <w:r w:rsidRPr="007B732E">
        <w:t xml:space="preserve">The purpose of my study is to investigate the </w:t>
      </w:r>
      <w:r w:rsidR="00711D6B" w:rsidRPr="007B732E">
        <w:t xml:space="preserve">individual and collective generalized influence and </w:t>
      </w:r>
      <w:r w:rsidRPr="007B732E">
        <w:t>mentoring e</w:t>
      </w:r>
      <w:r w:rsidR="003A0A05" w:rsidRPr="007B732E">
        <w:t>xperiences and processes delivered</w:t>
      </w:r>
      <w:r w:rsidRPr="007B732E">
        <w:t xml:space="preserve"> through one principal that led to the leadership development and consequent </w:t>
      </w:r>
      <w:r w:rsidR="004A2375">
        <w:t>dispersed</w:t>
      </w:r>
      <w:r w:rsidR="00861980" w:rsidRPr="007B732E">
        <w:t xml:space="preserve"> </w:t>
      </w:r>
      <w:r w:rsidRPr="007B732E">
        <w:t>leadership enactments of a group of teachers originally associated with</w:t>
      </w:r>
      <w:r w:rsidR="00C1176A">
        <w:t xml:space="preserve"> that principal.  An </w:t>
      </w:r>
      <w:r w:rsidR="00C1176A" w:rsidRPr="00595600">
        <w:t>instrumental</w:t>
      </w:r>
      <w:r w:rsidR="00861980" w:rsidRPr="00595600">
        <w:t>,</w:t>
      </w:r>
      <w:r w:rsidR="00861980" w:rsidRPr="007B732E">
        <w:t xml:space="preserve"> historically-bound strategic</w:t>
      </w:r>
      <w:r w:rsidRPr="007B732E">
        <w:t xml:space="preserve"> case study is selected as the most congruent methodology to study the phenomenon under investigation</w:t>
      </w:r>
      <w:r w:rsidR="004910C3">
        <w:t xml:space="preserve"> (Stake, 1995</w:t>
      </w:r>
      <w:r w:rsidR="00861980" w:rsidRPr="007B732E">
        <w:t>)</w:t>
      </w:r>
      <w:r w:rsidRPr="007B732E">
        <w:t>.  This chapter will highlight the rationale for selecting the methodology, identif</w:t>
      </w:r>
      <w:r w:rsidR="0018006F">
        <w:t xml:space="preserve">y the case and </w:t>
      </w:r>
      <w:r w:rsidR="004A2375">
        <w:t xml:space="preserve">the </w:t>
      </w:r>
      <w:r w:rsidR="0018006F">
        <w:t>reasons why it was</w:t>
      </w:r>
      <w:r w:rsidR="00C45A98">
        <w:t xml:space="preserve"> selected, </w:t>
      </w:r>
      <w:r w:rsidRPr="007B732E">
        <w:t xml:space="preserve">population and sample, data collection, data </w:t>
      </w:r>
      <w:r w:rsidR="0018006F">
        <w:t>analysis, role of the researcher</w:t>
      </w:r>
      <w:r w:rsidRPr="007B732E">
        <w:t>, and trustworthiness of the data</w:t>
      </w:r>
      <w:r w:rsidR="00E92133">
        <w:t xml:space="preserve">.  </w:t>
      </w:r>
      <w:r w:rsidR="00E56475">
        <w:t xml:space="preserve">Chapter Four presents the selected case, including the school’s history, and the rationale for selection of the case.  </w:t>
      </w:r>
      <w:r w:rsidR="00E92133">
        <w:t>Research findings are reported in Chapters Five and Six.</w:t>
      </w:r>
    </w:p>
    <w:p w:rsidR="00176A88" w:rsidRPr="007B732E" w:rsidRDefault="00176A88" w:rsidP="00C90DA9">
      <w:pPr>
        <w:pStyle w:val="Heading2"/>
      </w:pPr>
      <w:bookmarkStart w:id="35" w:name="_Toc442780791"/>
      <w:r w:rsidRPr="007B732E">
        <w:t>Qualitative Research and Case Study</w:t>
      </w:r>
      <w:bookmarkEnd w:id="35"/>
    </w:p>
    <w:p w:rsidR="00A6662D" w:rsidRDefault="00176A88" w:rsidP="00176A88">
      <w:r w:rsidRPr="007B732E">
        <w:tab/>
        <w:t>Qualitative research is conducted when “discovery, insight, and understanding from the perspectives of those being studied offers the greatest promise of making significant contributions to the knowledge base and practice of education” (Merriam, 1998, p. 1).  Merriam (1998) also identifies this research paradigm as the most appropriate when researchers want to understand the meaning people have constructed of their lived experience.  My research question is seeking to understand what experiences and processes contributed to teachers’ decisions to become</w:t>
      </w:r>
      <w:r w:rsidR="00B04F4E" w:rsidRPr="007B732E">
        <w:t xml:space="preserve"> school</w:t>
      </w:r>
      <w:r w:rsidRPr="007B732E">
        <w:t xml:space="preserve"> admin</w:t>
      </w:r>
      <w:r w:rsidR="00B04F4E" w:rsidRPr="007B732E">
        <w:t>istrators and leaders in other settings</w:t>
      </w:r>
      <w:r w:rsidRPr="007B732E">
        <w:t xml:space="preserve"> who were mentored and developed by the </w:t>
      </w:r>
      <w:r w:rsidRPr="007B732E">
        <w:lastRenderedPageBreak/>
        <w:t xml:space="preserve">same principal.  </w:t>
      </w:r>
      <w:r w:rsidR="009254AE">
        <w:t>Stake (1995) suggests “qualitative research uses narratives to optimize the opportunity of the reader to gain an experiential understanding of the case” (p. 40) and narratives of participants’</w:t>
      </w:r>
      <w:r w:rsidRPr="007B732E">
        <w:t xml:space="preserve"> lived experience</w:t>
      </w:r>
      <w:r w:rsidR="009254AE">
        <w:t>s</w:t>
      </w:r>
      <w:r w:rsidRPr="007B732E">
        <w:t xml:space="preserve"> </w:t>
      </w:r>
      <w:r w:rsidR="00C17262" w:rsidRPr="007B732E">
        <w:t>through stories and open-ended interviews</w:t>
      </w:r>
      <w:r w:rsidR="00A6662D">
        <w:t>,</w:t>
      </w:r>
      <w:r w:rsidR="00C17262" w:rsidRPr="007B732E">
        <w:t xml:space="preserve"> </w:t>
      </w:r>
      <w:r w:rsidR="00A53542" w:rsidRPr="007B732E">
        <w:t xml:space="preserve">as </w:t>
      </w:r>
      <w:r w:rsidR="004A2375">
        <w:t>well as documents and artifacts</w:t>
      </w:r>
      <w:r w:rsidR="00A6662D">
        <w:t>,</w:t>
      </w:r>
      <w:r w:rsidR="004A2375">
        <w:t xml:space="preserve"> are the data that were</w:t>
      </w:r>
      <w:r w:rsidRPr="007B732E">
        <w:t xml:space="preserve"> collected</w:t>
      </w:r>
      <w:r w:rsidR="00905D82" w:rsidRPr="007B732E">
        <w:t xml:space="preserve"> in order to </w:t>
      </w:r>
      <w:r w:rsidR="00F71C73">
        <w:t xml:space="preserve">answer </w:t>
      </w:r>
      <w:r w:rsidR="00356DCA">
        <w:t>the guiding question</w:t>
      </w:r>
      <w:r w:rsidR="00F71C73">
        <w:t xml:space="preserve"> of</w:t>
      </w:r>
      <w:r w:rsidR="00905D82" w:rsidRPr="007B732E">
        <w:t xml:space="preserve"> this research</w:t>
      </w:r>
      <w:r w:rsidRPr="007B732E">
        <w:t>.</w:t>
      </w:r>
      <w:r w:rsidR="009254AE">
        <w:t xml:space="preserve">  </w:t>
      </w:r>
    </w:p>
    <w:p w:rsidR="000A7EEB" w:rsidRPr="00BB25E8" w:rsidRDefault="00A6662D" w:rsidP="00BB25E8">
      <w:pPr>
        <w:rPr>
          <w:i/>
        </w:rPr>
      </w:pPr>
      <w:r>
        <w:tab/>
      </w:r>
      <w:r w:rsidR="000A7EEB" w:rsidRPr="007B732E">
        <w:t>Interpretation is one of the most distinctive characteristics of qualitative inquiry (Stake, 1995).  Qualitative researchers aim “to thoroughly understand” (p. 9) the phenomenon being investigated which requires objective recording of data while “simultaneously examining its meaning and [redirecting] observation to refine or substantiate those meanings” (p. 9).  The work of the researcher’s interpretations accurately reflecting the participant’s lived experience requires “preserving mul</w:t>
      </w:r>
      <w:r>
        <w:t xml:space="preserve">tiple realities” (p. 12).  </w:t>
      </w:r>
    </w:p>
    <w:p w:rsidR="00303D51" w:rsidRPr="007B732E" w:rsidRDefault="00303D51" w:rsidP="00176A88">
      <w:r w:rsidRPr="007B732E">
        <w:tab/>
        <w:t xml:space="preserve">Case study focuses on a case, a bounded system, which is of particular interest in illuminating the phenomenon being investigated.  Merriam (1998) describes three characteristics embedded in case studies:  particularistic, studying the case in particular context; descriptive, providing rich, thick descriptions of multiple variables and interactions; and heuristic, bringing new meaning and understanding to what is already known.  Merriam’s (1998) support of this method as an “especially good design for practical problems – for questions, situations, or puzzling occurrences arising from everyday practice” (p. 29) </w:t>
      </w:r>
      <w:r w:rsidR="00C17262" w:rsidRPr="007B732E">
        <w:t xml:space="preserve">and </w:t>
      </w:r>
      <w:r w:rsidRPr="007B732E">
        <w:t>is particularly pertinent to the identi</w:t>
      </w:r>
      <w:r w:rsidR="000131FE">
        <w:t>fied research question</w:t>
      </w:r>
      <w:r w:rsidRPr="007B732E">
        <w:t xml:space="preserve">.  Rich, thick descriptions of people in context, their relationships and experiences, interpreted by the researcher </w:t>
      </w:r>
      <w:r w:rsidR="00F011F9" w:rsidRPr="007B732E">
        <w:t xml:space="preserve">through narrative accounts </w:t>
      </w:r>
      <w:r w:rsidRPr="007B732E">
        <w:t>is hoped to add significant understanding to the development of leadership in schools.</w:t>
      </w:r>
      <w:r w:rsidR="00A6662D">
        <w:t xml:space="preserve">  Stake (1995) </w:t>
      </w:r>
      <w:r w:rsidR="00A6662D">
        <w:lastRenderedPageBreak/>
        <w:t>sugges</w:t>
      </w:r>
      <w:r w:rsidR="00100843">
        <w:t xml:space="preserve">ts that this type of description </w:t>
      </w:r>
      <w:r w:rsidR="00A6662D">
        <w:t xml:space="preserve">contributes to the reader experiencing empathetic understanding of the </w:t>
      </w:r>
      <w:r w:rsidR="00BB25E8">
        <w:t>case and its participants</w:t>
      </w:r>
      <w:r w:rsidR="00D64631">
        <w:t>.  Additionally, Merriam</w:t>
      </w:r>
      <w:r w:rsidR="00100843">
        <w:t xml:space="preserve"> (1998) posits that this type of </w:t>
      </w:r>
      <w:r w:rsidR="00D64631">
        <w:t xml:space="preserve">description adds to the reader’s </w:t>
      </w:r>
      <w:r w:rsidR="00BB25E8">
        <w:t xml:space="preserve">understanding </w:t>
      </w:r>
      <w:r w:rsidR="00334036">
        <w:t xml:space="preserve">of </w:t>
      </w:r>
      <w:r w:rsidR="00BB25E8">
        <w:t>the nature of the setting in which the ca</w:t>
      </w:r>
      <w:r w:rsidR="00D64631">
        <w:t>se is located.</w:t>
      </w:r>
    </w:p>
    <w:p w:rsidR="006B4623" w:rsidRPr="005D2CE3" w:rsidRDefault="006B4623" w:rsidP="005D2CE3">
      <w:pPr>
        <w:pStyle w:val="BlockQuotation"/>
      </w:pPr>
      <w:r w:rsidRPr="007B732E">
        <w:t>Geertz (1995) explains:</w:t>
      </w:r>
    </w:p>
    <w:p w:rsidR="006B4623" w:rsidRPr="00595600" w:rsidRDefault="006B4623" w:rsidP="005D2CE3">
      <w:pPr>
        <w:pStyle w:val="BlockQuotation"/>
      </w:pPr>
      <w:r w:rsidRPr="00595600">
        <w:t>When we can construct, if we keep notes and survive, hindsight accounts</w:t>
      </w:r>
      <w:r w:rsidR="00617653" w:rsidRPr="00595600">
        <w:t xml:space="preserve"> of the </w:t>
      </w:r>
      <w:r w:rsidR="005D2CE3" w:rsidRPr="00595600">
        <w:t>connectedness of things that seem to have happened:  pieced-together patternings, after the fact…it calls for showing how particular events and unique occasions, an encounter here, a development there, can be woven together with a variety of facts and a battery of interpretations to</w:t>
      </w:r>
      <w:r w:rsidR="00F11705" w:rsidRPr="00595600">
        <w:t xml:space="preserve"> produce a sense of how things g</w:t>
      </w:r>
      <w:r w:rsidR="005D2CE3" w:rsidRPr="00595600">
        <w:t>o, have been going, and are likely to go (p. 2-3).</w:t>
      </w:r>
    </w:p>
    <w:p w:rsidR="000216B9" w:rsidRDefault="00544D43" w:rsidP="005D2CE3">
      <w:pPr>
        <w:ind w:firstLine="720"/>
      </w:pPr>
      <w:r>
        <w:t xml:space="preserve">Merriam (1998) suggests </w:t>
      </w:r>
      <w:r w:rsidR="0094107E">
        <w:t>case study “</w:t>
      </w:r>
      <w:r w:rsidR="00C7696A">
        <w:t>is conducted so that specific issues and problems of practice can be identified and explained” (p. 34)</w:t>
      </w:r>
      <w:r w:rsidR="007C21CA">
        <w:t>.</w:t>
      </w:r>
      <w:r w:rsidR="00334036">
        <w:t xml:space="preserve">  </w:t>
      </w:r>
      <w:r w:rsidR="000216B9">
        <w:t>My study is identified as an instrumental case study because</w:t>
      </w:r>
      <w:r w:rsidR="00407E16">
        <w:t xml:space="preserve">, according to Baxter and Jack (2008), </w:t>
      </w:r>
      <w:r w:rsidR="000216B9">
        <w:t xml:space="preserve"> it </w:t>
      </w:r>
      <w:r w:rsidR="00407E16">
        <w:t xml:space="preserve">“provides insight into an issue or helps to refine a theory…the case is of secondary interest; it plays a supportive role, facilitating our understanding of something else” (p. 549).  </w:t>
      </w:r>
      <w:r w:rsidR="00BF7B24">
        <w:t>Findings identify ways in which the principal and teachers</w:t>
      </w:r>
      <w:r w:rsidR="00FD4FEF">
        <w:t xml:space="preserve"> built leadership and teaching capacities that </w:t>
      </w:r>
      <w:r w:rsidR="000216B9" w:rsidRPr="007B732E">
        <w:t>contributed to teachers’ decisions to become school administrators and leaders in other settings</w:t>
      </w:r>
      <w:r w:rsidR="00FD4FEF">
        <w:t xml:space="preserve"> and has the potential to add to educational leadership and teacher leadership scholarship</w:t>
      </w:r>
      <w:r w:rsidR="000216B9" w:rsidRPr="007B732E">
        <w:t xml:space="preserve">. </w:t>
      </w:r>
    </w:p>
    <w:p w:rsidR="00F12B42" w:rsidRDefault="00334036" w:rsidP="005D2CE3">
      <w:pPr>
        <w:ind w:firstLine="720"/>
      </w:pPr>
      <w:r>
        <w:t>A</w:t>
      </w:r>
      <w:r w:rsidR="00C7696A">
        <w:t xml:space="preserve"> historical case study </w:t>
      </w:r>
      <w:r w:rsidR="00462524">
        <w:t xml:space="preserve">provides an opportunity for a phenomenon to be investigated over time </w:t>
      </w:r>
      <w:r w:rsidR="005B5C0C">
        <w:t>often utilizing primary documents to support research findings.</w:t>
      </w:r>
      <w:r w:rsidR="00BD3F5D">
        <w:t xml:space="preserve">  Merriam (1998) explains:</w:t>
      </w:r>
    </w:p>
    <w:p w:rsidR="007C21CA" w:rsidRPr="00595600" w:rsidRDefault="007C21CA" w:rsidP="005D2CE3">
      <w:pPr>
        <w:spacing w:line="240" w:lineRule="auto"/>
        <w:ind w:left="720"/>
      </w:pPr>
      <w:r w:rsidRPr="00595600">
        <w:t>Historical case studies have tended to be descriptions of institutions, programs,</w:t>
      </w:r>
      <w:r w:rsidR="005D2CE3" w:rsidRPr="00595600">
        <w:t xml:space="preserve"> and practices as they have evolved over time.  Historical case studies may involve more than a chronological history of an event, however.  To understand an event and apply that knowledge to present practice means knowing the context of the event, the assumptions behind it, and perhaps the event’s impact on the institution or participants (p. 35).</w:t>
      </w:r>
    </w:p>
    <w:p w:rsidR="0070153C" w:rsidRPr="005D2CE3" w:rsidRDefault="0070153C" w:rsidP="005D2CE3">
      <w:pPr>
        <w:spacing w:line="240" w:lineRule="auto"/>
        <w:ind w:left="720"/>
        <w:rPr>
          <w:color w:val="FF0000"/>
        </w:rPr>
      </w:pPr>
    </w:p>
    <w:p w:rsidR="00407E16" w:rsidRPr="007B732E" w:rsidRDefault="007C21CA" w:rsidP="0070153C">
      <w:r>
        <w:tab/>
        <w:t xml:space="preserve"> </w:t>
      </w:r>
      <w:r w:rsidR="00EE61B4">
        <w:t>The event in my study is the leadership development of a cohort of teachers mentored by one principal and explicitly reports findings of the context, assumptions, and the impact on participants of their development as leaders.</w:t>
      </w:r>
      <w:r w:rsidR="001264D7">
        <w:t xml:space="preserve">  </w:t>
      </w:r>
      <w:r w:rsidR="0091142A">
        <w:t>My goal is to “bring about understanding that . . . can affect and perhaps even improve practice”</w:t>
      </w:r>
      <w:r w:rsidR="009034CC">
        <w:t xml:space="preserve"> (Merriam, 1998, p. 41) for</w:t>
      </w:r>
      <w:r w:rsidR="0091142A">
        <w:t xml:space="preserve"> </w:t>
      </w:r>
      <w:r w:rsidR="009034CC">
        <w:t xml:space="preserve">contemporary </w:t>
      </w:r>
      <w:r w:rsidR="0091142A">
        <w:t>princi</w:t>
      </w:r>
      <w:r w:rsidR="006528D9">
        <w:t>pals developing teacher leaders.</w:t>
      </w:r>
    </w:p>
    <w:p w:rsidR="00AB319E" w:rsidRPr="007B732E" w:rsidRDefault="00AB319E" w:rsidP="00AB319E">
      <w:r w:rsidRPr="007B732E">
        <w:tab/>
        <w:t>As</w:t>
      </w:r>
      <w:r w:rsidR="00BB25E8">
        <w:t xml:space="preserve"> the researcher, my challenge was</w:t>
      </w:r>
      <w:r w:rsidRPr="007B732E">
        <w:t xml:space="preserve"> to gather the stories of lived experiences of the participants over a 19-year period and recreate, through interpretation, what contributed significantly to the development of leadership in the case.  </w:t>
      </w:r>
      <w:r w:rsidR="00BB25E8">
        <w:t xml:space="preserve">Participants were </w:t>
      </w:r>
      <w:r w:rsidR="00EB583F" w:rsidRPr="007B732E">
        <w:t xml:space="preserve">asked to share their lived </w:t>
      </w:r>
      <w:r w:rsidR="00DB39DE">
        <w:t xml:space="preserve">experiences through stories embedded in </w:t>
      </w:r>
      <w:r w:rsidR="00EB583F" w:rsidRPr="007B732E">
        <w:t>open-ended interviews.  Stories are a “representation [of reality] from one particular point of view” (Ba</w:t>
      </w:r>
      <w:r w:rsidR="00B34687">
        <w:t>iley &amp; Tiley, 2002) and provide</w:t>
      </w:r>
      <w:r w:rsidR="00EB583F" w:rsidRPr="007B732E">
        <w:t xml:space="preserve"> ways of understanding experience from the perspective of those who live</w:t>
      </w:r>
      <w:r w:rsidR="00883705">
        <w:t>d</w:t>
      </w:r>
      <w:r w:rsidR="00EB583F" w:rsidRPr="007B732E">
        <w:t xml:space="preserve"> it (Schwandt, 1994).  </w:t>
      </w:r>
      <w:r w:rsidR="00BB25E8">
        <w:t xml:space="preserve">Merriam (1998) suggests the </w:t>
      </w:r>
      <w:r w:rsidR="00BB25E8">
        <w:rPr>
          <w:i/>
        </w:rPr>
        <w:t xml:space="preserve">emic, </w:t>
      </w:r>
      <w:r w:rsidR="00BB25E8">
        <w:t xml:space="preserve">or insider’s perspective, versus the </w:t>
      </w:r>
      <w:r w:rsidR="00BB25E8">
        <w:rPr>
          <w:i/>
        </w:rPr>
        <w:t xml:space="preserve">etic, </w:t>
      </w:r>
      <w:r w:rsidR="00BB25E8">
        <w:t xml:space="preserve">or outsider’s perspective, is the key to understanding the phenomenon under investigation.  </w:t>
      </w:r>
      <w:r w:rsidR="00EB583F" w:rsidRPr="007B732E">
        <w:t>Czarniawska (1998) suggests a narrative explains relationships and meaning</w:t>
      </w:r>
      <w:r w:rsidR="00C73D3F">
        <w:t>,</w:t>
      </w:r>
      <w:r w:rsidR="00EB583F" w:rsidRPr="007B732E">
        <w:t xml:space="preserve"> and </w:t>
      </w:r>
      <w:r w:rsidR="00575636" w:rsidRPr="007B732E">
        <w:t>Pink (2005) posits “stories are important cognitive events, for they encaps</w:t>
      </w:r>
      <w:r w:rsidR="00894848" w:rsidRPr="007B732E">
        <w:t>ulate, into one compact package</w:t>
      </w:r>
      <w:r w:rsidR="00B34687">
        <w:t>,</w:t>
      </w:r>
      <w:r w:rsidR="00575636" w:rsidRPr="007B732E">
        <w:t xml:space="preserve"> information, knowledge, context, and emotion” (p. 103).  </w:t>
      </w:r>
      <w:r w:rsidR="00B2608A" w:rsidRPr="007B732E">
        <w:t>S</w:t>
      </w:r>
      <w:r w:rsidR="00BF7D04" w:rsidRPr="007B732E">
        <w:t>tories add social relevance to data that allows for a more complete picture of an event or study</w:t>
      </w:r>
      <w:r w:rsidR="00B2608A" w:rsidRPr="007B732E">
        <w:t xml:space="preserve"> (Czarniawska, 1998)</w:t>
      </w:r>
      <w:r w:rsidR="00BF7D04" w:rsidRPr="007B732E">
        <w:t>.  It is hoped that part</w:t>
      </w:r>
      <w:r w:rsidR="00B34687">
        <w:t>icipants’ stories shared in</w:t>
      </w:r>
      <w:r w:rsidR="00BF7D04" w:rsidRPr="007B732E">
        <w:t xml:space="preserve"> interviews will illuminate participants’ lived experiences through personal and meaningful retellings of the</w:t>
      </w:r>
      <w:r w:rsidR="00693611" w:rsidRPr="007B732E">
        <w:t xml:space="preserve"> ways in which the case principal, school culture, and peer-colleagues contributed to their decision</w:t>
      </w:r>
      <w:r w:rsidR="00C73D3F">
        <w:t xml:space="preserve">s to become </w:t>
      </w:r>
      <w:r w:rsidR="00693611" w:rsidRPr="007B732E">
        <w:t>teacher leader</w:t>
      </w:r>
      <w:r w:rsidR="00C73D3F">
        <w:t>s</w:t>
      </w:r>
      <w:r w:rsidR="00693611" w:rsidRPr="007B732E">
        <w:t xml:space="preserve"> and eventual administrator</w:t>
      </w:r>
      <w:r w:rsidR="00C73D3F">
        <w:t>s</w:t>
      </w:r>
      <w:r w:rsidR="00693611" w:rsidRPr="007B732E">
        <w:t xml:space="preserve"> or leader</w:t>
      </w:r>
      <w:r w:rsidR="00C73D3F">
        <w:t>s</w:t>
      </w:r>
      <w:r w:rsidR="00693611" w:rsidRPr="007B732E">
        <w:t xml:space="preserve"> in other capacities.  </w:t>
      </w:r>
      <w:r w:rsidR="00AB35B1">
        <w:t xml:space="preserve">An </w:t>
      </w:r>
      <w:r w:rsidR="00AB35B1" w:rsidRPr="00595600">
        <w:t>instrumental</w:t>
      </w:r>
      <w:r w:rsidR="00693611" w:rsidRPr="00595600">
        <w:t>,</w:t>
      </w:r>
      <w:r w:rsidR="00693611" w:rsidRPr="007B732E">
        <w:t xml:space="preserve"> historically-bound strategic</w:t>
      </w:r>
      <w:r w:rsidRPr="007B732E">
        <w:t xml:space="preserve"> case study</w:t>
      </w:r>
      <w:r w:rsidR="00151466" w:rsidRPr="007B732E">
        <w:t xml:space="preserve"> grounded in participant narrative </w:t>
      </w:r>
      <w:r w:rsidR="00151466" w:rsidRPr="007B732E">
        <w:lastRenderedPageBreak/>
        <w:t>accounts and relevant inquiry processes</w:t>
      </w:r>
      <w:r w:rsidRPr="007B732E">
        <w:t xml:space="preserve"> is identified as the most congruent methodology</w:t>
      </w:r>
      <w:r w:rsidR="00B03ADB" w:rsidRPr="007B732E">
        <w:t xml:space="preserve"> to answer the research questions</w:t>
      </w:r>
      <w:r w:rsidRPr="007B732E">
        <w:t xml:space="preserve"> and to add to the scholarship in the area of </w:t>
      </w:r>
      <w:r w:rsidR="006E7173" w:rsidRPr="007B732E">
        <w:t xml:space="preserve">individual and collective generalized influence and the </w:t>
      </w:r>
      <w:r w:rsidRPr="007B732E">
        <w:t>mentoring</w:t>
      </w:r>
      <w:r w:rsidR="006E7173" w:rsidRPr="007B732E">
        <w:t xml:space="preserve"> process on </w:t>
      </w:r>
      <w:r w:rsidRPr="007B732E">
        <w:t>develop</w:t>
      </w:r>
      <w:r w:rsidR="006E7173" w:rsidRPr="007B732E">
        <w:t>ing teacher leadership and its co</w:t>
      </w:r>
      <w:r w:rsidR="00C73D3F">
        <w:t>nsequent generative dispersement</w:t>
      </w:r>
      <w:r w:rsidR="006E7173" w:rsidRPr="007B732E">
        <w:t>.</w:t>
      </w:r>
    </w:p>
    <w:p w:rsidR="00AB319E" w:rsidRPr="007B732E" w:rsidRDefault="00AB319E" w:rsidP="00C90DA9">
      <w:pPr>
        <w:pStyle w:val="Heading2"/>
      </w:pPr>
      <w:bookmarkStart w:id="36" w:name="_Toc442780792"/>
      <w:r w:rsidRPr="007B732E">
        <w:t>Case Selection</w:t>
      </w:r>
      <w:bookmarkEnd w:id="36"/>
    </w:p>
    <w:p w:rsidR="00C04B74" w:rsidRDefault="00AB319E" w:rsidP="00A03F4E">
      <w:r w:rsidRPr="007B732E">
        <w:tab/>
        <w:t>The first criterion of case selection should be to “maximize what we</w:t>
      </w:r>
      <w:r w:rsidR="00703D76">
        <w:t xml:space="preserve"> can learn” (Stake, 1995, p. 4) about the phenomenon being investigated.  I chose this case because of the large number of teacher leaders mentored by the same principal who became educational leaders in other</w:t>
      </w:r>
      <w:r w:rsidR="00C30061">
        <w:t xml:space="preserve"> settings over a 19-year period.  I also suggest that this may be what Stake (1995) describes as “an unusual case [that] helps illustrate matters we overlook in typical cases” (p. 4).  </w:t>
      </w:r>
      <w:r w:rsidR="00C04B74">
        <w:t>Additionally, Abramson (1992) supports studying atypical cases because “they are essential for understanding the range or variety of human experience, which is essential for understanding and appreciating the human condition” (p. 190).  Patton (1990) posits selecting “information-rich cases” (p. 61) because they offer the opportunity to “learn a great deal about issues of central importance to the purpose of the research” (p. 61).</w:t>
      </w:r>
      <w:r w:rsidR="002C28E9">
        <w:t xml:space="preserve">  </w:t>
      </w:r>
      <w:r w:rsidR="00840E63">
        <w:t xml:space="preserve">Merton (1987) refers to strategic cases as ones that have the greatest potential to contribute to existing scholarship.  </w:t>
      </w:r>
      <w:r w:rsidR="002C28E9">
        <w:t>I chose this case because I suggest it is an atypical, info</w:t>
      </w:r>
      <w:r w:rsidR="001236CE">
        <w:t>rmation-rich</w:t>
      </w:r>
      <w:r w:rsidR="00840E63">
        <w:t>, and strategic</w:t>
      </w:r>
      <w:r w:rsidR="001236CE">
        <w:t xml:space="preserve"> case that </w:t>
      </w:r>
      <w:r w:rsidR="00840E63">
        <w:t xml:space="preserve">offers the greatest possibilities of studying enacted teacher leadership development mentored by one </w:t>
      </w:r>
      <w:r w:rsidR="00E5670C">
        <w:t>principal over a 19-year period and the contributions this may make to what we currently know and understand about teacher leadership development.</w:t>
      </w:r>
    </w:p>
    <w:p w:rsidR="00C30498" w:rsidRDefault="00C30498" w:rsidP="00B27286">
      <w:r>
        <w:tab/>
      </w:r>
      <w:r w:rsidR="00F40253">
        <w:t xml:space="preserve">I also chose this case because empirical evidence suggests </w:t>
      </w:r>
      <w:r w:rsidR="00637EBB">
        <w:t xml:space="preserve">that </w:t>
      </w:r>
      <w:r w:rsidR="00F40253">
        <w:t xml:space="preserve">strong leadership was developed in the case and </w:t>
      </w:r>
      <w:r w:rsidR="00637EBB">
        <w:t xml:space="preserve">that </w:t>
      </w:r>
      <w:r w:rsidR="00F40253">
        <w:t xml:space="preserve">the principal served as an important mentor to </w:t>
      </w:r>
      <w:r w:rsidR="00F40253">
        <w:lastRenderedPageBreak/>
        <w:t xml:space="preserve">teachers.  </w:t>
      </w:r>
      <w:r>
        <w:t>Huffman (1994) conducted a case study of Eastside</w:t>
      </w:r>
      <w:r w:rsidR="00791142">
        <w:t xml:space="preserve"> Elementary (pseudonym)</w:t>
      </w:r>
      <w:r>
        <w:t xml:space="preserve"> examining the relationship between staff development activities and programs and the achievement of site goals in the school improvement process during the years 1990-1993.  </w:t>
      </w:r>
      <w:r w:rsidR="00B27286">
        <w:t>The case principal in my study was Eastside’s principal for t</w:t>
      </w:r>
      <w:r w:rsidR="00F40253">
        <w:t>he first two years of the</w:t>
      </w:r>
      <w:r w:rsidR="00B27286">
        <w:t xml:space="preserve"> study.   </w:t>
      </w:r>
      <w:r>
        <w:t xml:space="preserve">Findings reveal </w:t>
      </w:r>
      <w:r w:rsidR="00FA09EC">
        <w:t xml:space="preserve">“the development of teacher leaders was [an] important part of the school . . . the principal fostered individualization and for people to be leaders” (p. 87).  Additionally, </w:t>
      </w:r>
      <w:r w:rsidR="00F40253">
        <w:t>Huffman</w:t>
      </w:r>
      <w:r w:rsidR="00FA09EC">
        <w:t xml:space="preserve"> described the case in the following manner.</w:t>
      </w:r>
    </w:p>
    <w:p w:rsidR="00FA09EC" w:rsidRPr="00595600" w:rsidRDefault="00FA09EC" w:rsidP="001F2844">
      <w:pPr>
        <w:pStyle w:val="BlockQuotation"/>
      </w:pPr>
      <w:proofErr w:type="gramStart"/>
      <w:r w:rsidRPr="00595600">
        <w:t>An exemplary school in student achievement and in arts and education.</w:t>
      </w:r>
      <w:proofErr w:type="gramEnd"/>
      <w:r w:rsidRPr="00595600">
        <w:t xml:space="preserve">  There </w:t>
      </w:r>
      <w:r w:rsidR="0045700E" w:rsidRPr="00595600">
        <w:t xml:space="preserve">were many teachers who had received honors, awards, and who had made local, state, and national presentations.  The faculty in general seemed to have the reputation as a very professional staff </w:t>
      </w:r>
      <w:proofErr w:type="gramStart"/>
      <w:r w:rsidR="0045700E" w:rsidRPr="00595600">
        <w:t>who</w:t>
      </w:r>
      <w:proofErr w:type="gramEnd"/>
      <w:r w:rsidR="0045700E" w:rsidRPr="00595600">
        <w:t xml:space="preserve"> valued students and tried to consistently provide the best education possible for those students.  The leadership for the school has been extremely strong with the same principal for 19 years.  This principal was revered by the staff, and many of them called her their mentor.  The principal was known for a strong site-based managed philosophy and the excellence the school produced was outstanding (p. 55).</w:t>
      </w:r>
    </w:p>
    <w:p w:rsidR="002B5FEE" w:rsidRPr="0045700E" w:rsidRDefault="00775C74" w:rsidP="001F2844">
      <w:pPr>
        <w:ind w:firstLine="720"/>
        <w:rPr>
          <w:color w:val="FF0000"/>
        </w:rPr>
      </w:pPr>
      <w:r w:rsidRPr="000F5A86">
        <w:t>The principal in the case opened t</w:t>
      </w:r>
      <w:r w:rsidR="000F5A86" w:rsidRPr="000F5A86">
        <w:t xml:space="preserve">he school in 1973 and served as </w:t>
      </w:r>
      <w:r w:rsidR="000D5C0B">
        <w:t xml:space="preserve">principal until </w:t>
      </w:r>
      <w:r w:rsidR="001F2844">
        <w:t xml:space="preserve">1992.  </w:t>
      </w:r>
      <w:r w:rsidR="00637EBB" w:rsidRPr="000F5A86">
        <w:t>It was a</w:t>
      </w:r>
      <w:r w:rsidRPr="000F5A86">
        <w:t>n open-concept elementary school situated in a s</w:t>
      </w:r>
      <w:r w:rsidR="001F2844">
        <w:t>uburban school district in the s</w:t>
      </w:r>
      <w:r w:rsidRPr="000F5A86">
        <w:t xml:space="preserve">outhwestern United States </w:t>
      </w:r>
      <w:r w:rsidR="0045429D" w:rsidRPr="000F5A86">
        <w:t xml:space="preserve">and </w:t>
      </w:r>
      <w:r w:rsidRPr="000F5A86">
        <w:t>served kindergarten through fifth grade with an average enrollment</w:t>
      </w:r>
      <w:r w:rsidR="00637EBB" w:rsidRPr="000F5A86">
        <w:t xml:space="preserve"> of 500 students.  Most children</w:t>
      </w:r>
      <w:r w:rsidRPr="000F5A86">
        <w:t xml:space="preserve"> were White with a small percentage of Black, Native American, and Hispanic</w:t>
      </w:r>
      <w:r w:rsidR="00637EBB" w:rsidRPr="000F5A86">
        <w:t xml:space="preserve"> students</w:t>
      </w:r>
      <w:r w:rsidRPr="000F5A86">
        <w:t xml:space="preserve">.  During her 19 years as principal, she mentored </w:t>
      </w:r>
      <w:r w:rsidR="00A03F4E" w:rsidRPr="000F5A86">
        <w:t>14</w:t>
      </w:r>
      <w:r w:rsidR="00E53CA2" w:rsidRPr="000F5A86">
        <w:t xml:space="preserve"> teachers who became administrators and one teacher who became a college professor.  </w:t>
      </w:r>
      <w:r w:rsidR="00E34455" w:rsidRPr="000F5A86">
        <w:t xml:space="preserve">I </w:t>
      </w:r>
      <w:r w:rsidR="002B5FEE" w:rsidRPr="000F5A86">
        <w:t>propose that my study</w:t>
      </w:r>
      <w:r w:rsidR="00344387" w:rsidRPr="000F5A86">
        <w:t xml:space="preserve"> may</w:t>
      </w:r>
      <w:r w:rsidR="002B5FEE" w:rsidRPr="007B732E">
        <w:t xml:space="preserve"> illuminate ways that contemporary principals can mentor and build capacity with teachers as many of the participants have been involved in standards-based reform and accountability mandates in their administrative work in schools and school districts.  </w:t>
      </w:r>
    </w:p>
    <w:p w:rsidR="00C7327D" w:rsidRPr="007B732E" w:rsidRDefault="00C7327D" w:rsidP="00C90DA9">
      <w:pPr>
        <w:pStyle w:val="Heading2"/>
      </w:pPr>
      <w:bookmarkStart w:id="37" w:name="_Toc442780793"/>
      <w:r>
        <w:lastRenderedPageBreak/>
        <w:t>Sampling Procedures</w:t>
      </w:r>
      <w:bookmarkEnd w:id="37"/>
    </w:p>
    <w:p w:rsidR="00BD7C95" w:rsidRDefault="00C7327D" w:rsidP="00C7327D">
      <w:r w:rsidRPr="007B732E">
        <w:tab/>
        <w:t xml:space="preserve">A </w:t>
      </w:r>
      <w:r w:rsidR="00867C4A">
        <w:t>purposeful</w:t>
      </w:r>
      <w:r w:rsidRPr="007B732E">
        <w:t xml:space="preserve"> sample is selected as the most congruent sampling strategy to answer the identified research question.  </w:t>
      </w:r>
      <w:r w:rsidR="00867C4A">
        <w:t>Merriam (1998) identifies a purposeful sample as individuals who meet specific criteria and are chosen as participants because they offer the greatest possibility of illuminating the phenomenon under investigation.  The first criteria for selection:  individuals who began te</w:t>
      </w:r>
      <w:r w:rsidR="005D7BBE">
        <w:t xml:space="preserve">aching at Eastside between 1973 and </w:t>
      </w:r>
      <w:r w:rsidR="00867C4A">
        <w:t xml:space="preserve">1992.  This is a critical attribute of selection because my research </w:t>
      </w:r>
      <w:r w:rsidR="00BD7C95">
        <w:t>studied the leadership development of Eastside teachers who were mentored by Janey Barker</w:t>
      </w:r>
      <w:r w:rsidR="0045429D">
        <w:t xml:space="preserve"> (pseudonym)</w:t>
      </w:r>
      <w:r w:rsidR="00BD7C95">
        <w:t xml:space="preserve"> during the bounded years of the study.  The second criteria for selection:  teachers who became educational leaders in other settings.  This is an additional critical attribute of selection because Eastside teachers mentored by Janey who became leaders themselves in other settings provide perspectives and </w:t>
      </w:r>
      <w:r w:rsidR="001A22A3">
        <w:t xml:space="preserve">lived </w:t>
      </w:r>
      <w:r w:rsidR="00BD7C95">
        <w:t>experiences that offer the greatest possibility of answering the research question under investigation</w:t>
      </w:r>
      <w:r w:rsidR="0098534E">
        <w:t xml:space="preserve">.  The third criteria for selection:  the case principal </w:t>
      </w:r>
      <w:r w:rsidR="009E2EC8">
        <w:t xml:space="preserve">because she enacted leadership in the case and her perspectives and </w:t>
      </w:r>
      <w:r w:rsidR="001A22A3">
        <w:t xml:space="preserve">lived </w:t>
      </w:r>
      <w:r w:rsidR="009E2EC8">
        <w:t xml:space="preserve">experiences also offer the greatest possibility of answering the research question under investigation.  The fourth criteria for selection:  the district superintendent who served in this capacity when Eastside was opened in 1973.  His perspectives and </w:t>
      </w:r>
      <w:r w:rsidR="001A22A3">
        <w:t xml:space="preserve">lived </w:t>
      </w:r>
      <w:r w:rsidR="009E2EC8">
        <w:t>experiences provide important contextual data to the enactment of leadership and subsequent leadership dispersion</w:t>
      </w:r>
      <w:r w:rsidR="00C109A3">
        <w:t xml:space="preserve"> of the case.</w:t>
      </w:r>
    </w:p>
    <w:p w:rsidR="00C7327D" w:rsidRDefault="00BD7C95" w:rsidP="00BD7C95">
      <w:pPr>
        <w:ind w:firstLine="720"/>
      </w:pPr>
      <w:r>
        <w:t>Fourteen teachers who became administrators in public schools and one teacher who became a college professor me</w:t>
      </w:r>
      <w:r w:rsidR="003B02FE">
        <w:t>e</w:t>
      </w:r>
      <w:r>
        <w:t>t both criteria</w:t>
      </w:r>
      <w:r w:rsidR="003B02FE">
        <w:t xml:space="preserve"> for selection of teacher participants</w:t>
      </w:r>
      <w:r>
        <w:t>.  Many teachers who taught at Eastside during the bounded years of the study were also mentored by Janey</w:t>
      </w:r>
      <w:r w:rsidR="0098534E">
        <w:t xml:space="preserve"> but were not chosen as participants because they did not become </w:t>
      </w:r>
      <w:r w:rsidR="0098534E">
        <w:lastRenderedPageBreak/>
        <w:t xml:space="preserve">educational leaders in other settings.  One teacher was identified as a potential participant but did not respond to two recruitment letters and was dropped from the sample.  </w:t>
      </w:r>
      <w:r>
        <w:t xml:space="preserve"> </w:t>
      </w:r>
      <w:r w:rsidR="00C7327D" w:rsidRPr="007B732E">
        <w:t>Sample includes:  one principal (the central figure and leader developer) who mentored and advanced teacher leaders from 1973 to 1992 in the case, 14 teachers who were classroom teachers when they began teaching in the case and became administrators when they left the classroom in the case, one teacher who became a college professor</w:t>
      </w:r>
      <w:r w:rsidR="007922D7">
        <w:t xml:space="preserve"> when she left the classroom in the case</w:t>
      </w:r>
      <w:r w:rsidR="00C7327D" w:rsidRPr="007B732E">
        <w:t>, and the superintendent of the district when the principal was chosen in 1973 (N=17).</w:t>
      </w:r>
      <w:r w:rsidR="0082328C">
        <w:t xml:space="preserve">  See Table 1</w:t>
      </w:r>
      <w:r w:rsidR="007A07D8">
        <w:t>.</w:t>
      </w:r>
    </w:p>
    <w:p w:rsidR="005B4685" w:rsidRDefault="005B4685" w:rsidP="005B4685">
      <w:r>
        <w:t>Table 1:  List of Participants</w:t>
      </w:r>
    </w:p>
    <w:p w:rsidR="00FC3657" w:rsidRDefault="00FC3657" w:rsidP="005B4685">
      <w:pPr>
        <w:rPr>
          <w:sz w:val="32"/>
        </w:rPr>
      </w:pPr>
    </w:p>
    <w:p w:rsidR="00457180" w:rsidRDefault="00457180" w:rsidP="005B4685">
      <w:pPr>
        <w:rPr>
          <w:sz w:val="32"/>
        </w:rPr>
      </w:pPr>
    </w:p>
    <w:p w:rsidR="00A44B50" w:rsidRDefault="0074599B" w:rsidP="005B4685">
      <w:pPr>
        <w:rPr>
          <w:sz w:val="32"/>
        </w:rPr>
      </w:pPr>
      <w:r>
        <w:rPr>
          <w:noProof/>
          <w:sz w:val="32"/>
          <w:lang w:bidi="ar-SA"/>
        </w:rPr>
        <w:lastRenderedPageBreak/>
        <w:drawing>
          <wp:inline distT="0" distB="0" distL="0" distR="0">
            <wp:extent cx="4333874" cy="6467475"/>
            <wp:effectExtent l="1905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4336845" cy="6471908"/>
                    </a:xfrm>
                    <a:prstGeom prst="rect">
                      <a:avLst/>
                    </a:prstGeom>
                    <a:noFill/>
                    <a:ln w="9525">
                      <a:noFill/>
                      <a:miter lim="800000"/>
                      <a:headEnd/>
                      <a:tailEnd/>
                    </a:ln>
                  </pic:spPr>
                </pic:pic>
              </a:graphicData>
            </a:graphic>
          </wp:inline>
        </w:drawing>
      </w:r>
    </w:p>
    <w:p w:rsidR="00A44B50" w:rsidRDefault="00A44B50" w:rsidP="005B4685">
      <w:pPr>
        <w:rPr>
          <w:sz w:val="32"/>
        </w:rPr>
      </w:pPr>
    </w:p>
    <w:p w:rsidR="00A44B50" w:rsidRDefault="00A44B50" w:rsidP="005B4685">
      <w:pPr>
        <w:rPr>
          <w:sz w:val="32"/>
        </w:rPr>
      </w:pPr>
    </w:p>
    <w:p w:rsidR="00457180" w:rsidRDefault="00457180" w:rsidP="009B494C">
      <w:pPr>
        <w:rPr>
          <w:b/>
        </w:rPr>
      </w:pPr>
    </w:p>
    <w:p w:rsidR="00457180" w:rsidRDefault="00457180" w:rsidP="009B494C">
      <w:pPr>
        <w:rPr>
          <w:b/>
        </w:rPr>
      </w:pPr>
    </w:p>
    <w:p w:rsidR="00457180" w:rsidRDefault="00457180" w:rsidP="009B494C">
      <w:pPr>
        <w:rPr>
          <w:b/>
        </w:rPr>
      </w:pPr>
    </w:p>
    <w:p w:rsidR="003D152C" w:rsidRDefault="003D152C" w:rsidP="009B494C">
      <w:pPr>
        <w:rPr>
          <w:b/>
        </w:rPr>
      </w:pPr>
      <w:r>
        <w:rPr>
          <w:b/>
          <w:noProof/>
          <w:lang w:bidi="ar-SA"/>
        </w:rPr>
        <w:drawing>
          <wp:anchor distT="0" distB="0" distL="114300" distR="114300" simplePos="0" relativeHeight="251663360" behindDoc="0" locked="0" layoutInCell="1" allowOverlap="1">
            <wp:simplePos x="0" y="0"/>
            <wp:positionH relativeFrom="column">
              <wp:posOffset>17343</wp:posOffset>
            </wp:positionH>
            <wp:positionV relativeFrom="paragraph">
              <wp:posOffset>85229</wp:posOffset>
            </wp:positionV>
            <wp:extent cx="4903495" cy="6602680"/>
            <wp:effectExtent l="19050" t="0" r="0" b="0"/>
            <wp:wrapNone/>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4903495" cy="6602680"/>
                    </a:xfrm>
                    <a:prstGeom prst="rect">
                      <a:avLst/>
                    </a:prstGeom>
                    <a:noFill/>
                    <a:ln w="9525">
                      <a:noFill/>
                      <a:miter lim="800000"/>
                      <a:headEnd/>
                      <a:tailEnd/>
                    </a:ln>
                  </pic:spPr>
                </pic:pic>
              </a:graphicData>
            </a:graphic>
          </wp:anchor>
        </w:drawing>
      </w:r>
    </w:p>
    <w:p w:rsidR="003D152C" w:rsidRDefault="003D152C" w:rsidP="009B494C">
      <w:pPr>
        <w:rPr>
          <w:b/>
        </w:rPr>
      </w:pPr>
    </w:p>
    <w:p w:rsidR="003D152C" w:rsidRDefault="003D152C" w:rsidP="009B494C">
      <w:pPr>
        <w:rPr>
          <w:b/>
        </w:rPr>
      </w:pPr>
    </w:p>
    <w:p w:rsidR="003D152C" w:rsidRDefault="003D152C" w:rsidP="009B494C">
      <w:pPr>
        <w:rPr>
          <w:b/>
        </w:rPr>
      </w:pPr>
    </w:p>
    <w:p w:rsidR="003D152C" w:rsidRDefault="003D152C" w:rsidP="009B494C">
      <w:pPr>
        <w:rPr>
          <w:b/>
        </w:rPr>
      </w:pPr>
    </w:p>
    <w:p w:rsidR="003D152C" w:rsidRDefault="003D152C" w:rsidP="009B494C">
      <w:pPr>
        <w:rPr>
          <w:b/>
        </w:rPr>
      </w:pPr>
    </w:p>
    <w:p w:rsidR="003D152C" w:rsidRDefault="003D152C" w:rsidP="009B494C">
      <w:pPr>
        <w:rPr>
          <w:b/>
        </w:rPr>
      </w:pPr>
    </w:p>
    <w:p w:rsidR="003D152C" w:rsidRDefault="003D152C" w:rsidP="009B494C">
      <w:pPr>
        <w:rPr>
          <w:b/>
        </w:rPr>
      </w:pPr>
    </w:p>
    <w:p w:rsidR="003D152C" w:rsidRDefault="003D152C" w:rsidP="009B494C">
      <w:pPr>
        <w:rPr>
          <w:b/>
        </w:rPr>
      </w:pPr>
    </w:p>
    <w:p w:rsidR="003D152C" w:rsidRDefault="003D152C" w:rsidP="009B494C">
      <w:pPr>
        <w:rPr>
          <w:b/>
        </w:rPr>
      </w:pPr>
    </w:p>
    <w:p w:rsidR="003D152C" w:rsidRDefault="003D152C" w:rsidP="009B494C">
      <w:pPr>
        <w:rPr>
          <w:b/>
        </w:rPr>
      </w:pPr>
    </w:p>
    <w:p w:rsidR="003D152C" w:rsidRDefault="003D152C" w:rsidP="009B494C">
      <w:pPr>
        <w:rPr>
          <w:b/>
        </w:rPr>
      </w:pPr>
    </w:p>
    <w:p w:rsidR="003D152C" w:rsidRDefault="003D152C" w:rsidP="009B494C">
      <w:pPr>
        <w:rPr>
          <w:b/>
        </w:rPr>
      </w:pPr>
    </w:p>
    <w:p w:rsidR="003D152C" w:rsidRDefault="003D152C" w:rsidP="009B494C">
      <w:pPr>
        <w:rPr>
          <w:b/>
        </w:rPr>
      </w:pPr>
    </w:p>
    <w:p w:rsidR="003D152C" w:rsidRDefault="003D152C" w:rsidP="009B494C">
      <w:pPr>
        <w:rPr>
          <w:b/>
        </w:rPr>
      </w:pPr>
    </w:p>
    <w:p w:rsidR="003D152C" w:rsidRDefault="003D152C" w:rsidP="009B494C">
      <w:pPr>
        <w:rPr>
          <w:b/>
        </w:rPr>
      </w:pPr>
    </w:p>
    <w:p w:rsidR="003D152C" w:rsidRDefault="003D152C" w:rsidP="009B494C">
      <w:pPr>
        <w:rPr>
          <w:b/>
        </w:rPr>
      </w:pPr>
    </w:p>
    <w:p w:rsidR="003D152C" w:rsidRDefault="003D152C" w:rsidP="009B494C">
      <w:pPr>
        <w:rPr>
          <w:b/>
        </w:rPr>
      </w:pPr>
    </w:p>
    <w:p w:rsidR="00E53CA2" w:rsidRPr="007B732E" w:rsidRDefault="00E01D71" w:rsidP="009B494C">
      <w:r>
        <w:rPr>
          <w:b/>
        </w:rPr>
        <w:t>Data Collection</w:t>
      </w:r>
    </w:p>
    <w:p w:rsidR="00C90DA9" w:rsidRDefault="00C90DA9" w:rsidP="00C90DA9">
      <w:pPr>
        <w:pStyle w:val="Heading2"/>
      </w:pPr>
      <w:bookmarkStart w:id="38" w:name="_Toc442780794"/>
    </w:p>
    <w:p w:rsidR="002C6AF2" w:rsidRPr="002C6AF2" w:rsidRDefault="002C6AF2" w:rsidP="00C90DA9">
      <w:pPr>
        <w:pStyle w:val="Heading2"/>
      </w:pPr>
      <w:r>
        <w:t>Data Collection</w:t>
      </w:r>
      <w:bookmarkEnd w:id="38"/>
    </w:p>
    <w:p w:rsidR="00E53CA2" w:rsidRPr="007B732E" w:rsidRDefault="00E53CA2" w:rsidP="002C6AF2">
      <w:pPr>
        <w:ind w:firstLine="720"/>
      </w:pPr>
      <w:r w:rsidRPr="007B732E">
        <w:t xml:space="preserve">Congruence in all phases of a research study is critical for findings and implications to </w:t>
      </w:r>
      <w:r w:rsidR="00E91A54">
        <w:t xml:space="preserve">contribute significantly to </w:t>
      </w:r>
      <w:r w:rsidR="00E9416C">
        <w:t xml:space="preserve">scholarship.  </w:t>
      </w:r>
      <w:r w:rsidR="00E9416C" w:rsidRPr="00595600">
        <w:t>An instrumental</w:t>
      </w:r>
      <w:r w:rsidR="006742B8" w:rsidRPr="00595600">
        <w:t>,</w:t>
      </w:r>
      <w:r w:rsidR="006742B8" w:rsidRPr="007B732E">
        <w:t xml:space="preserve"> historically-bound strategic</w:t>
      </w:r>
      <w:r w:rsidRPr="007B732E">
        <w:t xml:space="preserve"> case study design is identified as the most congruent methodology to answer the identified research question:</w:t>
      </w:r>
    </w:p>
    <w:p w:rsidR="006B4A6F" w:rsidRDefault="00E53CA2" w:rsidP="003B6BC0">
      <w:pPr>
        <w:pStyle w:val="ListParagraph"/>
        <w:numPr>
          <w:ilvl w:val="0"/>
          <w:numId w:val="16"/>
        </w:numPr>
      </w:pPr>
      <w:r w:rsidRPr="007B732E">
        <w:t xml:space="preserve"> What do </w:t>
      </w:r>
      <w:r w:rsidR="003B6BC0" w:rsidRPr="007B732E">
        <w:t xml:space="preserve">former </w:t>
      </w:r>
      <w:r w:rsidRPr="007B732E">
        <w:t xml:space="preserve">teachers </w:t>
      </w:r>
      <w:r w:rsidR="003B6BC0" w:rsidRPr="007B732E">
        <w:t xml:space="preserve">within the case </w:t>
      </w:r>
      <w:r w:rsidRPr="007B732E">
        <w:t xml:space="preserve">report as </w:t>
      </w:r>
      <w:r w:rsidR="003B6BC0" w:rsidRPr="007B732E">
        <w:t>critical experiences that</w:t>
      </w:r>
      <w:r w:rsidRPr="007B732E">
        <w:t xml:space="preserve"> contributed to their decision to become a</w:t>
      </w:r>
      <w:r w:rsidR="003B6BC0" w:rsidRPr="007B732E">
        <w:t xml:space="preserve"> teacher </w:t>
      </w:r>
    </w:p>
    <w:p w:rsidR="00E53CA2" w:rsidRPr="007B732E" w:rsidRDefault="003B6BC0" w:rsidP="006B4A6F">
      <w:pPr>
        <w:pStyle w:val="ListParagraph"/>
        <w:ind w:left="1080"/>
      </w:pPr>
      <w:proofErr w:type="gramStart"/>
      <w:r w:rsidRPr="007B732E">
        <w:t>leader</w:t>
      </w:r>
      <w:proofErr w:type="gramEnd"/>
      <w:r w:rsidRPr="007B732E">
        <w:t xml:space="preserve"> and eventual administrator/or a leader in other capacities (college professor)?</w:t>
      </w:r>
    </w:p>
    <w:p w:rsidR="00E53CA2" w:rsidRPr="007B732E" w:rsidRDefault="00E53CA2" w:rsidP="003B6BC0">
      <w:pPr>
        <w:pStyle w:val="ListParagraph"/>
        <w:numPr>
          <w:ilvl w:val="0"/>
          <w:numId w:val="17"/>
        </w:numPr>
      </w:pPr>
      <w:r w:rsidRPr="007B732E">
        <w:t xml:space="preserve"> In what ways did the principal, </w:t>
      </w:r>
      <w:r w:rsidR="003B6BC0" w:rsidRPr="007B732E">
        <w:t xml:space="preserve">school </w:t>
      </w:r>
      <w:r w:rsidRPr="007B732E">
        <w:t xml:space="preserve">culture, and </w:t>
      </w:r>
      <w:r w:rsidR="003B6BC0" w:rsidRPr="007B732E">
        <w:t>peer-</w:t>
      </w:r>
      <w:r w:rsidRPr="007B732E">
        <w:t>colleagues contribute</w:t>
      </w:r>
      <w:r w:rsidR="003B6BC0" w:rsidRPr="007B732E">
        <w:t xml:space="preserve"> to their decision</w:t>
      </w:r>
      <w:r w:rsidR="009D4C80">
        <w:t>s</w:t>
      </w:r>
      <w:r w:rsidR="003B6BC0" w:rsidRPr="007B732E">
        <w:t xml:space="preserve"> to lead, both informally and officially?</w:t>
      </w:r>
    </w:p>
    <w:p w:rsidR="00E53CA2" w:rsidRPr="007B732E" w:rsidRDefault="003B6BC0" w:rsidP="00E53CA2">
      <w:pPr>
        <w:pStyle w:val="ListParagraph"/>
        <w:numPr>
          <w:ilvl w:val="0"/>
          <w:numId w:val="17"/>
        </w:numPr>
      </w:pPr>
      <w:r w:rsidRPr="007B732E">
        <w:t xml:space="preserve">How does the </w:t>
      </w:r>
      <w:r w:rsidR="00E53CA2" w:rsidRPr="007B732E">
        <w:t>leadership development experienced</w:t>
      </w:r>
      <w:r w:rsidRPr="007B732E">
        <w:t xml:space="preserve"> by teachers</w:t>
      </w:r>
    </w:p>
    <w:p w:rsidR="00E53CA2" w:rsidRDefault="00E53CA2" w:rsidP="00E53CA2">
      <w:pPr>
        <w:pStyle w:val="ListParagraph"/>
        <w:ind w:left="1440"/>
      </w:pPr>
      <w:proofErr w:type="gramStart"/>
      <w:r w:rsidRPr="007B732E">
        <w:t>in</w:t>
      </w:r>
      <w:proofErr w:type="gramEnd"/>
      <w:r w:rsidRPr="007B732E">
        <w:t xml:space="preserve"> this case inform </w:t>
      </w:r>
      <w:r w:rsidR="003B6BC0" w:rsidRPr="007B732E">
        <w:t xml:space="preserve">the phenomenon of </w:t>
      </w:r>
      <w:r w:rsidRPr="007B732E">
        <w:t xml:space="preserve">leadership dispersion beyond the school </w:t>
      </w:r>
      <w:r w:rsidR="003B6BC0" w:rsidRPr="007B732E">
        <w:t xml:space="preserve">and district </w:t>
      </w:r>
      <w:r w:rsidRPr="007B732E">
        <w:t>site?</w:t>
      </w:r>
    </w:p>
    <w:p w:rsidR="00E91A54" w:rsidRPr="007B732E" w:rsidRDefault="00E91A54" w:rsidP="00E91A54">
      <w:pPr>
        <w:pStyle w:val="ListParagraph"/>
        <w:numPr>
          <w:ilvl w:val="0"/>
          <w:numId w:val="17"/>
        </w:numPr>
      </w:pPr>
      <w:r>
        <w:t xml:space="preserve"> How was being a part of Eastside a personally transformative experience?</w:t>
      </w:r>
    </w:p>
    <w:p w:rsidR="0050541B" w:rsidRDefault="004F449B" w:rsidP="00E53667">
      <w:pPr>
        <w:ind w:firstLine="720"/>
      </w:pPr>
      <w:r>
        <w:t xml:space="preserve">IRB approved my study on June </w:t>
      </w:r>
      <w:r w:rsidR="00E12A8D">
        <w:t>11, 2013</w:t>
      </w:r>
      <w:r w:rsidR="006F3045">
        <w:t xml:space="preserve"> </w:t>
      </w:r>
      <w:r w:rsidR="00771DEB">
        <w:t>(Appendix A)</w:t>
      </w:r>
      <w:r w:rsidR="00E12A8D">
        <w:t>.  I</w:t>
      </w:r>
      <w:r w:rsidR="004E0330">
        <w:t>ndividual participants were</w:t>
      </w:r>
      <w:r w:rsidR="00EB4E67" w:rsidRPr="007B732E">
        <w:t xml:space="preserve"> contacted </w:t>
      </w:r>
      <w:r>
        <w:t>by phone, email</w:t>
      </w:r>
      <w:r w:rsidR="007D58FC">
        <w:t>,</w:t>
      </w:r>
      <w:r w:rsidR="00D47745">
        <w:t xml:space="preserve"> </w:t>
      </w:r>
      <w:r w:rsidR="007D58FC">
        <w:t xml:space="preserve">or </w:t>
      </w:r>
      <w:r w:rsidR="004E0330">
        <w:t xml:space="preserve">letter </w:t>
      </w:r>
      <w:r w:rsidR="00EB4E67" w:rsidRPr="007B732E">
        <w:t xml:space="preserve">to obtain permission </w:t>
      </w:r>
      <w:r w:rsidR="007A449E" w:rsidRPr="007B732E">
        <w:t xml:space="preserve">to participate in the study.  </w:t>
      </w:r>
      <w:r w:rsidR="007D58FC">
        <w:t>All participan</w:t>
      </w:r>
      <w:r w:rsidR="002B55D2">
        <w:t>ts eagerly agreed to participate,</w:t>
      </w:r>
      <w:r w:rsidR="007D58FC">
        <w:t xml:space="preserve"> and individual interviews were scheduled.  Informed consent forms were signed prior to the beginning of each individual interview and questions answered </w:t>
      </w:r>
      <w:r w:rsidR="00BA5253">
        <w:t xml:space="preserve">related to informed consent and the interview process </w:t>
      </w:r>
      <w:r w:rsidR="007D58FC">
        <w:t xml:space="preserve">posed by participants.  </w:t>
      </w:r>
    </w:p>
    <w:p w:rsidR="0050541B" w:rsidRPr="0050541B" w:rsidRDefault="002C6AF2" w:rsidP="002C6AF2">
      <w:pPr>
        <w:pStyle w:val="Heading3"/>
      </w:pPr>
      <w:bookmarkStart w:id="39" w:name="_Toc442780795"/>
      <w:r>
        <w:lastRenderedPageBreak/>
        <w:t>Narratives</w:t>
      </w:r>
      <w:bookmarkEnd w:id="39"/>
    </w:p>
    <w:p w:rsidR="00EC7245" w:rsidRDefault="00A62402" w:rsidP="00E53667">
      <w:pPr>
        <w:ind w:firstLine="720"/>
      </w:pPr>
      <w:r>
        <w:t>My original data collection plan</w:t>
      </w:r>
      <w:r w:rsidR="00600CD1">
        <w:t xml:space="preserve"> involved collecting data from narratives and one-on-one interviews from all participants.  </w:t>
      </w:r>
      <w:r w:rsidR="0078347C">
        <w:t xml:space="preserve">I scheduled my first interview with the superintendent and recorded his narrative and interview in the same session.  I subsequently scheduled and conducted </w:t>
      </w:r>
      <w:r w:rsidR="00B70EAB">
        <w:t>three</w:t>
      </w:r>
      <w:r w:rsidR="0078347C">
        <w:t xml:space="preserve"> individual interviews and received two narratives.  When I mentioned narratives to other participants, they appeared confused</w:t>
      </w:r>
      <w:r w:rsidR="0050541B">
        <w:t xml:space="preserve"> and questioned the writing prompt topic</w:t>
      </w:r>
      <w:r w:rsidR="0078347C">
        <w:t xml:space="preserve">.  Reflecting on their response and the narratives shared in the interviews which had already been </w:t>
      </w:r>
      <w:r w:rsidR="00B70EAB">
        <w:t>conducted</w:t>
      </w:r>
      <w:r w:rsidR="0078347C">
        <w:t>, I dropped this request from subsequent participants.  I realized that the one-on-one interviews contained individual narratives and the request for an additional one was</w:t>
      </w:r>
      <w:r w:rsidR="00553286">
        <w:t xml:space="preserve"> problematic for participants.  The three narratives were thematically analyzed</w:t>
      </w:r>
      <w:r w:rsidR="002B55D2">
        <w:t>,</w:t>
      </w:r>
      <w:r w:rsidR="00553286">
        <w:t xml:space="preserve"> and codes and themes were generated and analyzed.</w:t>
      </w:r>
    </w:p>
    <w:p w:rsidR="007A07D8" w:rsidRDefault="007A07D8" w:rsidP="002C6AF2">
      <w:pPr>
        <w:pStyle w:val="Heading3"/>
      </w:pPr>
      <w:bookmarkStart w:id="40" w:name="_Toc442780796"/>
      <w:r>
        <w:t>Interviews</w:t>
      </w:r>
      <w:bookmarkEnd w:id="40"/>
    </w:p>
    <w:p w:rsidR="002D3D06" w:rsidRDefault="00C54D96" w:rsidP="00C54D96">
      <w:pPr>
        <w:ind w:firstLine="720"/>
      </w:pPr>
      <w:r w:rsidRPr="007B732E">
        <w:t>Merriam (1998) suggests “interviewing is necessary when we cannot observe behavior, feelings, or how people interpret the world around them . . .</w:t>
      </w:r>
      <w:r w:rsidR="00294A6C">
        <w:t xml:space="preserve"> </w:t>
      </w:r>
      <w:r w:rsidRPr="007B732E">
        <w:t>it is also necessary to interview when we are interested in past events that are impossible to replicate” (p. 72).  Stake (1995) identifies “the interview is the main road to multiple realities” (p. 64)</w:t>
      </w:r>
      <w:r w:rsidR="00294A6C">
        <w:t>,</w:t>
      </w:r>
      <w:r w:rsidRPr="007B732E">
        <w:t xml:space="preserve"> and Clandinin and Connelly (2000) suggest </w:t>
      </w:r>
      <w:r w:rsidR="00294A6C">
        <w:t xml:space="preserve">that </w:t>
      </w:r>
      <w:r w:rsidR="002D3D06">
        <w:t>interviews “engage participants in autobiographical reflective discussions” (p. 97) and create “texts [that] are contextual reconstructions of events” (p. 118) and experiences.</w:t>
      </w:r>
    </w:p>
    <w:p w:rsidR="00917A5F" w:rsidRDefault="00C54D96" w:rsidP="00C54D96">
      <w:pPr>
        <w:ind w:firstLine="720"/>
      </w:pPr>
      <w:r>
        <w:t xml:space="preserve">Prior to </w:t>
      </w:r>
      <w:r w:rsidR="00917A5F">
        <w:t xml:space="preserve">recording a one-on-one, in-depth interview </w:t>
      </w:r>
      <w:r w:rsidR="00EC7245" w:rsidRPr="007B732E">
        <w:t>with each participant at</w:t>
      </w:r>
      <w:r w:rsidR="00917A5F">
        <w:t xml:space="preserve"> the location of their choice</w:t>
      </w:r>
      <w:r>
        <w:t>, an informed consent form was signed and discussed</w:t>
      </w:r>
      <w:r w:rsidR="00917A5F">
        <w:t xml:space="preserve">.  </w:t>
      </w:r>
      <w:r w:rsidR="00243FC3">
        <w:t>The s</w:t>
      </w:r>
      <w:r w:rsidR="00E6367E">
        <w:t xml:space="preserve">uperintendent participant invited me to his home to be interviewed as did the principal </w:t>
      </w:r>
      <w:r w:rsidR="00E6367E">
        <w:lastRenderedPageBreak/>
        <w:t>participant</w:t>
      </w:r>
      <w:r w:rsidR="00243FC3">
        <w:t xml:space="preserve">, </w:t>
      </w:r>
      <w:r w:rsidR="00E6367E">
        <w:t xml:space="preserve">both </w:t>
      </w:r>
      <w:r w:rsidR="00243FC3">
        <w:t xml:space="preserve">of whom </w:t>
      </w:r>
      <w:r w:rsidR="00E6367E">
        <w:t xml:space="preserve">live in the state in which the case is located.  </w:t>
      </w:r>
      <w:r w:rsidR="00917A5F">
        <w:t xml:space="preserve">Nine </w:t>
      </w:r>
      <w:r w:rsidR="008240CB">
        <w:t xml:space="preserve">teacher </w:t>
      </w:r>
      <w:r w:rsidR="00917A5F">
        <w:t xml:space="preserve">participants, who live in the state in which the case is located, chose to invite me to their homes to conduct the interviews.  Three other </w:t>
      </w:r>
      <w:r w:rsidR="008240CB">
        <w:t xml:space="preserve">teacher </w:t>
      </w:r>
      <w:r w:rsidR="00917A5F">
        <w:t>participants, who live in t</w:t>
      </w:r>
      <w:r w:rsidR="009841ED">
        <w:t>he northwestern and Four Corners</w:t>
      </w:r>
      <w:r w:rsidR="00917A5F">
        <w:t xml:space="preserve"> </w:t>
      </w:r>
      <w:r w:rsidR="009841ED">
        <w:t>region</w:t>
      </w:r>
      <w:r w:rsidR="00952DFA">
        <w:t>s</w:t>
      </w:r>
      <w:r w:rsidR="009841ED">
        <w:t xml:space="preserve"> of the </w:t>
      </w:r>
      <w:r w:rsidR="00917A5F">
        <w:t xml:space="preserve">United States, invited me to their homes to conduct their interviews.  </w:t>
      </w:r>
      <w:r w:rsidR="008D11C7">
        <w:t>I condu</w:t>
      </w:r>
      <w:r w:rsidR="00272807">
        <w:t>cted</w:t>
      </w:r>
      <w:r w:rsidR="00ED7A6E">
        <w:t xml:space="preserve"> three out-of-state</w:t>
      </w:r>
      <w:r w:rsidR="008D11C7">
        <w:t xml:space="preserve"> interviews between May and August 2014.  </w:t>
      </w:r>
      <w:r w:rsidR="00917A5F">
        <w:t xml:space="preserve">One </w:t>
      </w:r>
      <w:r w:rsidR="008240CB">
        <w:t xml:space="preserve">teacher </w:t>
      </w:r>
      <w:r w:rsidR="00917A5F">
        <w:t>participant</w:t>
      </w:r>
      <w:r w:rsidR="009841ED">
        <w:t xml:space="preserve">, who lives in the Great Lakes region of the U.S., </w:t>
      </w:r>
      <w:r w:rsidR="00917A5F">
        <w:t xml:space="preserve">chose to conduct the interview during a </w:t>
      </w:r>
      <w:r w:rsidR="000E13D9">
        <w:t>University Council for Educational Administration</w:t>
      </w:r>
      <w:r w:rsidR="009841ED">
        <w:t xml:space="preserve"> (</w:t>
      </w:r>
      <w:r w:rsidR="00917A5F">
        <w:t>UCEA</w:t>
      </w:r>
      <w:r w:rsidR="009841ED">
        <w:t>)</w:t>
      </w:r>
      <w:r w:rsidR="00917A5F">
        <w:t xml:space="preserve"> conference</w:t>
      </w:r>
      <w:r w:rsidR="00243FC3">
        <w:t>,</w:t>
      </w:r>
      <w:r w:rsidR="00917A5F">
        <w:t xml:space="preserve"> which we bo</w:t>
      </w:r>
      <w:r w:rsidR="00032C32">
        <w:t xml:space="preserve">th </w:t>
      </w:r>
      <w:r w:rsidR="005D51F6">
        <w:t>attended</w:t>
      </w:r>
      <w:r w:rsidR="00244456">
        <w:t xml:space="preserve"> in November 2013</w:t>
      </w:r>
      <w:r w:rsidR="009841ED">
        <w:t xml:space="preserve">.  Four </w:t>
      </w:r>
      <w:r w:rsidR="008240CB">
        <w:t xml:space="preserve">teacher </w:t>
      </w:r>
      <w:r w:rsidR="009841ED">
        <w:t>participants, who live in the state in which the case is located, chose to conduct the interview</w:t>
      </w:r>
      <w:r w:rsidR="000E13D9">
        <w:t>s</w:t>
      </w:r>
      <w:r w:rsidR="009841ED">
        <w:t xml:space="preserve"> at their workplace</w:t>
      </w:r>
      <w:r w:rsidR="000E13D9">
        <w:t>s</w:t>
      </w:r>
      <w:r w:rsidR="00032C32">
        <w:t xml:space="preserve">, </w:t>
      </w:r>
      <w:r w:rsidR="00243FC3">
        <w:t xml:space="preserve">at </w:t>
      </w:r>
      <w:r w:rsidR="00032C32">
        <w:t>the public library, or</w:t>
      </w:r>
      <w:r w:rsidR="009841ED">
        <w:t xml:space="preserve"> </w:t>
      </w:r>
      <w:r w:rsidR="00243FC3">
        <w:t xml:space="preserve">at </w:t>
      </w:r>
      <w:r w:rsidR="000E13D9">
        <w:t xml:space="preserve">a </w:t>
      </w:r>
      <w:r w:rsidR="009841ED">
        <w:t>local restaurant.</w:t>
      </w:r>
      <w:r w:rsidR="0025472C">
        <w:t xml:space="preserve">  </w:t>
      </w:r>
      <w:r w:rsidR="007E0124">
        <w:t>Interviews were conducted over an 18-month period, beginning in June 2013 and ending in December 2014.</w:t>
      </w:r>
    </w:p>
    <w:p w:rsidR="00EB4E67" w:rsidRDefault="00E37C80" w:rsidP="00EC7245">
      <w:pPr>
        <w:ind w:firstLine="720"/>
      </w:pPr>
      <w:r>
        <w:t>The interview protoco</w:t>
      </w:r>
      <w:r w:rsidR="00260053">
        <w:t>ls (Appendix B</w:t>
      </w:r>
      <w:r>
        <w:t>) were followed in each interview with probes being asked (Merriam, 1998) when I felt elaboration and explanation were needed to further explore the meaning and interpretatio</w:t>
      </w:r>
      <w:r w:rsidR="00E6367E">
        <w:t xml:space="preserve">n of the topic being discussed.  All interviews were completed in one setting with the exception of the principal.  I felt a second interview was needed as a follow-up for more in-depth </w:t>
      </w:r>
      <w:r w:rsidR="00953E88">
        <w:t xml:space="preserve">examination of topics discussed in her first interview.  </w:t>
      </w:r>
      <w:r w:rsidR="00071505">
        <w:t>Her first interview was conducted in October 2013</w:t>
      </w:r>
      <w:r w:rsidR="00261D18">
        <w:t>,</w:t>
      </w:r>
      <w:r w:rsidR="00071505">
        <w:t xml:space="preserve"> and her second interview was conducted November 2014.  </w:t>
      </w:r>
      <w:r>
        <w:t xml:space="preserve"> </w:t>
      </w:r>
      <w:r w:rsidR="003931AC">
        <w:t xml:space="preserve">Most interviews lasted between one and a half to two hours while one interview lasted four hours.   </w:t>
      </w:r>
      <w:r w:rsidR="00EC7245" w:rsidRPr="007B732E">
        <w:t>Inte</w:t>
      </w:r>
      <w:r w:rsidR="00917A5F">
        <w:t>rviews were</w:t>
      </w:r>
      <w:r w:rsidR="00EC7245" w:rsidRPr="007B732E">
        <w:t xml:space="preserve"> audio</w:t>
      </w:r>
      <w:r w:rsidR="00EB4E67" w:rsidRPr="007B732E">
        <w:t xml:space="preserve"> recorded and transcribed as soon as possible upon compl</w:t>
      </w:r>
      <w:r w:rsidR="00952DFA">
        <w:t>etion.  Researcher memos were</w:t>
      </w:r>
      <w:r w:rsidR="00EB4E67" w:rsidRPr="007B732E">
        <w:t xml:space="preserve"> written </w:t>
      </w:r>
      <w:r w:rsidR="00952DFA">
        <w:t>after each interview</w:t>
      </w:r>
      <w:r w:rsidR="00261D18">
        <w:t xml:space="preserve">; these memos </w:t>
      </w:r>
      <w:r w:rsidR="003931AC">
        <w:t>included</w:t>
      </w:r>
      <w:r w:rsidR="00952DFA">
        <w:t xml:space="preserve"> </w:t>
      </w:r>
      <w:r w:rsidR="00EB4E67" w:rsidRPr="007B732E">
        <w:t xml:space="preserve">reactions to </w:t>
      </w:r>
      <w:r w:rsidR="00EB4E67" w:rsidRPr="007B732E">
        <w:lastRenderedPageBreak/>
        <w:t>experiences</w:t>
      </w:r>
      <w:r w:rsidR="003931AC">
        <w:t xml:space="preserve"> shared during the interview, things that stood</w:t>
      </w:r>
      <w:r w:rsidR="006167CE">
        <w:t xml:space="preserve"> out,</w:t>
      </w:r>
      <w:r w:rsidR="00EB4E67" w:rsidRPr="007B732E">
        <w:t xml:space="preserve"> an overall synthesis of what was heard</w:t>
      </w:r>
      <w:r w:rsidR="006167CE">
        <w:t>,</w:t>
      </w:r>
      <w:r w:rsidR="003931AC">
        <w:t xml:space="preserve"> and my reactions</w:t>
      </w:r>
      <w:r w:rsidR="006167CE">
        <w:t xml:space="preserve"> to what was heard</w:t>
      </w:r>
      <w:r w:rsidR="00EB4E67" w:rsidRPr="007B732E">
        <w:t>.</w:t>
      </w:r>
    </w:p>
    <w:p w:rsidR="00C3591C" w:rsidRPr="00C3591C" w:rsidRDefault="00C3591C" w:rsidP="002C6AF2">
      <w:pPr>
        <w:pStyle w:val="Heading3"/>
      </w:pPr>
      <w:bookmarkStart w:id="41" w:name="_Toc442780797"/>
      <w:r>
        <w:t>Documents and artifacts</w:t>
      </w:r>
      <w:bookmarkEnd w:id="41"/>
    </w:p>
    <w:p w:rsidR="00276382" w:rsidRDefault="00EC7245" w:rsidP="00EB4E67">
      <w:r w:rsidRPr="007B732E">
        <w:tab/>
        <w:t>After</w:t>
      </w:r>
      <w:r w:rsidR="00783F66">
        <w:t xml:space="preserve"> each completed interview, I inquired</w:t>
      </w:r>
      <w:r w:rsidR="009134A6" w:rsidRPr="007B732E">
        <w:t xml:space="preserve"> about case documents and artifacts</w:t>
      </w:r>
      <w:r w:rsidRPr="007B732E">
        <w:t xml:space="preserve"> (i.e. school and district awards; </w:t>
      </w:r>
      <w:r w:rsidR="00411F23" w:rsidRPr="007B732E">
        <w:t xml:space="preserve">documentation of site plans and school goals; </w:t>
      </w:r>
      <w:r w:rsidRPr="007B732E">
        <w:t>documentation of individual and site leadership</w:t>
      </w:r>
      <w:r w:rsidR="007E0E32" w:rsidRPr="007B732E">
        <w:t xml:space="preserve">; documentation of </w:t>
      </w:r>
      <w:r w:rsidRPr="007B732E">
        <w:t xml:space="preserve">school traditions; personal </w:t>
      </w:r>
      <w:r w:rsidR="007E0E32" w:rsidRPr="007B732E">
        <w:t>mementos; photographs; newspaper articles)</w:t>
      </w:r>
      <w:r w:rsidR="00E044FA" w:rsidRPr="007B732E">
        <w:t xml:space="preserve">.  </w:t>
      </w:r>
      <w:r w:rsidR="00BB0505">
        <w:t xml:space="preserve"> </w:t>
      </w:r>
      <w:r w:rsidR="0094479B">
        <w:t xml:space="preserve">Yin (2009) posits “documents corroborate and augment evidence from other sources” (p. 103).  </w:t>
      </w:r>
      <w:r w:rsidR="00C80F86">
        <w:t>Five</w:t>
      </w:r>
      <w:r w:rsidR="00BB0505">
        <w:t xml:space="preserve"> participants, the principal</w:t>
      </w:r>
      <w:r w:rsidR="00C80F86">
        <w:t xml:space="preserve"> and four teachers</w:t>
      </w:r>
      <w:r w:rsidR="00BB0505">
        <w:t xml:space="preserve">, provided </w:t>
      </w:r>
      <w:r w:rsidR="0094479B">
        <w:t xml:space="preserve">a combination of primary case </w:t>
      </w:r>
      <w:r w:rsidR="00BB0505">
        <w:t xml:space="preserve">documents and </w:t>
      </w:r>
      <w:r w:rsidR="0094479B">
        <w:t xml:space="preserve">artifacts, both public and personal.  </w:t>
      </w:r>
      <w:r w:rsidR="00276382">
        <w:t xml:space="preserve">Riley (1963) suggests documents are crucial to an investigation when events can no longer be observed or participants can no longer remember them.  </w:t>
      </w:r>
    </w:p>
    <w:p w:rsidR="0018099B" w:rsidRDefault="0094479B" w:rsidP="00276382">
      <w:pPr>
        <w:ind w:firstLine="720"/>
      </w:pPr>
      <w:r>
        <w:t xml:space="preserve">It was quite a disappointment when I discovered that many of the case’s historical documents and artifacts were not available from the state Department of Education or the school district because </w:t>
      </w:r>
      <w:r w:rsidR="0018099B">
        <w:t>they had not been archived.  The lack of historical documents and artifacts will be explicitly discussed in Chapter Four.</w:t>
      </w:r>
    </w:p>
    <w:p w:rsidR="009134A6" w:rsidRDefault="00BB0505" w:rsidP="0018099B">
      <w:pPr>
        <w:ind w:firstLine="720"/>
      </w:pPr>
      <w:r>
        <w:t xml:space="preserve">Field notes include </w:t>
      </w:r>
      <w:r w:rsidR="009134A6" w:rsidRPr="007B732E">
        <w:t>copies and/or notes of available documents and artifacts.  Acquisition and review of</w:t>
      </w:r>
      <w:r>
        <w:t xml:space="preserve"> documents and artifacts were</w:t>
      </w:r>
      <w:r w:rsidR="009134A6" w:rsidRPr="007B732E">
        <w:t xml:space="preserve"> ongoing throughout the data collection </w:t>
      </w:r>
      <w:r>
        <w:t xml:space="preserve">and remaining </w:t>
      </w:r>
      <w:r w:rsidR="009134A6" w:rsidRPr="007B732E">
        <w:t>phase</w:t>
      </w:r>
      <w:r>
        <w:t>s</w:t>
      </w:r>
      <w:r w:rsidR="009134A6" w:rsidRPr="007B732E">
        <w:t xml:space="preserve"> of the study.</w:t>
      </w:r>
      <w:r w:rsidR="0094479B">
        <w:t xml:space="preserve">  </w:t>
      </w:r>
      <w:proofErr w:type="gramStart"/>
      <w:r w:rsidR="0094479B">
        <w:t xml:space="preserve">When reviewing documents and artifacts, Yin (2009) suggests </w:t>
      </w:r>
      <w:r w:rsidR="00794624">
        <w:t xml:space="preserve">that </w:t>
      </w:r>
      <w:r w:rsidR="0094479B">
        <w:t>the researcher keep in mind that they “were written for some specific purpose and some audience other than those of the case study” (p. 105).</w:t>
      </w:r>
      <w:proofErr w:type="gramEnd"/>
      <w:r w:rsidR="0094479B">
        <w:t xml:space="preserve">  This perspective was important to consider during the d</w:t>
      </w:r>
      <w:r w:rsidR="00FF277B">
        <w:t>ata analysis phase of the study.</w:t>
      </w:r>
    </w:p>
    <w:p w:rsidR="00FF277B" w:rsidRPr="007B732E" w:rsidRDefault="00A63D4C" w:rsidP="0018099B">
      <w:pPr>
        <w:ind w:firstLine="720"/>
      </w:pPr>
      <w:r>
        <w:lastRenderedPageBreak/>
        <w:t xml:space="preserve">A list of </w:t>
      </w:r>
      <w:r w:rsidR="00FF277B">
        <w:t>case documents and artifacts reviewed for the study are included in Appendix C.  The ones chosen to include</w:t>
      </w:r>
      <w:r w:rsidR="00FC6E43">
        <w:t xml:space="preserve"> in the appendices (Appendix F-S and U</w:t>
      </w:r>
      <w:r w:rsidR="00FF277B">
        <w:t xml:space="preserve">) are the strongest representation of the data from the documents </w:t>
      </w:r>
      <w:r>
        <w:t xml:space="preserve">and artifacts </w:t>
      </w:r>
      <w:r w:rsidR="00FF277B">
        <w:t>reviewed.</w:t>
      </w:r>
    </w:p>
    <w:p w:rsidR="00C534FC" w:rsidRDefault="00C534FC" w:rsidP="00EB4E67">
      <w:r w:rsidRPr="007B732E">
        <w:tab/>
      </w:r>
      <w:r w:rsidR="003619ED">
        <w:t>Thematic analysis of the narratives</w:t>
      </w:r>
      <w:r w:rsidR="0019726E">
        <w:t xml:space="preserve">, interviews, </w:t>
      </w:r>
      <w:r w:rsidR="00221D04">
        <w:t>documents</w:t>
      </w:r>
      <w:r w:rsidR="0019726E">
        <w:t>,</w:t>
      </w:r>
      <w:r w:rsidR="00221D04">
        <w:t xml:space="preserve"> and artifacts</w:t>
      </w:r>
      <w:r w:rsidR="003619ED">
        <w:t xml:space="preserve"> </w:t>
      </w:r>
      <w:r w:rsidR="00761418">
        <w:t xml:space="preserve">was completed in the order in which they were received.  </w:t>
      </w:r>
      <w:r w:rsidRPr="007B732E">
        <w:t>An iterative data analysis process</w:t>
      </w:r>
      <w:r w:rsidR="007D6DFE">
        <w:t xml:space="preserve"> </w:t>
      </w:r>
      <w:r w:rsidR="00A13568">
        <w:t>was followed with each narrative</w:t>
      </w:r>
      <w:r w:rsidR="007D6DFE">
        <w:t xml:space="preserve"> </w:t>
      </w:r>
      <w:r w:rsidRPr="007B732E">
        <w:t xml:space="preserve">contributing in unique ways to illuminating the phenomenon being investigated.  </w:t>
      </w:r>
      <w:r w:rsidR="007D6DFE">
        <w:t>The same procedure was</w:t>
      </w:r>
      <w:r w:rsidR="00E044FA" w:rsidRPr="007B732E">
        <w:t xml:space="preserve"> followed with interview transcripts</w:t>
      </w:r>
      <w:r w:rsidR="003D3C81">
        <w:t>, documents, and artifacts</w:t>
      </w:r>
      <w:r w:rsidR="00E044FA" w:rsidRPr="007B732E">
        <w:t xml:space="preserve">.  </w:t>
      </w:r>
      <w:r w:rsidRPr="007B732E">
        <w:t>Fi</w:t>
      </w:r>
      <w:r w:rsidR="007D6DFE">
        <w:t xml:space="preserve">ndings and implications were </w:t>
      </w:r>
      <w:r w:rsidRPr="007B732E">
        <w:t>developed and written.  Annu</w:t>
      </w:r>
      <w:r w:rsidR="007D6DFE">
        <w:t>al IRB Progress</w:t>
      </w:r>
      <w:r w:rsidR="004225D4">
        <w:t xml:space="preserve"> Reports were completed</w:t>
      </w:r>
      <w:r w:rsidR="007D6DFE">
        <w:t xml:space="preserve"> and </w:t>
      </w:r>
      <w:r w:rsidR="00E54F80">
        <w:t xml:space="preserve">the </w:t>
      </w:r>
      <w:r w:rsidR="009F5B80">
        <w:t xml:space="preserve">most recent </w:t>
      </w:r>
      <w:r w:rsidR="00E54F80">
        <w:t>Collaborative IRB Training Initiative (CITI) renewal training was completed in May 2015.</w:t>
      </w:r>
    </w:p>
    <w:p w:rsidR="00FB6EBB" w:rsidRPr="007B732E" w:rsidRDefault="00FB6EBB" w:rsidP="00FB6EBB">
      <w:pPr>
        <w:ind w:firstLine="720"/>
      </w:pPr>
      <w:r w:rsidRPr="007B732E">
        <w:t>IRB requires data security during all phases of the study</w:t>
      </w:r>
      <w:r>
        <w:t>.  Interview transcripts were</w:t>
      </w:r>
      <w:r w:rsidRPr="007B732E">
        <w:t xml:space="preserve"> stored on a jump drive used only for this purpose and stored in a locked file cabinet along with hard copies of transcripts.  Researcher mem</w:t>
      </w:r>
      <w:r>
        <w:t xml:space="preserve">os and field notes were also </w:t>
      </w:r>
      <w:r w:rsidRPr="007B732E">
        <w:t xml:space="preserve">stored </w:t>
      </w:r>
      <w:r w:rsidR="007F4AF9">
        <w:t xml:space="preserve">in </w:t>
      </w:r>
      <w:r>
        <w:t xml:space="preserve">file folders </w:t>
      </w:r>
      <w:r w:rsidRPr="007B732E">
        <w:t>in the same locked</w:t>
      </w:r>
      <w:r>
        <w:t xml:space="preserve"> file cabinet.  All data was</w:t>
      </w:r>
      <w:r w:rsidRPr="007B732E">
        <w:t xml:space="preserve"> de-identified.</w:t>
      </w:r>
    </w:p>
    <w:p w:rsidR="00DF4206" w:rsidRPr="007B732E" w:rsidRDefault="00DF4206" w:rsidP="00C90DA9">
      <w:pPr>
        <w:pStyle w:val="Heading2"/>
      </w:pPr>
      <w:bookmarkStart w:id="42" w:name="_Toc442780798"/>
      <w:r w:rsidRPr="007B732E">
        <w:t>Data Analysis</w:t>
      </w:r>
      <w:bookmarkEnd w:id="42"/>
    </w:p>
    <w:p w:rsidR="007805E5" w:rsidRDefault="00A220A2" w:rsidP="00DF4206">
      <w:r>
        <w:tab/>
      </w:r>
      <w:r w:rsidR="00187806">
        <w:t xml:space="preserve">Data analysis of all data sources </w:t>
      </w:r>
      <w:r w:rsidR="006D1A82">
        <w:t>requires</w:t>
      </w:r>
      <w:r w:rsidR="00187806">
        <w:t xml:space="preserve"> “systematic procedures followed in order to identify essential features and relationships” (Wolcott, 1994, p. 12).  </w:t>
      </w:r>
      <w:r w:rsidR="00DF4206" w:rsidRPr="007B732E">
        <w:t>Creswell (2007) identifies three stages in data analysis in qualitative studies:  “preparing and organizing the data for analysis, reducing the data into themes through a process of coding and condensing the codes, and finally representing the data” (p. 148)</w:t>
      </w:r>
      <w:r w:rsidR="00187806">
        <w:t xml:space="preserve">.  The large amount of data collected was organized by type of data and stored separately.  </w:t>
      </w:r>
      <w:r w:rsidR="00E22BB3">
        <w:t xml:space="preserve">Principal, </w:t>
      </w:r>
      <w:r w:rsidR="00E22BB3">
        <w:lastRenderedPageBreak/>
        <w:t xml:space="preserve">superintendent, and teacher interviews were separated as were documents and artifacts.  Interviews were organized by date with the most </w:t>
      </w:r>
      <w:r w:rsidR="006D1A82">
        <w:t>recent interview stored on top</w:t>
      </w:r>
      <w:r w:rsidR="00E22BB3">
        <w:t xml:space="preserve">.  </w:t>
      </w:r>
    </w:p>
    <w:p w:rsidR="00B91CD2" w:rsidRDefault="00C263F4" w:rsidP="007805E5">
      <w:pPr>
        <w:ind w:firstLine="720"/>
      </w:pPr>
      <w:r>
        <w:t xml:space="preserve">I </w:t>
      </w:r>
      <w:r w:rsidR="00C25807" w:rsidRPr="007B732E">
        <w:t>analyze</w:t>
      </w:r>
      <w:r>
        <w:t>d</w:t>
      </w:r>
      <w:r w:rsidR="00C25807" w:rsidRPr="007B732E">
        <w:t xml:space="preserve"> dat</w:t>
      </w:r>
      <w:r w:rsidR="00423684" w:rsidRPr="007B732E">
        <w:t xml:space="preserve">a </w:t>
      </w:r>
      <w:r w:rsidR="000A33C2">
        <w:t xml:space="preserve">manually </w:t>
      </w:r>
      <w:r w:rsidR="00423684" w:rsidRPr="007B732E">
        <w:t>using thematic analysis.  Boya</w:t>
      </w:r>
      <w:r w:rsidR="00B91CD2">
        <w:t>tzis (1998) identifies</w:t>
      </w:r>
      <w:r w:rsidR="00C25807" w:rsidRPr="007B732E">
        <w:t xml:space="preserve"> thematic analysis as a </w:t>
      </w:r>
      <w:r w:rsidR="00B91CD2">
        <w:t xml:space="preserve">“way of seeing” (p. 1) and </w:t>
      </w:r>
      <w:r w:rsidR="00794624">
        <w:t xml:space="preserve">as </w:t>
      </w:r>
      <w:r w:rsidR="00B91CD2">
        <w:t xml:space="preserve">a </w:t>
      </w:r>
      <w:r w:rsidR="00C25807" w:rsidRPr="007B732E">
        <w:t>process for encoding qualitative information in which a theme signifies “a pattern found in the information that at a minimum describes and organizes the possible observations and at a maximum interprets asp</w:t>
      </w:r>
      <w:r w:rsidR="00B91CD2">
        <w:t>ects of the phenomenon” (p. 4).  Critically important to my research was to stay as close to the data as possible (Wolcott, 1994)</w:t>
      </w:r>
      <w:r w:rsidR="00794624">
        <w:t>,</w:t>
      </w:r>
      <w:r w:rsidR="00B91CD2">
        <w:t xml:space="preserve"> which required utilizing In Vivo Coding as the primary strategy for first-cycle coding of both narratives and interviews.  In Vivo Coding refers “to a word or phrase from the actual language . . . used by [participants’] themselves”</w:t>
      </w:r>
      <w:r w:rsidR="0081129E">
        <w:t xml:space="preserve"> (Strauss, 1987, p. 33).  </w:t>
      </w:r>
      <w:r w:rsidR="00542B71">
        <w:t xml:space="preserve">Boyatzis (1998) posits “raw data of a person’s own words or actions . . </w:t>
      </w:r>
      <w:r w:rsidR="004337EA">
        <w:t xml:space="preserve">. </w:t>
      </w:r>
      <w:r w:rsidR="00542B71">
        <w:t>often results in more ‘sensitive’ data” (p.</w:t>
      </w:r>
      <w:r w:rsidR="004337EA">
        <w:t xml:space="preserve"> xii)</w:t>
      </w:r>
      <w:r w:rsidR="00794624">
        <w:t>,</w:t>
      </w:r>
      <w:r w:rsidR="004337EA">
        <w:t xml:space="preserve"> which was very important to me in being able to represent the stories shared with me. </w:t>
      </w:r>
      <w:r w:rsidR="00542B71">
        <w:t xml:space="preserve">  </w:t>
      </w:r>
      <w:r w:rsidR="0081129E">
        <w:t>This perspective was hel</w:t>
      </w:r>
      <w:r w:rsidR="00467D2F">
        <w:t>d as an essential component in the recursive cycles of beginning analysis and remained a strong reference point throughout all phases of data analysis.</w:t>
      </w:r>
    </w:p>
    <w:p w:rsidR="00A83EC9" w:rsidRDefault="00A83EC9" w:rsidP="007805E5">
      <w:pPr>
        <w:ind w:firstLine="720"/>
      </w:pPr>
      <w:r>
        <w:t>Salda</w:t>
      </w:r>
      <w:r>
        <w:rPr>
          <w:rFonts w:cstheme="minorHAnsi"/>
        </w:rPr>
        <w:t>ñ</w:t>
      </w:r>
      <w:r>
        <w:t xml:space="preserve">a (2013) recommends utilizing Attribute Coding to identify characteristics of participants and descriptive case data.  Characteristics of participants </w:t>
      </w:r>
      <w:r w:rsidR="00D96817">
        <w:t xml:space="preserve">are included in Table 1 </w:t>
      </w:r>
      <w:r w:rsidR="006B5254">
        <w:t>in the Sampling Procedures Section reported previously in this chapter.  D</w:t>
      </w:r>
      <w:r w:rsidR="005C0FEC">
        <w:t xml:space="preserve">escriptive case data is included in Chapter Four.  </w:t>
      </w:r>
    </w:p>
    <w:p w:rsidR="00060F43" w:rsidRDefault="006D1A82" w:rsidP="000F2BD9">
      <w:pPr>
        <w:ind w:firstLine="720"/>
      </w:pPr>
      <w:r>
        <w:t xml:space="preserve">Initial </w:t>
      </w:r>
      <w:r w:rsidR="005C0FEC">
        <w:t xml:space="preserve">interview </w:t>
      </w:r>
      <w:r>
        <w:t>coding involved “find[ing] repetitive patterns of action and consistencies in human action as documented in the data” (Salda</w:t>
      </w:r>
      <w:r>
        <w:rPr>
          <w:rFonts w:cstheme="minorHAnsi"/>
        </w:rPr>
        <w:t>ñ</w:t>
      </w:r>
      <w:r>
        <w:t>a, 2013, p. 5) and identifying things “that [struc</w:t>
      </w:r>
      <w:r w:rsidR="00E1342E">
        <w:t>k me]” (Salda</w:t>
      </w:r>
      <w:r w:rsidR="00E1342E">
        <w:rPr>
          <w:rFonts w:cstheme="minorHAnsi"/>
        </w:rPr>
        <w:t>ñ</w:t>
      </w:r>
      <w:r w:rsidR="00E1342E">
        <w:t>a, 2013, p. 19</w:t>
      </w:r>
      <w:r>
        <w:t>) by making notes in the margins of the interview transcript</w:t>
      </w:r>
      <w:r w:rsidR="00562CFB">
        <w:t>s</w:t>
      </w:r>
      <w:r>
        <w:t>, highlighti</w:t>
      </w:r>
      <w:r w:rsidR="00562CFB">
        <w:t xml:space="preserve">ng and underlining words or phrases, and </w:t>
      </w:r>
      <w:r w:rsidR="00562CFB">
        <w:lastRenderedPageBreak/>
        <w:t>marking quotes that stood out.  Thi</w:t>
      </w:r>
      <w:r w:rsidR="002B7101">
        <w:t xml:space="preserve">s process is identified by Bernard (2011) as splitting where “[the researcher] splits the data into smaller codable moments” (p. 379).  Repeated readings provided multiple opportunities for more in-depth examination </w:t>
      </w:r>
      <w:r w:rsidR="001355DC">
        <w:t>and mo</w:t>
      </w:r>
      <w:r w:rsidR="00D0137B">
        <w:t>re n</w:t>
      </w:r>
      <w:r w:rsidR="00487B72">
        <w:t xml:space="preserve">uanced analysis of the data as I dug more deeply into each interview and narrative.  </w:t>
      </w:r>
      <w:r w:rsidR="00060F43">
        <w:t xml:space="preserve">Themes emerged inductively from the data, deductively from theory, or both (Boyatzis, 1998).  </w:t>
      </w:r>
    </w:p>
    <w:p w:rsidR="00060F43" w:rsidRDefault="00060F43" w:rsidP="00060F43">
      <w:pPr>
        <w:ind w:firstLine="720"/>
      </w:pPr>
      <w:r>
        <w:t>I completed thematic analysis for each interview before moving to another interview</w:t>
      </w:r>
      <w:r w:rsidR="008A09C1">
        <w:t>.  Each interview was coded and themed individually before I initiated a constant comparative process (Glaser &amp; Strauss, 1967)</w:t>
      </w:r>
      <w:r w:rsidR="00291B2C">
        <w:t xml:space="preserve"> which involved identifying like themes acro</w:t>
      </w:r>
      <w:r w:rsidR="00060CE7">
        <w:t>ss interviews.  I created a running record of preliminary codes and themes</w:t>
      </w:r>
      <w:r w:rsidR="00413B6E">
        <w:t xml:space="preserve"> </w:t>
      </w:r>
      <w:r w:rsidR="00BF0B6A">
        <w:t xml:space="preserve">for the principal and teachers’ interviews </w:t>
      </w:r>
      <w:r w:rsidR="00FC6E43">
        <w:t>(Appendix D</w:t>
      </w:r>
      <w:r w:rsidR="00413B6E">
        <w:t>)</w:t>
      </w:r>
      <w:r w:rsidR="00BF0B6A">
        <w:t>.</w:t>
      </w:r>
    </w:p>
    <w:p w:rsidR="00A76FF2" w:rsidRDefault="00BF0B6A" w:rsidP="00BF0B6A">
      <w:r>
        <w:tab/>
        <w:t xml:space="preserve">Rereading interviews again and again and studying preliminary codes and themes provided a finer lens through which more inclusive themes were generated.  </w:t>
      </w:r>
      <w:r w:rsidR="000A33C2">
        <w:t>During this stage of analysis, I experienced wh</w:t>
      </w:r>
      <w:r w:rsidR="00067544">
        <w:t xml:space="preserve">at Wolcott (1994) describes as </w:t>
      </w:r>
      <w:r w:rsidR="000A33C2">
        <w:t xml:space="preserve">“analytical moments during brief bursts of insight or pattern recognition . . . exploring relationships among categories or discerning critical elements” (p. 24).  </w:t>
      </w:r>
      <w:r w:rsidR="00A76FF2">
        <w:t xml:space="preserve">When this happened, I was energized and excited to keep going deeper into the data. </w:t>
      </w:r>
    </w:p>
    <w:p w:rsidR="004D69D0" w:rsidRDefault="00C81C15" w:rsidP="00A76FF2">
      <w:pPr>
        <w:ind w:firstLine="720"/>
      </w:pPr>
      <w:r>
        <w:t xml:space="preserve">Miles and Huberman (1984) identify this process as clustering themes in order to come to higher levels of abstraction.  </w:t>
      </w:r>
      <w:r w:rsidR="00BF0B6A">
        <w:t xml:space="preserve">Codes and themes were compressed as more in-depth interpretations of the data were </w:t>
      </w:r>
      <w:r w:rsidR="00587111">
        <w:t>identified</w:t>
      </w:r>
      <w:r w:rsidR="00BF0B6A">
        <w:t xml:space="preserve">.  </w:t>
      </w:r>
      <w:r w:rsidR="007F05E8">
        <w:t xml:space="preserve">A constant tension existed between a focus on descriptions and generalizations and between analysis and interpretation.  </w:t>
      </w:r>
      <w:r w:rsidR="00587111">
        <w:t>I created a running record of final codes and themes for the principal and teachers’</w:t>
      </w:r>
      <w:r w:rsidR="00922D98">
        <w:t xml:space="preserve"> interviews</w:t>
      </w:r>
      <w:r w:rsidR="00587111">
        <w:t>.  Findings are reported for the principal, based on the final identified themes</w:t>
      </w:r>
      <w:r w:rsidR="00A77CC0">
        <w:t xml:space="preserve"> </w:t>
      </w:r>
      <w:r w:rsidR="00A77CC0">
        <w:lastRenderedPageBreak/>
        <w:t xml:space="preserve">of interviews, documents, and artifacts, </w:t>
      </w:r>
      <w:r w:rsidR="00587111">
        <w:t>in Chapter Five.  Findings are reported for the teachers, based on the final identified th</w:t>
      </w:r>
      <w:r w:rsidR="004D69D0">
        <w:t>emes</w:t>
      </w:r>
      <w:r w:rsidR="00A77CC0">
        <w:t xml:space="preserve"> of interviews, documents, and artifacts</w:t>
      </w:r>
      <w:r w:rsidR="004D69D0">
        <w:t>, in Chapter Six.</w:t>
      </w:r>
      <w:r w:rsidR="00C91D65">
        <w:t xml:space="preserve">  </w:t>
      </w:r>
      <w:r w:rsidR="001270A3">
        <w:t xml:space="preserve">Implications for contemporary principals in their development of teacher leaders are reported in Chapter Seven.  </w:t>
      </w:r>
      <w:r w:rsidR="00A77CC0">
        <w:t xml:space="preserve">Chapter Eight includes a discussion of combined findings and implications for adding to the scholarship on principals developing teacher leadership.  </w:t>
      </w:r>
    </w:p>
    <w:p w:rsidR="00644047" w:rsidRDefault="00644047" w:rsidP="00BF0B6A">
      <w:r>
        <w:tab/>
      </w:r>
      <w:r w:rsidR="003943C3">
        <w:t xml:space="preserve">An important step in the data analysis phase of a study is to visually represent study findings to support clarity and understanding (Miles &amp; Huberman, 1994).  I chose to create </w:t>
      </w:r>
      <w:r w:rsidR="00D4709E">
        <w:t>a concept map of connections between combined themes support</w:t>
      </w:r>
      <w:r w:rsidR="0041185A">
        <w:t xml:space="preserve">ed by artifacts and documents </w:t>
      </w:r>
      <w:r w:rsidR="00675429">
        <w:t>(</w:t>
      </w:r>
      <w:r w:rsidR="00FC6E43">
        <w:t>Appendix E</w:t>
      </w:r>
      <w:r w:rsidR="00D4709E">
        <w:t>)</w:t>
      </w:r>
      <w:r w:rsidR="0041185A">
        <w:t>.</w:t>
      </w:r>
      <w:r w:rsidR="00D4709E">
        <w:t xml:space="preserve">  </w:t>
      </w:r>
      <w:r w:rsidR="0041185A">
        <w:t>Chapters Five and Six contain discussion of the themes identified in this concept map.</w:t>
      </w:r>
    </w:p>
    <w:p w:rsidR="000E611B" w:rsidRPr="00376B19" w:rsidRDefault="00376B19" w:rsidP="00C90DA9">
      <w:pPr>
        <w:pStyle w:val="Heading2"/>
      </w:pPr>
      <w:bookmarkStart w:id="43" w:name="_Toc442780799"/>
      <w:r>
        <w:t xml:space="preserve">Role of the </w:t>
      </w:r>
      <w:r w:rsidR="000E611B" w:rsidRPr="007B732E">
        <w:t>Researcher</w:t>
      </w:r>
      <w:bookmarkEnd w:id="43"/>
    </w:p>
    <w:p w:rsidR="000E611B" w:rsidRPr="007B732E" w:rsidRDefault="000E611B" w:rsidP="000E611B">
      <w:r w:rsidRPr="007B732E">
        <w:tab/>
      </w:r>
      <w:r w:rsidR="00DC65B1">
        <w:t>The researcher must alway</w:t>
      </w:r>
      <w:r w:rsidR="00C471E7">
        <w:t xml:space="preserve">s be </w:t>
      </w:r>
      <w:r w:rsidR="003308EE">
        <w:t xml:space="preserve">cognizant of positionality in relation to the research study being conducted and </w:t>
      </w:r>
      <w:r w:rsidR="000A0969">
        <w:t xml:space="preserve">in </w:t>
      </w:r>
      <w:r w:rsidR="003308EE">
        <w:t xml:space="preserve">all aspects of the project from beginning to completion.  </w:t>
      </w:r>
      <w:r w:rsidR="00837061">
        <w:t>Schwandt (2007) identifies</w:t>
      </w:r>
      <w:r w:rsidRPr="007B732E">
        <w:t xml:space="preserve"> </w:t>
      </w:r>
      <w:r w:rsidR="007E6324">
        <w:t xml:space="preserve">this as reflexivity </w:t>
      </w:r>
      <w:r w:rsidR="00837061">
        <w:t>and defines</w:t>
      </w:r>
      <w:r w:rsidR="007E6324">
        <w:t xml:space="preserve"> it as</w:t>
      </w:r>
      <w:r w:rsidRPr="007B732E">
        <w:t xml:space="preserve"> “the process of critical self-reflection on one’s biases, theoretical predispositions, and preferences” (p. 260).  Creswell (2007) posits reflexivity means that the “writer is conscious of the biases, values, and experiences that he or she brings to a qualitative research study” (p. 243).  Salzman (2002) identifies reflexivity as “the constant awareness, assessment, and reassessment by the researcher of the researcher’s own contribution/influence/shaping of intersubjective research and the consequent research findings” (p. 806).</w:t>
      </w:r>
    </w:p>
    <w:p w:rsidR="0015680B" w:rsidRPr="007B732E" w:rsidRDefault="0015680B" w:rsidP="000E611B">
      <w:r w:rsidRPr="007B732E">
        <w:tab/>
        <w:t>I am one of the teachers mentored by the case principal who became a building principal</w:t>
      </w:r>
      <w:r w:rsidR="009030CC">
        <w:t xml:space="preserve"> in the same community in which the case is located</w:t>
      </w:r>
      <w:r w:rsidR="00BE7C74">
        <w:t>.  I am</w:t>
      </w:r>
      <w:r w:rsidRPr="007B732E">
        <w:t xml:space="preserve"> </w:t>
      </w:r>
      <w:r w:rsidR="00350F6E">
        <w:t xml:space="preserve">a professional </w:t>
      </w:r>
      <w:r w:rsidR="00350F6E">
        <w:lastRenderedPageBreak/>
        <w:t>colleague</w:t>
      </w:r>
      <w:r w:rsidRPr="007B732E">
        <w:t xml:space="preserve"> with all of the study p</w:t>
      </w:r>
      <w:r w:rsidR="00BE7C74">
        <w:t>articipants and am</w:t>
      </w:r>
      <w:r w:rsidRPr="007B732E">
        <w:t xml:space="preserve"> familiar with documents and artifacts examined during the data collection and analysis phases of the study.  I served as a classroom teacher at the secondary, middle, and elementary levels for a total of 15 years and as an elementary principal for nine years.  I retired after serving 26 years as a professional educator.</w:t>
      </w:r>
    </w:p>
    <w:p w:rsidR="009047D2" w:rsidRDefault="00223B81" w:rsidP="000E611B">
      <w:r w:rsidRPr="007B732E">
        <w:tab/>
        <w:t>My personal experience</w:t>
      </w:r>
      <w:r w:rsidR="009047D2" w:rsidRPr="007B732E">
        <w:t xml:space="preserve"> being me</w:t>
      </w:r>
      <w:r w:rsidRPr="007B732E">
        <w:t>ntored by the case principal is my lived encountering of the bounded phenomena</w:t>
      </w:r>
      <w:r w:rsidR="009047D2" w:rsidRPr="007B732E">
        <w:t>.  The purpose of my study is to investigate the mentoring experiences and processes delivered through one principal that led to the leadership development and consequent leadership enactments of a group of teachers originally associated with that principal.</w:t>
      </w:r>
      <w:r w:rsidR="008967EF">
        <w:t xml:space="preserve">  The narratives of all participants</w:t>
      </w:r>
      <w:r w:rsidR="009047D2" w:rsidRPr="007B732E">
        <w:t xml:space="preserve"> who </w:t>
      </w:r>
      <w:r w:rsidR="0018001F" w:rsidRPr="007B732E">
        <w:t xml:space="preserve">subsequently </w:t>
      </w:r>
      <w:r w:rsidR="009047D2" w:rsidRPr="007B732E">
        <w:t xml:space="preserve">became </w:t>
      </w:r>
      <w:r w:rsidR="0018001F" w:rsidRPr="007B732E">
        <w:t xml:space="preserve">formal leaders in various capacities </w:t>
      </w:r>
      <w:r w:rsidR="00350F6E">
        <w:t>are</w:t>
      </w:r>
      <w:r w:rsidR="009047D2" w:rsidRPr="007B732E">
        <w:t xml:space="preserve"> the story that is told in my study.</w:t>
      </w:r>
    </w:p>
    <w:p w:rsidR="00616052" w:rsidRDefault="00616052" w:rsidP="000E611B">
      <w:r>
        <w:tab/>
        <w:t>Reflexivity of the researcher is indeed important in the conduct</w:t>
      </w:r>
      <w:r w:rsidR="001D2842">
        <w:t xml:space="preserve"> of any empirical investigation as is a clear</w:t>
      </w:r>
      <w:r>
        <w:t xml:space="preserve"> understanding </w:t>
      </w:r>
      <w:r w:rsidR="001D2842">
        <w:t xml:space="preserve">of the role of the researcher.  </w:t>
      </w:r>
      <w:r w:rsidR="007051A0">
        <w:t xml:space="preserve">The philosophical approaches that guided the inquiry </w:t>
      </w:r>
      <w:r w:rsidR="00884688">
        <w:t>are important to identify</w:t>
      </w:r>
      <w:r w:rsidR="00427929">
        <w:t>,</w:t>
      </w:r>
      <w:r w:rsidR="00884688">
        <w:t xml:space="preserve"> and Schwandt (2001) describes four approaches tha</w:t>
      </w:r>
      <w:r w:rsidR="00427929">
        <w:t xml:space="preserve">t support qualitative studies: </w:t>
      </w:r>
      <w:r w:rsidR="00884688">
        <w:t xml:space="preserve">antinaturalism, critical social science, naturalism, and pluralism.  These also describe the ontological, epistemological, and axiological viewpoints of the researcher that planned, designed, and carried out the study.  </w:t>
      </w:r>
    </w:p>
    <w:p w:rsidR="000E449F" w:rsidRDefault="000E449F" w:rsidP="000E611B">
      <w:r>
        <w:tab/>
        <w:t>The role of the researcher when conducting a case study is to tell the story of the case, coming to know what Stake (1995) describes as the “particularity of the case” (p. 39), “emphasiz[ing], describ[ing], . . . evok[ing] images, and creat[ing] . . . the sense of ha</w:t>
      </w:r>
      <w:r w:rsidR="008A5853">
        <w:t>ving been there” (Guba &amp; Lincoln</w:t>
      </w:r>
      <w:r>
        <w:t xml:space="preserve">, 1981, p. 149).  </w:t>
      </w:r>
      <w:r w:rsidR="00C04FE5">
        <w:t xml:space="preserve">This requires the researcher to </w:t>
      </w:r>
      <w:r w:rsidR="00C04FE5">
        <w:lastRenderedPageBreak/>
        <w:t>engage the reader by “writ[ing] persuasively so that the reader experiences ‘being there’” (Creswell, 2007, p. 46).</w:t>
      </w:r>
    </w:p>
    <w:p w:rsidR="007B0034" w:rsidRDefault="007B0034" w:rsidP="000E611B">
      <w:r>
        <w:tab/>
        <w:t xml:space="preserve">Wolcott (1994) posits </w:t>
      </w:r>
      <w:r w:rsidR="00EE68CA">
        <w:t xml:space="preserve">that </w:t>
      </w:r>
      <w:r>
        <w:t xml:space="preserve">qualitative researchers need to be storytellers and provide ways of understanding experience from the perspective of those who live it (Schwandt, 1994).  Preserving multiple realities of the participants’ stories and ways they experienced </w:t>
      </w:r>
      <w:r w:rsidR="004A715E">
        <w:t xml:space="preserve">the phenomenon under investigation is critical to the story of the case and </w:t>
      </w:r>
      <w:r w:rsidR="00EE68CA">
        <w:t xml:space="preserve">to </w:t>
      </w:r>
      <w:r w:rsidR="004A715E">
        <w:t xml:space="preserve">the accuracy of it being told by the researcher.  Josselson (1993) presents a challenge to the researcher to be able to “transform story material from the journalistic or literary to the academic and theoretically enriching” (p. xi).  </w:t>
      </w:r>
    </w:p>
    <w:p w:rsidR="004A715E" w:rsidRDefault="004A715E" w:rsidP="000E611B">
      <w:r>
        <w:tab/>
        <w:t>The role of the researcher is multifaceted and requires fidelity in all aspects and phases of the research project from beginning to completion.  It is my goal to tell the Eastside story so that readers are able to “be there” and observe, through narrative, the richness and diversity of participants’ lived experiences that contributed to their leadership development and enactment as leaders in other settings.</w:t>
      </w:r>
    </w:p>
    <w:p w:rsidR="003401C6" w:rsidRPr="00DC7038" w:rsidRDefault="003401C6" w:rsidP="00C90DA9">
      <w:pPr>
        <w:pStyle w:val="Heading2"/>
      </w:pPr>
      <w:bookmarkStart w:id="44" w:name="_Toc442780800"/>
      <w:r w:rsidRPr="007B732E">
        <w:t>Trustworthiness</w:t>
      </w:r>
      <w:bookmarkEnd w:id="44"/>
    </w:p>
    <w:p w:rsidR="003401C6" w:rsidRPr="007B732E" w:rsidRDefault="001D4736" w:rsidP="003401C6">
      <w:r w:rsidRPr="007B732E">
        <w:tab/>
        <w:t>Research must be conducted in a manner which ensures that all components of the research process will be undertaken in an ethical manner.  Guba and Lincoln (1989) equate credibility with internal validity, transferability with external validity, dependability with reliability, and confirmability with objectivity.  To support credibility of t</w:t>
      </w:r>
      <w:r w:rsidR="0081485E">
        <w:t>he study, partici</w:t>
      </w:r>
      <w:r w:rsidR="00CF6DE3">
        <w:t xml:space="preserve">pants and other researchers served as member checkers and </w:t>
      </w:r>
      <w:r w:rsidRPr="007B732E">
        <w:t>review</w:t>
      </w:r>
      <w:r w:rsidR="00CF6DE3">
        <w:t>ed</w:t>
      </w:r>
      <w:r w:rsidRPr="007B732E">
        <w:t xml:space="preserve"> </w:t>
      </w:r>
      <w:r w:rsidR="001F0E87" w:rsidRPr="007B732E">
        <w:t xml:space="preserve">categorical and </w:t>
      </w:r>
      <w:r w:rsidRPr="007B732E">
        <w:t xml:space="preserve">thematic analysis of </w:t>
      </w:r>
      <w:r w:rsidR="001F0E87" w:rsidRPr="007B732E">
        <w:t>narrative</w:t>
      </w:r>
      <w:r w:rsidR="001E3D3D" w:rsidRPr="007B732E">
        <w:t>s</w:t>
      </w:r>
      <w:r w:rsidR="001F0E87" w:rsidRPr="007B732E">
        <w:t xml:space="preserve">, </w:t>
      </w:r>
      <w:r w:rsidRPr="007B732E">
        <w:t>interviews</w:t>
      </w:r>
      <w:r w:rsidR="001F0E87" w:rsidRPr="007B732E">
        <w:t>,</w:t>
      </w:r>
      <w:r w:rsidRPr="007B732E">
        <w:t xml:space="preserve"> and document and artifact </w:t>
      </w:r>
      <w:r w:rsidR="0081485E">
        <w:t xml:space="preserve">analysis.  I </w:t>
      </w:r>
      <w:r w:rsidRPr="007B732E">
        <w:t>complete</w:t>
      </w:r>
      <w:r w:rsidR="0081485E">
        <w:t>d</w:t>
      </w:r>
      <w:r w:rsidRPr="007B732E">
        <w:t xml:space="preserve"> and review</w:t>
      </w:r>
      <w:r w:rsidR="0081485E">
        <w:t>ed</w:t>
      </w:r>
      <w:r w:rsidRPr="007B732E">
        <w:t xml:space="preserve"> researcher memos throughout the research study.  To support transferability, the number of interviews and other </w:t>
      </w:r>
      <w:r w:rsidRPr="007B732E">
        <w:lastRenderedPageBreak/>
        <w:t>researchers’ review of f</w:t>
      </w:r>
      <w:r w:rsidR="0081485E">
        <w:t>indings and implications were</w:t>
      </w:r>
      <w:r w:rsidRPr="007B732E">
        <w:t xml:space="preserve"> c</w:t>
      </w:r>
      <w:r w:rsidR="0081485E">
        <w:t>ompleted</w:t>
      </w:r>
      <w:r w:rsidR="00992F2D">
        <w:t xml:space="preserve"> to satisfy what Stake (1995) refers to as triangulation of both data sources and multiple investigators</w:t>
      </w:r>
      <w:r w:rsidR="0081485E">
        <w:t>.  Dependability was</w:t>
      </w:r>
      <w:r w:rsidRPr="007B732E">
        <w:t xml:space="preserve"> accompli</w:t>
      </w:r>
      <w:r w:rsidR="00CF6DE3">
        <w:t xml:space="preserve">shed by maintaining an audit trail </w:t>
      </w:r>
      <w:r w:rsidRPr="007B732E">
        <w:t xml:space="preserve">documenting steps in the research </w:t>
      </w:r>
      <w:r w:rsidR="0081485E">
        <w:t>process</w:t>
      </w:r>
      <w:r w:rsidR="00FC6E43">
        <w:t xml:space="preserve"> (see Appendices F-S and U</w:t>
      </w:r>
      <w:r w:rsidR="00AD3BB7">
        <w:t>)</w:t>
      </w:r>
      <w:r w:rsidR="0081485E">
        <w:t>.  Confirmability was</w:t>
      </w:r>
      <w:r w:rsidRPr="007B732E">
        <w:t xml:space="preserve"> accomplished by documenting an extensive “chain of evidence” (Mertens, 2010, p. 260) to support study findings.</w:t>
      </w:r>
    </w:p>
    <w:p w:rsidR="00821971" w:rsidRDefault="00821971" w:rsidP="003401C6">
      <w:r w:rsidRPr="007B732E">
        <w:tab/>
        <w:t>My positionality requires particular attention to all facets of trustworthiness in all stages of the research process.  As the researcher, I am required to bracket my personal and professional relationships and experiences shared with participants in the data collection and data analysis phases of the study and when writing research findings and implications.  Objectivity in conducting interviews and conversations with partici</w:t>
      </w:r>
      <w:r w:rsidR="00CE6B79">
        <w:t>pants was</w:t>
      </w:r>
      <w:r w:rsidR="0081485E">
        <w:t xml:space="preserve"> required.  Researcher memos were written privately and were</w:t>
      </w:r>
      <w:r w:rsidRPr="007B732E">
        <w:t xml:space="preserve"> used as a separate data source and </w:t>
      </w:r>
      <w:r w:rsidR="0081485E">
        <w:t xml:space="preserve">identified as personal.  I </w:t>
      </w:r>
      <w:r w:rsidRPr="007B732E">
        <w:t>inform</w:t>
      </w:r>
      <w:r w:rsidR="0081485E">
        <w:t>ed</w:t>
      </w:r>
      <w:r w:rsidRPr="007B732E">
        <w:t xml:space="preserve"> other researchers of my positionality and request</w:t>
      </w:r>
      <w:r w:rsidR="0081485E">
        <w:t>ed</w:t>
      </w:r>
      <w:r w:rsidRPr="007B732E">
        <w:t xml:space="preserve"> that they critically review my work in all phases of the research project.</w:t>
      </w:r>
    </w:p>
    <w:p w:rsidR="00966333" w:rsidRDefault="00966333" w:rsidP="00C90DA9">
      <w:pPr>
        <w:pStyle w:val="Heading2"/>
      </w:pPr>
      <w:bookmarkStart w:id="45" w:name="_Toc442780801"/>
      <w:r>
        <w:t>Study Limitations</w:t>
      </w:r>
      <w:bookmarkEnd w:id="45"/>
    </w:p>
    <w:p w:rsidR="00A80C0A" w:rsidRDefault="00DC0F1D" w:rsidP="003401C6">
      <w:r>
        <w:rPr>
          <w:b/>
        </w:rPr>
        <w:tab/>
      </w:r>
      <w:r>
        <w:t xml:space="preserve">It is important to identify several study limitations.  Implicit in the methodology chosen to conduct this empirical investigation </w:t>
      </w:r>
      <w:proofErr w:type="gramStart"/>
      <w:r>
        <w:t xml:space="preserve">of </w:t>
      </w:r>
      <w:r w:rsidR="003F6FBC">
        <w:t>a principal</w:t>
      </w:r>
      <w:r>
        <w:t xml:space="preserve"> developing teacher leaders</w:t>
      </w:r>
      <w:proofErr w:type="gramEnd"/>
      <w:r>
        <w:t xml:space="preserve"> is the lack of generalizability </w:t>
      </w:r>
      <w:r w:rsidR="00BA74F2">
        <w:t xml:space="preserve">to other schools and populations.  </w:t>
      </w:r>
      <w:r w:rsidR="00A80C0A">
        <w:t xml:space="preserve">Yin (2009) posits “case studies . . . are generalizable to theoretical propositions and not to populations or universes . . . [the] goal [is] to expand and generalize theories” (p. 15).  </w:t>
      </w:r>
    </w:p>
    <w:p w:rsidR="00C31735" w:rsidRDefault="00BA74F2" w:rsidP="00A80C0A">
      <w:pPr>
        <w:ind w:firstLine="720"/>
      </w:pPr>
      <w:r>
        <w:t xml:space="preserve">Findings tell the story of Eastside teachers who became teacher leaders who developed into educational leaders in other settings mentored by the same principal </w:t>
      </w:r>
      <w:r>
        <w:lastRenderedPageBreak/>
        <w:t>during a bounded time period.  Eastside is located in a conservative community, religiously and politically, in the southwestern United State</w:t>
      </w:r>
      <w:r w:rsidR="002242BE">
        <w:t>s</w:t>
      </w:r>
      <w:r>
        <w:t xml:space="preserve">.  </w:t>
      </w:r>
      <w:r w:rsidR="00A80C0A">
        <w:t>Schools are</w:t>
      </w:r>
      <w:r>
        <w:t xml:space="preserve"> made up of unique individuals with individual and collective strengths</w:t>
      </w:r>
      <w:r w:rsidR="00A80C0A">
        <w:t xml:space="preserve"> and weaknesses in </w:t>
      </w:r>
      <w:r>
        <w:t>unique culture</w:t>
      </w:r>
      <w:r w:rsidR="00A80C0A">
        <w:t>s</w:t>
      </w:r>
      <w:r>
        <w:t>.  Each school is nested in a commu</w:t>
      </w:r>
      <w:r w:rsidR="00A80C0A">
        <w:t>nity and region of the country which reflects unique combinations of liberal and conservative perspectives w</w:t>
      </w:r>
      <w:r w:rsidR="00D333D2">
        <w:t xml:space="preserve">hich support </w:t>
      </w:r>
      <w:r w:rsidR="00A823F6">
        <w:t>a diversity of</w:t>
      </w:r>
      <w:r w:rsidR="00D333D2">
        <w:t xml:space="preserve"> ideals in and around mass schooling.</w:t>
      </w:r>
    </w:p>
    <w:p w:rsidR="00AD12BF" w:rsidRDefault="00C31735" w:rsidP="00A80C0A">
      <w:pPr>
        <w:ind w:firstLine="720"/>
      </w:pPr>
      <w:r>
        <w:t>Another limitation of my study is the nature and scope of the study.  The nature of the research is an empirical investigation that hopes to contribute to the knowledge and theory in the field of educational leadership, specifically for principals developing teacher leaders.</w:t>
      </w:r>
      <w:r w:rsidR="00AD12BF">
        <w:t xml:space="preserve">  The scope of the study is limited to one elementary school.</w:t>
      </w:r>
      <w:r w:rsidR="002345ED">
        <w:t xml:space="preserve">  </w:t>
      </w:r>
      <w:r w:rsidR="00527B1C">
        <w:t>Both aspects of this limitation fit within the parameters of qualitative inquiry conducted through a case study.</w:t>
      </w:r>
    </w:p>
    <w:p w:rsidR="00176943" w:rsidRDefault="00921652" w:rsidP="00A80C0A">
      <w:pPr>
        <w:ind w:firstLine="720"/>
      </w:pPr>
      <w:r>
        <w:t>It is possible that my positionality is a</w:t>
      </w:r>
      <w:r w:rsidR="002E32C6">
        <w:t xml:space="preserve"> limitation of the study</w:t>
      </w:r>
      <w:r w:rsidR="00EB70E2">
        <w:t xml:space="preserve"> because of my relationships with participants and the need to conduct the investigation as the researcher through all phases of the study.  </w:t>
      </w:r>
      <w:r w:rsidR="00644879">
        <w:t>When I initially contacted participants, each was willing and excited about participating and stated they were glad that I had chosen to study Eastside and the development o</w:t>
      </w:r>
      <w:r w:rsidR="007C272D">
        <w:t xml:space="preserve">f teacher leadership </w:t>
      </w:r>
      <w:r w:rsidR="002A49FC">
        <w:t xml:space="preserve">when Janey was principal.  When conducting interviews, I asked participants to elaborate and </w:t>
      </w:r>
      <w:r w:rsidR="00EE68CA">
        <w:t xml:space="preserve">to </w:t>
      </w:r>
      <w:r w:rsidR="002A49FC">
        <w:t xml:space="preserve">expand their responses to illicit as much description and detail as possible.  There were times when the interviews resembled what Merriam (1998) describes as “interactive [and] collaborative” (p. 213) </w:t>
      </w:r>
      <w:r w:rsidR="00176943">
        <w:t xml:space="preserve">when participants experienced difficulty remembering experiences from years ago.  For example, the name of the president of the PTA, colleagues who were teaching at Eastside during the bounded years of the study, names </w:t>
      </w:r>
      <w:r w:rsidR="00176943">
        <w:lastRenderedPageBreak/>
        <w:t xml:space="preserve">of school committees, names of events and activities were topics I describe as “collective remembrances” during interviews.  </w:t>
      </w:r>
    </w:p>
    <w:p w:rsidR="002A3361" w:rsidRDefault="00176943" w:rsidP="00067544">
      <w:pPr>
        <w:ind w:firstLine="720"/>
      </w:pPr>
      <w:r>
        <w:t>Anoth</w:t>
      </w:r>
      <w:r w:rsidR="006E54FC">
        <w:t>er limitation is the historical nature of the study and the need to inquire about participants’ lived experiences at Eastsi</w:t>
      </w:r>
      <w:r w:rsidR="00B147D6">
        <w:t xml:space="preserve">de.  Two teacher participants left Eastside in 1975 requiring them to recall </w:t>
      </w:r>
      <w:r w:rsidR="009B074F">
        <w:t xml:space="preserve">events and experiences from forty years ago.  Three teacher participants continued teaching at Eastside when Janey moved to the district central office in 1992 which required them to remember events and experiences from 23 years ago.  The remaining participants </w:t>
      </w:r>
      <w:r w:rsidR="004D2D39">
        <w:t xml:space="preserve">fell somewhere in between 23 and forty years ago.  </w:t>
      </w:r>
      <w:r w:rsidR="00534C08">
        <w:t>“Collective remembrances” helped in several instances to recall experiences</w:t>
      </w:r>
      <w:r w:rsidR="00EE68CA">
        <w:t>,</w:t>
      </w:r>
      <w:r w:rsidR="00534C08">
        <w:t xml:space="preserve"> but many times participants could not</w:t>
      </w:r>
      <w:r w:rsidR="007647F9">
        <w:t xml:space="preserve"> remember because it was so many years</w:t>
      </w:r>
      <w:r w:rsidR="00534C08">
        <w:t xml:space="preserve"> ago.  </w:t>
      </w:r>
      <w:r w:rsidR="009B074F">
        <w:t xml:space="preserve"> </w:t>
      </w:r>
    </w:p>
    <w:p w:rsidR="00F90053" w:rsidRPr="00F90053" w:rsidRDefault="00F90053" w:rsidP="00C90DA9">
      <w:pPr>
        <w:pStyle w:val="Heading2"/>
      </w:pPr>
      <w:bookmarkStart w:id="46" w:name="_Toc442780802"/>
      <w:r>
        <w:t>Chapter Summary</w:t>
      </w:r>
      <w:bookmarkEnd w:id="46"/>
    </w:p>
    <w:p w:rsidR="00307196" w:rsidRDefault="005F2CD3" w:rsidP="008E57FA">
      <w:r>
        <w:tab/>
      </w:r>
      <w:r w:rsidR="00EC685C">
        <w:t xml:space="preserve">An </w:t>
      </w:r>
      <w:r w:rsidR="00EC685C" w:rsidRPr="00EB42E3">
        <w:t>instrumental</w:t>
      </w:r>
      <w:r w:rsidR="005645A3" w:rsidRPr="00EB42E3">
        <w:t xml:space="preserve">, </w:t>
      </w:r>
      <w:r w:rsidR="005645A3">
        <w:t>historically-bound strategic case study grounded in participant narrative accounts and relevant inquiry processes was identified as the most congruent methodology to answer the research question.   This study hopes to add to the scholarship in the area of individual and collective generalized influence and the mentoring process on developing teacher leadership and its co</w:t>
      </w:r>
      <w:r w:rsidR="00EE68CA">
        <w:t>nsequent generative dispersement</w:t>
      </w:r>
      <w:r w:rsidR="005645A3">
        <w:t>.</w:t>
      </w:r>
    </w:p>
    <w:p w:rsidR="00881798" w:rsidRDefault="00881798" w:rsidP="008E57FA">
      <w:r>
        <w:tab/>
        <w:t>Eastside Elementary was selected as the case because I suggest it is an atypical, information-rich, and strategic case that offers the greatest possibilities of studying enacted teacher leadership development mentored by one principal over a 19-year period</w:t>
      </w:r>
      <w:r w:rsidR="00B50C51">
        <w:t xml:space="preserve">.  A purposeful sample of participants was selected based on two criteria:  individuals who began teaching at Eastside </w:t>
      </w:r>
      <w:proofErr w:type="gramStart"/>
      <w:r w:rsidR="00B50C51">
        <w:t>between 1973-1992</w:t>
      </w:r>
      <w:proofErr w:type="gramEnd"/>
      <w:r w:rsidR="00B50C51">
        <w:t xml:space="preserve"> and became educational leaders in other settings.  Two additional criteria:  the principal who enacted leadership </w:t>
      </w:r>
      <w:r w:rsidR="00B50C51">
        <w:lastRenderedPageBreak/>
        <w:t>in the case and the district superintendent whose perspectives and lived experiences provide important contextual data</w:t>
      </w:r>
      <w:r w:rsidR="00875E17">
        <w:t xml:space="preserve"> for the case were </w:t>
      </w:r>
      <w:r w:rsidR="00611911">
        <w:t xml:space="preserve">also </w:t>
      </w:r>
      <w:r w:rsidR="00875E17">
        <w:t>included in the sample.</w:t>
      </w:r>
    </w:p>
    <w:p w:rsidR="00B50C51" w:rsidRDefault="00B50C51" w:rsidP="008E57FA">
      <w:r>
        <w:tab/>
        <w:t>Data collected included three narratives, one-on-one interviews with all participants, and public and private documents and artifacts.  Data was analyzed manually using thematic analysis through multiple recursive iterations identifying emergent themes</w:t>
      </w:r>
      <w:r w:rsidR="006F5482">
        <w:t xml:space="preserve"> with associated codes.  Saturation was reached when data analysis produced no new themes and codes.</w:t>
      </w:r>
    </w:p>
    <w:p w:rsidR="006F5482" w:rsidRDefault="006F5482" w:rsidP="008E57FA">
      <w:r>
        <w:tab/>
      </w:r>
      <w:r w:rsidR="002B1C95">
        <w:t xml:space="preserve">The role of the researcher is to tell the story of the case and </w:t>
      </w:r>
      <w:r w:rsidR="007B743E">
        <w:t xml:space="preserve">to </w:t>
      </w:r>
      <w:r w:rsidR="002B1C95">
        <w:t xml:space="preserve">provide readers a sense of “being there” through participants’ lived experiences that contributed to their leadership development and enactment as leaders in other settings.  This also requires the researcher to conduct the research in a manner which ensures that all components of the research process are undertaken in an ethical manner.  The ways in which trustiworthiness is achieved in all phases of the project is explicitly described.  </w:t>
      </w:r>
    </w:p>
    <w:p w:rsidR="006927B5" w:rsidRPr="007B732E" w:rsidRDefault="006927B5" w:rsidP="005F2CD3">
      <w:r>
        <w:tab/>
      </w:r>
    </w:p>
    <w:p w:rsidR="00C17212" w:rsidRDefault="00C17212" w:rsidP="00B21FC6">
      <w:pPr>
        <w:jc w:val="center"/>
        <w:rPr>
          <w:b/>
          <w:sz w:val="28"/>
          <w:szCs w:val="28"/>
        </w:rPr>
      </w:pPr>
    </w:p>
    <w:p w:rsidR="00C17212" w:rsidRDefault="00C17212" w:rsidP="00B21FC6">
      <w:pPr>
        <w:jc w:val="center"/>
        <w:rPr>
          <w:b/>
          <w:sz w:val="28"/>
          <w:szCs w:val="28"/>
        </w:rPr>
      </w:pPr>
    </w:p>
    <w:p w:rsidR="00967FB6" w:rsidRDefault="00967FB6" w:rsidP="00040C2D">
      <w:pPr>
        <w:jc w:val="center"/>
        <w:rPr>
          <w:b/>
          <w:sz w:val="28"/>
          <w:szCs w:val="28"/>
        </w:rPr>
      </w:pPr>
    </w:p>
    <w:p w:rsidR="00967FB6" w:rsidRDefault="00967FB6" w:rsidP="00040C2D">
      <w:pPr>
        <w:jc w:val="center"/>
        <w:rPr>
          <w:b/>
          <w:sz w:val="28"/>
          <w:szCs w:val="28"/>
        </w:rPr>
      </w:pPr>
    </w:p>
    <w:p w:rsidR="00967FB6" w:rsidRDefault="00967FB6" w:rsidP="00040C2D">
      <w:pPr>
        <w:jc w:val="center"/>
        <w:rPr>
          <w:b/>
          <w:sz w:val="28"/>
          <w:szCs w:val="28"/>
        </w:rPr>
      </w:pPr>
    </w:p>
    <w:p w:rsidR="00080764" w:rsidRDefault="00080764" w:rsidP="00040C2D">
      <w:pPr>
        <w:jc w:val="center"/>
        <w:rPr>
          <w:b/>
          <w:sz w:val="28"/>
          <w:szCs w:val="28"/>
        </w:rPr>
      </w:pPr>
    </w:p>
    <w:p w:rsidR="00080764" w:rsidRDefault="00080764" w:rsidP="00040C2D">
      <w:pPr>
        <w:jc w:val="center"/>
        <w:rPr>
          <w:b/>
          <w:sz w:val="28"/>
          <w:szCs w:val="28"/>
        </w:rPr>
      </w:pPr>
    </w:p>
    <w:p w:rsidR="00080764" w:rsidRDefault="00080764" w:rsidP="00040C2D">
      <w:pPr>
        <w:jc w:val="center"/>
        <w:rPr>
          <w:b/>
          <w:sz w:val="28"/>
          <w:szCs w:val="28"/>
        </w:rPr>
      </w:pPr>
    </w:p>
    <w:p w:rsidR="00C17212" w:rsidRDefault="00C17212" w:rsidP="00F22AC7">
      <w:pPr>
        <w:jc w:val="center"/>
        <w:rPr>
          <w:b/>
          <w:sz w:val="28"/>
          <w:szCs w:val="28"/>
        </w:rPr>
      </w:pPr>
      <w:r>
        <w:rPr>
          <w:b/>
          <w:sz w:val="28"/>
          <w:szCs w:val="28"/>
        </w:rPr>
        <w:lastRenderedPageBreak/>
        <w:t>Chapter Four</w:t>
      </w:r>
    </w:p>
    <w:p w:rsidR="00B21FC6" w:rsidRDefault="00690CF2" w:rsidP="00C17212">
      <w:pPr>
        <w:jc w:val="center"/>
        <w:rPr>
          <w:b/>
          <w:sz w:val="28"/>
          <w:szCs w:val="28"/>
        </w:rPr>
      </w:pPr>
      <w:r>
        <w:rPr>
          <w:b/>
          <w:sz w:val="28"/>
          <w:szCs w:val="28"/>
        </w:rPr>
        <w:t xml:space="preserve">The </w:t>
      </w:r>
      <w:r w:rsidR="00B21FC6">
        <w:rPr>
          <w:b/>
          <w:sz w:val="28"/>
          <w:szCs w:val="28"/>
        </w:rPr>
        <w:t>Case</w:t>
      </w:r>
    </w:p>
    <w:p w:rsidR="005D5F72" w:rsidRDefault="00705F1D" w:rsidP="00C90DA9">
      <w:pPr>
        <w:pStyle w:val="Heading2"/>
      </w:pPr>
      <w:r>
        <w:t xml:space="preserve"> </w:t>
      </w:r>
      <w:bookmarkStart w:id="47" w:name="_Toc442780803"/>
      <w:r>
        <w:t xml:space="preserve">Chapter </w:t>
      </w:r>
      <w:r w:rsidR="005D5F72">
        <w:t>Introduction</w:t>
      </w:r>
      <w:bookmarkEnd w:id="47"/>
    </w:p>
    <w:p w:rsidR="00627498" w:rsidRPr="00627498" w:rsidRDefault="00627498" w:rsidP="00627498">
      <w:pPr>
        <w:ind w:firstLine="720"/>
      </w:pPr>
      <w:r>
        <w:t>This chapter provides details about the selected case of Eastside Elementary</w:t>
      </w:r>
      <w:r w:rsidR="00F5221B">
        <w:t xml:space="preserve"> (pseudonym)</w:t>
      </w:r>
      <w:r>
        <w:t xml:space="preserve"> and rationale supporting its selection.  A history of the school is included along with national, state, and district influences on the enactment of schooling at Eastside.  An overvi</w:t>
      </w:r>
      <w:r w:rsidR="0034747E">
        <w:t xml:space="preserve">ew of foundational programs, </w:t>
      </w:r>
      <w:r>
        <w:t>processes</w:t>
      </w:r>
      <w:r w:rsidR="0034747E">
        <w:t>,</w:t>
      </w:r>
      <w:r>
        <w:t xml:space="preserve"> and significant events prior to and during the 19-year span of the study is also included to support understanding of the selection of this particular case.</w:t>
      </w:r>
    </w:p>
    <w:p w:rsidR="005D5F72" w:rsidRPr="00627498" w:rsidRDefault="005D5F72" w:rsidP="00C90DA9">
      <w:pPr>
        <w:pStyle w:val="Heading2"/>
      </w:pPr>
      <w:bookmarkStart w:id="48" w:name="_Toc442780804"/>
      <w:r>
        <w:t>Selected Case</w:t>
      </w:r>
      <w:bookmarkEnd w:id="48"/>
    </w:p>
    <w:p w:rsidR="005D5F72" w:rsidRDefault="005D5F72" w:rsidP="005D5F72">
      <w:r>
        <w:rPr>
          <w:b/>
        </w:rPr>
        <w:tab/>
      </w:r>
      <w:r>
        <w:t>Eastside Elementary was selected</w:t>
      </w:r>
      <w:r w:rsidR="00960F67">
        <w:t xml:space="preserve"> because it is a school where</w:t>
      </w:r>
      <w:r>
        <w:t xml:space="preserve"> the principa</w:t>
      </w:r>
      <w:r w:rsidR="00960F67">
        <w:t>l mentored and built</w:t>
      </w:r>
      <w:r w:rsidR="00A73E0D">
        <w:t xml:space="preserve"> leadership capacity with 15</w:t>
      </w:r>
      <w:r w:rsidR="00A76CE8">
        <w:t xml:space="preserve"> teachers over a 19-year period who became admini</w:t>
      </w:r>
      <w:r w:rsidR="0034747E">
        <w:t>strators and educational leader</w:t>
      </w:r>
      <w:r w:rsidR="00A76CE8">
        <w:t xml:space="preserve"> in other settings.  Stake (1995) suggests that selecting a case that affords an opportunity to “maximize what we can learn” (p. 4) </w:t>
      </w:r>
      <w:r w:rsidR="003100A3">
        <w:t>is critical to illuminate the phenomeno</w:t>
      </w:r>
      <w:r w:rsidR="00C23837">
        <w:t xml:space="preserve">n being investigated.  </w:t>
      </w:r>
      <w:r w:rsidR="005752DC">
        <w:t>The c</w:t>
      </w:r>
      <w:r w:rsidR="0029303F">
        <w:t>ase study method was selected to expose the lived experiences of participants and identify ways in which the principal, school culture, and peer-</w:t>
      </w:r>
      <w:r w:rsidR="00031F93">
        <w:t xml:space="preserve">colleagues contributed to </w:t>
      </w:r>
      <w:r w:rsidR="0029303F">
        <w:t>decision</w:t>
      </w:r>
      <w:r w:rsidR="00031F93">
        <w:t xml:space="preserve">s to become </w:t>
      </w:r>
      <w:r w:rsidR="0029303F">
        <w:t>teacher leader</w:t>
      </w:r>
      <w:r w:rsidR="00031F93">
        <w:t>s</w:t>
      </w:r>
      <w:r w:rsidR="0029303F">
        <w:t xml:space="preserve"> and eventual administrator</w:t>
      </w:r>
      <w:r w:rsidR="00031F93">
        <w:t>s</w:t>
      </w:r>
      <w:r w:rsidR="0029303F">
        <w:t xml:space="preserve"> or leader</w:t>
      </w:r>
      <w:r w:rsidR="002372CC">
        <w:t>s</w:t>
      </w:r>
      <w:r w:rsidR="0029303F">
        <w:t xml:space="preserve"> in other capacities.  </w:t>
      </w:r>
      <w:r w:rsidR="006275A0">
        <w:t xml:space="preserve">The </w:t>
      </w:r>
      <w:r w:rsidR="00FB7585">
        <w:t xml:space="preserve">historical </w:t>
      </w:r>
      <w:r w:rsidR="006275A0">
        <w:t>context of schooling during the 19-year period is important</w:t>
      </w:r>
      <w:r w:rsidR="00563048">
        <w:t xml:space="preserve"> to review because of the influence</w:t>
      </w:r>
      <w:r w:rsidR="006275A0">
        <w:t xml:space="preserve"> of a variety of factors that contributed to the unique positionality of Eastside. </w:t>
      </w:r>
      <w:r w:rsidR="00FB7585">
        <w:t xml:space="preserve"> </w:t>
      </w:r>
      <w:r w:rsidR="006275A0">
        <w:t xml:space="preserve"> Educational research, initiatives, and laws that were enacted, </w:t>
      </w:r>
      <w:r w:rsidR="005752DC">
        <w:t xml:space="preserve">as well as </w:t>
      </w:r>
      <w:r w:rsidR="006275A0">
        <w:t>state-wide influences, and district</w:t>
      </w:r>
      <w:r w:rsidR="00694842">
        <w:t xml:space="preserve"> directions</w:t>
      </w:r>
      <w:r w:rsidR="00A84EAB">
        <w:t xml:space="preserve"> were reviewed.  </w:t>
      </w:r>
    </w:p>
    <w:p w:rsidR="006C41A7" w:rsidRPr="00061D1C" w:rsidRDefault="006C41A7" w:rsidP="005D5F72">
      <w:r>
        <w:lastRenderedPageBreak/>
        <w:tab/>
        <w:t>The school was the second ope</w:t>
      </w:r>
      <w:r w:rsidR="00151B97">
        <w:t xml:space="preserve">n-space elementary school </w:t>
      </w:r>
      <w:r>
        <w:t>built</w:t>
      </w:r>
      <w:r w:rsidR="00A84EAB">
        <w:t xml:space="preserve"> in the Adams school district</w:t>
      </w:r>
      <w:r w:rsidR="00B146D4">
        <w:t xml:space="preserve"> (pseudonym)</w:t>
      </w:r>
      <w:r w:rsidR="00C7547C">
        <w:t xml:space="preserve">.  </w:t>
      </w:r>
      <w:r w:rsidR="00031F93">
        <w:t xml:space="preserve">The first </w:t>
      </w:r>
      <w:r w:rsidR="0054130F">
        <w:t xml:space="preserve">open-space </w:t>
      </w:r>
      <w:r w:rsidR="002A032D">
        <w:t>elementary school</w:t>
      </w:r>
      <w:r w:rsidR="000B2924">
        <w:t>, Southgate</w:t>
      </w:r>
      <w:r w:rsidR="00C50506">
        <w:t xml:space="preserve"> (pseudonym)</w:t>
      </w:r>
      <w:r w:rsidR="008041A8">
        <w:t xml:space="preserve">, </w:t>
      </w:r>
      <w:r w:rsidR="002A032D">
        <w:t>opened in 1968</w:t>
      </w:r>
      <w:r w:rsidR="00EC296C">
        <w:t>,</w:t>
      </w:r>
      <w:r w:rsidR="00031F93">
        <w:t xml:space="preserve"> </w:t>
      </w:r>
      <w:r w:rsidR="00151B97">
        <w:t xml:space="preserve">and </w:t>
      </w:r>
      <w:r w:rsidR="00031F93">
        <w:t>was th</w:t>
      </w:r>
      <w:r w:rsidR="00E149B8">
        <w:t xml:space="preserve">e first open-space school </w:t>
      </w:r>
      <w:r w:rsidR="00031F93">
        <w:t xml:space="preserve">built in the state.  </w:t>
      </w:r>
      <w:r w:rsidR="00C7547C">
        <w:t xml:space="preserve">Three open-space middle schools </w:t>
      </w:r>
      <w:r w:rsidR="00031F93">
        <w:t xml:space="preserve">also opened the same year as Eastside </w:t>
      </w:r>
      <w:r w:rsidR="002941E8">
        <w:t>which provided the Adams district the ability to reconf</w:t>
      </w:r>
      <w:r w:rsidR="008631A8">
        <w:t xml:space="preserve">igure elementary schools from </w:t>
      </w:r>
      <w:r w:rsidR="002941E8">
        <w:t>K-6 to K-5, junior high schools</w:t>
      </w:r>
      <w:r w:rsidR="00AF64F9">
        <w:t xml:space="preserve"> from 7-8 to middle schools 6-8</w:t>
      </w:r>
      <w:r w:rsidR="006C0935">
        <w:t xml:space="preserve">.  A </w:t>
      </w:r>
      <w:r w:rsidR="00F22AC7">
        <w:t xml:space="preserve">newspaper </w:t>
      </w:r>
      <w:r w:rsidR="00031F93">
        <w:t xml:space="preserve">article </w:t>
      </w:r>
      <w:r w:rsidR="006C0935">
        <w:t xml:space="preserve">from the community in which the case is located </w:t>
      </w:r>
      <w:r w:rsidR="0034747E">
        <w:t xml:space="preserve">also </w:t>
      </w:r>
      <w:r w:rsidR="00031F93">
        <w:t>states that the district “goes unchallenged as a leader i</w:t>
      </w:r>
      <w:r w:rsidR="00EC296C">
        <w:t>n contemporary education</w:t>
      </w:r>
      <w:r w:rsidR="00031F93">
        <w:t xml:space="preserve">” </w:t>
      </w:r>
      <w:r w:rsidR="005674DA">
        <w:rPr>
          <w:i/>
        </w:rPr>
        <w:t>(</w:t>
      </w:r>
      <w:r w:rsidR="00AF64F9">
        <w:t>Kaighn</w:t>
      </w:r>
      <w:r w:rsidR="005674DA" w:rsidRPr="003E0FFD">
        <w:rPr>
          <w:i/>
        </w:rPr>
        <w:t>,</w:t>
      </w:r>
      <w:r w:rsidR="005674DA">
        <w:rPr>
          <w:i/>
        </w:rPr>
        <w:t xml:space="preserve"> </w:t>
      </w:r>
      <w:r w:rsidR="005674DA">
        <w:t>1973)</w:t>
      </w:r>
      <w:r w:rsidR="00EC296C">
        <w:t>.</w:t>
      </w:r>
    </w:p>
    <w:p w:rsidR="002670ED" w:rsidRDefault="00354162" w:rsidP="002670ED">
      <w:pPr>
        <w:ind w:firstLine="720"/>
        <w:rPr>
          <w:i/>
        </w:rPr>
      </w:pPr>
      <w:r>
        <w:t>K</w:t>
      </w:r>
      <w:r w:rsidR="00777BB8">
        <w:t xml:space="preserve">ohl (1969) identifies the strengths of open education and </w:t>
      </w:r>
      <w:r w:rsidR="005C2360">
        <w:t xml:space="preserve">Frazier (1972) provides a historical background for the coming of age of open-space schools and the adoption of this type of architecture in American schools in the early 1970s.  </w:t>
      </w:r>
      <w:r w:rsidR="00777BB8">
        <w:t>Proponents strongly supported</w:t>
      </w:r>
      <w:r>
        <w:t xml:space="preserve"> </w:t>
      </w:r>
      <w:r w:rsidR="005C2360">
        <w:t>flexibility in learning space, ease of grouping students to meet individual learning needs, collaborative planning, and team teaching</w:t>
      </w:r>
      <w:r w:rsidR="002670ED">
        <w:t>.  Adams district leaders strongly s</w:t>
      </w:r>
      <w:r w:rsidR="00804972">
        <w:t>upported this type of ar</w:t>
      </w:r>
      <w:r w:rsidR="003603EC">
        <w:t>chitecture which facilitated the implementation of the tenets of progressive education.</w:t>
      </w:r>
    </w:p>
    <w:p w:rsidR="000968FE" w:rsidRDefault="005C2360" w:rsidP="002670ED">
      <w:pPr>
        <w:ind w:firstLine="720"/>
        <w:rPr>
          <w:i/>
        </w:rPr>
      </w:pPr>
      <w:r>
        <w:t xml:space="preserve"> </w:t>
      </w:r>
      <w:r w:rsidR="002670ED">
        <w:t xml:space="preserve">As the district was planning to </w:t>
      </w:r>
      <w:r w:rsidR="0044736E">
        <w:t xml:space="preserve">open </w:t>
      </w:r>
      <w:r w:rsidR="00135E76">
        <w:t>Southgate</w:t>
      </w:r>
      <w:r w:rsidR="002670ED">
        <w:t xml:space="preserve">, </w:t>
      </w:r>
      <w:r w:rsidR="00FE078A">
        <w:t xml:space="preserve">the </w:t>
      </w:r>
      <w:r w:rsidR="00135E76">
        <w:t xml:space="preserve">case </w:t>
      </w:r>
      <w:r w:rsidR="00FE078A">
        <w:t>principal, Janey Barker, shared that the district superintendent</w:t>
      </w:r>
      <w:r w:rsidR="008747BE">
        <w:t>, Richard Lancaster</w:t>
      </w:r>
      <w:r w:rsidR="004F3EA0">
        <w:t xml:space="preserve"> (pseudonym)</w:t>
      </w:r>
      <w:r w:rsidR="008747BE">
        <w:t>,</w:t>
      </w:r>
      <w:r w:rsidR="00FE078A">
        <w:t xml:space="preserve"> wanted a different </w:t>
      </w:r>
      <w:r w:rsidR="002670ED">
        <w:t xml:space="preserve">type </w:t>
      </w:r>
      <w:r w:rsidR="0044736E">
        <w:t xml:space="preserve">of </w:t>
      </w:r>
      <w:r w:rsidR="00783BD4">
        <w:t xml:space="preserve">school.  </w:t>
      </w:r>
      <w:r w:rsidR="00FE078A">
        <w:t xml:space="preserve"> </w:t>
      </w:r>
      <w:r w:rsidR="003E0FFD">
        <w:t>He told her</w:t>
      </w:r>
      <w:r w:rsidR="00694E5A">
        <w:t>,</w:t>
      </w:r>
      <w:r w:rsidR="003E0FFD">
        <w:t xml:space="preserve"> </w:t>
      </w:r>
      <w:r w:rsidR="00FE078A">
        <w:t>“</w:t>
      </w:r>
      <w:r w:rsidR="00783BD4">
        <w:t xml:space="preserve">[I] </w:t>
      </w:r>
      <w:r w:rsidR="00FE078A">
        <w:t>don’t want</w:t>
      </w:r>
      <w:r w:rsidR="0044736E">
        <w:t xml:space="preserve"> it to be just like the others</w:t>
      </w:r>
      <w:r w:rsidR="00434E53">
        <w:t xml:space="preserve">.”  </w:t>
      </w:r>
      <w:r w:rsidR="00067D6A">
        <w:t>She described</w:t>
      </w:r>
      <w:r w:rsidR="00694E5A">
        <w:t xml:space="preserve"> him as “visionary”, </w:t>
      </w:r>
      <w:r w:rsidR="00FE078A">
        <w:t>a</w:t>
      </w:r>
      <w:r w:rsidR="003376D3">
        <w:t xml:space="preserve">nd a district </w:t>
      </w:r>
      <w:r w:rsidR="00495782">
        <w:t>planning committee</w:t>
      </w:r>
      <w:r w:rsidR="00694E5A">
        <w:t xml:space="preserve"> comprised</w:t>
      </w:r>
      <w:r w:rsidR="003376D3">
        <w:t xml:space="preserve"> of the superintendent, teachers who had expressed an interest in being a part of t</w:t>
      </w:r>
      <w:r w:rsidR="00495782">
        <w:t>he school, and board members</w:t>
      </w:r>
      <w:r w:rsidR="00FE078A">
        <w:t xml:space="preserve"> met on Saturdays to develop </w:t>
      </w:r>
      <w:r w:rsidR="0044736E">
        <w:t xml:space="preserve">collaborative ideas about what they </w:t>
      </w:r>
      <w:r w:rsidR="00751EBB">
        <w:t>want</w:t>
      </w:r>
      <w:r w:rsidR="0044736E">
        <w:t>ed</w:t>
      </w:r>
      <w:r w:rsidR="00B67C8B">
        <w:t xml:space="preserve"> the</w:t>
      </w:r>
      <w:r w:rsidR="00751EBB">
        <w:t xml:space="preserve"> school to be like.  </w:t>
      </w:r>
      <w:r w:rsidR="007B2DD3">
        <w:t>Premises ident</w:t>
      </w:r>
      <w:r w:rsidR="00263CA3">
        <w:t xml:space="preserve">ified </w:t>
      </w:r>
      <w:r w:rsidR="007256BA">
        <w:t xml:space="preserve">by the individuals involved </w:t>
      </w:r>
      <w:r w:rsidR="00263CA3">
        <w:t>in this process to</w:t>
      </w:r>
      <w:r w:rsidR="007B2DD3">
        <w:t xml:space="preserve"> </w:t>
      </w:r>
      <w:r w:rsidR="007B2DD3">
        <w:lastRenderedPageBreak/>
        <w:t>be implemented in the new school</w:t>
      </w:r>
      <w:r w:rsidR="007256BA">
        <w:t xml:space="preserve"> included: </w:t>
      </w:r>
      <w:r w:rsidR="00280F84">
        <w:t>“</w:t>
      </w:r>
      <w:r w:rsidR="007B2DD3">
        <w:t>teaming, shared leadership, individualized education, every student learning, innovation, and prof</w:t>
      </w:r>
      <w:r w:rsidR="00105502">
        <w:t>essional growth</w:t>
      </w:r>
      <w:r w:rsidR="00280F84">
        <w:t>.”</w:t>
      </w:r>
      <w:r w:rsidR="00105502">
        <w:t xml:space="preserve"> </w:t>
      </w:r>
    </w:p>
    <w:p w:rsidR="007C59B1" w:rsidRDefault="001821A5" w:rsidP="002670ED">
      <w:pPr>
        <w:ind w:firstLine="720"/>
      </w:pPr>
      <w:r>
        <w:t xml:space="preserve">In the early 1970s, </w:t>
      </w:r>
      <w:r w:rsidR="0020664F">
        <w:t xml:space="preserve">a </w:t>
      </w:r>
      <w:r w:rsidR="00812149">
        <w:t xml:space="preserve">Central Committee </w:t>
      </w:r>
      <w:r w:rsidR="0020664F">
        <w:t>made up of the superinte</w:t>
      </w:r>
      <w:r w:rsidR="008B6DA8">
        <w:t>ndent, central office leadership</w:t>
      </w:r>
      <w:r w:rsidR="0020664F">
        <w:t>, and emerging teacher leaders from across the district</w:t>
      </w:r>
      <w:r w:rsidR="008B6DA8">
        <w:t>, including Janey,</w:t>
      </w:r>
      <w:r w:rsidR="0020664F">
        <w:t xml:space="preserve"> </w:t>
      </w:r>
      <w:r w:rsidR="00AC2254">
        <w:t xml:space="preserve">collaboratively worked </w:t>
      </w:r>
      <w:r w:rsidR="007C59B1">
        <w:t>to develop</w:t>
      </w:r>
      <w:r w:rsidR="00AC2254">
        <w:t xml:space="preserve"> a district mission statement</w:t>
      </w:r>
      <w:r w:rsidR="008B6DA8">
        <w:t xml:space="preserve">.  They worked to include </w:t>
      </w:r>
      <w:r w:rsidR="00AC2254">
        <w:t>the recommendations of the Educational Policies Commission</w:t>
      </w:r>
      <w:r w:rsidR="00BF7A2F">
        <w:t xml:space="preserve">’s </w:t>
      </w:r>
      <w:r w:rsidR="00BF7A2F">
        <w:rPr>
          <w:i/>
        </w:rPr>
        <w:t>The Central Purpose of American Education</w:t>
      </w:r>
      <w:r w:rsidR="002C6650">
        <w:t xml:space="preserve"> (National Education Association, 1961)</w:t>
      </w:r>
      <w:r w:rsidR="00BF7A2F">
        <w:t xml:space="preserve">.  </w:t>
      </w:r>
      <w:r w:rsidR="003E0FFD">
        <w:t>The f</w:t>
      </w:r>
      <w:r w:rsidR="00EB4A3E">
        <w:t>ound</w:t>
      </w:r>
      <w:r w:rsidR="00280F84">
        <w:t>ations of this document identified</w:t>
      </w:r>
      <w:r w:rsidR="00EB4A3E">
        <w:t xml:space="preserve"> the central purpose of schooling as development of t</w:t>
      </w:r>
      <w:r w:rsidR="001B6087">
        <w:t>he rational powers of the mind</w:t>
      </w:r>
      <w:r w:rsidR="00EB4A3E">
        <w:t xml:space="preserve">.  Rational powers include “recalling and imaging, classifying and generalizing, comparing and evaluating, analyzing and synthesizing, and deducing and inferring” (p. 5).  For students to become productive citizens in a democratic </w:t>
      </w:r>
      <w:proofErr w:type="gramStart"/>
      <w:r w:rsidR="008A588D">
        <w:t>society</w:t>
      </w:r>
      <w:r w:rsidR="002C449E">
        <w:t>,</w:t>
      </w:r>
      <w:proofErr w:type="gramEnd"/>
      <w:r w:rsidR="002C449E">
        <w:t xml:space="preserve"> they</w:t>
      </w:r>
      <w:r w:rsidR="00EB4A3E">
        <w:t xml:space="preserve"> must be able to think and problem solve as </w:t>
      </w:r>
      <w:r w:rsidR="00317647">
        <w:t>individual</w:t>
      </w:r>
      <w:r w:rsidR="00440D5B">
        <w:t>s</w:t>
      </w:r>
      <w:r w:rsidR="00EB4A3E">
        <w:t xml:space="preserve">.  </w:t>
      </w:r>
    </w:p>
    <w:p w:rsidR="00536E7A" w:rsidRDefault="00536E7A" w:rsidP="002670ED">
      <w:pPr>
        <w:ind w:firstLine="720"/>
      </w:pPr>
      <w:r>
        <w:t>Other researchers that influenced the Committee’</w:t>
      </w:r>
      <w:r w:rsidR="000C20D0">
        <w:t xml:space="preserve">s work and thinking </w:t>
      </w:r>
      <w:r w:rsidR="009877F7">
        <w:t>were</w:t>
      </w:r>
      <w:r w:rsidR="00812149">
        <w:t xml:space="preserve"> </w:t>
      </w:r>
      <w:r w:rsidR="00B8652C">
        <w:t xml:space="preserve">Vygotsky (1962), </w:t>
      </w:r>
      <w:r>
        <w:t>Bruner (1966)</w:t>
      </w:r>
      <w:r w:rsidR="00B8652C">
        <w:t>, and Piaget (1970)</w:t>
      </w:r>
      <w:r>
        <w:t xml:space="preserve">.  </w:t>
      </w:r>
      <w:r w:rsidR="00BB3A8C">
        <w:t xml:space="preserve">Janey shared the </w:t>
      </w:r>
      <w:r w:rsidR="00265E2A">
        <w:t xml:space="preserve">district mission statement </w:t>
      </w:r>
      <w:r w:rsidR="000C20D0">
        <w:t>published at the culmination of th</w:t>
      </w:r>
      <w:r w:rsidR="00BB3A8C">
        <w:t>e Committee’s work:</w:t>
      </w:r>
      <w:r w:rsidR="00265E2A">
        <w:t xml:space="preserve"> </w:t>
      </w:r>
      <w:r w:rsidR="000C20D0">
        <w:t>“Inquiry is the process, curriculum is the vehicle, and self-actualization</w:t>
      </w:r>
      <w:r w:rsidR="007B1A6E">
        <w:t xml:space="preserve"> is the goal.”</w:t>
      </w:r>
      <w:r w:rsidR="000C20D0">
        <w:t xml:space="preserve">  Janey stated</w:t>
      </w:r>
      <w:r w:rsidR="00265E2A">
        <w:t xml:space="preserve"> that </w:t>
      </w:r>
      <w:r w:rsidR="004C0B09">
        <w:t xml:space="preserve">“she </w:t>
      </w:r>
      <w:r w:rsidR="000C20D0">
        <w:t>sup</w:t>
      </w:r>
      <w:r w:rsidR="0089323C">
        <w:t>p</w:t>
      </w:r>
      <w:r w:rsidR="007B1A6E">
        <w:t>orted it and took it seriously”</w:t>
      </w:r>
      <w:r w:rsidR="00DB57FF">
        <w:t xml:space="preserve"> </w:t>
      </w:r>
      <w:r w:rsidR="0089323C">
        <w:t>and this became an essential foundational element in the philosophical underpinnings of Eastside School.</w:t>
      </w:r>
    </w:p>
    <w:p w:rsidR="001569F9" w:rsidRDefault="00A32D5F" w:rsidP="00C90DA9">
      <w:pPr>
        <w:pStyle w:val="Heading2"/>
      </w:pPr>
      <w:bookmarkStart w:id="49" w:name="_Toc442780805"/>
      <w:r>
        <w:t>National Schooling Context</w:t>
      </w:r>
      <w:bookmarkEnd w:id="49"/>
    </w:p>
    <w:p w:rsidR="00EE462D" w:rsidRPr="001569F9" w:rsidRDefault="00EE462D" w:rsidP="005F4B2C">
      <w:pPr>
        <w:ind w:firstLine="720"/>
        <w:rPr>
          <w:b/>
        </w:rPr>
      </w:pPr>
      <w:r>
        <w:t xml:space="preserve">National events and </w:t>
      </w:r>
      <w:r w:rsidR="008D6D67">
        <w:t xml:space="preserve">initiatives impacted schooling </w:t>
      </w:r>
      <w:r w:rsidR="001569F9">
        <w:t xml:space="preserve">before Eastside was opened and </w:t>
      </w:r>
      <w:r>
        <w:t>during the 19-year period in which the case is being investigated.  Sputnik’s launch in 1957 spr</w:t>
      </w:r>
      <w:r w:rsidR="00267F3E">
        <w:t xml:space="preserve">ead fear in the U.S. that the Soviet Union </w:t>
      </w:r>
      <w:r>
        <w:t>had surpas</w:t>
      </w:r>
      <w:r w:rsidR="00E61363">
        <w:t xml:space="preserve">sed </w:t>
      </w:r>
      <w:r w:rsidR="00E149B8">
        <w:t>collective expertise in science and mathematics</w:t>
      </w:r>
      <w:r w:rsidR="00757544">
        <w:t xml:space="preserve"> (Sass, 2015</w:t>
      </w:r>
      <w:r w:rsidR="00C03A31">
        <w:t>)</w:t>
      </w:r>
      <w:r w:rsidR="00E72F1E">
        <w:t xml:space="preserve">.  This spurred interest and passage of the </w:t>
      </w:r>
      <w:r w:rsidR="00E72F1E">
        <w:lastRenderedPageBreak/>
        <w:t>National Defense Education Act (NDEA) in 1958 which increased funding for science, mathematics</w:t>
      </w:r>
      <w:r w:rsidR="00442B8D">
        <w:t xml:space="preserve">, and foreign language.  Another event raised concerns across the country – the publication of </w:t>
      </w:r>
      <w:r w:rsidR="00442B8D" w:rsidRPr="005F4B2C">
        <w:rPr>
          <w:i/>
        </w:rPr>
        <w:t>A Nation at Risk</w:t>
      </w:r>
      <w:r w:rsidR="00442B8D">
        <w:t xml:space="preserve"> </w:t>
      </w:r>
      <w:r w:rsidR="00E72F1E">
        <w:t xml:space="preserve">in 1983 by the National Commission on Excellence in Education.  This </w:t>
      </w:r>
      <w:r w:rsidR="00442B8D">
        <w:t xml:space="preserve">report </w:t>
      </w:r>
      <w:r w:rsidR="00E72F1E">
        <w:t>identified concerns about the quality of schooling throughout the country and called for sweeping reforms in public e</w:t>
      </w:r>
      <w:r w:rsidR="005319E4">
        <w:t>ducation and teacher</w:t>
      </w:r>
      <w:r w:rsidR="00757544">
        <w:t xml:space="preserve"> training (Sass, 2015</w:t>
      </w:r>
      <w:r w:rsidR="005319E4">
        <w:t>).</w:t>
      </w:r>
    </w:p>
    <w:p w:rsidR="00230D1B" w:rsidRPr="00B5495B" w:rsidRDefault="00230D1B" w:rsidP="00EE462D">
      <w:r>
        <w:tab/>
      </w:r>
      <w:r w:rsidR="00B5495B">
        <w:t>Another issue</w:t>
      </w:r>
      <w:r w:rsidR="005F4B2C">
        <w:t xml:space="preserve"> tha</w:t>
      </w:r>
      <w:r w:rsidR="0049701A">
        <w:t>t</w:t>
      </w:r>
      <w:r w:rsidR="00B5495B">
        <w:t xml:space="preserve"> significantly impacted schools and success</w:t>
      </w:r>
      <w:r w:rsidR="00F40E2A">
        <w:t>fully educating all students was</w:t>
      </w:r>
      <w:r w:rsidR="00B5495B">
        <w:t xml:space="preserve"> the increasing number of students who come from families living in poverty.  </w:t>
      </w:r>
      <w:r w:rsidR="00CD3523">
        <w:t>In the 1950s and 1960s, s</w:t>
      </w:r>
      <w:r w:rsidR="008A0862">
        <w:t xml:space="preserve">tates were struggling to </w:t>
      </w:r>
      <w:r w:rsidR="00CD3523">
        <w:t xml:space="preserve">provide </w:t>
      </w:r>
      <w:r w:rsidR="00F4275E">
        <w:t xml:space="preserve">needed </w:t>
      </w:r>
      <w:r w:rsidR="00B03462">
        <w:t>programs and services</w:t>
      </w:r>
      <w:r w:rsidR="00CD3523">
        <w:t xml:space="preserve"> but with limited results.  In 1965, President Lyndon Johnson signed into law the Elementary and Secondary Educa</w:t>
      </w:r>
      <w:r w:rsidR="00A2127E">
        <w:t>tion Act (ESEA) which</w:t>
      </w:r>
      <w:r w:rsidR="0067357E">
        <w:t xml:space="preserve"> provided federal funds</w:t>
      </w:r>
      <w:r w:rsidR="00D53D38">
        <w:t xml:space="preserve"> (Title I)</w:t>
      </w:r>
      <w:r w:rsidR="0067357E">
        <w:t xml:space="preserve"> to support</w:t>
      </w:r>
      <w:r w:rsidR="00CD3523">
        <w:t xml:space="preserve"> low-income students.</w:t>
      </w:r>
      <w:r w:rsidR="008B6DA8">
        <w:t xml:space="preserve">  Schools with </w:t>
      </w:r>
      <w:r w:rsidR="001F29BC">
        <w:t xml:space="preserve">a </w:t>
      </w:r>
      <w:r w:rsidR="008B6DA8">
        <w:t>large enrollment</w:t>
      </w:r>
      <w:r w:rsidR="00CD3523">
        <w:t xml:space="preserve"> of low-income students received a larger amount of Title I monies tha</w:t>
      </w:r>
      <w:r w:rsidR="008B6DA8">
        <w:t xml:space="preserve">n schools with </w:t>
      </w:r>
      <w:r w:rsidR="001674B8">
        <w:t xml:space="preserve">a </w:t>
      </w:r>
      <w:r w:rsidR="008B6DA8">
        <w:t>small enrollment</w:t>
      </w:r>
      <w:r w:rsidR="00CD3523">
        <w:t xml:space="preserve"> of low-income</w:t>
      </w:r>
      <w:r w:rsidR="00757544">
        <w:t xml:space="preserve"> students (Sass, 2015</w:t>
      </w:r>
      <w:r w:rsidR="00A71E79">
        <w:t>).</w:t>
      </w:r>
    </w:p>
    <w:p w:rsidR="007A2C64" w:rsidRDefault="00656694" w:rsidP="00A2688D">
      <w:r>
        <w:tab/>
      </w:r>
      <w:r w:rsidR="00AB6074">
        <w:t xml:space="preserve">The 1960s and 1970s brought </w:t>
      </w:r>
      <w:r w:rsidR="00295A65">
        <w:t>an i</w:t>
      </w:r>
      <w:r w:rsidR="0049556E">
        <w:t>ncreas</w:t>
      </w:r>
      <w:r w:rsidR="00295A65">
        <w:t>ing</w:t>
      </w:r>
      <w:r w:rsidR="00C66247">
        <w:t xml:space="preserve"> number</w:t>
      </w:r>
      <w:r w:rsidR="0049556E">
        <w:t xml:space="preserve"> of students w</w:t>
      </w:r>
      <w:r w:rsidR="00AB6074">
        <w:t xml:space="preserve">ith special learning needs </w:t>
      </w:r>
      <w:r w:rsidR="0049556E">
        <w:t>enrolling</w:t>
      </w:r>
      <w:r>
        <w:t xml:space="preserve"> in the nation’</w:t>
      </w:r>
      <w:r w:rsidR="0049556E">
        <w:t>s public schools.  Parents of students who felt</w:t>
      </w:r>
      <w:r w:rsidR="006133AB">
        <w:t xml:space="preserve"> </w:t>
      </w:r>
      <w:r w:rsidR="0049556E">
        <w:t xml:space="preserve">their children were </w:t>
      </w:r>
      <w:r w:rsidR="00DC2981">
        <w:t>not being served increased</w:t>
      </w:r>
      <w:r w:rsidR="0049556E">
        <w:t xml:space="preserve"> demands on districts and schools to provide an appropriate individual edu</w:t>
      </w:r>
      <w:r w:rsidR="00CC4CDD">
        <w:t>cation and some chose to settle their differences in court.  In 1975, The Education of All Handicapped Children Act (PL 94-142) became federal law and required a “free, appropriate public education, suited to the student’s individual needs, and offered in the least restrictive setting be provided for all ‘handicapped’ children</w:t>
      </w:r>
      <w:r w:rsidR="007A2C64">
        <w:t>.”</w:t>
      </w:r>
      <w:r w:rsidR="00DC2981">
        <w:t xml:space="preserve"> </w:t>
      </w:r>
      <w:r w:rsidR="00F32496">
        <w:t xml:space="preserve"> </w:t>
      </w:r>
      <w:r w:rsidR="00CC4CDD">
        <w:t xml:space="preserve">In 1990, PL 94-142 was renamed and amended and became the Individuals with Disabilities Education Act (IDEA) which changed the terminology </w:t>
      </w:r>
      <w:r w:rsidR="00CC4CDD">
        <w:lastRenderedPageBreak/>
        <w:t>from handicap to disability and added autism and traumatic brain injury to the eligibility list</w:t>
      </w:r>
      <w:r w:rsidR="00757544">
        <w:t xml:space="preserve"> (Sass, 2015</w:t>
      </w:r>
      <w:r w:rsidR="007A2C64">
        <w:t>).</w:t>
      </w:r>
    </w:p>
    <w:p w:rsidR="005F511D" w:rsidRDefault="007A2C64" w:rsidP="00C90DA9">
      <w:pPr>
        <w:pStyle w:val="Heading2"/>
      </w:pPr>
      <w:r>
        <w:t xml:space="preserve"> </w:t>
      </w:r>
      <w:bookmarkStart w:id="50" w:name="_Toc442780806"/>
      <w:r w:rsidR="005F511D">
        <w:t>State Schooling Context</w:t>
      </w:r>
      <w:bookmarkEnd w:id="50"/>
    </w:p>
    <w:p w:rsidR="004F6B35" w:rsidRDefault="00FD2212" w:rsidP="009E6603">
      <w:r>
        <w:tab/>
        <w:t xml:space="preserve">Prior to the publication of </w:t>
      </w:r>
      <w:r>
        <w:rPr>
          <w:i/>
        </w:rPr>
        <w:t>A Nation at Risk</w:t>
      </w:r>
      <w:r>
        <w:t xml:space="preserve"> in 1983, some school reform initiatives and legislation were enacted in the state in which Eastside is located.  </w:t>
      </w:r>
      <w:r w:rsidR="00C66247">
        <w:t>Passed in 1980, t</w:t>
      </w:r>
      <w:r>
        <w:t>he Teacher Ref</w:t>
      </w:r>
      <w:r w:rsidR="00C66247">
        <w:t xml:space="preserve">orm Act (HB1706) </w:t>
      </w:r>
      <w:r>
        <w:t>increased teachers’ salaries and standardized teacher education programs (</w:t>
      </w:r>
      <w:r w:rsidR="00630005">
        <w:t xml:space="preserve">i.e. </w:t>
      </w:r>
      <w:r>
        <w:t xml:space="preserve">higher admission standards, </w:t>
      </w:r>
      <w:r w:rsidR="00896A77">
        <w:t>and pre-entry and certification assessment requirements</w:t>
      </w:r>
      <w:r w:rsidR="00414E3F">
        <w:t>)</w:t>
      </w:r>
      <w:r w:rsidR="004F6B35">
        <w:t>.  This legislation also created an entry-year internship for beginning teachers, the first state in the country to do so.  Staff development hours were requ</w:t>
      </w:r>
      <w:r w:rsidR="00DC2981">
        <w:t>ired of all teachers (</w:t>
      </w:r>
      <w:r w:rsidR="00C66247">
        <w:t>S</w:t>
      </w:r>
      <w:r w:rsidR="00B13A80">
        <w:t xml:space="preserve">tate </w:t>
      </w:r>
      <w:r w:rsidR="00C66247">
        <w:t>Policy I</w:t>
      </w:r>
      <w:r w:rsidR="004F6B35">
        <w:t>nstitute, 2013).</w:t>
      </w:r>
    </w:p>
    <w:p w:rsidR="009E6603" w:rsidRDefault="004F6B35" w:rsidP="009E6603">
      <w:r>
        <w:tab/>
        <w:t>Between 1965 and 1985, school funding changed dramatically</w:t>
      </w:r>
      <w:r w:rsidR="00E448FA">
        <w:t xml:space="preserve"> with increasing suppo</w:t>
      </w:r>
      <w:r w:rsidR="00995D94">
        <w:t>rt from state appropriations versus</w:t>
      </w:r>
      <w:r w:rsidR="00E448FA">
        <w:t xml:space="preserve"> local property taxes.  In 1965, 52% of school funding came from local property taxes.  By 1985, this had decreased to 22% of school revenues with 66% coming from state appropriations.  Interest in funding equity to local schools increased and, in 1981, weights were added to the school funding formula to adjust for differences in educating children in schools across the state</w:t>
      </w:r>
      <w:r w:rsidR="005A38F8">
        <w:t xml:space="preserve"> </w:t>
      </w:r>
      <w:r w:rsidR="005510E6">
        <w:t>(</w:t>
      </w:r>
      <w:r w:rsidR="00E43B7B">
        <w:t>S</w:t>
      </w:r>
      <w:r w:rsidR="00B13A80">
        <w:t>tate</w:t>
      </w:r>
      <w:r w:rsidR="00E43B7B">
        <w:t xml:space="preserve"> Policy I</w:t>
      </w:r>
      <w:r w:rsidR="0082410A">
        <w:t>nstitute, 2013)</w:t>
      </w:r>
      <w:r w:rsidR="005A38F8">
        <w:t>.</w:t>
      </w:r>
    </w:p>
    <w:p w:rsidR="00E448FA" w:rsidRDefault="00AA7A5B" w:rsidP="009E6603">
      <w:r>
        <w:tab/>
        <w:t xml:space="preserve">The </w:t>
      </w:r>
      <w:r w:rsidR="00E448FA">
        <w:t>1980s brought</w:t>
      </w:r>
      <w:r w:rsidR="003068EB">
        <w:t xml:space="preserve"> a downturn in state revenues of</w:t>
      </w:r>
      <w:r w:rsidR="00E448FA">
        <w:t xml:space="preserve"> </w:t>
      </w:r>
      <w:r w:rsidR="00A61820">
        <w:t xml:space="preserve">appropriations to all state agencies, including schools. </w:t>
      </w:r>
      <w:r w:rsidR="00E448FA">
        <w:t xml:space="preserve"> Fueled by t</w:t>
      </w:r>
      <w:r w:rsidR="00A76127">
        <w:t xml:space="preserve">he Penn Square Bank collapse </w:t>
      </w:r>
      <w:r>
        <w:t xml:space="preserve">in 1982 and the impact on the state’s oil and gas corporations, </w:t>
      </w:r>
      <w:r w:rsidR="0067085D">
        <w:t>the state economy was negatively impacted throughou</w:t>
      </w:r>
      <w:r w:rsidR="00414E3F">
        <w:t xml:space="preserve">t the remainder of the decade </w:t>
      </w:r>
      <w:r w:rsidR="0067085D">
        <w:t>(Zweig, 1985)</w:t>
      </w:r>
      <w:r w:rsidR="00414E3F">
        <w:t>.</w:t>
      </w:r>
      <w:r w:rsidR="0067085D">
        <w:t xml:space="preserve">  School districts were required to institute budget reductions in all operational areas until state appropriations came back to more normal levels.</w:t>
      </w:r>
    </w:p>
    <w:p w:rsidR="0082410A" w:rsidRDefault="0082410A" w:rsidP="009E6603">
      <w:r>
        <w:lastRenderedPageBreak/>
        <w:tab/>
        <w:t xml:space="preserve">The legislature passed HB 1816 in 1982 requiring the State Department of Education </w:t>
      </w:r>
      <w:r w:rsidR="00216557">
        <w:t xml:space="preserve">(SDE) </w:t>
      </w:r>
      <w:r>
        <w:t>to develop core curricu</w:t>
      </w:r>
      <w:r w:rsidR="007E6BE1">
        <w:t>lum for all schools</w:t>
      </w:r>
      <w:r>
        <w:t>.</w:t>
      </w:r>
      <w:r w:rsidR="00216557">
        <w:t xml:space="preserve">  In 1985, </w:t>
      </w:r>
      <w:r w:rsidR="007E6BE1">
        <w:t xml:space="preserve">Learner </w:t>
      </w:r>
      <w:r w:rsidR="00BA2884">
        <w:t>Outcomes were published.  Coinciding with required curriculum, a state School Testing Progra</w:t>
      </w:r>
      <w:r w:rsidR="004C4A84">
        <w:t>m (</w:t>
      </w:r>
      <w:r w:rsidR="00BA2884">
        <w:t xml:space="preserve">STP) was created in this same year and required norm-referenced tests to be given in grades 3, 7, and 10.  </w:t>
      </w:r>
      <w:r w:rsidR="001C59EC">
        <w:t>These assessments did not test</w:t>
      </w:r>
      <w:r w:rsidR="00216557">
        <w:t xml:space="preserve"> the </w:t>
      </w:r>
      <w:r w:rsidR="00D7020E">
        <w:t>Learner Outcomes and subsequently</w:t>
      </w:r>
      <w:r w:rsidR="00BA2884">
        <w:t xml:space="preserve"> </w:t>
      </w:r>
      <w:r w:rsidR="001C59EC">
        <w:t>the</w:t>
      </w:r>
      <w:r w:rsidR="00216557">
        <w:t xml:space="preserve"> SDE </w:t>
      </w:r>
      <w:r w:rsidR="001C59EC">
        <w:t>began working on developing criterion-referenced assessments that were based on the curriculum being taught in the schools.</w:t>
      </w:r>
      <w:r w:rsidR="007E496A">
        <w:t xml:space="preserve">  </w:t>
      </w:r>
      <w:r w:rsidR="004C4A84">
        <w:t>In 1989, legislation was passed</w:t>
      </w:r>
      <w:r w:rsidR="007E496A">
        <w:t xml:space="preserve"> that required stude</w:t>
      </w:r>
      <w:r w:rsidR="005B762A">
        <w:t xml:space="preserve">nts in grades 3, 5, 7, 9, and 11 </w:t>
      </w:r>
      <w:r w:rsidR="007647B4">
        <w:t>to test annually</w:t>
      </w:r>
      <w:r w:rsidR="00822444">
        <w:t xml:space="preserve"> (State Policy Institute, 2013</w:t>
      </w:r>
      <w:r w:rsidR="007647B4">
        <w:t>).</w:t>
      </w:r>
    </w:p>
    <w:p w:rsidR="00366324" w:rsidRDefault="002D7C53" w:rsidP="009E6603">
      <w:r>
        <w:tab/>
        <w:t>A landmark piece of educational legislation, HB</w:t>
      </w:r>
      <w:r w:rsidR="00514A07">
        <w:t xml:space="preserve"> 1017, was passed in 1990 and it </w:t>
      </w:r>
      <w:r>
        <w:t xml:space="preserve">added $230 million in revenues for </w:t>
      </w:r>
      <w:r w:rsidR="00514A07">
        <w:t xml:space="preserve">implementation of </w:t>
      </w:r>
      <w:r>
        <w:t>educational reforms included in the bill.  These revenues were gen</w:t>
      </w:r>
      <w:r w:rsidR="004123B5">
        <w:t xml:space="preserve">erated from </w:t>
      </w:r>
      <w:r w:rsidR="00865FB3">
        <w:t>income</w:t>
      </w:r>
      <w:r w:rsidR="004123B5">
        <w:t xml:space="preserve">, </w:t>
      </w:r>
      <w:r>
        <w:t>sales</w:t>
      </w:r>
      <w:r w:rsidR="004123B5">
        <w:t>,</w:t>
      </w:r>
      <w:r>
        <w:t xml:space="preserve"> and use taxes.  Educational reforms included a state minimum teacher salary schedule,</w:t>
      </w:r>
      <w:r w:rsidR="00157F3B">
        <w:t xml:space="preserve"> a new cost accounting system (</w:t>
      </w:r>
      <w:r>
        <w:t xml:space="preserve">CAS), and development of new curriculum standards.  An alternative certification process was established and </w:t>
      </w:r>
      <w:r w:rsidR="000C1AE4">
        <w:t xml:space="preserve">the </w:t>
      </w:r>
      <w:r>
        <w:t xml:space="preserve">Education Oversight Board was created and charged with publishing annual performance reports at three levels (state, school district, </w:t>
      </w:r>
      <w:r w:rsidR="00094FB3">
        <w:t>school site)</w:t>
      </w:r>
      <w:r w:rsidR="00D65726">
        <w:t xml:space="preserve">.  </w:t>
      </w:r>
      <w:r w:rsidR="00366324">
        <w:t>HB 1017 also brought substantial state appropriations increases into the early 1990s.  New curriculum standards were adopted and implemented in 1992.  School districts were required to develop district improvement plans and review them on a</w:t>
      </w:r>
      <w:r w:rsidR="00A2549B">
        <w:t xml:space="preserve"> regular basis </w:t>
      </w:r>
      <w:r w:rsidR="007E6BE1">
        <w:t>(</w:t>
      </w:r>
      <w:r w:rsidR="00D65726">
        <w:t>S</w:t>
      </w:r>
      <w:r w:rsidR="001738D5">
        <w:t xml:space="preserve">tate </w:t>
      </w:r>
      <w:r w:rsidR="00D65726">
        <w:t>Policy I</w:t>
      </w:r>
      <w:r w:rsidR="00366324">
        <w:t>nstitute, 2013)</w:t>
      </w:r>
      <w:r w:rsidR="00A2549B">
        <w:t>.</w:t>
      </w:r>
    </w:p>
    <w:p w:rsidR="00CE74B0" w:rsidRDefault="00CE74B0" w:rsidP="009E6603">
      <w:pPr>
        <w:rPr>
          <w:i/>
        </w:rPr>
      </w:pPr>
      <w:r>
        <w:tab/>
        <w:t xml:space="preserve">There have been significant changes in the state and federal imprint on schools since 1992, particularly with the No Child Left </w:t>
      </w:r>
      <w:proofErr w:type="gramStart"/>
      <w:r>
        <w:t>Behind</w:t>
      </w:r>
      <w:proofErr w:type="gramEnd"/>
      <w:r w:rsidR="00211FF7">
        <w:t xml:space="preserve"> (NCLB)</w:t>
      </w:r>
      <w:r>
        <w:t xml:space="preserve"> legislation passed in 2001.  </w:t>
      </w:r>
      <w:r w:rsidR="00C52331">
        <w:t xml:space="preserve">With </w:t>
      </w:r>
      <w:r w:rsidR="00660914">
        <w:t>increased accountability and</w:t>
      </w:r>
      <w:r w:rsidR="00E65013">
        <w:t xml:space="preserve"> assessments required, </w:t>
      </w:r>
      <w:r w:rsidR="00660914">
        <w:t xml:space="preserve">demands on schools </w:t>
      </w:r>
      <w:r w:rsidR="00660914">
        <w:lastRenderedPageBreak/>
        <w:t xml:space="preserve">have increased exponentially.  </w:t>
      </w:r>
      <w:r w:rsidR="00AE102E">
        <w:t>However, a</w:t>
      </w:r>
      <w:r>
        <w:t>s this historical case stu</w:t>
      </w:r>
      <w:r w:rsidR="003C3F91">
        <w:t xml:space="preserve">dy focuses on the period </w:t>
      </w:r>
      <w:r w:rsidR="00124DCE">
        <w:t>between 1973 and 1992,</w:t>
      </w:r>
      <w:r>
        <w:t xml:space="preserve"> I have </w:t>
      </w:r>
      <w:r w:rsidR="00AE102E">
        <w:t>concluded this review with the year</w:t>
      </w:r>
      <w:r w:rsidR="00660914">
        <w:t xml:space="preserve"> 1992. </w:t>
      </w:r>
    </w:p>
    <w:p w:rsidR="00C82229" w:rsidRDefault="00C82229" w:rsidP="00C90DA9">
      <w:pPr>
        <w:pStyle w:val="Heading2"/>
      </w:pPr>
      <w:bookmarkStart w:id="51" w:name="_Toc442780807"/>
      <w:r>
        <w:t>District Influences</w:t>
      </w:r>
      <w:bookmarkEnd w:id="51"/>
    </w:p>
    <w:p w:rsidR="00806AEE" w:rsidRPr="00C52331" w:rsidRDefault="00806AEE" w:rsidP="00806AEE">
      <w:r>
        <w:rPr>
          <w:b/>
        </w:rPr>
        <w:tab/>
      </w:r>
      <w:r>
        <w:t xml:space="preserve">Individual schools are nested in school districts and communities.  It is important to review the district context </w:t>
      </w:r>
      <w:r w:rsidR="00C52331">
        <w:t xml:space="preserve">prior to and </w:t>
      </w:r>
      <w:r>
        <w:t>during the bound</w:t>
      </w:r>
      <w:r w:rsidR="008E6EA6">
        <w:t>ed years of the study to</w:t>
      </w:r>
      <w:r>
        <w:t xml:space="preserve"> illuminate the surround</w:t>
      </w:r>
      <w:r w:rsidR="008E6EA6">
        <w:t>ings</w:t>
      </w:r>
      <w:r>
        <w:t xml:space="preserve"> in which Eastside built </w:t>
      </w:r>
      <w:r w:rsidR="008A53DB">
        <w:t>a school community</w:t>
      </w:r>
      <w:r w:rsidR="00C118A2">
        <w:t>.  The district, known as</w:t>
      </w:r>
      <w:r w:rsidR="00C52331">
        <w:t xml:space="preserve"> “a leader in contemporary education” (</w:t>
      </w:r>
      <w:r w:rsidR="004C47EC">
        <w:t>Kaighn</w:t>
      </w:r>
      <w:r w:rsidR="00C52331">
        <w:rPr>
          <w:i/>
        </w:rPr>
        <w:t xml:space="preserve">, </w:t>
      </w:r>
      <w:r w:rsidR="00C118A2">
        <w:t>1973), provided an innovative and dynamic context in which schooling was enacted at Eastside.</w:t>
      </w:r>
    </w:p>
    <w:p w:rsidR="00F930C6" w:rsidRDefault="00F930C6" w:rsidP="00806AEE">
      <w:r>
        <w:rPr>
          <w:i/>
        </w:rPr>
        <w:tab/>
      </w:r>
      <w:r>
        <w:t>The district superintendent, Richard Lancaster, was hired in 1964 and continued in t</w:t>
      </w:r>
      <w:r w:rsidR="0047021A">
        <w:t>hat capacity until 1976.  H</w:t>
      </w:r>
      <w:r>
        <w:t>e involved principals and emerging teacher leaders in collaborative processes that demo</w:t>
      </w:r>
      <w:r w:rsidR="000A796B">
        <w:t xml:space="preserve">nstrated </w:t>
      </w:r>
      <w:r w:rsidR="0078719F">
        <w:t xml:space="preserve">a </w:t>
      </w:r>
      <w:r>
        <w:t>commitment to learning and building leadership capacities at all organizat</w:t>
      </w:r>
      <w:r w:rsidR="0047021A">
        <w:t>ional levels.  T</w:t>
      </w:r>
      <w:r>
        <w:t>he district mission sta</w:t>
      </w:r>
      <w:r w:rsidR="0047021A">
        <w:t xml:space="preserve">tement </w:t>
      </w:r>
      <w:r>
        <w:t>was deve</w:t>
      </w:r>
      <w:r w:rsidR="0047021A">
        <w:t>loped through these processes</w:t>
      </w:r>
      <w:r w:rsidR="005B2153">
        <w:t>,</w:t>
      </w:r>
      <w:r w:rsidR="0047021A">
        <w:t xml:space="preserve"> and i</w:t>
      </w:r>
      <w:r>
        <w:t>ndividual schools became involved in articulating</w:t>
      </w:r>
      <w:r w:rsidR="00C26698">
        <w:t>,</w:t>
      </w:r>
      <w:r>
        <w:t xml:space="preserve"> initially in informal ways and la</w:t>
      </w:r>
      <w:r w:rsidR="00BA39EA">
        <w:t>ter in more formal ways, how</w:t>
      </w:r>
      <w:r w:rsidR="0047021A">
        <w:t xml:space="preserve"> the district mission was </w:t>
      </w:r>
      <w:r w:rsidR="00BA39EA">
        <w:t>implemented in the school.</w:t>
      </w:r>
      <w:r w:rsidR="00C26698">
        <w:t xml:space="preserve"> </w:t>
      </w:r>
    </w:p>
    <w:p w:rsidR="0068466E" w:rsidRDefault="00634C3E" w:rsidP="00806AEE">
      <w:r>
        <w:tab/>
      </w:r>
      <w:r w:rsidR="004F6829">
        <w:t xml:space="preserve">After Richard left the superintendency, </w:t>
      </w:r>
      <w:r w:rsidR="009A1B0F">
        <w:t>t</w:t>
      </w:r>
      <w:r w:rsidR="004F6829">
        <w:t xml:space="preserve">wo </w:t>
      </w:r>
      <w:r>
        <w:t xml:space="preserve">superintendents </w:t>
      </w:r>
      <w:r w:rsidR="004F6829">
        <w:t xml:space="preserve">were hired </w:t>
      </w:r>
      <w:r>
        <w:t xml:space="preserve">during the </w:t>
      </w:r>
      <w:r w:rsidR="0078719F">
        <w:t xml:space="preserve">time period of the </w:t>
      </w:r>
      <w:r w:rsidR="00A25B6E">
        <w:t xml:space="preserve">study:  </w:t>
      </w:r>
      <w:r w:rsidR="001E6DE2">
        <w:t>Dr. Arthur Base</w:t>
      </w:r>
      <w:r w:rsidR="00DD754D">
        <w:t xml:space="preserve"> (pseudonym)</w:t>
      </w:r>
      <w:r w:rsidR="001E6DE2">
        <w:t>, 1976-1985, and Gary Jones</w:t>
      </w:r>
      <w:r w:rsidR="00517FAB">
        <w:t xml:space="preserve"> </w:t>
      </w:r>
      <w:r w:rsidR="00DD754D">
        <w:t>(pseudonym)</w:t>
      </w:r>
      <w:r w:rsidR="001E6DE2">
        <w:t>, 1985-1998</w:t>
      </w:r>
      <w:r>
        <w:t>.  Each brought a variety of beliefs and experiences about leadership</w:t>
      </w:r>
      <w:r w:rsidR="00ED612A">
        <w:t xml:space="preserve"> and enacted them in </w:t>
      </w:r>
      <w:r>
        <w:t xml:space="preserve">idiosyncratic ways.  </w:t>
      </w:r>
    </w:p>
    <w:p w:rsidR="00634C3E" w:rsidRDefault="0068466E" w:rsidP="0068466E">
      <w:pPr>
        <w:ind w:firstLine="720"/>
      </w:pPr>
      <w:r>
        <w:t>During Richard’s tenure as district superintendent</w:t>
      </w:r>
      <w:r w:rsidR="00634C3E">
        <w:t xml:space="preserve">, </w:t>
      </w:r>
      <w:r w:rsidR="005E7DC2">
        <w:t xml:space="preserve">dynamic leadership emerged at all organizational levels.  </w:t>
      </w:r>
      <w:r w:rsidR="00D03A0E">
        <w:t xml:space="preserve">A </w:t>
      </w:r>
      <w:r w:rsidR="005B2153">
        <w:t xml:space="preserve">teacher </w:t>
      </w:r>
      <w:r w:rsidR="00D03A0E">
        <w:t>participant remembered a</w:t>
      </w:r>
      <w:r w:rsidR="00634C3E">
        <w:t>n emerging cohort</w:t>
      </w:r>
      <w:r w:rsidR="00D03A0E">
        <w:t xml:space="preserve"> of “super strong, smart women”</w:t>
      </w:r>
      <w:r w:rsidR="00756B22">
        <w:t xml:space="preserve"> </w:t>
      </w:r>
      <w:r w:rsidR="00634C3E">
        <w:t xml:space="preserve">including the case principal became influential in implementing </w:t>
      </w:r>
      <w:r w:rsidR="005E7DC2">
        <w:t>the district mission at both</w:t>
      </w:r>
      <w:r w:rsidR="00756B22">
        <w:t xml:space="preserve"> the district and site levels</w:t>
      </w:r>
      <w:r w:rsidR="005E7DC2">
        <w:t xml:space="preserve">.  These “super </w:t>
      </w:r>
      <w:r w:rsidR="005E7DC2">
        <w:lastRenderedPageBreak/>
        <w:t xml:space="preserve">strong, smart women” continued to build and develop leadership throughout the remainder </w:t>
      </w:r>
      <w:r w:rsidR="00662426">
        <w:t>of</w:t>
      </w:r>
      <w:r w:rsidR="0038137F">
        <w:t xml:space="preserve"> the bounded </w:t>
      </w:r>
      <w:r w:rsidR="00662426">
        <w:t xml:space="preserve">period </w:t>
      </w:r>
      <w:r w:rsidR="0018031B">
        <w:t>of the study.</w:t>
      </w:r>
    </w:p>
    <w:p w:rsidR="002844EB" w:rsidRDefault="00E66596" w:rsidP="0068466E">
      <w:pPr>
        <w:ind w:firstLine="720"/>
      </w:pPr>
      <w:r>
        <w:t>The district became a trailblazer in initiating projects, both in the district and state-wide, that positively impacted district staff as well as school personnel in surrounding districts.  In the late 1970s, a university partnership with the district provided teacher workshops focused on constructivist,</w:t>
      </w:r>
      <w:r w:rsidR="003D59C2">
        <w:t xml:space="preserve"> inquiry-based science that</w:t>
      </w:r>
      <w:r>
        <w:t xml:space="preserve"> developed into a program at the district level and disseminated throughout the state</w:t>
      </w:r>
      <w:r w:rsidR="000A796B">
        <w:t xml:space="preserve"> (Cate, 2004</w:t>
      </w:r>
      <w:r w:rsidR="00E1478D">
        <w:t>)</w:t>
      </w:r>
      <w:r>
        <w:t>.  In 1979, the district opened a teacher center which was funded by a f</w:t>
      </w:r>
      <w:r w:rsidR="003D59C2">
        <w:t>ederal grant that</w:t>
      </w:r>
      <w:r w:rsidR="002844EB">
        <w:t xml:space="preserve"> lasted two years.  With the passage of </w:t>
      </w:r>
      <w:r w:rsidR="003D59C2">
        <w:t>The Teacher Reform Act (</w:t>
      </w:r>
      <w:r w:rsidR="002844EB">
        <w:t>HB</w:t>
      </w:r>
      <w:r w:rsidR="005B2153">
        <w:t xml:space="preserve"> </w:t>
      </w:r>
      <w:r w:rsidR="002844EB">
        <w:t>1706</w:t>
      </w:r>
      <w:r w:rsidR="003D59C2">
        <w:t>)</w:t>
      </w:r>
      <w:r w:rsidR="002844EB">
        <w:t xml:space="preserve"> in 1980, the state needed a network to coordinate the mandates identified in the bill.  The district applied for and received funding to open a Profession</w:t>
      </w:r>
      <w:r w:rsidR="0078719F">
        <w:t xml:space="preserve">al Development Center in 1981 </w:t>
      </w:r>
      <w:r w:rsidR="000A796B">
        <w:t>(Cate, 2004</w:t>
      </w:r>
      <w:r w:rsidR="002752F6">
        <w:t>)</w:t>
      </w:r>
      <w:r w:rsidR="0078719F">
        <w:t>.</w:t>
      </w:r>
      <w:r w:rsidR="002752F6">
        <w:t xml:space="preserve">  </w:t>
      </w:r>
      <w:r w:rsidR="002844EB">
        <w:t xml:space="preserve">This </w:t>
      </w:r>
      <w:r w:rsidR="003D59C2">
        <w:t xml:space="preserve">center </w:t>
      </w:r>
      <w:r w:rsidR="002844EB">
        <w:t>became a hub for profes</w:t>
      </w:r>
      <w:r w:rsidR="003D59C2">
        <w:t>sional development in building</w:t>
      </w:r>
      <w:r w:rsidR="002844EB">
        <w:t xml:space="preserve"> expertise and leadership in effective teaching and school improvement. </w:t>
      </w:r>
      <w:r w:rsidR="005319E4">
        <w:t xml:space="preserve"> Hunter’s (19</w:t>
      </w:r>
      <w:r w:rsidR="00D208FB">
        <w:t>82</w:t>
      </w:r>
      <w:r w:rsidR="005B2153">
        <w:t xml:space="preserve">) lesson design and </w:t>
      </w:r>
      <w:r w:rsidR="002844EB">
        <w:t>effective schools’</w:t>
      </w:r>
      <w:r w:rsidR="00B26A80">
        <w:t xml:space="preserve"> research (</w:t>
      </w:r>
      <w:r w:rsidR="0053655B">
        <w:t xml:space="preserve">Edmonds, 1979; Goodlad, </w:t>
      </w:r>
      <w:r w:rsidR="002844EB">
        <w:t>1984)</w:t>
      </w:r>
      <w:r w:rsidR="00B26A80">
        <w:t xml:space="preserve"> were focus areas for professional development throughout the 1980s.</w:t>
      </w:r>
      <w:r w:rsidR="002752F6">
        <w:t xml:space="preserve">  </w:t>
      </w:r>
    </w:p>
    <w:p w:rsidR="00937A39" w:rsidRDefault="0003225C" w:rsidP="00D94E6B">
      <w:pPr>
        <w:ind w:firstLine="720"/>
      </w:pPr>
      <w:r>
        <w:t xml:space="preserve">As district leaders continued to study the change and school improvement literature, they worked together to conceptualize a framework that supported school improvement efforts throughout the district.  </w:t>
      </w:r>
      <w:r w:rsidR="005B2153">
        <w:t>Developed in 1984, t</w:t>
      </w:r>
      <w:r>
        <w:t xml:space="preserve">he district model, Decisions </w:t>
      </w:r>
      <w:r w:rsidR="002B2491">
        <w:t>for Excellence (see Figure 1</w:t>
      </w:r>
      <w:r>
        <w:t xml:space="preserve">), provided a school improvement model </w:t>
      </w:r>
      <w:r w:rsidR="00D505CA">
        <w:t xml:space="preserve">based on </w:t>
      </w:r>
      <w:r>
        <w:t xml:space="preserve">effective change processes, collaborative decision making, </w:t>
      </w:r>
      <w:r w:rsidR="00D505CA">
        <w:t>continuity of curriculum, and ef</w:t>
      </w:r>
      <w:r w:rsidR="0078719F">
        <w:t xml:space="preserve">fective teaching and learning </w:t>
      </w:r>
      <w:r w:rsidR="00640DBC">
        <w:t>(Cate, 2004</w:t>
      </w:r>
      <w:r w:rsidR="00D505CA">
        <w:t>)</w:t>
      </w:r>
      <w:r w:rsidR="0078719F">
        <w:t>.</w:t>
      </w:r>
      <w:r w:rsidR="003D59C2">
        <w:t xml:space="preserve">  Pri</w:t>
      </w:r>
      <w:r w:rsidR="008C04A7">
        <w:t>ncipals trained in the model were subsequently expected to develop</w:t>
      </w:r>
      <w:r w:rsidR="00D505CA">
        <w:t xml:space="preserve"> site sc</w:t>
      </w:r>
      <w:r w:rsidR="008C04A7">
        <w:t xml:space="preserve">hool improvement plans </w:t>
      </w:r>
      <w:r w:rsidR="00937A39">
        <w:t xml:space="preserve">utilizing the model.  In 1989, Decisions for Excellence received the National Showcase of Excellence Award </w:t>
      </w:r>
      <w:r w:rsidR="00937A39">
        <w:lastRenderedPageBreak/>
        <w:t>from t</w:t>
      </w:r>
      <w:r w:rsidR="00574B21">
        <w:t>he National Council of States for</w:t>
      </w:r>
      <w:r w:rsidR="00937A39">
        <w:t xml:space="preserve"> Inservice Education.  It also was shared across the state through the SDE and university located in </w:t>
      </w:r>
      <w:r w:rsidR="002B41DE">
        <w:t xml:space="preserve">the </w:t>
      </w:r>
      <w:r w:rsidR="008C04A7">
        <w:t xml:space="preserve">same </w:t>
      </w:r>
      <w:r w:rsidR="002B41DE">
        <w:t>community as the district (Cate, 200</w:t>
      </w:r>
      <w:r w:rsidR="00640DBC">
        <w:t>4</w:t>
      </w:r>
      <w:r w:rsidR="002B41DE">
        <w:t>).</w:t>
      </w:r>
      <w:r w:rsidR="003D2F1E" w:rsidRPr="003D2F1E">
        <w:rPr>
          <w:noProof/>
          <w:lang w:bidi="ar-SA"/>
        </w:rPr>
        <w:t xml:space="preserve"> </w:t>
      </w:r>
    </w:p>
    <w:p w:rsidR="00D94E6B" w:rsidRDefault="001D5B16" w:rsidP="00927089">
      <w:pPr>
        <w:spacing w:line="240" w:lineRule="auto"/>
      </w:pPr>
      <w:r>
        <w:t>Fig</w:t>
      </w:r>
      <w:r w:rsidR="00927089">
        <w:t>ure 1</w:t>
      </w:r>
    </w:p>
    <w:p w:rsidR="00927089" w:rsidRPr="00C90DA9" w:rsidRDefault="00271FB8" w:rsidP="00927089">
      <w:pPr>
        <w:spacing w:line="240" w:lineRule="auto"/>
      </w:pPr>
      <w:r w:rsidRPr="00C90DA9">
        <w:t>District-level Decisions for Excellence Graphic</w:t>
      </w:r>
    </w:p>
    <w:p w:rsidR="00927089" w:rsidRPr="00C8222C" w:rsidRDefault="00927089" w:rsidP="001D5B16"/>
    <w:p w:rsidR="001D5B16" w:rsidRDefault="009F6C94" w:rsidP="001D5B16">
      <w:r>
        <w:rPr>
          <w:noProof/>
          <w:lang w:bidi="ar-SA"/>
        </w:rPr>
        <w:drawing>
          <wp:inline distT="0" distB="0" distL="0" distR="0">
            <wp:extent cx="4420870" cy="5621655"/>
            <wp:effectExtent l="1905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5" cstate="print"/>
                    <a:srcRect/>
                    <a:stretch>
                      <a:fillRect/>
                    </a:stretch>
                  </pic:blipFill>
                  <pic:spPr bwMode="auto">
                    <a:xfrm>
                      <a:off x="0" y="0"/>
                      <a:ext cx="4420870" cy="5621655"/>
                    </a:xfrm>
                    <a:prstGeom prst="rect">
                      <a:avLst/>
                    </a:prstGeom>
                    <a:noFill/>
                    <a:ln w="9525">
                      <a:noFill/>
                      <a:miter lim="800000"/>
                      <a:headEnd/>
                      <a:tailEnd/>
                    </a:ln>
                  </pic:spPr>
                </pic:pic>
              </a:graphicData>
            </a:graphic>
          </wp:inline>
        </w:drawing>
      </w:r>
    </w:p>
    <w:p w:rsidR="009F6C94" w:rsidRPr="001D5B16" w:rsidRDefault="009F6C94" w:rsidP="001D5B16"/>
    <w:p w:rsidR="00F548AD" w:rsidRDefault="00F548AD" w:rsidP="005A1862">
      <w:pPr>
        <w:spacing w:line="240" w:lineRule="auto"/>
        <w:rPr>
          <w:b/>
        </w:rPr>
      </w:pPr>
    </w:p>
    <w:p w:rsidR="00F548AD" w:rsidRDefault="00F548AD" w:rsidP="005A1862">
      <w:pPr>
        <w:spacing w:line="240" w:lineRule="auto"/>
        <w:rPr>
          <w:b/>
        </w:rPr>
      </w:pPr>
    </w:p>
    <w:p w:rsidR="005A1862" w:rsidRPr="0086016B" w:rsidRDefault="007F4E5B" w:rsidP="005A1862">
      <w:pPr>
        <w:spacing w:line="240" w:lineRule="auto"/>
      </w:pPr>
      <w:r w:rsidRPr="0086016B">
        <w:t>Table 2</w:t>
      </w:r>
    </w:p>
    <w:p w:rsidR="00B87A08" w:rsidRPr="009459B5" w:rsidRDefault="00B87A08" w:rsidP="005A1862">
      <w:pPr>
        <w:spacing w:line="240" w:lineRule="auto"/>
      </w:pPr>
      <w:r w:rsidRPr="009459B5">
        <w:t>State a</w:t>
      </w:r>
      <w:r w:rsidR="00D72A4E" w:rsidRPr="009459B5">
        <w:t>nd City Population and Ethnicity</w:t>
      </w:r>
      <w:r w:rsidR="00E9048C" w:rsidRPr="009459B5">
        <w:t xml:space="preserve">, </w:t>
      </w:r>
      <w:r w:rsidR="00B809ED" w:rsidRPr="009459B5">
        <w:t>1970-1990</w:t>
      </w:r>
    </w:p>
    <w:p w:rsidR="00B87A08" w:rsidRDefault="00EC72FA" w:rsidP="00B87A08">
      <w:r>
        <w:rPr>
          <w:noProof/>
          <w:lang w:bidi="ar-SA"/>
        </w:rPr>
        <w:pict>
          <v:shapetype id="_x0000_t202" coordsize="21600,21600" o:spt="202" path="m,l,21600r21600,l21600,xe">
            <v:stroke joinstyle="miter"/>
            <v:path gradientshapeok="t" o:connecttype="rect"/>
          </v:shapetype>
          <v:shape id="_x0000_s1026" type="#_x0000_t202" style="position:absolute;margin-left:-16.7pt;margin-top:12.9pt;width:436.25pt;height:284.6pt;z-index:251658240">
            <v:textbox style="mso-next-textbox:#_x0000_s1026">
              <w:txbxContent>
                <w:p w:rsidR="00AE6A48" w:rsidRDefault="00AE6A48" w:rsidP="00B87A08">
                  <w:pPr>
                    <w:spacing w:line="240" w:lineRule="auto"/>
                    <w:rPr>
                      <w:b/>
                    </w:rPr>
                  </w:pPr>
                  <w:r>
                    <w:t xml:space="preserve">                                       </w:t>
                  </w:r>
                  <w:r>
                    <w:rPr>
                      <w:b/>
                    </w:rPr>
                    <w:t>State</w:t>
                  </w:r>
                  <w:r>
                    <w:rPr>
                      <w:b/>
                    </w:rPr>
                    <w:tab/>
                  </w:r>
                  <w:r>
                    <w:rPr>
                      <w:b/>
                    </w:rPr>
                    <w:tab/>
                  </w:r>
                  <w:r>
                    <w:rPr>
                      <w:b/>
                    </w:rPr>
                    <w:tab/>
                  </w:r>
                  <w:r>
                    <w:rPr>
                      <w:b/>
                    </w:rPr>
                    <w:tab/>
                  </w:r>
                  <w:r>
                    <w:rPr>
                      <w:b/>
                    </w:rPr>
                    <w:tab/>
                    <w:t>City</w:t>
                  </w:r>
                </w:p>
                <w:p w:rsidR="00AE6A48" w:rsidRDefault="00AE6A48" w:rsidP="00B87A08">
                  <w:pPr>
                    <w:spacing w:line="240" w:lineRule="auto"/>
                    <w:rPr>
                      <w:b/>
                      <w:sz w:val="20"/>
                      <w:szCs w:val="20"/>
                    </w:rPr>
                  </w:pPr>
                  <w:r>
                    <w:rPr>
                      <w:b/>
                    </w:rPr>
                    <w:t xml:space="preserve">          </w:t>
                  </w:r>
                  <w:r>
                    <w:rPr>
                      <w:b/>
                      <w:sz w:val="20"/>
                      <w:szCs w:val="20"/>
                    </w:rPr>
                    <w:t xml:space="preserve">   Population        % Increase          Ethnicity          Population    % Increase      Ethnicity</w:t>
                  </w:r>
                </w:p>
                <w:p w:rsidR="00AE6A48" w:rsidRPr="00B87A08" w:rsidRDefault="00AE6A48" w:rsidP="00B87A08">
                  <w:pPr>
                    <w:spacing w:line="240" w:lineRule="auto"/>
                    <w:rPr>
                      <w:b/>
                      <w:sz w:val="20"/>
                      <w:szCs w:val="20"/>
                    </w:rPr>
                  </w:pPr>
                  <w:r>
                    <w:rPr>
                      <w:b/>
                      <w:sz w:val="20"/>
                      <w:szCs w:val="20"/>
                    </w:rPr>
                    <w:t xml:space="preserve">                                                                        (by group)                                                        by group)</w:t>
                  </w:r>
                </w:p>
                <w:p w:rsidR="00AE6A48" w:rsidRDefault="00AE6A48" w:rsidP="00B87A08">
                  <w:pPr>
                    <w:spacing w:line="240" w:lineRule="auto"/>
                  </w:pPr>
                </w:p>
                <w:p w:rsidR="00AE6A48" w:rsidRDefault="00AE6A48" w:rsidP="00B87A08">
                  <w:pPr>
                    <w:spacing w:line="240" w:lineRule="auto"/>
                    <w:rPr>
                      <w:sz w:val="20"/>
                      <w:szCs w:val="20"/>
                    </w:rPr>
                  </w:pPr>
                  <w:r>
                    <w:rPr>
                      <w:sz w:val="20"/>
                      <w:szCs w:val="20"/>
                    </w:rPr>
                    <w:t>1970       2,559,229                                         W 89.1%           52,117                                 W 96.4%</w:t>
                  </w:r>
                </w:p>
                <w:p w:rsidR="00AE6A48" w:rsidRDefault="00AE6A48" w:rsidP="00B87A08">
                  <w:pPr>
                    <w:spacing w:line="240" w:lineRule="auto"/>
                    <w:rPr>
                      <w:sz w:val="20"/>
                      <w:szCs w:val="20"/>
                    </w:rPr>
                  </w:pPr>
                  <w:r>
                    <w:rPr>
                      <w:sz w:val="20"/>
                      <w:szCs w:val="20"/>
                    </w:rPr>
                    <w:t xml:space="preserve">                                                                        B    6.7%                                                        B   9.3%</w:t>
                  </w:r>
                </w:p>
                <w:p w:rsidR="00AE6A48" w:rsidRDefault="00AE6A48" w:rsidP="00B87A08">
                  <w:pPr>
                    <w:spacing w:line="240" w:lineRule="auto"/>
                    <w:rPr>
                      <w:sz w:val="20"/>
                      <w:szCs w:val="20"/>
                    </w:rPr>
                  </w:pPr>
                  <w:r>
                    <w:rPr>
                      <w:sz w:val="20"/>
                      <w:szCs w:val="20"/>
                    </w:rPr>
                    <w:t xml:space="preserve">                                                                        AI   3.8%                                                       </w:t>
                  </w:r>
                  <w:proofErr w:type="gramStart"/>
                  <w:r>
                    <w:rPr>
                      <w:sz w:val="20"/>
                      <w:szCs w:val="20"/>
                    </w:rPr>
                    <w:t>AI  1.9</w:t>
                  </w:r>
                  <w:proofErr w:type="gramEnd"/>
                  <w:r>
                    <w:rPr>
                      <w:sz w:val="20"/>
                      <w:szCs w:val="20"/>
                    </w:rPr>
                    <w:t>%</w:t>
                  </w:r>
                </w:p>
                <w:p w:rsidR="00AE6A48" w:rsidRDefault="00AE6A48" w:rsidP="00B87A08">
                  <w:pPr>
                    <w:spacing w:line="240" w:lineRule="auto"/>
                    <w:rPr>
                      <w:sz w:val="20"/>
                      <w:szCs w:val="20"/>
                    </w:rPr>
                  </w:pPr>
                  <w:r>
                    <w:rPr>
                      <w:sz w:val="20"/>
                      <w:szCs w:val="20"/>
                    </w:rPr>
                    <w:t xml:space="preserve">                                                                        L  Not Reported                                             L Not Reported</w:t>
                  </w:r>
                </w:p>
                <w:p w:rsidR="00AE6A48" w:rsidRDefault="00AE6A48" w:rsidP="00B87A08">
                  <w:pPr>
                    <w:spacing w:line="240" w:lineRule="auto"/>
                    <w:rPr>
                      <w:sz w:val="20"/>
                      <w:szCs w:val="20"/>
                    </w:rPr>
                  </w:pPr>
                  <w:r>
                    <w:rPr>
                      <w:sz w:val="20"/>
                      <w:szCs w:val="20"/>
                    </w:rPr>
                    <w:t xml:space="preserve">                                                                        O     .32%                                                       O    .72%</w:t>
                  </w:r>
                </w:p>
                <w:p w:rsidR="00AE6A48" w:rsidRDefault="00AE6A48" w:rsidP="00B87A08">
                  <w:pPr>
                    <w:spacing w:line="240" w:lineRule="auto"/>
                    <w:rPr>
                      <w:sz w:val="20"/>
                      <w:szCs w:val="20"/>
                    </w:rPr>
                  </w:pPr>
                </w:p>
                <w:p w:rsidR="00AE6A48" w:rsidRDefault="00AE6A48" w:rsidP="00B87A08">
                  <w:pPr>
                    <w:spacing w:line="240" w:lineRule="auto"/>
                    <w:rPr>
                      <w:sz w:val="20"/>
                      <w:szCs w:val="20"/>
                    </w:rPr>
                  </w:pPr>
                  <w:r>
                    <w:rPr>
                      <w:sz w:val="20"/>
                      <w:szCs w:val="20"/>
                    </w:rPr>
                    <w:t>1980      3,025,290                +18.2%            W 85.0%            68,020              +30.5%        W 91.4%</w:t>
                  </w:r>
                </w:p>
                <w:p w:rsidR="00AE6A48" w:rsidRDefault="00AE6A48" w:rsidP="00B87A08">
                  <w:pPr>
                    <w:spacing w:line="240" w:lineRule="auto"/>
                    <w:rPr>
                      <w:sz w:val="20"/>
                      <w:szCs w:val="20"/>
                    </w:rPr>
                  </w:pPr>
                  <w:r>
                    <w:rPr>
                      <w:sz w:val="20"/>
                      <w:szCs w:val="20"/>
                    </w:rPr>
                    <w:t xml:space="preserve">                                                                       B    6.8%                                                          B   2.4%</w:t>
                  </w:r>
                </w:p>
                <w:p w:rsidR="00AE6A48" w:rsidRDefault="00AE6A48" w:rsidP="00B87A08">
                  <w:pPr>
                    <w:spacing w:line="240" w:lineRule="auto"/>
                    <w:rPr>
                      <w:sz w:val="20"/>
                      <w:szCs w:val="20"/>
                    </w:rPr>
                  </w:pPr>
                  <w:r>
                    <w:rPr>
                      <w:sz w:val="20"/>
                      <w:szCs w:val="20"/>
                    </w:rPr>
                    <w:t xml:space="preserve">                                                                       AI   5.6%                                                         </w:t>
                  </w:r>
                  <w:proofErr w:type="gramStart"/>
                  <w:r>
                    <w:rPr>
                      <w:sz w:val="20"/>
                      <w:szCs w:val="20"/>
                    </w:rPr>
                    <w:t>AI  3.4</w:t>
                  </w:r>
                  <w:proofErr w:type="gramEnd"/>
                  <w:r>
                    <w:rPr>
                      <w:sz w:val="20"/>
                      <w:szCs w:val="20"/>
                    </w:rPr>
                    <w:t>%</w:t>
                  </w:r>
                </w:p>
                <w:p w:rsidR="00AE6A48" w:rsidRDefault="00AE6A48" w:rsidP="00B87A08">
                  <w:pPr>
                    <w:spacing w:line="240" w:lineRule="auto"/>
                    <w:rPr>
                      <w:sz w:val="20"/>
                      <w:szCs w:val="20"/>
                    </w:rPr>
                  </w:pPr>
                  <w:r>
                    <w:rPr>
                      <w:sz w:val="20"/>
                      <w:szCs w:val="20"/>
                    </w:rPr>
                    <w:t xml:space="preserve">                                                                       L    1.9%                                                          L      .88%</w:t>
                  </w:r>
                </w:p>
                <w:p w:rsidR="00AE6A48" w:rsidRDefault="00AE6A48" w:rsidP="00B87A08">
                  <w:pPr>
                    <w:spacing w:line="240" w:lineRule="auto"/>
                    <w:rPr>
                      <w:sz w:val="20"/>
                      <w:szCs w:val="20"/>
                    </w:rPr>
                  </w:pPr>
                  <w:r>
                    <w:rPr>
                      <w:sz w:val="20"/>
                      <w:szCs w:val="20"/>
                    </w:rPr>
                    <w:t xml:space="preserve">                                                                       O    1.8%                                                         O    1.8%</w:t>
                  </w:r>
                </w:p>
                <w:p w:rsidR="00AE6A48" w:rsidRDefault="00AE6A48" w:rsidP="00B87A08">
                  <w:pPr>
                    <w:spacing w:line="240" w:lineRule="auto"/>
                    <w:rPr>
                      <w:sz w:val="20"/>
                      <w:szCs w:val="20"/>
                    </w:rPr>
                  </w:pPr>
                </w:p>
                <w:p w:rsidR="00AE6A48" w:rsidRDefault="00AE6A48" w:rsidP="00B87A08">
                  <w:pPr>
                    <w:spacing w:line="240" w:lineRule="auto"/>
                    <w:rPr>
                      <w:sz w:val="20"/>
                      <w:szCs w:val="20"/>
                    </w:rPr>
                  </w:pPr>
                  <w:r>
                    <w:rPr>
                      <w:sz w:val="20"/>
                      <w:szCs w:val="20"/>
                    </w:rPr>
                    <w:t xml:space="preserve">1990     3,145,585                 + 4.0%             W 81.0%            80,071             +17.7%         </w:t>
                  </w:r>
                  <w:proofErr w:type="gramStart"/>
                  <w:r>
                    <w:rPr>
                      <w:sz w:val="20"/>
                      <w:szCs w:val="20"/>
                    </w:rPr>
                    <w:t>W  87.8</w:t>
                  </w:r>
                  <w:proofErr w:type="gramEnd"/>
                  <w:r>
                    <w:rPr>
                      <w:sz w:val="20"/>
                      <w:szCs w:val="20"/>
                    </w:rPr>
                    <w:t>%</w:t>
                  </w:r>
                </w:p>
                <w:p w:rsidR="00AE6A48" w:rsidRDefault="00AE6A48" w:rsidP="00B87A08">
                  <w:pPr>
                    <w:spacing w:line="240" w:lineRule="auto"/>
                    <w:rPr>
                      <w:sz w:val="20"/>
                      <w:szCs w:val="20"/>
                    </w:rPr>
                  </w:pPr>
                  <w:r>
                    <w:rPr>
                      <w:sz w:val="20"/>
                      <w:szCs w:val="20"/>
                    </w:rPr>
                    <w:t xml:space="preserve">                                                                       B   7.4%                                                           B    3.5%</w:t>
                  </w:r>
                </w:p>
                <w:p w:rsidR="00AE6A48" w:rsidRDefault="00AE6A48" w:rsidP="00B87A08">
                  <w:pPr>
                    <w:spacing w:line="240" w:lineRule="auto"/>
                    <w:rPr>
                      <w:sz w:val="20"/>
                      <w:szCs w:val="20"/>
                    </w:rPr>
                  </w:pPr>
                  <w:r>
                    <w:rPr>
                      <w:sz w:val="20"/>
                      <w:szCs w:val="20"/>
                    </w:rPr>
                    <w:t xml:space="preserve">                                                                       </w:t>
                  </w:r>
                  <w:proofErr w:type="gramStart"/>
                  <w:r>
                    <w:rPr>
                      <w:sz w:val="20"/>
                      <w:szCs w:val="20"/>
                    </w:rPr>
                    <w:t>AI  8.0</w:t>
                  </w:r>
                  <w:proofErr w:type="gramEnd"/>
                  <w:r>
                    <w:rPr>
                      <w:sz w:val="20"/>
                      <w:szCs w:val="20"/>
                    </w:rPr>
                    <w:t>%                                                          AI   4.8%</w:t>
                  </w:r>
                </w:p>
                <w:p w:rsidR="00AE6A48" w:rsidRDefault="00AE6A48" w:rsidP="00B87A08">
                  <w:pPr>
                    <w:spacing w:line="240" w:lineRule="auto"/>
                    <w:rPr>
                      <w:sz w:val="20"/>
                      <w:szCs w:val="20"/>
                    </w:rPr>
                  </w:pPr>
                  <w:r>
                    <w:rPr>
                      <w:sz w:val="20"/>
                      <w:szCs w:val="20"/>
                    </w:rPr>
                    <w:t xml:space="preserve">                                                                       L   2.7%                                                           L    1.5%</w:t>
                  </w:r>
                </w:p>
                <w:p w:rsidR="00AE6A48" w:rsidRDefault="00AE6A48" w:rsidP="00B87A08">
                  <w:pPr>
                    <w:pBdr>
                      <w:bottom w:val="single" w:sz="12" w:space="1" w:color="auto"/>
                    </w:pBdr>
                    <w:spacing w:line="240" w:lineRule="auto"/>
                    <w:rPr>
                      <w:sz w:val="20"/>
                      <w:szCs w:val="20"/>
                    </w:rPr>
                  </w:pPr>
                  <w:r>
                    <w:rPr>
                      <w:sz w:val="20"/>
                      <w:szCs w:val="20"/>
                    </w:rPr>
                    <w:t xml:space="preserve">                                                                       O   2.4%                                                           O   3.9%</w:t>
                  </w:r>
                </w:p>
                <w:p w:rsidR="00AE6A48" w:rsidRDefault="00AE6A48" w:rsidP="00B87A08">
                  <w:pPr>
                    <w:spacing w:line="240" w:lineRule="auto"/>
                    <w:rPr>
                      <w:sz w:val="20"/>
                      <w:szCs w:val="20"/>
                    </w:rPr>
                  </w:pPr>
                  <w:r>
                    <w:rPr>
                      <w:i/>
                      <w:sz w:val="20"/>
                      <w:szCs w:val="20"/>
                    </w:rPr>
                    <w:t xml:space="preserve">Note. </w:t>
                  </w:r>
                  <w:r>
                    <w:rPr>
                      <w:sz w:val="20"/>
                      <w:szCs w:val="20"/>
                    </w:rPr>
                    <w:t>W=White; B=Black; AI=American Indian; L</w:t>
                  </w:r>
                  <w:proofErr w:type="gramStart"/>
                  <w:r>
                    <w:rPr>
                      <w:sz w:val="20"/>
                      <w:szCs w:val="20"/>
                    </w:rPr>
                    <w:t>:Latino</w:t>
                  </w:r>
                  <w:proofErr w:type="gramEnd"/>
                  <w:r>
                    <w:rPr>
                      <w:sz w:val="20"/>
                      <w:szCs w:val="20"/>
                    </w:rPr>
                    <w:t>; O=Other</w:t>
                  </w:r>
                </w:p>
                <w:p w:rsidR="00AE6A48" w:rsidRPr="005337E1" w:rsidRDefault="00AE6A48" w:rsidP="005337E1">
                  <w:pPr>
                    <w:spacing w:line="240" w:lineRule="auto"/>
                    <w:rPr>
                      <w:sz w:val="20"/>
                      <w:szCs w:val="20"/>
                    </w:rPr>
                  </w:pPr>
                  <w:r>
                    <w:rPr>
                      <w:sz w:val="20"/>
                      <w:szCs w:val="20"/>
                    </w:rPr>
                    <w:t xml:space="preserve">Source:  </w:t>
                  </w:r>
                  <w:r w:rsidRPr="00BF3481">
                    <w:rPr>
                      <w:sz w:val="20"/>
                      <w:szCs w:val="20"/>
                    </w:rPr>
                    <w:t>http://origins.ou.edu</w:t>
                  </w:r>
                  <w:r>
                    <w:rPr>
                      <w:sz w:val="20"/>
                      <w:szCs w:val="20"/>
                    </w:rPr>
                    <w:t>, Bureau of the Census, U.S. Government Documents</w:t>
                  </w:r>
                  <w:r w:rsidRPr="005337E1">
                    <w:rPr>
                      <w:sz w:val="20"/>
                      <w:szCs w:val="20"/>
                    </w:rPr>
                    <w:t xml:space="preserve">                                                         </w:t>
                  </w:r>
                </w:p>
              </w:txbxContent>
            </v:textbox>
          </v:shape>
        </w:pict>
      </w:r>
    </w:p>
    <w:p w:rsidR="00B87A08" w:rsidRDefault="00B87A08" w:rsidP="00B87A08"/>
    <w:p w:rsidR="00B87A08" w:rsidRDefault="00B87A08" w:rsidP="0068466E">
      <w:pPr>
        <w:ind w:firstLine="720"/>
      </w:pPr>
    </w:p>
    <w:p w:rsidR="00B87A08" w:rsidRDefault="00B87A08" w:rsidP="0068466E">
      <w:pPr>
        <w:ind w:firstLine="720"/>
      </w:pPr>
    </w:p>
    <w:p w:rsidR="00B87A08" w:rsidRDefault="00B87A08" w:rsidP="0068466E">
      <w:pPr>
        <w:ind w:firstLine="720"/>
      </w:pPr>
    </w:p>
    <w:p w:rsidR="00B87A08" w:rsidRDefault="00B87A08" w:rsidP="0068466E">
      <w:pPr>
        <w:ind w:firstLine="720"/>
      </w:pPr>
    </w:p>
    <w:p w:rsidR="00B87A08" w:rsidRDefault="00B87A08" w:rsidP="0068466E">
      <w:pPr>
        <w:ind w:firstLine="720"/>
      </w:pPr>
    </w:p>
    <w:p w:rsidR="00B87A08" w:rsidRDefault="00B87A08" w:rsidP="0068466E">
      <w:pPr>
        <w:ind w:firstLine="720"/>
      </w:pPr>
    </w:p>
    <w:p w:rsidR="00B87A08" w:rsidRDefault="00B87A08" w:rsidP="0068466E">
      <w:pPr>
        <w:ind w:firstLine="720"/>
      </w:pPr>
    </w:p>
    <w:p w:rsidR="00B87A08" w:rsidRDefault="00B87A08" w:rsidP="0068466E">
      <w:pPr>
        <w:ind w:firstLine="720"/>
      </w:pPr>
    </w:p>
    <w:p w:rsidR="00B87A08" w:rsidRDefault="00B87A08" w:rsidP="005337E1"/>
    <w:p w:rsidR="004F2638" w:rsidRDefault="00D32016" w:rsidP="00D32016">
      <w:pPr>
        <w:ind w:firstLine="720"/>
      </w:pPr>
      <w:r>
        <w:t xml:space="preserve">The </w:t>
      </w:r>
      <w:r w:rsidR="00DD512D">
        <w:t>demographic</w:t>
      </w:r>
      <w:r>
        <w:t xml:space="preserve"> changes </w:t>
      </w:r>
      <w:r w:rsidR="000D410D">
        <w:t xml:space="preserve">between 1970 and 1990 </w:t>
      </w:r>
      <w:r>
        <w:t>in the state and city</w:t>
      </w:r>
      <w:r w:rsidR="00DD512D">
        <w:t xml:space="preserve"> </w:t>
      </w:r>
      <w:r>
        <w:t>in which the case is loca</w:t>
      </w:r>
      <w:r w:rsidR="000D410D">
        <w:t>ted are</w:t>
      </w:r>
      <w:r>
        <w:t xml:space="preserve"> also important to better understand the context </w:t>
      </w:r>
      <w:r w:rsidR="00137014">
        <w:t>of schooling</w:t>
      </w:r>
      <w:r w:rsidR="0019456D">
        <w:t xml:space="preserve"> (See Table 2</w:t>
      </w:r>
      <w:r>
        <w:t>)</w:t>
      </w:r>
      <w:r w:rsidR="00137014">
        <w:t>.</w:t>
      </w:r>
      <w:r>
        <w:t xml:space="preserve">  </w:t>
      </w:r>
      <w:r w:rsidR="000D410D">
        <w:t>The overall p</w:t>
      </w:r>
      <w:r>
        <w:t>opulation inc</w:t>
      </w:r>
      <w:r w:rsidR="005B7134">
        <w:t>reased in both the state and city, with a larger percentage of increase happening in the city</w:t>
      </w:r>
      <w:r>
        <w:t xml:space="preserve"> </w:t>
      </w:r>
      <w:r w:rsidR="005B7134">
        <w:t xml:space="preserve">over the 20-year </w:t>
      </w:r>
      <w:r w:rsidR="00F038DB">
        <w:t>period.  The White population was the largest racial</w:t>
      </w:r>
      <w:r w:rsidR="005B7134">
        <w:t xml:space="preserve"> subgroup in both the st</w:t>
      </w:r>
      <w:r w:rsidR="00ED498D">
        <w:t xml:space="preserve">ate and city over the 20-year period but decreased in </w:t>
      </w:r>
      <w:r w:rsidR="000D410D">
        <w:t xml:space="preserve">percentages in </w:t>
      </w:r>
      <w:r w:rsidR="00ED498D">
        <w:t xml:space="preserve">both over the same period.  </w:t>
      </w:r>
      <w:r w:rsidR="00640DBC">
        <w:t>All of the other subgroups increas</w:t>
      </w:r>
      <w:r w:rsidR="00ED498D">
        <w:t xml:space="preserve">ed in percentages over the </w:t>
      </w:r>
      <w:r w:rsidR="00640DBC">
        <w:t>20-year period.</w:t>
      </w:r>
    </w:p>
    <w:p w:rsidR="00D0020C" w:rsidRDefault="00D0020C" w:rsidP="005B0649">
      <w:pPr>
        <w:spacing w:line="240" w:lineRule="auto"/>
        <w:jc w:val="center"/>
        <w:rPr>
          <w:b/>
        </w:rPr>
      </w:pPr>
    </w:p>
    <w:p w:rsidR="00D0020C" w:rsidRDefault="00D0020C" w:rsidP="005B0649">
      <w:pPr>
        <w:spacing w:line="240" w:lineRule="auto"/>
        <w:jc w:val="center"/>
        <w:rPr>
          <w:b/>
        </w:rPr>
      </w:pPr>
    </w:p>
    <w:p w:rsidR="009A65FC" w:rsidRDefault="009A65FC" w:rsidP="00667ACA">
      <w:pPr>
        <w:spacing w:line="240" w:lineRule="auto"/>
        <w:rPr>
          <w:b/>
        </w:rPr>
      </w:pPr>
    </w:p>
    <w:p w:rsidR="00F548AD" w:rsidRDefault="00F548AD" w:rsidP="00667ACA">
      <w:pPr>
        <w:spacing w:line="240" w:lineRule="auto"/>
        <w:rPr>
          <w:b/>
        </w:rPr>
      </w:pPr>
    </w:p>
    <w:p w:rsidR="00F548AD" w:rsidRDefault="00F548AD" w:rsidP="00667ACA">
      <w:pPr>
        <w:spacing w:line="240" w:lineRule="auto"/>
        <w:rPr>
          <w:b/>
        </w:rPr>
      </w:pPr>
    </w:p>
    <w:p w:rsidR="00BF3481" w:rsidRDefault="00BF3481" w:rsidP="00667ACA">
      <w:pPr>
        <w:spacing w:line="240" w:lineRule="auto"/>
        <w:rPr>
          <w:b/>
        </w:rPr>
      </w:pPr>
    </w:p>
    <w:p w:rsidR="00BF3481" w:rsidRDefault="00BF3481" w:rsidP="00667ACA">
      <w:pPr>
        <w:spacing w:line="240" w:lineRule="auto"/>
        <w:rPr>
          <w:b/>
        </w:rPr>
      </w:pPr>
    </w:p>
    <w:p w:rsidR="00667ACA" w:rsidRPr="0086016B" w:rsidRDefault="00F548AD" w:rsidP="00667ACA">
      <w:pPr>
        <w:spacing w:line="240" w:lineRule="auto"/>
      </w:pPr>
      <w:r w:rsidRPr="0086016B">
        <w:lastRenderedPageBreak/>
        <w:t xml:space="preserve">Table </w:t>
      </w:r>
      <w:r w:rsidR="00395006" w:rsidRPr="0086016B">
        <w:t>3</w:t>
      </w:r>
    </w:p>
    <w:p w:rsidR="005B0649" w:rsidRPr="009569A6" w:rsidRDefault="00667ACA" w:rsidP="00667ACA">
      <w:pPr>
        <w:spacing w:line="240" w:lineRule="auto"/>
      </w:pPr>
      <w:r w:rsidRPr="009569A6">
        <w:t xml:space="preserve"> </w:t>
      </w:r>
      <w:r w:rsidR="005B0649" w:rsidRPr="009569A6">
        <w:t>U.S., State, and City Median Income and Poverty Rates</w:t>
      </w:r>
      <w:r w:rsidRPr="009569A6">
        <w:t>, 1970-1990</w:t>
      </w:r>
    </w:p>
    <w:p w:rsidR="005B0649" w:rsidRPr="00C8222C" w:rsidRDefault="00EC72FA" w:rsidP="005B0649">
      <w:pPr>
        <w:rPr>
          <w:b/>
        </w:rPr>
      </w:pPr>
      <w:r w:rsidRPr="00EC72FA">
        <w:rPr>
          <w:noProof/>
          <w:lang w:bidi="ar-SA"/>
        </w:rPr>
        <w:pict>
          <v:shape id="_x0000_s1028" type="#_x0000_t202" style="position:absolute;margin-left:2.3pt;margin-top:14.85pt;width:408.25pt;height:263.6pt;z-index:251660288">
            <v:textbox style="mso-next-textbox:#_x0000_s1028">
              <w:txbxContent>
                <w:p w:rsidR="00AE6A48" w:rsidRDefault="00AE6A48" w:rsidP="005B0649">
                  <w:pPr>
                    <w:spacing w:line="240" w:lineRule="auto"/>
                  </w:pPr>
                  <w:r>
                    <w:t xml:space="preserve">                   </w:t>
                  </w:r>
                  <w:r w:rsidRPr="005B0649">
                    <w:rPr>
                      <w:b/>
                      <w:u w:val="single"/>
                    </w:rPr>
                    <w:t>U.S</w:t>
                  </w:r>
                  <w:r>
                    <w:t xml:space="preserve">.                                  </w:t>
                  </w:r>
                  <w:r w:rsidRPr="005B0649">
                    <w:rPr>
                      <w:b/>
                      <w:u w:val="single"/>
                    </w:rPr>
                    <w:t>State</w:t>
                  </w:r>
                  <w:r>
                    <w:t xml:space="preserve">                                 </w:t>
                  </w:r>
                  <w:r w:rsidRPr="005B0649">
                    <w:rPr>
                      <w:b/>
                      <w:u w:val="single"/>
                    </w:rPr>
                    <w:t>City</w:t>
                  </w:r>
                </w:p>
                <w:p w:rsidR="00AE6A48" w:rsidRDefault="00AE6A48" w:rsidP="005B0649">
                  <w:pPr>
                    <w:spacing w:line="240" w:lineRule="auto"/>
                  </w:pPr>
                  <w:r>
                    <w:t xml:space="preserve">     </w:t>
                  </w:r>
                </w:p>
                <w:p w:rsidR="00AE6A48" w:rsidRPr="00B157A3" w:rsidRDefault="00AE6A48" w:rsidP="005B0649">
                  <w:pPr>
                    <w:spacing w:line="240" w:lineRule="auto"/>
                    <w:rPr>
                      <w:b/>
                      <w:sz w:val="20"/>
                      <w:szCs w:val="20"/>
                    </w:rPr>
                  </w:pPr>
                  <w:r w:rsidRPr="00B157A3">
                    <w:rPr>
                      <w:b/>
                    </w:rPr>
                    <w:t xml:space="preserve">               </w:t>
                  </w:r>
                  <w:r w:rsidRPr="00B157A3">
                    <w:rPr>
                      <w:b/>
                      <w:sz w:val="20"/>
                      <w:szCs w:val="20"/>
                    </w:rPr>
                    <w:t>Median Income</w:t>
                  </w:r>
                  <w:r w:rsidRPr="00B157A3">
                    <w:rPr>
                      <w:sz w:val="20"/>
                      <w:szCs w:val="20"/>
                    </w:rPr>
                    <w:t xml:space="preserve">                      </w:t>
                  </w:r>
                  <w:r w:rsidRPr="00B157A3">
                    <w:rPr>
                      <w:b/>
                      <w:sz w:val="20"/>
                      <w:szCs w:val="20"/>
                    </w:rPr>
                    <w:t>Median Income                        Median Income</w:t>
                  </w:r>
                </w:p>
                <w:p w:rsidR="00AE6A48" w:rsidRDefault="00AE6A48" w:rsidP="005B0649">
                  <w:pPr>
                    <w:spacing w:line="240" w:lineRule="auto"/>
                  </w:pPr>
                </w:p>
                <w:p w:rsidR="00AE6A48" w:rsidRDefault="00AE6A48" w:rsidP="005B0649">
                  <w:pPr>
                    <w:spacing w:line="240" w:lineRule="auto"/>
                    <w:rPr>
                      <w:sz w:val="20"/>
                      <w:szCs w:val="20"/>
                    </w:rPr>
                  </w:pPr>
                  <w:r>
                    <w:rPr>
                      <w:sz w:val="20"/>
                      <w:szCs w:val="20"/>
                    </w:rPr>
                    <w:t xml:space="preserve">1970              $ 8,386                                      </w:t>
                  </w:r>
                  <w:proofErr w:type="gramStart"/>
                  <w:r>
                    <w:rPr>
                      <w:sz w:val="20"/>
                      <w:szCs w:val="20"/>
                    </w:rPr>
                    <w:t>$  7,725</w:t>
                  </w:r>
                  <w:proofErr w:type="gramEnd"/>
                  <w:r>
                    <w:rPr>
                      <w:sz w:val="20"/>
                      <w:szCs w:val="20"/>
                    </w:rPr>
                    <w:t xml:space="preserve">                                       $  8,940</w:t>
                  </w:r>
                </w:p>
                <w:p w:rsidR="00AE6A48" w:rsidRDefault="00AE6A48" w:rsidP="005B0649">
                  <w:pPr>
                    <w:spacing w:line="240" w:lineRule="auto"/>
                    <w:rPr>
                      <w:sz w:val="20"/>
                      <w:szCs w:val="20"/>
                    </w:rPr>
                  </w:pPr>
                </w:p>
                <w:p w:rsidR="00AE6A48" w:rsidRDefault="00AE6A48" w:rsidP="005B0649">
                  <w:pPr>
                    <w:spacing w:line="240" w:lineRule="auto"/>
                    <w:rPr>
                      <w:sz w:val="20"/>
                      <w:szCs w:val="20"/>
                    </w:rPr>
                  </w:pPr>
                  <w:r>
                    <w:rPr>
                      <w:sz w:val="20"/>
                      <w:szCs w:val="20"/>
                    </w:rPr>
                    <w:t>1980             $16,841                                      $17,668                                       $20,662</w:t>
                  </w:r>
                </w:p>
                <w:p w:rsidR="00AE6A48" w:rsidRDefault="00AE6A48" w:rsidP="005B0649">
                  <w:pPr>
                    <w:spacing w:line="240" w:lineRule="auto"/>
                    <w:rPr>
                      <w:sz w:val="20"/>
                      <w:szCs w:val="20"/>
                    </w:rPr>
                  </w:pPr>
                </w:p>
                <w:p w:rsidR="00AE6A48" w:rsidRDefault="00AE6A48" w:rsidP="005B0649">
                  <w:pPr>
                    <w:spacing w:line="240" w:lineRule="auto"/>
                    <w:rPr>
                      <w:sz w:val="20"/>
                      <w:szCs w:val="20"/>
                    </w:rPr>
                  </w:pPr>
                  <w:r>
                    <w:rPr>
                      <w:sz w:val="20"/>
                      <w:szCs w:val="20"/>
                    </w:rPr>
                    <w:t xml:space="preserve">1990             $30,056                                      $28,554                                       $35,332       </w:t>
                  </w:r>
                </w:p>
                <w:p w:rsidR="00AE6A48" w:rsidRDefault="00AE6A48" w:rsidP="005B0649">
                  <w:pPr>
                    <w:spacing w:line="240" w:lineRule="auto"/>
                    <w:rPr>
                      <w:sz w:val="20"/>
                      <w:szCs w:val="20"/>
                    </w:rPr>
                  </w:pPr>
                </w:p>
                <w:p w:rsidR="00AE6A48" w:rsidRDefault="00AE6A48" w:rsidP="005B0649">
                  <w:pPr>
                    <w:spacing w:line="240" w:lineRule="auto"/>
                    <w:rPr>
                      <w:b/>
                      <w:sz w:val="20"/>
                      <w:szCs w:val="20"/>
                    </w:rPr>
                  </w:pPr>
                  <w:r>
                    <w:rPr>
                      <w:sz w:val="20"/>
                      <w:szCs w:val="20"/>
                    </w:rPr>
                    <w:t xml:space="preserve">               </w:t>
                  </w:r>
                  <w:r>
                    <w:rPr>
                      <w:b/>
                      <w:sz w:val="20"/>
                      <w:szCs w:val="20"/>
                    </w:rPr>
                    <w:t>Below Poverty Levels</w:t>
                  </w:r>
                  <w:r>
                    <w:rPr>
                      <w:sz w:val="20"/>
                      <w:szCs w:val="20"/>
                    </w:rPr>
                    <w:t xml:space="preserve">          </w:t>
                  </w:r>
                  <w:proofErr w:type="gramStart"/>
                  <w:r>
                    <w:rPr>
                      <w:b/>
                      <w:sz w:val="20"/>
                      <w:szCs w:val="20"/>
                    </w:rPr>
                    <w:t>Below</w:t>
                  </w:r>
                  <w:proofErr w:type="gramEnd"/>
                  <w:r>
                    <w:rPr>
                      <w:b/>
                      <w:sz w:val="20"/>
                      <w:szCs w:val="20"/>
                    </w:rPr>
                    <w:t xml:space="preserve"> Poverty Levels             Below Poverty Levels</w:t>
                  </w:r>
                </w:p>
                <w:p w:rsidR="00AE6A48" w:rsidRDefault="00AE6A48" w:rsidP="005B0649">
                  <w:pPr>
                    <w:spacing w:line="240" w:lineRule="auto"/>
                    <w:rPr>
                      <w:b/>
                      <w:sz w:val="20"/>
                      <w:szCs w:val="20"/>
                    </w:rPr>
                  </w:pPr>
                </w:p>
                <w:p w:rsidR="00AE6A48" w:rsidRDefault="00AE6A48" w:rsidP="005B0649">
                  <w:pPr>
                    <w:spacing w:line="240" w:lineRule="auto"/>
                    <w:rPr>
                      <w:sz w:val="20"/>
                      <w:szCs w:val="20"/>
                    </w:rPr>
                  </w:pPr>
                  <w:r>
                    <w:rPr>
                      <w:sz w:val="20"/>
                      <w:szCs w:val="20"/>
                    </w:rPr>
                    <w:t>1970                11.0%                                         18.8%                                          9.9%</w:t>
                  </w:r>
                </w:p>
                <w:p w:rsidR="00AE6A48" w:rsidRDefault="00AE6A48" w:rsidP="005B0649">
                  <w:pPr>
                    <w:spacing w:line="240" w:lineRule="auto"/>
                    <w:rPr>
                      <w:sz w:val="20"/>
                      <w:szCs w:val="20"/>
                    </w:rPr>
                  </w:pPr>
                </w:p>
                <w:p w:rsidR="00AE6A48" w:rsidRDefault="00AE6A48" w:rsidP="005B0649">
                  <w:pPr>
                    <w:spacing w:line="240" w:lineRule="auto"/>
                    <w:rPr>
                      <w:sz w:val="20"/>
                      <w:szCs w:val="20"/>
                    </w:rPr>
                  </w:pPr>
                  <w:r>
                    <w:rPr>
                      <w:sz w:val="20"/>
                      <w:szCs w:val="20"/>
                    </w:rPr>
                    <w:t>1980                13.0%                                         13.4%                                          6.7%</w:t>
                  </w:r>
                </w:p>
                <w:p w:rsidR="00AE6A48" w:rsidRDefault="00AE6A48" w:rsidP="005B0649">
                  <w:pPr>
                    <w:spacing w:line="240" w:lineRule="auto"/>
                    <w:rPr>
                      <w:sz w:val="20"/>
                      <w:szCs w:val="20"/>
                    </w:rPr>
                  </w:pPr>
                </w:p>
                <w:p w:rsidR="00AE6A48" w:rsidRDefault="00AE6A48" w:rsidP="005B0649">
                  <w:pPr>
                    <w:spacing w:line="240" w:lineRule="auto"/>
                    <w:rPr>
                      <w:sz w:val="20"/>
                      <w:szCs w:val="20"/>
                    </w:rPr>
                  </w:pPr>
                  <w:r>
                    <w:rPr>
                      <w:sz w:val="20"/>
                      <w:szCs w:val="20"/>
                    </w:rPr>
                    <w:t>1990                13.5%                                         16.7%                                          8.2%</w:t>
                  </w:r>
                </w:p>
                <w:p w:rsidR="00AE6A48" w:rsidRDefault="00AE6A48" w:rsidP="005B0649">
                  <w:pPr>
                    <w:spacing w:line="240" w:lineRule="auto"/>
                    <w:rPr>
                      <w:sz w:val="20"/>
                      <w:szCs w:val="20"/>
                    </w:rPr>
                  </w:pPr>
                  <w:r>
                    <w:rPr>
                      <w:sz w:val="20"/>
                      <w:szCs w:val="20"/>
                    </w:rPr>
                    <w:t>___________</w:t>
                  </w:r>
                </w:p>
                <w:p w:rsidR="00AE6A48" w:rsidRDefault="00AE6A48" w:rsidP="005B0649">
                  <w:pPr>
                    <w:spacing w:line="240" w:lineRule="auto"/>
                    <w:rPr>
                      <w:sz w:val="20"/>
                      <w:szCs w:val="20"/>
                    </w:rPr>
                  </w:pPr>
                </w:p>
                <w:p w:rsidR="00AE6A48" w:rsidRDefault="00AE6A48" w:rsidP="00B157A3">
                  <w:pPr>
                    <w:spacing w:line="240" w:lineRule="auto"/>
                    <w:rPr>
                      <w:sz w:val="20"/>
                      <w:szCs w:val="20"/>
                    </w:rPr>
                  </w:pPr>
                  <w:r>
                    <w:rPr>
                      <w:i/>
                      <w:sz w:val="20"/>
                      <w:szCs w:val="20"/>
                    </w:rPr>
                    <w:t xml:space="preserve">Note. </w:t>
                  </w:r>
                  <w:r>
                    <w:rPr>
                      <w:sz w:val="20"/>
                      <w:szCs w:val="20"/>
                    </w:rPr>
                    <w:t xml:space="preserve">Source:  U.S. Department of Commerce, Social and Economic Statistics Administration, </w:t>
                  </w:r>
                </w:p>
                <w:p w:rsidR="00AE6A48" w:rsidRPr="00B157A3" w:rsidRDefault="00AE6A48" w:rsidP="00B157A3">
                  <w:pPr>
                    <w:spacing w:line="240" w:lineRule="auto"/>
                    <w:rPr>
                      <w:sz w:val="20"/>
                      <w:szCs w:val="20"/>
                    </w:rPr>
                  </w:pPr>
                  <w:r>
                    <w:rPr>
                      <w:sz w:val="20"/>
                      <w:szCs w:val="20"/>
                    </w:rPr>
                    <w:t xml:space="preserve">                 Bureau of the Census</w:t>
                  </w:r>
                </w:p>
                <w:p w:rsidR="00AE6A48" w:rsidRDefault="00AE6A48" w:rsidP="005B0649">
                  <w:pPr>
                    <w:spacing w:line="240" w:lineRule="auto"/>
                    <w:rPr>
                      <w:sz w:val="20"/>
                      <w:szCs w:val="20"/>
                    </w:rPr>
                  </w:pPr>
                </w:p>
                <w:p w:rsidR="00AE6A48" w:rsidRPr="00B157A3" w:rsidRDefault="00AE6A48" w:rsidP="005B0649">
                  <w:pPr>
                    <w:spacing w:line="240" w:lineRule="auto"/>
                    <w:rPr>
                      <w:sz w:val="20"/>
                      <w:szCs w:val="20"/>
                    </w:rPr>
                  </w:pPr>
                </w:p>
                <w:p w:rsidR="00AE6A48" w:rsidRDefault="00AE6A48">
                  <w:r>
                    <w:t xml:space="preserve">     </w:t>
                  </w:r>
                </w:p>
              </w:txbxContent>
            </v:textbox>
          </v:shape>
        </w:pict>
      </w:r>
    </w:p>
    <w:p w:rsidR="003E213B" w:rsidRDefault="003E213B" w:rsidP="003E213B"/>
    <w:p w:rsidR="003E213B" w:rsidRDefault="003E213B" w:rsidP="00D32016">
      <w:pPr>
        <w:ind w:firstLine="720"/>
      </w:pPr>
    </w:p>
    <w:p w:rsidR="003E213B" w:rsidRDefault="003E213B" w:rsidP="00D32016">
      <w:pPr>
        <w:ind w:firstLine="720"/>
      </w:pPr>
    </w:p>
    <w:p w:rsidR="003E213B" w:rsidRDefault="003E213B" w:rsidP="00D32016">
      <w:pPr>
        <w:ind w:firstLine="720"/>
      </w:pPr>
    </w:p>
    <w:p w:rsidR="003E213B" w:rsidRDefault="003E213B" w:rsidP="00D32016">
      <w:pPr>
        <w:ind w:firstLine="720"/>
      </w:pPr>
    </w:p>
    <w:p w:rsidR="003E213B" w:rsidRDefault="003E213B" w:rsidP="00D32016">
      <w:pPr>
        <w:ind w:firstLine="720"/>
      </w:pPr>
    </w:p>
    <w:p w:rsidR="003E213B" w:rsidRDefault="003E213B" w:rsidP="00D32016">
      <w:pPr>
        <w:ind w:firstLine="720"/>
      </w:pPr>
    </w:p>
    <w:p w:rsidR="003E213B" w:rsidRDefault="003E213B" w:rsidP="00D32016">
      <w:pPr>
        <w:ind w:firstLine="720"/>
      </w:pPr>
    </w:p>
    <w:p w:rsidR="003E213B" w:rsidRDefault="003E213B" w:rsidP="00D32016">
      <w:pPr>
        <w:ind w:firstLine="720"/>
      </w:pPr>
    </w:p>
    <w:p w:rsidR="003E213B" w:rsidRDefault="003E213B" w:rsidP="00D32016">
      <w:pPr>
        <w:ind w:firstLine="720"/>
      </w:pPr>
    </w:p>
    <w:p w:rsidR="00375AEA" w:rsidRDefault="00375AEA" w:rsidP="00D32016">
      <w:pPr>
        <w:ind w:firstLine="720"/>
      </w:pPr>
      <w:r>
        <w:t xml:space="preserve">With </w:t>
      </w:r>
      <w:r w:rsidR="00FA2CA5">
        <w:t xml:space="preserve">an </w:t>
      </w:r>
      <w:r>
        <w:t>increasing number of families living in poverty in the U.S. and across the country, comparative dat</w:t>
      </w:r>
      <w:r w:rsidR="00CB7F8D">
        <w:t>a for the same 20-year period are</w:t>
      </w:r>
      <w:r>
        <w:t xml:space="preserve"> import</w:t>
      </w:r>
      <w:r w:rsidR="00FA2CA5">
        <w:t xml:space="preserve">ant to understand the impact the </w:t>
      </w:r>
      <w:r>
        <w:t>increasing numbers of students</w:t>
      </w:r>
      <w:r w:rsidR="00FA2CA5">
        <w:t xml:space="preserve"> living in</w:t>
      </w:r>
      <w:r w:rsidR="004F5C91">
        <w:t xml:space="preserve"> poverty </w:t>
      </w:r>
      <w:r w:rsidR="00FA2CA5">
        <w:t xml:space="preserve">had on the schools </w:t>
      </w:r>
      <w:r w:rsidR="00CB7F8D">
        <w:t>they were attending (See Table 3</w:t>
      </w:r>
      <w:r w:rsidR="00351F97">
        <w:t>)</w:t>
      </w:r>
      <w:r w:rsidR="004F5C91">
        <w:t>.</w:t>
      </w:r>
      <w:r w:rsidR="00351F97">
        <w:t xml:space="preserve">  </w:t>
      </w:r>
      <w:r>
        <w:t>S</w:t>
      </w:r>
      <w:r w:rsidR="00F038DB">
        <w:t>tate median income levels were</w:t>
      </w:r>
      <w:r>
        <w:t xml:space="preserve"> lower than the U.S. in both 1970 and 1990, with 1980 being a little higher</w:t>
      </w:r>
      <w:r w:rsidR="00F038DB">
        <w:t>.  City median income levels were</w:t>
      </w:r>
      <w:r>
        <w:t xml:space="preserve"> higher than the state and the U.S. from 1970-1990.  </w:t>
      </w:r>
      <w:r w:rsidR="004A4E63">
        <w:t>The p</w:t>
      </w:r>
      <w:r w:rsidR="001A27A0">
        <w:t>ercent</w:t>
      </w:r>
      <w:r w:rsidR="004A4E63">
        <w:t>age</w:t>
      </w:r>
      <w:r w:rsidR="001A27A0">
        <w:t xml:space="preserve"> </w:t>
      </w:r>
      <w:r w:rsidR="00450031">
        <w:t xml:space="preserve">of families living below the poverty level </w:t>
      </w:r>
      <w:r w:rsidR="00CA140F">
        <w:t>who reside</w:t>
      </w:r>
      <w:r w:rsidR="00F038DB">
        <w:t>d</w:t>
      </w:r>
      <w:r w:rsidR="00CA140F">
        <w:t xml:space="preserve"> in the city </w:t>
      </w:r>
      <w:r w:rsidR="001A27A0">
        <w:t>was</w:t>
      </w:r>
      <w:r w:rsidR="00450031">
        <w:t xml:space="preserve"> less than the state and the U.S. for the same time period.</w:t>
      </w:r>
      <w:r w:rsidR="00CA140F">
        <w:t xml:space="preserve"> </w:t>
      </w:r>
      <w:r w:rsidR="001A27A0">
        <w:t>This percent</w:t>
      </w:r>
      <w:r w:rsidR="003E1401">
        <w:t>age</w:t>
      </w:r>
      <w:r w:rsidR="00CA140F">
        <w:t xml:space="preserve"> of families living below t</w:t>
      </w:r>
      <w:r w:rsidR="0078719F">
        <w:t>h</w:t>
      </w:r>
      <w:r w:rsidR="00F038DB">
        <w:t>e</w:t>
      </w:r>
      <w:r w:rsidR="003E1401">
        <w:t xml:space="preserve"> poverty level in the state was</w:t>
      </w:r>
      <w:r w:rsidR="00CA140F">
        <w:t xml:space="preserve"> higher for the entire 20-year period but only slightly in 1980.  </w:t>
      </w:r>
    </w:p>
    <w:p w:rsidR="00450031" w:rsidRPr="00375AEA" w:rsidRDefault="001A27A0" w:rsidP="00D32016">
      <w:pPr>
        <w:ind w:firstLine="720"/>
      </w:pPr>
      <w:r>
        <w:t>As the</w:t>
      </w:r>
      <w:r w:rsidR="00E36CBB">
        <w:t xml:space="preserve"> student population became more </w:t>
      </w:r>
      <w:r>
        <w:t xml:space="preserve">racially and socio-economically </w:t>
      </w:r>
      <w:r w:rsidR="00E36CBB">
        <w:t xml:space="preserve">diverse </w:t>
      </w:r>
      <w:r w:rsidR="004F2EFD">
        <w:t>over this 20</w:t>
      </w:r>
      <w:r>
        <w:t xml:space="preserve">-year period, schools at every level were challenged in a myriad of ways.  </w:t>
      </w:r>
      <w:r w:rsidR="00327365">
        <w:lastRenderedPageBreak/>
        <w:t>These</w:t>
      </w:r>
      <w:r w:rsidR="009D7619">
        <w:t xml:space="preserve"> data suppor</w:t>
      </w:r>
      <w:r w:rsidR="00327365">
        <w:t>t</w:t>
      </w:r>
      <w:r>
        <w:t xml:space="preserve"> the </w:t>
      </w:r>
      <w:r w:rsidR="009D7619">
        <w:t xml:space="preserve">impact of </w:t>
      </w:r>
      <w:r>
        <w:t xml:space="preserve">increasing diversity and </w:t>
      </w:r>
      <w:r w:rsidR="009D7619">
        <w:t>poverty that began to emerge during this time pe</w:t>
      </w:r>
      <w:r w:rsidR="0053655B">
        <w:t xml:space="preserve">riod.  Available Eastside data will be included in the next section.  </w:t>
      </w:r>
      <w:r w:rsidR="009D7619">
        <w:t xml:space="preserve">  </w:t>
      </w:r>
    </w:p>
    <w:p w:rsidR="006B4379" w:rsidRDefault="00CE74B0" w:rsidP="00C90DA9">
      <w:pPr>
        <w:pStyle w:val="Heading2"/>
      </w:pPr>
      <w:bookmarkStart w:id="52" w:name="_Toc442780808"/>
      <w:r>
        <w:t>History of Eastside</w:t>
      </w:r>
      <w:bookmarkEnd w:id="52"/>
    </w:p>
    <w:p w:rsidR="00AF5408" w:rsidRDefault="00AF5408" w:rsidP="00AF5408">
      <w:r>
        <w:rPr>
          <w:b/>
        </w:rPr>
        <w:tab/>
      </w:r>
      <w:r w:rsidR="00F74841">
        <w:t xml:space="preserve">Janey remembered </w:t>
      </w:r>
      <w:r w:rsidR="00924144">
        <w:t xml:space="preserve">that </w:t>
      </w:r>
      <w:r w:rsidR="008041A8">
        <w:t xml:space="preserve">Richard Lancaster, </w:t>
      </w:r>
      <w:r w:rsidR="00F30821">
        <w:t>the s</w:t>
      </w:r>
      <w:r w:rsidR="00F74841">
        <w:t>uperintendent, identified her “</w:t>
      </w:r>
      <w:r w:rsidR="008041A8">
        <w:t>as an emerging leader throughout the visioning processe</w:t>
      </w:r>
      <w:r w:rsidR="00CF6AAF">
        <w:t>s</w:t>
      </w:r>
      <w:r w:rsidR="00F74841">
        <w:t>”</w:t>
      </w:r>
      <w:r w:rsidR="00CF6AAF">
        <w:t xml:space="preserve"> focused on opening Southgate </w:t>
      </w:r>
      <w:r w:rsidR="008041A8">
        <w:t>Elementary and the development of t</w:t>
      </w:r>
      <w:r w:rsidR="00706887">
        <w:t>he district mission statement</w:t>
      </w:r>
      <w:r w:rsidR="00512ABE">
        <w:t>.</w:t>
      </w:r>
      <w:r w:rsidR="008041A8">
        <w:t xml:space="preserve">  She served as a teacher and intermediate team leader (Grades 4-6</w:t>
      </w:r>
      <w:r w:rsidR="00B34E52">
        <w:t>) for three years at Southgate</w:t>
      </w:r>
      <w:r w:rsidR="008041A8">
        <w:t xml:space="preserve"> a</w:t>
      </w:r>
      <w:r w:rsidR="00193C45">
        <w:t xml:space="preserve">nd </w:t>
      </w:r>
      <w:r w:rsidR="00461D99">
        <w:t xml:space="preserve">Richard observed </w:t>
      </w:r>
      <w:r w:rsidR="009E1B29">
        <w:t>her leadership in th</w:t>
      </w:r>
      <w:r w:rsidR="00461D99">
        <w:t xml:space="preserve">at position.   His confidence in her abilities </w:t>
      </w:r>
      <w:r w:rsidR="009E1B29">
        <w:t>and their common philosophy about what schools should be</w:t>
      </w:r>
      <w:r w:rsidR="0078341E">
        <w:t xml:space="preserve"> </w:t>
      </w:r>
      <w:r w:rsidR="004408FB">
        <w:t xml:space="preserve">like </w:t>
      </w:r>
      <w:r w:rsidR="0078341E">
        <w:t>confirmed for him</w:t>
      </w:r>
      <w:r w:rsidR="00193C45">
        <w:t xml:space="preserve"> that she was </w:t>
      </w:r>
      <w:r w:rsidR="0002610E">
        <w:t>ready to become a principal</w:t>
      </w:r>
      <w:r w:rsidR="00512ABE">
        <w:t>.</w:t>
      </w:r>
      <w:r w:rsidR="009E1B29">
        <w:t xml:space="preserve">  </w:t>
      </w:r>
      <w:r w:rsidR="0078341E">
        <w:t xml:space="preserve"> </w:t>
      </w:r>
      <w:r w:rsidR="00F74841">
        <w:t xml:space="preserve">She also shared </w:t>
      </w:r>
      <w:r w:rsidR="00706887">
        <w:t xml:space="preserve">that </w:t>
      </w:r>
      <w:r w:rsidR="00F74841">
        <w:t>“h</w:t>
      </w:r>
      <w:r w:rsidR="000227B5">
        <w:t>e a</w:t>
      </w:r>
      <w:r w:rsidR="009D3653">
        <w:t>sked me</w:t>
      </w:r>
      <w:r w:rsidR="006C2F98">
        <w:t xml:space="preserve"> several times to take</w:t>
      </w:r>
      <w:r w:rsidR="000227B5">
        <w:t xml:space="preserve"> a principal</w:t>
      </w:r>
      <w:r w:rsidR="006C2F98">
        <w:t>ship</w:t>
      </w:r>
      <w:r w:rsidR="009D3653">
        <w:t xml:space="preserve"> and I</w:t>
      </w:r>
      <w:r w:rsidR="0078341E">
        <w:t xml:space="preserve"> </w:t>
      </w:r>
      <w:r w:rsidR="000227B5">
        <w:t>finally agree</w:t>
      </w:r>
      <w:r w:rsidR="00CF6AAF">
        <w:t>d when the Eastside position became</w:t>
      </w:r>
      <w:r w:rsidR="000227B5">
        <w:t xml:space="preserve"> open</w:t>
      </w:r>
      <w:r w:rsidR="00326947">
        <w:t xml:space="preserve">.”  </w:t>
      </w:r>
      <w:r w:rsidR="000227B5">
        <w:t>The year before Eastside opened,</w:t>
      </w:r>
      <w:r w:rsidR="00706887">
        <w:t xml:space="preserve"> she served as a district curriculum c</w:t>
      </w:r>
      <w:r w:rsidR="0078341E">
        <w:t xml:space="preserve">onsultant while working on the </w:t>
      </w:r>
      <w:r w:rsidR="00F30821">
        <w:t xml:space="preserve">details involved with </w:t>
      </w:r>
      <w:r w:rsidR="0078341E">
        <w:t>openi</w:t>
      </w:r>
      <w:r w:rsidR="00F30821">
        <w:t>ng a new school</w:t>
      </w:r>
      <w:r w:rsidR="0078341E">
        <w:t>.</w:t>
      </w:r>
    </w:p>
    <w:p w:rsidR="009E3D38" w:rsidRDefault="009E1B29" w:rsidP="00AF5408">
      <w:r>
        <w:tab/>
      </w:r>
      <w:r w:rsidR="00C45908">
        <w:t xml:space="preserve">As word that a new school would be opening traveled </w:t>
      </w:r>
      <w:r w:rsidR="00543A12">
        <w:t>throughout the district, s</w:t>
      </w:r>
      <w:r w:rsidR="00B27A9C">
        <w:t>everal teachers from Southgate</w:t>
      </w:r>
      <w:r w:rsidR="00647DF0">
        <w:t xml:space="preserve"> expressed an interes</w:t>
      </w:r>
      <w:r w:rsidR="00543A12">
        <w:t>t in moving</w:t>
      </w:r>
      <w:r w:rsidR="00512ABE">
        <w:t xml:space="preserve"> to the new school</w:t>
      </w:r>
      <w:r w:rsidR="00624F9B">
        <w:t>.  Some</w:t>
      </w:r>
      <w:r w:rsidR="00647DF0">
        <w:t xml:space="preserve"> were ident</w:t>
      </w:r>
      <w:r w:rsidR="00543A12">
        <w:t xml:space="preserve">ified by Richard </w:t>
      </w:r>
      <w:r w:rsidR="00624F9B">
        <w:t xml:space="preserve">and </w:t>
      </w:r>
      <w:r w:rsidR="00B21C01">
        <w:t xml:space="preserve">others heard </w:t>
      </w:r>
      <w:r w:rsidR="00624F9B">
        <w:t xml:space="preserve">by word of mouth.  </w:t>
      </w:r>
      <w:r w:rsidR="00543A12">
        <w:t>After multiple interviews with Janey, 20 teachers were recommended and hired by summer 1973.</w:t>
      </w:r>
      <w:r w:rsidR="00B27A9C">
        <w:t xml:space="preserve">  This group </w:t>
      </w:r>
      <w:r w:rsidR="009E3D38">
        <w:t xml:space="preserve">spent time </w:t>
      </w:r>
      <w:r w:rsidR="00B27A9C">
        <w:t xml:space="preserve">collaboratively processing beliefs </w:t>
      </w:r>
      <w:r w:rsidR="00BB1F89">
        <w:t xml:space="preserve">identified as </w:t>
      </w:r>
      <w:r w:rsidR="00B27A9C">
        <w:t>important in openin</w:t>
      </w:r>
      <w:r w:rsidR="00FE7C89">
        <w:t>g the</w:t>
      </w:r>
      <w:r w:rsidR="00D22485">
        <w:t xml:space="preserve"> new school.  Participants</w:t>
      </w:r>
      <w:r w:rsidR="00B27A9C">
        <w:t xml:space="preserve"> who worked together at Southgate</w:t>
      </w:r>
      <w:r w:rsidR="00D95697">
        <w:t xml:space="preserve"> </w:t>
      </w:r>
      <w:r w:rsidR="00B27A9C">
        <w:t>brought forward things they had experienc</w:t>
      </w:r>
      <w:r w:rsidR="009E3D38">
        <w:t>ed for special consideration</w:t>
      </w:r>
      <w:r w:rsidR="00B27A9C">
        <w:t xml:space="preserve">:  </w:t>
      </w:r>
      <w:r w:rsidR="00DF3DDC">
        <w:t>“</w:t>
      </w:r>
      <w:r w:rsidR="00A07FAA">
        <w:t>I</w:t>
      </w:r>
      <w:r w:rsidR="00D95697">
        <w:t>ndividualized instruction with follow-up time that matched assignments with individual students’ needs, students experiencing democratic practices, and teachers being involved in studying th</w:t>
      </w:r>
      <w:r w:rsidR="003623B3">
        <w:t>e ‘</w:t>
      </w:r>
      <w:r w:rsidR="00512ABE">
        <w:t>integrity of the disciplines</w:t>
      </w:r>
      <w:r w:rsidR="00DF3DDC">
        <w:t>.</w:t>
      </w:r>
      <w:r w:rsidR="003623B3">
        <w:t>’</w:t>
      </w:r>
      <w:r w:rsidR="00DF3DDC">
        <w:t>”</w:t>
      </w:r>
      <w:r w:rsidR="00D95697">
        <w:t xml:space="preserve">  Janey felt strongly that teachers had to understand “the </w:t>
      </w:r>
      <w:r w:rsidR="00D95697">
        <w:lastRenderedPageBreak/>
        <w:t>wholeness of [the discipline] to be able to teach it deeply where kids ca</w:t>
      </w:r>
      <w:r w:rsidR="00512ABE">
        <w:t>n really understand it</w:t>
      </w:r>
      <w:r w:rsidR="00DF3DDC">
        <w:t>.”</w:t>
      </w:r>
      <w:r w:rsidR="00D95697">
        <w:t xml:space="preserve">  Things they </w:t>
      </w:r>
      <w:r w:rsidR="002169B7">
        <w:t>discussed and decided not to carry forward to the new school</w:t>
      </w:r>
      <w:r w:rsidR="009E3D38">
        <w:t xml:space="preserve"> included</w:t>
      </w:r>
      <w:r w:rsidR="00D95697">
        <w:t xml:space="preserve">:  </w:t>
      </w:r>
      <w:r w:rsidR="00DF3DDC">
        <w:t>“</w:t>
      </w:r>
      <w:r w:rsidR="00A07FAA">
        <w:t>H</w:t>
      </w:r>
      <w:r w:rsidR="00253E5C">
        <w:t xml:space="preserve">aving </w:t>
      </w:r>
      <w:r w:rsidR="00D95697">
        <w:t xml:space="preserve">team leaders </w:t>
      </w:r>
      <w:r w:rsidR="00953E25">
        <w:t>because these positions</w:t>
      </w:r>
      <w:r w:rsidR="00D95697">
        <w:t xml:space="preserve"> c</w:t>
      </w:r>
      <w:r w:rsidR="00D22485">
        <w:t>reated a strong hierarchy which</w:t>
      </w:r>
      <w:r w:rsidR="00953E25">
        <w:t xml:space="preserve"> did not enable </w:t>
      </w:r>
      <w:r w:rsidR="00ED26D8">
        <w:t>shared leadership</w:t>
      </w:r>
      <w:r w:rsidR="00A07FAA">
        <w:t xml:space="preserve">, </w:t>
      </w:r>
      <w:r w:rsidR="00D95697">
        <w:t xml:space="preserve">autocratic </w:t>
      </w:r>
      <w:r w:rsidR="00ED26D8">
        <w:t xml:space="preserve">administrative </w:t>
      </w:r>
      <w:r w:rsidR="00D95697">
        <w:t>leadership</w:t>
      </w:r>
      <w:r w:rsidR="00A07FAA">
        <w:t xml:space="preserve">, </w:t>
      </w:r>
      <w:r w:rsidR="009E3D38">
        <w:t>and treating teachers unprofessionally</w:t>
      </w:r>
      <w:r w:rsidR="00953E25">
        <w:t>.</w:t>
      </w:r>
      <w:r w:rsidR="00DF3DDC">
        <w:t>”</w:t>
      </w:r>
      <w:r w:rsidR="006409A0">
        <w:t xml:space="preserve">  </w:t>
      </w:r>
    </w:p>
    <w:p w:rsidR="006133AB" w:rsidRDefault="00543A12" w:rsidP="006133AB">
      <w:r>
        <w:tab/>
      </w:r>
      <w:r w:rsidR="003F4850">
        <w:t xml:space="preserve">A </w:t>
      </w:r>
      <w:r w:rsidR="006B39B8">
        <w:t xml:space="preserve">district-sponsored </w:t>
      </w:r>
      <w:r w:rsidR="003F4850">
        <w:t xml:space="preserve">retreat </w:t>
      </w:r>
      <w:r w:rsidR="00831401">
        <w:t xml:space="preserve">planned and facilitated by a district administrator </w:t>
      </w:r>
      <w:r w:rsidR="003F4850">
        <w:t>was held for the new faculty at an off-site location</w:t>
      </w:r>
      <w:r w:rsidR="00831401">
        <w:t xml:space="preserve">.  </w:t>
      </w:r>
      <w:r w:rsidR="00F265EC">
        <w:t>A participant sha</w:t>
      </w:r>
      <w:r w:rsidR="006133AB">
        <w:t>red:</w:t>
      </w:r>
    </w:p>
    <w:p w:rsidR="006133AB" w:rsidRPr="00C8222C" w:rsidRDefault="001824D3" w:rsidP="006133AB">
      <w:pPr>
        <w:spacing w:line="240" w:lineRule="auto"/>
        <w:ind w:left="720"/>
      </w:pPr>
      <w:r w:rsidRPr="00C8222C">
        <w:t>T</w:t>
      </w:r>
      <w:r w:rsidR="006B39B8" w:rsidRPr="00C8222C">
        <w:t>he focus of the time together was relationship bui</w:t>
      </w:r>
      <w:r w:rsidR="006133AB" w:rsidRPr="00C8222C">
        <w:t>lding, teambuilding,</w:t>
      </w:r>
    </w:p>
    <w:p w:rsidR="005C6CB4" w:rsidRPr="00C8222C" w:rsidRDefault="006B39B8" w:rsidP="006133AB">
      <w:pPr>
        <w:spacing w:line="240" w:lineRule="auto"/>
        <w:ind w:left="720"/>
      </w:pPr>
      <w:proofErr w:type="gramStart"/>
      <w:r w:rsidRPr="00C8222C">
        <w:t>collaborative</w:t>
      </w:r>
      <w:proofErr w:type="gramEnd"/>
      <w:r w:rsidRPr="00C8222C">
        <w:t xml:space="preserve"> group processing, and effecti</w:t>
      </w:r>
      <w:r w:rsidR="00887812" w:rsidRPr="00C8222C">
        <w:t xml:space="preserve">ve communication . . . </w:t>
      </w:r>
      <w:r w:rsidR="00247455" w:rsidRPr="00C8222C">
        <w:t>[and]</w:t>
      </w:r>
    </w:p>
    <w:p w:rsidR="001824D3" w:rsidRPr="00C8222C" w:rsidRDefault="006B39B8" w:rsidP="006133AB">
      <w:pPr>
        <w:spacing w:line="240" w:lineRule="auto"/>
        <w:ind w:left="720"/>
      </w:pPr>
      <w:proofErr w:type="gramStart"/>
      <w:r w:rsidRPr="00C8222C">
        <w:t>consensus</w:t>
      </w:r>
      <w:proofErr w:type="gramEnd"/>
      <w:r w:rsidRPr="00C8222C">
        <w:t xml:space="preserve"> building in and around </w:t>
      </w:r>
      <w:r w:rsidR="000F6CC8" w:rsidRPr="00C8222C">
        <w:t xml:space="preserve">the research of </w:t>
      </w:r>
      <w:r w:rsidRPr="00C8222C">
        <w:t xml:space="preserve">John Dewey and Jean </w:t>
      </w:r>
    </w:p>
    <w:p w:rsidR="006133AB" w:rsidRPr="00C8222C" w:rsidRDefault="006B39B8" w:rsidP="006133AB">
      <w:pPr>
        <w:spacing w:line="240" w:lineRule="auto"/>
        <w:ind w:left="720"/>
      </w:pPr>
      <w:r w:rsidRPr="00C8222C">
        <w:t>Piaget</w:t>
      </w:r>
      <w:r w:rsidR="00247455" w:rsidRPr="00C8222C">
        <w:t xml:space="preserve"> </w:t>
      </w:r>
      <w:r w:rsidR="00C830A2" w:rsidRPr="00C8222C">
        <w:t xml:space="preserve">. . . </w:t>
      </w:r>
      <w:r w:rsidR="00247455" w:rsidRPr="00C8222C">
        <w:t>[</w:t>
      </w:r>
      <w:r w:rsidR="009742DC" w:rsidRPr="00C8222C">
        <w:t>T</w:t>
      </w:r>
      <w:r w:rsidR="00C830A2" w:rsidRPr="00C8222C">
        <w:t xml:space="preserve">heir work </w:t>
      </w:r>
      <w:r w:rsidR="00247455" w:rsidRPr="00C8222C">
        <w:t xml:space="preserve">helped us build] </w:t>
      </w:r>
      <w:r w:rsidR="006133AB" w:rsidRPr="00C8222C">
        <w:t>a common foundation of beliefs and understandings about democratic schools and inquiry and ways to enact them at the new school.</w:t>
      </w:r>
    </w:p>
    <w:p w:rsidR="00DB2C3D" w:rsidRPr="006133AB" w:rsidRDefault="00DB2C3D" w:rsidP="006133AB">
      <w:pPr>
        <w:spacing w:line="240" w:lineRule="auto"/>
        <w:ind w:left="720"/>
        <w:rPr>
          <w:color w:val="FF0000"/>
        </w:rPr>
      </w:pPr>
    </w:p>
    <w:p w:rsidR="006E5169" w:rsidRDefault="00061D1C" w:rsidP="006133AB">
      <w:pPr>
        <w:ind w:firstLine="720"/>
      </w:pPr>
      <w:r>
        <w:t xml:space="preserve">Eastside Elementary opened </w:t>
      </w:r>
      <w:r w:rsidR="00D50CA6">
        <w:t xml:space="preserve">in August 1973, the eleventh </w:t>
      </w:r>
      <w:r w:rsidR="00D6440C">
        <w:t xml:space="preserve">elementary school </w:t>
      </w:r>
      <w:r>
        <w:t>in the Adams district.  An open-space, concrete shell co</w:t>
      </w:r>
      <w:r w:rsidR="00C0766E">
        <w:t>nstruction with a flat roof had</w:t>
      </w:r>
      <w:r>
        <w:t xml:space="preserve"> severa</w:t>
      </w:r>
      <w:r w:rsidR="003D06F6">
        <w:t xml:space="preserve">l enclosed areas </w:t>
      </w:r>
      <w:r w:rsidR="00C0766E">
        <w:t xml:space="preserve">that </w:t>
      </w:r>
      <w:r w:rsidR="003D06F6">
        <w:t>measured</w:t>
      </w:r>
      <w:r w:rsidR="00D932D3">
        <w:t xml:space="preserve"> 48,000 square feet </w:t>
      </w:r>
      <w:r w:rsidR="006C2F98">
        <w:t>(Thomas Concrete Products, 1974</w:t>
      </w:r>
      <w:r>
        <w:t>)</w:t>
      </w:r>
      <w:r w:rsidR="00D932D3">
        <w:t>.</w:t>
      </w:r>
      <w:r>
        <w:t xml:space="preserve">  </w:t>
      </w:r>
      <w:proofErr w:type="gramStart"/>
      <w:r w:rsidR="003D06F6">
        <w:t>A K-5 configuration, the enrollment for the 1973-74</w:t>
      </w:r>
      <w:r w:rsidR="006C0149">
        <w:t xml:space="preserve"> school year was 426 </w:t>
      </w:r>
      <w:r w:rsidR="00D6440C">
        <w:t>(</w:t>
      </w:r>
      <w:r w:rsidR="00322413">
        <w:rPr>
          <w:i/>
        </w:rPr>
        <w:t xml:space="preserve">The Norman </w:t>
      </w:r>
      <w:r w:rsidR="00D6440C">
        <w:rPr>
          <w:i/>
        </w:rPr>
        <w:t xml:space="preserve">Transcript, </w:t>
      </w:r>
      <w:r w:rsidR="00CE7458">
        <w:t>1973</w:t>
      </w:r>
      <w:r w:rsidR="00495552">
        <w:t>).</w:t>
      </w:r>
      <w:proofErr w:type="gramEnd"/>
      <w:r w:rsidR="00495552">
        <w:t xml:space="preserve">  </w:t>
      </w:r>
      <w:r w:rsidR="003D06F6">
        <w:t>Janey a</w:t>
      </w:r>
      <w:r w:rsidR="00DC507D">
        <w:t>nd founding faculty shared “</w:t>
      </w:r>
      <w:r w:rsidR="003D06F6">
        <w:t>the building was</w:t>
      </w:r>
      <w:r w:rsidR="00F17A4F">
        <w:t>n’t completely finished but [we]</w:t>
      </w:r>
      <w:r w:rsidR="003D06F6">
        <w:t xml:space="preserve"> collaboratively decided to begi</w:t>
      </w:r>
      <w:r w:rsidR="00FC043C">
        <w:t>n the school year in</w:t>
      </w:r>
      <w:r w:rsidR="003D06F6">
        <w:t xml:space="preserve"> the portion of the building that was finished.  In the spring of </w:t>
      </w:r>
      <w:r w:rsidR="00BC52E8">
        <w:t>1974</w:t>
      </w:r>
      <w:r w:rsidR="003D06F6">
        <w:t>, the building was fin</w:t>
      </w:r>
      <w:r w:rsidR="00D932D3">
        <w:t xml:space="preserve">ished and the final move-in </w:t>
      </w:r>
      <w:r w:rsidR="003D06F6">
        <w:t>complete.</w:t>
      </w:r>
      <w:r w:rsidR="00482179">
        <w:t>”</w:t>
      </w:r>
      <w:r w:rsidR="003D06F6">
        <w:t xml:space="preserve">   In t</w:t>
      </w:r>
      <w:r w:rsidR="00DF67D8">
        <w:t>he interim, thick visqueen</w:t>
      </w:r>
      <w:r w:rsidR="003D06F6">
        <w:t xml:space="preserve"> sheets hung from the ceiling separating the workers from the rest o</w:t>
      </w:r>
      <w:r w:rsidR="00DF67D8">
        <w:t xml:space="preserve">f the school and </w:t>
      </w:r>
      <w:r w:rsidR="001423BB">
        <w:t>a rhythmic cacophony</w:t>
      </w:r>
      <w:r w:rsidR="003D06F6">
        <w:t xml:space="preserve"> of jackhammers and </w:t>
      </w:r>
      <w:r w:rsidR="00DF67D8">
        <w:t>construction equipment served</w:t>
      </w:r>
      <w:r w:rsidR="00EE1004">
        <w:t xml:space="preserve"> as </w:t>
      </w:r>
      <w:r w:rsidR="003D06F6">
        <w:t xml:space="preserve">a background for teaching and learning </w:t>
      </w:r>
      <w:r w:rsidR="006409A0">
        <w:t>in the finished</w:t>
      </w:r>
      <w:r w:rsidR="00D932D3">
        <w:t xml:space="preserve"> part of </w:t>
      </w:r>
      <w:r w:rsidR="00DC507D">
        <w:t>the building.</w:t>
      </w:r>
    </w:p>
    <w:p w:rsidR="00F15A13" w:rsidRDefault="00457E5A" w:rsidP="00F15A13">
      <w:r>
        <w:tab/>
      </w:r>
      <w:r w:rsidR="00495552">
        <w:t>Participants who were members of the founding faculty shared reflections of the things that stood out for them from the beginning</w:t>
      </w:r>
      <w:r w:rsidR="00972CA1">
        <w:t>:</w:t>
      </w:r>
    </w:p>
    <w:p w:rsidR="00D56FFB" w:rsidRPr="00C8222C" w:rsidRDefault="00D56FFB" w:rsidP="00D428DD">
      <w:pPr>
        <w:spacing w:line="240" w:lineRule="auto"/>
        <w:ind w:left="720"/>
      </w:pPr>
      <w:r w:rsidRPr="00C8222C">
        <w:lastRenderedPageBreak/>
        <w:t>Eastside’s philosophical and pedagogical practices implemented Piagetian and Deweyian perspectives.  Common understandings of inquiry teaching, with a particular focus in science, were built with the help of a university science educator who met with teams weekly.  Sharing innovative and research-based instructional strategies with colleagues was important and provided multiple opportunities for reflective discourse focused on analysis of lessons taught and ways to improve outcomes for students.  The open-space environment provided many opportunities for students to choose various locations to work on</w:t>
      </w:r>
      <w:r w:rsidRPr="00D428DD">
        <w:rPr>
          <w:color w:val="FF0000"/>
        </w:rPr>
        <w:t xml:space="preserve"> </w:t>
      </w:r>
      <w:r w:rsidRPr="00C8222C">
        <w:t>classroom activities:  student desks grouped together, reading under a table or desk, and working on the floor with manipulatives easily accessible to group members…collaborative decision-making processes provided a foundation upon which teams made decisions related to things that affected students, and the entire faculty worked at building consensus in areas related to the entire school.  Teaching teams, along with the principal, interviewed prospective teachers.  Faculty meeting agenda items often included discussions related to planning special events and shar[ing] responsibilities.  If a new program was being considered, time was taken for everyone’s opinion to be shared and a decision reached on how this would enhance and fit with what was already happening at the school.</w:t>
      </w:r>
    </w:p>
    <w:p w:rsidR="00F15A13" w:rsidRDefault="00F15A13" w:rsidP="00F15A13">
      <w:pPr>
        <w:spacing w:line="240" w:lineRule="auto"/>
      </w:pPr>
    </w:p>
    <w:p w:rsidR="005C2652" w:rsidRDefault="00302B98" w:rsidP="00543A12">
      <w:r>
        <w:tab/>
      </w:r>
      <w:r w:rsidR="00885402">
        <w:t xml:space="preserve">Grade </w:t>
      </w:r>
      <w:r w:rsidR="00693D34">
        <w:t xml:space="preserve">levels were combined to form K/1, 2/3, and 4/5 teams.  The open space environment facilitated multi-age grouping for classroom instruction, teachers teaching multiple content areas, and teachers’ desks </w:t>
      </w:r>
      <w:r w:rsidR="0032348C">
        <w:t>grouped together for planned and</w:t>
      </w:r>
      <w:r w:rsidR="00E3131F">
        <w:t xml:space="preserve"> </w:t>
      </w:r>
      <w:r w:rsidR="00693D34">
        <w:t>spontaneous opportun</w:t>
      </w:r>
      <w:r w:rsidR="00264CD7">
        <w:t>ities for collaborative conversations about teaching and learning</w:t>
      </w:r>
      <w:r w:rsidR="00F110AE">
        <w:t xml:space="preserve"> </w:t>
      </w:r>
      <w:r w:rsidR="00DA064D">
        <w:t>which happened, in ma</w:t>
      </w:r>
      <w:r w:rsidR="00942B01">
        <w:t>ny cases, multiple times a day</w:t>
      </w:r>
      <w:r w:rsidR="006E5169">
        <w:t xml:space="preserve">.  </w:t>
      </w:r>
      <w:r w:rsidR="00B161AA">
        <w:t>One special education class was</w:t>
      </w:r>
      <w:r w:rsidR="005C2652">
        <w:t xml:space="preserve"> a part of the school community for the first four years Eastside was open.  </w:t>
      </w:r>
      <w:r w:rsidR="00333DEB">
        <w:t xml:space="preserve">It was important that the students in the one 4/5 </w:t>
      </w:r>
      <w:r w:rsidR="0032348C">
        <w:t xml:space="preserve">special education </w:t>
      </w:r>
      <w:r w:rsidR="00333DEB">
        <w:t>class be included in everythin</w:t>
      </w:r>
      <w:r w:rsidR="00B161AA">
        <w:t>g that regular student</w:t>
      </w:r>
      <w:r w:rsidR="0032348C">
        <w:t>s</w:t>
      </w:r>
      <w:r w:rsidR="00B161AA">
        <w:t xml:space="preserve"> did</w:t>
      </w:r>
      <w:r w:rsidR="00942B01">
        <w:t>.  One participant recalled</w:t>
      </w:r>
      <w:r w:rsidR="003C74CC">
        <w:t>,</w:t>
      </w:r>
      <w:r w:rsidR="00942B01">
        <w:t xml:space="preserve"> “</w:t>
      </w:r>
      <w:r w:rsidR="00333DEB">
        <w:t>[PL]</w:t>
      </w:r>
      <w:r w:rsidR="003C74CC">
        <w:t xml:space="preserve"> </w:t>
      </w:r>
      <w:r w:rsidR="00333DEB">
        <w:t>94-142 hadn’t happened yet</w:t>
      </w:r>
      <w:r w:rsidR="003C74CC">
        <w:t>,</w:t>
      </w:r>
      <w:r w:rsidR="00333DEB">
        <w:t xml:space="preserve"> and [the teacher] was mainstreaming her students . . .</w:t>
      </w:r>
      <w:r w:rsidR="00977350">
        <w:t xml:space="preserve"> </w:t>
      </w:r>
      <w:r w:rsidR="00333DEB">
        <w:t>there was an effort to make sure that kids were included</w:t>
      </w:r>
      <w:r w:rsidR="00942B01">
        <w:t xml:space="preserve">.” </w:t>
      </w:r>
      <w:r w:rsidR="00333DEB">
        <w:t xml:space="preserve"> </w:t>
      </w:r>
    </w:p>
    <w:p w:rsidR="000E6BAB" w:rsidRDefault="00EC72FA" w:rsidP="00543A12">
      <w:r>
        <w:rPr>
          <w:noProof/>
          <w:lang w:bidi="ar-SA"/>
        </w:rPr>
        <w:pict>
          <v:shape id="_x0000_s1027" type="#_x0000_t202" style="position:absolute;margin-left:6.7pt;margin-top:174.8pt;width:3.55pt;height:591.6pt;z-index:251659264">
            <v:textbox style="mso-next-textbox:#_x0000_s1027">
              <w:txbxContent>
                <w:p w:rsidR="00AE6A48" w:rsidRDefault="00AE6A48" w:rsidP="003E213B">
                  <w:pPr>
                    <w:ind w:firstLine="720"/>
                  </w:pPr>
                </w:p>
                <w:p w:rsidR="00AE6A48" w:rsidRDefault="00AE6A48" w:rsidP="003E213B">
                  <w:pPr>
                    <w:ind w:firstLine="720"/>
                  </w:pPr>
                </w:p>
                <w:p w:rsidR="00AE6A48" w:rsidRDefault="00AE6A48" w:rsidP="003E213B">
                  <w:pPr>
                    <w:ind w:firstLine="720"/>
                  </w:pPr>
                </w:p>
                <w:p w:rsidR="00AE6A48" w:rsidRDefault="00AE6A48" w:rsidP="003E213B">
                  <w:pPr>
                    <w:ind w:firstLine="720"/>
                  </w:pPr>
                </w:p>
                <w:p w:rsidR="00AE6A48" w:rsidRDefault="00AE6A48" w:rsidP="003E213B">
                  <w:pPr>
                    <w:ind w:firstLine="720"/>
                  </w:pPr>
                </w:p>
                <w:p w:rsidR="00AE6A48" w:rsidRDefault="00AE6A48"/>
              </w:txbxContent>
            </v:textbox>
          </v:shape>
        </w:pict>
      </w:r>
      <w:r w:rsidR="000E6BAB">
        <w:tab/>
        <w:t xml:space="preserve">Multiple participants shared that faculty worked very hard to create a learning environment where all students could be successful.  </w:t>
      </w:r>
      <w:r w:rsidR="00E46895">
        <w:t xml:space="preserve">As hard as everyone worked, it was also important to the faculty to build relationships on a personal level.  </w:t>
      </w:r>
      <w:r w:rsidR="0026784F">
        <w:t xml:space="preserve">Several </w:t>
      </w:r>
      <w:r w:rsidR="0026784F">
        <w:lastRenderedPageBreak/>
        <w:t xml:space="preserve">participants shared </w:t>
      </w:r>
      <w:r w:rsidR="000E6BAB">
        <w:t>“</w:t>
      </w:r>
      <w:r w:rsidR="0026784F">
        <w:t>w</w:t>
      </w:r>
      <w:r w:rsidR="00E46895">
        <w:t>e</w:t>
      </w:r>
      <w:r w:rsidR="004529AD">
        <w:t xml:space="preserve"> played as hard as we worked!”</w:t>
      </w:r>
      <w:r w:rsidR="007D3BFC">
        <w:t xml:space="preserve">  After-</w:t>
      </w:r>
      <w:r w:rsidR="00EE3C18">
        <w:t>school happy hours on Friday</w:t>
      </w:r>
      <w:r w:rsidR="00990C56">
        <w:t xml:space="preserve"> at a local pub, </w:t>
      </w:r>
      <w:r w:rsidR="007D3BFC">
        <w:t xml:space="preserve">teasing among friends, </w:t>
      </w:r>
      <w:r w:rsidR="00990C56">
        <w:t xml:space="preserve">faculty parties, </w:t>
      </w:r>
      <w:proofErr w:type="gramStart"/>
      <w:r w:rsidR="00D04DB3">
        <w:t>an</w:t>
      </w:r>
      <w:proofErr w:type="gramEnd"/>
      <w:r w:rsidR="00D04DB3">
        <w:t xml:space="preserve"> </w:t>
      </w:r>
      <w:r w:rsidR="00990C56">
        <w:t>end-of-the year skit planned and performed by a “secret committee” that shared funny things that happened to different people throughout the year,</w:t>
      </w:r>
      <w:r w:rsidR="007D3BFC">
        <w:t xml:space="preserve"> </w:t>
      </w:r>
      <w:r w:rsidR="00D04DB3">
        <w:t>became traditions</w:t>
      </w:r>
      <w:r w:rsidR="00D95FA8">
        <w:t xml:space="preserve">.  Humor, laughter, and fun </w:t>
      </w:r>
      <w:r w:rsidR="00D7624B">
        <w:t>were</w:t>
      </w:r>
      <w:r w:rsidR="00D95FA8">
        <w:t xml:space="preserve"> celebrated within the community at </w:t>
      </w:r>
      <w:r w:rsidR="004529AD">
        <w:t xml:space="preserve">every turn and Janey shared “the </w:t>
      </w:r>
      <w:r w:rsidR="00D95FA8">
        <w:t>flip side of humor and teasing wa</w:t>
      </w:r>
      <w:r w:rsidR="00831D16">
        <w:t>s genuine caring for each other</w:t>
      </w:r>
      <w:r w:rsidR="004529AD">
        <w:t>.</w:t>
      </w:r>
      <w:r w:rsidR="00831D16">
        <w:t>”</w:t>
      </w:r>
    </w:p>
    <w:p w:rsidR="00494A2B" w:rsidRDefault="0012080E" w:rsidP="00543A12">
      <w:r>
        <w:tab/>
      </w:r>
      <w:r w:rsidR="00AA50C6">
        <w:t>Building a community that invited the students and parents to become partners in learning meant developing venues to come together and celebrate.  A morning assembly, Good Morning Eastside</w:t>
      </w:r>
      <w:r w:rsidR="00DC29AB">
        <w:t xml:space="preserve"> (GME)</w:t>
      </w:r>
      <w:r w:rsidR="00AA50C6">
        <w:t xml:space="preserve">, was held at the beginning of every day in an open area.  Lasting 15-20 minutes, those in attendance said the Pledge of </w:t>
      </w:r>
      <w:r w:rsidR="00E91B0B">
        <w:t xml:space="preserve">Allegiance, sang </w:t>
      </w:r>
      <w:r w:rsidR="00AA50C6">
        <w:t>to anyone celebrating a birthda</w:t>
      </w:r>
      <w:r w:rsidR="00E91B0B">
        <w:t xml:space="preserve">y, joined in </w:t>
      </w:r>
      <w:r w:rsidR="00D7624B">
        <w:t>several songs selected by the music t</w:t>
      </w:r>
      <w:r w:rsidR="00AA50C6">
        <w:t xml:space="preserve">eacher, </w:t>
      </w:r>
      <w:r w:rsidR="00242247">
        <w:t xml:space="preserve">listened to </w:t>
      </w:r>
      <w:r w:rsidR="00E91B0B">
        <w:t xml:space="preserve">daily </w:t>
      </w:r>
      <w:r w:rsidR="00242247">
        <w:t>announc</w:t>
      </w:r>
      <w:r w:rsidR="00E91B0B">
        <w:t>ements</w:t>
      </w:r>
      <w:r w:rsidR="00242247">
        <w:t xml:space="preserve">, and </w:t>
      </w:r>
      <w:r w:rsidR="00E91B0B">
        <w:t xml:space="preserve">recapped </w:t>
      </w:r>
      <w:r w:rsidR="00242247">
        <w:t xml:space="preserve">sports scores of school </w:t>
      </w:r>
      <w:r w:rsidR="00E91B0B">
        <w:t xml:space="preserve">sports </w:t>
      </w:r>
      <w:r w:rsidR="00242247">
        <w:t xml:space="preserve">teams.  </w:t>
      </w:r>
    </w:p>
    <w:p w:rsidR="0012080E" w:rsidRDefault="00242247" w:rsidP="00494A2B">
      <w:pPr>
        <w:ind w:firstLine="720"/>
      </w:pPr>
      <w:r>
        <w:t>Students performed at a grade-level music program once a year.  The music teacher and teachin</w:t>
      </w:r>
      <w:r w:rsidR="006663A5">
        <w:t xml:space="preserve">g teams collaboratively planned the program </w:t>
      </w:r>
      <w:r w:rsidR="005C5E48">
        <w:t>and stage design.  Many parents volunteered to help w</w:t>
      </w:r>
      <w:r w:rsidR="00494A2B">
        <w:t>ith all facets of program preparation.</w:t>
      </w:r>
      <w:r w:rsidR="006663A5">
        <w:t xml:space="preserve">  Printed programs </w:t>
      </w:r>
      <w:r w:rsidR="00E045EB">
        <w:t>handed out the night of the performance acknowled</w:t>
      </w:r>
      <w:r w:rsidR="006663A5">
        <w:t>ged</w:t>
      </w:r>
      <w:r w:rsidR="00E045EB">
        <w:t xml:space="preserve"> students, staff, and parents</w:t>
      </w:r>
      <w:r w:rsidR="00D4780C">
        <w:t xml:space="preserve"> who contributed to the project</w:t>
      </w:r>
      <w:r w:rsidR="00E045EB">
        <w:t>.</w:t>
      </w:r>
    </w:p>
    <w:p w:rsidR="00D00212" w:rsidRDefault="00257F55" w:rsidP="00A83B9B">
      <w:pPr>
        <w:ind w:firstLine="720"/>
      </w:pPr>
      <w:r>
        <w:t>Students’ involvement in making decisions was</w:t>
      </w:r>
      <w:r w:rsidR="00A83B9B">
        <w:t xml:space="preserve"> a critical component of experiencing the democratic ideals on which the school was built.  </w:t>
      </w:r>
      <w:r w:rsidR="004B00BE">
        <w:t>Janey recalled</w:t>
      </w:r>
      <w:r w:rsidR="00D00212">
        <w:t>:</w:t>
      </w:r>
    </w:p>
    <w:p w:rsidR="00D428DD" w:rsidRPr="00C8222C" w:rsidRDefault="00D428DD" w:rsidP="00D428DD">
      <w:pPr>
        <w:spacing w:line="240" w:lineRule="auto"/>
        <w:ind w:left="720"/>
      </w:pPr>
      <w:r w:rsidRPr="00C8222C">
        <w:t xml:space="preserve">A Student Council was established during the first year the school was open.  Homeroom representatives elected monthly were given jobs at GME and served in a variety of capacities during the month each served.  Each semester, fourth and fifth grade representatives ran for President and Vice-President, conducted a campaign with a campaign manager and delivered campaign speeches on </w:t>
      </w:r>
      <w:proofErr w:type="gramStart"/>
      <w:r w:rsidRPr="00C8222C">
        <w:t>election day</w:t>
      </w:r>
      <w:proofErr w:type="gramEnd"/>
      <w:r w:rsidRPr="00C8222C">
        <w:t xml:space="preserve">.  A school-wide vote was conducted in each homeroom, and the </w:t>
      </w:r>
      <w:r w:rsidRPr="00C8222C">
        <w:lastRenderedPageBreak/>
        <w:t>two students with the most votes were elected for the remainder of the semester.  These officer</w:t>
      </w:r>
      <w:r w:rsidR="00266322" w:rsidRPr="00C8222C">
        <w:t>s</w:t>
      </w:r>
      <w:r w:rsidRPr="00C8222C">
        <w:t xml:space="preserve"> represented the student body and met with the principal and teachers when student input was needed in making decisions and solving problems.</w:t>
      </w:r>
    </w:p>
    <w:p w:rsidR="00D428DD" w:rsidRPr="00C8222C" w:rsidRDefault="00D428DD" w:rsidP="00D428DD">
      <w:pPr>
        <w:spacing w:line="240" w:lineRule="auto"/>
        <w:ind w:left="720"/>
      </w:pPr>
    </w:p>
    <w:p w:rsidR="003E772F" w:rsidRPr="00D428DD" w:rsidRDefault="003526D3" w:rsidP="00C90DA9">
      <w:pPr>
        <w:pStyle w:val="Heading2"/>
        <w:rPr>
          <w:color w:val="FF0000"/>
        </w:rPr>
      </w:pPr>
      <w:bookmarkStart w:id="53" w:name="_Toc442780809"/>
      <w:r>
        <w:t>Community Challenge</w:t>
      </w:r>
      <w:bookmarkEnd w:id="53"/>
    </w:p>
    <w:p w:rsidR="00247F67" w:rsidRPr="003E772F" w:rsidRDefault="00651948" w:rsidP="003E772F">
      <w:pPr>
        <w:ind w:firstLine="720"/>
        <w:rPr>
          <w:b/>
        </w:rPr>
      </w:pPr>
      <w:r>
        <w:t>At the b</w:t>
      </w:r>
      <w:r w:rsidR="00395537">
        <w:t xml:space="preserve">eginning </w:t>
      </w:r>
      <w:r>
        <w:t xml:space="preserve">of </w:t>
      </w:r>
      <w:r w:rsidR="00395537">
        <w:t>the second school year, the faculty became aware of many parents</w:t>
      </w:r>
      <w:r w:rsidR="00587FB6">
        <w:t>’</w:t>
      </w:r>
      <w:r w:rsidR="00395537">
        <w:t xml:space="preserve"> support for Eastside’s innovative and progressive philosophy and programs but a few </w:t>
      </w:r>
      <w:r>
        <w:t xml:space="preserve">families </w:t>
      </w:r>
      <w:r w:rsidR="00395537">
        <w:t>were not</w:t>
      </w:r>
      <w:r w:rsidR="00587FB6">
        <w:t xml:space="preserve"> supportive</w:t>
      </w:r>
      <w:r w:rsidR="00395537">
        <w:t xml:space="preserve">.  </w:t>
      </w:r>
      <w:r w:rsidR="001D6ADB">
        <w:t>Some</w:t>
      </w:r>
      <w:r w:rsidR="00F6066B">
        <w:t xml:space="preserve"> participants remembered</w:t>
      </w:r>
      <w:r w:rsidR="0061240C">
        <w:t xml:space="preserve"> that</w:t>
      </w:r>
      <w:r w:rsidR="00F6066B">
        <w:t xml:space="preserve"> “s</w:t>
      </w:r>
      <w:r w:rsidR="00395537">
        <w:t xml:space="preserve">everal families chose to request a district </w:t>
      </w:r>
      <w:r w:rsidR="00F6066B">
        <w:t xml:space="preserve">transfer </w:t>
      </w:r>
      <w:r w:rsidR="001E6B93">
        <w:t>to a more ‘traditional school.’”</w:t>
      </w:r>
      <w:r w:rsidR="00247F67">
        <w:t xml:space="preserve">  </w:t>
      </w:r>
      <w:r w:rsidR="00412400" w:rsidRPr="00247F67">
        <w:t>As</w:t>
      </w:r>
      <w:r w:rsidR="001D6ADB">
        <w:t xml:space="preserve"> parents became aware of others</w:t>
      </w:r>
      <w:r w:rsidR="00247F67">
        <w:t xml:space="preserve"> transferring their children and </w:t>
      </w:r>
      <w:r w:rsidR="001D6ADB">
        <w:t xml:space="preserve">the </w:t>
      </w:r>
      <w:r w:rsidR="00247F67">
        <w:t xml:space="preserve">reasons behind it, more questions arose.  </w:t>
      </w:r>
    </w:p>
    <w:p w:rsidR="006F4DD4" w:rsidRPr="003E772F" w:rsidRDefault="00247F67" w:rsidP="006F4DD4">
      <w:pPr>
        <w:ind w:firstLine="720"/>
        <w:rPr>
          <w:b/>
        </w:rPr>
      </w:pPr>
      <w:r>
        <w:t>A mother from one of the unhappy familie</w:t>
      </w:r>
      <w:r w:rsidR="00E746D0">
        <w:t>s met with Janey and she remembered her saying</w:t>
      </w:r>
      <w:r w:rsidR="007D6063">
        <w:t xml:space="preserve"> “[we are] going to get [you]</w:t>
      </w:r>
      <w:r w:rsidR="007617C7">
        <w:t xml:space="preserve"> fired</w:t>
      </w:r>
      <w:r w:rsidR="007D6063">
        <w:t>!”</w:t>
      </w:r>
      <w:r>
        <w:t xml:space="preserve">  After this meeting, the challenge played out in the local paper with both supportive and non-supportive parents </w:t>
      </w:r>
      <w:r w:rsidR="007617C7">
        <w:t xml:space="preserve">writing Letters to the Editor </w:t>
      </w:r>
      <w:r w:rsidR="007869E8">
        <w:t>(Appen</w:t>
      </w:r>
      <w:r w:rsidR="00086E42">
        <w:t xml:space="preserve">dix </w:t>
      </w:r>
      <w:r w:rsidR="00FC6E43">
        <w:t>E</w:t>
      </w:r>
      <w:r w:rsidR="002B6C4F">
        <w:t>)</w:t>
      </w:r>
      <w:r w:rsidR="007617C7">
        <w:t>.</w:t>
      </w:r>
      <w:r w:rsidR="002B6C4F">
        <w:t xml:space="preserve">  </w:t>
      </w:r>
      <w:r w:rsidR="00252040">
        <w:t>Janey remembered</w:t>
      </w:r>
      <w:r>
        <w:t xml:space="preserve"> </w:t>
      </w:r>
      <w:r w:rsidR="007869E8">
        <w:t xml:space="preserve">that </w:t>
      </w:r>
      <w:r>
        <w:t xml:space="preserve">“there were more </w:t>
      </w:r>
      <w:r w:rsidR="00055266">
        <w:t>letters written to the paper than had been written since the time of the prohibition debate</w:t>
      </w:r>
      <w:r w:rsidR="007D6063">
        <w:t>.</w:t>
      </w:r>
      <w:r w:rsidR="00055266">
        <w:t>”</w:t>
      </w:r>
      <w:r w:rsidR="006F4DD4">
        <w:t xml:space="preserve">  </w:t>
      </w:r>
      <w:r w:rsidR="0032126A">
        <w:t>An analysis of the Letters to the Editors reveal p</w:t>
      </w:r>
      <w:r w:rsidR="006F4DD4">
        <w:t>arent concerns crystallized in the following areas: school-wide discipline, combined grade levels, noise in the open-space building, communications between school and home, and methods of teaching reading</w:t>
      </w:r>
      <w:r w:rsidR="0032126A">
        <w:t xml:space="preserve"> and mathematics.</w:t>
      </w:r>
      <w:r w:rsidR="006F4DD4">
        <w:t xml:space="preserve"> </w:t>
      </w:r>
    </w:p>
    <w:p w:rsidR="008E18DE" w:rsidRDefault="008E18DE" w:rsidP="006F4DD4">
      <w:pPr>
        <w:ind w:firstLine="720"/>
      </w:pPr>
      <w:r>
        <w:t>As the campaign played ou</w:t>
      </w:r>
      <w:r w:rsidR="0048100D">
        <w:t>t in the newspaper, proponents of Eastside Elementary</w:t>
      </w:r>
      <w:r>
        <w:t xml:space="preserve"> described this as a</w:t>
      </w:r>
      <w:r w:rsidR="00E81BBC">
        <w:t>n</w:t>
      </w:r>
      <w:r>
        <w:t xml:space="preserve"> “attack on the school and each of </w:t>
      </w:r>
      <w:r w:rsidR="00CF14AD">
        <w:t>us personally</w:t>
      </w:r>
      <w:r w:rsidR="007D6063">
        <w:t xml:space="preserve">!”  </w:t>
      </w:r>
      <w:r>
        <w:t>Parents who volunteered and were active in the school knew what was going</w:t>
      </w:r>
      <w:r w:rsidR="007D6063">
        <w:t xml:space="preserve"> on and wer</w:t>
      </w:r>
      <w:r w:rsidR="0048100D">
        <w:t>e very supportive.  Supporters</w:t>
      </w:r>
      <w:r w:rsidR="003644C2">
        <w:t xml:space="preserve"> felt </w:t>
      </w:r>
      <w:r>
        <w:t>those who were complaining “had not spent any time in the school talking to us or questioning us about concerns they had</w:t>
      </w:r>
      <w:r w:rsidR="007D6063">
        <w:t>.”</w:t>
      </w:r>
    </w:p>
    <w:p w:rsidR="00AD5DFF" w:rsidRDefault="00E81BBC" w:rsidP="00247F67">
      <w:pPr>
        <w:ind w:firstLine="720"/>
      </w:pPr>
      <w:r>
        <w:lastRenderedPageBreak/>
        <w:t xml:space="preserve">Janey knew </w:t>
      </w:r>
      <w:r w:rsidR="00204D42">
        <w:t xml:space="preserve">that </w:t>
      </w:r>
      <w:r w:rsidR="00AF5763">
        <w:t>“[she had</w:t>
      </w:r>
      <w:r w:rsidR="000A2ED5">
        <w:t>]</w:t>
      </w:r>
      <w:r>
        <w:t xml:space="preserve"> the support of the superintendent and the Board of Education</w:t>
      </w:r>
      <w:r w:rsidR="000A2ED5">
        <w:t>”</w:t>
      </w:r>
      <w:r>
        <w:t xml:space="preserve"> as it became clear that a board meeting would be held to allow parents to air their differences.  </w:t>
      </w:r>
      <w:r w:rsidR="005D31FD">
        <w:t xml:space="preserve">As Letters to the Editor were published in the newspaper a week prior to the meeting, </w:t>
      </w:r>
      <w:r w:rsidR="000A2ED5">
        <w:t>Janey remembered</w:t>
      </w:r>
      <w:r w:rsidR="00AD5DFF">
        <w:t>:</w:t>
      </w:r>
    </w:p>
    <w:p w:rsidR="00E81BBC" w:rsidRPr="00C8222C" w:rsidRDefault="00913DC4" w:rsidP="00913DC4">
      <w:pPr>
        <w:spacing w:line="240" w:lineRule="auto"/>
        <w:ind w:left="720"/>
      </w:pPr>
      <w:r w:rsidRPr="00C8222C">
        <w:t>A board member would bring a copy of the paper to school each afternoon and, after school, the board member and I would meet with the teachers and read each letter.  We would scream and cry here, but when we left [school], people would see and hear only quiet professionalism.  Except for a few instances, this strategy worked.</w:t>
      </w:r>
    </w:p>
    <w:p w:rsidR="00913DC4" w:rsidRPr="00913DC4" w:rsidRDefault="00913DC4" w:rsidP="00913DC4">
      <w:pPr>
        <w:spacing w:line="240" w:lineRule="auto"/>
        <w:ind w:left="720"/>
        <w:rPr>
          <w:color w:val="FF0000"/>
        </w:rPr>
      </w:pPr>
    </w:p>
    <w:p w:rsidR="009E77D5" w:rsidRDefault="009E77D5" w:rsidP="00913DC4">
      <w:r>
        <w:t>Janey also shared events that happened before the meeting with her family and principal colleagues.</w:t>
      </w:r>
    </w:p>
    <w:p w:rsidR="008E6462" w:rsidRPr="00C8222C" w:rsidRDefault="00913DC4" w:rsidP="00391515">
      <w:pPr>
        <w:spacing w:line="240" w:lineRule="auto"/>
        <w:ind w:left="720"/>
      </w:pPr>
      <w:r w:rsidRPr="00C8222C">
        <w:t>My responsibility to my family was of utmost importance to me.  I asked my husband and father-in-law to sit at the kitchen table with me as I described what I thought would be made very public.  Each gave me their assurance that this would not be an ‘eyesore’ for the family…as the days continued it became clear that there would be a board meeting to ‘air out’ the debate.  I felt the obligation to make certain people were aware of the situation.  I remember vividly the principals’ meeting in which I told them of the issue and that I needed and expected to get their support.  I also remember vividly the reaction.  Every head in the room was down.</w:t>
      </w:r>
    </w:p>
    <w:p w:rsidR="00391515" w:rsidRDefault="00391515" w:rsidP="00391515">
      <w:pPr>
        <w:spacing w:line="240" w:lineRule="auto"/>
        <w:ind w:left="720" w:hanging="720"/>
      </w:pPr>
    </w:p>
    <w:p w:rsidR="000015C2" w:rsidRDefault="00B60FAC" w:rsidP="00247F67">
      <w:pPr>
        <w:ind w:firstLine="720"/>
      </w:pPr>
      <w:r>
        <w:t xml:space="preserve">The meeting </w:t>
      </w:r>
      <w:r w:rsidR="000015C2">
        <w:t xml:space="preserve">held on April 7, </w:t>
      </w:r>
      <w:r w:rsidR="00210B26">
        <w:t xml:space="preserve">1975 </w:t>
      </w:r>
      <w:r>
        <w:t xml:space="preserve">was </w:t>
      </w:r>
      <w:r w:rsidR="00305699">
        <w:t>attended by 250 district patrons</w:t>
      </w:r>
      <w:r w:rsidR="000015C2">
        <w:t xml:space="preserve">, </w:t>
      </w:r>
      <w:r w:rsidR="00305699">
        <w:t xml:space="preserve">many parents and staff from Eastside, and other interested individuals.  It </w:t>
      </w:r>
      <w:r w:rsidR="00194F14">
        <w:t>lasted two</w:t>
      </w:r>
      <w:r w:rsidR="000015C2">
        <w:t xml:space="preserve"> hours and 15 minutes with Janey answering questions from those in attendance.   </w:t>
      </w:r>
      <w:r w:rsidR="00305699">
        <w:t>Petitions</w:t>
      </w:r>
      <w:r w:rsidR="00186A15">
        <w:t xml:space="preserve"> to the Board</w:t>
      </w:r>
      <w:r>
        <w:t>,</w:t>
      </w:r>
      <w:r w:rsidR="00186A15">
        <w:t xml:space="preserve"> </w:t>
      </w:r>
      <w:r>
        <w:t xml:space="preserve">signed by 61 people, </w:t>
      </w:r>
      <w:r w:rsidR="00186A15">
        <w:t>were presented by non-supportive parents asking for a Board investigation of their</w:t>
      </w:r>
      <w:r>
        <w:t xml:space="preserve"> concerns</w:t>
      </w:r>
      <w:r w:rsidR="007F1582">
        <w:t>,</w:t>
      </w:r>
      <w:r>
        <w:t xml:space="preserve"> </w:t>
      </w:r>
      <w:r w:rsidR="00186A15">
        <w:t>and supportive parents endorsing the school’s faculty and p</w:t>
      </w:r>
      <w:r>
        <w:t xml:space="preserve">rograms was </w:t>
      </w:r>
      <w:r w:rsidR="00210B26">
        <w:t xml:space="preserve">signed by 129 people </w:t>
      </w:r>
      <w:r w:rsidR="00BB3643">
        <w:t>(Hargrove,</w:t>
      </w:r>
      <w:r w:rsidR="00186A15">
        <w:t xml:space="preserve"> 1975)</w:t>
      </w:r>
      <w:r w:rsidR="00210B26">
        <w:t>.</w:t>
      </w:r>
      <w:r w:rsidR="00186A15">
        <w:t xml:space="preserve">  Following the question and answer segment of the meeting, the Board expressed approval of the program provided at Easts</w:t>
      </w:r>
      <w:r w:rsidR="00753B2F">
        <w:t>ide but also</w:t>
      </w:r>
      <w:r w:rsidR="00186A15">
        <w:t xml:space="preserve"> requested Mr. Lancaster to investigate the concerns and report back at the next board meeting.</w:t>
      </w:r>
    </w:p>
    <w:p w:rsidR="00055266" w:rsidRDefault="00204D42" w:rsidP="00247F67">
      <w:pPr>
        <w:ind w:firstLine="720"/>
      </w:pPr>
      <w:r>
        <w:lastRenderedPageBreak/>
        <w:t>Janey recalled</w:t>
      </w:r>
      <w:r w:rsidR="001D0176">
        <w:t xml:space="preserve"> “I</w:t>
      </w:r>
      <w:r w:rsidR="009B3A90">
        <w:t xml:space="preserve">t was actually over.  I heard nothing from the parents again and heard nothing from </w:t>
      </w:r>
      <w:r w:rsidR="001D0176">
        <w:t>the superintendent or the B</w:t>
      </w:r>
      <w:r w:rsidR="00210B26">
        <w:t>oard</w:t>
      </w:r>
      <w:r w:rsidR="00B46AB5">
        <w:t xml:space="preserve">!”  </w:t>
      </w:r>
      <w:r w:rsidR="009B3A90">
        <w:t>The next board</w:t>
      </w:r>
      <w:r w:rsidR="001804D7">
        <w:t xml:space="preserve"> meeting, held on May 6, the Superintendent</w:t>
      </w:r>
      <w:r w:rsidR="009B3A90">
        <w:t xml:space="preserve"> reported to the Board that he </w:t>
      </w:r>
      <w:r w:rsidR="00210B26">
        <w:t>and board members had spent time in the sch</w:t>
      </w:r>
      <w:r w:rsidR="00120B3F">
        <w:t>ool since the April meeting studying</w:t>
      </w:r>
      <w:r w:rsidR="009B3A90">
        <w:t xml:space="preserve"> the program and admini</w:t>
      </w:r>
      <w:r w:rsidR="00210B26">
        <w:t>stration.  They endorsed</w:t>
      </w:r>
      <w:r w:rsidR="009B3A90">
        <w:t xml:space="preserve"> the faculty, school-wide procedures, and the instructional program</w:t>
      </w:r>
      <w:r w:rsidR="009A22B1">
        <w:t xml:space="preserve"> </w:t>
      </w:r>
      <w:r w:rsidR="00263E7C">
        <w:t>(Bradshaw</w:t>
      </w:r>
      <w:r w:rsidR="009A22B1">
        <w:rPr>
          <w:i/>
        </w:rPr>
        <w:t>,</w:t>
      </w:r>
      <w:r w:rsidR="005D31FD">
        <w:rPr>
          <w:i/>
        </w:rPr>
        <w:t xml:space="preserve"> </w:t>
      </w:r>
      <w:r w:rsidR="005D31FD">
        <w:t>1975)</w:t>
      </w:r>
      <w:r w:rsidR="009B3A90">
        <w:t>.</w:t>
      </w:r>
      <w:r w:rsidR="005D31FD">
        <w:t xml:space="preserve">  District transfers continued to be available to any interested parents</w:t>
      </w:r>
      <w:r w:rsidR="00B46AB5">
        <w:t xml:space="preserve">. </w:t>
      </w:r>
      <w:r w:rsidR="00993C6E">
        <w:t xml:space="preserve">  </w:t>
      </w:r>
    </w:p>
    <w:p w:rsidR="00993C6E" w:rsidRDefault="00993C6E" w:rsidP="00247F67">
      <w:pPr>
        <w:ind w:firstLine="720"/>
      </w:pPr>
      <w:r>
        <w:t>Those who personally experienced the “big meeting”</w:t>
      </w:r>
      <w:r w:rsidR="00B46AB5">
        <w:t xml:space="preserve"> </w:t>
      </w:r>
      <w:r>
        <w:t xml:space="preserve">shared the events </w:t>
      </w:r>
      <w:r w:rsidR="00917221">
        <w:t>along with the emotions that retelling brought t</w:t>
      </w:r>
      <w:r w:rsidR="008430FF">
        <w:t xml:space="preserve">o the surface.  </w:t>
      </w:r>
      <w:r w:rsidR="00077F1B">
        <w:t xml:space="preserve">Interestingly, four of the seven teachers </w:t>
      </w:r>
      <w:r w:rsidR="00B46AB5">
        <w:t>in my</w:t>
      </w:r>
      <w:r w:rsidR="0018128D">
        <w:t xml:space="preserve"> study </w:t>
      </w:r>
      <w:r w:rsidR="00000EDD">
        <w:t xml:space="preserve">who were teaching at Eastside </w:t>
      </w:r>
      <w:r w:rsidR="00077F1B">
        <w:t xml:space="preserve">recalled strong and vivid memories of the event while three of the seven had very vague memories and did not attend the meeting.  </w:t>
      </w:r>
      <w:r w:rsidR="008430FF">
        <w:t xml:space="preserve">One of the </w:t>
      </w:r>
      <w:r w:rsidR="00077F1B">
        <w:t>four</w:t>
      </w:r>
      <w:r w:rsidR="008430FF">
        <w:t xml:space="preserve"> teachers</w:t>
      </w:r>
      <w:r w:rsidR="00077F1B">
        <w:t xml:space="preserve"> who remembered vividly</w:t>
      </w:r>
      <w:r w:rsidR="00917221">
        <w:t xml:space="preserve"> became teary eyed and very emotional </w:t>
      </w:r>
      <w:r w:rsidR="004F6837">
        <w:t>recalling</w:t>
      </w:r>
      <w:r w:rsidR="004B0C32">
        <w:t xml:space="preserve"> what she described as an “</w:t>
      </w:r>
      <w:r w:rsidR="00B46AB5">
        <w:t>attack from a few parents.  I</w:t>
      </w:r>
      <w:r w:rsidR="004B0C32">
        <w:t xml:space="preserve"> loved that school . . </w:t>
      </w:r>
      <w:r w:rsidR="00077F1B">
        <w:t>. we</w:t>
      </w:r>
      <w:r w:rsidR="004B0C32">
        <w:t xml:space="preserve"> believed in us . . </w:t>
      </w:r>
      <w:proofErr w:type="gramStart"/>
      <w:r w:rsidR="004B0C32">
        <w:t>.[</w:t>
      </w:r>
      <w:proofErr w:type="gramEnd"/>
      <w:r w:rsidR="004B0C32">
        <w:t xml:space="preserve">we] had </w:t>
      </w:r>
      <w:r w:rsidR="00415367">
        <w:t xml:space="preserve">only </w:t>
      </w:r>
      <w:r w:rsidR="004B0C32">
        <w:t>the students’ best interest</w:t>
      </w:r>
      <w:r w:rsidR="00B46AB5">
        <w:t>!</w:t>
      </w:r>
      <w:r w:rsidR="008430FF">
        <w:t>”</w:t>
      </w:r>
      <w:r w:rsidR="00415367">
        <w:t xml:space="preserve">  </w:t>
      </w:r>
      <w:r w:rsidR="008430FF">
        <w:t>After the meeting was over, there seemed to be</w:t>
      </w:r>
      <w:r w:rsidR="00415367">
        <w:t xml:space="preserve"> a mutual agreement reached between </w:t>
      </w:r>
      <w:r w:rsidR="00077F1B">
        <w:t xml:space="preserve">the </w:t>
      </w:r>
      <w:r w:rsidR="002D36F1">
        <w:t>Eastside</w:t>
      </w:r>
      <w:r w:rsidR="00415367">
        <w:t xml:space="preserve"> </w:t>
      </w:r>
      <w:r w:rsidR="00077F1B">
        <w:t xml:space="preserve">faculty </w:t>
      </w:r>
      <w:r w:rsidR="00415367">
        <w:t xml:space="preserve">and the concerned parents.  </w:t>
      </w:r>
      <w:r w:rsidR="004F6837">
        <w:t>One participant recalled “T</w:t>
      </w:r>
      <w:r w:rsidR="00415367">
        <w:t>hat’s what you think, this is what we</w:t>
      </w:r>
      <w:r w:rsidR="008430FF">
        <w:t xml:space="preserve"> think and we agree to disagree</w:t>
      </w:r>
      <w:r w:rsidR="00B46AB5">
        <w:t xml:space="preserve">.”  </w:t>
      </w:r>
      <w:r w:rsidR="008430FF">
        <w:t>The seven</w:t>
      </w:r>
      <w:r w:rsidR="00882A37">
        <w:t xml:space="preserve"> teachers who experienced the board meeting remember that after it was over “there was a bond create</w:t>
      </w:r>
      <w:r w:rsidR="008430FF">
        <w:t>d that was stronger than before</w:t>
      </w:r>
      <w:r w:rsidR="00B46AB5">
        <w:t>.</w:t>
      </w:r>
      <w:r w:rsidR="008430FF">
        <w:t>”</w:t>
      </w:r>
      <w:r w:rsidR="00882A37">
        <w:t xml:space="preserve"> </w:t>
      </w:r>
    </w:p>
    <w:p w:rsidR="004B69E0" w:rsidRDefault="004B69E0" w:rsidP="00247F67">
      <w:pPr>
        <w:ind w:firstLine="720"/>
      </w:pPr>
      <w:r>
        <w:t>After the meeting, Janey recalled:</w:t>
      </w:r>
    </w:p>
    <w:p w:rsidR="00E210A8" w:rsidRPr="00C8222C" w:rsidRDefault="00E210A8" w:rsidP="004023E1">
      <w:pPr>
        <w:spacing w:line="240" w:lineRule="auto"/>
        <w:ind w:left="720"/>
      </w:pPr>
      <w:r w:rsidRPr="00C8222C">
        <w:t>Once the event was behind us, I could take stock.  I was very proud of the way we handled the situation.  We were professional in every way.  We could stand tall because we began the school based on a set of standards and could speak to them and speak to them we did.  We were stronger for the incident.  I also now could read the articles and allow my emotions to flow, but only to myself.  It is the loneliness of a leader.  He/she must not share negative and fright with ones in the organization…as the years pass I could see h</w:t>
      </w:r>
      <w:r w:rsidR="00E17334" w:rsidRPr="00C8222C">
        <w:t>ow fortunate we were to have a b</w:t>
      </w:r>
      <w:r w:rsidRPr="00C8222C">
        <w:t>oard and superintendent that believed in us and were strong</w:t>
      </w:r>
      <w:r w:rsidRPr="004023E1">
        <w:rPr>
          <w:color w:val="FF0000"/>
        </w:rPr>
        <w:t xml:space="preserve"> </w:t>
      </w:r>
      <w:r w:rsidRPr="00C8222C">
        <w:t xml:space="preserve">enough to stand </w:t>
      </w:r>
      <w:r w:rsidRPr="00C8222C">
        <w:lastRenderedPageBreak/>
        <w:t xml:space="preserve">for our work.  I do not suppose I will ever get over the feeling of public humiliation.  Even today when I read the articles my stomach turns and my face </w:t>
      </w:r>
      <w:proofErr w:type="gramStart"/>
      <w:r w:rsidRPr="00C8222C">
        <w:t>is</w:t>
      </w:r>
      <w:proofErr w:type="gramEnd"/>
      <w:r w:rsidRPr="00C8222C">
        <w:t xml:space="preserve"> flushed.  Tears are close.  It is said that we all grow from challenges.  I know we did as a faculty.  We were bonded in a new way.  I suppose I am stronger too; yet, I would just as soon </w:t>
      </w:r>
      <w:r w:rsidR="00E17334" w:rsidRPr="00C8222C">
        <w:t xml:space="preserve">[have] </w:t>
      </w:r>
      <w:r w:rsidRPr="00C8222C">
        <w:t>gone without these weeks in my life.  I feel the tenseness each time I talk about the occasion.</w:t>
      </w:r>
    </w:p>
    <w:p w:rsidR="00E210A8" w:rsidRPr="004023E1" w:rsidRDefault="00E210A8" w:rsidP="004023E1">
      <w:pPr>
        <w:spacing w:line="240" w:lineRule="auto"/>
        <w:ind w:left="720"/>
        <w:rPr>
          <w:color w:val="FF0000"/>
        </w:rPr>
      </w:pPr>
    </w:p>
    <w:p w:rsidR="00E44544" w:rsidRDefault="00882A37" w:rsidP="00E44544">
      <w:pPr>
        <w:ind w:firstLine="720"/>
      </w:pPr>
      <w:r>
        <w:t>Surviving the challenge and moving past it created a time to heal and grow for the whole community.   A school t</w:t>
      </w:r>
      <w:r w:rsidR="00042258">
        <w:t>radition since the opening of</w:t>
      </w:r>
      <w:r w:rsidR="002D36F1">
        <w:t xml:space="preserve"> Eastside</w:t>
      </w:r>
      <w:r w:rsidR="00C2485F">
        <w:t xml:space="preserve"> was</w:t>
      </w:r>
      <w:r w:rsidR="00042258">
        <w:t xml:space="preserve"> </w:t>
      </w:r>
      <w:r>
        <w:t>carol</w:t>
      </w:r>
      <w:r w:rsidR="00042258">
        <w:t>ing</w:t>
      </w:r>
      <w:r w:rsidR="00C2485F">
        <w:t xml:space="preserve"> for</w:t>
      </w:r>
      <w:r>
        <w:t xml:space="preserve"> special people in the community </w:t>
      </w:r>
      <w:r w:rsidR="00B47B55">
        <w:t>at Christmas</w:t>
      </w:r>
      <w:r w:rsidR="00042258">
        <w:t xml:space="preserve">.  </w:t>
      </w:r>
      <w:r w:rsidR="00B47B55">
        <w:t xml:space="preserve"> </w:t>
      </w:r>
      <w:r w:rsidR="00042258">
        <w:t>T</w:t>
      </w:r>
      <w:r w:rsidR="00D97611">
        <w:t xml:space="preserve">he </w:t>
      </w:r>
      <w:r>
        <w:t xml:space="preserve">December </w:t>
      </w:r>
      <w:r w:rsidR="00D97611">
        <w:t xml:space="preserve">after the April board meeting </w:t>
      </w:r>
      <w:r>
        <w:t xml:space="preserve">Janey felt it important to carol the two families that were the </w:t>
      </w:r>
      <w:r w:rsidR="00C01D90">
        <w:t xml:space="preserve">most vocal to “create a bridge </w:t>
      </w:r>
      <w:r>
        <w:t>to a new relationship with them.  Th</w:t>
      </w:r>
      <w:r w:rsidR="00077F1B">
        <w:t>ey were shocked and surprised</w:t>
      </w:r>
      <w:r w:rsidR="00C01D90">
        <w:t xml:space="preserve">!  </w:t>
      </w:r>
      <w:r>
        <w:t xml:space="preserve">It helped the community get </w:t>
      </w:r>
      <w:r w:rsidR="00C01D90">
        <w:t>past the challenge and just go on.”</w:t>
      </w:r>
    </w:p>
    <w:p w:rsidR="00E44544" w:rsidRDefault="00E44544" w:rsidP="00C90DA9">
      <w:pPr>
        <w:pStyle w:val="Heading2"/>
      </w:pPr>
      <w:bookmarkStart w:id="54" w:name="_Toc442780810"/>
      <w:r>
        <w:t xml:space="preserve">The Years </w:t>
      </w:r>
      <w:proofErr w:type="gramStart"/>
      <w:r>
        <w:t>After</w:t>
      </w:r>
      <w:proofErr w:type="gramEnd"/>
      <w:r>
        <w:t xml:space="preserve"> the Challenge</w:t>
      </w:r>
      <w:bookmarkEnd w:id="54"/>
    </w:p>
    <w:p w:rsidR="004F6336" w:rsidRDefault="004F6336" w:rsidP="009B38F7">
      <w:r>
        <w:tab/>
      </w:r>
      <w:r w:rsidR="00396B8E">
        <w:t>After</w:t>
      </w:r>
      <w:r w:rsidR="00CB59D6">
        <w:t xml:space="preserve"> the community challenge in </w:t>
      </w:r>
      <w:r w:rsidR="00396B8E">
        <w:t xml:space="preserve">April 1975, </w:t>
      </w:r>
      <w:r>
        <w:t>Eastside settled into a new</w:t>
      </w:r>
      <w:r w:rsidR="00396B8E">
        <w:t xml:space="preserve"> normal with the beginning of the third school year in August 1975</w:t>
      </w:r>
      <w:r>
        <w:t>.  Student enrollment was 440 but historical records are not available to include ethn</w:t>
      </w:r>
      <w:r w:rsidR="00F64B91">
        <w:t>icity data for this school year</w:t>
      </w:r>
      <w:r w:rsidR="001215D2">
        <w:t>.  Student grade levels were combined in K/1, 2/3, and 4/5 through the third year but beginning with the 1976-77 school year, separate grade levels were established.</w:t>
      </w:r>
    </w:p>
    <w:p w:rsidR="001215D2" w:rsidRDefault="001215D2" w:rsidP="00F64B91">
      <w:pPr>
        <w:ind w:firstLine="720"/>
      </w:pPr>
      <w:r>
        <w:t>Student enrollment and</w:t>
      </w:r>
      <w:r w:rsidR="00C2485F">
        <w:t xml:space="preserve"> ethnicity data are</w:t>
      </w:r>
      <w:r w:rsidR="00127402">
        <w:t xml:space="preserve"> available from</w:t>
      </w:r>
      <w:r>
        <w:t xml:space="preserve"> ten of the remaining 17 years from school scrapbooks.  Historical records from the State Department of Education</w:t>
      </w:r>
      <w:r w:rsidR="0026005C">
        <w:t xml:space="preserve"> (SDE)</w:t>
      </w:r>
      <w:r>
        <w:t xml:space="preserve"> and Adams’ district are not available for Eastside during the bounded time frame </w:t>
      </w:r>
      <w:r w:rsidR="00165EB3">
        <w:t>of my study which prevents</w:t>
      </w:r>
      <w:r>
        <w:t xml:space="preserve"> me </w:t>
      </w:r>
      <w:r w:rsidR="00165EB3">
        <w:t xml:space="preserve">from reporting </w:t>
      </w:r>
      <w:r>
        <w:t>free and reduced lunch data along with student achievement assessment data.</w:t>
      </w:r>
    </w:p>
    <w:p w:rsidR="006B495C" w:rsidRDefault="00B3551F" w:rsidP="006B495C">
      <w:pPr>
        <w:ind w:firstLine="720"/>
      </w:pPr>
      <w:r>
        <w:t>As shown in Table 4</w:t>
      </w:r>
      <w:r w:rsidR="007467E1">
        <w:t xml:space="preserve">, enrollment </w:t>
      </w:r>
      <w:r>
        <w:t>grew and became more diverse</w:t>
      </w:r>
      <w:r w:rsidR="007467E1">
        <w:t xml:space="preserve"> </w:t>
      </w:r>
      <w:r>
        <w:t>from 1976-77 to 1991-92</w:t>
      </w:r>
      <w:r w:rsidR="007467E1">
        <w:t>.</w:t>
      </w:r>
    </w:p>
    <w:p w:rsidR="00CC1B16" w:rsidRDefault="00CC1B16" w:rsidP="007467E1">
      <w:pPr>
        <w:spacing w:line="240" w:lineRule="auto"/>
        <w:rPr>
          <w:b/>
        </w:rPr>
      </w:pPr>
    </w:p>
    <w:p w:rsidR="007467E1" w:rsidRPr="009A735B" w:rsidRDefault="007467E1" w:rsidP="007467E1">
      <w:pPr>
        <w:spacing w:line="240" w:lineRule="auto"/>
      </w:pPr>
      <w:r w:rsidRPr="009A735B">
        <w:lastRenderedPageBreak/>
        <w:t xml:space="preserve">Table </w:t>
      </w:r>
      <w:r w:rsidR="00D01201" w:rsidRPr="009A735B">
        <w:t>4</w:t>
      </w:r>
    </w:p>
    <w:p w:rsidR="007467E1" w:rsidRPr="009A735B" w:rsidRDefault="00F459F9" w:rsidP="007467E1">
      <w:pPr>
        <w:spacing w:line="240" w:lineRule="auto"/>
      </w:pPr>
      <w:r w:rsidRPr="009A735B">
        <w:t xml:space="preserve">Eastside </w:t>
      </w:r>
      <w:r w:rsidR="006F00A2" w:rsidRPr="009A735B">
        <w:t>Elementary School Enrollment and Racial Identity</w:t>
      </w:r>
    </w:p>
    <w:p w:rsidR="00CB59D6" w:rsidRDefault="00CB59D6" w:rsidP="006B495C">
      <w:r>
        <w:rPr>
          <w:u w:val="single"/>
        </w:rPr>
        <w:t>School Year</w:t>
      </w:r>
      <w:r>
        <w:tab/>
      </w:r>
      <w:r>
        <w:tab/>
      </w:r>
      <w:r>
        <w:rPr>
          <w:u w:val="single"/>
        </w:rPr>
        <w:t>Enrollment</w:t>
      </w:r>
      <w:r>
        <w:tab/>
      </w:r>
      <w:r>
        <w:tab/>
      </w:r>
      <w:r>
        <w:tab/>
      </w:r>
      <w:r>
        <w:tab/>
      </w:r>
      <w:r w:rsidR="00702FCE">
        <w:rPr>
          <w:u w:val="single"/>
        </w:rPr>
        <w:t>Racial Identity</w:t>
      </w:r>
      <w:r w:rsidR="00796447">
        <w:rPr>
          <w:u w:val="single"/>
        </w:rPr>
        <w:t>*</w:t>
      </w:r>
    </w:p>
    <w:p w:rsidR="00CB59D6" w:rsidRDefault="00CB59D6" w:rsidP="00CB59D6">
      <w:pPr>
        <w:spacing w:line="240" w:lineRule="auto"/>
      </w:pPr>
      <w:r>
        <w:t>197</w:t>
      </w:r>
      <w:r w:rsidR="00FC4199">
        <w:t xml:space="preserve">6-77                            </w:t>
      </w:r>
      <w:r w:rsidR="00052CB3">
        <w:t>466</w:t>
      </w:r>
      <w:r w:rsidR="00052CB3">
        <w:tab/>
      </w:r>
      <w:r w:rsidR="00052CB3">
        <w:tab/>
      </w:r>
      <w:r w:rsidR="00052CB3">
        <w:tab/>
        <w:t xml:space="preserve">   W:  96.4%; B:  2.8</w:t>
      </w:r>
      <w:r>
        <w:t>%; O:  1.07%</w:t>
      </w:r>
    </w:p>
    <w:p w:rsidR="00CB59D6" w:rsidRDefault="00CB59D6" w:rsidP="00CB59D6">
      <w:pPr>
        <w:spacing w:line="240" w:lineRule="auto"/>
      </w:pPr>
      <w:r>
        <w:t>1977-78</w:t>
      </w:r>
      <w:r>
        <w:tab/>
        <w:t xml:space="preserve">                 404               </w:t>
      </w:r>
      <w:r w:rsidR="00052CB3">
        <w:t xml:space="preserve">             W:  94.8%; B:  3.2</w:t>
      </w:r>
      <w:r>
        <w:t>%; O:  1.9%</w:t>
      </w:r>
    </w:p>
    <w:p w:rsidR="00CB59D6" w:rsidRDefault="00CB59D6" w:rsidP="00CB59D6">
      <w:pPr>
        <w:spacing w:line="240" w:lineRule="auto"/>
      </w:pPr>
      <w:r>
        <w:t>1978-79                            452                            W:  94.7%; B:  2.2%; O:  2.6%</w:t>
      </w:r>
    </w:p>
    <w:p w:rsidR="00CB59D6" w:rsidRDefault="00CB59D6" w:rsidP="00CB59D6">
      <w:pPr>
        <w:spacing w:line="240" w:lineRule="auto"/>
      </w:pPr>
      <w:r>
        <w:t>1979-80                            467                            W:  92.3%; B:  3.6%; O:  4.1%</w:t>
      </w:r>
    </w:p>
    <w:p w:rsidR="00CB59D6" w:rsidRDefault="00EC72FA" w:rsidP="00CB59D6">
      <w:pPr>
        <w:spacing w:line="240" w:lineRule="auto"/>
      </w:pPr>
      <w:r>
        <w:rPr>
          <w:noProof/>
          <w:lang w:bidi="ar-SA"/>
        </w:rPr>
        <w:pict>
          <v:shape id="_x0000_s1030" type="#_x0000_t202" style="position:absolute;margin-left:-164.95pt;margin-top:2.7pt;width:3.55pt;height:468.7pt;z-index:251661312">
            <v:textbox style="mso-next-textbox:#_x0000_s1030">
              <w:txbxContent>
                <w:p w:rsidR="00AE6A48" w:rsidRDefault="00AE6A48"/>
              </w:txbxContent>
            </v:textbox>
          </v:shape>
        </w:pict>
      </w:r>
      <w:r w:rsidR="00CB59D6">
        <w:t>1980-81, 1981-82             Not Available</w:t>
      </w:r>
    </w:p>
    <w:p w:rsidR="00CB59D6" w:rsidRDefault="00CB59D6" w:rsidP="00CB59D6">
      <w:pPr>
        <w:spacing w:line="240" w:lineRule="auto"/>
      </w:pPr>
      <w:r>
        <w:t xml:space="preserve">1982-83                            </w:t>
      </w:r>
      <w:r w:rsidR="00BC2C2A">
        <w:t xml:space="preserve">469                            </w:t>
      </w:r>
      <w:r w:rsidR="00052CB3">
        <w:t>W:  92.8</w:t>
      </w:r>
      <w:r>
        <w:t>%; B:  4.9%; O:  2.1%</w:t>
      </w:r>
    </w:p>
    <w:p w:rsidR="00CB59D6" w:rsidRDefault="00CB59D6" w:rsidP="00CB59D6">
      <w:pPr>
        <w:spacing w:line="240" w:lineRule="auto"/>
      </w:pPr>
      <w:r>
        <w:t>1983-84, 1984-85             Not Available</w:t>
      </w:r>
    </w:p>
    <w:p w:rsidR="00CB59D6" w:rsidRDefault="000A2F7F" w:rsidP="00CB59D6">
      <w:pPr>
        <w:spacing w:line="240" w:lineRule="auto"/>
      </w:pPr>
      <w:r>
        <w:t xml:space="preserve">1985-86                            </w:t>
      </w:r>
      <w:r w:rsidR="00BC2C2A">
        <w:t xml:space="preserve">523                             </w:t>
      </w:r>
      <w:r>
        <w:t>W:  92.5%; B:  4.2%; O:  3.0%</w:t>
      </w:r>
    </w:p>
    <w:p w:rsidR="000A2F7F" w:rsidRDefault="000A2F7F" w:rsidP="00CB59D6">
      <w:pPr>
        <w:spacing w:line="240" w:lineRule="auto"/>
      </w:pPr>
      <w:r>
        <w:t>1986-87                            587                             W:  91.5%; B:  4.4%; O:  3.7%</w:t>
      </w:r>
    </w:p>
    <w:p w:rsidR="000A2F7F" w:rsidRDefault="0064039B" w:rsidP="00CB59D6">
      <w:pPr>
        <w:spacing w:line="240" w:lineRule="auto"/>
      </w:pPr>
      <w:r>
        <w:t>1987-88</w:t>
      </w:r>
      <w:r>
        <w:tab/>
      </w:r>
      <w:r>
        <w:tab/>
        <w:t xml:space="preserve">     </w:t>
      </w:r>
      <w:r w:rsidR="00BC2C2A">
        <w:t>605</w:t>
      </w:r>
      <w:r w:rsidR="00BC2C2A">
        <w:tab/>
        <w:t xml:space="preserve">                </w:t>
      </w:r>
      <w:r w:rsidR="00FC4199">
        <w:tab/>
        <w:t xml:space="preserve">    </w:t>
      </w:r>
      <w:r>
        <w:t>W:  88.0%</w:t>
      </w:r>
      <w:proofErr w:type="gramStart"/>
      <w:r>
        <w:t xml:space="preserve">; </w:t>
      </w:r>
      <w:r w:rsidR="00610E76">
        <w:t xml:space="preserve"> </w:t>
      </w:r>
      <w:r>
        <w:t>B</w:t>
      </w:r>
      <w:proofErr w:type="gramEnd"/>
      <w:r>
        <w:t>:  6.4%; O:  5.1%</w:t>
      </w:r>
    </w:p>
    <w:p w:rsidR="0064039B" w:rsidRDefault="0064039B" w:rsidP="00CB59D6">
      <w:pPr>
        <w:spacing w:line="240" w:lineRule="auto"/>
      </w:pPr>
      <w:r>
        <w:t xml:space="preserve">1988-89                           </w:t>
      </w:r>
      <w:r w:rsidR="00BC2C2A">
        <w:t xml:space="preserve"> </w:t>
      </w:r>
      <w:r>
        <w:t>Not Available</w:t>
      </w:r>
      <w:r w:rsidR="00610E76">
        <w:t xml:space="preserve"> </w:t>
      </w:r>
    </w:p>
    <w:p w:rsidR="0064039B" w:rsidRDefault="0064039B" w:rsidP="00CB59D6">
      <w:pPr>
        <w:spacing w:line="240" w:lineRule="auto"/>
      </w:pPr>
      <w:r>
        <w:t xml:space="preserve">1989-90                           </w:t>
      </w:r>
      <w:r w:rsidR="00BC2C2A">
        <w:t xml:space="preserve"> </w:t>
      </w:r>
      <w:r>
        <w:t>725</w:t>
      </w:r>
      <w:r>
        <w:tab/>
      </w:r>
      <w:r>
        <w:tab/>
      </w:r>
      <w:r>
        <w:tab/>
        <w:t xml:space="preserve">    W:  91.4%</w:t>
      </w:r>
      <w:proofErr w:type="gramStart"/>
      <w:r>
        <w:t xml:space="preserve">; </w:t>
      </w:r>
      <w:r w:rsidR="00610E76">
        <w:t xml:space="preserve"> </w:t>
      </w:r>
      <w:r>
        <w:t>B</w:t>
      </w:r>
      <w:proofErr w:type="gramEnd"/>
      <w:r>
        <w:t>:  4.7%; O:  2.9%</w:t>
      </w:r>
    </w:p>
    <w:p w:rsidR="006B495C" w:rsidRDefault="0064039B" w:rsidP="00CB59D6">
      <w:pPr>
        <w:spacing w:line="240" w:lineRule="auto"/>
      </w:pPr>
      <w:r>
        <w:t xml:space="preserve">1990-91                           </w:t>
      </w:r>
      <w:r w:rsidR="00BC2C2A">
        <w:t xml:space="preserve"> </w:t>
      </w:r>
      <w:r>
        <w:t>Not Available</w:t>
      </w:r>
    </w:p>
    <w:p w:rsidR="0064039B" w:rsidRDefault="0064039B" w:rsidP="00CB59D6">
      <w:pPr>
        <w:spacing w:line="240" w:lineRule="auto"/>
      </w:pPr>
      <w:r>
        <w:t xml:space="preserve">1991-92                           </w:t>
      </w:r>
      <w:r w:rsidR="00BC2C2A">
        <w:t xml:space="preserve"> </w:t>
      </w:r>
      <w:r>
        <w:t>5</w:t>
      </w:r>
      <w:r w:rsidR="00BC2C2A">
        <w:t xml:space="preserve">21                             </w:t>
      </w:r>
      <w:r>
        <w:t xml:space="preserve">W:  89.8%; </w:t>
      </w:r>
      <w:r w:rsidR="00A4162A">
        <w:t xml:space="preserve"> </w:t>
      </w:r>
      <w:r>
        <w:t>B:  6.9%; O:  3.1%</w:t>
      </w:r>
    </w:p>
    <w:p w:rsidR="00796447" w:rsidRDefault="00796447" w:rsidP="00796447">
      <w:pPr>
        <w:spacing w:line="240" w:lineRule="auto"/>
      </w:pPr>
    </w:p>
    <w:p w:rsidR="00796447" w:rsidRDefault="007467E1" w:rsidP="00796447">
      <w:pPr>
        <w:spacing w:line="240" w:lineRule="auto"/>
        <w:rPr>
          <w:sz w:val="20"/>
          <w:szCs w:val="20"/>
        </w:rPr>
      </w:pPr>
      <w:r>
        <w:rPr>
          <w:i/>
          <w:sz w:val="20"/>
          <w:szCs w:val="20"/>
        </w:rPr>
        <w:t xml:space="preserve">Note. </w:t>
      </w:r>
      <w:r w:rsidR="00796447" w:rsidRPr="00796447">
        <w:rPr>
          <w:sz w:val="20"/>
          <w:szCs w:val="20"/>
        </w:rPr>
        <w:t>W = White; B = Black; O = Other (Ame</w:t>
      </w:r>
      <w:r w:rsidR="005E30CB">
        <w:rPr>
          <w:sz w:val="20"/>
          <w:szCs w:val="20"/>
        </w:rPr>
        <w:t>rican Indian, Latino</w:t>
      </w:r>
      <w:r w:rsidR="00796447">
        <w:rPr>
          <w:sz w:val="20"/>
          <w:szCs w:val="20"/>
        </w:rPr>
        <w:t>, Asian, etc.)</w:t>
      </w:r>
    </w:p>
    <w:p w:rsidR="00127402" w:rsidRDefault="00127402" w:rsidP="00796447">
      <w:pPr>
        <w:spacing w:line="240" w:lineRule="auto"/>
        <w:rPr>
          <w:sz w:val="20"/>
          <w:szCs w:val="20"/>
        </w:rPr>
      </w:pPr>
      <w:r>
        <w:rPr>
          <w:sz w:val="20"/>
          <w:szCs w:val="20"/>
        </w:rPr>
        <w:t>Source:  Eastside scrapbooks</w:t>
      </w:r>
    </w:p>
    <w:p w:rsidR="00965402" w:rsidRDefault="00965402" w:rsidP="00796447">
      <w:pPr>
        <w:spacing w:line="240" w:lineRule="auto"/>
        <w:rPr>
          <w:sz w:val="20"/>
          <w:szCs w:val="20"/>
        </w:rPr>
      </w:pPr>
    </w:p>
    <w:p w:rsidR="00CB59D6" w:rsidRDefault="00965402" w:rsidP="00CB59D6">
      <w:r>
        <w:tab/>
        <w:t>School ethnicity percentages are in close proximity to the community ethnicity percentages repor</w:t>
      </w:r>
      <w:r w:rsidR="00D61B97">
        <w:t>ted in the District Influences s</w:t>
      </w:r>
      <w:r>
        <w:t>ection of this chapter.  The numbers of White students declined slightly over this period while the Black and Other percentage</w:t>
      </w:r>
      <w:r w:rsidR="00922302">
        <w:t xml:space="preserve">s increased slightly.  It is important to highlight the large enrollment for 1989-90, 725.  The following school year, 1990-91, the district opened a new school and adjusted the attendance boundaries so that by 1991-92 student attendance was more in line with previous years.  </w:t>
      </w:r>
    </w:p>
    <w:p w:rsidR="004B1E8B" w:rsidRPr="00B028FF" w:rsidRDefault="00871160" w:rsidP="00736EA3">
      <w:pPr>
        <w:pStyle w:val="Heading3"/>
      </w:pPr>
      <w:bookmarkStart w:id="55" w:name="_Toc442780811"/>
      <w:r w:rsidRPr="00B028FF">
        <w:t>1975-1980</w:t>
      </w:r>
      <w:bookmarkEnd w:id="55"/>
    </w:p>
    <w:p w:rsidR="00050B81" w:rsidRDefault="004B1E8B" w:rsidP="00CB59D6">
      <w:r>
        <w:tab/>
        <w:t>The latt</w:t>
      </w:r>
      <w:r w:rsidR="00094B8F">
        <w:t>er half of the 1970s saw Eastside emphasize the arts</w:t>
      </w:r>
      <w:r w:rsidR="001650D0">
        <w:t>,</w:t>
      </w:r>
      <w:r w:rsidR="00DF369C">
        <w:t xml:space="preserve"> </w:t>
      </w:r>
      <w:r w:rsidR="003E6325">
        <w:t xml:space="preserve">becoming one of six </w:t>
      </w:r>
      <w:r w:rsidR="002F11A1">
        <w:t>arts-in-education demonstration school</w:t>
      </w:r>
      <w:r w:rsidR="008524F1">
        <w:t>s</w:t>
      </w:r>
      <w:r w:rsidR="009A72DD">
        <w:t xml:space="preserve"> in</w:t>
      </w:r>
      <w:r w:rsidR="003E6325">
        <w:t xml:space="preserve"> the state in</w:t>
      </w:r>
      <w:r w:rsidR="009A72DD">
        <w:t xml:space="preserve"> 1976</w:t>
      </w:r>
      <w:r w:rsidR="002F11A1">
        <w:t>.  Janey and faculty representatives attended an informational meeting sponsored by t</w:t>
      </w:r>
      <w:r w:rsidR="00DD26A1">
        <w:t>he SDE</w:t>
      </w:r>
      <w:r w:rsidR="002F11A1">
        <w:t xml:space="preserve"> to discuss a proposed arts-in-education network being developed in the state and were recruiting schools to become involved as demonstration schools.  When this information was </w:t>
      </w:r>
      <w:r w:rsidR="002F11A1">
        <w:lastRenderedPageBreak/>
        <w:t xml:space="preserve">shared with the entire faculty, </w:t>
      </w:r>
      <w:r w:rsidR="007E3EAB">
        <w:t xml:space="preserve">Janey recalled </w:t>
      </w:r>
      <w:r w:rsidR="005E578E">
        <w:t>“E</w:t>
      </w:r>
      <w:r w:rsidR="00DC4C49">
        <w:t>verybody took to it!  And that taught m</w:t>
      </w:r>
      <w:r w:rsidR="00C65A3D">
        <w:t>e about the power of the arts</w:t>
      </w:r>
      <w:r w:rsidR="007E3EAB">
        <w:t>!”  Several participants remembered</w:t>
      </w:r>
      <w:r w:rsidR="00050B81">
        <w:t>:</w:t>
      </w:r>
    </w:p>
    <w:p w:rsidR="00133E5A" w:rsidRPr="00C8222C" w:rsidRDefault="00133E5A" w:rsidP="0062482C">
      <w:pPr>
        <w:pStyle w:val="BlockQuotation"/>
      </w:pPr>
      <w:r w:rsidRPr="00C8222C">
        <w:t>A site Arts-in-Education Committee wa</w:t>
      </w:r>
      <w:r w:rsidR="00167F7E" w:rsidRPr="00C8222C">
        <w:t>s created to coordinate network [activities]</w:t>
      </w:r>
      <w:r w:rsidR="00CF7469" w:rsidRPr="00C8222C">
        <w:t xml:space="preserve"> </w:t>
      </w:r>
      <w:r w:rsidRPr="00C8222C">
        <w:t>supporting integration of the arts in curriculum areas and infusion into school-wide programming.  Monies were used to hire artists for residencies to work with grade levels and to give school-wide performances.  State-wide workshops were presented to help classroom teachers who did not have a background in the arts develop expertise in integrating the arts in all curriculum areas.  Teachers, students, and parents were encouraged to share their artist talents in GME which many did.  University and local musicians and performing groups were invited to perform.</w:t>
      </w:r>
    </w:p>
    <w:p w:rsidR="004B1E8B" w:rsidRDefault="007E3EAB" w:rsidP="00CB59D6">
      <w:r>
        <w:t xml:space="preserve">Eastside </w:t>
      </w:r>
      <w:r w:rsidR="00EF3C26">
        <w:t>discovered the arts</w:t>
      </w:r>
      <w:r w:rsidR="00DE0AE1">
        <w:t>,</w:t>
      </w:r>
      <w:r w:rsidR="00EF3C26">
        <w:t xml:space="preserve"> and it became an essential component of the school’s </w:t>
      </w:r>
      <w:r w:rsidR="00E516B4">
        <w:t>culture from that point forward.</w:t>
      </w:r>
    </w:p>
    <w:p w:rsidR="00387C4A" w:rsidRDefault="002547AB" w:rsidP="00CB59D6">
      <w:r>
        <w:tab/>
      </w:r>
      <w:r w:rsidR="009E43B8">
        <w:t>A</w:t>
      </w:r>
      <w:r w:rsidR="008D4F6C">
        <w:t xml:space="preserve">nother pivotal event during this time period was Janey and other district staff learning about </w:t>
      </w:r>
      <w:r w:rsidR="00980122">
        <w:t xml:space="preserve">the </w:t>
      </w:r>
      <w:r w:rsidR="00A93886">
        <w:t>Gesell Developmental R</w:t>
      </w:r>
      <w:r w:rsidR="008D4F6C">
        <w:t xml:space="preserve">eadiness </w:t>
      </w:r>
      <w:r w:rsidR="00A93886">
        <w:t>P</w:t>
      </w:r>
      <w:r w:rsidR="00980122">
        <w:t xml:space="preserve">rogram </w:t>
      </w:r>
      <w:r w:rsidR="008D4F6C">
        <w:t xml:space="preserve">and the </w:t>
      </w:r>
      <w:r w:rsidR="009E43B8">
        <w:t>opportunity to provide a learning environment that met young children’s needs based on their readiness to learn.  District p</w:t>
      </w:r>
      <w:r w:rsidR="000F7203">
        <w:t>rincipals and counselors witnessed</w:t>
      </w:r>
      <w:r w:rsidR="009E43B8">
        <w:t xml:space="preserve"> </w:t>
      </w:r>
      <w:r w:rsidR="000915DE">
        <w:t xml:space="preserve">some </w:t>
      </w:r>
      <w:r w:rsidR="009E43B8">
        <w:t>younger students stru</w:t>
      </w:r>
      <w:r w:rsidR="000915DE">
        <w:t xml:space="preserve">ggle </w:t>
      </w:r>
      <w:r w:rsidR="00980122">
        <w:t xml:space="preserve">in school </w:t>
      </w:r>
      <w:r w:rsidR="009E43B8">
        <w:t xml:space="preserve">and </w:t>
      </w:r>
      <w:r w:rsidR="000915DE">
        <w:t xml:space="preserve">began to research programs </w:t>
      </w:r>
      <w:r w:rsidR="00980122">
        <w:t>that would</w:t>
      </w:r>
      <w:r w:rsidR="000915DE">
        <w:t xml:space="preserve"> help </w:t>
      </w:r>
      <w:r w:rsidR="00980122">
        <w:t xml:space="preserve">these </w:t>
      </w:r>
      <w:r w:rsidR="000915DE">
        <w:t>students</w:t>
      </w:r>
      <w:r w:rsidR="009E43B8">
        <w:t xml:space="preserve"> be more successful in their early years of schooling.  </w:t>
      </w:r>
      <w:r w:rsidR="00FB0C69">
        <w:t>Janey and other participants involved in this initiative remembered</w:t>
      </w:r>
      <w:r w:rsidR="00387C4A">
        <w:t>:</w:t>
      </w:r>
    </w:p>
    <w:p w:rsidR="00CF7469" w:rsidRPr="00C8222C" w:rsidRDefault="007009F9" w:rsidP="00D511A0">
      <w:pPr>
        <w:pStyle w:val="BlockQuotation"/>
      </w:pPr>
      <w:r w:rsidRPr="00C8222C">
        <w:t xml:space="preserve">The Gesell Institute of </w:t>
      </w:r>
      <w:r w:rsidR="00CF7469" w:rsidRPr="00C8222C">
        <w:t>Child Development offered just such a program, and the district agreed to provide training for elementary principals and counselors to learn how to administer screenings and make placement recommendations.  This happened during the summer of 1978.  In the fall, an informal meeting was held for parents and interested community members to discuss the program and a proposed implementation timeline (</w:t>
      </w:r>
      <w:r w:rsidR="00CF7469" w:rsidRPr="00C8222C">
        <w:rPr>
          <w:i/>
        </w:rPr>
        <w:t xml:space="preserve">Transcript, </w:t>
      </w:r>
      <w:r w:rsidR="00CF7469" w:rsidRPr="00C8222C">
        <w:t>1978).  During the spring of 1979, screenings were given to all kindergarten students in the district, and placement recommendations were made.  Beginning in the fall of 1979, many schools offered a Transitional First (T/1) grade placement for children who were developmentally young, and parents had the option for their child to go to T/1 or first grade.</w:t>
      </w:r>
    </w:p>
    <w:p w:rsidR="002547AB" w:rsidRDefault="00AC77DF" w:rsidP="00387C4A">
      <w:r>
        <w:t>T/1 classes became an integral part of the grade configuration at Eastside</w:t>
      </w:r>
      <w:r w:rsidR="00C2645E">
        <w:t>,</w:t>
      </w:r>
      <w:r>
        <w:t xml:space="preserve"> and</w:t>
      </w:r>
      <w:r w:rsidR="00851010">
        <w:t xml:space="preserve"> most years there were two </w:t>
      </w:r>
      <w:r w:rsidR="00F97DD4">
        <w:t>classes.  S</w:t>
      </w:r>
      <w:r>
        <w:t xml:space="preserve">ome years there were three.   Surveys completed at the </w:t>
      </w:r>
      <w:r>
        <w:lastRenderedPageBreak/>
        <w:t>end of each school year confirmed strong support from parents and school staff.  Students’ self-confidence grew as they became more successful academically and socially and were ready and confident to move to first grade the next school year</w:t>
      </w:r>
      <w:r w:rsidR="00FB0C69">
        <w:t>.</w:t>
      </w:r>
      <w:r>
        <w:t xml:space="preserve"> </w:t>
      </w:r>
    </w:p>
    <w:p w:rsidR="00287523" w:rsidRPr="00C2645E" w:rsidRDefault="00E51303" w:rsidP="00287523">
      <w:pPr>
        <w:rPr>
          <w:i/>
        </w:rPr>
      </w:pPr>
      <w:r>
        <w:tab/>
      </w:r>
      <w:r w:rsidR="00CD7D5A">
        <w:t>At the beginn</w:t>
      </w:r>
      <w:r w:rsidR="00C2645E">
        <w:t xml:space="preserve">ing of the 1979-80 school </w:t>
      </w:r>
      <w:proofErr w:type="gramStart"/>
      <w:r w:rsidR="00C2645E">
        <w:t>year</w:t>
      </w:r>
      <w:proofErr w:type="gramEnd"/>
      <w:r w:rsidR="00C2645E">
        <w:t xml:space="preserve">, </w:t>
      </w:r>
      <w:r w:rsidR="00CD7D5A">
        <w:t>parents were</w:t>
      </w:r>
      <w:r w:rsidR="00FB4C0D">
        <w:t xml:space="preserve"> welcomed ba</w:t>
      </w:r>
      <w:r w:rsidR="00C2645E">
        <w:t>ck to school with a letter identifying recognition of school accomplishments for the first six years sin</w:t>
      </w:r>
      <w:r w:rsidR="00E069DE">
        <w:t>ce the school opened (Appendix G</w:t>
      </w:r>
      <w:r w:rsidR="00C2645E">
        <w:t xml:space="preserve">).  </w:t>
      </w:r>
      <w:r w:rsidR="00AC0D5D">
        <w:t>Several other “marquee”</w:t>
      </w:r>
      <w:r w:rsidR="00C2645E">
        <w:t xml:space="preserve"> events dotted this time period.</w:t>
      </w:r>
      <w:r w:rsidR="00AC0D5D">
        <w:t xml:space="preserve">  Harry Chapin performed dur</w:t>
      </w:r>
      <w:r w:rsidR="00A93886">
        <w:t>ing GME</w:t>
      </w:r>
      <w:r w:rsidR="00093E5B">
        <w:t xml:space="preserve"> in</w:t>
      </w:r>
      <w:r w:rsidR="00AC0D5D">
        <w:t xml:space="preserve"> the spring of 1978</w:t>
      </w:r>
      <w:r w:rsidR="00C659F6">
        <w:t>,</w:t>
      </w:r>
      <w:r w:rsidR="00AC0D5D">
        <w:t xml:space="preserve"> and the cast of “Annie” </w:t>
      </w:r>
      <w:r w:rsidR="00C37F5A">
        <w:t xml:space="preserve">including Moose, the dog, dropped by for a </w:t>
      </w:r>
      <w:r w:rsidR="00AC0D5D">
        <w:t xml:space="preserve">visit </w:t>
      </w:r>
      <w:r w:rsidR="00E069DE">
        <w:t>in November 1979 (Appendix H</w:t>
      </w:r>
      <w:r w:rsidR="00C37F5A">
        <w:t>).  One of the first-grade teachers was named district Teacher of the Year.</w:t>
      </w:r>
    </w:p>
    <w:p w:rsidR="00F90B07" w:rsidRPr="00B028FF" w:rsidRDefault="00736EA3" w:rsidP="00736EA3">
      <w:pPr>
        <w:pStyle w:val="Heading3"/>
      </w:pPr>
      <w:bookmarkStart w:id="56" w:name="_Toc442780812"/>
      <w:r>
        <w:t>1981</w:t>
      </w:r>
      <w:r w:rsidR="00093E5B" w:rsidRPr="00B028FF">
        <w:t>-</w:t>
      </w:r>
      <w:r w:rsidR="00DF47D9">
        <w:t>19</w:t>
      </w:r>
      <w:r w:rsidR="00093E5B" w:rsidRPr="00B028FF">
        <w:t>89</w:t>
      </w:r>
      <w:bookmarkEnd w:id="56"/>
    </w:p>
    <w:p w:rsidR="00D41E07" w:rsidRPr="00752297" w:rsidRDefault="00752297" w:rsidP="00287523">
      <w:r>
        <w:tab/>
        <w:t xml:space="preserve">District influences impacted Eastside as well as other </w:t>
      </w:r>
      <w:r w:rsidR="00482F02">
        <w:t xml:space="preserve">school </w:t>
      </w:r>
      <w:r>
        <w:t xml:space="preserve">sites during the 1980s.  </w:t>
      </w:r>
      <w:r w:rsidR="004D0709">
        <w:t xml:space="preserve">The PDC provided multiple learning opportunities for district as well as </w:t>
      </w:r>
      <w:r>
        <w:t>Eastside staff</w:t>
      </w:r>
      <w:r w:rsidR="004D0709">
        <w:t>.  The district school improvement mode</w:t>
      </w:r>
      <w:r w:rsidR="00204D4D">
        <w:t>l, De</w:t>
      </w:r>
      <w:r w:rsidR="00122966">
        <w:t>cisions for Excellence (Figure 1)</w:t>
      </w:r>
      <w:r w:rsidR="004D0709">
        <w:t xml:space="preserve">, provided an opportunity for schools to engage in improvement efforts and develop site plans.  </w:t>
      </w:r>
      <w:r w:rsidR="00413B60">
        <w:t>Site commit</w:t>
      </w:r>
      <w:r w:rsidR="0054579E">
        <w:t xml:space="preserve">tees began using </w:t>
      </w:r>
      <w:r w:rsidR="00413B60">
        <w:t>the model when w</w:t>
      </w:r>
      <w:r w:rsidR="004D0709">
        <w:t xml:space="preserve">riting site improvement plans beginning in 1985.  </w:t>
      </w:r>
      <w:r w:rsidR="00D41E07">
        <w:t xml:space="preserve">Eastside site goals </w:t>
      </w:r>
      <w:r w:rsidR="00413B60">
        <w:t>for</w:t>
      </w:r>
      <w:r w:rsidR="00A30622">
        <w:t xml:space="preserve"> the </w:t>
      </w:r>
      <w:r w:rsidR="00413B60">
        <w:t>1</w:t>
      </w:r>
      <w:r w:rsidR="00A30622">
        <w:t>991-92 school year is</w:t>
      </w:r>
      <w:r w:rsidR="00D41E07">
        <w:t xml:space="preserve"> </w:t>
      </w:r>
      <w:r w:rsidR="00482F02">
        <w:t>included</w:t>
      </w:r>
      <w:r w:rsidR="00E069DE">
        <w:t xml:space="preserve"> (Huffman, 1994) (Appendix I</w:t>
      </w:r>
      <w:r w:rsidR="00413B60">
        <w:t>).</w:t>
      </w:r>
    </w:p>
    <w:p w:rsidR="00472C3A" w:rsidRDefault="00093E5B" w:rsidP="00287523">
      <w:r>
        <w:tab/>
      </w:r>
      <w:r w:rsidR="00472C3A">
        <w:t xml:space="preserve">In January 1986, a school gymnasium, built on the east side of the school was dedicated.  Current and past </w:t>
      </w:r>
      <w:r w:rsidR="00C817AE">
        <w:t>members of the Board of Education</w:t>
      </w:r>
      <w:r w:rsidR="00472C3A">
        <w:t xml:space="preserve">, </w:t>
      </w:r>
      <w:r w:rsidR="000D2B88">
        <w:t xml:space="preserve">the </w:t>
      </w:r>
      <w:r w:rsidR="00472C3A">
        <w:t xml:space="preserve">district central office, previous superintendents, family members of the person the addition was dedicated to, the </w:t>
      </w:r>
      <w:proofErr w:type="gramStart"/>
      <w:r w:rsidR="00472C3A">
        <w:t>architect,</w:t>
      </w:r>
      <w:proofErr w:type="gramEnd"/>
      <w:r w:rsidR="00472C3A">
        <w:t xml:space="preserve"> and </w:t>
      </w:r>
      <w:r w:rsidR="00C817AE">
        <w:t xml:space="preserve">the </w:t>
      </w:r>
      <w:r w:rsidR="00472C3A">
        <w:t>school attorney were all present and seated on the stage.  An Assistant Professor</w:t>
      </w:r>
      <w:r w:rsidR="00A170E4">
        <w:t xml:space="preserve"> of Music at the </w:t>
      </w:r>
      <w:r w:rsidR="005E578E">
        <w:t xml:space="preserve">local </w:t>
      </w:r>
      <w:r w:rsidR="00A170E4">
        <w:t>university brought</w:t>
      </w:r>
      <w:r w:rsidR="00472C3A">
        <w:t xml:space="preserve"> a chamber bass group </w:t>
      </w:r>
      <w:r w:rsidR="00A170E4">
        <w:t>which performed three</w:t>
      </w:r>
      <w:r w:rsidR="00C817AE">
        <w:t xml:space="preserve"> pieces and the processional and recessional</w:t>
      </w:r>
      <w:r w:rsidR="00A170E4">
        <w:t xml:space="preserve">.  Students, </w:t>
      </w:r>
      <w:r w:rsidR="00A170E4">
        <w:lastRenderedPageBreak/>
        <w:t>faculty, and parents in attendance sang four songs sele</w:t>
      </w:r>
      <w:r w:rsidR="00851010">
        <w:t xml:space="preserve">cted especially for this event </w:t>
      </w:r>
      <w:r w:rsidR="00E069DE">
        <w:t>(Appendix J</w:t>
      </w:r>
      <w:r w:rsidR="000D2B88">
        <w:t>).  T</w:t>
      </w:r>
      <w:r w:rsidR="00A170E4">
        <w:t>he gym</w:t>
      </w:r>
      <w:r w:rsidR="00E83340">
        <w:t xml:space="preserve"> became the space in which physical education </w:t>
      </w:r>
      <w:r w:rsidR="00A170E4">
        <w:t>was taught as well as the l</w:t>
      </w:r>
      <w:r w:rsidR="0052238E">
        <w:t>ocation of GME</w:t>
      </w:r>
      <w:r w:rsidR="00A170E4">
        <w:t xml:space="preserve"> and school-wide performances</w:t>
      </w:r>
      <w:r w:rsidR="00721E5C">
        <w:t>,</w:t>
      </w:r>
      <w:r w:rsidR="00A170E4">
        <w:t xml:space="preserve"> including grade-level programs.</w:t>
      </w:r>
    </w:p>
    <w:p w:rsidR="001D5229" w:rsidRDefault="001D5229" w:rsidP="00287523">
      <w:r>
        <w:tab/>
        <w:t>In May 1986, Eastside was selected as one of eight finalists in the Elementary School Recognition Program sponsored by the U.S. Department of Education.  Each finalist received a site visit prior to the selection of the winner the following month.  Although Eastside was not selected as the winner, the recognition was an important highli</w:t>
      </w:r>
      <w:r w:rsidR="00E069DE">
        <w:t>ght of the year (Appendix K</w:t>
      </w:r>
      <w:r>
        <w:t xml:space="preserve">).  </w:t>
      </w:r>
    </w:p>
    <w:p w:rsidR="00093E5B" w:rsidRDefault="00093E5B" w:rsidP="00472C3A">
      <w:pPr>
        <w:ind w:firstLine="720"/>
      </w:pPr>
      <w:r>
        <w:t>The arts continued to th</w:t>
      </w:r>
      <w:r w:rsidR="00A65581">
        <w:t>rive with annual artists-in-residence</w:t>
      </w:r>
      <w:r w:rsidR="00507F26">
        <w:t xml:space="preserve"> and visiting artists as well as </w:t>
      </w:r>
      <w:r>
        <w:t xml:space="preserve">school-wide performances from neighboring schools, community </w:t>
      </w:r>
      <w:r w:rsidR="00793777">
        <w:t>groups, and university ensembles.  S</w:t>
      </w:r>
      <w:r w:rsidR="00A65581">
        <w:t xml:space="preserve">tudents, parents, and faculty </w:t>
      </w:r>
      <w:r w:rsidR="009C0DFC">
        <w:t xml:space="preserve">also </w:t>
      </w:r>
      <w:r w:rsidR="000F2E75">
        <w:t xml:space="preserve">contributed artistically </w:t>
      </w:r>
      <w:r w:rsidR="00BF73C6">
        <w:t>in GME</w:t>
      </w:r>
      <w:r w:rsidR="00A65581">
        <w:t xml:space="preserve">.  </w:t>
      </w:r>
      <w:r w:rsidR="008952A4">
        <w:t xml:space="preserve">Grade-level programs were a highlight each month as were </w:t>
      </w:r>
      <w:r w:rsidR="00793777">
        <w:t xml:space="preserve">fourth and fifth-grade honor choir performances </w:t>
      </w:r>
      <w:r w:rsidR="008952A4">
        <w:t>in December and the spring of each year</w:t>
      </w:r>
      <w:r w:rsidR="00E069DE">
        <w:t>. (Appendix L</w:t>
      </w:r>
      <w:r w:rsidR="00C97A42">
        <w:t>)</w:t>
      </w:r>
    </w:p>
    <w:p w:rsidR="00F96E80" w:rsidRDefault="00A65581" w:rsidP="00287523">
      <w:r>
        <w:tab/>
      </w:r>
      <w:r w:rsidR="009C0DFC">
        <w:t>District impact of the Gesell initiative and the ways Eastside supported early implementation of it were remembered by Janey in the following way:</w:t>
      </w:r>
    </w:p>
    <w:p w:rsidR="00A65581" w:rsidRPr="00C8222C" w:rsidRDefault="00930B91" w:rsidP="00930B91">
      <w:pPr>
        <w:pStyle w:val="BlockQuotation"/>
      </w:pPr>
      <w:r w:rsidRPr="00C8222C">
        <w:t>District expansion of the T/1 Program grew into all elementary schools with at least one class in every school.  New early childhood teachers at our school were trained each year, so all could give the screenings.  Our staff was very involved in sharing program information and what we were doing outside the district and invited others to come observe teachers and classrooms.</w:t>
      </w:r>
    </w:p>
    <w:p w:rsidR="008952A4" w:rsidRDefault="00507F26" w:rsidP="00930B91">
      <w:pPr>
        <w:ind w:firstLine="720"/>
      </w:pPr>
      <w:r>
        <w:t>At Eastside, a</w:t>
      </w:r>
      <w:r w:rsidR="008952A4">
        <w:t xml:space="preserve"> Special Events Committee was organized to plan and implement an annual school-wide celebration of</w:t>
      </w:r>
      <w:r w:rsidR="00B2458F">
        <w:t xml:space="preserve"> learning.  Every other year a s</w:t>
      </w:r>
      <w:r w:rsidR="008952A4">
        <w:t>ci</w:t>
      </w:r>
      <w:r w:rsidR="00B2458F">
        <w:t>ence f</w:t>
      </w:r>
      <w:r w:rsidR="008952A4">
        <w:t>air was held with fourth and fif</w:t>
      </w:r>
      <w:r>
        <w:t>th graders required to develop</w:t>
      </w:r>
      <w:r w:rsidR="008952A4">
        <w:t xml:space="preserve"> project</w:t>
      </w:r>
      <w:r>
        <w:t>s</w:t>
      </w:r>
      <w:r w:rsidR="008952A4">
        <w:t xml:space="preserve"> and display them in a location where the entire school community could rotate through their displays and </w:t>
      </w:r>
      <w:proofErr w:type="gramStart"/>
      <w:r w:rsidR="008952A4">
        <w:t>ask</w:t>
      </w:r>
      <w:proofErr w:type="gramEnd"/>
      <w:r w:rsidR="008952A4">
        <w:t xml:space="preserve"> ques</w:t>
      </w:r>
      <w:r w:rsidR="009C24D6">
        <w:t xml:space="preserve">tions of the young scientists.  </w:t>
      </w:r>
      <w:r>
        <w:t>Additionally, i</w:t>
      </w:r>
      <w:r w:rsidR="009C24D6">
        <w:t xml:space="preserve">n conjunction with the winter Olympic Games </w:t>
      </w:r>
      <w:r w:rsidR="009C24D6">
        <w:lastRenderedPageBreak/>
        <w:t>he</w:t>
      </w:r>
      <w:r w:rsidR="00E86FCE">
        <w:t xml:space="preserve">ld in Calgary, Canada </w:t>
      </w:r>
      <w:r w:rsidR="009C24D6">
        <w:t xml:space="preserve">in 1988, an Olympic Day was held at Eastside.   Each homeroom selected a different country and developed </w:t>
      </w:r>
      <w:r w:rsidR="00544137">
        <w:t>exhibits of important information about their country.  On Olympic Day, opening ceremonies were held followed by students carrying passports rotating to each country for 15-20 minutes and receiving a stamp in their passport.  At the end of the day, closing ceremonies were held</w:t>
      </w:r>
      <w:r w:rsidR="00E069DE">
        <w:t>. (Appendix M</w:t>
      </w:r>
      <w:r w:rsidR="00C97A42">
        <w:t>)</w:t>
      </w:r>
      <w:r w:rsidR="00544137">
        <w:t xml:space="preserve">  </w:t>
      </w:r>
    </w:p>
    <w:p w:rsidR="00E35FB5" w:rsidRDefault="00772E0F" w:rsidP="00E35FB5">
      <w:r>
        <w:tab/>
      </w:r>
      <w:r w:rsidR="00B2458F">
        <w:t xml:space="preserve">Another school wide event that brought families and staff together early in the school year was a back-to-school picnic.  </w:t>
      </w:r>
      <w:r w:rsidR="00420D26">
        <w:t>Jane</w:t>
      </w:r>
      <w:r w:rsidR="00B2458F">
        <w:t>y</w:t>
      </w:r>
      <w:r w:rsidR="00420D26">
        <w:t xml:space="preserve"> and several participants recalled</w:t>
      </w:r>
      <w:r w:rsidR="0003326E">
        <w:t>:</w:t>
      </w:r>
      <w:r w:rsidR="00E35FB5">
        <w:t xml:space="preserve">  </w:t>
      </w:r>
    </w:p>
    <w:p w:rsidR="004129DB" w:rsidRPr="00C8222C" w:rsidRDefault="004129DB" w:rsidP="00E35FB5">
      <w:pPr>
        <w:pStyle w:val="BlockQuotation"/>
      </w:pPr>
      <w:r w:rsidRPr="00C8222C">
        <w:t>A back-to-school picnic was held a few weeks after school started.  Hot dogs and cold drinks were provided by the school and a large number of families attended every year.  This became an annual event after the first year.</w:t>
      </w:r>
    </w:p>
    <w:p w:rsidR="00772E0F" w:rsidRDefault="004129DB" w:rsidP="004129DB">
      <w:pPr>
        <w:tabs>
          <w:tab w:val="left" w:pos="914"/>
        </w:tabs>
      </w:pPr>
      <w:r>
        <w:tab/>
      </w:r>
      <w:r w:rsidR="00772E0F">
        <w:t>Beginning in the 1980s, special education classes were held in cottages adjacent to the main building bec</w:t>
      </w:r>
      <w:r w:rsidR="001432B6">
        <w:t xml:space="preserve">ause </w:t>
      </w:r>
      <w:r w:rsidR="00507F26">
        <w:t xml:space="preserve">the </w:t>
      </w:r>
      <w:r w:rsidR="00772E0F">
        <w:t xml:space="preserve">closed-in areas </w:t>
      </w:r>
      <w:r w:rsidR="00DD2A44">
        <w:t xml:space="preserve">that these students needed to be successful </w:t>
      </w:r>
      <w:r w:rsidR="001432B6">
        <w:t>were not</w:t>
      </w:r>
      <w:r w:rsidR="00DD2A44">
        <w:t xml:space="preserve"> available in the main building.  </w:t>
      </w:r>
      <w:r w:rsidR="004261A2">
        <w:t>Teachers identified a need for assistance getting the students back and forth to the main bu</w:t>
      </w:r>
      <w:r w:rsidR="00BF73C6">
        <w:t>ilding for GME</w:t>
      </w:r>
      <w:r w:rsidR="004261A2">
        <w:t>, P.E. and M</w:t>
      </w:r>
      <w:r w:rsidR="00DD2A44">
        <w:t>usic, and school-wide events so</w:t>
      </w:r>
      <w:r w:rsidR="004261A2">
        <w:t xml:space="preserve"> fourth and fifth grade students volunteered to be Special Helpers for the </w:t>
      </w:r>
      <w:r w:rsidR="00AF6CB5">
        <w:t>“</w:t>
      </w:r>
      <w:r w:rsidR="004261A2">
        <w:t>cottage kids</w:t>
      </w:r>
      <w:r w:rsidR="00AF6CB5">
        <w:t>”</w:t>
      </w:r>
      <w:r w:rsidR="004261A2">
        <w:t xml:space="preserve">.   They developed a special relationship and the </w:t>
      </w:r>
      <w:r w:rsidR="00AF6CB5">
        <w:t>“</w:t>
      </w:r>
      <w:r w:rsidR="004261A2">
        <w:t>cottage kids</w:t>
      </w:r>
      <w:r w:rsidR="00AF6CB5">
        <w:t>”</w:t>
      </w:r>
      <w:r w:rsidR="004261A2">
        <w:t xml:space="preserve"> looked forward to the times when they were together.  Special Helpers were recognized for their community service at the end of each semester</w:t>
      </w:r>
      <w:r w:rsidR="007E6EC7">
        <w:t>.</w:t>
      </w:r>
    </w:p>
    <w:p w:rsidR="009D023E" w:rsidRPr="0008213A" w:rsidRDefault="00B030CA" w:rsidP="00736EA3">
      <w:pPr>
        <w:pStyle w:val="Heading3"/>
      </w:pPr>
      <w:r>
        <w:tab/>
      </w:r>
      <w:bookmarkStart w:id="57" w:name="_Toc442780813"/>
      <w:r w:rsidR="009D023E" w:rsidRPr="00AD183D">
        <w:t>1990-</w:t>
      </w:r>
      <w:r w:rsidR="00D33115">
        <w:t>19</w:t>
      </w:r>
      <w:r w:rsidR="009D023E" w:rsidRPr="00AD183D">
        <w:t>92</w:t>
      </w:r>
      <w:bookmarkEnd w:id="57"/>
    </w:p>
    <w:p w:rsidR="003D0EE5" w:rsidRDefault="009D023E" w:rsidP="00287523">
      <w:r>
        <w:tab/>
      </w:r>
      <w:r w:rsidR="00737D72">
        <w:t>Highlights of these three years were the production of two original operas by fifth-gra</w:t>
      </w:r>
      <w:r w:rsidR="00507F26">
        <w:t xml:space="preserve">de students performed in May </w:t>
      </w:r>
      <w:r w:rsidR="00737D72">
        <w:t>1990 and May 1992.  Janey and several teachers interested in the project attended training at the Metropolitan Opera Guild National Teacher Workshop Series funded by the National Endowment for the Arts.  When they returned to Eastside, they shared what they had learned with the other fifth-grad</w:t>
      </w:r>
      <w:r w:rsidR="00F6375D">
        <w:t xml:space="preserve">e </w:t>
      </w:r>
      <w:r w:rsidR="00F6375D">
        <w:lastRenderedPageBreak/>
        <w:t>teachers</w:t>
      </w:r>
      <w:r w:rsidR="00321002">
        <w:t xml:space="preserve"> and </w:t>
      </w:r>
      <w:r w:rsidR="003D0EE5">
        <w:t xml:space="preserve">a </w:t>
      </w:r>
      <w:r w:rsidR="00415887">
        <w:t>music teacher</w:t>
      </w:r>
      <w:r w:rsidR="00F6375D">
        <w:t xml:space="preserve">.  A collaborative decision was made that the following year fifth graders would produce an original opera.  Beginning in January 1990, students were selected to write the script, compose music, create sets, build lighting, create costumes, do makeup, and create publicity.   </w:t>
      </w:r>
      <w:r w:rsidR="003D0EE5">
        <w:t xml:space="preserve">Actors and musicians were </w:t>
      </w:r>
      <w:r w:rsidR="00270CA6">
        <w:t>selected.  A p</w:t>
      </w:r>
      <w:r w:rsidR="00F6375D">
        <w:t>roduction mana</w:t>
      </w:r>
      <w:r w:rsidR="00270CA6">
        <w:t>ge</w:t>
      </w:r>
      <w:r w:rsidR="00F313CA">
        <w:t>r</w:t>
      </w:r>
      <w:r w:rsidR="00270CA6">
        <w:t xml:space="preserve">, stage manager, </w:t>
      </w:r>
      <w:r w:rsidR="00507F26">
        <w:t xml:space="preserve">and </w:t>
      </w:r>
      <w:r w:rsidR="00F6375D">
        <w:t xml:space="preserve">assistant </w:t>
      </w:r>
      <w:r w:rsidR="00270CA6">
        <w:t xml:space="preserve">stage manager </w:t>
      </w:r>
      <w:r w:rsidR="00F6375D">
        <w:t>were chosen to over</w:t>
      </w:r>
      <w:r w:rsidR="00C85D56">
        <w:t xml:space="preserve">see the </w:t>
      </w:r>
      <w:r w:rsidR="00E069DE">
        <w:t>entire process (Appendix N</w:t>
      </w:r>
      <w:r w:rsidR="008B4F87">
        <w:t>)</w:t>
      </w:r>
      <w:r w:rsidR="003D0EE5">
        <w:t xml:space="preserve">.  “Where’s My Invitation?” was performed in May 1990.  The same process was followed two years later when a different fifth-grade group performed “There’s No Such Thing as ‘Happily Ever After’” in May 1992.  </w:t>
      </w:r>
    </w:p>
    <w:p w:rsidR="003D0EE5" w:rsidRDefault="00E40075" w:rsidP="00C90DA9">
      <w:pPr>
        <w:pStyle w:val="Heading2"/>
      </w:pPr>
      <w:bookmarkStart w:id="58" w:name="_Toc442780814"/>
      <w:r>
        <w:t xml:space="preserve">Chapter </w:t>
      </w:r>
      <w:r w:rsidR="003D0EE5">
        <w:t>Summary</w:t>
      </w:r>
      <w:bookmarkEnd w:id="58"/>
    </w:p>
    <w:p w:rsidR="000B59DC" w:rsidRDefault="005F7A3D" w:rsidP="00A11EF7">
      <w:pPr>
        <w:rPr>
          <w:i/>
        </w:rPr>
      </w:pPr>
      <w:r>
        <w:rPr>
          <w:b/>
        </w:rPr>
        <w:tab/>
      </w:r>
      <w:r>
        <w:t xml:space="preserve">This case study is being conducted to investigate the phenomenon of </w:t>
      </w:r>
      <w:r w:rsidR="000B59DC">
        <w:t>principals building leadership capacities with teachers and to better understand the factors and experiences that suppor</w:t>
      </w:r>
      <w:r w:rsidR="00507F26">
        <w:t xml:space="preserve">t </w:t>
      </w:r>
      <w:r w:rsidR="002D7930">
        <w:t xml:space="preserve">teachers becoming leaders in </w:t>
      </w:r>
      <w:r w:rsidR="002D7930" w:rsidRPr="00C8222C">
        <w:t>P</w:t>
      </w:r>
      <w:r w:rsidR="00507F26" w:rsidRPr="00C8222C">
        <w:t>K-12</w:t>
      </w:r>
      <w:r w:rsidR="00507F26">
        <w:t xml:space="preserve"> and higher education settings</w:t>
      </w:r>
      <w:r w:rsidR="000B59DC">
        <w:t>.  Critical to this investigation is selection of a case that will “maximize what we can learn” (Stake, 1995, p. 4) to illuminate the p</w:t>
      </w:r>
      <w:r w:rsidR="00A26553">
        <w:t xml:space="preserve">henomenon under investigation.  </w:t>
      </w:r>
      <w:r w:rsidR="005A10A9">
        <w:t>This investigation is being conducted to address a</w:t>
      </w:r>
      <w:r w:rsidR="00A26553">
        <w:t>n identified</w:t>
      </w:r>
      <w:r w:rsidR="005A10A9">
        <w:t xml:space="preserve"> gap in the literature </w:t>
      </w:r>
      <w:r w:rsidR="00A26553">
        <w:t xml:space="preserve">in hopes of adding </w:t>
      </w:r>
      <w:r w:rsidR="003907C8">
        <w:t>to the lea</w:t>
      </w:r>
      <w:r w:rsidR="00270CA6">
        <w:t>dership scholarship and provide</w:t>
      </w:r>
      <w:r w:rsidR="003907C8">
        <w:t xml:space="preserve"> a better understanding of principals’</w:t>
      </w:r>
      <w:r w:rsidR="00381DA6">
        <w:t xml:space="preserve"> development of teachers </w:t>
      </w:r>
      <w:r w:rsidR="007E1119">
        <w:t>who became</w:t>
      </w:r>
      <w:r w:rsidR="003907C8">
        <w:t xml:space="preserve"> leaders.</w:t>
      </w:r>
    </w:p>
    <w:p w:rsidR="000B59DC" w:rsidRDefault="000B59DC" w:rsidP="00A11EF7">
      <w:r>
        <w:tab/>
      </w:r>
      <w:r w:rsidR="00270CA6">
        <w:t>Eastside Elementary was n</w:t>
      </w:r>
      <w:r w:rsidR="008E78D6">
        <w:t>ested in a dynamic and innovative school district w</w:t>
      </w:r>
      <w:r w:rsidR="00270CA6">
        <w:t>ith a visionary superintendent.  T</w:t>
      </w:r>
      <w:r w:rsidR="008E78D6">
        <w:t>he principal was chosen to lead Eastside because of her d</w:t>
      </w:r>
      <w:r w:rsidR="0042185D">
        <w:t>emonstrated leadership</w:t>
      </w:r>
      <w:r w:rsidR="008E78D6">
        <w:t>.</w:t>
      </w:r>
      <w:r w:rsidR="00012379">
        <w:t xml:space="preserve">  A detailed history of the events that happened prior to the opening of the school and during the bounded years of the study, 1973-1992, is described.  </w:t>
      </w:r>
      <w:r w:rsidR="00416C3C">
        <w:t xml:space="preserve">Pivotal in the school’s history is the community challenge that happened in the spring of 1975 and the ways in which the school community came together to deal </w:t>
      </w:r>
      <w:r w:rsidR="00416C3C">
        <w:lastRenderedPageBreak/>
        <w:t xml:space="preserve">with it and move on.  </w:t>
      </w:r>
      <w:r w:rsidR="00C207B3">
        <w:t xml:space="preserve">Also pivotal in the school’s history is the embrace of the arts in 1976 and the ways it impacted teaching and learning at the school.  </w:t>
      </w:r>
      <w:r w:rsidR="00012379">
        <w:t>National, state, and district influences are also described to better understand the context in which leadership was enacted</w:t>
      </w:r>
      <w:r w:rsidR="00C81E3F">
        <w:t xml:space="preserve"> and teacher leaders developed</w:t>
      </w:r>
      <w:r w:rsidR="00012379">
        <w:t xml:space="preserve"> at Eastside.</w:t>
      </w:r>
    </w:p>
    <w:p w:rsidR="000B59DC" w:rsidRDefault="006C7BCE" w:rsidP="00A11EF7">
      <w:r>
        <w:tab/>
      </w:r>
      <w:r w:rsidR="00716457">
        <w:t xml:space="preserve">Eastside’s principal and </w:t>
      </w:r>
      <w:r w:rsidR="00C207B3">
        <w:t>faculty embraced</w:t>
      </w:r>
      <w:r w:rsidR="00C65FC4">
        <w:t xml:space="preserve"> Dew</w:t>
      </w:r>
      <w:r w:rsidR="0008213A">
        <w:t>eyian and Piagetian perspectives</w:t>
      </w:r>
      <w:r w:rsidR="00C65FC4">
        <w:t>, collaborative leadership, and innovative pedagogy</w:t>
      </w:r>
      <w:r w:rsidR="00C207B3">
        <w:t xml:space="preserve"> </w:t>
      </w:r>
      <w:r w:rsidR="00716457">
        <w:t xml:space="preserve">and collectively </w:t>
      </w:r>
      <w:r w:rsidR="00C207B3">
        <w:t xml:space="preserve">built a learning community </w:t>
      </w:r>
      <w:r w:rsidR="00B429FE">
        <w:t xml:space="preserve">focused on exemplary teaching and learning for all students.  The importance of students and parents participating as equal </w:t>
      </w:r>
      <w:r w:rsidR="00C207B3">
        <w:t xml:space="preserve">partners </w:t>
      </w:r>
      <w:r w:rsidR="00B429FE">
        <w:t xml:space="preserve">was critical </w:t>
      </w:r>
      <w:r w:rsidR="00C207B3">
        <w:t>to the schooling enterprise</w:t>
      </w:r>
      <w:r w:rsidR="00B429FE">
        <w:t xml:space="preserve"> enacted at Eastside</w:t>
      </w:r>
      <w:r w:rsidR="00C207B3">
        <w:t xml:space="preserve">.  </w:t>
      </w:r>
      <w:r w:rsidR="00130C7F">
        <w:t>Collaborative decision-making and problem- solving processes provided opportuni</w:t>
      </w:r>
      <w:r w:rsidR="00B429FE">
        <w:t xml:space="preserve">ties for teachers to experience and </w:t>
      </w:r>
      <w:r w:rsidR="00B75360">
        <w:t xml:space="preserve">to </w:t>
      </w:r>
      <w:r w:rsidR="00B429FE">
        <w:t>develop expertise in these processes</w:t>
      </w:r>
      <w:r w:rsidR="00B75360">
        <w:t>,</w:t>
      </w:r>
      <w:r w:rsidR="00B429FE">
        <w:t xml:space="preserve"> and strong personal and professional relationships were developed throughout the school community.  </w:t>
      </w:r>
    </w:p>
    <w:p w:rsidR="00267CFE" w:rsidRDefault="00267CFE" w:rsidP="00A11EF7">
      <w:r>
        <w:tab/>
        <w:t xml:space="preserve">This chapter provides a rich description of the case in which one principal built leadership capacities with teachers who chose to become </w:t>
      </w:r>
      <w:r w:rsidR="005B365B">
        <w:t xml:space="preserve">leaders in PreK-12 and higher education </w:t>
      </w:r>
      <w:r>
        <w:t>set</w:t>
      </w:r>
      <w:r w:rsidR="00CE4811">
        <w:t>tings.  Chapter Five reports</w:t>
      </w:r>
      <w:r>
        <w:t xml:space="preserve"> findings of the ways in which the principal enacted leadership that developed teac</w:t>
      </w:r>
      <w:r w:rsidR="00BF03A9">
        <w:t>hers into</w:t>
      </w:r>
      <w:r w:rsidR="00FE6D62">
        <w:t xml:space="preserve"> leaders in other settings</w:t>
      </w:r>
      <w:r w:rsidR="00CE4811">
        <w:t>.  Chapter Six reports</w:t>
      </w:r>
      <w:r>
        <w:t xml:space="preserve"> findings of the teachers who became leaders and the </w:t>
      </w:r>
      <w:r w:rsidR="0091434E">
        <w:t xml:space="preserve">factors and </w:t>
      </w:r>
      <w:r>
        <w:t>experiences that supported their development to become leaders in other settings.</w:t>
      </w:r>
    </w:p>
    <w:p w:rsidR="00B429FE" w:rsidRDefault="00B429FE" w:rsidP="00A11EF7">
      <w:r>
        <w:tab/>
      </w:r>
    </w:p>
    <w:p w:rsidR="00B429FE" w:rsidRDefault="00B429FE" w:rsidP="00A11EF7">
      <w:r>
        <w:tab/>
      </w:r>
    </w:p>
    <w:p w:rsidR="00F87C33" w:rsidRDefault="00F87C33" w:rsidP="00F87C33">
      <w:pPr>
        <w:rPr>
          <w:b/>
          <w:sz w:val="28"/>
          <w:szCs w:val="28"/>
        </w:rPr>
      </w:pPr>
    </w:p>
    <w:p w:rsidR="008423FE" w:rsidRDefault="008423FE" w:rsidP="00F87C33">
      <w:pPr>
        <w:jc w:val="center"/>
        <w:rPr>
          <w:b/>
          <w:sz w:val="28"/>
          <w:szCs w:val="28"/>
        </w:rPr>
      </w:pPr>
    </w:p>
    <w:p w:rsidR="00E22E91" w:rsidRDefault="00E22E91" w:rsidP="00E22E91">
      <w:pPr>
        <w:rPr>
          <w:b/>
          <w:sz w:val="28"/>
          <w:szCs w:val="28"/>
        </w:rPr>
      </w:pPr>
    </w:p>
    <w:p w:rsidR="000931DA" w:rsidRDefault="000931DA" w:rsidP="00E22E91">
      <w:pPr>
        <w:jc w:val="center"/>
        <w:rPr>
          <w:b/>
          <w:sz w:val="28"/>
          <w:szCs w:val="28"/>
        </w:rPr>
      </w:pPr>
      <w:r>
        <w:rPr>
          <w:b/>
          <w:sz w:val="28"/>
          <w:szCs w:val="28"/>
        </w:rPr>
        <w:lastRenderedPageBreak/>
        <w:t>Chapter Five</w:t>
      </w:r>
    </w:p>
    <w:p w:rsidR="006F4839" w:rsidRDefault="006F4839" w:rsidP="007F35B0">
      <w:pPr>
        <w:jc w:val="center"/>
        <w:rPr>
          <w:b/>
          <w:sz w:val="28"/>
          <w:szCs w:val="28"/>
        </w:rPr>
      </w:pPr>
      <w:r>
        <w:rPr>
          <w:b/>
          <w:sz w:val="28"/>
          <w:szCs w:val="28"/>
        </w:rPr>
        <w:t>Principal Findings</w:t>
      </w:r>
    </w:p>
    <w:p w:rsidR="000907D2" w:rsidRPr="000907D2" w:rsidRDefault="002A6F48" w:rsidP="00C90DA9">
      <w:pPr>
        <w:pStyle w:val="Heading2"/>
      </w:pPr>
      <w:bookmarkStart w:id="59" w:name="_Toc442780815"/>
      <w:r>
        <w:t xml:space="preserve">Chapter </w:t>
      </w:r>
      <w:r w:rsidR="000907D2">
        <w:t>Introduction</w:t>
      </w:r>
      <w:bookmarkEnd w:id="59"/>
    </w:p>
    <w:p w:rsidR="006F4839" w:rsidRDefault="00B0568C" w:rsidP="000907D2">
      <w:pPr>
        <w:ind w:firstLine="720"/>
      </w:pPr>
      <w:r>
        <w:t>In order to better understand the factor</w:t>
      </w:r>
      <w:r w:rsidR="00982DD4">
        <w:t>s and experiences supporting</w:t>
      </w:r>
      <w:r>
        <w:t xml:space="preserve"> teachers </w:t>
      </w:r>
      <w:r w:rsidR="00EC5644">
        <w:t>moving to administrative and higher-education roles</w:t>
      </w:r>
      <w:r w:rsidR="00982DD4">
        <w:t>, a focus</w:t>
      </w:r>
      <w:r>
        <w:t xml:space="preserve"> on the</w:t>
      </w:r>
      <w:r w:rsidR="00982DD4">
        <w:t xml:space="preserve"> principal and her leadership </w:t>
      </w:r>
      <w:r>
        <w:t xml:space="preserve">at the school is critical.  </w:t>
      </w:r>
      <w:r w:rsidR="00677DDF">
        <w:t>The identified research question of the ways in which the principal, school culture, and peer-colleagues contributed to teach</w:t>
      </w:r>
      <w:r w:rsidR="00982DD4">
        <w:t>er</w:t>
      </w:r>
      <w:r w:rsidR="00677DDF">
        <w:t xml:space="preserve"> decision</w:t>
      </w:r>
      <w:r w:rsidR="00982DD4">
        <w:t>s</w:t>
      </w:r>
      <w:r w:rsidR="00677DDF">
        <w:t xml:space="preserve"> to lead both informally and officially will be reported based on the principal’s i</w:t>
      </w:r>
      <w:r w:rsidR="00E14BAE">
        <w:t xml:space="preserve">nterviews and </w:t>
      </w:r>
      <w:r w:rsidR="00982DD4">
        <w:t>reflective memos, as well as</w:t>
      </w:r>
      <w:r w:rsidR="00677DDF">
        <w:t xml:space="preserve"> case documents and artifacts.  Chapter Five reports</w:t>
      </w:r>
      <w:r>
        <w:t xml:space="preserve"> findings illuminating what the principal did to support leadership development with teachers</w:t>
      </w:r>
      <w:r w:rsidR="00677DDF">
        <w:t xml:space="preserve">.  </w:t>
      </w:r>
      <w:r w:rsidR="00B9123C">
        <w:t>T</w:t>
      </w:r>
      <w:r w:rsidR="007F35B0">
        <w:t xml:space="preserve">hemes generated from the data include </w:t>
      </w:r>
      <w:r w:rsidR="00B9123C">
        <w:t>s</w:t>
      </w:r>
      <w:r w:rsidR="006F4839">
        <w:t xml:space="preserve">trong philosophical </w:t>
      </w:r>
      <w:r w:rsidR="00AA7300">
        <w:t xml:space="preserve">and theoretical </w:t>
      </w:r>
      <w:r w:rsidR="006F4839">
        <w:t xml:space="preserve">foundations, </w:t>
      </w:r>
      <w:r w:rsidR="00A46FD8">
        <w:t xml:space="preserve">female </w:t>
      </w:r>
      <w:r w:rsidR="006F4839">
        <w:t>g</w:t>
      </w:r>
      <w:r w:rsidR="00371DD5">
        <w:t>enerative leadership, enriching innovative</w:t>
      </w:r>
      <w:r w:rsidR="006F4839">
        <w:t xml:space="preserve"> culture, building </w:t>
      </w:r>
      <w:r w:rsidR="00E14BAE">
        <w:t xml:space="preserve">teaching and leading </w:t>
      </w:r>
      <w:r w:rsidR="006F4839">
        <w:t xml:space="preserve">capacities, and learning </w:t>
      </w:r>
      <w:r w:rsidR="00D5637C">
        <w:t>organizations</w:t>
      </w:r>
      <w:r w:rsidR="007F35B0">
        <w:t>.</w:t>
      </w:r>
    </w:p>
    <w:p w:rsidR="000A528B" w:rsidRDefault="000A528B" w:rsidP="00C90DA9">
      <w:pPr>
        <w:pStyle w:val="Heading2"/>
      </w:pPr>
      <w:bookmarkStart w:id="60" w:name="_Toc442780816"/>
      <w:r>
        <w:t xml:space="preserve">Strong Philosophical </w:t>
      </w:r>
      <w:r w:rsidR="005C0F71">
        <w:t xml:space="preserve">and Theoretical </w:t>
      </w:r>
      <w:r>
        <w:t>Foundations</w:t>
      </w:r>
      <w:bookmarkEnd w:id="60"/>
    </w:p>
    <w:p w:rsidR="00157C72" w:rsidRDefault="000A528B" w:rsidP="000A528B">
      <w:r>
        <w:tab/>
        <w:t xml:space="preserve">In </w:t>
      </w:r>
      <w:r w:rsidR="0051048B">
        <w:t xml:space="preserve">Chapter Four, </w:t>
      </w:r>
      <w:r w:rsidR="00964FFB">
        <w:t xml:space="preserve">I described </w:t>
      </w:r>
      <w:r w:rsidR="0051048B">
        <w:t>an overview of the foundations upon which the school w</w:t>
      </w:r>
      <w:r w:rsidR="00964FFB">
        <w:t>as built</w:t>
      </w:r>
      <w:r w:rsidR="002C1C81">
        <w:t xml:space="preserve"> and Janey Barker’s</w:t>
      </w:r>
      <w:r w:rsidR="007035C1">
        <w:t xml:space="preserve"> </w:t>
      </w:r>
      <w:r w:rsidR="00997D7F">
        <w:t>leadership enact</w:t>
      </w:r>
      <w:r w:rsidR="003427E8">
        <w:t xml:space="preserve">ing these beliefs </w:t>
      </w:r>
      <w:r w:rsidR="007035C1">
        <w:t>and values</w:t>
      </w:r>
      <w:r w:rsidR="002C1C81">
        <w:t xml:space="preserve"> were described</w:t>
      </w:r>
      <w:r w:rsidR="00982DD4">
        <w:t>.  The current</w:t>
      </w:r>
      <w:r w:rsidR="00997D7F">
        <w:t xml:space="preserve"> chapter</w:t>
      </w:r>
      <w:r w:rsidR="00D70215">
        <w:t xml:space="preserve"> present</w:t>
      </w:r>
      <w:r w:rsidR="00EB0EEB">
        <w:t>s</w:t>
      </w:r>
      <w:r w:rsidR="00D70215">
        <w:t xml:space="preserve"> </w:t>
      </w:r>
      <w:r>
        <w:t>a more in-depth examinatio</w:t>
      </w:r>
      <w:r w:rsidR="00E56938">
        <w:t>n of these foundational premises</w:t>
      </w:r>
      <w:r w:rsidR="00997D7F">
        <w:t xml:space="preserve">, her leadership, and the ways in which </w:t>
      </w:r>
      <w:r w:rsidR="00D70215">
        <w:t xml:space="preserve">she supported </w:t>
      </w:r>
      <w:r w:rsidR="003427E8">
        <w:t>development of</w:t>
      </w:r>
      <w:r w:rsidR="008A4AA3">
        <w:t xml:space="preserve"> lea</w:t>
      </w:r>
      <w:r w:rsidR="00EB0EEB">
        <w:t xml:space="preserve">dership capacities.  This chapter also presents important learning and </w:t>
      </w:r>
      <w:r w:rsidR="009F42F1">
        <w:t>leadership</w:t>
      </w:r>
      <w:r w:rsidR="00EB0EEB">
        <w:t xml:space="preserve"> opportunities Janey experienced prior to and after becoming Eastside’s principal which were influential in her leadership at the school.</w:t>
      </w:r>
    </w:p>
    <w:p w:rsidR="00B274E1" w:rsidRPr="00EE098C" w:rsidRDefault="00D74D54" w:rsidP="00BE6F17">
      <w:pPr>
        <w:pStyle w:val="Heading3"/>
      </w:pPr>
      <w:bookmarkStart w:id="61" w:name="_Toc442780817"/>
      <w:r>
        <w:lastRenderedPageBreak/>
        <w:t>Learning and leadership</w:t>
      </w:r>
      <w:r w:rsidR="00EE098C">
        <w:t xml:space="preserve"> prior to becoming p</w:t>
      </w:r>
      <w:r w:rsidR="00B274E1" w:rsidRPr="00EE098C">
        <w:t>rincipal</w:t>
      </w:r>
      <w:bookmarkEnd w:id="61"/>
    </w:p>
    <w:p w:rsidR="00FD0274" w:rsidRDefault="00157C72" w:rsidP="000A528B">
      <w:r>
        <w:tab/>
      </w:r>
      <w:r w:rsidR="00736668">
        <w:t>During her unde</w:t>
      </w:r>
      <w:r w:rsidR="00C86F92">
        <w:t>rgraduate and graduate work, Janey</w:t>
      </w:r>
      <w:r w:rsidR="00736668">
        <w:t xml:space="preserve"> studied Dewey and Piaget exten</w:t>
      </w:r>
      <w:r w:rsidR="007261D9">
        <w:t>sively and</w:t>
      </w:r>
      <w:r w:rsidR="00C86F92">
        <w:t>,</w:t>
      </w:r>
      <w:r w:rsidR="007261D9">
        <w:t xml:space="preserve"> </w:t>
      </w:r>
      <w:r w:rsidR="00155BB6">
        <w:t xml:space="preserve">during her first year </w:t>
      </w:r>
      <w:r w:rsidR="00C86F92">
        <w:t xml:space="preserve">of </w:t>
      </w:r>
      <w:r w:rsidR="00155BB6">
        <w:t>teaching</w:t>
      </w:r>
      <w:r w:rsidR="00C86F92">
        <w:t>,</w:t>
      </w:r>
      <w:r w:rsidR="00155BB6">
        <w:t xml:space="preserve"> </w:t>
      </w:r>
      <w:r w:rsidR="007261D9">
        <w:t>focused</w:t>
      </w:r>
      <w:r w:rsidR="00155BB6">
        <w:t xml:space="preserve"> on incorporating </w:t>
      </w:r>
      <w:r w:rsidR="007261D9">
        <w:t>thinking skills</w:t>
      </w:r>
      <w:r w:rsidR="00892CA3">
        <w:t xml:space="preserve"> </w:t>
      </w:r>
      <w:r w:rsidR="007261D9">
        <w:t xml:space="preserve">in her instruction.  The following summer, she participated in a </w:t>
      </w:r>
      <w:r w:rsidR="00736668">
        <w:t>Science Curriculum Improvement Study (SCIS)</w:t>
      </w:r>
      <w:r w:rsidR="005137D7">
        <w:t xml:space="preserve"> </w:t>
      </w:r>
      <w:r w:rsidR="005009D0">
        <w:t xml:space="preserve">seminar </w:t>
      </w:r>
      <w:r w:rsidR="00C86F92">
        <w:t xml:space="preserve">and remembered </w:t>
      </w:r>
      <w:r w:rsidR="005009D0">
        <w:t xml:space="preserve">that </w:t>
      </w:r>
      <w:r w:rsidR="007261D9">
        <w:t>“</w:t>
      </w:r>
      <w:r w:rsidR="00C86F92">
        <w:t xml:space="preserve">[it] </w:t>
      </w:r>
      <w:r w:rsidR="007261D9">
        <w:t xml:space="preserve">caused lots of thinking [and] had a big </w:t>
      </w:r>
      <w:r w:rsidR="00A46FD8">
        <w:t xml:space="preserve">impression on my </w:t>
      </w:r>
      <w:r w:rsidR="007261D9">
        <w:t xml:space="preserve">understanding </w:t>
      </w:r>
      <w:r w:rsidR="00892CA3">
        <w:t xml:space="preserve">[of] </w:t>
      </w:r>
      <w:r w:rsidR="007261D9">
        <w:t>what schools should be like</w:t>
      </w:r>
      <w:r w:rsidR="005009D0">
        <w:t xml:space="preserve">.”  </w:t>
      </w:r>
      <w:r w:rsidR="0032489E">
        <w:t xml:space="preserve">She “listened </w:t>
      </w:r>
      <w:r w:rsidR="007261D9">
        <w:t xml:space="preserve">and questioned, listened and questioned . . </w:t>
      </w:r>
      <w:proofErr w:type="gramStart"/>
      <w:r w:rsidR="007261D9">
        <w:t>.and</w:t>
      </w:r>
      <w:proofErr w:type="gramEnd"/>
      <w:r w:rsidR="007261D9">
        <w:t xml:space="preserve"> knew the people that she studied, Je</w:t>
      </w:r>
      <w:r w:rsidR="00217C51">
        <w:t xml:space="preserve">an Piaget </w:t>
      </w:r>
      <w:r w:rsidR="00ED7A8B">
        <w:t>and John Dewey . . . u</w:t>
      </w:r>
      <w:r w:rsidR="007261D9">
        <w:t>niversit</w:t>
      </w:r>
      <w:r w:rsidR="005009D0">
        <w:t>y c</w:t>
      </w:r>
      <w:r w:rsidR="00A46FD8">
        <w:t>lasses had a big impact on me</w:t>
      </w:r>
      <w:r w:rsidR="005009D0">
        <w:t>.”</w:t>
      </w:r>
      <w:r w:rsidR="007261D9">
        <w:t xml:space="preserve">  </w:t>
      </w:r>
    </w:p>
    <w:p w:rsidR="00E46339" w:rsidRDefault="00BB2100" w:rsidP="00FD0274">
      <w:pPr>
        <w:ind w:firstLine="720"/>
      </w:pPr>
      <w:r>
        <w:t>When Janey served as intermediate</w:t>
      </w:r>
      <w:r w:rsidR="00FD0274">
        <w:t xml:space="preserve"> team leader at Southgate, t</w:t>
      </w:r>
      <w:r w:rsidR="00C42B54">
        <w:t xml:space="preserve">he team conducted an in-depth investigation of the </w:t>
      </w:r>
      <w:r w:rsidR="00AD60BB">
        <w:t xml:space="preserve">elementary core elements of the </w:t>
      </w:r>
      <w:r w:rsidR="00C42B54">
        <w:t>disciplines th</w:t>
      </w:r>
      <w:r w:rsidR="00087AD8">
        <w:t>ey were teaching.  She shared</w:t>
      </w:r>
      <w:r>
        <w:t>,</w:t>
      </w:r>
      <w:r w:rsidR="00087AD8">
        <w:t xml:space="preserve"> “Y</w:t>
      </w:r>
      <w:r w:rsidR="00C42B54">
        <w:t>ou have to understand the wholeness of it to be able to teach it deeply where kids can really understand it</w:t>
      </w:r>
      <w:r w:rsidR="00004AF0">
        <w:t>.”</w:t>
      </w:r>
      <w:r w:rsidR="00C42B54">
        <w:t xml:space="preserve">  </w:t>
      </w:r>
      <w:r w:rsidR="00C22A5F">
        <w:t>One of her teammates</w:t>
      </w:r>
      <w:r w:rsidR="00C42B54">
        <w:t xml:space="preserve"> and a participant</w:t>
      </w:r>
      <w:r w:rsidR="00C22A5F">
        <w:t xml:space="preserve"> described </w:t>
      </w:r>
      <w:r w:rsidR="00C42B54">
        <w:t xml:space="preserve">this process when they investigated </w:t>
      </w:r>
      <w:r w:rsidR="00913B23">
        <w:t>the social sciences</w:t>
      </w:r>
      <w:r w:rsidR="00C42B54">
        <w:t xml:space="preserve">.  </w:t>
      </w:r>
      <w:r>
        <w:t>First, t</w:t>
      </w:r>
      <w:r w:rsidR="00087AD8">
        <w:t>eachers</w:t>
      </w:r>
      <w:r w:rsidR="00AD60BB">
        <w:t xml:space="preserve"> brainstormed the </w:t>
      </w:r>
      <w:r w:rsidR="00913B23">
        <w:t xml:space="preserve">disciplines </w:t>
      </w:r>
      <w:r w:rsidR="00AD60BB">
        <w:t xml:space="preserve">of </w:t>
      </w:r>
      <w:r w:rsidR="00913B23">
        <w:t xml:space="preserve">the </w:t>
      </w:r>
      <w:r w:rsidR="00AD60BB">
        <w:t xml:space="preserve">social </w:t>
      </w:r>
      <w:r w:rsidR="00913B23">
        <w:t>sciences</w:t>
      </w:r>
      <w:r w:rsidR="00AD60BB">
        <w:t xml:space="preserve"> </w:t>
      </w:r>
      <w:r w:rsidR="00C42B54">
        <w:t>and</w:t>
      </w:r>
      <w:r w:rsidR="00AD60BB">
        <w:t>, as a team,</w:t>
      </w:r>
      <w:r w:rsidR="00C42B54">
        <w:t xml:space="preserve"> </w:t>
      </w:r>
      <w:r w:rsidR="00AD60BB">
        <w:t xml:space="preserve">developed outlines </w:t>
      </w:r>
      <w:r w:rsidR="0055135D">
        <w:t xml:space="preserve">of essential elements of each </w:t>
      </w:r>
      <w:r w:rsidR="00E069DE">
        <w:t>(Appendix O</w:t>
      </w:r>
      <w:r w:rsidR="00AD60BB">
        <w:t>)</w:t>
      </w:r>
      <w:r w:rsidR="0055135D">
        <w:t>.</w:t>
      </w:r>
      <w:r w:rsidR="00AD60BB">
        <w:t xml:space="preserve">  These outlines became the source of lesson plans and classroom activities for the f</w:t>
      </w:r>
      <w:r w:rsidR="00913B23">
        <w:t>aculty teaching socia</w:t>
      </w:r>
      <w:r w:rsidR="009C46E4">
        <w:t>l science</w:t>
      </w:r>
      <w:r w:rsidR="00134226">
        <w:t xml:space="preserve">.  </w:t>
      </w:r>
      <w:r>
        <w:t>A participant remembered t</w:t>
      </w:r>
      <w:r w:rsidR="00134226">
        <w:t>eachers worked collaboratively</w:t>
      </w:r>
      <w:r w:rsidR="00913B23">
        <w:t xml:space="preserve"> to develop a list of “what kids needed to be taught in developmentally-appropriate ways incorporating rational thinking skills through inquiry</w:t>
      </w:r>
      <w:r w:rsidR="00004AF0">
        <w:t>.</w:t>
      </w:r>
      <w:r w:rsidR="00913B23">
        <w:t>”</w:t>
      </w:r>
      <w:r w:rsidR="00004AF0">
        <w:t xml:space="preserve"> </w:t>
      </w:r>
      <w:r w:rsidR="00B259D9">
        <w:t xml:space="preserve"> </w:t>
      </w:r>
    </w:p>
    <w:p w:rsidR="00A36487" w:rsidRDefault="009C46E4" w:rsidP="000A528B">
      <w:r>
        <w:tab/>
      </w:r>
      <w:r w:rsidR="00090399">
        <w:t>A</w:t>
      </w:r>
      <w:r w:rsidR="00BB2100">
        <w:t>nother</w:t>
      </w:r>
      <w:r w:rsidR="00090399">
        <w:t xml:space="preserve"> participant remembered</w:t>
      </w:r>
      <w:r w:rsidR="00A36487">
        <w:t>:</w:t>
      </w:r>
    </w:p>
    <w:p w:rsidR="00016AE1" w:rsidRPr="00D131F5" w:rsidRDefault="00016AE1" w:rsidP="00016AE1">
      <w:pPr>
        <w:pStyle w:val="BlockQuotation"/>
      </w:pPr>
      <w:r w:rsidRPr="00D131F5">
        <w:t xml:space="preserve">The principal at Southgate was a very hands-off principal who let Janey run the team…like a principal.  We made decisions together, we talked about kids, </w:t>
      </w:r>
      <w:proofErr w:type="gramStart"/>
      <w:r w:rsidRPr="00D131F5">
        <w:t>we</w:t>
      </w:r>
      <w:proofErr w:type="gramEnd"/>
      <w:r w:rsidRPr="00D131F5">
        <w:t xml:space="preserve"> really tried to figure out why a student wasn’t learning or what was going on.  We were student-centered, and we all enjoyed each other!</w:t>
      </w:r>
    </w:p>
    <w:p w:rsidR="006617E4" w:rsidRDefault="001A536B" w:rsidP="00016AE1">
      <w:pPr>
        <w:ind w:firstLine="720"/>
      </w:pPr>
      <w:r>
        <w:lastRenderedPageBreak/>
        <w:t xml:space="preserve">Strong </w:t>
      </w:r>
      <w:r w:rsidR="00B92EED">
        <w:t>foundations in Deweyian and Piagetia</w:t>
      </w:r>
      <w:r w:rsidR="00011AF9">
        <w:t xml:space="preserve">n perspectives </w:t>
      </w:r>
      <w:r w:rsidR="00B92EED">
        <w:t>and shared leadership were well established in Janey’s thinking when transitioning from Sout</w:t>
      </w:r>
      <w:r w:rsidR="008A0233">
        <w:t>hgate to Eastside.  F</w:t>
      </w:r>
      <w:r w:rsidR="00B92EED">
        <w:t>aculty that share</w:t>
      </w:r>
      <w:r w:rsidR="00D32891">
        <w:t>d these common understandings and</w:t>
      </w:r>
      <w:r w:rsidR="00B92EED">
        <w:t xml:space="preserve"> </w:t>
      </w:r>
      <w:r w:rsidR="009833D6">
        <w:t xml:space="preserve">new teachers </w:t>
      </w:r>
      <w:r w:rsidR="00B92EED">
        <w:t xml:space="preserve">who were open to learning about them and </w:t>
      </w:r>
      <w:r w:rsidR="009833D6">
        <w:t>integ</w:t>
      </w:r>
      <w:r w:rsidR="008A0233">
        <w:t>rating them into their teaching were critical to her successfully bringing these perspectives forward to Eastside.</w:t>
      </w:r>
      <w:r w:rsidR="009833D6">
        <w:t xml:space="preserve">  </w:t>
      </w:r>
      <w:r w:rsidR="00D01F44">
        <w:t>Many applicants had just finished coursework and received their cr</w:t>
      </w:r>
      <w:r w:rsidR="008A0233">
        <w:t xml:space="preserve">edentials and learned about Dewey and Piaget in </w:t>
      </w:r>
      <w:r w:rsidR="00D01F44">
        <w:t>coursework.  As new teachers, they had not implemented them</w:t>
      </w:r>
      <w:r w:rsidR="004D182A">
        <w:t xml:space="preserve"> in a </w:t>
      </w:r>
      <w:r w:rsidR="00D01F44">
        <w:t xml:space="preserve">classroom.  Each assured Janey they were willing to embrace these </w:t>
      </w:r>
      <w:r w:rsidR="006617E4">
        <w:t>perspectives if they were hired</w:t>
      </w:r>
      <w:r w:rsidR="00B319D9">
        <w:t xml:space="preserve">. </w:t>
      </w:r>
      <w:r w:rsidR="006617E4">
        <w:t xml:space="preserve"> </w:t>
      </w:r>
    </w:p>
    <w:p w:rsidR="00E06973" w:rsidRPr="009833D6" w:rsidRDefault="00A50927" w:rsidP="00AF0809">
      <w:pPr>
        <w:pStyle w:val="Heading3"/>
      </w:pPr>
      <w:bookmarkStart w:id="62" w:name="_Toc442780818"/>
      <w:r>
        <w:t>Learning and leadership</w:t>
      </w:r>
      <w:r w:rsidR="009833D6">
        <w:t xml:space="preserve"> after becoming p</w:t>
      </w:r>
      <w:r w:rsidR="00E06973" w:rsidRPr="009833D6">
        <w:t>rincipal</w:t>
      </w:r>
      <w:bookmarkEnd w:id="62"/>
    </w:p>
    <w:p w:rsidR="008520C5" w:rsidRDefault="004D4192" w:rsidP="006617E4">
      <w:pPr>
        <w:ind w:firstLine="720"/>
      </w:pPr>
      <w:r>
        <w:t>Several participants</w:t>
      </w:r>
      <w:r w:rsidR="0088633E">
        <w:t xml:space="preserve"> </w:t>
      </w:r>
      <w:r>
        <w:t>who were members of the founding faculty</w:t>
      </w:r>
      <w:r w:rsidR="0088633E">
        <w:t xml:space="preserve"> </w:t>
      </w:r>
      <w:r>
        <w:t>remembered t</w:t>
      </w:r>
      <w:r w:rsidR="00AE27FF">
        <w:t>he first faculty retreat</w:t>
      </w:r>
      <w:r w:rsidR="0088633E">
        <w:t>, which</w:t>
      </w:r>
      <w:r w:rsidR="00AE27FF">
        <w:t xml:space="preserve"> was held at a state park for several days prior to </w:t>
      </w:r>
      <w:r w:rsidR="00F612EB">
        <w:t xml:space="preserve">the </w:t>
      </w:r>
      <w:r w:rsidR="00AE27FF">
        <w:t xml:space="preserve">school </w:t>
      </w:r>
      <w:r w:rsidR="00F612EB">
        <w:t xml:space="preserve">year </w:t>
      </w:r>
      <w:r w:rsidR="00AE27FF">
        <w:t>be</w:t>
      </w:r>
      <w:r w:rsidR="006113EF">
        <w:t xml:space="preserve">ginning.  </w:t>
      </w:r>
      <w:r w:rsidR="0088633E">
        <w:t>A participant recalled a</w:t>
      </w:r>
      <w:r w:rsidR="006113EF">
        <w:t xml:space="preserve"> dist</w:t>
      </w:r>
      <w:r>
        <w:t>rict administrator facilitated</w:t>
      </w:r>
      <w:r w:rsidR="006113EF">
        <w:t xml:space="preserve"> the retreat</w:t>
      </w:r>
      <w:r w:rsidR="00F612EB">
        <w:t>,</w:t>
      </w:r>
      <w:r w:rsidR="006113EF">
        <w:t xml:space="preserve"> which focused on “philosophical kin</w:t>
      </w:r>
      <w:r>
        <w:t xml:space="preserve">ds of conversations” </w:t>
      </w:r>
      <w:r w:rsidR="006113EF">
        <w:t>and effective communication skills based on Thomas Gordon’s work</w:t>
      </w:r>
      <w:r>
        <w:t xml:space="preserve">. </w:t>
      </w:r>
      <w:r w:rsidR="006113EF">
        <w:t xml:space="preserve">The group learned about </w:t>
      </w:r>
      <w:r w:rsidR="00F612EB">
        <w:t>‘</w:t>
      </w:r>
      <w:r w:rsidR="006113EF">
        <w:t>I</w:t>
      </w:r>
      <w:r w:rsidR="008D664A">
        <w:t xml:space="preserve"> </w:t>
      </w:r>
      <w:r w:rsidR="006113EF">
        <w:t>statements</w:t>
      </w:r>
      <w:r w:rsidR="008D664A">
        <w:t>’</w:t>
      </w:r>
      <w:r w:rsidR="006113EF">
        <w:t xml:space="preserve"> and </w:t>
      </w:r>
      <w:r w:rsidR="00F612EB">
        <w:t>‘</w:t>
      </w:r>
      <w:r w:rsidR="006113EF">
        <w:t>flops</w:t>
      </w:r>
      <w:r w:rsidR="00F612EB">
        <w:t>’</w:t>
      </w:r>
      <w:r w:rsidR="006113EF">
        <w:t xml:space="preserve"> and how these positively impact group discourse and relationships.  Teambuilding activities with the whole faculty </w:t>
      </w:r>
      <w:r w:rsidR="00851F6F">
        <w:t>provided a fun way to support</w:t>
      </w:r>
      <w:r w:rsidR="006113EF">
        <w:t xml:space="preserve"> building relationships and establishing </w:t>
      </w:r>
      <w:r w:rsidR="00851F6F">
        <w:t>a strong sense of group identity.</w:t>
      </w:r>
    </w:p>
    <w:p w:rsidR="00E0718C" w:rsidRDefault="00E0718C" w:rsidP="006617E4">
      <w:pPr>
        <w:ind w:firstLine="720"/>
      </w:pPr>
      <w:r>
        <w:t>Participants remembered c</w:t>
      </w:r>
      <w:r w:rsidR="00867399">
        <w:t>ollaborative discourse about democratic schools</w:t>
      </w:r>
      <w:r w:rsidR="0088633E">
        <w:t>,</w:t>
      </w:r>
      <w:r w:rsidR="00867399">
        <w:t xml:space="preserve"> and </w:t>
      </w:r>
      <w:r w:rsidR="0088633E">
        <w:t xml:space="preserve">the </w:t>
      </w:r>
      <w:r w:rsidR="00867399">
        <w:t xml:space="preserve">ways in which students, parents, and faculty would experience </w:t>
      </w:r>
      <w:r>
        <w:t xml:space="preserve">it revealed </w:t>
      </w:r>
      <w:r w:rsidR="00626EC9">
        <w:t>strong commitment</w:t>
      </w:r>
      <w:r>
        <w:t>s:</w:t>
      </w:r>
    </w:p>
    <w:p w:rsidR="00566A2A" w:rsidRPr="00D131F5" w:rsidRDefault="00566A2A" w:rsidP="00566A2A">
      <w:pPr>
        <w:pStyle w:val="BlockQuotation"/>
      </w:pPr>
      <w:r w:rsidRPr="00D131F5">
        <w:t xml:space="preserve">Respect for every citizen, providing experiences for children in </w:t>
      </w:r>
      <w:proofErr w:type="gramStart"/>
      <w:r w:rsidRPr="00D131F5">
        <w:t>which</w:t>
      </w:r>
      <w:proofErr w:type="gramEnd"/>
      <w:r w:rsidRPr="00D131F5">
        <w:t xml:space="preserve"> they learn how to become good citizens, a sense of fairness in the way schooling was enacted, and all children could learn…shared leadership among the faculty and creating a Student Council for students to share leadership.</w:t>
      </w:r>
    </w:p>
    <w:p w:rsidR="00867399" w:rsidRDefault="00493F08" w:rsidP="00E0718C">
      <w:r>
        <w:lastRenderedPageBreak/>
        <w:t>One participant described what happened at t</w:t>
      </w:r>
      <w:r w:rsidR="00F6770C">
        <w:t>he first retreat in this manner:</w:t>
      </w:r>
      <w:r>
        <w:t xml:space="preserve">  “We were communicating about an Eastsideness before Eastside opened</w:t>
      </w:r>
      <w:r w:rsidR="001C4B66">
        <w:t xml:space="preserve">.” </w:t>
      </w:r>
    </w:p>
    <w:p w:rsidR="00631FA5" w:rsidRDefault="00F6770C" w:rsidP="006617E4">
      <w:pPr>
        <w:ind w:firstLine="720"/>
      </w:pPr>
      <w:r>
        <w:t>One participant</w:t>
      </w:r>
      <w:r w:rsidR="00F61EFE">
        <w:t xml:space="preserve"> explained Eastside’s vision</w:t>
      </w:r>
      <w:r>
        <w:t xml:space="preserve"> in her dissertation in the following manner:</w:t>
      </w:r>
      <w:r w:rsidR="00F61EFE">
        <w:t xml:space="preserve"> </w:t>
      </w:r>
      <w:r w:rsidR="00B82EE2">
        <w:t>“Dewey framed our school’s authentic, democratic setting and ignited our passion to co-create learning, understanding, and meaning with our students</w:t>
      </w:r>
      <w:r w:rsidR="00344E11">
        <w:t>” (</w:t>
      </w:r>
      <w:r w:rsidR="00F61EFE">
        <w:t xml:space="preserve">Heath, 2009, </w:t>
      </w:r>
      <w:r w:rsidR="00344E11">
        <w:t xml:space="preserve">p. 18).  </w:t>
      </w:r>
      <w:r w:rsidR="00AF5680">
        <w:t>T</w:t>
      </w:r>
      <w:r w:rsidR="00344E11">
        <w:t>he mission of the faculty was “to achieve the goal of developing rational thinking skills by using inquiry as the process, and content as the vehicle, while helping learners to become self-actualized participants in our country’s democracy” (</w:t>
      </w:r>
      <w:r w:rsidR="00AF5680">
        <w:t xml:space="preserve">Heath, 2009, </w:t>
      </w:r>
      <w:r w:rsidR="00344E11">
        <w:t>p. 19).  Creating everyday school experiences in which students “could learn about, experience, and observe the democratic process as the norm” (</w:t>
      </w:r>
      <w:r w:rsidR="00CB2D74">
        <w:t xml:space="preserve">Heath, 2009, </w:t>
      </w:r>
      <w:r w:rsidR="00344E11">
        <w:t>p. 70) was critical for them experiencing democracy in line with Dewey’s construct of a lived experience.</w:t>
      </w:r>
    </w:p>
    <w:p w:rsidR="00094C4D" w:rsidRDefault="00094C4D" w:rsidP="00094C4D">
      <w:r>
        <w:tab/>
        <w:t>Upholding commitments to Deweyian and Piagetian perspectives required constant vigilance and reflection from Janey and all faculty members</w:t>
      </w:r>
      <w:r w:rsidR="004F6194">
        <w:t xml:space="preserve"> </w:t>
      </w:r>
      <w:r w:rsidR="007E3C31">
        <w:t>as the years progressed.  When t</w:t>
      </w:r>
      <w:r w:rsidR="00242758">
        <w:t>he district brought the Gesell Developmental Readiness P</w:t>
      </w:r>
      <w:r w:rsidR="007E3C31">
        <w:t xml:space="preserve">rogram forward in 1978, Janey and several </w:t>
      </w:r>
      <w:proofErr w:type="gramStart"/>
      <w:r w:rsidR="007E3C31">
        <w:t>faculty</w:t>
      </w:r>
      <w:proofErr w:type="gramEnd"/>
      <w:r w:rsidR="007E3C31">
        <w:t xml:space="preserve"> realized the potential for </w:t>
      </w:r>
      <w:r w:rsidR="00011787">
        <w:t>supporting early learners during</w:t>
      </w:r>
      <w:r w:rsidR="00B81084">
        <w:t xml:space="preserve"> their first year</w:t>
      </w:r>
      <w:r w:rsidR="00014D15">
        <w:t xml:space="preserve">s in school.  This </w:t>
      </w:r>
      <w:r w:rsidR="00B81084">
        <w:t xml:space="preserve">quickly became a third pillar in the philosophical </w:t>
      </w:r>
      <w:r w:rsidR="006A47F6">
        <w:t xml:space="preserve">and theoretical </w:t>
      </w:r>
      <w:r w:rsidR="00B81084">
        <w:t>foundations of Eastside.</w:t>
      </w:r>
    </w:p>
    <w:p w:rsidR="00B81084" w:rsidRPr="000058C3" w:rsidRDefault="000058C3" w:rsidP="00094C4D">
      <w:r>
        <w:tab/>
      </w:r>
      <w:r w:rsidR="003F6084">
        <w:t>Janey’</w:t>
      </w:r>
      <w:r w:rsidR="007F6586">
        <w:t>s formative leadership experiences</w:t>
      </w:r>
      <w:r w:rsidR="00744A8E">
        <w:t xml:space="preserve"> clearly established Deweyian and Piagetian perspectives, shared leadership, collaborative processes, and a learning en</w:t>
      </w:r>
      <w:r w:rsidR="00484F12">
        <w:t>vironment where all children could</w:t>
      </w:r>
      <w:r w:rsidR="00744A8E">
        <w:t xml:space="preserve"> be successful</w:t>
      </w:r>
      <w:r w:rsidR="00484F12">
        <w:t xml:space="preserve">.  </w:t>
      </w:r>
      <w:r w:rsidR="00E7670D">
        <w:t xml:space="preserve">Creating </w:t>
      </w:r>
      <w:r w:rsidR="005461C9">
        <w:t>a vision for the school, build</w:t>
      </w:r>
      <w:r w:rsidR="00E7670D">
        <w:t>ing</w:t>
      </w:r>
      <w:r w:rsidR="005461C9">
        <w:t xml:space="preserve"> capacities in effective </w:t>
      </w:r>
      <w:r w:rsidR="00E7670D">
        <w:t xml:space="preserve">communication skills, and </w:t>
      </w:r>
      <w:r w:rsidR="005461C9">
        <w:t>building strong personal and professional relationships</w:t>
      </w:r>
      <w:r w:rsidR="00E7670D">
        <w:t xml:space="preserve"> were critical to the work of the new faculty</w:t>
      </w:r>
      <w:r w:rsidR="005461C9">
        <w:t xml:space="preserve">.  A community </w:t>
      </w:r>
      <w:r w:rsidR="005461C9">
        <w:lastRenderedPageBreak/>
        <w:t>committed to enacting a lived experience where adults and ch</w:t>
      </w:r>
      <w:r w:rsidR="00D452E0">
        <w:t>ildren shared learning, leading, and life together was born.</w:t>
      </w:r>
    </w:p>
    <w:p w:rsidR="00DF1404" w:rsidRDefault="00A80C9E" w:rsidP="00C90DA9">
      <w:pPr>
        <w:pStyle w:val="Heading2"/>
      </w:pPr>
      <w:bookmarkStart w:id="63" w:name="_Toc442780819"/>
      <w:r>
        <w:t xml:space="preserve">Female </w:t>
      </w:r>
      <w:r w:rsidR="00B81084">
        <w:t>Generative Leadership</w:t>
      </w:r>
      <w:bookmarkEnd w:id="63"/>
    </w:p>
    <w:p w:rsidR="00DB180D" w:rsidRPr="00DF1404" w:rsidRDefault="00675846" w:rsidP="00DF1404">
      <w:pPr>
        <w:ind w:firstLine="720"/>
        <w:rPr>
          <w:b/>
        </w:rPr>
      </w:pPr>
      <w:r>
        <w:t xml:space="preserve">This section of Chapter Five focuses on </w:t>
      </w:r>
      <w:r w:rsidR="00596EB4">
        <w:t xml:space="preserve">the leadership enacted at Eastside by the principal.  </w:t>
      </w:r>
      <w:r w:rsidR="001E2AF7">
        <w:t>The remaining sections of th</w:t>
      </w:r>
      <w:r w:rsidR="00197C1E">
        <w:t>e chapter will focus on enriching innovative</w:t>
      </w:r>
      <w:r w:rsidR="00492E39">
        <w:t xml:space="preserve"> cultur</w:t>
      </w:r>
      <w:r w:rsidR="005C775C">
        <w:t>e, building teaching and leadership</w:t>
      </w:r>
      <w:r w:rsidR="00492E39">
        <w:t xml:space="preserve"> </w:t>
      </w:r>
      <w:r w:rsidR="001E2AF7">
        <w:t>capacities, and learning orga</w:t>
      </w:r>
      <w:r w:rsidR="00C804F6">
        <w:t xml:space="preserve">nization.  Findings reveal </w:t>
      </w:r>
      <w:r w:rsidR="001E2AF7">
        <w:t>the pr</w:t>
      </w:r>
      <w:r w:rsidR="00776AA9">
        <w:t>incipal to be</w:t>
      </w:r>
      <w:r w:rsidR="00A717A3">
        <w:t xml:space="preserve"> a generative leader</w:t>
      </w:r>
      <w:r w:rsidR="00C76786">
        <w:t xml:space="preserve"> who enacted characteristics of female leadership </w:t>
      </w:r>
      <w:r w:rsidR="00FF0602">
        <w:t>and</w:t>
      </w:r>
      <w:r w:rsidR="00314D23">
        <w:t xml:space="preserve"> </w:t>
      </w:r>
      <w:r w:rsidR="00C76786">
        <w:t>embraced</w:t>
      </w:r>
      <w:r w:rsidR="00C20C3C">
        <w:t xml:space="preserve"> democratic and participative styles of leadership</w:t>
      </w:r>
      <w:r w:rsidR="00FF0602">
        <w:t>.  She</w:t>
      </w:r>
      <w:r w:rsidR="00C20C3C">
        <w:t xml:space="preserve"> </w:t>
      </w:r>
      <w:r w:rsidR="00FF0602">
        <w:t xml:space="preserve">focused </w:t>
      </w:r>
      <w:r w:rsidR="00C20C3C">
        <w:t xml:space="preserve">on </w:t>
      </w:r>
      <w:r w:rsidR="00464037">
        <w:t xml:space="preserve">building relationships, communication, consensus building, </w:t>
      </w:r>
      <w:r w:rsidR="00C20C3C">
        <w:t xml:space="preserve">power as influence, and </w:t>
      </w:r>
      <w:r w:rsidR="00464037">
        <w:t>working together for a common purpose</w:t>
      </w:r>
      <w:r w:rsidR="00FF0602">
        <w:t xml:space="preserve"> (Eagly &amp; </w:t>
      </w:r>
      <w:r w:rsidR="00631C12">
        <w:t>Carli, 2003</w:t>
      </w:r>
      <w:r w:rsidR="00FF0602">
        <w:t>; Eagly &amp;</w:t>
      </w:r>
      <w:r w:rsidR="00C6219C">
        <w:t xml:space="preserve"> </w:t>
      </w:r>
      <w:r w:rsidR="00C20C3C">
        <w:t xml:space="preserve">Johannesen-Schmidt, 2001; </w:t>
      </w:r>
      <w:r w:rsidR="00FF0602">
        <w:t xml:space="preserve">Eagly &amp; Johnson, 1990; </w:t>
      </w:r>
      <w:r w:rsidR="00C20C3C">
        <w:t>Northouse, 2013</w:t>
      </w:r>
      <w:r w:rsidR="00FF0602">
        <w:t>; Trinidad &amp; Normore, 2005</w:t>
      </w:r>
      <w:r w:rsidR="00631C12">
        <w:t xml:space="preserve">).  </w:t>
      </w:r>
      <w:r w:rsidR="00C20C3C">
        <w:t>Other researchers hav</w:t>
      </w:r>
      <w:r w:rsidR="00717E2E">
        <w:t>e identified communal attribute</w:t>
      </w:r>
      <w:r w:rsidR="00C20C3C">
        <w:t xml:space="preserve"> characteristic</w:t>
      </w:r>
      <w:r w:rsidR="00717E2E">
        <w:t>s</w:t>
      </w:r>
      <w:r w:rsidR="00C20C3C">
        <w:t xml:space="preserve"> of female leadership</w:t>
      </w:r>
      <w:r w:rsidR="003150A3">
        <w:t xml:space="preserve">, including </w:t>
      </w:r>
      <w:r w:rsidR="00C20C3C">
        <w:t xml:space="preserve">creating </w:t>
      </w:r>
      <w:r w:rsidR="00987C56">
        <w:t xml:space="preserve">a </w:t>
      </w:r>
      <w:r w:rsidR="00C20C3C">
        <w:t>sense of community, empowering subordinates, communicating and listening effectively, concern for compassionate and fair trea</w:t>
      </w:r>
      <w:r w:rsidR="003150A3">
        <w:t>tment of others (Deaux &amp;</w:t>
      </w:r>
      <w:r w:rsidR="00C20C3C">
        <w:t xml:space="preserve"> Kite, 1993; </w:t>
      </w:r>
      <w:r w:rsidR="00B97E8F">
        <w:t>Eagly, Wo</w:t>
      </w:r>
      <w:r w:rsidR="003150A3">
        <w:t>od, &amp;</w:t>
      </w:r>
      <w:r w:rsidR="00520E5B">
        <w:t xml:space="preserve"> Diekman, 2000</w:t>
      </w:r>
      <w:r w:rsidR="00F13D86">
        <w:t>; Fonda</w:t>
      </w:r>
      <w:r w:rsidR="003150A3">
        <w:t>s, 1997; Gibson, 1995</w:t>
      </w:r>
      <w:r w:rsidR="00520E5B">
        <w:t xml:space="preserve">).  </w:t>
      </w:r>
      <w:r w:rsidR="00484F12">
        <w:t xml:space="preserve">Her leadership supported </w:t>
      </w:r>
      <w:r w:rsidR="001E2AF7" w:rsidRPr="00A717A3">
        <w:t>cr</w:t>
      </w:r>
      <w:r w:rsidR="00484F12">
        <w:t>eation of</w:t>
      </w:r>
      <w:r w:rsidR="00A717A3">
        <w:t xml:space="preserve"> an empowering </w:t>
      </w:r>
      <w:r w:rsidR="003E63B3" w:rsidRPr="00A717A3">
        <w:t>culture that</w:t>
      </w:r>
      <w:r w:rsidR="00776AA9">
        <w:t xml:space="preserve"> built</w:t>
      </w:r>
      <w:r w:rsidR="001E2AF7" w:rsidRPr="00A717A3">
        <w:t xml:space="preserve"> leadership </w:t>
      </w:r>
      <w:r w:rsidR="003E63B3" w:rsidRPr="00A717A3">
        <w:t>capacities within</w:t>
      </w:r>
      <w:r w:rsidR="001E2AF7" w:rsidRPr="00A717A3">
        <w:t xml:space="preserve"> a learning organization.</w:t>
      </w:r>
      <w:r w:rsidR="00103FD8">
        <w:t xml:space="preserve">   The section</w:t>
      </w:r>
      <w:r w:rsidR="001E2AF7">
        <w:t xml:space="preserve"> summary</w:t>
      </w:r>
      <w:r w:rsidR="00987C56">
        <w:t xml:space="preserve"> </w:t>
      </w:r>
      <w:r w:rsidR="003E63B3">
        <w:t>synthesize</w:t>
      </w:r>
      <w:r w:rsidR="00987C56">
        <w:t>s</w:t>
      </w:r>
      <w:r w:rsidR="003E63B3">
        <w:t xml:space="preserve"> the ways in which she modeled and demonstrated </w:t>
      </w:r>
      <w:r w:rsidR="00631C12">
        <w:t xml:space="preserve">female </w:t>
      </w:r>
      <w:r w:rsidR="003E63B3">
        <w:t>generative leadership.</w:t>
      </w:r>
    </w:p>
    <w:p w:rsidR="00FE4685" w:rsidRDefault="00DB180D" w:rsidP="00B81084">
      <w:r>
        <w:tab/>
      </w:r>
      <w:r w:rsidR="00325138">
        <w:t xml:space="preserve">Janey’s leadership experiences prior to becoming principal at Eastside provided multiple opportunities for her to develop capacities in shared leadership, consensus building, and collaborative processes.  Her </w:t>
      </w:r>
      <w:r w:rsidR="009D3E60">
        <w:t>understanding</w:t>
      </w:r>
      <w:r w:rsidR="00604445">
        <w:t>s</w:t>
      </w:r>
      <w:r w:rsidR="009D3E60">
        <w:t xml:space="preserve"> of how a school should operate</w:t>
      </w:r>
      <w:r w:rsidR="00382DF7">
        <w:t xml:space="preserve"> were in alignment </w:t>
      </w:r>
      <w:r w:rsidR="00567FD2">
        <w:t xml:space="preserve">with </w:t>
      </w:r>
      <w:r w:rsidR="00382DF7">
        <w:t xml:space="preserve">and strongly supported by the </w:t>
      </w:r>
      <w:r w:rsidR="00B726F5">
        <w:t xml:space="preserve">district superintendent.  </w:t>
      </w:r>
      <w:r w:rsidR="004D718B">
        <w:t xml:space="preserve">A </w:t>
      </w:r>
      <w:r w:rsidR="004D718B">
        <w:lastRenderedPageBreak/>
        <w:t xml:space="preserve">member of the founding </w:t>
      </w:r>
      <w:r w:rsidR="00CB48DD">
        <w:t xml:space="preserve">faculty remembered </w:t>
      </w:r>
      <w:r w:rsidR="009D3E60">
        <w:t xml:space="preserve">that </w:t>
      </w:r>
      <w:r w:rsidR="00CB48DD">
        <w:t xml:space="preserve">Janey hired </w:t>
      </w:r>
      <w:r w:rsidR="004D718B">
        <w:t>“all those primo teachers”</w:t>
      </w:r>
      <w:r w:rsidR="006C7489">
        <w:t xml:space="preserve"> </w:t>
      </w:r>
      <w:r w:rsidR="004D718B">
        <w:t xml:space="preserve">which enhanced the possibility of building </w:t>
      </w:r>
      <w:r w:rsidR="00C804F6">
        <w:t>a learning community that bridged theory to prac</w:t>
      </w:r>
      <w:r w:rsidR="004C102A">
        <w:t>tice in meaningful</w:t>
      </w:r>
      <w:r w:rsidR="00C804F6">
        <w:t xml:space="preserve"> ways.</w:t>
      </w:r>
    </w:p>
    <w:p w:rsidR="00DB2132" w:rsidRPr="00B726F5" w:rsidRDefault="00B726F5" w:rsidP="00AF0809">
      <w:pPr>
        <w:pStyle w:val="Heading3"/>
      </w:pPr>
      <w:bookmarkStart w:id="64" w:name="_Toc442780820"/>
      <w:r>
        <w:t>Modeling leadership and building r</w:t>
      </w:r>
      <w:r w:rsidR="00DB2132" w:rsidRPr="00B726F5">
        <w:t>elationships</w:t>
      </w:r>
      <w:bookmarkEnd w:id="64"/>
    </w:p>
    <w:p w:rsidR="00CF74A9" w:rsidRDefault="00F768EC" w:rsidP="00B81084">
      <w:r>
        <w:tab/>
      </w:r>
      <w:r w:rsidR="00CF74A9">
        <w:t xml:space="preserve">As Janey reflected on the impact of the </w:t>
      </w:r>
      <w:r>
        <w:t xml:space="preserve">faculty </w:t>
      </w:r>
      <w:r w:rsidR="00780F78">
        <w:t>on students and parents, she shared:</w:t>
      </w:r>
    </w:p>
    <w:p w:rsidR="0010335A" w:rsidRPr="00D131F5" w:rsidRDefault="0010335A" w:rsidP="0010335A">
      <w:pPr>
        <w:pStyle w:val="BlockQuotation"/>
      </w:pPr>
      <w:r w:rsidRPr="00D131F5">
        <w:t>We seemed to know what to do in a comprehensive way that now research has defined is what creates a quality school.  I had an ability to learn from others and apply it…I could see how this stuff was going to apply in a practical sense.  So, that’s what we did.</w:t>
      </w:r>
    </w:p>
    <w:p w:rsidR="00973345" w:rsidRDefault="00CF74A9" w:rsidP="0010335A">
      <w:r w:rsidRPr="0010335A">
        <w:rPr>
          <w:color w:val="FF0000"/>
        </w:rPr>
        <w:tab/>
      </w:r>
      <w:r w:rsidR="00DC3B0E">
        <w:t xml:space="preserve">How does a leader </w:t>
      </w:r>
      <w:r w:rsidR="001D2105">
        <w:t xml:space="preserve">ignite the passion and channel the energy of a </w:t>
      </w:r>
      <w:r w:rsidR="00CB48DD">
        <w:t xml:space="preserve">group of </w:t>
      </w:r>
      <w:r w:rsidR="00E6502D">
        <w:t>predominately</w:t>
      </w:r>
      <w:r w:rsidR="00780F78">
        <w:t xml:space="preserve"> new</w:t>
      </w:r>
      <w:r w:rsidR="001D2105">
        <w:t xml:space="preserve"> teachers who envision </w:t>
      </w:r>
      <w:r w:rsidR="00C36B5C">
        <w:t>the potential and</w:t>
      </w:r>
      <w:r w:rsidR="00BE1BB7">
        <w:t xml:space="preserve"> possibilities they discussed</w:t>
      </w:r>
      <w:r w:rsidR="00780F78">
        <w:t xml:space="preserve"> in their first</w:t>
      </w:r>
      <w:r w:rsidR="00C36B5C">
        <w:t xml:space="preserve"> retreat?  </w:t>
      </w:r>
      <w:r w:rsidR="008851BD">
        <w:t>Model leadership in everything you do, b</w:t>
      </w:r>
      <w:r w:rsidR="00EE2889">
        <w:t>uild</w:t>
      </w:r>
      <w:r w:rsidR="00C36B5C">
        <w:t xml:space="preserve"> </w:t>
      </w:r>
      <w:r w:rsidR="008851BD">
        <w:t xml:space="preserve">strong </w:t>
      </w:r>
      <w:r w:rsidR="00C36B5C">
        <w:t>relationships</w:t>
      </w:r>
      <w:r w:rsidR="00EE2889">
        <w:t xml:space="preserve"> with all stakeholders</w:t>
      </w:r>
      <w:r w:rsidR="008851BD">
        <w:t xml:space="preserve">, and </w:t>
      </w:r>
      <w:r w:rsidR="00ED085F">
        <w:t xml:space="preserve">ensure </w:t>
      </w:r>
      <w:r w:rsidR="008851BD">
        <w:t>a</w:t>
      </w:r>
      <w:r w:rsidR="00493EE3">
        <w:t xml:space="preserve">ctions match what you say </w:t>
      </w:r>
      <w:proofErr w:type="gramStart"/>
      <w:r w:rsidR="00493EE3">
        <w:t>are</w:t>
      </w:r>
      <w:proofErr w:type="gramEnd"/>
      <w:r w:rsidR="00ED085F">
        <w:t xml:space="preserve"> your </w:t>
      </w:r>
      <w:r w:rsidR="00883C44">
        <w:t>vision</w:t>
      </w:r>
      <w:r w:rsidR="00EA6144">
        <w:t xml:space="preserve"> and beliefs</w:t>
      </w:r>
      <w:r w:rsidR="00883C44">
        <w:t>.</w:t>
      </w:r>
      <w:r w:rsidR="004B10DA">
        <w:t xml:space="preserve">  Janey </w:t>
      </w:r>
      <w:r w:rsidR="00EE2889">
        <w:t>understood from a systems perspective that “as a leader everything you do ha</w:t>
      </w:r>
      <w:r w:rsidR="004B10DA">
        <w:t>s a byproduct</w:t>
      </w:r>
      <w:r w:rsidR="00916FE4">
        <w:t>.</w:t>
      </w:r>
      <w:r w:rsidR="004B10DA">
        <w:t>”</w:t>
      </w:r>
      <w:r w:rsidR="00916FE4">
        <w:t xml:space="preserve">  H</w:t>
      </w:r>
      <w:r w:rsidR="00573A73">
        <w:t xml:space="preserve">er vision of </w:t>
      </w:r>
      <w:r w:rsidR="009949F9">
        <w:t xml:space="preserve">creating </w:t>
      </w:r>
      <w:r w:rsidR="00573A73">
        <w:t>a consensus school required that she model leadership that was congruent with the school’s vision and beli</w:t>
      </w:r>
      <w:r w:rsidR="009949F9">
        <w:t xml:space="preserve">efs </w:t>
      </w:r>
      <w:r w:rsidR="009863EF">
        <w:t>and include</w:t>
      </w:r>
      <w:r w:rsidR="009949F9">
        <w:t xml:space="preserve"> teachers in shared</w:t>
      </w:r>
      <w:r w:rsidR="00883C44">
        <w:t xml:space="preserve"> l</w:t>
      </w:r>
      <w:r w:rsidR="00D60DF5">
        <w:t xml:space="preserve">eadership and decision making.  </w:t>
      </w:r>
      <w:r w:rsidR="00916FE4">
        <w:rPr>
          <w:i/>
        </w:rPr>
        <w:t xml:space="preserve"> </w:t>
      </w:r>
      <w:r w:rsidR="00FA682F">
        <w:t>It also required</w:t>
      </w:r>
      <w:r w:rsidR="00973345">
        <w:t>:</w:t>
      </w:r>
    </w:p>
    <w:p w:rsidR="00D8544F" w:rsidRPr="00D131F5" w:rsidRDefault="00D8544F" w:rsidP="00D8544F">
      <w:pPr>
        <w:pStyle w:val="BlockQuotation"/>
      </w:pPr>
      <w:r w:rsidRPr="00D131F5">
        <w:t>Putting the appropriate people together, design[ing] constructive methods, provid[ing] good information</w:t>
      </w:r>
      <w:proofErr w:type="gramStart"/>
      <w:r w:rsidRPr="00D131F5">
        <w:t>…[</w:t>
      </w:r>
      <w:proofErr w:type="gramEnd"/>
      <w:r w:rsidRPr="00D131F5">
        <w:t>which allowed] people [to] create authentic visions and strategies…Leadership was generated throughout the building rather than focused and static leadership positions.</w:t>
      </w:r>
    </w:p>
    <w:p w:rsidR="001B1E73" w:rsidRDefault="008B78E6" w:rsidP="001B1E73">
      <w:pPr>
        <w:ind w:firstLine="720"/>
      </w:pPr>
      <w:r>
        <w:t xml:space="preserve">Janey had strong personal and professional relationships </w:t>
      </w:r>
      <w:r w:rsidR="00EA237C">
        <w:t xml:space="preserve">with the teachers </w:t>
      </w:r>
      <w:r w:rsidR="00493EE3">
        <w:t xml:space="preserve">with whom </w:t>
      </w:r>
      <w:r w:rsidR="00EA237C">
        <w:t xml:space="preserve">she </w:t>
      </w:r>
      <w:r w:rsidR="00493EE3">
        <w:t xml:space="preserve">had </w:t>
      </w:r>
      <w:r w:rsidR="008840DE">
        <w:t xml:space="preserve">previously worked with </w:t>
      </w:r>
      <w:r>
        <w:t>at Southgate.  It was important to her</w:t>
      </w:r>
      <w:r w:rsidR="00181E3B">
        <w:t>,</w:t>
      </w:r>
      <w:r>
        <w:t xml:space="preserve"> with new faculty</w:t>
      </w:r>
      <w:r w:rsidR="00181E3B">
        <w:t>,</w:t>
      </w:r>
      <w:r>
        <w:t xml:space="preserve"> to develop these same relationships.  </w:t>
      </w:r>
    </w:p>
    <w:p w:rsidR="001B1E73" w:rsidRPr="00D131F5" w:rsidRDefault="001B1E73" w:rsidP="001B1E73">
      <w:pPr>
        <w:pStyle w:val="BlockQuotation"/>
      </w:pPr>
      <w:r w:rsidRPr="00D131F5">
        <w:t xml:space="preserve">I spent intentional time with individual teachers by taking walks at lunch [and] share[d] my support of what they wanted to do or encourage them to think through [things]…urging them to take leadership responsibilities throughout the </w:t>
      </w:r>
      <w:r w:rsidRPr="00D131F5">
        <w:lastRenderedPageBreak/>
        <w:t>district…My expectation was that everyone would be highly involved in something and …it really doesn’t matter to me what it is but I want you to be passionate in pursuing something.</w:t>
      </w:r>
    </w:p>
    <w:p w:rsidR="00572F22" w:rsidRDefault="001B1E73" w:rsidP="001B1E73">
      <w:pPr>
        <w:ind w:firstLine="720"/>
      </w:pPr>
      <w:r>
        <w:t xml:space="preserve">It was also important that strong relationships were created within teams and </w:t>
      </w:r>
      <w:r w:rsidR="00CE4029">
        <w:t xml:space="preserve">the faculty as a whole.  </w:t>
      </w:r>
      <w:r w:rsidR="00BF7D10">
        <w:t>Janey shared</w:t>
      </w:r>
      <w:r w:rsidR="00AE2177">
        <w:t>,</w:t>
      </w:r>
      <w:r w:rsidR="00BF7D10">
        <w:t xml:space="preserve"> </w:t>
      </w:r>
      <w:r w:rsidR="00FD577A">
        <w:t xml:space="preserve">“I </w:t>
      </w:r>
      <w:r w:rsidR="000B0CE3">
        <w:t>expected [teachers]</w:t>
      </w:r>
      <w:r w:rsidR="001D653E">
        <w:t xml:space="preserve"> to work together as professionals, not love each other</w:t>
      </w:r>
      <w:r w:rsidR="00653DCE">
        <w:t xml:space="preserve">.” </w:t>
      </w:r>
      <w:r w:rsidR="001D653E">
        <w:t xml:space="preserve"> Communication protocols and pr</w:t>
      </w:r>
      <w:r w:rsidR="009A6C79">
        <w:t>ocesses learned at the first</w:t>
      </w:r>
      <w:r w:rsidR="001D653E">
        <w:t xml:space="preserve"> retreat were </w:t>
      </w:r>
      <w:r w:rsidR="00BF7D10">
        <w:t xml:space="preserve">modeled in team and faculty meetings </w:t>
      </w:r>
      <w:r w:rsidR="001D653E">
        <w:t>to support everyone’s voice being h</w:t>
      </w:r>
      <w:r w:rsidR="00CB350D">
        <w:t>eard</w:t>
      </w:r>
      <w:r w:rsidR="00FF7341">
        <w:t xml:space="preserve">.  </w:t>
      </w:r>
      <w:r w:rsidR="00653DCE">
        <w:t xml:space="preserve">A participant shared </w:t>
      </w:r>
      <w:r w:rsidR="00AE2177">
        <w:t xml:space="preserve">that </w:t>
      </w:r>
      <w:r w:rsidR="00653DCE">
        <w:t>“w</w:t>
      </w:r>
      <w:r w:rsidR="007B1CD7">
        <w:t>e held each othe</w:t>
      </w:r>
      <w:r w:rsidR="002E5757">
        <w:t xml:space="preserve">r accountable </w:t>
      </w:r>
      <w:r w:rsidR="007B1CD7">
        <w:t>to talk together in ways that validated everyone’s ideas and opinions.</w:t>
      </w:r>
      <w:r w:rsidR="002E5757">
        <w:t>”</w:t>
      </w:r>
      <w:r w:rsidR="007B1CD7">
        <w:t xml:space="preserve">  </w:t>
      </w:r>
      <w:r w:rsidR="00297291">
        <w:t xml:space="preserve">Knowing </w:t>
      </w:r>
      <w:r w:rsidR="00AE2177">
        <w:t xml:space="preserve">that </w:t>
      </w:r>
      <w:r w:rsidR="00297291">
        <w:t xml:space="preserve">everyone had a voice at the table and </w:t>
      </w:r>
      <w:r w:rsidR="00AE2177">
        <w:t xml:space="preserve">that </w:t>
      </w:r>
      <w:r w:rsidR="00297291">
        <w:t>diverse opinions were valued contributed significantly to the development of trust and respect as professional colleagues.</w:t>
      </w:r>
    </w:p>
    <w:p w:rsidR="005E5463" w:rsidRDefault="00567CD2" w:rsidP="00B81084">
      <w:r>
        <w:tab/>
        <w:t>Also important to Janey was a clear understanding of the relation</w:t>
      </w:r>
      <w:r w:rsidR="00A7067E">
        <w:t>ship between a principal and</w:t>
      </w:r>
      <w:r w:rsidR="005E5463">
        <w:t xml:space="preserve"> faculty.  </w:t>
      </w:r>
    </w:p>
    <w:p w:rsidR="00904F6E" w:rsidRPr="00D131F5" w:rsidRDefault="00904F6E" w:rsidP="00904F6E">
      <w:pPr>
        <w:pStyle w:val="BlockQuotation"/>
      </w:pPr>
      <w:r w:rsidRPr="00D131F5">
        <w:t>There’s just this equal conversation that always goes on.  There’s no debate about who’s in charge and who’s right…there are times when I’ll have to make a decision and you just have to abide by it…personnel issues for sure.</w:t>
      </w:r>
    </w:p>
    <w:p w:rsidR="001E13E9" w:rsidRDefault="00DC1F2E" w:rsidP="00B81084">
      <w:r>
        <w:tab/>
        <w:t>C</w:t>
      </w:r>
      <w:r w:rsidR="0074417F">
        <w:t xml:space="preserve">ritical to </w:t>
      </w:r>
      <w:r w:rsidR="00976CC5">
        <w:t xml:space="preserve">enactment of </w:t>
      </w:r>
      <w:r w:rsidR="0074417F">
        <w:t>democratic practices at Eastside was when a new teacher was</w:t>
      </w:r>
      <w:r w:rsidR="00774CB6">
        <w:t xml:space="preserve"> hired and joined the faculty.  Janey recalled that the new teacher was</w:t>
      </w:r>
      <w:r w:rsidR="0074417F">
        <w:t xml:space="preserve"> in</w:t>
      </w:r>
      <w:r w:rsidR="00716C0A">
        <w:t>vited to become a “member of the family</w:t>
      </w:r>
      <w:r w:rsidR="00774CB6">
        <w:t>.”</w:t>
      </w:r>
      <w:r w:rsidR="0074417F">
        <w:t xml:space="preserve">  Prior to starting school, each new teacher received a letter written by the faculty welcoming them</w:t>
      </w:r>
      <w:r w:rsidR="005E7A1A">
        <w:t xml:space="preserve">, </w:t>
      </w:r>
      <w:r w:rsidR="0034477A">
        <w:t>sha</w:t>
      </w:r>
      <w:r w:rsidR="006E5FE7">
        <w:t>ring beliefs</w:t>
      </w:r>
      <w:r w:rsidR="005E7A1A">
        <w:t>,</w:t>
      </w:r>
      <w:r w:rsidR="006E5FE7">
        <w:t xml:space="preserve"> and </w:t>
      </w:r>
      <w:r w:rsidR="005E7A1A">
        <w:t xml:space="preserve">sharing </w:t>
      </w:r>
      <w:r w:rsidR="006E5FE7">
        <w:t xml:space="preserve">expectations </w:t>
      </w:r>
      <w:r w:rsidR="00E069DE">
        <w:t>(Appendix P</w:t>
      </w:r>
      <w:r w:rsidR="0034477A">
        <w:t>)</w:t>
      </w:r>
      <w:r w:rsidR="006E5FE7">
        <w:t>.</w:t>
      </w:r>
      <w:r w:rsidR="0034477A">
        <w:t xml:space="preserve">  The equality of all faculty members meant that a new teacher had equal status with the rest of</w:t>
      </w:r>
      <w:r w:rsidR="00774CB6">
        <w:t xml:space="preserve"> t</w:t>
      </w:r>
      <w:r w:rsidR="001E13E9">
        <w:t>he faculty.  Janey shared</w:t>
      </w:r>
      <w:r w:rsidR="00AE2177">
        <w:t>,</w:t>
      </w:r>
      <w:r w:rsidR="001E13E9">
        <w:t xml:space="preserve"> “I </w:t>
      </w:r>
      <w:r w:rsidR="0034477A">
        <w:t xml:space="preserve">had to hold to equality of all faculty members . . </w:t>
      </w:r>
      <w:proofErr w:type="gramStart"/>
      <w:r w:rsidR="0034477A">
        <w:t>.there</w:t>
      </w:r>
      <w:proofErr w:type="gramEnd"/>
      <w:r w:rsidR="0034477A">
        <w:t xml:space="preserve"> was no seniority</w:t>
      </w:r>
      <w:r w:rsidR="00774CB6">
        <w:t xml:space="preserve">.” </w:t>
      </w:r>
      <w:r w:rsidR="00AE2177">
        <w:t xml:space="preserve"> </w:t>
      </w:r>
      <w:r w:rsidR="0034477A">
        <w:t xml:space="preserve"> </w:t>
      </w:r>
      <w:r w:rsidR="006D0F8E">
        <w:tab/>
      </w:r>
    </w:p>
    <w:p w:rsidR="006D0F8E" w:rsidRDefault="006D0F8E" w:rsidP="001E13E9">
      <w:pPr>
        <w:ind w:firstLine="720"/>
      </w:pPr>
      <w:r>
        <w:t>An expectation of excellence was woven into the fabric of the school by Jan</w:t>
      </w:r>
      <w:r w:rsidR="008C41AB">
        <w:t xml:space="preserve">ey and </w:t>
      </w:r>
      <w:r w:rsidR="00A53EFE">
        <w:t xml:space="preserve">the </w:t>
      </w:r>
      <w:r w:rsidR="008C41AB">
        <w:t>faculty.  Janey described</w:t>
      </w:r>
      <w:r>
        <w:t xml:space="preserve"> it in this manner:</w:t>
      </w:r>
    </w:p>
    <w:p w:rsidR="00EB222A" w:rsidRPr="00D131F5" w:rsidRDefault="00EB222A" w:rsidP="00EB222A">
      <w:pPr>
        <w:pStyle w:val="BlockQuotation"/>
      </w:pPr>
      <w:r w:rsidRPr="00D131F5">
        <w:lastRenderedPageBreak/>
        <w:t xml:space="preserve">There just wasn’t anything less than excellence that was ever expected.  </w:t>
      </w:r>
      <w:proofErr w:type="gramStart"/>
      <w:r w:rsidRPr="00D131F5">
        <w:t>From me, from everybody.</w:t>
      </w:r>
      <w:proofErr w:type="gramEnd"/>
      <w:r w:rsidRPr="00D131F5">
        <w:t xml:space="preserve">  If anyone slipped a little, they were quickly reminded.  Sometimes nicely, sometimes not so nicely…I made a promise to myself when I became a principal…if I saw someone who could not do their job, then I shifted to removal and I told [them].  It might sound something like this, ‘[I] just [have] to tell you that if I were to have the opportunity to hire you today, I would not.  And so we need to do something about that.’</w:t>
      </w:r>
    </w:p>
    <w:p w:rsidR="007835C5" w:rsidRDefault="006D0F8E" w:rsidP="00EB222A">
      <w:r>
        <w:tab/>
      </w:r>
      <w:r w:rsidR="00AB530D">
        <w:t>Support and encouragement of individual teachers, teams, and the faculty were mo</w:t>
      </w:r>
      <w:r w:rsidR="00192DA6">
        <w:t>deled by Janey</w:t>
      </w:r>
      <w:r w:rsidR="0021290B">
        <w:t xml:space="preserve"> multiple times each</w:t>
      </w:r>
      <w:r w:rsidR="009D55D1">
        <w:t xml:space="preserve"> day</w:t>
      </w:r>
      <w:r w:rsidR="00192DA6">
        <w:t>.  Handwritten notes to teachers and students on chalkboards showing appreciation for a job well done, compliments at fa</w:t>
      </w:r>
      <w:r w:rsidR="003246CC">
        <w:t xml:space="preserve">culty meetings, </w:t>
      </w:r>
      <w:r w:rsidR="00192DA6">
        <w:t>verbal praise for an excellent lesson</w:t>
      </w:r>
      <w:r w:rsidR="003246CC">
        <w:t xml:space="preserve">, or </w:t>
      </w:r>
      <w:r w:rsidR="00A75546">
        <w:t xml:space="preserve">kudos for </w:t>
      </w:r>
      <w:r w:rsidR="003246CC">
        <w:t>trying something new</w:t>
      </w:r>
      <w:r w:rsidR="009D55D1">
        <w:t xml:space="preserve"> we</w:t>
      </w:r>
      <w:r w:rsidR="00137514">
        <w:t>re frequently experienced by the</w:t>
      </w:r>
      <w:r w:rsidR="009D55D1">
        <w:t xml:space="preserve"> faculty</w:t>
      </w:r>
      <w:r w:rsidR="008D126C">
        <w:t xml:space="preserve">. </w:t>
      </w:r>
      <w:r w:rsidR="00192DA6">
        <w:t xml:space="preserve"> </w:t>
      </w:r>
      <w:r w:rsidR="00F5518A">
        <w:t>Janey</w:t>
      </w:r>
      <w:r w:rsidR="00ED1D6B">
        <w:t xml:space="preserve"> </w:t>
      </w:r>
      <w:r w:rsidR="00E43AB4">
        <w:t xml:space="preserve">shared </w:t>
      </w:r>
      <w:r w:rsidR="00ED1D6B">
        <w:t xml:space="preserve">poems </w:t>
      </w:r>
      <w:r w:rsidR="00E43AB4">
        <w:t xml:space="preserve">with the faculty which were often written </w:t>
      </w:r>
      <w:r w:rsidR="00ED1D6B">
        <w:t xml:space="preserve">to show appreciation, celebration of an accomplishment, being thankful for </w:t>
      </w:r>
      <w:r w:rsidR="00E51C55">
        <w:t>collegial relationships, or</w:t>
      </w:r>
      <w:r w:rsidR="004A42F0">
        <w:t xml:space="preserve"> a leader’s prayer</w:t>
      </w:r>
      <w:r w:rsidR="00E943B9">
        <w:t xml:space="preserve"> </w:t>
      </w:r>
      <w:r w:rsidR="00E069DE">
        <w:t>(Appendix Q</w:t>
      </w:r>
      <w:r w:rsidR="00ED1D6B">
        <w:t>)</w:t>
      </w:r>
      <w:r w:rsidR="004A42F0">
        <w:t>.</w:t>
      </w:r>
      <w:r w:rsidR="00ED1D6B">
        <w:t xml:space="preserve">  Her willingnes</w:t>
      </w:r>
      <w:r w:rsidR="007835C5">
        <w:t xml:space="preserve">s to share her writing </w:t>
      </w:r>
      <w:r w:rsidR="00ED1D6B">
        <w:t xml:space="preserve">in such a personal way modeled for others the </w:t>
      </w:r>
      <w:r w:rsidR="007835C5">
        <w:t>import</w:t>
      </w:r>
      <w:r w:rsidR="00E43AB4">
        <w:t>an</w:t>
      </w:r>
      <w:r w:rsidR="007D6978">
        <w:t>ce</w:t>
      </w:r>
      <w:r w:rsidR="00504F8E">
        <w:t xml:space="preserve"> of communicating personally and expressing oneself through </w:t>
      </w:r>
      <w:r w:rsidR="007835C5">
        <w:t xml:space="preserve">an art form.  </w:t>
      </w:r>
    </w:p>
    <w:p w:rsidR="00297291" w:rsidRDefault="00485DC0" w:rsidP="007835C5">
      <w:pPr>
        <w:ind w:firstLine="720"/>
      </w:pPr>
      <w:r>
        <w:t>Personal c</w:t>
      </w:r>
      <w:r w:rsidR="00192DA6">
        <w:t xml:space="preserve">are and </w:t>
      </w:r>
      <w:r>
        <w:t>concern for everyone and people taking</w:t>
      </w:r>
      <w:r w:rsidR="00192DA6">
        <w:t xml:space="preserve"> care of each other formed a strong bond between Janey and the </w:t>
      </w:r>
      <w:r w:rsidR="00DA549D">
        <w:t xml:space="preserve">staff.  </w:t>
      </w:r>
      <w:r w:rsidR="008D126C">
        <w:t>Participants</w:t>
      </w:r>
      <w:r>
        <w:t xml:space="preserve"> remembered community support when “</w:t>
      </w:r>
      <w:r w:rsidR="00DA549D">
        <w:t xml:space="preserve">someone was getting a divorce, a child became sick in the night, parents </w:t>
      </w:r>
      <w:r>
        <w:t xml:space="preserve">were </w:t>
      </w:r>
      <w:r w:rsidR="00DA549D">
        <w:t>dealing with illness, or there was a need to leave early because of a doctor’s appointment</w:t>
      </w:r>
      <w:r w:rsidR="008D126C">
        <w:t>.”</w:t>
      </w:r>
      <w:r w:rsidR="00DA549D">
        <w:t xml:space="preserve">  Likewise, if there were positive things happening in one’s </w:t>
      </w:r>
      <w:r w:rsidR="00E305B9">
        <w:t xml:space="preserve">life </w:t>
      </w:r>
      <w:r w:rsidR="002E1119">
        <w:t>and family, the staff celebrated.</w:t>
      </w:r>
    </w:p>
    <w:p w:rsidR="00494EF8" w:rsidRPr="00EA6F7E" w:rsidRDefault="00E305B9" w:rsidP="00AF0809">
      <w:pPr>
        <w:pStyle w:val="Heading3"/>
      </w:pPr>
      <w:r>
        <w:tab/>
      </w:r>
      <w:r w:rsidR="00282830" w:rsidRPr="00DC1F2E">
        <w:t xml:space="preserve"> </w:t>
      </w:r>
      <w:bookmarkStart w:id="65" w:name="_Toc442780821"/>
      <w:r w:rsidR="00D96732">
        <w:t>Integrity of the d</w:t>
      </w:r>
      <w:r w:rsidR="00494EF8" w:rsidRPr="00D96732">
        <w:t>isciplines</w:t>
      </w:r>
      <w:bookmarkEnd w:id="65"/>
    </w:p>
    <w:p w:rsidR="00F26C33" w:rsidRDefault="00CB3DF5" w:rsidP="007D0DCA">
      <w:r>
        <w:tab/>
      </w:r>
      <w:r w:rsidR="00F26C33">
        <w:t>Upholding the integrity of the disci</w:t>
      </w:r>
      <w:r w:rsidR="005844B8">
        <w:t xml:space="preserve">plines was critical </w:t>
      </w:r>
      <w:r w:rsidR="00F26C33">
        <w:t>for Janey to know that teachers understood the curric</w:t>
      </w:r>
      <w:r w:rsidR="007D0DCA">
        <w:t xml:space="preserve">ulum they were teaching and </w:t>
      </w:r>
      <w:r w:rsidR="00091C5F">
        <w:t xml:space="preserve">that </w:t>
      </w:r>
      <w:r w:rsidR="007D0DCA">
        <w:t>students were</w:t>
      </w:r>
      <w:r w:rsidR="00F26C33">
        <w:t xml:space="preserve"> learning and understanding the content taught.  </w:t>
      </w:r>
      <w:r w:rsidR="00822284">
        <w:t xml:space="preserve">“We were diligent in </w:t>
      </w:r>
      <w:r w:rsidR="00822284" w:rsidRPr="00822284">
        <w:t>defining</w:t>
      </w:r>
      <w:r w:rsidR="00822284">
        <w:t xml:space="preserve"> th</w:t>
      </w:r>
      <w:r w:rsidR="00613641">
        <w:t>e curriculum to be taught…</w:t>
      </w:r>
      <w:r w:rsidR="008E3107">
        <w:t>T</w:t>
      </w:r>
      <w:r w:rsidR="00822284">
        <w:t xml:space="preserve">hey were beginning to define state standards, but before they ever </w:t>
      </w:r>
      <w:r w:rsidR="00822284" w:rsidRPr="008E3107">
        <w:t>did that,</w:t>
      </w:r>
      <w:r w:rsidR="00822284">
        <w:t xml:space="preserve"> </w:t>
      </w:r>
      <w:r w:rsidR="00822284">
        <w:lastRenderedPageBreak/>
        <w:t>we looked</w:t>
      </w:r>
      <w:r w:rsidR="00091C5F">
        <w:t xml:space="preserve"> to the standards of </w:t>
      </w:r>
      <w:r w:rsidR="00822284">
        <w:t>curriculum</w:t>
      </w:r>
      <w:r w:rsidR="005C7821">
        <w:t>[s]</w:t>
      </w:r>
      <w:r w:rsidR="00B459C5">
        <w:t xml:space="preserve">.” </w:t>
      </w:r>
      <w:r w:rsidR="00822284">
        <w:t xml:space="preserve">  </w:t>
      </w:r>
      <w:r w:rsidR="00F26C33" w:rsidRPr="00822284">
        <w:t>She</w:t>
      </w:r>
      <w:r w:rsidR="00F26C33">
        <w:t xml:space="preserve"> shared a story related to her concerns in the area of social studies.  </w:t>
      </w:r>
    </w:p>
    <w:p w:rsidR="00890F15" w:rsidRPr="00D131F5" w:rsidRDefault="00890F15" w:rsidP="00890F15">
      <w:pPr>
        <w:pStyle w:val="BlockQuotation"/>
      </w:pPr>
      <w:r w:rsidRPr="00D131F5">
        <w:t>I remember when…I had the principal at the high school…come talk to our faculty in regard to social studies because that was his area.  At that point I didn’t think that…teachers understood social studies.  They were teaching the book, but they were teaching social studies things [and] I</w:t>
      </w:r>
      <w:r w:rsidRPr="00890F15">
        <w:rPr>
          <w:color w:val="FF0000"/>
        </w:rPr>
        <w:t xml:space="preserve"> </w:t>
      </w:r>
      <w:r w:rsidRPr="00D131F5">
        <w:t>thought they needed more background in social studies.  So, content and curriculum was a clear focus.</w:t>
      </w:r>
    </w:p>
    <w:p w:rsidR="00A8745C" w:rsidRPr="00890F15" w:rsidRDefault="003A3CD2" w:rsidP="00890F15">
      <w:pPr>
        <w:ind w:firstLine="720"/>
        <w:rPr>
          <w:color w:val="FF0000"/>
        </w:rPr>
      </w:pPr>
      <w:r>
        <w:t>New textbooks were adopted annually in the district, rotating content areas each y</w:t>
      </w:r>
      <w:r w:rsidR="00C54F4C">
        <w:t>ear.  Janey ch</w:t>
      </w:r>
      <w:r w:rsidR="00EA760B">
        <w:t>ose to teach a group of students using one of the resources being considered for selection to let her “know that [resource] and also more thoroughly understand whatever that [content area] was.”  Subsequently, she was able to discuss her teaching experiences with teachers and engage in collaborative conversations during the selection and voting process.</w:t>
      </w:r>
    </w:p>
    <w:p w:rsidR="003C1C4C" w:rsidRPr="003A51B6" w:rsidRDefault="003A51B6" w:rsidP="00AF0809">
      <w:pPr>
        <w:pStyle w:val="Heading3"/>
      </w:pPr>
      <w:bookmarkStart w:id="66" w:name="_Toc442780822"/>
      <w:r>
        <w:t>Reflective practice and d</w:t>
      </w:r>
      <w:r w:rsidR="003C1C4C" w:rsidRPr="003A51B6">
        <w:t>iscourse</w:t>
      </w:r>
      <w:bookmarkEnd w:id="66"/>
    </w:p>
    <w:p w:rsidR="00C62185" w:rsidRDefault="00423590" w:rsidP="00D034A9">
      <w:pPr>
        <w:ind w:firstLine="720"/>
      </w:pPr>
      <w:r>
        <w:t>R</w:t>
      </w:r>
      <w:r w:rsidR="00D0496D">
        <w:t>eflective practice was modele</w:t>
      </w:r>
      <w:r w:rsidR="003F654A">
        <w:t xml:space="preserve">d by Janey and practiced by </w:t>
      </w:r>
      <w:r w:rsidR="00D0496D">
        <w:t>teachers.  Daily discou</w:t>
      </w:r>
      <w:r w:rsidR="00D85227">
        <w:t>rse among the teaching teams focused on</w:t>
      </w:r>
      <w:r w:rsidR="00D0496D">
        <w:t xml:space="preserve"> reflective feedback about how lessons went and future adjustments </w:t>
      </w:r>
      <w:r w:rsidR="00BB06C6">
        <w:t>that needed to</w:t>
      </w:r>
      <w:r w:rsidR="00D034A9">
        <w:t xml:space="preserve"> be made.  Participants remembered </w:t>
      </w:r>
      <w:r w:rsidR="007E312C">
        <w:t xml:space="preserve">that </w:t>
      </w:r>
      <w:r w:rsidR="00B472DB">
        <w:t>responses would often be “y</w:t>
      </w:r>
      <w:r w:rsidR="00D0496D">
        <w:t>ou might want to think about this or have you tried this</w:t>
      </w:r>
      <w:r w:rsidR="00D034A9">
        <w:t>?</w:t>
      </w:r>
      <w:r w:rsidR="00D0496D">
        <w:t>”</w:t>
      </w:r>
      <w:r w:rsidR="00D034A9">
        <w:t xml:space="preserve"> </w:t>
      </w:r>
      <w:r w:rsidR="00BC038E">
        <w:t xml:space="preserve"> D</w:t>
      </w:r>
      <w:r w:rsidR="00D0496D">
        <w:t>uring her clinical supervision of individual teachers</w:t>
      </w:r>
      <w:r w:rsidR="00BC038E">
        <w:t>, Janey</w:t>
      </w:r>
      <w:r w:rsidR="00D0496D">
        <w:t xml:space="preserve"> would always ask </w:t>
      </w:r>
      <w:r w:rsidR="005C2A46">
        <w:t>“</w:t>
      </w:r>
      <w:r w:rsidR="00B93635">
        <w:t>h</w:t>
      </w:r>
      <w:r w:rsidR="00D0496D">
        <w:t>ow do you think the lesson went</w:t>
      </w:r>
      <w:r w:rsidR="00D034A9">
        <w:t>?</w:t>
      </w:r>
      <w:r w:rsidR="005C2A46">
        <w:t>”</w:t>
      </w:r>
      <w:r w:rsidR="00D034A9">
        <w:t xml:space="preserve"> </w:t>
      </w:r>
      <w:r w:rsidR="00D0496D">
        <w:t xml:space="preserve"> Reflective discourse amon</w:t>
      </w:r>
      <w:r w:rsidR="00BB2802">
        <w:t>g teams and the faculty were</w:t>
      </w:r>
      <w:r w:rsidR="00D0496D">
        <w:t xml:space="preserve"> a part of </w:t>
      </w:r>
      <w:r w:rsidR="007E312C">
        <w:t xml:space="preserve">analyzing </w:t>
      </w:r>
      <w:r w:rsidR="00BC038E">
        <w:t>success</w:t>
      </w:r>
      <w:r w:rsidR="007E312C">
        <w:t xml:space="preserve"> and </w:t>
      </w:r>
      <w:r w:rsidR="00BC038E">
        <w:t>deve</w:t>
      </w:r>
      <w:r w:rsidR="00BB2802">
        <w:t xml:space="preserve">loping </w:t>
      </w:r>
      <w:r w:rsidR="00E51C55">
        <w:t>grade-level goals</w:t>
      </w:r>
      <w:r w:rsidR="00D0496D">
        <w:t xml:space="preserve">, </w:t>
      </w:r>
      <w:r w:rsidR="00E51C55">
        <w:t xml:space="preserve">grade-level programs, </w:t>
      </w:r>
      <w:r w:rsidR="00D0496D">
        <w:t xml:space="preserve">special </w:t>
      </w:r>
      <w:r w:rsidR="00BC038E">
        <w:t>events, and team projects.</w:t>
      </w:r>
    </w:p>
    <w:p w:rsidR="001F2A14" w:rsidRDefault="001F2A14" w:rsidP="00677309">
      <w:r>
        <w:tab/>
      </w:r>
      <w:r w:rsidR="00664EDF">
        <w:t>It was important to Janey that she always knew how teachers were thinking about the</w:t>
      </w:r>
      <w:r w:rsidR="00B93635">
        <w:t>ir teaching and a variety of school-wide topics</w:t>
      </w:r>
      <w:r w:rsidR="00664EDF">
        <w:t xml:space="preserve">.  </w:t>
      </w:r>
      <w:r w:rsidR="0092052E">
        <w:t xml:space="preserve">When the faculty grew to 50 </w:t>
      </w:r>
      <w:r w:rsidR="0092052E">
        <w:lastRenderedPageBreak/>
        <w:t xml:space="preserve">teachers, Janey </w:t>
      </w:r>
      <w:r w:rsidR="00664EDF">
        <w:t>felt she needed to create a protocol as a way for teachers to communicate with her about these things.</w:t>
      </w:r>
      <w:r w:rsidR="0092052E">
        <w:t xml:space="preserve"> </w:t>
      </w:r>
    </w:p>
    <w:p w:rsidR="00C17118" w:rsidRPr="00D131F5" w:rsidRDefault="00C17118" w:rsidP="00C17118">
      <w:pPr>
        <w:pStyle w:val="BlockQuotation"/>
      </w:pPr>
      <w:r w:rsidRPr="00D131F5">
        <w:t>I can’t keep up with how you think because I’m not in contact with you enough to know that so we’ll do a Topic of the Week…On your lesson plans I’ll put [the] topic.  You write to me about the topic.  Write one sentence, one word, write a whole page, whatever, but I will read them and it will let me know where you are in your thinking about that.</w:t>
      </w:r>
    </w:p>
    <w:p w:rsidR="0092052E" w:rsidRDefault="0092052E" w:rsidP="00C17118">
      <w:r>
        <w:tab/>
      </w:r>
      <w:r w:rsidR="0088750E">
        <w:t>An analysis of several years’ t</w:t>
      </w:r>
      <w:r w:rsidR="00AA41E3">
        <w:t>opics included in case documents</w:t>
      </w:r>
      <w:r w:rsidR="0088750E">
        <w:t xml:space="preserve"> </w:t>
      </w:r>
      <w:r w:rsidR="00544770">
        <w:t xml:space="preserve">focused on input </w:t>
      </w:r>
      <w:r w:rsidR="006374C4">
        <w:t>to school-wide problem-solving and decision-</w:t>
      </w:r>
      <w:r w:rsidR="00165468">
        <w:t xml:space="preserve">making, culture, </w:t>
      </w:r>
      <w:r w:rsidR="00A31A4C">
        <w:t xml:space="preserve">students’ success, </w:t>
      </w:r>
      <w:r w:rsidR="00165468">
        <w:t xml:space="preserve">feedback to school-wide departments, building relationships with adults and children, ways to support </w:t>
      </w:r>
      <w:r w:rsidR="00BE499F">
        <w:t>adults</w:t>
      </w:r>
      <w:r w:rsidR="00165468">
        <w:t xml:space="preserve"> and children as learners in classrooms, parent conferences, </w:t>
      </w:r>
      <w:r w:rsidR="00A31A4C">
        <w:t xml:space="preserve">school-wide activities, arts integration, curriculum, vision, data-driven decisions, and social </w:t>
      </w:r>
      <w:r w:rsidR="00807BFA">
        <w:t>justice</w:t>
      </w:r>
      <w:r w:rsidR="00E069DE">
        <w:t xml:space="preserve">.  </w:t>
      </w:r>
      <w:r w:rsidR="00A31A4C">
        <w:t>(</w:t>
      </w:r>
      <w:r w:rsidR="00E069DE">
        <w:t>Appendix R</w:t>
      </w:r>
      <w:r w:rsidR="00EA70BC">
        <w:t>)</w:t>
      </w:r>
      <w:r w:rsidR="00021F1D">
        <w:t xml:space="preserve">  </w:t>
      </w:r>
      <w:r w:rsidR="00544770">
        <w:t xml:space="preserve">Janey shared </w:t>
      </w:r>
      <w:r w:rsidR="003E3055">
        <w:t xml:space="preserve">that </w:t>
      </w:r>
      <w:r w:rsidR="00544770">
        <w:t>they were “t</w:t>
      </w:r>
      <w:r w:rsidR="00021F1D">
        <w:t>yped</w:t>
      </w:r>
      <w:r w:rsidR="00544770">
        <w:t xml:space="preserve"> by the school secretary and</w:t>
      </w:r>
      <w:r w:rsidR="00021F1D">
        <w:t xml:space="preserve"> were posted in the lounge for everyone to have an opportunity to read and know about colleagues’ </w:t>
      </w:r>
      <w:r w:rsidR="00426F25">
        <w:t xml:space="preserve">thinking and </w:t>
      </w:r>
      <w:r w:rsidR="00544770">
        <w:t>perspectives.”</w:t>
      </w:r>
      <w:r w:rsidR="00021F1D">
        <w:t xml:space="preserve"> </w:t>
      </w:r>
    </w:p>
    <w:p w:rsidR="004F2146" w:rsidRDefault="00D0496D" w:rsidP="004F2146">
      <w:pPr>
        <w:ind w:firstLine="720"/>
      </w:pPr>
      <w:r>
        <w:t xml:space="preserve">Janey personally </w:t>
      </w:r>
      <w:r w:rsidR="00375C32">
        <w:t xml:space="preserve">reflected on </w:t>
      </w:r>
      <w:r w:rsidR="00C62185">
        <w:t xml:space="preserve">how things were going in the school twice a year.  In January, </w:t>
      </w:r>
      <w:r w:rsidR="00BE78AB">
        <w:t>she did</w:t>
      </w:r>
      <w:r w:rsidR="0010293F">
        <w:t xml:space="preserve"> a State of the School.  Looking over the first semester</w:t>
      </w:r>
      <w:r w:rsidR="004F2146">
        <w:t xml:space="preserve">, “It was a reflection of what I </w:t>
      </w:r>
      <w:r w:rsidR="0010293F">
        <w:t>saw us doing and where we needed to go</w:t>
      </w:r>
      <w:r w:rsidR="00BE78AB">
        <w:t>.”</w:t>
      </w:r>
      <w:r w:rsidR="0010293F">
        <w:t xml:space="preserve">  </w:t>
      </w:r>
      <w:r w:rsidR="00375C32">
        <w:t>S</w:t>
      </w:r>
      <w:r w:rsidR="0013389D">
        <w:t xml:space="preserve">he shared </w:t>
      </w:r>
      <w:r w:rsidR="00C02B6C">
        <w:t xml:space="preserve">that </w:t>
      </w:r>
      <w:r w:rsidR="0013389D">
        <w:t>one</w:t>
      </w:r>
      <w:r w:rsidR="00C02B6C">
        <w:t xml:space="preserve"> year </w:t>
      </w:r>
      <w:r w:rsidR="00CE2699">
        <w:t xml:space="preserve">she felt the </w:t>
      </w:r>
      <w:r w:rsidR="006374C4">
        <w:t>faculty was</w:t>
      </w:r>
      <w:r w:rsidR="0010293F">
        <w:t xml:space="preserve"> not taking her seriously as a </w:t>
      </w:r>
      <w:r w:rsidR="0013389D">
        <w:t>leader.</w:t>
      </w:r>
      <w:r w:rsidR="000D125B">
        <w:t xml:space="preserve">  </w:t>
      </w:r>
      <w:r w:rsidR="0013389D">
        <w:t>She said to the faculty “t</w:t>
      </w:r>
      <w:r w:rsidR="00C02B6C">
        <w:t xml:space="preserve">here [are] </w:t>
      </w:r>
      <w:r w:rsidR="0010293F">
        <w:t>some things we’re not do</w:t>
      </w:r>
      <w:r w:rsidR="004877C9">
        <w:t>in</w:t>
      </w:r>
      <w:r w:rsidR="007944F0">
        <w:t>g that we need to do…</w:t>
      </w:r>
      <w:r w:rsidR="004F2146">
        <w:t xml:space="preserve">I’ve </w:t>
      </w:r>
      <w:r w:rsidR="0010293F">
        <w:t>given this great th</w:t>
      </w:r>
      <w:r w:rsidR="004F2146">
        <w:t xml:space="preserve">ought.  And I </w:t>
      </w:r>
      <w:r w:rsidR="0010293F">
        <w:t>want</w:t>
      </w:r>
      <w:r w:rsidR="004F2146">
        <w:t xml:space="preserve"> </w:t>
      </w:r>
      <w:r w:rsidR="0010293F">
        <w:t xml:space="preserve">to be really </w:t>
      </w:r>
      <w:r w:rsidR="004F2146">
        <w:t>clear about my</w:t>
      </w:r>
      <w:r w:rsidR="004F78FA">
        <w:t xml:space="preserve"> leadership</w:t>
      </w:r>
      <w:r w:rsidR="00BE78AB">
        <w:t>.</w:t>
      </w:r>
      <w:r w:rsidR="004F78FA">
        <w:t xml:space="preserve">” </w:t>
      </w:r>
      <w:r w:rsidR="000D125B">
        <w:t xml:space="preserve"> </w:t>
      </w:r>
      <w:r w:rsidR="008C2E2E">
        <w:t>She rewrote</w:t>
      </w:r>
      <w:r w:rsidR="000D125B">
        <w:t xml:space="preserve"> </w:t>
      </w:r>
      <w:r w:rsidR="0010293F">
        <w:t>“The School as a Model of Society” by Gra</w:t>
      </w:r>
      <w:r w:rsidR="00622004">
        <w:t>nnis and Wiseman</w:t>
      </w:r>
      <w:r w:rsidR="00E069DE">
        <w:t xml:space="preserve"> (Appendix S</w:t>
      </w:r>
      <w:r w:rsidR="0010293F">
        <w:t xml:space="preserve">) </w:t>
      </w:r>
      <w:r w:rsidR="000207C5">
        <w:t>a</w:t>
      </w:r>
      <w:r w:rsidR="0013389D">
        <w:t xml:space="preserve">nd orally read it </w:t>
      </w:r>
      <w:r w:rsidR="000D125B">
        <w:t>in a faculty meeting.  The ending par</w:t>
      </w:r>
      <w:r w:rsidR="004F2146">
        <w:t xml:space="preserve">agraph was strong and direct:  </w:t>
      </w:r>
    </w:p>
    <w:p w:rsidR="00090352" w:rsidRPr="00D131F5" w:rsidRDefault="00090352" w:rsidP="00090352">
      <w:pPr>
        <w:pStyle w:val="BlockQuotation"/>
      </w:pPr>
      <w:r w:rsidRPr="00D131F5">
        <w:t xml:space="preserve">Our school has taken time in the past to be more than </w:t>
      </w:r>
      <w:proofErr w:type="gramStart"/>
      <w:r w:rsidRPr="00D131F5">
        <w:t>routine</w:t>
      </w:r>
      <w:proofErr w:type="gramEnd"/>
      <w:r w:rsidRPr="00D131F5">
        <w:t>.  I’m hoping we will continue to do this.  The above is what</w:t>
      </w:r>
      <w:r w:rsidR="00B81E84" w:rsidRPr="00D131F5">
        <w:t xml:space="preserve"> I expect.  What will I accept?  </w:t>
      </w:r>
      <w:r w:rsidRPr="00D131F5">
        <w:t xml:space="preserve"> </w:t>
      </w:r>
      <w:proofErr w:type="gramStart"/>
      <w:r w:rsidRPr="00D131F5">
        <w:t>Each of you personally.</w:t>
      </w:r>
      <w:proofErr w:type="gramEnd"/>
      <w:r w:rsidRPr="00D131F5">
        <w:t xml:space="preserve">  It is special for you just to be you.</w:t>
      </w:r>
    </w:p>
    <w:p w:rsidR="00423590" w:rsidRDefault="00867E6D" w:rsidP="00090352">
      <w:pPr>
        <w:ind w:firstLine="720"/>
      </w:pPr>
      <w:r>
        <w:lastRenderedPageBreak/>
        <w:t>Sever</w:t>
      </w:r>
      <w:r w:rsidR="00451860">
        <w:t>al participants remembered</w:t>
      </w:r>
      <w:r w:rsidR="00C02B6C">
        <w:t xml:space="preserve"> that</w:t>
      </w:r>
      <w:r w:rsidR="00451860">
        <w:t xml:space="preserve"> “</w:t>
      </w:r>
      <w:r>
        <w:t>Janey often answered</w:t>
      </w:r>
      <w:r w:rsidR="00451860">
        <w:t xml:space="preserve"> their question with a question” </w:t>
      </w:r>
      <w:r w:rsidR="00154007">
        <w:t xml:space="preserve">which created a </w:t>
      </w:r>
      <w:r>
        <w:t>space for deep thought and reflection about the topic under discussi</w:t>
      </w:r>
      <w:r w:rsidR="00EF2D0E">
        <w:t xml:space="preserve">on.  </w:t>
      </w:r>
      <w:r w:rsidR="004F78FA">
        <w:t xml:space="preserve">It also modeled </w:t>
      </w:r>
      <w:r w:rsidR="00814C7B">
        <w:t>the power o</w:t>
      </w:r>
      <w:r w:rsidR="00C02B6C">
        <w:t>f questioning as a way to promote</w:t>
      </w:r>
      <w:r w:rsidR="00814C7B">
        <w:t xml:space="preserve"> thinking and understanding between the p</w:t>
      </w:r>
      <w:r w:rsidR="001A4802">
        <w:t>eople engaged in conversation.  Passionate engagement in teaching and learning for adults and children was a top priority for everyone at Eastside.</w:t>
      </w:r>
    </w:p>
    <w:p w:rsidR="00300813" w:rsidRPr="00F0604E" w:rsidRDefault="00F0604E" w:rsidP="00AF0809">
      <w:pPr>
        <w:pStyle w:val="Heading3"/>
      </w:pPr>
      <w:bookmarkStart w:id="67" w:name="_Toc442780823"/>
      <w:r>
        <w:t>Contributions to s</w:t>
      </w:r>
      <w:r w:rsidR="00300813" w:rsidRPr="00F0604E">
        <w:t>chola</w:t>
      </w:r>
      <w:r>
        <w:t>rship, the profession, and r</w:t>
      </w:r>
      <w:r w:rsidR="00300813" w:rsidRPr="00F0604E">
        <w:t>ecognition</w:t>
      </w:r>
      <w:bookmarkEnd w:id="67"/>
    </w:p>
    <w:p w:rsidR="00EF2D0E" w:rsidRDefault="00451860" w:rsidP="00C62185">
      <w:pPr>
        <w:ind w:firstLine="720"/>
      </w:pPr>
      <w:r>
        <w:t xml:space="preserve">Janey </w:t>
      </w:r>
      <w:r w:rsidR="00EF2D0E">
        <w:t>modeled the importance of contributing to scholar</w:t>
      </w:r>
      <w:r w:rsidR="000207C5">
        <w:t xml:space="preserve">ship as a single author or </w:t>
      </w:r>
      <w:r w:rsidR="0086298A">
        <w:t>coauthor of</w:t>
      </w:r>
      <w:r w:rsidR="00EF2D0E">
        <w:t xml:space="preserve"> </w:t>
      </w:r>
      <w:r w:rsidR="000C7577">
        <w:t xml:space="preserve">several </w:t>
      </w:r>
      <w:r w:rsidR="0086298A">
        <w:t>a</w:t>
      </w:r>
      <w:r w:rsidR="000C7577">
        <w:t>rticles</w:t>
      </w:r>
      <w:r w:rsidR="0086298A">
        <w:t xml:space="preserve">.  </w:t>
      </w:r>
      <w:r w:rsidR="0044752A">
        <w:t>As principal, s</w:t>
      </w:r>
      <w:r w:rsidR="0086298A">
        <w:t xml:space="preserve">he was a single author of a “Principal’s Page” in the December 1974 issue of </w:t>
      </w:r>
      <w:r w:rsidR="0086298A">
        <w:rPr>
          <w:i/>
        </w:rPr>
        <w:t>Instructor</w:t>
      </w:r>
      <w:r w:rsidR="0086298A">
        <w:t xml:space="preserve"> focused on her work with a multi-age group of students in a three-week mini-course titled </w:t>
      </w:r>
      <w:r w:rsidR="0086298A">
        <w:rPr>
          <w:i/>
        </w:rPr>
        <w:t>Know Your State</w:t>
      </w:r>
      <w:r w:rsidR="0086298A">
        <w:t>.  Another single-author piece, “Staff Development:  Continued Learning</w:t>
      </w:r>
      <w:r w:rsidR="00EC3B36">
        <w:t xml:space="preserve">,” </w:t>
      </w:r>
      <w:r w:rsidR="006D6A21">
        <w:t xml:space="preserve">was published in </w:t>
      </w:r>
      <w:r w:rsidR="0086298A" w:rsidRPr="006D6A21">
        <w:rPr>
          <w:i/>
        </w:rPr>
        <w:t xml:space="preserve">A New </w:t>
      </w:r>
      <w:r w:rsidR="00EC3B36" w:rsidRPr="006D6A21">
        <w:rPr>
          <w:i/>
        </w:rPr>
        <w:t xml:space="preserve">Wind Blowing, </w:t>
      </w:r>
      <w:r w:rsidR="0086298A" w:rsidRPr="006D6A21">
        <w:rPr>
          <w:i/>
        </w:rPr>
        <w:t xml:space="preserve">Arts in Education in (name of state) </w:t>
      </w:r>
      <w:r w:rsidR="006D6A21" w:rsidRPr="006D6A21">
        <w:rPr>
          <w:i/>
        </w:rPr>
        <w:t>Schools</w:t>
      </w:r>
      <w:r w:rsidR="004210A9" w:rsidRPr="006D6A21">
        <w:rPr>
          <w:i/>
        </w:rPr>
        <w:t xml:space="preserve"> </w:t>
      </w:r>
      <w:r w:rsidR="004210A9">
        <w:t xml:space="preserve">in 1982.  A book chapter titled “Your Principal, Your Ally” was published in </w:t>
      </w:r>
      <w:r w:rsidR="004210A9">
        <w:rPr>
          <w:i/>
        </w:rPr>
        <w:t xml:space="preserve">Public Relations for School Library Media Centers </w:t>
      </w:r>
      <w:r w:rsidR="004210A9">
        <w:t xml:space="preserve">in 1990.  </w:t>
      </w:r>
      <w:r w:rsidR="00C05B49">
        <w:t>When teaching, s</w:t>
      </w:r>
      <w:r w:rsidR="0044752A">
        <w:t>he co-authored with four colleagues “Piaget is Practical”</w:t>
      </w:r>
      <w:r w:rsidR="00F849A9">
        <w:t xml:space="preserve"> which appeared</w:t>
      </w:r>
      <w:r w:rsidR="0044752A">
        <w:t xml:space="preserve"> in </w:t>
      </w:r>
      <w:r w:rsidR="0044752A">
        <w:rPr>
          <w:i/>
        </w:rPr>
        <w:t xml:space="preserve">Science and Children </w:t>
      </w:r>
      <w:r w:rsidR="0044752A">
        <w:t>in October 1971.</w:t>
      </w:r>
      <w:r w:rsidR="007B267C">
        <w:t xml:space="preserve">  Three additional publications are listed</w:t>
      </w:r>
      <w:r w:rsidR="00620515">
        <w:t xml:space="preserve"> on</w:t>
      </w:r>
      <w:r w:rsidR="00C441CC">
        <w:t xml:space="preserve"> her r</w:t>
      </w:r>
      <w:r w:rsidR="00C441CC">
        <w:rPr>
          <w:rFonts w:cstheme="minorHAnsi"/>
        </w:rPr>
        <w:t>é</w:t>
      </w:r>
      <w:r w:rsidR="00C441CC">
        <w:t>sum</w:t>
      </w:r>
      <w:r w:rsidR="00C441CC">
        <w:rPr>
          <w:rFonts w:cstheme="minorHAnsi"/>
        </w:rPr>
        <w:t>é</w:t>
      </w:r>
      <w:r w:rsidR="00E069DE">
        <w:t xml:space="preserve"> (Appendix T</w:t>
      </w:r>
      <w:r w:rsidR="00401DE9">
        <w:t>)</w:t>
      </w:r>
      <w:r w:rsidR="008557A7">
        <w:t>.</w:t>
      </w:r>
    </w:p>
    <w:p w:rsidR="00620515" w:rsidRDefault="00620515" w:rsidP="000479A9">
      <w:pPr>
        <w:ind w:firstLine="720"/>
      </w:pPr>
      <w:r>
        <w:t xml:space="preserve">Janey’s expectation that teachers would be </w:t>
      </w:r>
      <w:r w:rsidRPr="00C308B4">
        <w:t>highly involved</w:t>
      </w:r>
      <w:r w:rsidRPr="00620515">
        <w:rPr>
          <w:u w:val="single"/>
        </w:rPr>
        <w:t xml:space="preserve"> </w:t>
      </w:r>
      <w:r>
        <w:t xml:space="preserve">and </w:t>
      </w:r>
      <w:r w:rsidR="000207C5">
        <w:t>passionate</w:t>
      </w:r>
      <w:r>
        <w:t xml:space="preserve"> in </w:t>
      </w:r>
      <w:r w:rsidRPr="00C308B4">
        <w:t xml:space="preserve">something </w:t>
      </w:r>
      <w:r>
        <w:t xml:space="preserve">was one she held for herself.  </w:t>
      </w:r>
      <w:r w:rsidR="007B267C" w:rsidRPr="00620515">
        <w:t>Her</w:t>
      </w:r>
      <w:r w:rsidR="0073627B">
        <w:t xml:space="preserve"> r</w:t>
      </w:r>
      <w:r w:rsidR="0073627B">
        <w:rPr>
          <w:rFonts w:cstheme="minorHAnsi"/>
        </w:rPr>
        <w:t>é</w:t>
      </w:r>
      <w:r w:rsidR="0073627B">
        <w:t>sum</w:t>
      </w:r>
      <w:r w:rsidR="0073627B">
        <w:rPr>
          <w:rFonts w:cstheme="minorHAnsi"/>
        </w:rPr>
        <w:t>é</w:t>
      </w:r>
      <w:r>
        <w:t xml:space="preserve"> </w:t>
      </w:r>
      <w:r w:rsidR="007B267C">
        <w:t>reflects leadership within the profession</w:t>
      </w:r>
      <w:r w:rsidR="00BA0FDC">
        <w:t>,</w:t>
      </w:r>
      <w:r w:rsidR="007B267C">
        <w:t xml:space="preserve"> </w:t>
      </w:r>
      <w:r w:rsidR="00EE2D83">
        <w:t xml:space="preserve">presenting at </w:t>
      </w:r>
      <w:r w:rsidR="00F52F4C">
        <w:t xml:space="preserve">many </w:t>
      </w:r>
      <w:r w:rsidR="00EE2D83">
        <w:t>state-</w:t>
      </w:r>
      <w:r>
        <w:t>wide and national confer</w:t>
      </w:r>
      <w:r w:rsidR="00163C2A">
        <w:t xml:space="preserve">ences focused on </w:t>
      </w:r>
      <w:r w:rsidR="00F52F4C">
        <w:t xml:space="preserve">a wide variety of research-based topics.  </w:t>
      </w:r>
      <w:r>
        <w:t xml:space="preserve">She also served in leadership capacities </w:t>
      </w:r>
      <w:r w:rsidR="00C308B4">
        <w:t xml:space="preserve">of </w:t>
      </w:r>
      <w:r w:rsidR="00022090">
        <w:t>various</w:t>
      </w:r>
      <w:r w:rsidR="00F52F4C">
        <w:t xml:space="preserve"> community organizations.</w:t>
      </w:r>
      <w:r w:rsidR="000479A9">
        <w:t xml:space="preserve">  </w:t>
      </w:r>
    </w:p>
    <w:p w:rsidR="000479A9" w:rsidRDefault="009618E1" w:rsidP="000479A9">
      <w:pPr>
        <w:ind w:firstLine="720"/>
      </w:pPr>
      <w:r>
        <w:t>H</w:t>
      </w:r>
      <w:r w:rsidR="00C308B4">
        <w:t>er exemplary leadership was</w:t>
      </w:r>
      <w:r>
        <w:t xml:space="preserve"> recognized by multiple </w:t>
      </w:r>
      <w:r w:rsidR="0046092C">
        <w:t xml:space="preserve">state and national </w:t>
      </w:r>
      <w:r>
        <w:t xml:space="preserve">organizations throughout her career.  </w:t>
      </w:r>
      <w:r w:rsidR="0046092C">
        <w:t xml:space="preserve">Her alma mater recognized her as an outstanding </w:t>
      </w:r>
      <w:r w:rsidR="0046092C">
        <w:lastRenderedPageBreak/>
        <w:t xml:space="preserve">alumnus three times and two state-wide professional organizations acknowledged her exemplary service to the profession.  </w:t>
      </w:r>
      <w:r w:rsidR="002546B1">
        <w:t xml:space="preserve">She earned national recognition </w:t>
      </w:r>
      <w:r w:rsidR="0046092C">
        <w:t>for h</w:t>
      </w:r>
      <w:r w:rsidR="000C0386">
        <w:t>er leadership in the arts</w:t>
      </w:r>
      <w:r w:rsidR="0046092C">
        <w:t>.</w:t>
      </w:r>
    </w:p>
    <w:p w:rsidR="00CF7616" w:rsidRPr="005C791C" w:rsidRDefault="005C791C" w:rsidP="00CF7616">
      <w:r>
        <w:tab/>
        <w:t xml:space="preserve">Janey’s intellectual capital, </w:t>
      </w:r>
      <w:r w:rsidR="00F428B9">
        <w:t>her understanding of</w:t>
      </w:r>
      <w:r>
        <w:t xml:space="preserve"> putting groups of people together in productive ways, </w:t>
      </w:r>
      <w:r w:rsidR="008F506B">
        <w:t xml:space="preserve">and </w:t>
      </w:r>
      <w:r w:rsidR="00F428B9">
        <w:t xml:space="preserve">her knowledge of </w:t>
      </w:r>
      <w:r w:rsidR="008F506B">
        <w:t>the impor</w:t>
      </w:r>
      <w:r w:rsidR="00163C2A">
        <w:t xml:space="preserve">tance of an enriching culture </w:t>
      </w:r>
      <w:r w:rsidR="00FE3309">
        <w:t xml:space="preserve">supported by </w:t>
      </w:r>
      <w:r w:rsidR="00F428B9">
        <w:t xml:space="preserve">female generative </w:t>
      </w:r>
      <w:r w:rsidR="00163C2A">
        <w:t xml:space="preserve">leadership </w:t>
      </w:r>
      <w:r w:rsidR="000C0806">
        <w:t xml:space="preserve">are described.  </w:t>
      </w:r>
      <w:r w:rsidR="00B164C9">
        <w:t xml:space="preserve">She understood from a systems perspective the impact of democratic leadership and the importance of building strong personal and professional relationships.  </w:t>
      </w:r>
      <w:r w:rsidR="000C0806">
        <w:t>C</w:t>
      </w:r>
      <w:r w:rsidR="00B164C9">
        <w:t>reating a consensus school required</w:t>
      </w:r>
      <w:r w:rsidR="000C0806">
        <w:t xml:space="preserve"> leadershi</w:t>
      </w:r>
      <w:r w:rsidR="00B164C9">
        <w:t>p</w:t>
      </w:r>
      <w:r w:rsidR="00EA1760">
        <w:t xml:space="preserve"> to be shared and developed with the faculty and the entire school community.</w:t>
      </w:r>
      <w:r w:rsidR="000C0806">
        <w:t xml:space="preserve"> </w:t>
      </w:r>
    </w:p>
    <w:p w:rsidR="00141D6A" w:rsidRDefault="003B5836" w:rsidP="00C90DA9">
      <w:pPr>
        <w:pStyle w:val="Heading2"/>
      </w:pPr>
      <w:bookmarkStart w:id="68" w:name="_Toc442780824"/>
      <w:r>
        <w:t>Enriching</w:t>
      </w:r>
      <w:r w:rsidR="00141D6A">
        <w:t xml:space="preserve"> Innovative Culture</w:t>
      </w:r>
      <w:bookmarkEnd w:id="68"/>
    </w:p>
    <w:p w:rsidR="00141D6A" w:rsidRDefault="00141D6A" w:rsidP="00141D6A">
      <w:r>
        <w:tab/>
        <w:t xml:space="preserve">Eastside’s culture </w:t>
      </w:r>
      <w:r w:rsidR="001E62EE">
        <w:t>was enriching and innovative and provided a generative context</w:t>
      </w:r>
      <w:r w:rsidR="00385E86">
        <w:t xml:space="preserve"> for learning and leadership that allowed</w:t>
      </w:r>
      <w:r w:rsidR="001E62EE">
        <w:t xml:space="preserve"> adults and children to thrive.  </w:t>
      </w:r>
      <w:r w:rsidR="005521B6">
        <w:t xml:space="preserve">Janey embraced the opportunities </w:t>
      </w:r>
      <w:r w:rsidR="005D413E">
        <w:t>for building a learning community</w:t>
      </w:r>
      <w:r w:rsidR="005521B6">
        <w:t xml:space="preserve"> </w:t>
      </w:r>
      <w:r w:rsidR="0078214E">
        <w:t xml:space="preserve">this culture provided and, with the faculty, co-created an environment where learning for all was a top priority.  </w:t>
      </w:r>
      <w:r w:rsidR="001E62EE">
        <w:t>This section describes in detail what contributed to the ge</w:t>
      </w:r>
      <w:r w:rsidR="00DB1766">
        <w:t>nerative nature of the culture.</w:t>
      </w:r>
    </w:p>
    <w:p w:rsidR="005261A6" w:rsidRPr="00C308B4" w:rsidRDefault="005261A6" w:rsidP="00AF0809">
      <w:pPr>
        <w:pStyle w:val="Heading3"/>
      </w:pPr>
      <w:bookmarkStart w:id="69" w:name="_Toc442780825"/>
      <w:r w:rsidRPr="00C308B4">
        <w:t>Community</w:t>
      </w:r>
      <w:r w:rsidR="00AF0809">
        <w:t xml:space="preserve"> building</w:t>
      </w:r>
      <w:bookmarkEnd w:id="69"/>
    </w:p>
    <w:p w:rsidR="008F3253" w:rsidRDefault="008A096B" w:rsidP="00141D6A">
      <w:r>
        <w:tab/>
      </w:r>
      <w:r w:rsidR="008D4C02">
        <w:t xml:space="preserve">The </w:t>
      </w:r>
      <w:r w:rsidR="005F44C7">
        <w:t>pillars of constructivism and democratic practices were observable from the very beg</w:t>
      </w:r>
      <w:r w:rsidR="00345439">
        <w:t xml:space="preserve">inning.  </w:t>
      </w:r>
      <w:r w:rsidR="009E2181">
        <w:t>Janey and several participants recalled</w:t>
      </w:r>
      <w:r w:rsidR="008F3253">
        <w:t>:</w:t>
      </w:r>
    </w:p>
    <w:p w:rsidR="008F1E9F" w:rsidRPr="00D131F5" w:rsidRDefault="008F1E9F" w:rsidP="008F1E9F">
      <w:pPr>
        <w:pStyle w:val="BlockQuotation"/>
      </w:pPr>
      <w:r w:rsidRPr="00D131F5">
        <w:t>An open school, pedagogical quality was observable by [everyone] in the building…ways adults talked with children, ways children worked with instructional materials, and places where children worked were on constant display and within earshot…Feedback from classroom and school-wide observations provided opportunities for continuous discourse focused on alignment of practices with foundations.</w:t>
      </w:r>
    </w:p>
    <w:p w:rsidR="005F04AA" w:rsidRDefault="004B2D9B" w:rsidP="008F1E9F">
      <w:pPr>
        <w:ind w:firstLine="720"/>
      </w:pPr>
      <w:r>
        <w:t xml:space="preserve">Establishing traditions from the beginning was an important benchmark of the new school.  </w:t>
      </w:r>
      <w:r w:rsidR="009C71D7">
        <w:t>GME</w:t>
      </w:r>
      <w:r w:rsidR="005F04AA">
        <w:t xml:space="preserve"> </w:t>
      </w:r>
      <w:r w:rsidR="00304F99">
        <w:t>was held the first day of school</w:t>
      </w:r>
      <w:r w:rsidR="00B6785D">
        <w:t>,</w:t>
      </w:r>
      <w:r w:rsidR="00304F99">
        <w:t xml:space="preserve"> which provided an opportunity for </w:t>
      </w:r>
      <w:r w:rsidR="00304F99">
        <w:lastRenderedPageBreak/>
        <w:t>the whole school to come together and share a sense</w:t>
      </w:r>
      <w:r>
        <w:t xml:space="preserve"> of </w:t>
      </w:r>
      <w:r w:rsidR="00304F99">
        <w:t>a community</w:t>
      </w:r>
      <w:r>
        <w:t xml:space="preserve">.  Grade-level programs were established for students to have the opportunity to experience a musical performance in front of an authentic audience.  </w:t>
      </w:r>
      <w:r w:rsidR="00A651EC">
        <w:t>A Student Council</w:t>
      </w:r>
      <w:r w:rsidR="005C2D92">
        <w:t>,</w:t>
      </w:r>
      <w:r w:rsidR="00A651EC">
        <w:t xml:space="preserve"> where students had the opportunity to participate in leadership </w:t>
      </w:r>
      <w:r w:rsidR="00C3007A">
        <w:t>supporting GME</w:t>
      </w:r>
      <w:r w:rsidR="00A651EC">
        <w:t xml:space="preserve"> and contributing to </w:t>
      </w:r>
      <w:r w:rsidR="000E68D9">
        <w:t>school-wide decision-</w:t>
      </w:r>
      <w:r w:rsidR="00F119BA">
        <w:t>making</w:t>
      </w:r>
      <w:r w:rsidR="005C2D92">
        <w:t>,</w:t>
      </w:r>
      <w:r w:rsidR="00F119BA">
        <w:t xml:space="preserve"> was</w:t>
      </w:r>
      <w:r w:rsidR="00A651EC">
        <w:t xml:space="preserve"> in place during the first year.</w:t>
      </w:r>
    </w:p>
    <w:p w:rsidR="00D27CFB" w:rsidRDefault="00603C05" w:rsidP="00703BA2">
      <w:pPr>
        <w:ind w:firstLine="720"/>
      </w:pPr>
      <w:r>
        <w:t>Strong personal and professional relationships inside and out</w:t>
      </w:r>
      <w:r w:rsidR="00E040D4">
        <w:t xml:space="preserve">side the school continued to provide support and encouragement for faculty individually and collectively to grow as educators.  </w:t>
      </w:r>
      <w:r w:rsidR="00283DF3">
        <w:t>Strong positive relationships wit</w:t>
      </w:r>
      <w:r w:rsidR="00400041">
        <w:t>h students and families were</w:t>
      </w:r>
      <w:r w:rsidR="00283DF3">
        <w:t xml:space="preserve"> also critical to building a community of people that had trust and respect for each other and showed care and concern for one another.  </w:t>
      </w:r>
      <w:r w:rsidR="00D07B76">
        <w:t>This played out daily in student interactions in classrooms</w:t>
      </w:r>
      <w:r w:rsidR="00400041">
        <w:t xml:space="preserve"> with peers</w:t>
      </w:r>
      <w:r w:rsidR="00AF05B0">
        <w:t xml:space="preserve"> and adults</w:t>
      </w:r>
      <w:r w:rsidR="00D07B76">
        <w:t xml:space="preserve"> and on the playground</w:t>
      </w:r>
      <w:r w:rsidR="00AF05B0">
        <w:t>.</w:t>
      </w:r>
      <w:r w:rsidR="00D07B76">
        <w:t xml:space="preserve"> </w:t>
      </w:r>
      <w:r w:rsidR="00283DF3">
        <w:t>Janey shared</w:t>
      </w:r>
      <w:r w:rsidR="00D27CFB">
        <w:t>:</w:t>
      </w:r>
    </w:p>
    <w:p w:rsidR="00B37D57" w:rsidRPr="00D131F5" w:rsidRDefault="00B37D57" w:rsidP="00B37D57">
      <w:pPr>
        <w:pStyle w:val="BlockQuotation"/>
      </w:pPr>
      <w:r w:rsidRPr="00D131F5">
        <w:t>It was important for parents to be listened to and faculty meetings focused on professional development…It helped build capacities in communicating effectively with parents and building relationships built on trust and respect.</w:t>
      </w:r>
    </w:p>
    <w:p w:rsidR="003D0627" w:rsidRDefault="003D0627" w:rsidP="00B37D57">
      <w:pPr>
        <w:ind w:firstLine="720"/>
      </w:pPr>
      <w:r>
        <w:t>Another way parents being listened to an</w:t>
      </w:r>
      <w:r w:rsidR="00217EF4">
        <w:t xml:space="preserve">d having a voice played out </w:t>
      </w:r>
      <w:r w:rsidR="00E140B6">
        <w:t>was when two mothers</w:t>
      </w:r>
      <w:r>
        <w:t xml:space="preserve"> came to Janey and wanted to do a school carnival.</w:t>
      </w:r>
      <w:r w:rsidR="00E140B6">
        <w:t xml:space="preserve">  Janey </w:t>
      </w:r>
      <w:r w:rsidR="002C288D">
        <w:t>recalled:</w:t>
      </w:r>
    </w:p>
    <w:p w:rsidR="00095388" w:rsidRPr="00D131F5" w:rsidRDefault="00095388" w:rsidP="00095388">
      <w:pPr>
        <w:pStyle w:val="BlockQuotation"/>
      </w:pPr>
      <w:r w:rsidRPr="00D131F5">
        <w:t>I said ‘I don’t know about school car</w:t>
      </w:r>
      <w:r w:rsidR="00543660" w:rsidRPr="00D131F5">
        <w:t>nivals.’  The parents said “</w:t>
      </w:r>
      <w:r w:rsidR="00EE4D99" w:rsidRPr="00D131F5">
        <w:t>w</w:t>
      </w:r>
      <w:r w:rsidRPr="00D131F5">
        <w:t>ell, we do.  We’ll do it, we’ll organize it.’  So, we had our first school carnival and, in every area, each room was responsible for having some kind of booth.  I just remember the Saturday morning going out there to help [them] clean up and the</w:t>
      </w:r>
      <w:r w:rsidR="00543660" w:rsidRPr="00D131F5">
        <w:t xml:space="preserve"> three of us saying next year ‘</w:t>
      </w:r>
      <w:r w:rsidR="00EE4D99" w:rsidRPr="00D131F5">
        <w:t>w</w:t>
      </w:r>
      <w:r w:rsidRPr="00D131F5">
        <w:t>e’re going to have a cleanup committee!’  But everybody had a great time, and those school carnivals continued every year.  We made lots of money at a dime a piece but more importantly we built relationshi</w:t>
      </w:r>
      <w:r w:rsidR="00543660" w:rsidRPr="00D131F5">
        <w:t>ps with our families that [were]</w:t>
      </w:r>
      <w:r w:rsidRPr="00D131F5">
        <w:t xml:space="preserve"> very strong.</w:t>
      </w:r>
    </w:p>
    <w:p w:rsidR="00AC3093" w:rsidRDefault="00AC3093" w:rsidP="00095388">
      <w:pPr>
        <w:ind w:firstLine="720"/>
      </w:pPr>
      <w:r>
        <w:t xml:space="preserve">Deal and Peterson (1999) identify historical elements as important to understanding a school’s culture.  </w:t>
      </w:r>
      <w:r w:rsidR="00FE1719">
        <w:t>A participant shared t</w:t>
      </w:r>
      <w:r>
        <w:t xml:space="preserve">he community challenge during the second year and </w:t>
      </w:r>
      <w:r w:rsidR="00FE1719">
        <w:t xml:space="preserve">“the strength of </w:t>
      </w:r>
      <w:r>
        <w:t>bonding when you go through a crisis . . .</w:t>
      </w:r>
      <w:r w:rsidR="00D474F5">
        <w:t xml:space="preserve"> </w:t>
      </w:r>
      <w:r>
        <w:t xml:space="preserve">brought </w:t>
      </w:r>
      <w:r>
        <w:lastRenderedPageBreak/>
        <w:t>us closer together</w:t>
      </w:r>
      <w:r w:rsidR="00FE1719">
        <w:t>.”</w:t>
      </w:r>
      <w:r w:rsidR="004C3CEB">
        <w:t xml:space="preserve">  Beginning the third year, having survived the challenge, “we [stood] stronger about what we believed</w:t>
      </w:r>
      <w:r w:rsidR="00FE1719">
        <w:t xml:space="preserve">” </w:t>
      </w:r>
      <w:r w:rsidR="004C3CEB">
        <w:t>and confirmed a commitment to the vision and beliefs upon which Eastside was founded.</w:t>
      </w:r>
    </w:p>
    <w:p w:rsidR="00C43F40" w:rsidRDefault="0097043E" w:rsidP="00E14A9D">
      <w:r>
        <w:tab/>
      </w:r>
      <w:r w:rsidR="00A532C2">
        <w:t xml:space="preserve"> </w:t>
      </w:r>
      <w:r w:rsidR="00547FBF">
        <w:t xml:space="preserve">After becoming an arts </w:t>
      </w:r>
      <w:r w:rsidR="00024C66">
        <w:t>demonstration school</w:t>
      </w:r>
      <w:r w:rsidR="00B90D1B">
        <w:t>, Janey shared “T</w:t>
      </w:r>
      <w:r w:rsidR="00570B67">
        <w:t xml:space="preserve">he arts </w:t>
      </w:r>
      <w:r w:rsidR="00570B67" w:rsidRPr="008116C1">
        <w:t>took over</w:t>
      </w:r>
      <w:r w:rsidR="00136649">
        <w:t xml:space="preserve">! </w:t>
      </w:r>
      <w:r w:rsidR="00570B67">
        <w:t xml:space="preserve">  It caught everybody and so then this art p</w:t>
      </w:r>
      <w:r w:rsidR="0068372B">
        <w:t>iece</w:t>
      </w:r>
      <w:r w:rsidR="00B90D1B">
        <w:t xml:space="preserve"> permeated our school and I </w:t>
      </w:r>
      <w:r w:rsidR="00570B67">
        <w:t>think</w:t>
      </w:r>
      <w:r w:rsidR="00B90D1B">
        <w:t xml:space="preserve"> </w:t>
      </w:r>
      <w:r w:rsidR="00570B67">
        <w:t>made a huge difference in everything we did</w:t>
      </w:r>
      <w:r w:rsidR="000C58AB">
        <w:t xml:space="preserve">.” </w:t>
      </w:r>
      <w:r w:rsidR="00F45646">
        <w:t xml:space="preserve"> </w:t>
      </w:r>
      <w:r w:rsidR="00F62B47">
        <w:t>A commitment to learning new things and sharing with colleagues was already a well-established tenet of the culture</w:t>
      </w:r>
      <w:r w:rsidR="00D474F5">
        <w:t>,</w:t>
      </w:r>
      <w:r w:rsidR="00F62B47">
        <w:t xml:space="preserve"> and the arts created a whole new context for teaching and learning at Eastside.  </w:t>
      </w:r>
      <w:r w:rsidR="000C58AB">
        <w:t xml:space="preserve">Participants remembered </w:t>
      </w:r>
      <w:r w:rsidR="00476D48">
        <w:t xml:space="preserve">that </w:t>
      </w:r>
      <w:r w:rsidR="000C58AB">
        <w:t xml:space="preserve">“[we] </w:t>
      </w:r>
      <w:r w:rsidR="00F62B47">
        <w:t>quickly experienced a need to know how to incorporate the art</w:t>
      </w:r>
      <w:r w:rsidR="000C58AB">
        <w:t>s into classroom instruction</w:t>
      </w:r>
      <w:r w:rsidR="00476D48">
        <w:t xml:space="preserve"> </w:t>
      </w:r>
      <w:r w:rsidR="000C58AB">
        <w:t xml:space="preserve">. . . [we] attended </w:t>
      </w:r>
      <w:r w:rsidR="00F62B47">
        <w:t xml:space="preserve">professional development sessions in arts integration </w:t>
      </w:r>
      <w:r w:rsidR="000C58AB">
        <w:t>and immediately shared what [we] learned with other teachers</w:t>
      </w:r>
      <w:r w:rsidR="00F62B47">
        <w:t>.</w:t>
      </w:r>
      <w:r w:rsidR="000C58AB">
        <w:t>”</w:t>
      </w:r>
      <w:r w:rsidR="003A60AE">
        <w:t xml:space="preserve">  Trying new instructional strategies</w:t>
      </w:r>
      <w:r w:rsidR="00F62B47">
        <w:t xml:space="preserve"> in cla</w:t>
      </w:r>
      <w:r w:rsidR="003A60AE">
        <w:t xml:space="preserve">ssroom instruction provided </w:t>
      </w:r>
      <w:r w:rsidR="00F62B47">
        <w:t>energy and enthusiasm for the reflective discourse happening in teams and in the faculty as a whole.</w:t>
      </w:r>
      <w:r w:rsidR="00CF53A2">
        <w:t xml:space="preserve">  The music teacher b</w:t>
      </w:r>
      <w:r w:rsidR="00C444BC">
        <w:t>ecame a resource for helping teachers embed music in classroom instruction</w:t>
      </w:r>
      <w:r w:rsidR="00147778">
        <w:t>,</w:t>
      </w:r>
      <w:r w:rsidR="00C444BC">
        <w:t xml:space="preserve"> and </w:t>
      </w:r>
      <w:r w:rsidR="00147778">
        <w:t xml:space="preserve">enabled </w:t>
      </w:r>
      <w:r w:rsidR="00C444BC">
        <w:t>teachers to begin asking questions abo</w:t>
      </w:r>
      <w:r w:rsidR="009A3B21">
        <w:t xml:space="preserve">ut incorporating </w:t>
      </w:r>
      <w:r w:rsidR="00476D48">
        <w:t xml:space="preserve">the </w:t>
      </w:r>
      <w:r w:rsidR="009A3B21">
        <w:t xml:space="preserve">music </w:t>
      </w:r>
      <w:r w:rsidR="00476D48">
        <w:t xml:space="preserve">that </w:t>
      </w:r>
      <w:r w:rsidR="009A3B21">
        <w:t xml:space="preserve">the students were learning </w:t>
      </w:r>
      <w:r w:rsidR="00480D87">
        <w:t>in class into classroom instruction</w:t>
      </w:r>
      <w:r w:rsidR="00DE1FA9">
        <w:t>.</w:t>
      </w:r>
      <w:r w:rsidR="00480D87">
        <w:t xml:space="preserve">  </w:t>
      </w:r>
      <w:r w:rsidR="003F749F">
        <w:t>One participant remembered</w:t>
      </w:r>
      <w:r w:rsidR="00476D48">
        <w:t>,</w:t>
      </w:r>
      <w:r w:rsidR="00136649">
        <w:t xml:space="preserve"> “[Eastside] believed in nourishing and nurturing us to believe and do with the arts</w:t>
      </w:r>
      <w:r w:rsidR="00DE1FA9">
        <w:t xml:space="preserve">.” </w:t>
      </w:r>
    </w:p>
    <w:p w:rsidR="00D60DB0" w:rsidRDefault="00FC232F" w:rsidP="00141D6A">
      <w:r>
        <w:tab/>
      </w:r>
      <w:r w:rsidR="000A7592">
        <w:t xml:space="preserve">Several participants recalled being on the “cutting edge </w:t>
      </w:r>
      <w:r w:rsidR="00DE1FA9">
        <w:t xml:space="preserve">of education in (name of city) </w:t>
      </w:r>
      <w:r w:rsidR="000A7592">
        <w:t>was an att</w:t>
      </w:r>
      <w:r w:rsidR="00DE1FA9">
        <w:t>ribute that [we were]</w:t>
      </w:r>
      <w:r w:rsidR="000A7592">
        <w:t xml:space="preserve"> proud of and work</w:t>
      </w:r>
      <w:r w:rsidR="00CE7D02">
        <w:t xml:space="preserve">ed hard to maintain </w:t>
      </w:r>
      <w:r w:rsidR="00DE1FA9">
        <w:t xml:space="preserve">in the </w:t>
      </w:r>
      <w:r w:rsidR="000A7592">
        <w:t>district and community</w:t>
      </w:r>
      <w:r w:rsidR="00DE1FA9">
        <w:t xml:space="preserve">.” </w:t>
      </w:r>
      <w:r w:rsidR="000A7592">
        <w:t xml:space="preserve"> With the embrace of the arts and the </w:t>
      </w:r>
      <w:r w:rsidR="00EB7150">
        <w:t>transformative learning that could</w:t>
      </w:r>
      <w:r w:rsidR="000A7592">
        <w:t xml:space="preserve"> occur in this context, all participants confirm</w:t>
      </w:r>
      <w:r w:rsidR="00EB7150">
        <w:t>ed</w:t>
      </w:r>
      <w:r w:rsidR="000A7592">
        <w:t xml:space="preserve"> that th</w:t>
      </w:r>
      <w:r w:rsidR="00DF6D18">
        <w:t xml:space="preserve">is was a pivotal event in the school’s history and changed the trajectory of the school in significant ways.  </w:t>
      </w:r>
      <w:r w:rsidR="00B90D1B">
        <w:t xml:space="preserve">Janey </w:t>
      </w:r>
      <w:r w:rsidR="00B90D1B">
        <w:lastRenderedPageBreak/>
        <w:t>recalled “W</w:t>
      </w:r>
      <w:r w:rsidR="00A56428">
        <w:t>e were open…</w:t>
      </w:r>
      <w:r w:rsidR="00362E07">
        <w:t xml:space="preserve"> </w:t>
      </w:r>
      <w:r w:rsidR="00DE1FA9">
        <w:t>w</w:t>
      </w:r>
      <w:r w:rsidR="00A56428">
        <w:t>e were open to people…</w:t>
      </w:r>
      <w:r w:rsidR="00D60DB0">
        <w:t>we were open to ideas and willing to go beyond where we were</w:t>
      </w:r>
      <w:r w:rsidR="00DE1FA9">
        <w:t xml:space="preserve">.” </w:t>
      </w:r>
      <w:r w:rsidR="00D60DB0">
        <w:t xml:space="preserve"> </w:t>
      </w:r>
    </w:p>
    <w:p w:rsidR="00CF0F98" w:rsidRDefault="00CF0F98" w:rsidP="00141D6A">
      <w:r>
        <w:tab/>
      </w:r>
      <w:r w:rsidR="000E28B2">
        <w:t xml:space="preserve">Actively seeking to grow </w:t>
      </w:r>
      <w:r w:rsidR="00055FCB">
        <w:t xml:space="preserve">personally and </w:t>
      </w:r>
      <w:r w:rsidR="000E28B2">
        <w:t>professionally was a</w:t>
      </w:r>
      <w:r w:rsidR="001E51B6">
        <w:t>n individual and collective</w:t>
      </w:r>
      <w:r w:rsidR="002E0DA7">
        <w:t xml:space="preserve"> commitment by</w:t>
      </w:r>
      <w:r w:rsidR="000E28B2">
        <w:t xml:space="preserve"> the </w:t>
      </w:r>
      <w:r w:rsidR="001E51B6">
        <w:t xml:space="preserve">faculty from the </w:t>
      </w:r>
      <w:r w:rsidR="000E28B2">
        <w:t>ve</w:t>
      </w:r>
      <w:r w:rsidR="00B1579C">
        <w:t xml:space="preserve">ry beginning of the school.  </w:t>
      </w:r>
      <w:r w:rsidR="001B0926">
        <w:t>Faculty me</w:t>
      </w:r>
      <w:r w:rsidR="00877AE6">
        <w:t xml:space="preserve">etings were important </w:t>
      </w:r>
      <w:r w:rsidR="001B0926">
        <w:t>to develop common understandings of</w:t>
      </w:r>
      <w:r w:rsidR="006C745D">
        <w:t xml:space="preserve"> the essential elements of the topic being studied</w:t>
      </w:r>
      <w:r w:rsidR="00362E07">
        <w:t xml:space="preserve"> </w:t>
      </w:r>
      <w:r w:rsidR="006C745D">
        <w:t xml:space="preserve">and </w:t>
      </w:r>
      <w:r w:rsidR="00362E07">
        <w:t xml:space="preserve">to </w:t>
      </w:r>
      <w:r w:rsidR="006C745D">
        <w:t>be able to model them</w:t>
      </w:r>
      <w:r w:rsidR="001B0926">
        <w:t xml:space="preserve"> with fidelity in classrooms with students.</w:t>
      </w:r>
      <w:r w:rsidR="001979B8">
        <w:t xml:space="preserve">  Reflective discourse among colleagues provid</w:t>
      </w:r>
      <w:r w:rsidR="00746D6C">
        <w:t>ed support and encouragement for teachers to continuously grow as educators.</w:t>
      </w:r>
    </w:p>
    <w:p w:rsidR="00BB0A6D" w:rsidRPr="00BA51E3" w:rsidRDefault="00BA51E3" w:rsidP="00AF0809">
      <w:pPr>
        <w:pStyle w:val="Heading3"/>
      </w:pPr>
      <w:bookmarkStart w:id="70" w:name="_Toc442780826"/>
      <w:r>
        <w:t>Twelve norms of a strong c</w:t>
      </w:r>
      <w:r w:rsidR="00BB0A6D" w:rsidRPr="00BA51E3">
        <w:t>ulture</w:t>
      </w:r>
      <w:bookmarkEnd w:id="70"/>
    </w:p>
    <w:p w:rsidR="004F02D9" w:rsidRDefault="004F02D9" w:rsidP="00141D6A">
      <w:r>
        <w:tab/>
        <w:t>In the mid 1980s, the district brought Saphier and King’s (1985) norms of a strong culture to Janey and other principals.</w:t>
      </w:r>
      <w:r w:rsidR="005027DB">
        <w:t xml:space="preserve">  </w:t>
      </w:r>
    </w:p>
    <w:p w:rsidR="00BD334E" w:rsidRPr="00D131F5" w:rsidRDefault="00D0131B" w:rsidP="00D0131B">
      <w:pPr>
        <w:pStyle w:val="BlockQuotation"/>
      </w:pPr>
      <w:r w:rsidRPr="00D131F5">
        <w:t>Like all things that came to us I applied them, but I also taught the faculty what they were.  So…we had these common understandings throughout the faculty.  Once we understood it…we had it together.  So the norms of a strong culture [were] a framework that the whole faculty understood.  As soon as you said the 12 norms, people knew…we consistently went back to check on our progress and [helped to] define us.</w:t>
      </w:r>
    </w:p>
    <w:p w:rsidR="003914A0" w:rsidRDefault="00F16B4F" w:rsidP="005D523D">
      <w:r>
        <w:t>Saphier and King (1985) identified</w:t>
      </w:r>
      <w:r w:rsidR="008E6842">
        <w:t xml:space="preserve"> 12 norms of a strong culture including </w:t>
      </w:r>
      <w:r>
        <w:t>collegiality; experimentation; high expectations; trust and confidence; tangible support; reaching to the knowledge base</w:t>
      </w:r>
      <w:r w:rsidR="00824817">
        <w:t>s</w:t>
      </w:r>
      <w:r>
        <w:t>; appreciation and recognition; caring, celebration, and humor; involvement in decision making; protection of what’s important; traditions;</w:t>
      </w:r>
      <w:r w:rsidR="007E0326">
        <w:t xml:space="preserve"> and honest, open communication.  Identifying the ways in which Eastside made these norms visible is important to understanding how the culture was </w:t>
      </w:r>
      <w:r w:rsidR="002A303D">
        <w:t>enriching, innovative, and generative.</w:t>
      </w:r>
    </w:p>
    <w:p w:rsidR="00055FCB" w:rsidRDefault="00055FCB" w:rsidP="003914A0">
      <w:r>
        <w:tab/>
      </w:r>
      <w:r w:rsidRPr="005D523D">
        <w:rPr>
          <w:i/>
        </w:rPr>
        <w:t xml:space="preserve">Collegiality </w:t>
      </w:r>
      <w:r>
        <w:t xml:space="preserve">developed as Janey and the teachers worked collaboratively in pairs, </w:t>
      </w:r>
      <w:r w:rsidR="00CF4164">
        <w:t xml:space="preserve">in </w:t>
      </w:r>
      <w:r>
        <w:t xml:space="preserve">teams, </w:t>
      </w:r>
      <w:r w:rsidR="00CF4164">
        <w:t xml:space="preserve">in </w:t>
      </w:r>
      <w:r>
        <w:t xml:space="preserve">committees, and </w:t>
      </w:r>
      <w:r w:rsidR="00CF4164">
        <w:t xml:space="preserve">as an entire </w:t>
      </w:r>
      <w:r>
        <w:t>facu</w:t>
      </w:r>
      <w:r w:rsidR="00E84F02">
        <w:t xml:space="preserve">lty and learned from each other.  </w:t>
      </w:r>
      <w:r w:rsidR="003F04D2">
        <w:t>L</w:t>
      </w:r>
      <w:r w:rsidR="00F63A5F">
        <w:t>earning was number one</w:t>
      </w:r>
      <w:r w:rsidR="00B936BB">
        <w:t xml:space="preserve"> for adults and children</w:t>
      </w:r>
      <w:r w:rsidR="00F63A5F">
        <w:t xml:space="preserve"> </w:t>
      </w:r>
      <w:r w:rsidR="00B936BB">
        <w:t>at Eastside</w:t>
      </w:r>
      <w:r w:rsidR="00CF4164">
        <w:t>,</w:t>
      </w:r>
      <w:r w:rsidR="00B936BB">
        <w:t xml:space="preserve"> and n</w:t>
      </w:r>
      <w:r w:rsidR="00E84F02">
        <w:t xml:space="preserve">ew teachers learning alongside </w:t>
      </w:r>
      <w:r w:rsidR="00E84F02">
        <w:lastRenderedPageBreak/>
        <w:t>experienced teachers</w:t>
      </w:r>
      <w:r w:rsidR="00B936BB">
        <w:t xml:space="preserve"> created a generative context to build intellectual capital and deep personal relationships. </w:t>
      </w:r>
      <w:r w:rsidR="00E84F02">
        <w:t xml:space="preserve"> Janey shared</w:t>
      </w:r>
      <w:r w:rsidR="00CF4164">
        <w:t xml:space="preserve"> that</w:t>
      </w:r>
      <w:r w:rsidR="00E84F02">
        <w:t xml:space="preserve"> “</w:t>
      </w:r>
      <w:r w:rsidR="00510DA5">
        <w:t>I</w:t>
      </w:r>
      <w:r w:rsidR="004D6075">
        <w:t xml:space="preserve"> </w:t>
      </w:r>
      <w:r w:rsidR="00E13903">
        <w:t>can’t think of anything that</w:t>
      </w:r>
      <w:r w:rsidR="00E84F02">
        <w:t xml:space="preserve"> was done in isolation</w:t>
      </w:r>
      <w:r w:rsidR="003F04D2">
        <w:t>.</w:t>
      </w:r>
      <w:r w:rsidR="00E84F02">
        <w:t xml:space="preserve">” </w:t>
      </w:r>
      <w:r w:rsidR="003F04D2">
        <w:t xml:space="preserve"> </w:t>
      </w:r>
      <w:r w:rsidR="00B936BB">
        <w:t xml:space="preserve">It was </w:t>
      </w:r>
      <w:r w:rsidR="00E84F02">
        <w:t>Janey</w:t>
      </w:r>
      <w:r w:rsidR="00B936BB">
        <w:t xml:space="preserve">’s expectation “that we will </w:t>
      </w:r>
      <w:r w:rsidR="00E84F02">
        <w:t xml:space="preserve">work together, not </w:t>
      </w:r>
      <w:r w:rsidR="00B936BB">
        <w:t xml:space="preserve">that we have to </w:t>
      </w:r>
      <w:r w:rsidR="00E84F02">
        <w:t>love each other</w:t>
      </w:r>
      <w:r w:rsidR="003F04D2">
        <w:t xml:space="preserve"> . . . </w:t>
      </w:r>
      <w:r w:rsidR="00B936BB">
        <w:t>there was a lot of that but it was the work together</w:t>
      </w:r>
      <w:r w:rsidR="003F04D2">
        <w:t xml:space="preserve">.” </w:t>
      </w:r>
    </w:p>
    <w:p w:rsidR="00644EB5" w:rsidRDefault="00644EB5" w:rsidP="003914A0">
      <w:r>
        <w:tab/>
      </w:r>
      <w:r w:rsidRPr="005D523D">
        <w:rPr>
          <w:i/>
        </w:rPr>
        <w:t>Experimentation</w:t>
      </w:r>
      <w:r w:rsidR="00224BD7" w:rsidRPr="005D523D">
        <w:rPr>
          <w:i/>
        </w:rPr>
        <w:t xml:space="preserve"> </w:t>
      </w:r>
      <w:r w:rsidR="00224BD7">
        <w:t>was supported by teachers</w:t>
      </w:r>
      <w:r w:rsidR="00DF766C">
        <w:t>’</w:t>
      </w:r>
      <w:r w:rsidR="00224BD7">
        <w:t xml:space="preserve"> willingness to try new things and </w:t>
      </w:r>
      <w:r w:rsidR="00527B08">
        <w:t xml:space="preserve">the commitment to </w:t>
      </w:r>
      <w:r w:rsidR="00224BD7">
        <w:t xml:space="preserve">continuous personal and professional learning </w:t>
      </w:r>
      <w:r w:rsidR="00527B08">
        <w:t>by everyone.</w:t>
      </w:r>
      <w:r w:rsidR="00510DA5">
        <w:t xml:space="preserve">  Janey shared</w:t>
      </w:r>
      <w:r w:rsidR="000246EF">
        <w:t>,</w:t>
      </w:r>
      <w:r w:rsidR="00510DA5">
        <w:t xml:space="preserve"> “T</w:t>
      </w:r>
      <w:r w:rsidR="00527B08">
        <w:t xml:space="preserve">hose arts experiences </w:t>
      </w:r>
      <w:r w:rsidR="00687144">
        <w:t>[press]</w:t>
      </w:r>
      <w:r w:rsidR="00527B08">
        <w:t xml:space="preserve"> you into experimentation</w:t>
      </w:r>
      <w:r w:rsidR="00DF766C">
        <w:t xml:space="preserve">.” </w:t>
      </w:r>
      <w:r w:rsidR="00527B08">
        <w:t xml:space="preserve"> Staying on the “cuttin</w:t>
      </w:r>
      <w:r w:rsidR="00DF766C">
        <w:t>g edge”</w:t>
      </w:r>
      <w:r w:rsidR="00B17DDC">
        <w:t xml:space="preserve"> </w:t>
      </w:r>
      <w:r w:rsidR="00527B08">
        <w:t xml:space="preserve">required embracing change and new learning and understanding that disequilibration and refining initial understandings were a part of </w:t>
      </w:r>
      <w:r w:rsidR="00C605FF">
        <w:t>developing intellectual capital.  Learning to effectively deal with change was critical for the school to move forward.</w:t>
      </w:r>
      <w:r w:rsidR="00DD3118">
        <w:t xml:space="preserve">  Janey shared:</w:t>
      </w:r>
    </w:p>
    <w:p w:rsidR="00665952" w:rsidRPr="00D131F5" w:rsidRDefault="00665952" w:rsidP="00665952">
      <w:pPr>
        <w:pStyle w:val="BlockQuotation"/>
      </w:pPr>
      <w:r w:rsidRPr="00D131F5">
        <w:t>If we saw something that needed changing, we went about it.  But I’ll also say this.  When we started to try something different, we did hold to it long enough to know.  It wasn’t try it and then oh, [we’ll] see.  Something went wrong, so this doesn’t work.  It was to stay in it long enough to really know whether it was a good path or not.</w:t>
      </w:r>
    </w:p>
    <w:p w:rsidR="007B36E7" w:rsidRDefault="00C605FF" w:rsidP="00732976">
      <w:r>
        <w:tab/>
      </w:r>
      <w:r w:rsidR="007B36E7">
        <w:t>Janey taught the faculty the Concerns Based Adoption Model (CBAM)</w:t>
      </w:r>
      <w:r w:rsidR="0079728A">
        <w:t>,</w:t>
      </w:r>
      <w:r w:rsidR="007B36E7">
        <w:t xml:space="preserve"> which was</w:t>
      </w:r>
      <w:r w:rsidR="00B10548">
        <w:t xml:space="preserve"> brought to her in a presentation by Shirley Hord</w:t>
      </w:r>
      <w:r w:rsidR="00837971">
        <w:t xml:space="preserve"> soon after </w:t>
      </w:r>
      <w:proofErr w:type="gramStart"/>
      <w:r w:rsidR="00837971">
        <w:t>Eastside</w:t>
      </w:r>
      <w:proofErr w:type="gramEnd"/>
      <w:r w:rsidR="00837971">
        <w:t xml:space="preserve"> opened.  Using the six stages of concern to help </w:t>
      </w:r>
      <w:r w:rsidR="00EC1F7B">
        <w:t xml:space="preserve">the faculty develop understandings of change and how to effectively deal with it, </w:t>
      </w:r>
      <w:r w:rsidR="00C91422">
        <w:t>collaborative discourse was facilitated by use of this</w:t>
      </w:r>
      <w:r w:rsidR="005177C7">
        <w:t xml:space="preserve"> common vocabulary.  Helping teachers understand change and how it fit wit</w:t>
      </w:r>
      <w:r w:rsidR="004D51E3">
        <w:t>h what was already in place supported smooth transitions when change initiatives were being implemented.</w:t>
      </w:r>
    </w:p>
    <w:p w:rsidR="001C209B" w:rsidRDefault="0079728A" w:rsidP="001C209B">
      <w:pPr>
        <w:ind w:firstLine="720"/>
      </w:pPr>
      <w:r>
        <w:t xml:space="preserve"> There were </w:t>
      </w:r>
      <w:r>
        <w:rPr>
          <w:i/>
        </w:rPr>
        <w:t>h</w:t>
      </w:r>
      <w:r w:rsidR="005A225A" w:rsidRPr="00EB00C5">
        <w:rPr>
          <w:i/>
        </w:rPr>
        <w:t>igh e</w:t>
      </w:r>
      <w:r w:rsidR="00FC0182" w:rsidRPr="00EB00C5">
        <w:rPr>
          <w:i/>
        </w:rPr>
        <w:t>xpectations</w:t>
      </w:r>
      <w:r w:rsidR="00FC0182">
        <w:t xml:space="preserve"> </w:t>
      </w:r>
      <w:r w:rsidR="00EB00C5">
        <w:t>of everyone, every day.</w:t>
      </w:r>
      <w:r w:rsidR="00A12A74">
        <w:t xml:space="preserve">  </w:t>
      </w:r>
      <w:r w:rsidR="006E5FE7">
        <w:t>This norm permeated everythin</w:t>
      </w:r>
      <w:r w:rsidR="002D5D8E">
        <w:t xml:space="preserve">g that happened at the school.  </w:t>
      </w:r>
      <w:r w:rsidR="006E5FE7">
        <w:t>Janey’</w:t>
      </w:r>
      <w:r w:rsidR="001C209B">
        <w:t xml:space="preserve">s “expectation was that everyone would be </w:t>
      </w:r>
      <w:r w:rsidR="001C209B" w:rsidRPr="00EB00C5">
        <w:t>highly involved</w:t>
      </w:r>
      <w:r w:rsidR="001C209B">
        <w:t xml:space="preserve"> in </w:t>
      </w:r>
      <w:r w:rsidR="001C209B" w:rsidRPr="00EB00C5">
        <w:t xml:space="preserve">something </w:t>
      </w:r>
      <w:r w:rsidR="00EC08F9">
        <w:t xml:space="preserve">and . . . </w:t>
      </w:r>
      <w:r w:rsidR="001C209B">
        <w:t xml:space="preserve">it really doesn’t matter to [her] </w:t>
      </w:r>
      <w:r w:rsidR="001C209B" w:rsidRPr="00B65DB1">
        <w:t>what</w:t>
      </w:r>
      <w:r w:rsidR="001C209B">
        <w:t xml:space="preserve"> it is but [she] want[</w:t>
      </w:r>
      <w:proofErr w:type="gramStart"/>
      <w:r w:rsidR="001C209B">
        <w:t>ed</w:t>
      </w:r>
      <w:proofErr w:type="gramEnd"/>
      <w:r w:rsidR="001C209B">
        <w:t xml:space="preserve">] you to be passionate in pursuing something.”  </w:t>
      </w:r>
      <w:r w:rsidR="00EB447E">
        <w:t xml:space="preserve">Participants shared they </w:t>
      </w:r>
      <w:r w:rsidR="00EB447E">
        <w:lastRenderedPageBreak/>
        <w:t>held hi</w:t>
      </w:r>
      <w:r w:rsidR="00EB00C5">
        <w:t xml:space="preserve">gh expectations of each other.  Learning was number one </w:t>
      </w:r>
      <w:r w:rsidR="001C209B">
        <w:t>for adults and</w:t>
      </w:r>
      <w:r w:rsidR="00EB447E">
        <w:t xml:space="preserve"> children</w:t>
      </w:r>
      <w:r w:rsidR="00EC08F9">
        <w:t>,</w:t>
      </w:r>
      <w:r w:rsidR="00EB00C5">
        <w:t xml:space="preserve"> </w:t>
      </w:r>
      <w:r w:rsidR="00EB447E">
        <w:t>and this r</w:t>
      </w:r>
      <w:r w:rsidR="001C209B">
        <w:t xml:space="preserve">equired faculty to be committed to growing personally and professionally and to demonstrate passionate engagement in teaching and learning.  </w:t>
      </w:r>
      <w:r w:rsidR="00EB447E">
        <w:t xml:space="preserve">Supporting </w:t>
      </w:r>
      <w:r w:rsidR="001C209B">
        <w:t>t</w:t>
      </w:r>
      <w:r w:rsidR="00EB447E">
        <w:t xml:space="preserve">he integrity of the disciplines and arts-integration in classroom instruction was also expected.  </w:t>
      </w:r>
    </w:p>
    <w:p w:rsidR="00A12A74" w:rsidRDefault="006A5B3F" w:rsidP="007B36E7">
      <w:r>
        <w:t xml:space="preserve">  </w:t>
      </w:r>
      <w:r w:rsidR="000507E1">
        <w:tab/>
      </w:r>
      <w:r w:rsidR="00A12A74" w:rsidRPr="00EB00C5">
        <w:rPr>
          <w:i/>
        </w:rPr>
        <w:t>Trust and confidence</w:t>
      </w:r>
      <w:r w:rsidR="00A12A74">
        <w:t xml:space="preserve"> </w:t>
      </w:r>
      <w:r w:rsidR="00AA7267">
        <w:t>developed through</w:t>
      </w:r>
      <w:r w:rsidR="00E57F5D">
        <w:t xml:space="preserve"> what Janey described as</w:t>
      </w:r>
      <w:r w:rsidR="00AA7267">
        <w:t xml:space="preserve"> “people holdin</w:t>
      </w:r>
      <w:r w:rsidR="00E57F5D">
        <w:t>g confidences”</w:t>
      </w:r>
      <w:r w:rsidR="00AA7267">
        <w:t xml:space="preserve"> in each other and the “straightforwardness and the fact that it was an open school and you could see people </w:t>
      </w:r>
      <w:r w:rsidR="00AA7267" w:rsidRPr="00C023F0">
        <w:t>doing</w:t>
      </w:r>
      <w:r w:rsidR="00AA7267">
        <w:t xml:space="preserve"> their job well added to that</w:t>
      </w:r>
      <w:r w:rsidR="00E57F5D">
        <w:t>.”</w:t>
      </w:r>
      <w:r w:rsidR="00AA7267">
        <w:t xml:space="preserve">  </w:t>
      </w:r>
      <w:r w:rsidR="00917870">
        <w:t>When new faculty were inv</w:t>
      </w:r>
      <w:r w:rsidR="00EC08F9">
        <w:t xml:space="preserve">ited to become </w:t>
      </w:r>
      <w:r w:rsidR="00917870">
        <w:t>member</w:t>
      </w:r>
      <w:r w:rsidR="00EC08F9">
        <w:t>s</w:t>
      </w:r>
      <w:r w:rsidR="00917870">
        <w:t xml:space="preserve"> of the Eastside family, it was </w:t>
      </w:r>
      <w:r w:rsidR="00EC08F9">
        <w:t>with the understanding that these</w:t>
      </w:r>
      <w:r w:rsidR="00917870">
        <w:t xml:space="preserve"> new member</w:t>
      </w:r>
      <w:r w:rsidR="00EC08F9">
        <w:t>s</w:t>
      </w:r>
      <w:r w:rsidR="00917870">
        <w:t xml:space="preserve"> would bring the best of themselves and, with support, would be successful </w:t>
      </w:r>
      <w:r w:rsidR="00240F62">
        <w:t xml:space="preserve">in </w:t>
      </w:r>
      <w:r w:rsidR="00274E26">
        <w:t>making the school better.  As the years progressed, trust and confidence in Janey and the faculty</w:t>
      </w:r>
      <w:r w:rsidR="00EC08F9">
        <w:t xml:space="preserve">’s ability to provide </w:t>
      </w:r>
      <w:r w:rsidR="00274E26">
        <w:t>an exemplary experience for</w:t>
      </w:r>
      <w:r w:rsidR="00EB00C5">
        <w:t xml:space="preserve"> students and families as</w:t>
      </w:r>
      <w:r w:rsidR="00274E26">
        <w:t xml:space="preserve"> Eastside grew and evolved.</w:t>
      </w:r>
    </w:p>
    <w:p w:rsidR="00E84FF7" w:rsidRDefault="00E84FF7" w:rsidP="007B36E7">
      <w:r>
        <w:tab/>
        <w:t>Eastside had the trust and confidence of the superintendent and the Boa</w:t>
      </w:r>
      <w:r w:rsidR="00B35323">
        <w:t>rd of Education and Janey said “</w:t>
      </w:r>
      <w:r w:rsidR="00D7081A">
        <w:t>therefore it was easy for [her]</w:t>
      </w:r>
      <w:r>
        <w:t xml:space="preserve"> to transfer it forward</w:t>
      </w:r>
      <w:r w:rsidR="004F0159">
        <w:t xml:space="preserve">.” </w:t>
      </w:r>
      <w:r w:rsidR="00B35323">
        <w:t xml:space="preserve"> </w:t>
      </w:r>
      <w:r w:rsidR="009F2FA3">
        <w:t>How was this norm observable when deali</w:t>
      </w:r>
      <w:r w:rsidR="00940364">
        <w:t>ng with student discipline</w:t>
      </w:r>
      <w:r w:rsidR="009F2FA3">
        <w:t xml:space="preserve">?  </w:t>
      </w:r>
    </w:p>
    <w:p w:rsidR="004C7449" w:rsidRPr="00D131F5" w:rsidRDefault="00393374" w:rsidP="00393374">
      <w:pPr>
        <w:pStyle w:val="BlockQuotation"/>
      </w:pPr>
      <w:r w:rsidRPr="00D131F5">
        <w:t>The discipline in the building was one of thinking through things with kids and trusting they could weigh it out and change their behavior.  So, what did that look like?  Well, it looked like somebody got in trouble.  Usually it was somebody else.  They were both in there.  We were talking it through.  What could you have done differently?  And then always the question, “OK, so this is the first time, now that we’ve talked about it, is that something you can take care of or do I need to call your family?’  And, of course, they could always take care of it.  Now, the second time they came in, it was a different conversation.</w:t>
      </w:r>
    </w:p>
    <w:p w:rsidR="00D2791B" w:rsidRDefault="00D2791B" w:rsidP="00393374">
      <w:pPr>
        <w:ind w:firstLine="720"/>
      </w:pPr>
      <w:r>
        <w:t xml:space="preserve">The strength of this norm also contributed to the faculty knowing that when anyone said they would take care of a responsibility it would be done well. </w:t>
      </w:r>
      <w:r w:rsidR="000B56A5">
        <w:t xml:space="preserve"> </w:t>
      </w:r>
      <w:r w:rsidR="00C85563">
        <w:t>Janey and several participants remembered</w:t>
      </w:r>
      <w:r w:rsidR="007829D7">
        <w:t xml:space="preserve"> that “</w:t>
      </w:r>
      <w:r w:rsidR="00C85563">
        <w:t>w</w:t>
      </w:r>
      <w:r w:rsidR="000B56A5">
        <w:t xml:space="preserve">hether it was a request from Janey, a team, or </w:t>
      </w:r>
      <w:r w:rsidR="000B56A5">
        <w:lastRenderedPageBreak/>
        <w:t>the faculty, it was important to follow through and keep c</w:t>
      </w:r>
      <w:r w:rsidR="00C85563">
        <w:t>ommitments . . . w</w:t>
      </w:r>
      <w:r w:rsidR="00830379">
        <w:t>hen this didn’t happe</w:t>
      </w:r>
      <w:r w:rsidR="00810546">
        <w:t>n, people would hear about it.</w:t>
      </w:r>
      <w:r w:rsidR="00C85563">
        <w:t>”</w:t>
      </w:r>
    </w:p>
    <w:p w:rsidR="000B56A5" w:rsidRDefault="000B56A5" w:rsidP="00D2791B">
      <w:pPr>
        <w:ind w:firstLine="720"/>
      </w:pPr>
      <w:r w:rsidRPr="00A43C38">
        <w:rPr>
          <w:i/>
        </w:rPr>
        <w:t>Tangible support</w:t>
      </w:r>
      <w:r w:rsidR="00C150F8">
        <w:t xml:space="preserve"> was observable in the everyday</w:t>
      </w:r>
      <w:r w:rsidR="003F1F96">
        <w:t xml:space="preserve"> </w:t>
      </w:r>
      <w:r w:rsidR="00C150F8">
        <w:t>experiences of people at</w:t>
      </w:r>
      <w:r w:rsidR="00C235A3">
        <w:t xml:space="preserve"> Eastside.  Janey shared</w:t>
      </w:r>
      <w:r w:rsidR="003F0EA7">
        <w:t xml:space="preserve"> the following story that exemplified this norm in a strong way.</w:t>
      </w:r>
    </w:p>
    <w:p w:rsidR="00847ADD" w:rsidRPr="00D131F5" w:rsidRDefault="00847ADD" w:rsidP="00847ADD">
      <w:pPr>
        <w:pStyle w:val="BlockQuotation"/>
      </w:pPr>
      <w:r w:rsidRPr="00D131F5">
        <w:t xml:space="preserve">I think the open school made a big difference because you could see what was happening to support people all of the time and, if that didn’t occur, for instance, if a librarian seemed to be more of a directive than a service person then there were discussions about that.  </w:t>
      </w:r>
      <w:proofErr w:type="gramStart"/>
      <w:r w:rsidRPr="00D131F5">
        <w:t>Or anybody else.</w:t>
      </w:r>
      <w:proofErr w:type="gramEnd"/>
      <w:r w:rsidRPr="00D131F5">
        <w:t xml:space="preserve">  We were there to support each other not to direct each other…I guess it also showed up clearly in regard to parents and the supportive parents we had.</w:t>
      </w:r>
    </w:p>
    <w:p w:rsidR="007B3B55" w:rsidRDefault="007B3B55" w:rsidP="00847ADD">
      <w:pPr>
        <w:ind w:firstLine="720"/>
      </w:pPr>
      <w:r>
        <w:t xml:space="preserve">All grade-level teacher participants shared how much the support they received from their teammates </w:t>
      </w:r>
      <w:r w:rsidR="0041438A">
        <w:t>meant to them.  C</w:t>
      </w:r>
      <w:r>
        <w:t>lassroom management, instructional strategies, curriculum, ideas to try, or advice about ways to deal with conflict</w:t>
      </w:r>
      <w:r w:rsidR="0041438A">
        <w:t xml:space="preserve"> were topics discussed on a daily basis.  The school-wide specialist participant did not have a departmental teammate</w:t>
      </w:r>
      <w:r w:rsidR="004D27B7">
        <w:t>,</w:t>
      </w:r>
      <w:r w:rsidR="0041438A">
        <w:t xml:space="preserve"> and she sought support from Janey on a regular basis.  Col</w:t>
      </w:r>
      <w:r w:rsidR="00ED7B13">
        <w:t>leagues’ support was critical in</w:t>
      </w:r>
      <w:r w:rsidR="0041438A">
        <w:t xml:space="preserve"> building intellectual capital and confide</w:t>
      </w:r>
      <w:r w:rsidR="001D03D0">
        <w:t>nce in teaching expertise</w:t>
      </w:r>
      <w:r w:rsidR="00FE0D1B">
        <w:t xml:space="preserve">. </w:t>
      </w:r>
    </w:p>
    <w:p w:rsidR="001E02DB" w:rsidRDefault="00B1259C" w:rsidP="007B3B55">
      <w:pPr>
        <w:ind w:firstLine="720"/>
      </w:pPr>
      <w:r w:rsidRPr="00ED7B13">
        <w:rPr>
          <w:i/>
        </w:rPr>
        <w:t xml:space="preserve">Reaching to the knowledge </w:t>
      </w:r>
      <w:r w:rsidRPr="00E03512">
        <w:rPr>
          <w:i/>
        </w:rPr>
        <w:t>b</w:t>
      </w:r>
      <w:r w:rsidR="001E02DB" w:rsidRPr="00E03512">
        <w:rPr>
          <w:i/>
        </w:rPr>
        <w:t>ase</w:t>
      </w:r>
      <w:r w:rsidR="0037635E">
        <w:rPr>
          <w:i/>
        </w:rPr>
        <w:t>s</w:t>
      </w:r>
      <w:r w:rsidR="00ED7B13">
        <w:t xml:space="preserve"> involved </w:t>
      </w:r>
      <w:r w:rsidR="00872AED" w:rsidRPr="00ED7B13">
        <w:t>learning</w:t>
      </w:r>
      <w:r w:rsidR="00872AED">
        <w:t xml:space="preserve"> the research and applying it in classroom instruction</w:t>
      </w:r>
      <w:r w:rsidR="004D6FB2">
        <w:t>.  This</w:t>
      </w:r>
      <w:r w:rsidR="00872AED">
        <w:t xml:space="preserve"> was unders</w:t>
      </w:r>
      <w:r w:rsidR="00ED7B13">
        <w:t xml:space="preserve">tood by Janey and the faculty to be critical in achieving excellence.  Learning </w:t>
      </w:r>
      <w:r w:rsidR="004553A4">
        <w:t xml:space="preserve">was </w:t>
      </w:r>
      <w:r w:rsidR="00ED7B13">
        <w:t>number one</w:t>
      </w:r>
      <w:r w:rsidR="00872AED">
        <w:t xml:space="preserve"> </w:t>
      </w:r>
      <w:r w:rsidR="00FB26DB">
        <w:t>for students and adults</w:t>
      </w:r>
      <w:r w:rsidR="004553A4">
        <w:t>,</w:t>
      </w:r>
      <w:r w:rsidR="00FB26DB">
        <w:t xml:space="preserve"> </w:t>
      </w:r>
      <w:r w:rsidR="00872AED">
        <w:t xml:space="preserve">and this requires </w:t>
      </w:r>
      <w:r w:rsidR="00DD1E7E">
        <w:t xml:space="preserve">reading research.  </w:t>
      </w:r>
      <w:r w:rsidR="00FE0D1B">
        <w:t xml:space="preserve"> Janey recalled:</w:t>
      </w:r>
    </w:p>
    <w:p w:rsidR="00E64745" w:rsidRPr="00D131F5" w:rsidRDefault="00E64745" w:rsidP="00E64745">
      <w:pPr>
        <w:pStyle w:val="BlockQuotation"/>
      </w:pPr>
      <w:r w:rsidRPr="00D131F5">
        <w:t>We were in a university town, and we had those college professors at our fingertips.  We lived in a district that at that time was highly creative and sought to know more.  Our Central Office did that.  We did it.  Faculty meetings…one-third should be bringing information, one-third should be professional development, and one-third should be joint decision-making.</w:t>
      </w:r>
    </w:p>
    <w:p w:rsidR="007F3C77" w:rsidRDefault="00037952" w:rsidP="00E64745">
      <w:pPr>
        <w:ind w:firstLine="720"/>
      </w:pPr>
      <w:r w:rsidRPr="00ED7B13">
        <w:rPr>
          <w:i/>
        </w:rPr>
        <w:t>Appreciation and r</w:t>
      </w:r>
      <w:r w:rsidR="007F3C77" w:rsidRPr="00ED7B13">
        <w:rPr>
          <w:i/>
        </w:rPr>
        <w:t>ecognition</w:t>
      </w:r>
      <w:r w:rsidR="004A4E13">
        <w:t xml:space="preserve"> w</w:t>
      </w:r>
      <w:r w:rsidR="00D91968">
        <w:t>ere</w:t>
      </w:r>
      <w:r w:rsidR="003F1F96">
        <w:t xml:space="preserve"> also a part of the everyday experiences</w:t>
      </w:r>
      <w:r w:rsidR="00C13468">
        <w:t xml:space="preserve"> at Eastside.  Janey remembered</w:t>
      </w:r>
      <w:r w:rsidR="00004A68">
        <w:t>:</w:t>
      </w:r>
    </w:p>
    <w:p w:rsidR="00B71831" w:rsidRPr="00D131F5" w:rsidRDefault="00B71831" w:rsidP="00B71831">
      <w:pPr>
        <w:pStyle w:val="BlockQuotation"/>
      </w:pPr>
      <w:r w:rsidRPr="00D131F5">
        <w:lastRenderedPageBreak/>
        <w:t xml:space="preserve">It played itself out daily…our morning assembly highlighted kids and teachers continually.  </w:t>
      </w:r>
      <w:proofErr w:type="gramStart"/>
      <w:r w:rsidRPr="00D131F5">
        <w:t>Notes, written notes to teachers, written notes to kids, written notes to classrooms on the chalkboard, honors and awards throughout the faculty from outside our group as well as in.</w:t>
      </w:r>
      <w:proofErr w:type="gramEnd"/>
    </w:p>
    <w:p w:rsidR="00A94983" w:rsidRDefault="00C32D34" w:rsidP="00DD1E7E">
      <w:r>
        <w:t>The importance of this n</w:t>
      </w:r>
      <w:r w:rsidR="005225E0">
        <w:t>orm to Janey was demonstrated by</w:t>
      </w:r>
      <w:r>
        <w:t xml:space="preserve"> the frequency that it happened with students, teachers, </w:t>
      </w:r>
      <w:r w:rsidR="00D91968">
        <w:t xml:space="preserve">and </w:t>
      </w:r>
      <w:r w:rsidR="005225E0">
        <w:t xml:space="preserve">parents, in classrooms, and </w:t>
      </w:r>
      <w:r w:rsidR="00D91968">
        <w:t xml:space="preserve">throughout </w:t>
      </w:r>
      <w:r w:rsidR="005225E0">
        <w:t>the entire school.  T</w:t>
      </w:r>
      <w:r w:rsidR="0002166F">
        <w:t>his constant modeling</w:t>
      </w:r>
      <w:r w:rsidR="005E67F4">
        <w:t xml:space="preserve"> </w:t>
      </w:r>
      <w:r w:rsidR="005225E0">
        <w:t xml:space="preserve">provided a powerful example and </w:t>
      </w:r>
      <w:r w:rsidR="002900ED">
        <w:t xml:space="preserve">gave </w:t>
      </w:r>
      <w:r w:rsidR="005225E0">
        <w:t xml:space="preserve">permission for others to do the same.  </w:t>
      </w:r>
      <w:r w:rsidR="00C10F52">
        <w:t>Janey shared</w:t>
      </w:r>
      <w:r w:rsidR="002900ED">
        <w:t xml:space="preserve"> that</w:t>
      </w:r>
      <w:r w:rsidR="00C10F52">
        <w:t xml:space="preserve"> “i</w:t>
      </w:r>
      <w:r w:rsidR="005225E0">
        <w:t>t was important to recognize excellence and the people in the school that contributed to it which happened on a daily basis</w:t>
      </w:r>
      <w:r w:rsidR="005E67F4">
        <w:t xml:space="preserve">.” </w:t>
      </w:r>
    </w:p>
    <w:p w:rsidR="00313796" w:rsidRDefault="00186EFC" w:rsidP="00A94983">
      <w:pPr>
        <w:ind w:firstLine="720"/>
      </w:pPr>
      <w:r w:rsidRPr="00F5311A">
        <w:rPr>
          <w:i/>
        </w:rPr>
        <w:t>Caring, celebration, and humor</w:t>
      </w:r>
      <w:r w:rsidR="00930933">
        <w:t xml:space="preserve"> were</w:t>
      </w:r>
      <w:r>
        <w:t xml:space="preserve"> to Eas</w:t>
      </w:r>
      <w:r w:rsidR="00A02C51">
        <w:t>tside as oxygen is to breathing.</w:t>
      </w:r>
      <w:r>
        <w:t xml:space="preserve">  This norm permeated the way adults and children treated </w:t>
      </w:r>
      <w:r w:rsidR="0039094A">
        <w:t>each other and communicated with one</w:t>
      </w:r>
      <w:r>
        <w:t xml:space="preserve"> other</w:t>
      </w:r>
      <w:r w:rsidR="00597431">
        <w:t xml:space="preserve">.  It also </w:t>
      </w:r>
      <w:r>
        <w:t xml:space="preserve">contributed to the </w:t>
      </w:r>
      <w:r w:rsidR="0039094A">
        <w:t xml:space="preserve">showing of care and concern upon which strong personal relationships were built.  </w:t>
      </w:r>
      <w:r w:rsidR="00A6592F">
        <w:t>Janey and several participants recalled</w:t>
      </w:r>
      <w:r w:rsidR="00930933">
        <w:t xml:space="preserve"> that</w:t>
      </w:r>
      <w:r w:rsidR="00A6592F">
        <w:t xml:space="preserve"> “</w:t>
      </w:r>
      <w:r w:rsidR="00313796">
        <w:t>many students at Eastside came from needy familie</w:t>
      </w:r>
      <w:r w:rsidR="00AD26FC">
        <w:t xml:space="preserve">s and trying to make those families’ lives better </w:t>
      </w:r>
      <w:r w:rsidR="00313796">
        <w:t>was as important as the support for learning success in the classroom</w:t>
      </w:r>
      <w:r w:rsidR="00A6592F">
        <w:t xml:space="preserve">.” </w:t>
      </w:r>
    </w:p>
    <w:p w:rsidR="00186EFC" w:rsidRDefault="0039094A" w:rsidP="00A94983">
      <w:pPr>
        <w:ind w:firstLine="720"/>
      </w:pPr>
      <w:r>
        <w:t>Janey remembered the end-of-the-year faculty skit as an</w:t>
      </w:r>
      <w:r w:rsidR="0049700F">
        <w:t xml:space="preserve"> important example of this norm:</w:t>
      </w:r>
    </w:p>
    <w:p w:rsidR="00697A66" w:rsidRPr="00D131F5" w:rsidRDefault="00697A66" w:rsidP="00697A66">
      <w:pPr>
        <w:pStyle w:val="BlockQuotation"/>
      </w:pPr>
      <w:r w:rsidRPr="00D131F5">
        <w:t>And so this faculty skit took a life of its own, and it could have almost been put on stage in Hollywood.  There were costumes, there was a script, there were lights, there was music, and the vignettes in the skit came from things that happened during the year.  But nothing was sacred.  There were some things touched on that probably would have been better unsaid, but they were said but always with humor…and when you do that, then the flip side of that, of course, is the genuine caring that comes about.</w:t>
      </w:r>
    </w:p>
    <w:p w:rsidR="00FB4B44" w:rsidRDefault="00FB4B44" w:rsidP="00697A66">
      <w:pPr>
        <w:ind w:firstLine="720"/>
      </w:pPr>
      <w:r>
        <w:t xml:space="preserve">Teachers’ birthdays were included on the </w:t>
      </w:r>
      <w:r w:rsidR="00F5311A">
        <w:t>Monday Memo</w:t>
      </w:r>
      <w:r w:rsidR="00E069DE">
        <w:t xml:space="preserve"> (Appendix U</w:t>
      </w:r>
      <w:r w:rsidR="005D4841">
        <w:t>)</w:t>
      </w:r>
      <w:r w:rsidR="00DC6D4E">
        <w:t>,</w:t>
      </w:r>
      <w:r w:rsidR="00F5311A">
        <w:t xml:space="preserve"> distributed to the staff weekly</w:t>
      </w:r>
      <w:r w:rsidR="00DC6D4E">
        <w:t>,</w:t>
      </w:r>
      <w:r w:rsidR="00F5311A">
        <w:t xml:space="preserve"> </w:t>
      </w:r>
      <w:r w:rsidR="00DC6D4E">
        <w:t>and</w:t>
      </w:r>
      <w:r>
        <w:t xml:space="preserve"> provided an opportunity for a team or other facult</w:t>
      </w:r>
      <w:r w:rsidR="00253609">
        <w:t>y to acknowledge them</w:t>
      </w:r>
      <w:r>
        <w:t xml:space="preserve"> in some special way.  Faculty parties twice a year and team parties throughout the year were </w:t>
      </w:r>
      <w:r w:rsidR="002A33D6">
        <w:t>celebrations of friendships and collegiality</w:t>
      </w:r>
      <w:r w:rsidR="00DF0347">
        <w:t xml:space="preserve">.  Friday </w:t>
      </w:r>
      <w:r w:rsidR="00DF0347">
        <w:lastRenderedPageBreak/>
        <w:t>afternoon happy hours were open to anyone who wanted to celebrate on a weekly basis.  Janey shared</w:t>
      </w:r>
      <w:r w:rsidR="00253609">
        <w:t xml:space="preserve"> that</w:t>
      </w:r>
      <w:r w:rsidR="00DF0347">
        <w:t xml:space="preserve"> “having a sense of humor was a requiremen</w:t>
      </w:r>
      <w:r w:rsidR="00A6592F">
        <w:t>t to be hired</w:t>
      </w:r>
      <w:r w:rsidR="00253609">
        <w:t>,</w:t>
      </w:r>
      <w:r w:rsidR="00A6592F">
        <w:t>”</w:t>
      </w:r>
      <w:r w:rsidR="00DF0347">
        <w:t xml:space="preserve"> and humorous events and conversations were intertwined with everything that happened at the school.</w:t>
      </w:r>
    </w:p>
    <w:p w:rsidR="007729FF" w:rsidRDefault="009A4130" w:rsidP="00B80A1E">
      <w:pPr>
        <w:ind w:firstLine="720"/>
      </w:pPr>
      <w:r w:rsidRPr="003B3101">
        <w:rPr>
          <w:i/>
        </w:rPr>
        <w:t>Involvement in decision m</w:t>
      </w:r>
      <w:r w:rsidR="00B80A1E" w:rsidRPr="003B3101">
        <w:rPr>
          <w:i/>
        </w:rPr>
        <w:t>aking</w:t>
      </w:r>
      <w:r w:rsidR="00DB757B">
        <w:t xml:space="preserve"> was a visible enactment of democratic practices upon which Eastside was founded.  Janey asked teams to make decisions about a wide variety of things that affected teachers and students on that team.  </w:t>
      </w:r>
      <w:r w:rsidR="007729FF">
        <w:t>She specifically remembered processes teams went throu</w:t>
      </w:r>
      <w:r w:rsidR="00DC6D4E">
        <w:t>gh when making a difficult decision</w:t>
      </w:r>
      <w:r w:rsidR="00E131DF">
        <w:t>:</w:t>
      </w:r>
    </w:p>
    <w:p w:rsidR="00E25BA8" w:rsidRPr="00D131F5" w:rsidRDefault="00E25BA8" w:rsidP="00E25BA8">
      <w:pPr>
        <w:pStyle w:val="BlockQuotation"/>
      </w:pPr>
      <w:r w:rsidRPr="00D131F5">
        <w:t>Grade-level teams, because they met once a week and because they were small enough and there was the expectation that everybody would be</w:t>
      </w:r>
      <w:r w:rsidRPr="00E25BA8">
        <w:rPr>
          <w:color w:val="FF0000"/>
        </w:rPr>
        <w:t xml:space="preserve"> </w:t>
      </w:r>
      <w:r w:rsidRPr="00D131F5">
        <w:t xml:space="preserve">involved modulated to common understandings meaning this, somebody might say ‘we ought to do X’, and the rest of the team would say </w:t>
      </w:r>
      <w:proofErr w:type="gramStart"/>
      <w:r w:rsidRPr="00D131F5">
        <w:t>‘no.’  The</w:t>
      </w:r>
      <w:proofErr w:type="gramEnd"/>
      <w:r w:rsidRPr="00D131F5">
        <w:t xml:space="preserve"> conversation would continue until there would be…a third alternative…I want to make [this] point.  It is that…when you come in and you share your ideas and you get to compromise it’s not that.  It’s that you continue on until you truly build a whole new thing that’s a third alternative.  And so that’s what I’m talking about.  This modulation that would occur and so then the team would have its own products that they had created.</w:t>
      </w:r>
    </w:p>
    <w:p w:rsidR="00B80A1E" w:rsidRDefault="007A6FC5" w:rsidP="007A6FC5">
      <w:r>
        <w:t>Additionally, s</w:t>
      </w:r>
      <w:r w:rsidR="00DB757B">
        <w:t xml:space="preserve">he asked the faculty to help make decisions on things that affected the entire school.  </w:t>
      </w:r>
      <w:r w:rsidR="00E24C72">
        <w:t>She remembered a</w:t>
      </w:r>
      <w:r w:rsidR="00DB757B">
        <w:t xml:space="preserve"> specific example of the faculty being involved in a school-wide decision:</w:t>
      </w:r>
    </w:p>
    <w:p w:rsidR="00A555D1" w:rsidRPr="00D131F5" w:rsidRDefault="00A555D1" w:rsidP="00A555D1">
      <w:pPr>
        <w:pStyle w:val="BlockQuotation"/>
      </w:pPr>
      <w:r w:rsidRPr="00D131F5">
        <w:t>Public buildings were beginning to be smokeless, and we had some faculty members that still smoked.  We had a really strong conversation in faculty meeting about how that was going to be and it took us two or three really to sort it out, and it ended up with a non-smoking building…I guess my point is it didn’t come by just saying ‘OK, nobody is going to smoke anymore.’  We faced it as a faculty and talked it through.</w:t>
      </w:r>
    </w:p>
    <w:p w:rsidR="00334EED" w:rsidRDefault="00334EED" w:rsidP="00A555D1">
      <w:pPr>
        <w:ind w:firstLine="720"/>
      </w:pPr>
      <w:r>
        <w:t xml:space="preserve">Students and parents were also involved in making decisions.  Student Council </w:t>
      </w:r>
      <w:r w:rsidR="007D662F">
        <w:t xml:space="preserve">provided a means for students to help make decisions that impacted students and the parent-teacher association (PTA) represented the parent community in making decisions focused on parent involvement and support.  In line with Janey’s goal of creating a </w:t>
      </w:r>
      <w:r w:rsidR="007D662F">
        <w:lastRenderedPageBreak/>
        <w:t>consensus sc</w:t>
      </w:r>
      <w:r w:rsidR="007E67CE">
        <w:t xml:space="preserve">hool, </w:t>
      </w:r>
      <w:r w:rsidR="00FA7BD7">
        <w:t>it was critical that all voices be</w:t>
      </w:r>
      <w:r w:rsidR="007E67CE">
        <w:t xml:space="preserve"> valued</w:t>
      </w:r>
      <w:r w:rsidR="00FA7BD7">
        <w:t xml:space="preserve"> and heard in order to build </w:t>
      </w:r>
      <w:r w:rsidR="007D662F">
        <w:t>relationships based on trust and respect.</w:t>
      </w:r>
    </w:p>
    <w:p w:rsidR="001A6B48" w:rsidRDefault="001A6B48" w:rsidP="00334EED">
      <w:pPr>
        <w:ind w:firstLine="720"/>
      </w:pPr>
      <w:r w:rsidRPr="00FB5EBD">
        <w:rPr>
          <w:i/>
        </w:rPr>
        <w:t>Protection of what’s important</w:t>
      </w:r>
      <w:r w:rsidR="00FB5EBD">
        <w:t xml:space="preserve"> focused on student learning and students were the number one priority.  Janey </w:t>
      </w:r>
      <w:r w:rsidR="00784933">
        <w:t xml:space="preserve">shared a story about </w:t>
      </w:r>
      <w:r w:rsidR="00816B85">
        <w:t xml:space="preserve">a </w:t>
      </w:r>
      <w:r w:rsidR="00784933">
        <w:t>situation with a stud</w:t>
      </w:r>
      <w:r w:rsidR="002965D2">
        <w:t>ent that demonstrated this norm:</w:t>
      </w:r>
    </w:p>
    <w:p w:rsidR="004E0323" w:rsidRPr="00D131F5" w:rsidRDefault="004E0323" w:rsidP="004E0323">
      <w:pPr>
        <w:pStyle w:val="BlockQuotation"/>
      </w:pPr>
      <w:r w:rsidRPr="00D131F5">
        <w:t>We had a child…in a class of children whose IQs were less than 50</w:t>
      </w:r>
      <w:proofErr w:type="gramStart"/>
      <w:r w:rsidRPr="00D131F5">
        <w:t>…[</w:t>
      </w:r>
      <w:proofErr w:type="gramEnd"/>
      <w:r w:rsidRPr="00D131F5">
        <w:t>who] had hygiene problems, and it was terrible.  And the family had no skills and IQs were probably less than 60, not much more.  And one time this child had again, again, and again used the bathroom in his pants and the aide in that room decided they weren’t going to change him and they brought him to the office to sit until his parents would come.  His parents weren’t going to come.  I was home with the flu, and the secretary called me and [told me] the aide refused to clean him up and put him into clean clothes.  So, I got up out of bed, came to school, I changed that child and took him back to the classroom.  I wrote an admonishment of the teacher and the aide and they were very good employees but it was not protection of what’s important…one example of the focus on kids.</w:t>
      </w:r>
    </w:p>
    <w:p w:rsidR="007F3CCD" w:rsidRDefault="00351D15" w:rsidP="004E0323">
      <w:pPr>
        <w:ind w:firstLine="720"/>
      </w:pPr>
      <w:r>
        <w:t xml:space="preserve">Protecting students’ learning time was always a focus for individual teachers, teams, and the whole faculty </w:t>
      </w:r>
      <w:r w:rsidR="002965D2">
        <w:t>with regular</w:t>
      </w:r>
      <w:r>
        <w:t xml:space="preserve"> questioning </w:t>
      </w:r>
      <w:r w:rsidR="002965D2">
        <w:t xml:space="preserve">about </w:t>
      </w:r>
      <w:r>
        <w:t xml:space="preserve">whether an activity being considered </w:t>
      </w:r>
      <w:r w:rsidR="00F765D0">
        <w:t>would enhance</w:t>
      </w:r>
      <w:r>
        <w:t xml:space="preserve"> learning or not.  </w:t>
      </w:r>
      <w:r w:rsidR="00346AB2">
        <w:t>Participants remembered</w:t>
      </w:r>
      <w:r w:rsidR="007F3CCD">
        <w:t>:</w:t>
      </w:r>
    </w:p>
    <w:p w:rsidR="00EA5CFD" w:rsidRPr="00D131F5" w:rsidRDefault="00EA5CFD" w:rsidP="00EA5CFD">
      <w:pPr>
        <w:pStyle w:val="BlockQuotation"/>
      </w:pPr>
      <w:r w:rsidRPr="00D131F5">
        <w:t>When parents or community groups would bring things to be considered, we talked about it and made a decision.  If the answer was no, the reason for not supporting the request was communicated in as nice a way as possible.</w:t>
      </w:r>
    </w:p>
    <w:p w:rsidR="00590D5B" w:rsidRDefault="00590D5B" w:rsidP="00EA5CFD">
      <w:pPr>
        <w:ind w:firstLine="720"/>
      </w:pPr>
      <w:r>
        <w:t xml:space="preserve">Several other examples </w:t>
      </w:r>
      <w:r w:rsidR="00361521">
        <w:t xml:space="preserve">demonstrate </w:t>
      </w:r>
      <w:r>
        <w:t>Janey’s leadership in supporting this norm</w:t>
      </w:r>
      <w:r w:rsidR="00A052C0">
        <w:t xml:space="preserve">.  </w:t>
      </w:r>
      <w:r w:rsidR="00592411">
        <w:t xml:space="preserve">Janey thought </w:t>
      </w:r>
      <w:r w:rsidR="00CA37CF">
        <w:t xml:space="preserve">that </w:t>
      </w:r>
      <w:r w:rsidR="00592411">
        <w:t xml:space="preserve">it was also important to protect teachers’ learning time when they attended professional development.  </w:t>
      </w:r>
      <w:r w:rsidR="00A052C0">
        <w:t xml:space="preserve">She </w:t>
      </w:r>
      <w:r w:rsidR="00592411">
        <w:t>would bring</w:t>
      </w:r>
      <w:r w:rsidR="00C20E01">
        <w:t xml:space="preserve"> a briefcase to workshops </w:t>
      </w:r>
      <w:r w:rsidR="00592411">
        <w:t xml:space="preserve">which contained </w:t>
      </w:r>
      <w:r>
        <w:t>“things for us to do because I didn’t want us to waste our time</w:t>
      </w:r>
      <w:r w:rsidR="003717BF">
        <w:t>.”</w:t>
      </w:r>
      <w:r>
        <w:t xml:space="preserve"> Another example is when </w:t>
      </w:r>
      <w:r w:rsidR="003717BF">
        <w:t>a teacher shared with Janey</w:t>
      </w:r>
      <w:r w:rsidR="00A052C0">
        <w:t xml:space="preserve"> that her team had decided they were not going to continue to teach science.  She responded “Oh, no!  We’re not going to do that because it’s the thinking piece</w:t>
      </w:r>
      <w:r w:rsidR="003717BF">
        <w:t xml:space="preserve">!” Through this response, Janey communicated to the </w:t>
      </w:r>
      <w:r w:rsidR="003717BF">
        <w:lastRenderedPageBreak/>
        <w:t xml:space="preserve">team and ultimately the whole faculty </w:t>
      </w:r>
      <w:r w:rsidR="00357F9D">
        <w:t>the importance of science being a part of all students’ learning at Eastside.</w:t>
      </w:r>
    </w:p>
    <w:p w:rsidR="00D7786E" w:rsidRDefault="00954863" w:rsidP="00351D15">
      <w:pPr>
        <w:ind w:firstLine="720"/>
      </w:pPr>
      <w:r w:rsidRPr="006504C5">
        <w:rPr>
          <w:i/>
        </w:rPr>
        <w:t>Traditions</w:t>
      </w:r>
      <w:r>
        <w:t xml:space="preserve"> created at Eastside supported the vision and goals of the school in a visible way.  </w:t>
      </w:r>
      <w:r w:rsidR="006675B2">
        <w:t>Janey shared</w:t>
      </w:r>
      <w:r w:rsidR="00D7786E">
        <w:t>:</w:t>
      </w:r>
    </w:p>
    <w:p w:rsidR="001B588C" w:rsidRPr="00D131F5" w:rsidRDefault="001B588C" w:rsidP="001B588C">
      <w:pPr>
        <w:pStyle w:val="BlockQuotation"/>
      </w:pPr>
      <w:r w:rsidRPr="00D131F5">
        <w:t xml:space="preserve">There were many, and they upheld or personified the rest of the norms.  A back-to-school family picnic held early in the school year brought families and faculty members together to support building strong relationships…Another family event that became an annual tradition was a kite fly organized by the librarian.  Kids were all to bring a kite and…at 2:00 in the afternoon…the kids and their families…were going to go </w:t>
      </w:r>
      <w:proofErr w:type="gramStart"/>
      <w:r w:rsidRPr="00D131F5">
        <w:t>out[</w:t>
      </w:r>
      <w:proofErr w:type="gramEnd"/>
      <w:r w:rsidRPr="00D131F5">
        <w:t>side] and fly these kites.  I just could not believe what could happen.  Anyway, all that did happen…Student Council supported students’ development as leaders…Grade-level programs were annual performance opportunities for all students in front of an authentic audience…Faculty tradit</w:t>
      </w:r>
      <w:r w:rsidR="007A2DE1" w:rsidRPr="00D131F5">
        <w:t xml:space="preserve">ions were many including weekly </w:t>
      </w:r>
      <w:r w:rsidRPr="00D131F5">
        <w:t>faculty meetings, the end-of-the-year skit, caroling community members before Christmas, and an annual lake trip to my lake house beginning in the 1980s where a weekend of summer fun was enjoyed by everyone who came, and work was never discussed!</w:t>
      </w:r>
    </w:p>
    <w:p w:rsidR="001C5F82" w:rsidRPr="001B588C" w:rsidRDefault="00D7786E" w:rsidP="001B588C">
      <w:pPr>
        <w:ind w:firstLine="720"/>
      </w:pPr>
      <w:r>
        <w:t xml:space="preserve"> </w:t>
      </w:r>
      <w:r w:rsidR="00926580" w:rsidRPr="006504C5">
        <w:rPr>
          <w:i/>
        </w:rPr>
        <w:t xml:space="preserve">Honest, open communication </w:t>
      </w:r>
      <w:r w:rsidR="00DA1CD7">
        <w:t xml:space="preserve">involved </w:t>
      </w:r>
      <w:r w:rsidR="00926580">
        <w:t xml:space="preserve">adults learning to listen to each other in ways that validated everyone’s involvement in the conversation.  </w:t>
      </w:r>
      <w:r w:rsidR="005A0F0A">
        <w:t xml:space="preserve">Communication protocols and processes provided effective structures for teachers to collaboratively make decisions and solve problems.   </w:t>
      </w:r>
      <w:r w:rsidR="00926580">
        <w:t>Janey shared she had an “open-door policy [which involved] a lot of listening to each other</w:t>
      </w:r>
      <w:r w:rsidR="00FF58FC">
        <w:t>.”</w:t>
      </w:r>
      <w:r w:rsidR="00926580">
        <w:t xml:space="preserve">  New teachers came into the f</w:t>
      </w:r>
      <w:r w:rsidR="009D35F4">
        <w:t>aculty as equal partners</w:t>
      </w:r>
      <w:r w:rsidR="00EA25F3">
        <w:t>,</w:t>
      </w:r>
      <w:r w:rsidR="009D35F4">
        <w:t xml:space="preserve"> and </w:t>
      </w:r>
      <w:r w:rsidR="00926580">
        <w:t>“when you do truly do that</w:t>
      </w:r>
      <w:r w:rsidR="009D35F4">
        <w:t>,</w:t>
      </w:r>
      <w:r w:rsidR="00926580">
        <w:t xml:space="preserve"> people know they can talk to you</w:t>
      </w:r>
      <w:r w:rsidR="009A1B8E">
        <w:t xml:space="preserve">.”  </w:t>
      </w:r>
      <w:r w:rsidR="00FF58FC">
        <w:t xml:space="preserve">Participants shared </w:t>
      </w:r>
      <w:r w:rsidR="00EA25F3">
        <w:t xml:space="preserve">that </w:t>
      </w:r>
      <w:r w:rsidR="00FF58FC">
        <w:t>“</w:t>
      </w:r>
      <w:r w:rsidR="00595EF2">
        <w:t xml:space="preserve">Janey was approachable and easy to talk to </w:t>
      </w:r>
      <w:r w:rsidR="00FF58FC">
        <w:t>and open to whatever topic [we]</w:t>
      </w:r>
      <w:r w:rsidR="00281D0C">
        <w:t xml:space="preserve"> brought to her</w:t>
      </w:r>
      <w:r w:rsidR="00617884">
        <w:t>.”</w:t>
      </w:r>
    </w:p>
    <w:p w:rsidR="000010A8" w:rsidRPr="006504C5" w:rsidRDefault="00E661D4" w:rsidP="000010A8">
      <w:pPr>
        <w:ind w:firstLine="720"/>
        <w:rPr>
          <w:i/>
        </w:rPr>
      </w:pPr>
      <w:r>
        <w:t xml:space="preserve">Eastside’s enriching innovative culture created a generative context for learning and leadership for </w:t>
      </w:r>
      <w:r w:rsidR="009A7ED0">
        <w:t xml:space="preserve">adults and children to thrive and build strong personal and professional </w:t>
      </w:r>
      <w:r w:rsidR="001B636B">
        <w:t>relationships.  D</w:t>
      </w:r>
      <w:r w:rsidR="009A7ED0">
        <w:t>emocrat</w:t>
      </w:r>
      <w:r w:rsidR="007A2DE1">
        <w:t>ic practices in shared decision-making and problem-</w:t>
      </w:r>
      <w:r w:rsidR="009A7ED0">
        <w:t>solving</w:t>
      </w:r>
      <w:r w:rsidR="001B636B">
        <w:t xml:space="preserve"> included</w:t>
      </w:r>
      <w:r w:rsidR="006504C5">
        <w:t xml:space="preserve"> all community member</w:t>
      </w:r>
      <w:r w:rsidR="009D35F4">
        <w:t>s’</w:t>
      </w:r>
      <w:r w:rsidR="009A7ED0">
        <w:t xml:space="preserve"> ideas and voice</w:t>
      </w:r>
      <w:r w:rsidR="006504C5">
        <w:t>s</w:t>
      </w:r>
      <w:r w:rsidR="009A7ED0">
        <w:t xml:space="preserve"> in sharing </w:t>
      </w:r>
      <w:r w:rsidR="009A7ED0">
        <w:lastRenderedPageBreak/>
        <w:t xml:space="preserve">leadership and </w:t>
      </w:r>
      <w:r w:rsidR="001B636B">
        <w:t xml:space="preserve">in </w:t>
      </w:r>
      <w:r w:rsidR="009A7ED0">
        <w:t>building an inclusive culture in which schooling was enacted.  A commitment to maintainin</w:t>
      </w:r>
      <w:r w:rsidR="001B636B">
        <w:t>g a reputation of being on the cutting edge of education</w:t>
      </w:r>
      <w:r w:rsidR="009A7ED0">
        <w:t xml:space="preserve"> </w:t>
      </w:r>
      <w:r w:rsidR="00014180">
        <w:t xml:space="preserve">required </w:t>
      </w:r>
      <w:r w:rsidR="0023533D">
        <w:t xml:space="preserve">continuous engagement in growing professionally, pursuing professional development, and sharing new learning in the community.  </w:t>
      </w:r>
      <w:r w:rsidR="009A7ED0">
        <w:t xml:space="preserve"> </w:t>
      </w:r>
      <w:r w:rsidR="00CB1A82">
        <w:t xml:space="preserve">Embracing the arts brought enthusiastic engagement </w:t>
      </w:r>
      <w:r w:rsidR="00F66CFA">
        <w:t>from the entire school community</w:t>
      </w:r>
      <w:r w:rsidR="0080419E">
        <w:t>.  T</w:t>
      </w:r>
      <w:r w:rsidR="00CC2E67">
        <w:t xml:space="preserve">he ways in which the 12 norms were enacted </w:t>
      </w:r>
      <w:r w:rsidR="009A7ED0">
        <w:t xml:space="preserve">also </w:t>
      </w:r>
      <w:r w:rsidR="00CC2E67">
        <w:t>contributed to t</w:t>
      </w:r>
      <w:r w:rsidR="00334C04">
        <w:t>he g</w:t>
      </w:r>
      <w:r w:rsidR="00136BB2">
        <w:t xml:space="preserve">enerative culture at Eastside. </w:t>
      </w:r>
    </w:p>
    <w:p w:rsidR="00580FB6" w:rsidRDefault="00580FB6" w:rsidP="00C90DA9">
      <w:pPr>
        <w:pStyle w:val="Heading2"/>
      </w:pPr>
      <w:bookmarkStart w:id="71" w:name="_Toc442780827"/>
      <w:r>
        <w:t>Building Leadership Capacities</w:t>
      </w:r>
      <w:bookmarkEnd w:id="71"/>
    </w:p>
    <w:p w:rsidR="007E5CAC" w:rsidRDefault="00580FB6" w:rsidP="00A30451">
      <w:r>
        <w:tab/>
      </w:r>
      <w:r w:rsidR="00A30451">
        <w:t xml:space="preserve">Janey built leadership with teachers through </w:t>
      </w:r>
      <w:r w:rsidR="00CC0989">
        <w:t xml:space="preserve">mentoring and coaching, </w:t>
      </w:r>
      <w:r w:rsidR="00A30451">
        <w:t xml:space="preserve">modeling, </w:t>
      </w:r>
      <w:r w:rsidR="00CC0989">
        <w:t>shared leadership,</w:t>
      </w:r>
      <w:r w:rsidR="00A30451">
        <w:t xml:space="preserve"> </w:t>
      </w:r>
      <w:r w:rsidR="00255022">
        <w:t>and embedded</w:t>
      </w:r>
      <w:r w:rsidR="008357B3">
        <w:t xml:space="preserve"> professional development.  </w:t>
      </w:r>
      <w:r w:rsidR="000F390E">
        <w:t>A</w:t>
      </w:r>
      <w:r w:rsidR="008357B3">
        <w:t>n in-depth description of the ways in which sh</w:t>
      </w:r>
      <w:r w:rsidR="00E86118">
        <w:t>e developed leaders at Eastside</w:t>
      </w:r>
      <w:r w:rsidR="000F390E">
        <w:t xml:space="preserve"> is of particular importance to this project</w:t>
      </w:r>
      <w:r w:rsidR="001E0442">
        <w:t>.  Chap</w:t>
      </w:r>
      <w:r w:rsidR="000206D3">
        <w:t>ter Six will include a detailed</w:t>
      </w:r>
      <w:r w:rsidR="001E0442">
        <w:t xml:space="preserve"> examination of the impact </w:t>
      </w:r>
      <w:r w:rsidR="00864161">
        <w:t>of</w:t>
      </w:r>
      <w:r w:rsidR="002C7D3A">
        <w:t xml:space="preserve"> her leadership development as experienced by</w:t>
      </w:r>
      <w:r w:rsidR="001E0442">
        <w:t xml:space="preserve"> the teachers themselves.</w:t>
      </w:r>
    </w:p>
    <w:p w:rsidR="00A358FE" w:rsidRPr="00443ABD" w:rsidRDefault="00443ABD" w:rsidP="00AF0809">
      <w:pPr>
        <w:pStyle w:val="Heading3"/>
      </w:pPr>
      <w:bookmarkStart w:id="72" w:name="_Toc442780828"/>
      <w:r>
        <w:t>Mentoring and c</w:t>
      </w:r>
      <w:r w:rsidR="00A358FE" w:rsidRPr="00443ABD">
        <w:t>oaching</w:t>
      </w:r>
      <w:bookmarkEnd w:id="72"/>
    </w:p>
    <w:p w:rsidR="00CC0989" w:rsidRPr="00E02875" w:rsidRDefault="009C5C56" w:rsidP="00A30451">
      <w:r>
        <w:tab/>
        <w:t>M</w:t>
      </w:r>
      <w:r w:rsidR="00CC0989">
        <w:t>entoring and coa</w:t>
      </w:r>
      <w:r w:rsidR="00335411">
        <w:t xml:space="preserve">ching opportunities with </w:t>
      </w:r>
      <w:r w:rsidR="00CC0989">
        <w:t xml:space="preserve">colleagues, </w:t>
      </w:r>
      <w:r w:rsidR="00335411">
        <w:t xml:space="preserve">Janey, </w:t>
      </w:r>
      <w:r w:rsidR="00CC0989">
        <w:t>and the culture itself were wo</w:t>
      </w:r>
      <w:r w:rsidR="00F87EFB">
        <w:t xml:space="preserve">ven into everyday experiences.  In an open school with teachers’ desks together, constant support from colleagues was available for reflective discourse related to classroom instruction, classroom management, and a host of other </w:t>
      </w:r>
      <w:r w:rsidR="00734256">
        <w:t xml:space="preserve">topics.  </w:t>
      </w:r>
      <w:r w:rsidR="0081486C">
        <w:t>Janey’s “open-door policy” and frequency of classroom walkthroughs provided multiple opportunities for discussions f</w:t>
      </w:r>
      <w:r w:rsidR="00D07FAB">
        <w:t>ocused on teaching and learning</w:t>
      </w:r>
      <w:r w:rsidR="00561E38">
        <w:t xml:space="preserve">.  </w:t>
      </w:r>
      <w:r w:rsidR="00D07FAB">
        <w:t>Janey shared “t</w:t>
      </w:r>
      <w:r w:rsidR="00FE6107">
        <w:t xml:space="preserve">he culture </w:t>
      </w:r>
      <w:proofErr w:type="gramStart"/>
      <w:r w:rsidR="00FE6107">
        <w:t>itself</w:t>
      </w:r>
      <w:r w:rsidR="00E87A20">
        <w:t>,</w:t>
      </w:r>
      <w:proofErr w:type="gramEnd"/>
      <w:r w:rsidR="00E87A20">
        <w:t xml:space="preserve"> focused on learning and growing personally and professionally, provided an environment in whi</w:t>
      </w:r>
      <w:r w:rsidR="00F43D63">
        <w:t xml:space="preserve">ch risk taking </w:t>
      </w:r>
      <w:r w:rsidR="00E02875">
        <w:t>was encouraged and supported</w:t>
      </w:r>
      <w:r w:rsidR="00F43D63">
        <w:t xml:space="preserve">.” </w:t>
      </w:r>
    </w:p>
    <w:p w:rsidR="008F001B" w:rsidRDefault="00561E38" w:rsidP="006161C5">
      <w:r>
        <w:tab/>
        <w:t>Janey pro</w:t>
      </w:r>
      <w:r w:rsidR="004C3541">
        <w:t xml:space="preserve">vided mentoring and coaching with all </w:t>
      </w:r>
      <w:r>
        <w:t xml:space="preserve">teachers individually </w:t>
      </w:r>
      <w:r w:rsidR="004C3541">
        <w:t xml:space="preserve">when </w:t>
      </w:r>
      <w:r>
        <w:t xml:space="preserve">she spent intentional time with </w:t>
      </w:r>
      <w:r w:rsidR="004C3541">
        <w:t xml:space="preserve">them </w:t>
      </w:r>
      <w:r>
        <w:t>b</w:t>
      </w:r>
      <w:r w:rsidR="004C3541">
        <w:t>uilding</w:t>
      </w:r>
      <w:r w:rsidR="00431EF3">
        <w:t xml:space="preserve"> relationships </w:t>
      </w:r>
      <w:r w:rsidR="002B2F49">
        <w:t xml:space="preserve">and </w:t>
      </w:r>
      <w:r>
        <w:t xml:space="preserve">supporting them in whatever </w:t>
      </w:r>
      <w:r>
        <w:lastRenderedPageBreak/>
        <w:t xml:space="preserve">learning </w:t>
      </w:r>
      <w:r w:rsidR="0052402C">
        <w:t>goals they had for themselves and</w:t>
      </w:r>
      <w:r>
        <w:t xml:space="preserve"> their stud</w:t>
      </w:r>
      <w:r w:rsidR="004C3541">
        <w:t xml:space="preserve">ents.  </w:t>
      </w:r>
      <w:r w:rsidR="008F001B">
        <w:t xml:space="preserve">Classroom visits, notes on chalkboards or left at their desks, impromptu conversations sometime during the day, </w:t>
      </w:r>
      <w:r w:rsidR="00923498">
        <w:t xml:space="preserve">a </w:t>
      </w:r>
      <w:r w:rsidR="008F001B">
        <w:t>scheduled meeting to dis</w:t>
      </w:r>
      <w:r w:rsidR="006F3709">
        <w:t>cuss something of concern to a</w:t>
      </w:r>
      <w:r w:rsidR="008F001B">
        <w:t xml:space="preserve"> teacher, </w:t>
      </w:r>
      <w:r w:rsidR="00923498">
        <w:t xml:space="preserve">and </w:t>
      </w:r>
      <w:r w:rsidR="008F001B">
        <w:t>recognition for a job well done demonstrated support and encou</w:t>
      </w:r>
      <w:r w:rsidR="00684537">
        <w:t xml:space="preserve">ragement.  </w:t>
      </w:r>
      <w:r w:rsidR="00AA7CBE">
        <w:t>Janey</w:t>
      </w:r>
      <w:r w:rsidR="00684537">
        <w:t xml:space="preserve"> remembered</w:t>
      </w:r>
      <w:r w:rsidR="006F3709">
        <w:t>,</w:t>
      </w:r>
      <w:r w:rsidR="00684537">
        <w:t xml:space="preserve"> “I </w:t>
      </w:r>
      <w:r w:rsidR="0018202C">
        <w:t>really took action to encourage teachers to become more than what they were doing right there</w:t>
      </w:r>
      <w:r w:rsidR="000843BB">
        <w:t xml:space="preserve">.” </w:t>
      </w:r>
    </w:p>
    <w:p w:rsidR="0073697F" w:rsidRDefault="00B85804" w:rsidP="008F001B">
      <w:pPr>
        <w:ind w:firstLine="720"/>
      </w:pPr>
      <w:r>
        <w:t>Once a year, a formal classroom observation process</w:t>
      </w:r>
      <w:r w:rsidR="00217116">
        <w:t xml:space="preserve"> utilizing the clinical model</w:t>
      </w:r>
      <w:r w:rsidR="00082919">
        <w:t xml:space="preserve"> </w:t>
      </w:r>
      <w:r>
        <w:t xml:space="preserve">provided a one-on-one mentoring and coaching opportunity.  Janey recalled </w:t>
      </w:r>
      <w:r w:rsidR="00337C74">
        <w:t>the clinical model process:</w:t>
      </w:r>
      <w:r w:rsidR="006161C5">
        <w:t xml:space="preserve"> </w:t>
      </w:r>
    </w:p>
    <w:p w:rsidR="007F7415" w:rsidRPr="00D131F5" w:rsidRDefault="007F7415" w:rsidP="007F7415">
      <w:pPr>
        <w:pStyle w:val="BlockQuotation"/>
      </w:pPr>
      <w:r w:rsidRPr="00D131F5">
        <w:t>The administrator would make an agreement in a conference with a teacher what they were going to look for [in the observation], take data during the observation, come back and have [a] conference with the teacher [and share] what they saw…After discussing the lesson, sharing observations and signing documents, I ended each conference with two questions:  ‘What do you want to do?  How can I help you?’</w:t>
      </w:r>
    </w:p>
    <w:p w:rsidR="0073697F" w:rsidRDefault="00D56FCF" w:rsidP="007F7415">
      <w:pPr>
        <w:ind w:firstLine="720"/>
      </w:pPr>
      <w:r>
        <w:t>Teachers were mentored through the induction process</w:t>
      </w:r>
      <w:r w:rsidR="00F5269E">
        <w:t xml:space="preserve"> which lasted their entire first year.  </w:t>
      </w:r>
      <w:r w:rsidR="00C608C4">
        <w:t>Janey remembered</w:t>
      </w:r>
      <w:r w:rsidR="005F5456">
        <w:t xml:space="preserve">: </w:t>
      </w:r>
    </w:p>
    <w:p w:rsidR="009F16B5" w:rsidRPr="00D131F5" w:rsidRDefault="009F16B5" w:rsidP="009F16B5">
      <w:pPr>
        <w:pStyle w:val="BlockQuotation"/>
      </w:pPr>
      <w:r w:rsidRPr="00D131F5">
        <w:t>Beginning with the initial interview, teachers were asked questions that reflected our values and beliefs and what they knew about Dewey and Piaget.  We also asked questions about beliefs about kids and their strengths and why they should be hired.</w:t>
      </w:r>
    </w:p>
    <w:p w:rsidR="00C86088" w:rsidRDefault="007561A2" w:rsidP="00443ABD">
      <w:r>
        <w:t xml:space="preserve">Prior to school starting, Janey </w:t>
      </w:r>
      <w:r w:rsidR="00531F75">
        <w:t>recalled</w:t>
      </w:r>
      <w:r w:rsidR="003541A3">
        <w:t>:</w:t>
      </w:r>
    </w:p>
    <w:p w:rsidR="007561A2" w:rsidRPr="00D131F5" w:rsidRDefault="00343A9B" w:rsidP="00343A9B">
      <w:pPr>
        <w:pStyle w:val="BlockQuotation"/>
      </w:pPr>
      <w:r w:rsidRPr="00D131F5">
        <w:t>[Meeting] with each new teacher, personally welcoming them to the staff and sharing with them that I, team members, and the faculty were there to support and encourage them.  I wanted them to understand their responsibilities, the importance of teams and being a member of one, respect of students and the ways this was demonstrated, and there was no seniority between faculty members.  New teachers were equal to all other faculty members.</w:t>
      </w:r>
    </w:p>
    <w:p w:rsidR="00710D6D" w:rsidRDefault="00F23667" w:rsidP="00343A9B">
      <w:pPr>
        <w:ind w:firstLine="720"/>
      </w:pPr>
      <w:r>
        <w:lastRenderedPageBreak/>
        <w:t>New teachers were</w:t>
      </w:r>
      <w:r w:rsidR="004916FE">
        <w:t xml:space="preserve"> also expected to perform at</w:t>
      </w:r>
      <w:r>
        <w:t xml:space="preserve"> GME during their</w:t>
      </w:r>
      <w:r w:rsidR="00CB0CA1">
        <w:t xml:space="preserve"> first year.  Janey recalled </w:t>
      </w:r>
      <w:r w:rsidR="0022327E">
        <w:t>“t</w:t>
      </w:r>
      <w:r>
        <w:t>eachers were ‘assigned’ a presentation during the first year.  It could be anything.  It always amazed us and built respect for the presenter</w:t>
      </w:r>
      <w:r w:rsidR="00CB0CA1">
        <w:t xml:space="preserve">.” </w:t>
      </w:r>
      <w:r>
        <w:t xml:space="preserve"> </w:t>
      </w:r>
    </w:p>
    <w:p w:rsidR="0037208F" w:rsidRPr="00716A57" w:rsidRDefault="005F5456" w:rsidP="00AF0809">
      <w:pPr>
        <w:pStyle w:val="Heading3"/>
      </w:pPr>
      <w:r w:rsidRPr="00DC1F2E">
        <w:tab/>
      </w:r>
      <w:r w:rsidRPr="005F5456">
        <w:t xml:space="preserve"> </w:t>
      </w:r>
      <w:bookmarkStart w:id="73" w:name="_Toc442780829"/>
      <w:r w:rsidR="00040B09">
        <w:t>Modeling l</w:t>
      </w:r>
      <w:r w:rsidR="0037208F" w:rsidRPr="00040B09">
        <w:t>eadership</w:t>
      </w:r>
      <w:bookmarkEnd w:id="73"/>
    </w:p>
    <w:p w:rsidR="005D797D" w:rsidRDefault="00314B79" w:rsidP="00CE3B48">
      <w:r>
        <w:tab/>
      </w:r>
      <w:r w:rsidR="001A1FF8">
        <w:t xml:space="preserve">Building leadership capacities </w:t>
      </w:r>
      <w:r w:rsidR="00381845">
        <w:t xml:space="preserve">with teachers </w:t>
      </w:r>
      <w:r w:rsidR="00C742FB">
        <w:t>also emerged</w:t>
      </w:r>
      <w:r w:rsidR="00381845">
        <w:t xml:space="preserve"> from Janey’s modeling.  She remembered</w:t>
      </w:r>
      <w:r w:rsidR="005D797D">
        <w:t>:</w:t>
      </w:r>
    </w:p>
    <w:p w:rsidR="00FC1553" w:rsidRPr="00D131F5" w:rsidRDefault="00FC1553" w:rsidP="00FC1553">
      <w:pPr>
        <w:pStyle w:val="BlockQuotation"/>
      </w:pPr>
      <w:r w:rsidRPr="00D131F5">
        <w:t>It was always my thinking…when you are principal it’s just like your classroom.  Your teachers are your students and…because I believe in inquiry learning, I always designed whatever we did with that in mind rather than direct instruction.</w:t>
      </w:r>
    </w:p>
    <w:p w:rsidR="00314B79" w:rsidRDefault="00C742FB" w:rsidP="005D797D">
      <w:r>
        <w:t>She shared an experience related to the faculty building a deep understanding of censorship which arose from se</w:t>
      </w:r>
      <w:r w:rsidR="00262C38">
        <w:t xml:space="preserve">veral situations </w:t>
      </w:r>
      <w:r>
        <w:t>the previous school</w:t>
      </w:r>
      <w:r w:rsidR="00DC12D2">
        <w:t xml:space="preserve"> year.  A teacher wanted to remove</w:t>
      </w:r>
      <w:r>
        <w:t xml:space="preserve"> a particular magazine from South Africa because of the things that were going on there and a parent questioned a book in </w:t>
      </w:r>
      <w:r w:rsidR="008057DC">
        <w:t>the library.  Janey “</w:t>
      </w:r>
      <w:r>
        <w:t>wanted us to u</w:t>
      </w:r>
      <w:r w:rsidR="000F0186">
        <w:t>nderstand censorship more . . .</w:t>
      </w:r>
      <w:r w:rsidR="00EA1B45">
        <w:t xml:space="preserve"> </w:t>
      </w:r>
      <w:r w:rsidR="000F0186">
        <w:t>[she]</w:t>
      </w:r>
      <w:r>
        <w:t xml:space="preserve"> didn’t want [to] just dictate it</w:t>
      </w:r>
      <w:r w:rsidR="000F0186">
        <w:t>.”</w:t>
      </w:r>
      <w:r>
        <w:t xml:space="preserve">  She shared at the beginning of the next school year</w:t>
      </w:r>
      <w:r w:rsidR="000F0186">
        <w:t>:</w:t>
      </w:r>
    </w:p>
    <w:p w:rsidR="002F3F74" w:rsidRPr="00D131F5" w:rsidRDefault="00FF37F7" w:rsidP="00FF37F7">
      <w:pPr>
        <w:pStyle w:val="BlockQuotation"/>
      </w:pPr>
      <w:r w:rsidRPr="00D131F5">
        <w:t>I had some books, ten of them, in my office and I told [teachers] they were there and told them to read two of them during the semester and at the first [part] of second semester we were going to have a conversation about censorship.  I said those books all related to censorship in some way, but I’m not going to tell you what it is.  We’ll talk about it second semester…Everybody did read two books, and then I think we had two or three faculty meetings discussing why they thought that book was in that category…It was a tremendous experience.</w:t>
      </w:r>
    </w:p>
    <w:p w:rsidR="003102F6" w:rsidRDefault="003A7295" w:rsidP="003102F6">
      <w:r>
        <w:t>She shared</w:t>
      </w:r>
      <w:r w:rsidR="00EA1B45">
        <w:t>,</w:t>
      </w:r>
      <w:r>
        <w:t xml:space="preserve"> “W</w:t>
      </w:r>
      <w:r w:rsidR="004F5F59">
        <w:t>e pushed people to think in different ways . . .</w:t>
      </w:r>
      <w:r w:rsidR="00EA1B45">
        <w:t xml:space="preserve"> </w:t>
      </w:r>
      <w:r w:rsidR="004F5F59">
        <w:t>[and] all of us became much more creative in our thinking</w:t>
      </w:r>
      <w:r w:rsidR="0093709D">
        <w:t xml:space="preserve">.” </w:t>
      </w:r>
    </w:p>
    <w:p w:rsidR="003102F6" w:rsidRPr="005F5456" w:rsidRDefault="003102F6" w:rsidP="003102F6">
      <w:pPr>
        <w:ind w:firstLine="720"/>
      </w:pPr>
      <w:r w:rsidRPr="005F5456">
        <w:t>A school goal</w:t>
      </w:r>
      <w:r w:rsidR="00BB4C76">
        <w:t>,</w:t>
      </w:r>
      <w:r w:rsidRPr="005F5456">
        <w:t xml:space="preserve"> explicitly communicat</w:t>
      </w:r>
      <w:r w:rsidR="00EA1B45">
        <w:t xml:space="preserve">ed by Janey and the staff and </w:t>
      </w:r>
      <w:r w:rsidRPr="005F5456">
        <w:t>supported by everyone</w:t>
      </w:r>
      <w:r w:rsidR="00BB4C76">
        <w:t>,</w:t>
      </w:r>
      <w:r w:rsidRPr="005F5456">
        <w:t xml:space="preserve"> was </w:t>
      </w:r>
      <w:r w:rsidR="00EA1B45">
        <w:t>that learning was</w:t>
      </w:r>
      <w:r w:rsidRPr="005F5456">
        <w:t xml:space="preserve"> number one for students and faculty.  Intentional focus was placed on reading the research, attending professional development</w:t>
      </w:r>
      <w:r w:rsidR="00BB4C76">
        <w:t xml:space="preserve">, </w:t>
      </w:r>
      <w:r w:rsidRPr="005F5456">
        <w:t xml:space="preserve">sharing what </w:t>
      </w:r>
      <w:r w:rsidRPr="005F5456">
        <w:lastRenderedPageBreak/>
        <w:t>was learned with colleagues, and trying new</w:t>
      </w:r>
      <w:r w:rsidR="00BB4C76">
        <w:t xml:space="preserve"> things.  Participants shared </w:t>
      </w:r>
      <w:r w:rsidR="00EA1B45">
        <w:t xml:space="preserve">that </w:t>
      </w:r>
      <w:r w:rsidR="00BB4C76">
        <w:t>“i</w:t>
      </w:r>
      <w:r w:rsidRPr="005F5456">
        <w:t>t didn’t matter if what we tried d</w:t>
      </w:r>
      <w:r w:rsidR="00A93D22">
        <w:t>idn’t work as we’d planned…</w:t>
      </w:r>
      <w:r w:rsidRPr="005F5456">
        <w:t>we’d reflect, talk with teammates, and teach it b</w:t>
      </w:r>
      <w:r w:rsidR="00BB4C76">
        <w:t xml:space="preserve">etter the second time.” </w:t>
      </w:r>
      <w:r w:rsidRPr="005F5456">
        <w:t xml:space="preserve"> In this vein, Janey enthusiastically supported teachers learning new skills</w:t>
      </w:r>
      <w:r w:rsidR="00EA1B45">
        <w:t>,</w:t>
      </w:r>
      <w:r w:rsidRPr="005F5456">
        <w:t xml:space="preserve"> and substitutes were readily available to allow teachers to attend professional development. </w:t>
      </w:r>
    </w:p>
    <w:p w:rsidR="003102F6" w:rsidRDefault="003102F6" w:rsidP="003102F6">
      <w:r w:rsidRPr="00DC1F2E">
        <w:rPr>
          <w:i/>
        </w:rPr>
        <w:tab/>
      </w:r>
      <w:r w:rsidRPr="005F5456">
        <w:t>When the district brought new learning to principals and Janey was planning on introducing it to the faculty, she created a bridge for the faculty to help them understand how it fit with what was already in place.</w:t>
      </w:r>
    </w:p>
    <w:p w:rsidR="001A39FE" w:rsidRPr="00D131F5" w:rsidRDefault="001A39FE" w:rsidP="001A39FE">
      <w:pPr>
        <w:pStyle w:val="BlockQuotation"/>
      </w:pPr>
      <w:r w:rsidRPr="00D131F5">
        <w:t xml:space="preserve">I always did take whatever topic that was and demonstrate how it fit in pedagogy.  So there was always that connection and how it fit with what we had done before.  </w:t>
      </w:r>
      <w:proofErr w:type="gramStart"/>
      <w:r w:rsidRPr="00D131F5">
        <w:t>So, [here’s] an example.</w:t>
      </w:r>
      <w:proofErr w:type="gramEnd"/>
      <w:r w:rsidRPr="00D131F5">
        <w:t xml:space="preserve">  One year we did question types…and the next year we did reinforcements…I just remember having a chalkboard and drawing out how, ‘see where this is going…this is where we’ve been.’  And because we were doing that, it lessened the questions that teachers seemed to ask:  ‘so, why are we doing this?’</w:t>
      </w:r>
    </w:p>
    <w:p w:rsidR="006E4884" w:rsidRDefault="001D6D89" w:rsidP="001A39FE">
      <w:r>
        <w:tab/>
      </w:r>
      <w:r w:rsidR="00AC03DD">
        <w:t xml:space="preserve">Building a consensus school required Janey to model and </w:t>
      </w:r>
      <w:proofErr w:type="gramStart"/>
      <w:r w:rsidR="00AC03DD">
        <w:t>teach</w:t>
      </w:r>
      <w:proofErr w:type="gramEnd"/>
      <w:r w:rsidR="00AC03DD">
        <w:t xml:space="preserve"> teachers </w:t>
      </w:r>
      <w:r w:rsidR="00B634CA">
        <w:t xml:space="preserve">communication </w:t>
      </w:r>
      <w:r w:rsidR="00AC03DD">
        <w:t xml:space="preserve">processes that </w:t>
      </w:r>
      <w:r w:rsidR="00A93D22">
        <w:t>supported collaborative problem-solving and decision-</w:t>
      </w:r>
      <w:r w:rsidR="00AC03DD">
        <w:t xml:space="preserve">making.  </w:t>
      </w:r>
      <w:r w:rsidR="00617F90">
        <w:t>She recalled:</w:t>
      </w:r>
    </w:p>
    <w:p w:rsidR="004C0808" w:rsidRPr="00D131F5" w:rsidRDefault="001D3AC7" w:rsidP="001D3AC7">
      <w:pPr>
        <w:pStyle w:val="BlockQuotation"/>
      </w:pPr>
      <w:r w:rsidRPr="00D131F5">
        <w:t>We understood two people can talk together fine but [if] you have a third person you need to use these group ways of talking [and] you get two things to happen:  you get equal participation, and you’ll get thorough thought.  So we were systematic in doing that.</w:t>
      </w:r>
    </w:p>
    <w:p w:rsidR="008977F3" w:rsidRPr="004F5F59" w:rsidRDefault="00891F80" w:rsidP="004F5F59">
      <w:r>
        <w:t xml:space="preserve">Janey recalled </w:t>
      </w:r>
      <w:r w:rsidR="0023072A">
        <w:t xml:space="preserve">that </w:t>
      </w:r>
      <w:r>
        <w:t>“c</w:t>
      </w:r>
      <w:r w:rsidR="004F5F59">
        <w:t>ommunication processes taught to the faculty were pair and share, stand for your position, forcefield analysis, and small group compiling</w:t>
      </w:r>
      <w:r w:rsidR="004C0808">
        <w:t xml:space="preserve">.” </w:t>
      </w:r>
    </w:p>
    <w:p w:rsidR="00B70D69" w:rsidRDefault="00B70D69" w:rsidP="009B3C8B">
      <w:r>
        <w:rPr>
          <w:i/>
        </w:rPr>
        <w:tab/>
      </w:r>
      <w:r>
        <w:t>Another example of Janey modeling leadership with her faculty was working through a process related to homogeneous grouping of students.</w:t>
      </w:r>
    </w:p>
    <w:p w:rsidR="002918FC" w:rsidRPr="00D131F5" w:rsidRDefault="007E71D1" w:rsidP="007E71D1">
      <w:pPr>
        <w:pStyle w:val="BlockQuotation"/>
      </w:pPr>
      <w:r w:rsidRPr="00D131F5">
        <w:t xml:space="preserve">It was quite a debate in our faculty…The teachers believed that they could teach better if kids were homogeneously grouped.  And all the research says that’s not true and, as a matter of fact, it’s very damaging to kids.  And I worked to push them.  </w:t>
      </w:r>
      <w:proofErr w:type="gramStart"/>
      <w:r w:rsidRPr="00D131F5">
        <w:t>Didn’t ever say, “No, we’re not going to do this.’</w:t>
      </w:r>
      <w:proofErr w:type="gramEnd"/>
      <w:r w:rsidRPr="00D131F5">
        <w:t xml:space="preserve">  But just kept pushing </w:t>
      </w:r>
      <w:r w:rsidRPr="00D131F5">
        <w:lastRenderedPageBreak/>
        <w:t xml:space="preserve">them to look…kept giving them data.  But I wasn’t getting anywhere.  And then Clay [my son] was born.  And one day I said…’OK, go ahead and do this, but I’m guaranteeing you when Clay gets </w:t>
      </w:r>
      <w:proofErr w:type="gramStart"/>
      <w:r w:rsidRPr="00D131F5">
        <w:t>here,</w:t>
      </w:r>
      <w:proofErr w:type="gramEnd"/>
      <w:r w:rsidRPr="00D131F5">
        <w:t xml:space="preserve"> we will not be doing this!  That will not happen to my child!’  I just remember it vividly.  </w:t>
      </w:r>
      <w:proofErr w:type="gramStart"/>
      <w:r w:rsidRPr="00D131F5">
        <w:t>And so it was strong enough that it swayed [the faculty] to not do it.</w:t>
      </w:r>
      <w:proofErr w:type="gramEnd"/>
      <w:r w:rsidRPr="00D131F5">
        <w:t xml:space="preserve">  So the next year we didn’t have [homogenous groups]…as a leader everything you</w:t>
      </w:r>
      <w:r w:rsidR="00A93D22" w:rsidRPr="00D131F5">
        <w:t xml:space="preserve"> do has a byproduct.  And I wasn</w:t>
      </w:r>
      <w:r w:rsidRPr="00D131F5">
        <w:t xml:space="preserve">’t willing to say I didn’t believe in this.  I know it’s wrong, and therefore you will do this because I wanted to create a consensus school…and I knew what the </w:t>
      </w:r>
      <w:proofErr w:type="gramStart"/>
      <w:r w:rsidRPr="00D131F5">
        <w:t>byproducts of [the] autocratic piece was</w:t>
      </w:r>
      <w:proofErr w:type="gramEnd"/>
      <w:r w:rsidRPr="00D131F5">
        <w:t>.</w:t>
      </w:r>
    </w:p>
    <w:p w:rsidR="008977F3" w:rsidRPr="005E6371" w:rsidRDefault="00207832" w:rsidP="007E71D1">
      <w:pPr>
        <w:ind w:firstLine="720"/>
        <w:rPr>
          <w:i/>
        </w:rPr>
      </w:pPr>
      <w:r>
        <w:t xml:space="preserve">Participants remembered “learning the </w:t>
      </w:r>
      <w:r w:rsidR="00BA337F">
        <w:t xml:space="preserve">12 norms and we talked about them in our teams and in faculty meetings.  We identified the ones that were strong and the ones that weren’t.”  </w:t>
      </w:r>
      <w:r w:rsidR="00442BAE">
        <w:t>This reflective process happened throughout the remaining</w:t>
      </w:r>
      <w:r w:rsidR="00BF4F36">
        <w:t xml:space="preserve"> years of Janey’s principalship and became a resource when writing site goals.</w:t>
      </w:r>
    </w:p>
    <w:p w:rsidR="00537ED6" w:rsidRDefault="00537ED6" w:rsidP="008977F3">
      <w:r>
        <w:tab/>
      </w:r>
      <w:r w:rsidR="00CA337D">
        <w:t>Janey indicated that there were certain</w:t>
      </w:r>
      <w:r w:rsidR="00A97085">
        <w:t xml:space="preserve"> </w:t>
      </w:r>
      <w:r>
        <w:t xml:space="preserve">strategies </w:t>
      </w:r>
      <w:r w:rsidR="00BD6501">
        <w:t xml:space="preserve">that she utilized during the years she was principal that were </w:t>
      </w:r>
      <w:r w:rsidR="00A97085">
        <w:t xml:space="preserve">identified by Heath and Heath </w:t>
      </w:r>
      <w:r w:rsidR="003914CE">
        <w:t>(2010) years later:  find the bright spot, script the critical moves, find the feeling, grow your people, tweak the environment, and keep the switch going.  In relation to these strategies, Janey offered the following insights in how she utilized each one:</w:t>
      </w:r>
    </w:p>
    <w:p w:rsidR="00951037" w:rsidRPr="00D131F5" w:rsidRDefault="00951037" w:rsidP="00FF2C95">
      <w:pPr>
        <w:pStyle w:val="BlockQuotation"/>
      </w:pPr>
      <w:proofErr w:type="gramStart"/>
      <w:r w:rsidRPr="00D131F5">
        <w:rPr>
          <w:rFonts w:cstheme="minorHAnsi"/>
        </w:rPr>
        <w:t>•</w:t>
      </w:r>
      <w:r w:rsidRPr="00D131F5">
        <w:t xml:space="preserve">  </w:t>
      </w:r>
      <w:r w:rsidRPr="00D131F5">
        <w:rPr>
          <w:i/>
        </w:rPr>
        <w:t>Find</w:t>
      </w:r>
      <w:proofErr w:type="gramEnd"/>
      <w:r w:rsidRPr="00D131F5">
        <w:rPr>
          <w:i/>
        </w:rPr>
        <w:t xml:space="preserve"> the bright spot.  </w:t>
      </w:r>
      <w:r w:rsidRPr="00D131F5">
        <w:t>We were always talking about well, this is happening but look at the bright side of it.</w:t>
      </w:r>
    </w:p>
    <w:p w:rsidR="00951037" w:rsidRPr="00D131F5" w:rsidRDefault="00951037" w:rsidP="00FF2C95">
      <w:pPr>
        <w:pStyle w:val="BlockQuotation"/>
      </w:pPr>
      <w:proofErr w:type="gramStart"/>
      <w:r w:rsidRPr="00D131F5">
        <w:rPr>
          <w:rFonts w:cstheme="minorHAnsi"/>
        </w:rPr>
        <w:t>•</w:t>
      </w:r>
      <w:r w:rsidRPr="00D131F5">
        <w:t xml:space="preserve">  </w:t>
      </w:r>
      <w:r w:rsidRPr="00D131F5">
        <w:rPr>
          <w:i/>
        </w:rPr>
        <w:t>Script</w:t>
      </w:r>
      <w:proofErr w:type="gramEnd"/>
      <w:r w:rsidRPr="00D131F5">
        <w:rPr>
          <w:i/>
        </w:rPr>
        <w:t xml:space="preserve"> the critical moves.  </w:t>
      </w:r>
      <w:r w:rsidRPr="00D131F5">
        <w:t xml:space="preserve">I literally did that…if the district asked us to take something on…when they asked us to embed cooperative learning.  OK, so I would sit down and say to </w:t>
      </w:r>
      <w:proofErr w:type="gramStart"/>
      <w:r w:rsidRPr="00D131F5">
        <w:t>myself</w:t>
      </w:r>
      <w:proofErr w:type="gramEnd"/>
      <w:r w:rsidRPr="00D131F5">
        <w:t>, ‘What do we need to do to get this done?  When is this going to happen?  What’s going to happen in faculty meeting?  What’s going to happen in teams?  What’s the literature we need?’  So I would script the critical moves.</w:t>
      </w:r>
    </w:p>
    <w:p w:rsidR="00951037" w:rsidRPr="00D131F5" w:rsidRDefault="00951037" w:rsidP="00FF2C95">
      <w:pPr>
        <w:pStyle w:val="BlockQuotation"/>
      </w:pPr>
      <w:proofErr w:type="gramStart"/>
      <w:r w:rsidRPr="00D131F5">
        <w:rPr>
          <w:rFonts w:cstheme="minorHAnsi"/>
        </w:rPr>
        <w:t>•</w:t>
      </w:r>
      <w:r w:rsidRPr="00D131F5">
        <w:t xml:space="preserve">  </w:t>
      </w:r>
      <w:r w:rsidRPr="00D131F5">
        <w:rPr>
          <w:i/>
        </w:rPr>
        <w:t>Find</w:t>
      </w:r>
      <w:proofErr w:type="gramEnd"/>
      <w:r w:rsidRPr="00D131F5">
        <w:rPr>
          <w:i/>
        </w:rPr>
        <w:t xml:space="preserve"> the feeling.  </w:t>
      </w:r>
      <w:r w:rsidRPr="00D131F5">
        <w:t>I think that’s a strategy that I didn’t highlight much but because of the things that we were doing, we were so invested in things, the emotional part grabbed us and then we had some faculty members that helped us find the feeling…more than others.</w:t>
      </w:r>
    </w:p>
    <w:p w:rsidR="00951037" w:rsidRPr="00D131F5" w:rsidRDefault="00951037" w:rsidP="00FF2C95">
      <w:pPr>
        <w:pStyle w:val="BlockQuotation"/>
      </w:pPr>
      <w:proofErr w:type="gramStart"/>
      <w:r w:rsidRPr="00D131F5">
        <w:rPr>
          <w:rFonts w:cstheme="minorHAnsi"/>
        </w:rPr>
        <w:t>•</w:t>
      </w:r>
      <w:r w:rsidRPr="00D131F5">
        <w:t xml:space="preserve">  </w:t>
      </w:r>
      <w:r w:rsidRPr="00D131F5">
        <w:rPr>
          <w:i/>
        </w:rPr>
        <w:t>Grow</w:t>
      </w:r>
      <w:proofErr w:type="gramEnd"/>
      <w:r w:rsidRPr="00D131F5">
        <w:rPr>
          <w:i/>
        </w:rPr>
        <w:t xml:space="preserve"> your people.  </w:t>
      </w:r>
      <w:r w:rsidRPr="00D131F5">
        <w:t>That was continual, all the time.</w:t>
      </w:r>
    </w:p>
    <w:p w:rsidR="00951037" w:rsidRPr="00D131F5" w:rsidRDefault="00951037" w:rsidP="00FF2C95">
      <w:pPr>
        <w:pStyle w:val="BlockQuotation"/>
      </w:pPr>
      <w:proofErr w:type="gramStart"/>
      <w:r w:rsidRPr="00D131F5">
        <w:rPr>
          <w:rFonts w:cstheme="minorHAnsi"/>
        </w:rPr>
        <w:lastRenderedPageBreak/>
        <w:t>•</w:t>
      </w:r>
      <w:r w:rsidRPr="00D131F5">
        <w:t xml:space="preserve">  </w:t>
      </w:r>
      <w:r w:rsidRPr="00D131F5">
        <w:rPr>
          <w:i/>
        </w:rPr>
        <w:t>Tweak</w:t>
      </w:r>
      <w:proofErr w:type="gramEnd"/>
      <w:r w:rsidRPr="00D131F5">
        <w:rPr>
          <w:i/>
        </w:rPr>
        <w:t xml:space="preserve"> the environment.  </w:t>
      </w:r>
      <w:r w:rsidRPr="00D131F5">
        <w:t>With faculty meeting…we went to other people’s rooms.  That environment was continually changing.  If something didn’t work, we tried different locations to make [things] better.</w:t>
      </w:r>
    </w:p>
    <w:p w:rsidR="00951037" w:rsidRPr="00D131F5" w:rsidRDefault="00951037" w:rsidP="00FF2C95">
      <w:pPr>
        <w:pStyle w:val="BlockQuotation"/>
      </w:pPr>
      <w:proofErr w:type="gramStart"/>
      <w:r w:rsidRPr="00D131F5">
        <w:rPr>
          <w:rFonts w:cstheme="minorHAnsi"/>
        </w:rPr>
        <w:t xml:space="preserve">•  </w:t>
      </w:r>
      <w:r w:rsidRPr="00D131F5">
        <w:rPr>
          <w:rFonts w:cstheme="minorHAnsi"/>
          <w:i/>
        </w:rPr>
        <w:t>Keep</w:t>
      </w:r>
      <w:proofErr w:type="gramEnd"/>
      <w:r w:rsidRPr="00D131F5">
        <w:rPr>
          <w:rFonts w:cstheme="minorHAnsi"/>
          <w:i/>
        </w:rPr>
        <w:t xml:space="preserve"> the switch going.  </w:t>
      </w:r>
      <w:r w:rsidRPr="00D131F5">
        <w:rPr>
          <w:rFonts w:cstheme="minorHAnsi"/>
        </w:rPr>
        <w:t>You’re always doing something different.  It keeps the whole thing invigorated.</w:t>
      </w:r>
    </w:p>
    <w:p w:rsidR="00CA2FDE" w:rsidRDefault="00A97085" w:rsidP="00951037">
      <w:r>
        <w:tab/>
      </w:r>
      <w:r w:rsidR="00B0396C">
        <w:t>A</w:t>
      </w:r>
      <w:r w:rsidR="00CA2FDE">
        <w:t xml:space="preserve">n expectation of all </w:t>
      </w:r>
      <w:proofErr w:type="gramStart"/>
      <w:r w:rsidR="00CA2FDE">
        <w:t>faculty</w:t>
      </w:r>
      <w:proofErr w:type="gramEnd"/>
      <w:r w:rsidR="00CA2FDE">
        <w:t xml:space="preserve"> at Eastside</w:t>
      </w:r>
      <w:r w:rsidR="00B0396C">
        <w:t xml:space="preserve"> was modeling respect for children and families</w:t>
      </w:r>
      <w:r w:rsidR="00CA2FDE">
        <w:t>.  Janey remember</w:t>
      </w:r>
      <w:r w:rsidR="00AE28D4">
        <w:t>ed</w:t>
      </w:r>
      <w:r w:rsidR="00CA2FDE">
        <w:t xml:space="preserve"> a story involving a parent of </w:t>
      </w:r>
      <w:r w:rsidR="00FF684E">
        <w:t>an incoming third-grade student:</w:t>
      </w:r>
    </w:p>
    <w:p w:rsidR="00FF2C95" w:rsidRPr="00D131F5" w:rsidRDefault="00FF2C95" w:rsidP="00FF2C95">
      <w:pPr>
        <w:pStyle w:val="BlockQuotation"/>
      </w:pPr>
      <w:r w:rsidRPr="00D131F5">
        <w:t>[The mom] came to interview me…she said ‘Emily is going to be a third grader and she [was] not reading.’  But [the mom] want[</w:t>
      </w:r>
      <w:proofErr w:type="gramStart"/>
      <w:r w:rsidRPr="00D131F5">
        <w:t>ed</w:t>
      </w:r>
      <w:proofErr w:type="gramEnd"/>
      <w:r w:rsidRPr="00D131F5">
        <w:t xml:space="preserve">] me to leave her alone.  ‘She will read.  She’s smart and she will read.  Can you leave her alone?’  And I said, ‘Yeah.’. . </w:t>
      </w:r>
      <w:proofErr w:type="gramStart"/>
      <w:r w:rsidRPr="00D131F5">
        <w:t>.Here’s</w:t>
      </w:r>
      <w:proofErr w:type="gramEnd"/>
      <w:r w:rsidRPr="00D131F5">
        <w:t xml:space="preserve"> how it turned out.  She was reading at eighth-grade level at the end of third grade…Many principals today would not have done this…I just knew that when you’re trying to force this stuff it’s just got to be this way, it doesn’t.</w:t>
      </w:r>
    </w:p>
    <w:p w:rsidR="00B00C9D" w:rsidRDefault="005B0274" w:rsidP="002D5D8E">
      <w:pPr>
        <w:ind w:firstLine="720"/>
      </w:pPr>
      <w:r>
        <w:t>Janey also modeled conflict resolution within teams when the situation required a facilitator</w:t>
      </w:r>
      <w:r w:rsidR="00B00C9D">
        <w:t>.  One participant remembered:</w:t>
      </w:r>
    </w:p>
    <w:p w:rsidR="005B1F9B" w:rsidRPr="00D131F5" w:rsidRDefault="005B1F9B" w:rsidP="005B1F9B">
      <w:pPr>
        <w:pStyle w:val="BlockQuotation"/>
      </w:pPr>
      <w:r w:rsidRPr="00D131F5">
        <w:t>We went in one of those little conference rooms…and Janey helped facilitate [a conversation] and we worked through it…it got it all out on the table and it never went away…We were able to be civil and work collaboratively together…[but] we didn’t change feelings.</w:t>
      </w:r>
    </w:p>
    <w:p w:rsidR="00B00C9D" w:rsidRDefault="004E1264" w:rsidP="00B00C9D">
      <w:r>
        <w:t>Upholding the vision and purpose of the school and maintaining a positive culture were critical to m</w:t>
      </w:r>
      <w:r w:rsidR="00B00C9D">
        <w:t>aintaining respect for faculty and continuing to work togeth</w:t>
      </w:r>
      <w:r>
        <w:t>er as professional colleagues</w:t>
      </w:r>
      <w:r w:rsidR="00B00C9D">
        <w:t>.</w:t>
      </w:r>
    </w:p>
    <w:p w:rsidR="00E11B8C" w:rsidRPr="00C12350" w:rsidRDefault="00C12350" w:rsidP="00AF0809">
      <w:pPr>
        <w:pStyle w:val="Heading3"/>
      </w:pPr>
      <w:bookmarkStart w:id="74" w:name="_Toc442780830"/>
      <w:r>
        <w:t>Shared l</w:t>
      </w:r>
      <w:r w:rsidR="00E11B8C" w:rsidRPr="00C12350">
        <w:t>eadership</w:t>
      </w:r>
      <w:bookmarkEnd w:id="74"/>
    </w:p>
    <w:p w:rsidR="00AE28D4" w:rsidRDefault="00265717" w:rsidP="00867294">
      <w:r>
        <w:tab/>
      </w:r>
      <w:r w:rsidR="00DC0B4F">
        <w:t xml:space="preserve"> </w:t>
      </w:r>
      <w:r w:rsidR="00D81476">
        <w:t xml:space="preserve">Shared leadership </w:t>
      </w:r>
      <w:r w:rsidR="007B3C5C">
        <w:t xml:space="preserve">was </w:t>
      </w:r>
      <w:r w:rsidR="00135A26">
        <w:t xml:space="preserve">another philosophical tenet at Eastside that built leadership capacities.  </w:t>
      </w:r>
      <w:r w:rsidR="007B3C5C">
        <w:t xml:space="preserve">Teachers worked in grade-level teams and served on school-wide </w:t>
      </w:r>
      <w:r w:rsidR="0018543F">
        <w:t>committees.  Janey remembered</w:t>
      </w:r>
      <w:r w:rsidR="00434A0D">
        <w:t>:</w:t>
      </w:r>
    </w:p>
    <w:p w:rsidR="00203759" w:rsidRPr="00D131F5" w:rsidRDefault="00203759" w:rsidP="00203759">
      <w:pPr>
        <w:pStyle w:val="BlockQuotation"/>
      </w:pPr>
      <w:r w:rsidRPr="00D131F5">
        <w:t xml:space="preserve">We had two sets of committees that worked in the school all the time.  One was the grade level group, and the other was by topic like an Arts-in-Ed Committee, School Environment Committee…So there was a rotation of time for these </w:t>
      </w:r>
      <w:r w:rsidRPr="00D131F5">
        <w:lastRenderedPageBreak/>
        <w:t>committees to meet and faculty to meet.  Teachers were in charge of those committees.  They rotated.  They couldn’t be in charge of a committee more than two years.  The third year the chair had to change and they couldn’t be on a particular committee more than two years.  They got a broad overview of topics and leading and following.  I didn’t know at the time.  I believed in shared leadership but I didn’t know…</w:t>
      </w:r>
      <w:r w:rsidR="00055735" w:rsidRPr="00D131F5">
        <w:t>that it would flourish</w:t>
      </w:r>
      <w:r w:rsidRPr="00D131F5">
        <w:t>, [that] people would flourish so strongly.</w:t>
      </w:r>
    </w:p>
    <w:p w:rsidR="004355A2" w:rsidRDefault="007D3B8C" w:rsidP="00203759">
      <w:pPr>
        <w:ind w:firstLine="720"/>
      </w:pPr>
      <w:r>
        <w:t>Another example of sha</w:t>
      </w:r>
      <w:r w:rsidR="008577A4">
        <w:t>re</w:t>
      </w:r>
      <w:r w:rsidR="0082001E">
        <w:t>d leadership that Janey recalled</w:t>
      </w:r>
      <w:r>
        <w:t>:</w:t>
      </w:r>
    </w:p>
    <w:p w:rsidR="00DB63E0" w:rsidRPr="00D131F5" w:rsidRDefault="00DB63E0" w:rsidP="00DB63E0">
      <w:pPr>
        <w:pStyle w:val="BlockQuotation"/>
      </w:pPr>
      <w:r w:rsidRPr="00D131F5">
        <w:t>Shared leadership was so strong.  It happened because a leader of a team or a leader of a committee might come talk to me about ‘This isn’t going really well or I’m really excited’…There were these conversations and</w:t>
      </w:r>
      <w:r w:rsidRPr="00DB63E0">
        <w:rPr>
          <w:color w:val="FF0000"/>
        </w:rPr>
        <w:t xml:space="preserve"> </w:t>
      </w:r>
      <w:r w:rsidRPr="00D131F5">
        <w:t>then throughout our school, either myself or anybody else that was a leader, modeled the way.</w:t>
      </w:r>
    </w:p>
    <w:p w:rsidR="00DF0BDB" w:rsidRDefault="007F1850" w:rsidP="007F1850">
      <w:pPr>
        <w:ind w:firstLine="720"/>
      </w:pPr>
      <w:r>
        <w:t>Shared leadership provided teachers experiences in both leading and following</w:t>
      </w:r>
      <w:r w:rsidR="00464765">
        <w:t xml:space="preserve"> as members of grade-level teams and site committees.   They </w:t>
      </w:r>
      <w:r>
        <w:t>observe</w:t>
      </w:r>
      <w:r w:rsidR="00464765">
        <w:t>d</w:t>
      </w:r>
      <w:r>
        <w:t xml:space="preserve"> Janey modeling coll</w:t>
      </w:r>
      <w:r w:rsidR="00464765">
        <w:t>aborative leadership and built capacities in which they flourished as teacher leaders.</w:t>
      </w:r>
      <w:r w:rsidR="00D23663">
        <w:t xml:space="preserve">  Leadership rotation provided opportunities for teachers to develop broad-based, skillful participation in the work of leadership and varied roles and responsibilities reflecting broad involvement and collaboration </w:t>
      </w:r>
      <w:r w:rsidR="00762478">
        <w:t>which are critical elements of Lambert’s (1998) Leadership Capacity Matrix.</w:t>
      </w:r>
    </w:p>
    <w:p w:rsidR="00B969AF" w:rsidRPr="001C6EBE" w:rsidRDefault="001C6EBE" w:rsidP="00AF0809">
      <w:pPr>
        <w:pStyle w:val="Heading3"/>
      </w:pPr>
      <w:bookmarkStart w:id="75" w:name="_Toc442780831"/>
      <w:r>
        <w:t>Embedded professional d</w:t>
      </w:r>
      <w:r w:rsidR="00B969AF" w:rsidRPr="001C6EBE">
        <w:t>evelopment</w:t>
      </w:r>
      <w:bookmarkEnd w:id="75"/>
    </w:p>
    <w:p w:rsidR="00776F3C" w:rsidRDefault="00776F3C" w:rsidP="00925DA8">
      <w:pPr>
        <w:ind w:firstLine="720"/>
      </w:pPr>
      <w:r>
        <w:t xml:space="preserve">Embedded professional development </w:t>
      </w:r>
      <w:r w:rsidR="009F0501">
        <w:t>was an essential element to building leadership capacities with teachers.  Janey shared:</w:t>
      </w:r>
    </w:p>
    <w:p w:rsidR="008C5A80" w:rsidRPr="0014657A" w:rsidRDefault="008C5A80" w:rsidP="008C5A80">
      <w:pPr>
        <w:pStyle w:val="BlockQuotation"/>
      </w:pPr>
      <w:r w:rsidRPr="0014657A">
        <w:t>Embedded staff development, that’s exactly what we had…We had it and our district reinforced it.  So, early on from the district, you had one to two days a year that were for professional development, and [the district] dictated the topics we were to study.  They didn’t dictate how, and so what we would do</w:t>
      </w:r>
      <w:proofErr w:type="gramStart"/>
      <w:r w:rsidRPr="0014657A">
        <w:t>…[</w:t>
      </w:r>
      <w:proofErr w:type="gramEnd"/>
      <w:r w:rsidRPr="0014657A">
        <w:t>often] the teachers presented the concepts and that allowed two things to happen.  One, more buy in from the other teachers, and two, the creativity that was in that building.  So we hardly ever had…a [professional development] presentation that didn’t have costumes and laughter and a lot of learning.</w:t>
      </w:r>
    </w:p>
    <w:p w:rsidR="00843695" w:rsidRPr="00AA009D" w:rsidRDefault="003C20F9" w:rsidP="00C80118">
      <w:pPr>
        <w:rPr>
          <w:i/>
        </w:rPr>
      </w:pPr>
      <w:r>
        <w:lastRenderedPageBreak/>
        <w:t>Designing and p</w:t>
      </w:r>
      <w:r w:rsidR="00843695">
        <w:t xml:space="preserve">resenting professional development provided </w:t>
      </w:r>
      <w:r>
        <w:t xml:space="preserve">collaborative </w:t>
      </w:r>
      <w:r w:rsidR="00843695">
        <w:t xml:space="preserve">opportunities for teachers to </w:t>
      </w:r>
      <w:r w:rsidR="000C1EBA">
        <w:t>develop expertise and skil</w:t>
      </w:r>
      <w:r>
        <w:t xml:space="preserve">ls in presenting and </w:t>
      </w:r>
      <w:r w:rsidR="003D5027">
        <w:t xml:space="preserve">in </w:t>
      </w:r>
      <w:r>
        <w:t>building confidence in doing so in front o</w:t>
      </w:r>
      <w:r w:rsidR="007255FC">
        <w:t xml:space="preserve">f peers. </w:t>
      </w:r>
    </w:p>
    <w:p w:rsidR="005F5062" w:rsidRDefault="004E70E2" w:rsidP="00843695">
      <w:pPr>
        <w:ind w:firstLine="720"/>
      </w:pPr>
      <w:r>
        <w:t xml:space="preserve">Janey </w:t>
      </w:r>
      <w:r w:rsidR="005F5062">
        <w:t>felt strongly that successful professional development</w:t>
      </w:r>
      <w:r w:rsidR="008D0871">
        <w:t xml:space="preserve"> did not involve telling teachers abo</w:t>
      </w:r>
      <w:r w:rsidR="00621FDD">
        <w:t>ut whatever topic was the focus.  I</w:t>
      </w:r>
      <w:r w:rsidR="008D0871">
        <w:t>t was creating an experience through inquiry to build common understandings.  She remembered a faculty meeting where she and the counselor designed an experience focused on successful parent-teacher conferences.</w:t>
      </w:r>
    </w:p>
    <w:p w:rsidR="00783C7D" w:rsidRPr="0014657A" w:rsidRDefault="00783C7D" w:rsidP="00783C7D">
      <w:pPr>
        <w:pStyle w:val="BlockQuotation"/>
      </w:pPr>
      <w:r w:rsidRPr="0014657A">
        <w:t>We were in the lounge, and the counselor and I created an environment in which we role played how t</w:t>
      </w:r>
      <w:r w:rsidR="0089755A" w:rsidRPr="0014657A">
        <w:t>o set up [a parent conference]</w:t>
      </w:r>
      <w:proofErr w:type="gramStart"/>
      <w:r w:rsidR="0089755A" w:rsidRPr="0014657A">
        <w:t>,</w:t>
      </w:r>
      <w:proofErr w:type="gramEnd"/>
      <w:r w:rsidR="0089755A" w:rsidRPr="0014657A">
        <w:t xml:space="preserve"> </w:t>
      </w:r>
      <w:r w:rsidRPr="0014657A">
        <w:t>how to talk about a child’s strengths and weaknesses, how to respond when a parent was difficult with humor, costumes, and props…we got great feedback from the teachers.</w:t>
      </w:r>
    </w:p>
    <w:p w:rsidR="000F7089" w:rsidRDefault="00557E7C" w:rsidP="006D5DE4">
      <w:r>
        <w:t>Janey remembered</w:t>
      </w:r>
      <w:r w:rsidR="000F7089">
        <w:t>:</w:t>
      </w:r>
    </w:p>
    <w:p w:rsidR="00F20442" w:rsidRPr="0014657A" w:rsidRDefault="00F20442" w:rsidP="00F20442">
      <w:pPr>
        <w:pStyle w:val="BlockQuotation"/>
      </w:pPr>
      <w:r w:rsidRPr="0014657A">
        <w:t>Designing experiences also happened at the beginning of each school year when professional development hours were available.  If I facilitated the session, I designed them around goals for the upcoming school year or a topic I identified from learning data that needed attention.</w:t>
      </w:r>
    </w:p>
    <w:p w:rsidR="00B76F7C" w:rsidRPr="00314347" w:rsidRDefault="00E951B6" w:rsidP="00F20442">
      <w:pPr>
        <w:ind w:firstLine="720"/>
      </w:pPr>
      <w:r>
        <w:t>In summary, t</w:t>
      </w:r>
      <w:r w:rsidR="00314347">
        <w:t xml:space="preserve">he ways in which Janey built leadership capacities </w:t>
      </w:r>
      <w:r w:rsidR="00BD611C">
        <w:t xml:space="preserve">with teachers </w:t>
      </w:r>
      <w:r w:rsidR="00314347">
        <w:t>through mentoring and coaching, modeling, shared leadership, and embedded profess</w:t>
      </w:r>
      <w:r>
        <w:t>ional development were</w:t>
      </w:r>
      <w:r w:rsidR="00B30605">
        <w:t xml:space="preserve"> described.  </w:t>
      </w:r>
      <w:r w:rsidR="00B31555">
        <w:t>Individually, Janey spent intentional time with each teacher both in informal and formal processes offering support</w:t>
      </w:r>
      <w:r w:rsidR="00881531">
        <w:t xml:space="preserve"> and encouragement </w:t>
      </w:r>
      <w:r w:rsidR="00B31555">
        <w:t xml:space="preserve">and developing pedagogical knowledge and skills.  </w:t>
      </w:r>
      <w:r w:rsidR="004D0CCF">
        <w:t xml:space="preserve">Collectively, she designed experiences for the faculty through inquiry learning to help them develop deep understandings of a variety of topics.  </w:t>
      </w:r>
      <w:r w:rsidR="00B76F7C">
        <w:t xml:space="preserve">New faculty experienced a comprehensive and intense induction process during their first year.  </w:t>
      </w:r>
    </w:p>
    <w:p w:rsidR="004D0CCF" w:rsidRDefault="009D2D95" w:rsidP="000507E1">
      <w:pPr>
        <w:ind w:firstLine="720"/>
      </w:pPr>
      <w:r>
        <w:t xml:space="preserve">Building common understandings with the faculty supported developing leadership capacities in working together in productive ways.   Faculty experienced </w:t>
      </w:r>
      <w:r>
        <w:lastRenderedPageBreak/>
        <w:t>c</w:t>
      </w:r>
      <w:r w:rsidR="004D0CCF">
        <w:t>ommunication processes tha</w:t>
      </w:r>
      <w:r w:rsidR="006A1539">
        <w:t xml:space="preserve">t supported building common understandings related to change, environments that </w:t>
      </w:r>
      <w:r w:rsidR="00D52C54">
        <w:t>optimized</w:t>
      </w:r>
      <w:r w:rsidR="006A1539">
        <w:t xml:space="preserve"> </w:t>
      </w:r>
      <w:r w:rsidR="00B76F7C">
        <w:t xml:space="preserve">excellence in teaching and learning, and collaborative processes.  </w:t>
      </w:r>
      <w:r w:rsidR="004D0CCF">
        <w:t xml:space="preserve">She facilitated conflict resolution between teachers and supported individual teachers when dealing with parent conflicts.  </w:t>
      </w:r>
      <w:r w:rsidR="00B31555">
        <w:t xml:space="preserve">The culture itself, focused on learning and growing, provided a context in which risk taking was encouraged and supported.  </w:t>
      </w:r>
    </w:p>
    <w:p w:rsidR="00B76F7C" w:rsidRDefault="00B76F7C" w:rsidP="008E404E">
      <w:pPr>
        <w:ind w:firstLine="720"/>
      </w:pPr>
      <w:r>
        <w:t>School leadership was shared by Janey and teachers through grade-level teams and site committees which provided opportunities for te</w:t>
      </w:r>
      <w:r w:rsidR="000D7903">
        <w:t xml:space="preserve">achers to both lead and follow.  Important to this process of shared leadership was a two-year rotation of teachers serving as chairs and committee members on a particular committee.  </w:t>
      </w:r>
      <w:r>
        <w:t>Embedded professional development provided opportunities for Janey to model exemplary teaching and teachers to participate in presenting</w:t>
      </w:r>
      <w:r w:rsidR="00970541">
        <w:t xml:space="preserve"> in front of peers.  Building leadership cap</w:t>
      </w:r>
      <w:r w:rsidR="002C164E">
        <w:t xml:space="preserve">acities with everyone </w:t>
      </w:r>
      <w:r w:rsidR="00970541">
        <w:t xml:space="preserve">at Eastside </w:t>
      </w:r>
      <w:r w:rsidR="000031D6">
        <w:t xml:space="preserve">supported </w:t>
      </w:r>
      <w:r w:rsidR="00C06719">
        <w:t>the vision that learning was critical</w:t>
      </w:r>
      <w:r w:rsidR="002C164E">
        <w:t xml:space="preserve"> for the adults in the school and provided opportunities for Janey and the teachers to interchange roles of teachers and learners.</w:t>
      </w:r>
    </w:p>
    <w:p w:rsidR="0097590E" w:rsidRDefault="0097590E" w:rsidP="00C90DA9">
      <w:pPr>
        <w:pStyle w:val="Heading2"/>
      </w:pPr>
      <w:bookmarkStart w:id="76" w:name="_Toc442780832"/>
      <w:r>
        <w:t>Learning Organization</w:t>
      </w:r>
      <w:r w:rsidR="009B171B">
        <w:t>s</w:t>
      </w:r>
      <w:bookmarkEnd w:id="76"/>
    </w:p>
    <w:p w:rsidR="0097590E" w:rsidRDefault="00B72543" w:rsidP="0097590E">
      <w:r>
        <w:tab/>
        <w:t>This section of Chapter Five focuses on Eastside as a</w:t>
      </w:r>
      <w:r w:rsidR="00335B85">
        <w:t xml:space="preserve"> learning organization and </w:t>
      </w:r>
      <w:r w:rsidR="004D2474">
        <w:t xml:space="preserve">the ways in which strong philosophical </w:t>
      </w:r>
      <w:r w:rsidR="00556826">
        <w:t xml:space="preserve">and theoretical </w:t>
      </w:r>
      <w:r w:rsidR="004D2474">
        <w:t xml:space="preserve">foundations, </w:t>
      </w:r>
      <w:r w:rsidR="00937E02">
        <w:t xml:space="preserve">female </w:t>
      </w:r>
      <w:r w:rsidR="004D2474">
        <w:t>generative leadership, enriching innovative culture, and building leadership capacities</w:t>
      </w:r>
      <w:r w:rsidR="00EE7B42">
        <w:t xml:space="preserve"> </w:t>
      </w:r>
      <w:r w:rsidR="004D2474">
        <w:t>supported it.  Senge</w:t>
      </w:r>
      <w:r w:rsidR="00393EB1">
        <w:t>’s</w:t>
      </w:r>
      <w:r w:rsidR="004D2474">
        <w:t xml:space="preserve"> (1990) five disciplines and oth</w:t>
      </w:r>
      <w:r w:rsidR="00A653D9">
        <w:t>ers identified by the Society for</w:t>
      </w:r>
      <w:r w:rsidR="004D2474">
        <w:t xml:space="preserve"> Organizational Learning</w:t>
      </w:r>
      <w:r w:rsidR="00182C33">
        <w:t xml:space="preserve"> (SOL)</w:t>
      </w:r>
      <w:r w:rsidR="004D2474">
        <w:t xml:space="preserve"> are </w:t>
      </w:r>
      <w:r w:rsidR="009A4A46">
        <w:t>described as they were implemented</w:t>
      </w:r>
      <w:r w:rsidR="00A871D0">
        <w:t xml:space="preserve"> at Eastside.  </w:t>
      </w:r>
      <w:r w:rsidR="00393EB1">
        <w:t>O</w:t>
      </w:r>
      <w:r w:rsidR="00A871D0">
        <w:t xml:space="preserve">ther </w:t>
      </w:r>
      <w:r w:rsidR="00371DF9">
        <w:t xml:space="preserve">research-based frameworks (e.g. </w:t>
      </w:r>
      <w:r w:rsidR="00A871D0">
        <w:t>Covey’s Sustained Superior Performance, Learning Forward</w:t>
      </w:r>
      <w:proofErr w:type="gramStart"/>
      <w:r w:rsidR="00A871D0">
        <w:t xml:space="preserve">, </w:t>
      </w:r>
      <w:r w:rsidR="009E0DCE">
        <w:t xml:space="preserve"> </w:t>
      </w:r>
      <w:r w:rsidR="00A871D0">
        <w:t>Nine</w:t>
      </w:r>
      <w:proofErr w:type="gramEnd"/>
      <w:r w:rsidR="00A871D0">
        <w:t xml:space="preserve"> Essential</w:t>
      </w:r>
      <w:r w:rsidR="0046292B">
        <w:t xml:space="preserve"> Elements of Effective Schools</w:t>
      </w:r>
      <w:r w:rsidR="009E0DCE">
        <w:t>, and Six Elements of an Organization</w:t>
      </w:r>
      <w:r w:rsidR="00393EB1">
        <w:t xml:space="preserve">) </w:t>
      </w:r>
      <w:r w:rsidR="00EE7B42">
        <w:lastRenderedPageBreak/>
        <w:t xml:space="preserve">also </w:t>
      </w:r>
      <w:r w:rsidR="00393EB1">
        <w:t xml:space="preserve">contribute to our understanding of </w:t>
      </w:r>
      <w:r w:rsidR="00B03808">
        <w:t>the enactment of a learning organization at the school.</w:t>
      </w:r>
    </w:p>
    <w:p w:rsidR="00BF7BFE" w:rsidRPr="000B4696" w:rsidRDefault="000B4696" w:rsidP="00AF0809">
      <w:pPr>
        <w:pStyle w:val="Heading3"/>
      </w:pPr>
      <w:bookmarkStart w:id="77" w:name="_Toc442780833"/>
      <w:r>
        <w:t>Le</w:t>
      </w:r>
      <w:r w:rsidR="00840A39">
        <w:t>arning organization framework (s</w:t>
      </w:r>
      <w:r w:rsidR="00BF7BFE" w:rsidRPr="000B4696">
        <w:t>enge)</w:t>
      </w:r>
      <w:bookmarkEnd w:id="77"/>
    </w:p>
    <w:p w:rsidR="00B940AF" w:rsidRDefault="00A36FE9" w:rsidP="0097590E">
      <w:r>
        <w:tab/>
        <w:t>Senge (1990) identified the following five disciplines as essential elemen</w:t>
      </w:r>
      <w:r w:rsidR="00357972">
        <w:t xml:space="preserve">ts in a learning organization: </w:t>
      </w:r>
      <w:r>
        <w:t>team learning, shared vision, mental models, personal mastery, and systems thinking.</w:t>
      </w:r>
      <w:r w:rsidR="0084448A">
        <w:t xml:space="preserve">  </w:t>
      </w:r>
      <w:r w:rsidR="0097026A">
        <w:t>Learning is number one</w:t>
      </w:r>
      <w:r w:rsidR="00F201B5">
        <w:t xml:space="preserve"> </w:t>
      </w:r>
      <w:r w:rsidR="00047042">
        <w:t xml:space="preserve">for adults and children </w:t>
      </w:r>
      <w:r w:rsidR="00F201B5">
        <w:t xml:space="preserve">was </w:t>
      </w:r>
      <w:r w:rsidR="00F32AC8">
        <w:t>an ex</w:t>
      </w:r>
      <w:r w:rsidR="00840A39">
        <w:t>pectation of Janey and the faculty</w:t>
      </w:r>
      <w:r w:rsidR="00F32AC8">
        <w:t xml:space="preserve"> and </w:t>
      </w:r>
      <w:r w:rsidR="000F198D">
        <w:t xml:space="preserve">was </w:t>
      </w:r>
      <w:r w:rsidR="00F32AC8">
        <w:t>enthusiastically supported by everyone.  Adults learned in</w:t>
      </w:r>
      <w:r w:rsidR="00357972">
        <w:t xml:space="preserve"> teams, on committees, and as members</w:t>
      </w:r>
      <w:r w:rsidR="00F32AC8">
        <w:t xml:space="preserve"> of the whole faculty.  Team meetings often involved sharing and discussing research articles that individual team member</w:t>
      </w:r>
      <w:r w:rsidR="009C4CA2">
        <w:t xml:space="preserve">s thought </w:t>
      </w:r>
      <w:r w:rsidR="00F32AC8">
        <w:t>important to share with colleagues</w:t>
      </w:r>
      <w:r w:rsidR="00FD680C">
        <w:t xml:space="preserve"> and inform their work.  </w:t>
      </w:r>
      <w:r w:rsidR="00840A39">
        <w:t>Janey shared</w:t>
      </w:r>
      <w:r w:rsidR="00FD680C">
        <w:t>,</w:t>
      </w:r>
      <w:r w:rsidR="00840A39">
        <w:t xml:space="preserve"> “L</w:t>
      </w:r>
      <w:r w:rsidR="00274EA5">
        <w:t>earning was continuous,</w:t>
      </w:r>
      <w:r w:rsidR="007C6221">
        <w:t xml:space="preserve"> built common understandings among the faculty </w:t>
      </w:r>
      <w:r w:rsidR="00443988">
        <w:t xml:space="preserve">focused on excellence in </w:t>
      </w:r>
      <w:r w:rsidR="00274EA5">
        <w:t>teaching and</w:t>
      </w:r>
      <w:r w:rsidR="00443988">
        <w:t xml:space="preserve"> learning, and fit</w:t>
      </w:r>
      <w:r w:rsidR="00274EA5">
        <w:t xml:space="preserve"> the philosophical </w:t>
      </w:r>
      <w:r w:rsidR="00840A39">
        <w:t xml:space="preserve">and theoretical </w:t>
      </w:r>
      <w:r w:rsidR="00274EA5">
        <w:t>foundations of the school</w:t>
      </w:r>
      <w:r w:rsidR="00443988">
        <w:t xml:space="preserve">.” </w:t>
      </w:r>
    </w:p>
    <w:p w:rsidR="004F5E90" w:rsidRDefault="000F198D" w:rsidP="0097590E">
      <w:r>
        <w:tab/>
        <w:t>A shared vision for Eastside was generated with Janey and the original faculty through collabora</w:t>
      </w:r>
      <w:r w:rsidR="00FD680C">
        <w:t xml:space="preserve">tive discourse at the </w:t>
      </w:r>
      <w:r>
        <w:t>retreat held prior to the school open</w:t>
      </w:r>
      <w:r w:rsidR="00905B04">
        <w:t xml:space="preserve">ing </w:t>
      </w:r>
      <w:r w:rsidR="004F5E90">
        <w:t xml:space="preserve">in 1973.  </w:t>
      </w:r>
      <w:r w:rsidR="00FD680C">
        <w:t xml:space="preserve">Janey and several founding faculty members described </w:t>
      </w:r>
      <w:r w:rsidR="005F2651">
        <w:t xml:space="preserve">it </w:t>
      </w:r>
      <w:r w:rsidR="00FD680C">
        <w:t>as follows:</w:t>
      </w:r>
    </w:p>
    <w:p w:rsidR="002F4F41" w:rsidRPr="0014657A" w:rsidRDefault="002F4F41" w:rsidP="002F4F41">
      <w:pPr>
        <w:pStyle w:val="BlockQuotation"/>
      </w:pPr>
      <w:r w:rsidRPr="0014657A">
        <w:t>A lived experience embracing democratic practices that would prepare young people to become productive citizens, constructivist practices to develop intellectual capital, a strong sense of community where everyone’s voice is valued, and shared leadership where community members contribute to leading the school forward.</w:t>
      </w:r>
    </w:p>
    <w:p w:rsidR="00CA1041" w:rsidRDefault="005A4E63" w:rsidP="004F5E90">
      <w:r>
        <w:t>A strong commitment to the shared vision provided the backdrop for the culture in which tea</w:t>
      </w:r>
      <w:r w:rsidR="004D5449">
        <w:t>ching, learning, and leading were</w:t>
      </w:r>
      <w:r>
        <w:t xml:space="preserve"> enacted.  Janey described the ways in which</w:t>
      </w:r>
      <w:r w:rsidR="004D5449">
        <w:t xml:space="preserve"> the vision was made visible:</w:t>
      </w:r>
      <w:r w:rsidR="00CA1041">
        <w:t xml:space="preserve"> </w:t>
      </w:r>
    </w:p>
    <w:p w:rsidR="004451AF" w:rsidRPr="0014657A" w:rsidRDefault="004451AF" w:rsidP="004451AF">
      <w:pPr>
        <w:pStyle w:val="BlockQuotation"/>
      </w:pPr>
      <w:r w:rsidRPr="0014657A">
        <w:t xml:space="preserve">Faculty meetings [and] morning assemblies allowed me to make visible the vision as did the individual conversations…as well as those public settings.  And </w:t>
      </w:r>
      <w:r w:rsidRPr="0014657A">
        <w:lastRenderedPageBreak/>
        <w:t>then articulating what we did</w:t>
      </w:r>
      <w:proofErr w:type="gramStart"/>
      <w:r w:rsidRPr="0014657A">
        <w:t>…[</w:t>
      </w:r>
      <w:proofErr w:type="gramEnd"/>
      <w:r w:rsidRPr="0014657A">
        <w:t>the] letter to all new faculty members which shared the vision for the school (Appendix O).</w:t>
      </w:r>
    </w:p>
    <w:p w:rsidR="00977530" w:rsidRPr="0014657A" w:rsidRDefault="004D5449" w:rsidP="004451AF">
      <w:pPr>
        <w:ind w:firstLine="720"/>
      </w:pPr>
      <w:r w:rsidRPr="0014657A">
        <w:t>Senge (1990) defines mental models as “deeply held internal imag</w:t>
      </w:r>
      <w:r w:rsidR="0089755A" w:rsidRPr="0014657A">
        <w:t>es of how the world works</w:t>
      </w:r>
      <w:proofErr w:type="gramStart"/>
      <w:r w:rsidR="0089755A" w:rsidRPr="0014657A">
        <w:t>…</w:t>
      </w:r>
      <w:r w:rsidRPr="0014657A">
        <w:t>[</w:t>
      </w:r>
      <w:proofErr w:type="gramEnd"/>
      <w:r w:rsidRPr="0014657A">
        <w:t xml:space="preserve">and] shape how we act” (p. 163-164).  </w:t>
      </w:r>
      <w:r w:rsidR="00CA1041" w:rsidRPr="0014657A">
        <w:t xml:space="preserve">Janey described </w:t>
      </w:r>
      <w:r w:rsidRPr="0014657A">
        <w:t>this core discipline of a learnin</w:t>
      </w:r>
      <w:r w:rsidR="00516E02" w:rsidRPr="0014657A">
        <w:t xml:space="preserve">g organization in the following </w:t>
      </w:r>
      <w:r w:rsidRPr="0014657A">
        <w:t>manner</w:t>
      </w:r>
      <w:r w:rsidR="00516E02" w:rsidRPr="0014657A">
        <w:t>:</w:t>
      </w:r>
      <w:r w:rsidRPr="0014657A">
        <w:t xml:space="preserve"> </w:t>
      </w:r>
    </w:p>
    <w:p w:rsidR="00977530" w:rsidRPr="0014657A" w:rsidRDefault="00516E02" w:rsidP="00516E02">
      <w:pPr>
        <w:pStyle w:val="BlockQuotation"/>
      </w:pPr>
      <w:r w:rsidRPr="0014657A">
        <w:t>Premises, what people believe…The team interview questions were designed around our premises and that induction letter shared things we believed and because our work was so dependent, we were interdependent on each other, so the premises fit.  People were not afraid to highlight for our group that we should think about things…what we want to be known for is this mental models piece and through actions and voice, it was very clear what we stood for as a faculty…At the top of that list would be learning for kids.</w:t>
      </w:r>
    </w:p>
    <w:p w:rsidR="003A2F2C" w:rsidRDefault="00B245B7" w:rsidP="00516E02">
      <w:pPr>
        <w:ind w:firstLine="720"/>
      </w:pPr>
      <w:r>
        <w:t xml:space="preserve">Janey made clear her expectation for </w:t>
      </w:r>
      <w:r w:rsidR="005B7636">
        <w:t>“</w:t>
      </w:r>
      <w:r>
        <w:t xml:space="preserve">all staff to be </w:t>
      </w:r>
      <w:r w:rsidRPr="005E309C">
        <w:t>highly involved</w:t>
      </w:r>
      <w:r>
        <w:t xml:space="preserve"> and passionate in </w:t>
      </w:r>
      <w:r w:rsidRPr="005E309C">
        <w:t>something</w:t>
      </w:r>
      <w:r w:rsidR="005B7636" w:rsidRPr="005E309C">
        <w:t>”</w:t>
      </w:r>
      <w:r w:rsidRPr="005E309C">
        <w:t xml:space="preserve"> </w:t>
      </w:r>
      <w:r>
        <w:t>which is the pe</w:t>
      </w:r>
      <w:r w:rsidR="00DF240A">
        <w:t>rsonal mastery discipline in Senge (1990) Learning O</w:t>
      </w:r>
      <w:r>
        <w:t>rganization framework</w:t>
      </w:r>
      <w:r w:rsidR="005B7636">
        <w:t>.</w:t>
      </w:r>
      <w:r>
        <w:t xml:space="preserve">  After Eastside became an Arts-in-Education demonstration school in 1976, an ar</w:t>
      </w:r>
      <w:r w:rsidR="000B2A52">
        <w:t>tist-in-residence completed</w:t>
      </w:r>
      <w:r>
        <w:t xml:space="preserve"> a 4-6 week residency focused on an art form working with students, faculty, and parents.  After completed residencies, many </w:t>
      </w:r>
      <w:proofErr w:type="gramStart"/>
      <w:r>
        <w:t>faculty</w:t>
      </w:r>
      <w:proofErr w:type="gramEnd"/>
      <w:r>
        <w:t xml:space="preserve"> chose to continue learning about the art form they h</w:t>
      </w:r>
      <w:r w:rsidR="00F47621">
        <w:t>ad</w:t>
      </w:r>
      <w:r w:rsidR="000F244D">
        <w:t xml:space="preserve"> experienced.  Janey remembered </w:t>
      </w:r>
      <w:r w:rsidR="00DF240A">
        <w:t xml:space="preserve">that </w:t>
      </w:r>
      <w:r w:rsidR="000F244D">
        <w:t>“</w:t>
      </w:r>
      <w:r>
        <w:t>severa</w:t>
      </w:r>
      <w:r w:rsidR="001F4940">
        <w:t>l faculty taking a six</w:t>
      </w:r>
      <w:r>
        <w:t>-week photography course after a photography residency.</w:t>
      </w:r>
      <w:r w:rsidR="00F47621">
        <w:t>”</w:t>
      </w:r>
      <w:r>
        <w:t xml:space="preserve">  </w:t>
      </w:r>
      <w:r w:rsidR="00F47621">
        <w:t>Several participants remembered</w:t>
      </w:r>
      <w:r w:rsidR="00DF240A">
        <w:t>,</w:t>
      </w:r>
      <w:r w:rsidR="00F47621">
        <w:t xml:space="preserve"> “</w:t>
      </w:r>
      <w:r>
        <w:t>Arts-in-Education</w:t>
      </w:r>
      <w:r w:rsidR="000D78B1">
        <w:t xml:space="preserve"> (AIE)</w:t>
      </w:r>
      <w:r w:rsidR="00F47621">
        <w:t xml:space="preserve"> trip</w:t>
      </w:r>
      <w:r w:rsidR="00403C19">
        <w:t>s</w:t>
      </w:r>
      <w:r w:rsidR="00F47621">
        <w:t xml:space="preserve"> </w:t>
      </w:r>
      <w:r w:rsidR="000D78B1">
        <w:t xml:space="preserve">organized by faculty </w:t>
      </w:r>
      <w:r w:rsidR="00F47621">
        <w:t xml:space="preserve">where we went to well-known </w:t>
      </w:r>
      <w:r>
        <w:t xml:space="preserve">museums to attend </w:t>
      </w:r>
      <w:r w:rsidR="000D78B1">
        <w:t>art exhibitions on a Saturday</w:t>
      </w:r>
      <w:r w:rsidR="00F47621">
        <w:t>.  Everyone was invited.”  After the first AIE trip, it</w:t>
      </w:r>
      <w:r w:rsidR="000D78B1">
        <w:t xml:space="preserve"> became one of th</w:t>
      </w:r>
      <w:r w:rsidR="00F47621">
        <w:t>e school’s traditions</w:t>
      </w:r>
      <w:r w:rsidR="00DF240A">
        <w:t xml:space="preserve"> which happened periodically throughout Janey’s principalship</w:t>
      </w:r>
      <w:r w:rsidR="00F47621">
        <w:t>.</w:t>
      </w:r>
    </w:p>
    <w:p w:rsidR="00642028" w:rsidRDefault="000D78B1" w:rsidP="003A2F2C">
      <w:r>
        <w:tab/>
      </w:r>
      <w:r w:rsidR="0053121E">
        <w:t>Janey and several participants remembered</w:t>
      </w:r>
      <w:r w:rsidR="00642028">
        <w:t>:</w:t>
      </w:r>
      <w:r w:rsidR="0053121E">
        <w:t xml:space="preserve"> </w:t>
      </w:r>
    </w:p>
    <w:p w:rsidR="00642028" w:rsidRPr="0014657A" w:rsidRDefault="00642028" w:rsidP="00642028">
      <w:pPr>
        <w:pStyle w:val="BlockQuotation"/>
      </w:pPr>
      <w:r w:rsidRPr="0014657A">
        <w:t xml:space="preserve">Many </w:t>
      </w:r>
      <w:proofErr w:type="gramStart"/>
      <w:r w:rsidRPr="0014657A">
        <w:t>faculty</w:t>
      </w:r>
      <w:proofErr w:type="gramEnd"/>
      <w:r w:rsidRPr="0014657A">
        <w:t xml:space="preserve"> pursued professional development and leadership in professional organizations (i.e. National Council of Teachers of English (NCTE), National Council of Teachers of Mathematics (NCTM), National Council for the Social </w:t>
      </w:r>
      <w:r w:rsidRPr="0014657A">
        <w:lastRenderedPageBreak/>
        <w:t>Studies (NCSS), State Music Education Association (SMEA) with some making presentations at state and national conferences.</w:t>
      </w:r>
    </w:p>
    <w:p w:rsidR="000D78B1" w:rsidRDefault="0079572D" w:rsidP="003A2F2C">
      <w:pPr>
        <w:rPr>
          <w:i/>
        </w:rPr>
      </w:pPr>
      <w:r>
        <w:t>When faculty had new learning experiences</w:t>
      </w:r>
      <w:r w:rsidR="00403C19">
        <w:t xml:space="preserve">, </w:t>
      </w:r>
      <w:r>
        <w:t xml:space="preserve">they could share them </w:t>
      </w:r>
      <w:r w:rsidR="00532D7B">
        <w:t>in team and faculty meetings</w:t>
      </w:r>
      <w:r w:rsidR="00CB2043">
        <w:t xml:space="preserve">.  Other teachers were subsequently </w:t>
      </w:r>
      <w:r w:rsidR="00E37E40">
        <w:t xml:space="preserve">recruited to become members and attend </w:t>
      </w:r>
      <w:r w:rsidR="00CB2043">
        <w:t xml:space="preserve">future </w:t>
      </w:r>
      <w:r w:rsidR="00E37E40">
        <w:t>professional development opportunities</w:t>
      </w:r>
      <w:r w:rsidR="0053121E">
        <w:t>.</w:t>
      </w:r>
      <w:r w:rsidR="000429F0">
        <w:t xml:space="preserve">  </w:t>
      </w:r>
    </w:p>
    <w:p w:rsidR="00F65589" w:rsidRPr="00472A0C" w:rsidRDefault="008D4782" w:rsidP="00FA7651">
      <w:r>
        <w:tab/>
        <w:t>Janey shared</w:t>
      </w:r>
      <w:r w:rsidR="00472A0C">
        <w:t xml:space="preserve"> “I feel your project is an example of faculty members who chose to develop personal mastery in leadership.”  Learning more about leadership as a member of the faculty before leaving the school to become a leader in another school or setting built leadership capacities that were enacted in another learning community.  </w:t>
      </w:r>
      <w:r w:rsidR="00ED0DFB">
        <w:t>This construct will be e</w:t>
      </w:r>
      <w:r w:rsidR="00D24270">
        <w:t>xpl</w:t>
      </w:r>
      <w:r w:rsidR="00792FEC">
        <w:t>ored further in Chapter Eight</w:t>
      </w:r>
      <w:r w:rsidR="00ED0DFB">
        <w:t>.</w:t>
      </w:r>
    </w:p>
    <w:p w:rsidR="00B21167" w:rsidRDefault="00B21167" w:rsidP="003A2F2C">
      <w:r>
        <w:tab/>
        <w:t xml:space="preserve">Another discipline of a learning organization is systems thinking.  </w:t>
      </w:r>
      <w:r w:rsidR="00763ADE">
        <w:t xml:space="preserve">Senge (1990) describes systems thinking as a “discipline for seeing wholes . . . seeing interrelationships rather than things, for seeing patterns of change rather than static ‘snapshots’’ (p. 68).  </w:t>
      </w:r>
      <w:r>
        <w:t>Janey shared</w:t>
      </w:r>
      <w:r w:rsidR="00763ADE">
        <w:t xml:space="preserve"> the ways in wh</w:t>
      </w:r>
      <w:r w:rsidR="00B00B76">
        <w:t>ich systems thinking was enacted at Eastside</w:t>
      </w:r>
      <w:r w:rsidR="00EA3716">
        <w:t>:</w:t>
      </w:r>
    </w:p>
    <w:p w:rsidR="000E35DA" w:rsidRPr="0014657A" w:rsidRDefault="00240FD3" w:rsidP="00240FD3">
      <w:pPr>
        <w:pStyle w:val="BlockQuotation"/>
      </w:pPr>
      <w:r w:rsidRPr="0014657A">
        <w:t>We always designed things we wanted to do with systems around them…We thought in systems.  When we did interventions because a child was not being successful, we brought the teachers and school-wide specialists around the table to talk about the whole child, not just academics but social, emotional…we tried to create a system of success around the child.</w:t>
      </w:r>
    </w:p>
    <w:p w:rsidR="00737C44" w:rsidRPr="005E309C" w:rsidRDefault="005C3A97" w:rsidP="00AF0809">
      <w:pPr>
        <w:pStyle w:val="Heading3"/>
      </w:pPr>
      <w:bookmarkStart w:id="78" w:name="_Toc442780834"/>
      <w:r>
        <w:t>Society for</w:t>
      </w:r>
      <w:r w:rsidR="00346FBE">
        <w:t xml:space="preserve"> organizational learning (</w:t>
      </w:r>
      <w:r w:rsidR="002D36F7">
        <w:t>Sol</w:t>
      </w:r>
      <w:r w:rsidR="00346FBE">
        <w:t>)</w:t>
      </w:r>
      <w:r w:rsidR="005E309C">
        <w:t xml:space="preserve"> f</w:t>
      </w:r>
      <w:r w:rsidR="00737C44" w:rsidRPr="005E309C">
        <w:t>ramework</w:t>
      </w:r>
      <w:bookmarkEnd w:id="78"/>
    </w:p>
    <w:p w:rsidR="000E74CF" w:rsidRDefault="00B91C3D" w:rsidP="00925B38">
      <w:pPr>
        <w:ind w:firstLine="720"/>
      </w:pPr>
      <w:r>
        <w:t xml:space="preserve">SOL was initially established as MIT’s Center for Organizational Learning by Peter Senge in 1991.  By 1997, </w:t>
      </w:r>
      <w:r w:rsidR="00BC0627">
        <w:t xml:space="preserve">with 19 major corporate partners, </w:t>
      </w:r>
      <w:r w:rsidR="00EE778C">
        <w:t xml:space="preserve">a desire to create a global presence required establishing </w:t>
      </w:r>
      <w:r>
        <w:t xml:space="preserve">the </w:t>
      </w:r>
      <w:r w:rsidR="00EE778C">
        <w:t xml:space="preserve">organization </w:t>
      </w:r>
      <w:r w:rsidR="00BC0627">
        <w:t>outside a university setting.  The Center</w:t>
      </w:r>
      <w:r w:rsidR="00EE778C">
        <w:t xml:space="preserve"> became the Society for Organizational Learning, North America (SOL) with Peter Senge named founding chair.  </w:t>
      </w:r>
      <w:r w:rsidR="00BC0627">
        <w:t>Six additional emerging</w:t>
      </w:r>
      <w:r w:rsidR="000E74CF">
        <w:t xml:space="preserve"> disciplines</w:t>
      </w:r>
      <w:r w:rsidR="00BC0627">
        <w:t xml:space="preserve"> were</w:t>
      </w:r>
      <w:r w:rsidR="00AE0FD9">
        <w:t xml:space="preserve"> identified </w:t>
      </w:r>
      <w:r w:rsidR="00AE0FD9">
        <w:lastRenderedPageBreak/>
        <w:t>by</w:t>
      </w:r>
      <w:r w:rsidR="00B33E99">
        <w:t xml:space="preserve"> SOL</w:t>
      </w:r>
      <w:r w:rsidR="00FA2E31">
        <w:t xml:space="preserve"> </w:t>
      </w:r>
      <w:r w:rsidR="000E74CF">
        <w:t xml:space="preserve">as essential </w:t>
      </w:r>
      <w:r w:rsidR="00AE0FD9">
        <w:t xml:space="preserve">for a learning organization: </w:t>
      </w:r>
      <w:r w:rsidR="001F3C1F">
        <w:t>corporate culture, corporate social responsibility, dialogue, leadership, sustainability, and work-life balance</w:t>
      </w:r>
      <w:r w:rsidR="0057319C">
        <w:t xml:space="preserve"> (</w:t>
      </w:r>
      <w:r w:rsidR="0057319C" w:rsidRPr="00A847BB">
        <w:t>www.solonline.org</w:t>
      </w:r>
      <w:r w:rsidR="00CF0A13">
        <w:t>, 2015</w:t>
      </w:r>
      <w:r w:rsidR="0057319C">
        <w:t>)</w:t>
      </w:r>
      <w:r w:rsidR="001F3C1F">
        <w:t>.</w:t>
      </w:r>
      <w:r w:rsidR="00C27FEB">
        <w:t xml:space="preserve"> </w:t>
      </w:r>
      <w:r w:rsidR="00AE0FD9">
        <w:t xml:space="preserve"> Three of the six disciplines (e.g. </w:t>
      </w:r>
      <w:r w:rsidR="00C27FEB">
        <w:t>corporate culture, dialogue, and leadership</w:t>
      </w:r>
      <w:r w:rsidR="00AE0FD9">
        <w:t>)</w:t>
      </w:r>
      <w:r w:rsidR="00C27FEB">
        <w:t xml:space="preserve"> have been discussed in previous sections of Chapter Five.  </w:t>
      </w:r>
      <w:r w:rsidR="00BA0664">
        <w:t xml:space="preserve">Corporate social responsibility, sustainability, and work-life balance </w:t>
      </w:r>
      <w:r w:rsidR="00772CEC">
        <w:t>will be discussed here.</w:t>
      </w:r>
    </w:p>
    <w:p w:rsidR="00C12789" w:rsidRDefault="00772CEC" w:rsidP="000E74CF">
      <w:r>
        <w:tab/>
      </w:r>
      <w:r w:rsidR="00AE0FD9">
        <w:t>SOL identifies c</w:t>
      </w:r>
      <w:r>
        <w:t xml:space="preserve">orporate </w:t>
      </w:r>
      <w:r w:rsidR="00AE0FD9">
        <w:t>social responsibility as</w:t>
      </w:r>
      <w:r>
        <w:t xml:space="preserve"> the ways in which </w:t>
      </w:r>
      <w:r w:rsidR="00066AEB">
        <w:t xml:space="preserve">an organization contributes to the larger community in which it is </w:t>
      </w:r>
      <w:r w:rsidR="00C12789">
        <w:t>nested</w:t>
      </w:r>
      <w:r w:rsidR="004A3881">
        <w:t xml:space="preserve"> (</w:t>
      </w:r>
      <w:r w:rsidR="004A3881" w:rsidRPr="00A847BB">
        <w:t>www.solonline.org</w:t>
      </w:r>
      <w:r w:rsidR="00CF0A13">
        <w:t>, 2015</w:t>
      </w:r>
      <w:r w:rsidR="004A3881">
        <w:t>)</w:t>
      </w:r>
      <w:r w:rsidR="00C12789">
        <w:t>.  Janey described this</w:t>
      </w:r>
      <w:r w:rsidR="00AE0FD9">
        <w:t xml:space="preserve"> in the following manner</w:t>
      </w:r>
      <w:r w:rsidR="00C12789">
        <w:t>:</w:t>
      </w:r>
    </w:p>
    <w:p w:rsidR="006261EF" w:rsidRPr="0014657A" w:rsidRDefault="006261EF" w:rsidP="006261EF">
      <w:pPr>
        <w:pStyle w:val="BlockQuotation"/>
      </w:pPr>
      <w:r w:rsidRPr="0014657A">
        <w:t>One of our weaker areas…We were focused on a quality school…We did focus on supporting the United Way campaign and various local organizations that contributed to the community in different ways…Our main concern was our students, many of them needy, and our families.</w:t>
      </w:r>
    </w:p>
    <w:p w:rsidR="00165217" w:rsidRDefault="00E625A3" w:rsidP="006261EF">
      <w:pPr>
        <w:ind w:firstLine="720"/>
      </w:pPr>
      <w:r>
        <w:t>Sustai</w:t>
      </w:r>
      <w:r w:rsidR="00EC2ACB">
        <w:t>nability is defined by SOL as</w:t>
      </w:r>
      <w:r>
        <w:t xml:space="preserve"> “being good stewards of the natural resources on which an organization depends” (</w:t>
      </w:r>
      <w:r w:rsidRPr="00A847BB">
        <w:t>www.solonline.org</w:t>
      </w:r>
      <w:r w:rsidR="00CF0A13">
        <w:t>, 2015</w:t>
      </w:r>
      <w:r>
        <w:t>)</w:t>
      </w:r>
      <w:r w:rsidR="00EA1B54">
        <w:t>.  This discipline is often discussed</w:t>
      </w:r>
      <w:r>
        <w:t xml:space="preserve"> when referring to the sustainability of an organization and keeping it moving forward</w:t>
      </w:r>
      <w:r w:rsidR="006C4AC2">
        <w:t xml:space="preserve">.  Janey </w:t>
      </w:r>
      <w:r w:rsidR="0051333B">
        <w:t xml:space="preserve">remembered </w:t>
      </w:r>
      <w:r w:rsidR="00165217">
        <w:t xml:space="preserve">that </w:t>
      </w:r>
      <w:r w:rsidR="0051333B">
        <w:t>“</w:t>
      </w:r>
      <w:r w:rsidR="006C4AC2">
        <w:t>individual staff members brought things to the faculty that supported sustainability of the earth.</w:t>
      </w:r>
      <w:r w:rsidR="00E80C8F">
        <w:t>”</w:t>
      </w:r>
      <w:r w:rsidR="00204114">
        <w:t xml:space="preserve">  One tradition </w:t>
      </w:r>
      <w:r w:rsidR="006C4AC2">
        <w:t xml:space="preserve">started years earlier was a balloon race.  </w:t>
      </w:r>
      <w:r w:rsidR="00165217">
        <w:t>Participants recalled the balloon race and how it was implemented:</w:t>
      </w:r>
    </w:p>
    <w:p w:rsidR="008A243D" w:rsidRPr="0014657A" w:rsidRDefault="008A243D" w:rsidP="008A243D">
      <w:pPr>
        <w:pStyle w:val="BlockQuotation"/>
      </w:pPr>
      <w:r w:rsidRPr="0014657A">
        <w:t xml:space="preserve">Teachers designed this project for students to become more familiar with U.S. geography.  Each student completed a self-addressed postcard which asked the person finding it to record where it was found and mail it back to the school.  These were placed inside balloons and the balloons were then inflated.  There was a school-wide </w:t>
      </w:r>
      <w:proofErr w:type="gramStart"/>
      <w:r w:rsidRPr="0014657A">
        <w:t>release.</w:t>
      </w:r>
      <w:proofErr w:type="gramEnd"/>
      <w:r w:rsidRPr="0014657A">
        <w:t xml:space="preserve"> . .when postcards were returned, they were placed on a wall-sized map indicating where they had been found.  The race ended when postcards</w:t>
      </w:r>
      <w:r w:rsidRPr="008A243D">
        <w:rPr>
          <w:color w:val="FF0000"/>
        </w:rPr>
        <w:t xml:space="preserve"> </w:t>
      </w:r>
      <w:r w:rsidRPr="0014657A">
        <w:t>were no longer being sent back to the school, and the student whose postcard traveled the longest distance was considered the winner.</w:t>
      </w:r>
    </w:p>
    <w:p w:rsidR="00C27FEB" w:rsidRDefault="00C12789" w:rsidP="00165217">
      <w:r>
        <w:lastRenderedPageBreak/>
        <w:t>Janey recalled “A</w:t>
      </w:r>
      <w:r w:rsidR="00FF1257">
        <w:t xml:space="preserve"> faculty member who was very passionate about the environment b</w:t>
      </w:r>
      <w:r w:rsidR="00E80C8F">
        <w:t xml:space="preserve">rought </w:t>
      </w:r>
      <w:r w:rsidR="00FF1257">
        <w:t>concerns related to balloons popping out in a field somewhe</w:t>
      </w:r>
      <w:r w:rsidR="00165217">
        <w:t>re and animals might choke on them</w:t>
      </w:r>
      <w:r w:rsidR="00FF1257">
        <w:t>.  We stopped the balloon race</w:t>
      </w:r>
      <w:r w:rsidR="00E80C8F">
        <w:t xml:space="preserve">.” </w:t>
      </w:r>
    </w:p>
    <w:p w:rsidR="009E2A0D" w:rsidRDefault="009E2A0D" w:rsidP="000E74CF">
      <w:r>
        <w:tab/>
        <w:t xml:space="preserve">Work/life balance </w:t>
      </w:r>
      <w:r w:rsidR="00094776">
        <w:t xml:space="preserve">is defined by SOL as </w:t>
      </w:r>
      <w:r>
        <w:t>the discipline of keeping work in balance with other life priorities</w:t>
      </w:r>
      <w:r w:rsidR="00094776">
        <w:t xml:space="preserve"> (</w:t>
      </w:r>
      <w:r w:rsidR="00094776" w:rsidRPr="00A847BB">
        <w:t>www.solonline.org</w:t>
      </w:r>
      <w:r w:rsidR="00CF0A13">
        <w:t>, 2015</w:t>
      </w:r>
      <w:r w:rsidR="00094776">
        <w:t>)</w:t>
      </w:r>
      <w:r>
        <w:t>.  Janey shared</w:t>
      </w:r>
      <w:r w:rsidR="00E80C8F">
        <w:t>:</w:t>
      </w:r>
    </w:p>
    <w:p w:rsidR="00060450" w:rsidRPr="0014657A" w:rsidRDefault="002B3F06" w:rsidP="002B3F06">
      <w:pPr>
        <w:pStyle w:val="BlockQuotation"/>
      </w:pPr>
      <w:r w:rsidRPr="0014657A">
        <w:t>We did not honor this.  We worked.  People were there very early, six in the morning.  People stayed later depending on their internal clock.  We worked on weekends.  Sunday afternoon we would find that building almost full.  But there was never an expectation that you would do that except the culture itself developed it…if you see it as work/life balance not work/family balance your life as an individual within that school…included fun, laughter, friends.  It was a lot of life that went on among the people that were there…you would be living life as much as getting work done.</w:t>
      </w:r>
    </w:p>
    <w:p w:rsidR="00EB3AF9" w:rsidRDefault="00207038" w:rsidP="002B3F06">
      <w:pPr>
        <w:ind w:firstLine="720"/>
      </w:pPr>
      <w:r>
        <w:t>SOL’s six disciplines of a learning organization were visible at Eas</w:t>
      </w:r>
      <w:r w:rsidR="00B10329">
        <w:t xml:space="preserve">tside.  Corporate culture, dialogue, and leadership were discussed in previous sections of Chapter Five.  The ways in which corporate social responsibility, sustainability, and work/life balance were </w:t>
      </w:r>
      <w:r w:rsidR="00E51E90">
        <w:t xml:space="preserve">implemented at the school were </w:t>
      </w:r>
      <w:r w:rsidR="00B10329">
        <w:t>discussed in this section and contribute to understanding the comprehensive manner in which the school embraced the tenets of a learning organization.</w:t>
      </w:r>
    </w:p>
    <w:p w:rsidR="000A0211" w:rsidRPr="0080440A" w:rsidRDefault="0080440A" w:rsidP="00AF0809">
      <w:pPr>
        <w:pStyle w:val="Heading3"/>
      </w:pPr>
      <w:bookmarkStart w:id="79" w:name="_Toc442780835"/>
      <w:r>
        <w:t>Learning forward f</w:t>
      </w:r>
      <w:r w:rsidR="000A0211" w:rsidRPr="0080440A">
        <w:t>ramework</w:t>
      </w:r>
      <w:bookmarkEnd w:id="79"/>
    </w:p>
    <w:p w:rsidR="00060450" w:rsidRDefault="00EC15E0" w:rsidP="00E80C8F">
      <w:pPr>
        <w:ind w:firstLine="720"/>
      </w:pPr>
      <w:r>
        <w:t>The Learning F</w:t>
      </w:r>
      <w:r w:rsidR="009E1E24">
        <w:t>orward framewor</w:t>
      </w:r>
      <w:r w:rsidR="00D67A15">
        <w:t>k (Appendix V</w:t>
      </w:r>
      <w:r>
        <w:t>) ide</w:t>
      </w:r>
      <w:r w:rsidR="00902781">
        <w:t>ntifies seven essential standards for professional learning developed by Learning Forward.  The following are the seven standards identified by this organization</w:t>
      </w:r>
      <w:r>
        <w:t>:  learning communities, leadership, resources, data</w:t>
      </w:r>
      <w:r w:rsidR="00B5653A">
        <w:t>-driven decisions</w:t>
      </w:r>
      <w:r>
        <w:t>, learning designs</w:t>
      </w:r>
      <w:r w:rsidR="00270687">
        <w:t>/knowledge of work processes</w:t>
      </w:r>
      <w:r>
        <w:t>, implementation, and outcomes and results.</w:t>
      </w:r>
      <w:r w:rsidR="00604DE1">
        <w:t xml:space="preserve">  Learning communities, </w:t>
      </w:r>
      <w:r w:rsidR="00993863">
        <w:t>leadership</w:t>
      </w:r>
      <w:r w:rsidR="00604DE1">
        <w:t>, and learning des</w:t>
      </w:r>
      <w:r w:rsidR="00C637B7">
        <w:t>igns</w:t>
      </w:r>
      <w:r w:rsidR="00993863">
        <w:t xml:space="preserve"> have been discussed in previous sections of Chapter Five. </w:t>
      </w:r>
      <w:r w:rsidR="00604DE1">
        <w:t xml:space="preserve"> Resources, data</w:t>
      </w:r>
      <w:r w:rsidR="00B5653A">
        <w:t>-driven decisions</w:t>
      </w:r>
      <w:r w:rsidR="00604DE1">
        <w:t xml:space="preserve">, </w:t>
      </w:r>
      <w:r w:rsidR="00993863">
        <w:t>implementation, and outcomes and results will be discussed here.</w:t>
      </w:r>
    </w:p>
    <w:p w:rsidR="00495958" w:rsidRDefault="00495958" w:rsidP="00EC15E0">
      <w:r>
        <w:lastRenderedPageBreak/>
        <w:tab/>
        <w:t xml:space="preserve">Janey shared various practices that she created to demonstrate equitable distribution of monetary resources.  </w:t>
      </w:r>
      <w:r w:rsidR="00015772">
        <w:t>They are as follows:</w:t>
      </w:r>
    </w:p>
    <w:p w:rsidR="00495958" w:rsidRPr="0014657A" w:rsidRDefault="00502291" w:rsidP="00502291">
      <w:pPr>
        <w:pStyle w:val="BlockQuotation"/>
      </w:pPr>
      <w:proofErr w:type="gramStart"/>
      <w:r w:rsidRPr="0014657A">
        <w:t>So every team, when we got the money, I took some money off the top for supplies for the whole school and then I divided the rest of the money up to the teams for them to decide what they were going to buy.</w:t>
      </w:r>
      <w:proofErr w:type="gramEnd"/>
    </w:p>
    <w:p w:rsidR="00DF30A8" w:rsidRDefault="00495958" w:rsidP="00495958">
      <w:r>
        <w:t xml:space="preserve">Annual textbook adoption provided an opportunity for teachers to review textbooks and </w:t>
      </w:r>
      <w:r w:rsidR="00A20433">
        <w:t xml:space="preserve">recommend to Janey the one they were most interested in </w:t>
      </w:r>
      <w:r w:rsidR="00B92012">
        <w:t>purc</w:t>
      </w:r>
      <w:r w:rsidR="008B429D">
        <w:t>hasing.  Janey remembered</w:t>
      </w:r>
      <w:r w:rsidR="00015772">
        <w:t>,</w:t>
      </w:r>
      <w:r w:rsidR="008B429D">
        <w:t xml:space="preserve"> “I just don’t</w:t>
      </w:r>
      <w:r w:rsidR="00B92012">
        <w:t xml:space="preserve"> </w:t>
      </w:r>
      <w:r w:rsidR="00A20433">
        <w:t xml:space="preserve">really remember a </w:t>
      </w:r>
      <w:r w:rsidR="00015772">
        <w:t>time when lack of resources was</w:t>
      </w:r>
      <w:r w:rsidR="00A20433">
        <w:t xml:space="preserve"> an issue to us</w:t>
      </w:r>
      <w:r w:rsidR="00825527">
        <w:t>.”</w:t>
      </w:r>
      <w:r w:rsidR="00A20433">
        <w:t xml:space="preserve">  After becoming an AIE demonstratio</w:t>
      </w:r>
      <w:r w:rsidR="008B429D">
        <w:t xml:space="preserve">n school, the district provided funds </w:t>
      </w:r>
      <w:r w:rsidR="00A20433">
        <w:t>along with site monies to support yearly artist residencies and art s</w:t>
      </w:r>
      <w:r w:rsidR="00997357">
        <w:t>uppl</w:t>
      </w:r>
      <w:r w:rsidR="00BF4CE9">
        <w:t>ies.  Janey also recalled</w:t>
      </w:r>
      <w:r w:rsidR="00DF30A8">
        <w:t>:</w:t>
      </w:r>
    </w:p>
    <w:p w:rsidR="00DF30A8" w:rsidRPr="0014657A" w:rsidRDefault="0014657A" w:rsidP="00DF30A8">
      <w:pPr>
        <w:pStyle w:val="BlockQuotation"/>
      </w:pPr>
      <w:r w:rsidRPr="0014657A">
        <w:t xml:space="preserve">I was really </w:t>
      </w:r>
      <w:r w:rsidR="00DF30A8" w:rsidRPr="0014657A">
        <w:t>careful to look at the comprehensive program so that science was attended to as well as social studies as well as math as well as reading, that resources were equitable…Equity was a big piece of who we were.</w:t>
      </w:r>
    </w:p>
    <w:p w:rsidR="00F21F63" w:rsidRDefault="00F21F63" w:rsidP="00DF30A8">
      <w:pPr>
        <w:ind w:firstLine="720"/>
      </w:pPr>
      <w:r>
        <w:t>Data-driven decisions were based</w:t>
      </w:r>
      <w:r w:rsidR="00015772">
        <w:t xml:space="preserve"> on a wide </w:t>
      </w:r>
      <w:r w:rsidR="00977157">
        <w:t xml:space="preserve">variety of sources which included </w:t>
      </w:r>
      <w:r>
        <w:t xml:space="preserve">students’ learning data, faculty surveys, and parent surveys.  </w:t>
      </w:r>
      <w:r w:rsidR="00FD09ED">
        <w:t xml:space="preserve">Janey shared the </w:t>
      </w:r>
      <w:r w:rsidR="00015772">
        <w:t xml:space="preserve">following regarding </w:t>
      </w:r>
      <w:r w:rsidR="00FD09ED">
        <w:t>student learning data that was used to monitor and adjust teaching and learning at Eastside:</w:t>
      </w:r>
    </w:p>
    <w:p w:rsidR="006B1E8A" w:rsidRPr="0014657A" w:rsidRDefault="00D96A58" w:rsidP="00D96A58">
      <w:pPr>
        <w:pStyle w:val="BlockQuotation"/>
      </w:pPr>
      <w:r w:rsidRPr="0014657A">
        <w:t>We monitored [kids’ learning] through achievement tests during the year but, more than that, we had a program that was from Fountain Valley, California called Zweig, and it was down to very small pieces of knowing…kids took 15-minute [reading assessments], it was on tape.  They’d listen on tape, and they’d mark, and then you’d pull off the top, and it was graded for you…And so teachers would teach to those objectives, kids would take their tests, [we would] know whether we needed to reteach or not right there.  In math, I did a facts test with the whole school…once a month where the kids had to show with speed and accuracy they knew their math facts…[We always] kept an eye on whether they were learning or not, [which] kept us going back to how do you respond if they don’t know it.</w:t>
      </w:r>
    </w:p>
    <w:p w:rsidR="003F5C22" w:rsidRDefault="00BF04BB" w:rsidP="00F811DD">
      <w:pPr>
        <w:ind w:firstLine="720"/>
      </w:pPr>
      <w:r>
        <w:t xml:space="preserve">Another strategy developed to support all students learning was a time during the day </w:t>
      </w:r>
      <w:r w:rsidR="00803C80">
        <w:t xml:space="preserve">that </w:t>
      </w:r>
      <w:r>
        <w:t>the staff called follow up.  Janey recalled</w:t>
      </w:r>
      <w:r w:rsidR="00F811DD">
        <w:t>, “</w:t>
      </w:r>
      <w:r w:rsidR="00AA007D">
        <w:t>W</w:t>
      </w:r>
      <w:r>
        <w:t>e called it ind</w:t>
      </w:r>
      <w:r w:rsidR="00803C80">
        <w:t xml:space="preserve">ividualized </w:t>
      </w:r>
      <w:r w:rsidR="00803C80">
        <w:lastRenderedPageBreak/>
        <w:t xml:space="preserve">instruction and . . . </w:t>
      </w:r>
      <w:r w:rsidR="00437D82">
        <w:t>[s</w:t>
      </w:r>
      <w:r>
        <w:t xml:space="preserve">tudents] were in their classes and then they had a time that we called follow up where they </w:t>
      </w:r>
      <w:r w:rsidR="00803C80">
        <w:t xml:space="preserve">had individual assignments that </w:t>
      </w:r>
      <w:r>
        <w:t>matched what they needed</w:t>
      </w:r>
      <w:r w:rsidR="00AA007D">
        <w:t>.</w:t>
      </w:r>
      <w:r w:rsidR="00F811DD">
        <w:t>”</w:t>
      </w:r>
    </w:p>
    <w:p w:rsidR="00045BFE" w:rsidRDefault="00045BFE" w:rsidP="003F5C22">
      <w:pPr>
        <w:ind w:firstLine="720"/>
      </w:pPr>
      <w:r>
        <w:t>Surveys of faculty and parents provided feedback related to perceptions of what directions the schoo</w:t>
      </w:r>
      <w:r w:rsidR="00946369">
        <w:t>l needed to go.  Janey shared</w:t>
      </w:r>
      <w:r w:rsidR="001F36B5">
        <w:t>,</w:t>
      </w:r>
      <w:r w:rsidR="00946369">
        <w:t xml:space="preserve"> “O</w:t>
      </w:r>
      <w:r w:rsidR="001F36B5">
        <w:t>n January 1,</w:t>
      </w:r>
      <w:r>
        <w:t xml:space="preserve"> a survey would go to parents.  It was an easy survey.  Give us three things you like that we</w:t>
      </w:r>
      <w:r w:rsidR="001F36B5">
        <w:t xml:space="preserve"> are doing well [and] </w:t>
      </w:r>
      <w:proofErr w:type="gramStart"/>
      <w:r w:rsidR="001F36B5">
        <w:t>w</w:t>
      </w:r>
      <w:r>
        <w:t>hat’s one you</w:t>
      </w:r>
      <w:proofErr w:type="gramEnd"/>
      <w:r>
        <w:t xml:space="preserve"> think we ought to change</w:t>
      </w:r>
      <w:r w:rsidR="006C1A7F">
        <w:t xml:space="preserve">.” </w:t>
      </w:r>
    </w:p>
    <w:p w:rsidR="003B3E61" w:rsidRDefault="001F36B5" w:rsidP="003B3E61">
      <w:pPr>
        <w:ind w:firstLine="720"/>
      </w:pPr>
      <w:r>
        <w:t xml:space="preserve">Learning </w:t>
      </w:r>
      <w:proofErr w:type="gramStart"/>
      <w:r>
        <w:t>Forward</w:t>
      </w:r>
      <w:proofErr w:type="gramEnd"/>
      <w:r>
        <w:t xml:space="preserve"> identifies implementation as ways in which prof</w:t>
      </w:r>
      <w:r w:rsidR="001A3F0C">
        <w:t>essional learning applies research on change and sustains support for implementation of professional learning for long-term change</w:t>
      </w:r>
      <w:r>
        <w:t xml:space="preserve"> (</w:t>
      </w:r>
      <w:r w:rsidRPr="00A847BB">
        <w:t>www.learningforward.org</w:t>
      </w:r>
      <w:r>
        <w:t xml:space="preserve">, 2015).  </w:t>
      </w:r>
      <w:r w:rsidR="0021565D">
        <w:t>Janey shared</w:t>
      </w:r>
      <w:r>
        <w:t xml:space="preserve"> the ways in which implementation was enacted at the school</w:t>
      </w:r>
      <w:r w:rsidR="0021565D">
        <w:t>:</w:t>
      </w:r>
    </w:p>
    <w:p w:rsidR="0064693E" w:rsidRPr="0014657A" w:rsidRDefault="009054CC" w:rsidP="009054CC">
      <w:pPr>
        <w:pStyle w:val="BlockQuotation"/>
      </w:pPr>
      <w:r w:rsidRPr="0014657A">
        <w:t>We were masters at [implementation].  Whatever the piece was, we broke down…the parts of it, what it looked like in action.  We began it, and we knew that it would take time because we had knowledge in regard to…the CBAM Model.</w:t>
      </w:r>
    </w:p>
    <w:p w:rsidR="0064693E" w:rsidRDefault="001A3F0C" w:rsidP="009054CC">
      <w:pPr>
        <w:ind w:firstLine="720"/>
      </w:pPr>
      <w:r>
        <w:t xml:space="preserve">Learning </w:t>
      </w:r>
      <w:proofErr w:type="gramStart"/>
      <w:r>
        <w:t>Forward</w:t>
      </w:r>
      <w:proofErr w:type="gramEnd"/>
      <w:r>
        <w:t xml:space="preserve"> describes o</w:t>
      </w:r>
      <w:r w:rsidR="0064693E">
        <w:t xml:space="preserve">utcomes and results </w:t>
      </w:r>
      <w:r>
        <w:t>as professional learning that aligns outcomes with educator performance and curriculum standards (</w:t>
      </w:r>
      <w:r w:rsidRPr="00A847BB">
        <w:t>www.learningforward.org</w:t>
      </w:r>
      <w:r>
        <w:t xml:space="preserve">, 2015).  Outcomes and results </w:t>
      </w:r>
      <w:r w:rsidR="0064693E">
        <w:t>were always used as feedback to assess students’ learning progress and achievement of school goals.  Janey recalled</w:t>
      </w:r>
      <w:r w:rsidR="00583345">
        <w:t>:</w:t>
      </w:r>
    </w:p>
    <w:p w:rsidR="0064693E" w:rsidRPr="0014657A" w:rsidRDefault="00053B7F" w:rsidP="00053B7F">
      <w:pPr>
        <w:pStyle w:val="BlockQuotation"/>
      </w:pPr>
      <w:r w:rsidRPr="0014657A">
        <w:t>I can’t think of a thing that we started that we didn’t know what we wanted it to look like.  Things grew beyond…let’s take our classroom programs.  We knew we wanted those experiences for the kids, and we wanted the shared leadership across but…I don’t think we understood the extent of what those productions would become and the impact they would have on the parents.  Our outcomes often grew beyond what we envisioned, and we always had the end in mind.</w:t>
      </w:r>
    </w:p>
    <w:p w:rsidR="003833CD" w:rsidRDefault="003833CD" w:rsidP="00053B7F">
      <w:pPr>
        <w:ind w:firstLine="720"/>
      </w:pPr>
      <w:r>
        <w:t>Learning Forward’s seven essential standards for professional learning were visible at Eastside.  Learning communities, leadership, and learning designs were discussed in previous sections of Chapter Five.  The ways in which resources, data-</w:t>
      </w:r>
      <w:r>
        <w:lastRenderedPageBreak/>
        <w:t>driven decisions, implementation, and outcomes and results were implemented at the school were discussed in this section and contribute to the comprehensive manner in which professional learning standards were enacted by Janey and the faculty at the school.</w:t>
      </w:r>
    </w:p>
    <w:p w:rsidR="00896E80" w:rsidRPr="00394E6E" w:rsidRDefault="001A3F0C" w:rsidP="00AF0809">
      <w:pPr>
        <w:pStyle w:val="Heading3"/>
      </w:pPr>
      <w:r>
        <w:tab/>
      </w:r>
      <w:bookmarkStart w:id="80" w:name="_Toc442780836"/>
      <w:r w:rsidR="00E322F2">
        <w:t>Nine essential elements of effective schools f</w:t>
      </w:r>
      <w:r w:rsidR="00896E80" w:rsidRPr="00E322F2">
        <w:t>ramework</w:t>
      </w:r>
      <w:bookmarkEnd w:id="80"/>
    </w:p>
    <w:p w:rsidR="006D71CA" w:rsidRDefault="006D71CA" w:rsidP="005E5960">
      <w:pPr>
        <w:ind w:firstLine="720"/>
      </w:pPr>
      <w:r>
        <w:t>The Nine Essential Elements of Effective School</w:t>
      </w:r>
      <w:r w:rsidR="0088177A">
        <w:t>s</w:t>
      </w:r>
      <w:r w:rsidR="00D67A15">
        <w:t xml:space="preserve"> framework (Appendix V</w:t>
      </w:r>
      <w:r>
        <w:t xml:space="preserve">) </w:t>
      </w:r>
      <w:r w:rsidR="0036322B">
        <w:t xml:space="preserve">developed by the Academic Development Institute and adopted by the SDE as a tool to support school improvement in at-risk schools </w:t>
      </w:r>
      <w:r>
        <w:t>also cont</w:t>
      </w:r>
      <w:r w:rsidR="00DD0284">
        <w:t xml:space="preserve">ributes essential elements of </w:t>
      </w:r>
      <w:r>
        <w:t>learning organization</w:t>
      </w:r>
      <w:r w:rsidR="00DD0284">
        <w:t>s (</w:t>
      </w:r>
      <w:r w:rsidR="00DD0284" w:rsidRPr="00A847BB">
        <w:t>www.ok.gov/sde</w:t>
      </w:r>
      <w:r w:rsidR="00DD0284">
        <w:t>, 2015)</w:t>
      </w:r>
      <w:r>
        <w:t>.  The nine elements are:  curriculum; classroom evaluation and assessment; instruction; school culture; student, family, and community support; professional growth, development, evaluation; effective leaders; organizational structure and resources; and comprehensive and effective planning.  Eight of the elements have been discussed in previous sections of Chapter</w:t>
      </w:r>
      <w:r w:rsidR="00102687">
        <w:t>s</w:t>
      </w:r>
      <w:r>
        <w:t xml:space="preserve"> Four and F</w:t>
      </w:r>
      <w:r w:rsidR="00DD0284">
        <w:t>ive.  Comprehensive and effective p</w:t>
      </w:r>
      <w:r>
        <w:t>lanning will be discussed here.</w:t>
      </w:r>
    </w:p>
    <w:p w:rsidR="006D71CA" w:rsidRDefault="006D71CA" w:rsidP="006D71CA">
      <w:r>
        <w:t>Janey described the strategy she used</w:t>
      </w:r>
      <w:r w:rsidR="00DD0284">
        <w:t xml:space="preserve"> as follows</w:t>
      </w:r>
      <w:r>
        <w:t>:</w:t>
      </w:r>
    </w:p>
    <w:p w:rsidR="00AA76C0" w:rsidRPr="0014657A" w:rsidRDefault="00AA76C0" w:rsidP="00AA76C0">
      <w:pPr>
        <w:pStyle w:val="BlockQuotation"/>
      </w:pPr>
      <w:r w:rsidRPr="0014657A">
        <w:t>Each year at the end of the year…I would look back to see what we had done, and then I would look forward to what I now see are these frameworks.  I didn’t know…but I just [went] through categories in my mind.  What are we doing in this?  What do we need to be doing</w:t>
      </w:r>
      <w:proofErr w:type="gramStart"/>
      <w:r w:rsidRPr="0014657A">
        <w:t>?...</w:t>
      </w:r>
      <w:proofErr w:type="gramEnd"/>
      <w:r w:rsidRPr="0014657A">
        <w:t>and lay out the following year.  And that truly was just me.  I say that but my thinking was definitely shaped by the teams, by faculty meetings, what people were saying to me.  So while I didn’t sit down with a committee to say ‘What are we going to do next year?’ that had come into the conversation.  And then, of course, our data with what kids were learning or not learning.</w:t>
      </w:r>
    </w:p>
    <w:p w:rsidR="00FC3901" w:rsidRPr="0014657A" w:rsidRDefault="006D71CA" w:rsidP="00AA76C0">
      <w:r>
        <w:t xml:space="preserve"> </w:t>
      </w:r>
      <w:r w:rsidR="00AA76C0">
        <w:tab/>
      </w:r>
      <w:r w:rsidR="001E40A8">
        <w:t xml:space="preserve">The Nine Essential Elements of Effective Schools were clearly evident in the leadership and enactment of schooling at Eastside.  This section discussed the ways in which </w:t>
      </w:r>
      <w:r w:rsidR="002A78A2">
        <w:t xml:space="preserve">one of the elements, </w:t>
      </w:r>
      <w:r w:rsidR="001E40A8">
        <w:t>comprehensive and effe</w:t>
      </w:r>
      <w:r w:rsidR="002A78A2">
        <w:t>ctive planning, was implemented.  Eight of the elements were discussed in previous sections of Chapter Five</w:t>
      </w:r>
      <w:r w:rsidR="00D13751">
        <w:t xml:space="preserve">.  Janey and </w:t>
      </w:r>
      <w:r w:rsidR="00D13751">
        <w:lastRenderedPageBreak/>
        <w:t xml:space="preserve">the faculty were committed to creating a school focused on excellence in teaching and learning for both adults and students and </w:t>
      </w:r>
      <w:r w:rsidR="00D13751" w:rsidRPr="0014657A">
        <w:t>embraced effective schools’ research from the inception of the school.</w:t>
      </w:r>
    </w:p>
    <w:p w:rsidR="004007F4" w:rsidRPr="0014657A" w:rsidRDefault="00586483" w:rsidP="00AF0809">
      <w:pPr>
        <w:pStyle w:val="Heading3"/>
      </w:pPr>
      <w:bookmarkStart w:id="81" w:name="_Toc442780837"/>
      <w:r w:rsidRPr="0014657A">
        <w:t>S</w:t>
      </w:r>
      <w:r w:rsidR="007A7937" w:rsidRPr="0014657A">
        <w:t xml:space="preserve">ustained superior performance </w:t>
      </w:r>
      <w:r w:rsidR="004007F4" w:rsidRPr="0014657A">
        <w:t xml:space="preserve">and </w:t>
      </w:r>
      <w:r w:rsidR="00C448A2" w:rsidRPr="0014657A">
        <w:t>six e</w:t>
      </w:r>
      <w:r w:rsidR="004007F4" w:rsidRPr="0014657A">
        <w:t xml:space="preserve">lements of </w:t>
      </w:r>
      <w:r w:rsidR="00C448A2" w:rsidRPr="0014657A">
        <w:t>an organization f</w:t>
      </w:r>
      <w:r w:rsidR="004007F4" w:rsidRPr="0014657A">
        <w:t>rameworks</w:t>
      </w:r>
      <w:bookmarkEnd w:id="81"/>
    </w:p>
    <w:p w:rsidR="004007F4" w:rsidRDefault="000D1472" w:rsidP="004007F4">
      <w:pPr>
        <w:ind w:firstLine="720"/>
      </w:pPr>
      <w:r>
        <w:t>Janey also discussed two addit</w:t>
      </w:r>
      <w:r w:rsidR="00B877DA">
        <w:t>ional frameworks that impacted Eastside:  Covey’s</w:t>
      </w:r>
      <w:r w:rsidR="00DF0D46">
        <w:t xml:space="preserve"> (2004)</w:t>
      </w:r>
      <w:r w:rsidR="00B877DA">
        <w:t xml:space="preserve"> Sustained Superior Performance and Six Elements of</w:t>
      </w:r>
      <w:r w:rsidR="00E11453">
        <w:t xml:space="preserve"> an Organization </w:t>
      </w:r>
      <w:r w:rsidR="00DF0D46">
        <w:t xml:space="preserve">(Watkins, 2003) </w:t>
      </w:r>
      <w:r w:rsidR="002A455B">
        <w:t>(Appendix V</w:t>
      </w:r>
      <w:r w:rsidR="00B877DA">
        <w:t xml:space="preserve">).  Covey’s </w:t>
      </w:r>
      <w:r w:rsidR="00DF0D46">
        <w:t xml:space="preserve">(2004) </w:t>
      </w:r>
      <w:r w:rsidR="00B877DA">
        <w:t>Sustained Superior Performance identifies four essential ele</w:t>
      </w:r>
      <w:r w:rsidR="00E11453">
        <w:t xml:space="preserve">ments:  Achieving results </w:t>
      </w:r>
      <w:r w:rsidR="00B877DA">
        <w:t>contributes to execution of key priorit</w:t>
      </w:r>
      <w:r w:rsidR="00E11453">
        <w:t xml:space="preserve">ies and building capacity </w:t>
      </w:r>
      <w:r w:rsidR="00B877DA">
        <w:t xml:space="preserve">contributes to leadership and management development and growth in individual effectiveness. </w:t>
      </w:r>
      <w:r w:rsidR="00C47EEC">
        <w:t xml:space="preserve"> Six Elements of an Organization (Watkins, 2003)</w:t>
      </w:r>
      <w:r w:rsidR="00B877DA">
        <w:t xml:space="preserve"> ident</w:t>
      </w:r>
      <w:r w:rsidR="00995F0E">
        <w:t>ifies</w:t>
      </w:r>
      <w:r w:rsidR="006E3C8B">
        <w:t xml:space="preserve"> six essential elements:  S</w:t>
      </w:r>
      <w:r w:rsidR="00B877DA">
        <w:t>tructures, systems/processes, skills and understandings, strategies, premises, and culture.  All ten of these elements have been previously discussed in Chapters Four and Five.</w:t>
      </w:r>
      <w:r w:rsidR="004007F4" w:rsidRPr="004007F4">
        <w:t xml:space="preserve"> </w:t>
      </w:r>
    </w:p>
    <w:p w:rsidR="004007F4" w:rsidRDefault="004007F4" w:rsidP="004007F4">
      <w:pPr>
        <w:ind w:firstLine="720"/>
      </w:pPr>
      <w:r>
        <w:t xml:space="preserve">Eaker, DuFour, and DuFour </w:t>
      </w:r>
      <w:r w:rsidR="003A3005">
        <w:t>(2002) posit</w:t>
      </w:r>
      <w:r>
        <w:t xml:space="preserve"> seven school-wide essential elemen</w:t>
      </w:r>
      <w:r w:rsidR="00905C34">
        <w:t xml:space="preserve">ts of a learning organization:  </w:t>
      </w:r>
      <w:r w:rsidR="00C11318">
        <w:t>S</w:t>
      </w:r>
      <w:r>
        <w:t>hared values, goals, collaborative culture, parent partnerships, action research, continuous improvement, and fo</w:t>
      </w:r>
      <w:r w:rsidR="003A3005">
        <w:t>cus on results.  Janey shared</w:t>
      </w:r>
      <w:r w:rsidR="00C11318">
        <w:t>,</w:t>
      </w:r>
      <w:r w:rsidR="003A3005">
        <w:t xml:space="preserve"> “I</w:t>
      </w:r>
      <w:r>
        <w:t>f one went throu</w:t>
      </w:r>
      <w:r w:rsidR="00C11318">
        <w:t>gh that</w:t>
      </w:r>
      <w:r>
        <w:t xml:space="preserve">, you would see clearly all of the things were in place.” </w:t>
      </w:r>
    </w:p>
    <w:p w:rsidR="00B877DA" w:rsidRPr="0014657A" w:rsidRDefault="00FA7640" w:rsidP="004007F4">
      <w:pPr>
        <w:ind w:firstLine="720"/>
      </w:pPr>
      <w:r w:rsidRPr="0014657A">
        <w:t xml:space="preserve">I felt it important to visually represent </w:t>
      </w:r>
      <w:r w:rsidR="00892352" w:rsidRPr="0014657A">
        <w:t>the</w:t>
      </w:r>
      <w:r w:rsidR="007B63F3" w:rsidRPr="0014657A">
        <w:t xml:space="preserve"> frameworks discussed in the principal’s inter</w:t>
      </w:r>
      <w:r w:rsidRPr="0014657A">
        <w:t xml:space="preserve">view </w:t>
      </w:r>
      <w:r w:rsidR="00E64BFC" w:rsidRPr="0014657A">
        <w:t>(Table 5)</w:t>
      </w:r>
      <w:r w:rsidR="007B63F3" w:rsidRPr="0014657A">
        <w:t xml:space="preserve"> </w:t>
      </w:r>
      <w:r w:rsidRPr="0014657A">
        <w:t xml:space="preserve">and organize them according to elements in each framework and where they fit </w:t>
      </w:r>
      <w:r w:rsidR="00CF58A8" w:rsidRPr="0014657A">
        <w:t>in the themes identified</w:t>
      </w:r>
      <w:r w:rsidR="00892352" w:rsidRPr="0014657A">
        <w:t xml:space="preserve"> in this chapter (Table 6).</w:t>
      </w:r>
    </w:p>
    <w:p w:rsidR="00746D0D" w:rsidRDefault="008441E7" w:rsidP="000D1472">
      <w:r>
        <w:tab/>
        <w:t xml:space="preserve">This section identifies the ways in which Eastside was a learning organization.  The essential elements of Senge’s (1990) framework and four additional frameworks identify ways in which Eastside enacted the tenets of a learning organization.  </w:t>
      </w:r>
      <w:r w:rsidR="00746D0D">
        <w:t xml:space="preserve">Learning </w:t>
      </w:r>
      <w:r w:rsidR="00C35EF3">
        <w:lastRenderedPageBreak/>
        <w:t>was</w:t>
      </w:r>
      <w:r w:rsidR="006E3C8B">
        <w:t xml:space="preserve"> number one</w:t>
      </w:r>
      <w:r w:rsidR="00746D0D">
        <w:t xml:space="preserve"> for adults and children and teachers learned in teams, on committees, and a member of the whole faculty.  </w:t>
      </w:r>
      <w:r w:rsidR="00746D0D" w:rsidRPr="000E20C3">
        <w:t>A shared vision of creating a lived experience embracing democratic practices that would prepare young people to become productive citizens, constructivist practices to develop intellectual capital, a strong sense of com</w:t>
      </w:r>
      <w:r w:rsidR="00C35EF3">
        <w:t>munity where everyone’s voice was</w:t>
      </w:r>
      <w:r w:rsidR="00746D0D" w:rsidRPr="000E20C3">
        <w:t xml:space="preserve"> valued, and shared leadership where community members contribute</w:t>
      </w:r>
      <w:r w:rsidR="00C35EF3">
        <w:t>d</w:t>
      </w:r>
      <w:r w:rsidR="00746D0D" w:rsidRPr="000E20C3">
        <w:t xml:space="preserve"> </w:t>
      </w:r>
      <w:r w:rsidR="00DB57DF" w:rsidRPr="000E20C3">
        <w:t>to leading the school forward.</w:t>
      </w:r>
      <w:r w:rsidR="00DB57DF">
        <w:t xml:space="preserve">  The shared vision </w:t>
      </w:r>
      <w:r w:rsidR="00BF560E">
        <w:t>represented the premises on which the school was founded</w:t>
      </w:r>
      <w:r w:rsidR="00C35EF3">
        <w:t xml:space="preserve"> and was enacted to illuminate these premises</w:t>
      </w:r>
      <w:r w:rsidR="00BF560E">
        <w:t>.</w:t>
      </w:r>
    </w:p>
    <w:p w:rsidR="007B63F3" w:rsidRDefault="00DB57DF" w:rsidP="00746D0D">
      <w:pPr>
        <w:ind w:firstLine="720"/>
      </w:pPr>
      <w:r>
        <w:t>Individual teachers’ commitment</w:t>
      </w:r>
      <w:r w:rsidR="00E21AEF">
        <w:t>s</w:t>
      </w:r>
      <w:r>
        <w:t xml:space="preserve"> to developing personal </w:t>
      </w:r>
      <w:r w:rsidR="00F01330">
        <w:t xml:space="preserve">mastery in something they were </w:t>
      </w:r>
      <w:r>
        <w:t>highly involv</w:t>
      </w:r>
      <w:r w:rsidR="00F01330">
        <w:t xml:space="preserve">ed </w:t>
      </w:r>
      <w:r w:rsidR="00E21AEF">
        <w:t xml:space="preserve">in </w:t>
      </w:r>
      <w:r w:rsidR="00F01330">
        <w:t xml:space="preserve">and passionate </w:t>
      </w:r>
      <w:r>
        <w:t>about provided important individual growth and learning.  Collectively, teaching and learning for students and adults were optimized at Eastside because Janey and the faculty understood systems thinking and the ways in which systems interac</w:t>
      </w:r>
      <w:r w:rsidR="005A56BB">
        <w:t xml:space="preserve">t to create an exemplary school.  </w:t>
      </w:r>
      <w:r w:rsidR="00AD012A">
        <w:t>Additional research-based frameworks discussed in Chapter Five provide</w:t>
      </w:r>
      <w:r w:rsidR="00E21AEF">
        <w:t>d</w:t>
      </w:r>
      <w:r w:rsidR="00AD012A">
        <w:t xml:space="preserve"> a detailed description of the essential elements of learning organizations and the ways in which these were enacted at Eastside.</w:t>
      </w:r>
    </w:p>
    <w:p w:rsidR="006E3C8B" w:rsidRPr="00AE6A48" w:rsidRDefault="000F5279" w:rsidP="006E3C8B">
      <w:pPr>
        <w:spacing w:line="240" w:lineRule="auto"/>
      </w:pPr>
      <w:r>
        <w:br w:type="page"/>
      </w:r>
      <w:r w:rsidR="00115FD8" w:rsidRPr="00AE6A48">
        <w:lastRenderedPageBreak/>
        <w:t>Table 5</w:t>
      </w:r>
    </w:p>
    <w:p w:rsidR="00990A7D" w:rsidRPr="00AE6A48" w:rsidRDefault="00A93C5B" w:rsidP="006E3C8B">
      <w:pPr>
        <w:spacing w:line="240" w:lineRule="auto"/>
      </w:pPr>
      <w:r w:rsidRPr="00AE6A48">
        <w:t xml:space="preserve">Research-Based </w:t>
      </w:r>
      <w:r w:rsidR="00176ACD" w:rsidRPr="00AE6A48">
        <w:t>Frameworks Discussed in Chapter Fiv</w:t>
      </w:r>
      <w:r w:rsidR="00990A7D" w:rsidRPr="00AE6A48">
        <w:t>e</w:t>
      </w:r>
    </w:p>
    <w:p w:rsidR="000904E9" w:rsidRDefault="000904E9" w:rsidP="006E3C8B">
      <w:pPr>
        <w:spacing w:line="240" w:lineRule="auto"/>
        <w:rPr>
          <w:b/>
        </w:rPr>
      </w:pPr>
    </w:p>
    <w:p w:rsidR="000904E9" w:rsidRDefault="000904E9" w:rsidP="006E3C8B">
      <w:pPr>
        <w:spacing w:line="240" w:lineRule="auto"/>
        <w:rPr>
          <w:b/>
        </w:rPr>
      </w:pPr>
    </w:p>
    <w:p w:rsidR="000904E9" w:rsidRPr="00C06803" w:rsidRDefault="000904E9" w:rsidP="006E3C8B">
      <w:pPr>
        <w:spacing w:line="240" w:lineRule="auto"/>
        <w:rPr>
          <w:color w:val="00B0F0"/>
          <w:sz w:val="20"/>
          <w:szCs w:val="20"/>
        </w:rPr>
      </w:pPr>
      <w:r>
        <w:rPr>
          <w:b/>
          <w:color w:val="FF0000"/>
          <w:sz w:val="20"/>
          <w:szCs w:val="20"/>
          <w:u w:val="single"/>
        </w:rPr>
        <w:t>Norms of a Strong Culture</w:t>
      </w:r>
      <w:r w:rsidR="00503516">
        <w:rPr>
          <w:b/>
          <w:color w:val="FF0000"/>
          <w:sz w:val="20"/>
          <w:szCs w:val="20"/>
        </w:rPr>
        <w:tab/>
      </w:r>
      <w:r w:rsidR="00503516">
        <w:rPr>
          <w:b/>
          <w:color w:val="7030A0"/>
          <w:sz w:val="20"/>
          <w:szCs w:val="20"/>
          <w:u w:val="single"/>
        </w:rPr>
        <w:t>Learning Organization</w:t>
      </w:r>
      <w:r w:rsidR="00C06803">
        <w:rPr>
          <w:b/>
          <w:color w:val="7030A0"/>
          <w:sz w:val="20"/>
          <w:szCs w:val="20"/>
        </w:rPr>
        <w:tab/>
      </w:r>
      <w:r w:rsidR="00C06803">
        <w:rPr>
          <w:b/>
          <w:color w:val="7030A0"/>
          <w:sz w:val="20"/>
          <w:szCs w:val="20"/>
        </w:rPr>
        <w:tab/>
      </w:r>
      <w:r w:rsidR="00C06803">
        <w:rPr>
          <w:b/>
          <w:color w:val="00B0F0"/>
          <w:sz w:val="20"/>
          <w:szCs w:val="20"/>
          <w:u w:val="single"/>
        </w:rPr>
        <w:t>Learning Forward</w:t>
      </w:r>
    </w:p>
    <w:p w:rsidR="000904E9" w:rsidRPr="00C06803" w:rsidRDefault="000904E9" w:rsidP="006E3C8B">
      <w:pPr>
        <w:spacing w:line="240" w:lineRule="auto"/>
        <w:rPr>
          <w:b/>
          <w:color w:val="00B0F0"/>
          <w:sz w:val="20"/>
          <w:szCs w:val="20"/>
        </w:rPr>
      </w:pPr>
      <w:r>
        <w:rPr>
          <w:b/>
          <w:color w:val="FF0000"/>
          <w:sz w:val="20"/>
          <w:szCs w:val="20"/>
        </w:rPr>
        <w:t>Saphier &amp; King</w:t>
      </w:r>
      <w:r w:rsidR="00503516">
        <w:rPr>
          <w:b/>
          <w:color w:val="FF0000"/>
          <w:sz w:val="20"/>
          <w:szCs w:val="20"/>
        </w:rPr>
        <w:tab/>
      </w:r>
      <w:r w:rsidR="00503516">
        <w:rPr>
          <w:b/>
          <w:color w:val="FF0000"/>
          <w:sz w:val="20"/>
          <w:szCs w:val="20"/>
        </w:rPr>
        <w:tab/>
      </w:r>
      <w:r w:rsidR="00503516">
        <w:rPr>
          <w:b/>
          <w:color w:val="FF0000"/>
          <w:sz w:val="20"/>
          <w:szCs w:val="20"/>
        </w:rPr>
        <w:tab/>
      </w:r>
      <w:r w:rsidR="00503516">
        <w:rPr>
          <w:b/>
          <w:color w:val="FF0000"/>
          <w:sz w:val="20"/>
          <w:szCs w:val="20"/>
        </w:rPr>
        <w:tab/>
      </w:r>
      <w:r w:rsidR="00503516">
        <w:rPr>
          <w:b/>
          <w:color w:val="7030A0"/>
          <w:sz w:val="20"/>
          <w:szCs w:val="20"/>
        </w:rPr>
        <w:t>Senge</w:t>
      </w:r>
      <w:r w:rsidR="00C06803">
        <w:rPr>
          <w:b/>
          <w:color w:val="7030A0"/>
          <w:sz w:val="20"/>
          <w:szCs w:val="20"/>
        </w:rPr>
        <w:tab/>
      </w:r>
      <w:r w:rsidR="00C06803">
        <w:rPr>
          <w:b/>
          <w:color w:val="7030A0"/>
          <w:sz w:val="20"/>
          <w:szCs w:val="20"/>
        </w:rPr>
        <w:tab/>
      </w:r>
      <w:r w:rsidR="00C06803">
        <w:rPr>
          <w:b/>
          <w:color w:val="7030A0"/>
          <w:sz w:val="20"/>
          <w:szCs w:val="20"/>
        </w:rPr>
        <w:tab/>
      </w:r>
      <w:r w:rsidR="00C06803">
        <w:rPr>
          <w:b/>
          <w:color w:val="00B0F0"/>
          <w:sz w:val="20"/>
          <w:szCs w:val="20"/>
        </w:rPr>
        <w:t>Learning Forward</w:t>
      </w:r>
    </w:p>
    <w:p w:rsidR="000904E9" w:rsidRDefault="000904E9" w:rsidP="006E3C8B">
      <w:pPr>
        <w:spacing w:line="240" w:lineRule="auto"/>
        <w:rPr>
          <w:b/>
          <w:color w:val="FF0000"/>
          <w:sz w:val="20"/>
          <w:szCs w:val="20"/>
        </w:rPr>
      </w:pPr>
    </w:p>
    <w:p w:rsidR="000904E9" w:rsidRPr="00C06803" w:rsidRDefault="000904E9" w:rsidP="006E3C8B">
      <w:pPr>
        <w:spacing w:line="240" w:lineRule="auto"/>
        <w:rPr>
          <w:color w:val="00B0F0"/>
          <w:sz w:val="20"/>
          <w:szCs w:val="20"/>
        </w:rPr>
      </w:pPr>
      <w:r>
        <w:rPr>
          <w:color w:val="FF0000"/>
          <w:sz w:val="20"/>
          <w:szCs w:val="20"/>
        </w:rPr>
        <w:t>Collegiality</w:t>
      </w:r>
      <w:r w:rsidR="00503516">
        <w:rPr>
          <w:color w:val="FF0000"/>
          <w:sz w:val="20"/>
          <w:szCs w:val="20"/>
        </w:rPr>
        <w:tab/>
      </w:r>
      <w:r w:rsidR="00503516">
        <w:rPr>
          <w:color w:val="FF0000"/>
          <w:sz w:val="20"/>
          <w:szCs w:val="20"/>
        </w:rPr>
        <w:tab/>
      </w:r>
      <w:r w:rsidR="00503516">
        <w:rPr>
          <w:color w:val="FF0000"/>
          <w:sz w:val="20"/>
          <w:szCs w:val="20"/>
        </w:rPr>
        <w:tab/>
      </w:r>
      <w:r w:rsidR="00503516">
        <w:rPr>
          <w:color w:val="7030A0"/>
          <w:sz w:val="20"/>
          <w:szCs w:val="20"/>
        </w:rPr>
        <w:t>Team learning</w:t>
      </w:r>
      <w:r w:rsidR="00C06803">
        <w:rPr>
          <w:color w:val="7030A0"/>
          <w:sz w:val="20"/>
          <w:szCs w:val="20"/>
        </w:rPr>
        <w:tab/>
      </w:r>
      <w:r w:rsidR="00C06803">
        <w:rPr>
          <w:color w:val="7030A0"/>
          <w:sz w:val="20"/>
          <w:szCs w:val="20"/>
        </w:rPr>
        <w:tab/>
      </w:r>
      <w:r w:rsidR="00C06803">
        <w:rPr>
          <w:color w:val="7030A0"/>
          <w:sz w:val="20"/>
          <w:szCs w:val="20"/>
        </w:rPr>
        <w:tab/>
      </w:r>
      <w:r w:rsidR="00C06803">
        <w:rPr>
          <w:color w:val="00B0F0"/>
          <w:sz w:val="20"/>
          <w:szCs w:val="20"/>
        </w:rPr>
        <w:t>Learning communities</w:t>
      </w:r>
    </w:p>
    <w:p w:rsidR="000904E9" w:rsidRPr="00C06803" w:rsidRDefault="000904E9" w:rsidP="006E3C8B">
      <w:pPr>
        <w:spacing w:line="240" w:lineRule="auto"/>
        <w:rPr>
          <w:color w:val="00B0F0"/>
          <w:sz w:val="20"/>
          <w:szCs w:val="20"/>
        </w:rPr>
      </w:pPr>
      <w:r>
        <w:rPr>
          <w:color w:val="FF0000"/>
          <w:sz w:val="20"/>
          <w:szCs w:val="20"/>
        </w:rPr>
        <w:t>Experimentation</w:t>
      </w:r>
      <w:r w:rsidR="00503516">
        <w:rPr>
          <w:color w:val="FF0000"/>
          <w:sz w:val="20"/>
          <w:szCs w:val="20"/>
        </w:rPr>
        <w:tab/>
      </w:r>
      <w:r w:rsidR="00503516">
        <w:rPr>
          <w:color w:val="FF0000"/>
          <w:sz w:val="20"/>
          <w:szCs w:val="20"/>
        </w:rPr>
        <w:tab/>
      </w:r>
      <w:r w:rsidR="00503516">
        <w:rPr>
          <w:color w:val="FF0000"/>
          <w:sz w:val="20"/>
          <w:szCs w:val="20"/>
        </w:rPr>
        <w:tab/>
      </w:r>
      <w:r w:rsidR="00503516">
        <w:rPr>
          <w:color w:val="7030A0"/>
          <w:sz w:val="20"/>
          <w:szCs w:val="20"/>
        </w:rPr>
        <w:t>Shared vision</w:t>
      </w:r>
      <w:r w:rsidR="00C06803">
        <w:rPr>
          <w:color w:val="7030A0"/>
          <w:sz w:val="20"/>
          <w:szCs w:val="20"/>
        </w:rPr>
        <w:tab/>
      </w:r>
      <w:r w:rsidR="00C06803">
        <w:rPr>
          <w:color w:val="7030A0"/>
          <w:sz w:val="20"/>
          <w:szCs w:val="20"/>
        </w:rPr>
        <w:tab/>
      </w:r>
      <w:r w:rsidR="00C06803">
        <w:rPr>
          <w:color w:val="7030A0"/>
          <w:sz w:val="20"/>
          <w:szCs w:val="20"/>
        </w:rPr>
        <w:tab/>
      </w:r>
      <w:r w:rsidR="000C66B3">
        <w:rPr>
          <w:color w:val="00B0F0"/>
          <w:sz w:val="20"/>
          <w:szCs w:val="20"/>
        </w:rPr>
        <w:t>Leadership</w:t>
      </w:r>
    </w:p>
    <w:p w:rsidR="000904E9" w:rsidRPr="000C66B3" w:rsidRDefault="000904E9" w:rsidP="006E3C8B">
      <w:pPr>
        <w:spacing w:line="240" w:lineRule="auto"/>
        <w:rPr>
          <w:color w:val="00B0F0"/>
          <w:sz w:val="20"/>
          <w:szCs w:val="20"/>
        </w:rPr>
      </w:pPr>
      <w:r>
        <w:rPr>
          <w:color w:val="FF0000"/>
          <w:sz w:val="20"/>
          <w:szCs w:val="20"/>
        </w:rPr>
        <w:t>High Expectations</w:t>
      </w:r>
      <w:r w:rsidR="00503516">
        <w:rPr>
          <w:color w:val="FF0000"/>
          <w:sz w:val="20"/>
          <w:szCs w:val="20"/>
        </w:rPr>
        <w:tab/>
      </w:r>
      <w:r w:rsidR="00503516">
        <w:rPr>
          <w:color w:val="FF0000"/>
          <w:sz w:val="20"/>
          <w:szCs w:val="20"/>
        </w:rPr>
        <w:tab/>
      </w:r>
      <w:r w:rsidR="00C06803">
        <w:rPr>
          <w:color w:val="7030A0"/>
          <w:sz w:val="20"/>
          <w:szCs w:val="20"/>
        </w:rPr>
        <w:t>Mental models</w:t>
      </w:r>
      <w:r w:rsidR="00503516">
        <w:rPr>
          <w:color w:val="FF0000"/>
          <w:sz w:val="20"/>
          <w:szCs w:val="20"/>
        </w:rPr>
        <w:tab/>
      </w:r>
      <w:r w:rsidR="00503516">
        <w:rPr>
          <w:color w:val="FF0000"/>
          <w:sz w:val="20"/>
          <w:szCs w:val="20"/>
        </w:rPr>
        <w:tab/>
      </w:r>
      <w:r w:rsidR="00503516">
        <w:rPr>
          <w:color w:val="FF0000"/>
          <w:sz w:val="20"/>
          <w:szCs w:val="20"/>
        </w:rPr>
        <w:tab/>
      </w:r>
      <w:r w:rsidR="000C66B3">
        <w:rPr>
          <w:color w:val="00B0F0"/>
          <w:sz w:val="20"/>
          <w:szCs w:val="20"/>
        </w:rPr>
        <w:t>Resources</w:t>
      </w:r>
    </w:p>
    <w:p w:rsidR="000904E9" w:rsidRPr="000C66B3" w:rsidRDefault="000904E9" w:rsidP="006E3C8B">
      <w:pPr>
        <w:spacing w:line="240" w:lineRule="auto"/>
        <w:rPr>
          <w:color w:val="00B0F0"/>
          <w:sz w:val="20"/>
          <w:szCs w:val="20"/>
        </w:rPr>
      </w:pPr>
      <w:r>
        <w:rPr>
          <w:color w:val="FF0000"/>
          <w:sz w:val="20"/>
          <w:szCs w:val="20"/>
        </w:rPr>
        <w:t>Trust and Confidence</w:t>
      </w:r>
      <w:r w:rsidR="00C06803">
        <w:rPr>
          <w:color w:val="FF0000"/>
          <w:sz w:val="20"/>
          <w:szCs w:val="20"/>
        </w:rPr>
        <w:tab/>
      </w:r>
      <w:r w:rsidR="00C06803">
        <w:rPr>
          <w:color w:val="FF0000"/>
          <w:sz w:val="20"/>
          <w:szCs w:val="20"/>
        </w:rPr>
        <w:tab/>
      </w:r>
      <w:r w:rsidR="00C06803">
        <w:rPr>
          <w:color w:val="7030A0"/>
          <w:sz w:val="20"/>
          <w:szCs w:val="20"/>
        </w:rPr>
        <w:t>Personal mastery</w:t>
      </w:r>
      <w:r w:rsidR="000C66B3">
        <w:rPr>
          <w:color w:val="7030A0"/>
          <w:sz w:val="20"/>
          <w:szCs w:val="20"/>
        </w:rPr>
        <w:tab/>
      </w:r>
      <w:r w:rsidR="000C66B3">
        <w:rPr>
          <w:color w:val="7030A0"/>
          <w:sz w:val="20"/>
          <w:szCs w:val="20"/>
        </w:rPr>
        <w:tab/>
      </w:r>
      <w:r w:rsidR="000C66B3">
        <w:rPr>
          <w:color w:val="7030A0"/>
          <w:sz w:val="20"/>
          <w:szCs w:val="20"/>
        </w:rPr>
        <w:tab/>
      </w:r>
      <w:r w:rsidR="000C66B3">
        <w:rPr>
          <w:color w:val="00B0F0"/>
          <w:sz w:val="20"/>
          <w:szCs w:val="20"/>
        </w:rPr>
        <w:t>Data-driven decisions</w:t>
      </w:r>
    </w:p>
    <w:p w:rsidR="000904E9" w:rsidRPr="000C66B3" w:rsidRDefault="000904E9" w:rsidP="006E3C8B">
      <w:pPr>
        <w:spacing w:line="240" w:lineRule="auto"/>
        <w:rPr>
          <w:color w:val="00B0F0"/>
          <w:sz w:val="20"/>
          <w:szCs w:val="20"/>
        </w:rPr>
      </w:pPr>
      <w:r>
        <w:rPr>
          <w:color w:val="FF0000"/>
          <w:sz w:val="20"/>
          <w:szCs w:val="20"/>
        </w:rPr>
        <w:t>Tangible Support</w:t>
      </w:r>
      <w:r w:rsidR="00C06803">
        <w:rPr>
          <w:color w:val="FF0000"/>
          <w:sz w:val="20"/>
          <w:szCs w:val="20"/>
        </w:rPr>
        <w:tab/>
      </w:r>
      <w:r w:rsidR="00C06803">
        <w:rPr>
          <w:color w:val="FF0000"/>
          <w:sz w:val="20"/>
          <w:szCs w:val="20"/>
        </w:rPr>
        <w:tab/>
      </w:r>
      <w:r w:rsidR="00C06803">
        <w:rPr>
          <w:color w:val="FF0000"/>
          <w:sz w:val="20"/>
          <w:szCs w:val="20"/>
        </w:rPr>
        <w:tab/>
      </w:r>
      <w:r w:rsidR="00C06803">
        <w:rPr>
          <w:color w:val="7030A0"/>
          <w:sz w:val="20"/>
          <w:szCs w:val="20"/>
        </w:rPr>
        <w:t>Systems thinking</w:t>
      </w:r>
      <w:r w:rsidR="000C66B3">
        <w:rPr>
          <w:color w:val="7030A0"/>
          <w:sz w:val="20"/>
          <w:szCs w:val="20"/>
        </w:rPr>
        <w:tab/>
      </w:r>
      <w:r w:rsidR="000C66B3">
        <w:rPr>
          <w:color w:val="7030A0"/>
          <w:sz w:val="20"/>
          <w:szCs w:val="20"/>
        </w:rPr>
        <w:tab/>
      </w:r>
      <w:r w:rsidR="000C66B3">
        <w:rPr>
          <w:color w:val="7030A0"/>
          <w:sz w:val="20"/>
          <w:szCs w:val="20"/>
        </w:rPr>
        <w:tab/>
      </w:r>
      <w:r w:rsidR="000C66B3">
        <w:rPr>
          <w:color w:val="00B0F0"/>
          <w:sz w:val="20"/>
          <w:szCs w:val="20"/>
        </w:rPr>
        <w:t>Learning designs/</w:t>
      </w:r>
    </w:p>
    <w:p w:rsidR="000904E9" w:rsidRPr="000C66B3" w:rsidRDefault="000904E9" w:rsidP="006E3C8B">
      <w:pPr>
        <w:spacing w:line="240" w:lineRule="auto"/>
        <w:rPr>
          <w:color w:val="00B0F0"/>
          <w:sz w:val="20"/>
          <w:szCs w:val="20"/>
        </w:rPr>
      </w:pPr>
      <w:r>
        <w:rPr>
          <w:color w:val="FF0000"/>
          <w:sz w:val="20"/>
          <w:szCs w:val="20"/>
        </w:rPr>
        <w:t xml:space="preserve">Reaching out to the </w:t>
      </w:r>
      <w:r w:rsidR="000C66B3">
        <w:rPr>
          <w:color w:val="FF0000"/>
          <w:sz w:val="20"/>
          <w:szCs w:val="20"/>
        </w:rPr>
        <w:tab/>
      </w:r>
      <w:r w:rsidR="000C66B3">
        <w:rPr>
          <w:color w:val="FF0000"/>
          <w:sz w:val="20"/>
          <w:szCs w:val="20"/>
        </w:rPr>
        <w:tab/>
      </w:r>
      <w:r w:rsidR="000C66B3">
        <w:rPr>
          <w:color w:val="FF0000"/>
          <w:sz w:val="20"/>
          <w:szCs w:val="20"/>
        </w:rPr>
        <w:tab/>
      </w:r>
      <w:r w:rsidR="000C66B3">
        <w:rPr>
          <w:color w:val="FF0000"/>
          <w:sz w:val="20"/>
          <w:szCs w:val="20"/>
        </w:rPr>
        <w:tab/>
      </w:r>
      <w:r w:rsidR="000C66B3">
        <w:rPr>
          <w:color w:val="FF0000"/>
          <w:sz w:val="20"/>
          <w:szCs w:val="20"/>
        </w:rPr>
        <w:tab/>
      </w:r>
      <w:r w:rsidR="000C66B3">
        <w:rPr>
          <w:color w:val="FF0000"/>
          <w:sz w:val="20"/>
          <w:szCs w:val="20"/>
        </w:rPr>
        <w:tab/>
      </w:r>
      <w:r w:rsidR="006F345E">
        <w:rPr>
          <w:color w:val="FF0000"/>
          <w:sz w:val="20"/>
          <w:szCs w:val="20"/>
        </w:rPr>
        <w:t xml:space="preserve">   </w:t>
      </w:r>
      <w:r w:rsidR="004A3F4D">
        <w:rPr>
          <w:color w:val="FF0000"/>
          <w:sz w:val="20"/>
          <w:szCs w:val="20"/>
        </w:rPr>
        <w:t xml:space="preserve">  </w:t>
      </w:r>
      <w:r w:rsidR="000C66B3">
        <w:rPr>
          <w:color w:val="00B0F0"/>
          <w:sz w:val="20"/>
          <w:szCs w:val="20"/>
        </w:rPr>
        <w:t xml:space="preserve">knowledge of work </w:t>
      </w:r>
    </w:p>
    <w:p w:rsidR="000C66B3" w:rsidRDefault="000904E9" w:rsidP="006E3C8B">
      <w:pPr>
        <w:spacing w:line="240" w:lineRule="auto"/>
        <w:rPr>
          <w:color w:val="00B0F0"/>
          <w:sz w:val="20"/>
          <w:szCs w:val="20"/>
        </w:rPr>
      </w:pPr>
      <w:r>
        <w:rPr>
          <w:color w:val="FF0000"/>
          <w:sz w:val="20"/>
          <w:szCs w:val="20"/>
        </w:rPr>
        <w:t xml:space="preserve">     </w:t>
      </w:r>
      <w:proofErr w:type="gramStart"/>
      <w:r>
        <w:rPr>
          <w:color w:val="FF0000"/>
          <w:sz w:val="20"/>
          <w:szCs w:val="20"/>
        </w:rPr>
        <w:t>knowledge</w:t>
      </w:r>
      <w:proofErr w:type="gramEnd"/>
      <w:r>
        <w:rPr>
          <w:color w:val="FF0000"/>
          <w:sz w:val="20"/>
          <w:szCs w:val="20"/>
        </w:rPr>
        <w:t xml:space="preserve"> base</w:t>
      </w:r>
      <w:r w:rsidR="00C06803">
        <w:rPr>
          <w:color w:val="FF0000"/>
          <w:sz w:val="20"/>
          <w:szCs w:val="20"/>
        </w:rPr>
        <w:tab/>
      </w:r>
      <w:r w:rsidR="00C06803">
        <w:rPr>
          <w:color w:val="FF0000"/>
          <w:sz w:val="20"/>
          <w:szCs w:val="20"/>
        </w:rPr>
        <w:tab/>
      </w:r>
      <w:r w:rsidR="00C06803">
        <w:rPr>
          <w:b/>
          <w:color w:val="7030A0"/>
          <w:sz w:val="20"/>
          <w:szCs w:val="20"/>
          <w:u w:val="single"/>
        </w:rPr>
        <w:t>SOL</w:t>
      </w:r>
      <w:r w:rsidR="000C66B3">
        <w:rPr>
          <w:b/>
          <w:color w:val="7030A0"/>
          <w:sz w:val="20"/>
          <w:szCs w:val="20"/>
        </w:rPr>
        <w:tab/>
      </w:r>
      <w:r w:rsidR="000C66B3">
        <w:rPr>
          <w:b/>
          <w:color w:val="7030A0"/>
          <w:sz w:val="20"/>
          <w:szCs w:val="20"/>
        </w:rPr>
        <w:tab/>
      </w:r>
      <w:r w:rsidR="006F345E">
        <w:rPr>
          <w:b/>
          <w:color w:val="7030A0"/>
          <w:sz w:val="20"/>
          <w:szCs w:val="20"/>
        </w:rPr>
        <w:tab/>
        <w:t xml:space="preserve">   </w:t>
      </w:r>
      <w:r w:rsidR="004A3F4D">
        <w:rPr>
          <w:b/>
          <w:color w:val="7030A0"/>
          <w:sz w:val="20"/>
          <w:szCs w:val="20"/>
        </w:rPr>
        <w:t xml:space="preserve">  </w:t>
      </w:r>
      <w:r w:rsidR="004A3F4D">
        <w:rPr>
          <w:b/>
          <w:color w:val="7030A0"/>
          <w:sz w:val="20"/>
          <w:szCs w:val="20"/>
        </w:rPr>
        <w:tab/>
        <w:t xml:space="preserve">     </w:t>
      </w:r>
      <w:r w:rsidR="000C66B3">
        <w:rPr>
          <w:color w:val="00B0F0"/>
          <w:sz w:val="20"/>
          <w:szCs w:val="20"/>
        </w:rPr>
        <w:t>processe</w:t>
      </w:r>
      <w:r w:rsidR="00544BB3">
        <w:rPr>
          <w:color w:val="00B0F0"/>
          <w:sz w:val="20"/>
          <w:szCs w:val="20"/>
        </w:rPr>
        <w:t>s</w:t>
      </w:r>
    </w:p>
    <w:p w:rsidR="004A3F4D" w:rsidRDefault="000904E9" w:rsidP="006E3C8B">
      <w:pPr>
        <w:spacing w:line="240" w:lineRule="auto"/>
        <w:rPr>
          <w:color w:val="00B0F0"/>
          <w:sz w:val="20"/>
          <w:szCs w:val="20"/>
        </w:rPr>
      </w:pPr>
      <w:r>
        <w:rPr>
          <w:color w:val="FF0000"/>
          <w:sz w:val="20"/>
          <w:szCs w:val="20"/>
        </w:rPr>
        <w:t xml:space="preserve">Appreciation and </w:t>
      </w:r>
      <w:r w:rsidR="000C66B3">
        <w:rPr>
          <w:color w:val="FF0000"/>
          <w:sz w:val="20"/>
          <w:szCs w:val="20"/>
        </w:rPr>
        <w:tab/>
      </w:r>
      <w:r w:rsidR="000C66B3">
        <w:rPr>
          <w:color w:val="FF0000"/>
          <w:sz w:val="20"/>
          <w:szCs w:val="20"/>
        </w:rPr>
        <w:tab/>
      </w:r>
      <w:r w:rsidR="000C66B3">
        <w:rPr>
          <w:color w:val="FF0000"/>
          <w:sz w:val="20"/>
          <w:szCs w:val="20"/>
        </w:rPr>
        <w:tab/>
      </w:r>
      <w:r w:rsidR="000C66B3">
        <w:rPr>
          <w:color w:val="FF0000"/>
          <w:sz w:val="20"/>
          <w:szCs w:val="20"/>
        </w:rPr>
        <w:tab/>
      </w:r>
      <w:r w:rsidR="000C66B3">
        <w:rPr>
          <w:color w:val="FF0000"/>
          <w:sz w:val="20"/>
          <w:szCs w:val="20"/>
        </w:rPr>
        <w:tab/>
      </w:r>
      <w:r w:rsidR="000C66B3">
        <w:rPr>
          <w:color w:val="FF0000"/>
          <w:sz w:val="20"/>
          <w:szCs w:val="20"/>
        </w:rPr>
        <w:tab/>
      </w:r>
      <w:r w:rsidR="006F345E">
        <w:rPr>
          <w:color w:val="FF0000"/>
          <w:sz w:val="20"/>
          <w:szCs w:val="20"/>
        </w:rPr>
        <w:t xml:space="preserve">          </w:t>
      </w:r>
      <w:r w:rsidR="004A3F4D">
        <w:rPr>
          <w:color w:val="FF0000"/>
          <w:sz w:val="20"/>
          <w:szCs w:val="20"/>
        </w:rPr>
        <w:tab/>
      </w:r>
      <w:r w:rsidR="00544BB3">
        <w:rPr>
          <w:color w:val="00B0F0"/>
          <w:sz w:val="20"/>
          <w:szCs w:val="20"/>
        </w:rPr>
        <w:t>Implementation</w:t>
      </w:r>
    </w:p>
    <w:p w:rsidR="000904E9" w:rsidRPr="00544BB3" w:rsidRDefault="004A3F4D" w:rsidP="006E3C8B">
      <w:pPr>
        <w:spacing w:line="240" w:lineRule="auto"/>
        <w:rPr>
          <w:color w:val="00B0F0"/>
          <w:sz w:val="20"/>
          <w:szCs w:val="20"/>
        </w:rPr>
      </w:pPr>
      <w:r>
        <w:rPr>
          <w:color w:val="00B0F0"/>
          <w:sz w:val="20"/>
          <w:szCs w:val="20"/>
        </w:rPr>
        <w:t xml:space="preserve">     </w:t>
      </w:r>
      <w:proofErr w:type="gramStart"/>
      <w:r w:rsidR="000904E9">
        <w:rPr>
          <w:color w:val="FF0000"/>
          <w:sz w:val="20"/>
          <w:szCs w:val="20"/>
        </w:rPr>
        <w:t>recognition</w:t>
      </w:r>
      <w:proofErr w:type="gramEnd"/>
      <w:r w:rsidR="000904E9">
        <w:rPr>
          <w:color w:val="FF0000"/>
          <w:sz w:val="20"/>
          <w:szCs w:val="20"/>
        </w:rPr>
        <w:t xml:space="preserve"> </w:t>
      </w:r>
      <w:r w:rsidR="00C44EDC">
        <w:rPr>
          <w:color w:val="FF0000"/>
          <w:sz w:val="20"/>
          <w:szCs w:val="20"/>
        </w:rPr>
        <w:t xml:space="preserve">                     </w:t>
      </w:r>
      <w:r>
        <w:rPr>
          <w:color w:val="FF0000"/>
          <w:sz w:val="20"/>
          <w:szCs w:val="20"/>
        </w:rPr>
        <w:t xml:space="preserve">     </w:t>
      </w:r>
      <w:r w:rsidR="00C06803">
        <w:rPr>
          <w:color w:val="FF0000"/>
          <w:sz w:val="20"/>
          <w:szCs w:val="20"/>
        </w:rPr>
        <w:tab/>
      </w:r>
      <w:r w:rsidR="00C06803">
        <w:rPr>
          <w:color w:val="7030A0"/>
          <w:sz w:val="20"/>
          <w:szCs w:val="20"/>
        </w:rPr>
        <w:t>Corporate culture</w:t>
      </w:r>
      <w:r w:rsidR="00544BB3">
        <w:rPr>
          <w:color w:val="7030A0"/>
          <w:sz w:val="20"/>
          <w:szCs w:val="20"/>
        </w:rPr>
        <w:tab/>
      </w:r>
      <w:r w:rsidR="00544BB3">
        <w:rPr>
          <w:color w:val="7030A0"/>
          <w:sz w:val="20"/>
          <w:szCs w:val="20"/>
        </w:rPr>
        <w:tab/>
      </w:r>
      <w:r>
        <w:rPr>
          <w:color w:val="7030A0"/>
          <w:sz w:val="20"/>
          <w:szCs w:val="20"/>
        </w:rPr>
        <w:tab/>
      </w:r>
      <w:r w:rsidR="00544BB3">
        <w:rPr>
          <w:color w:val="00B0F0"/>
          <w:sz w:val="20"/>
          <w:szCs w:val="20"/>
        </w:rPr>
        <w:t>Outcomes and results</w:t>
      </w:r>
    </w:p>
    <w:p w:rsidR="000904E9" w:rsidRPr="00C06803" w:rsidRDefault="000904E9" w:rsidP="006E3C8B">
      <w:pPr>
        <w:spacing w:line="240" w:lineRule="auto"/>
        <w:rPr>
          <w:color w:val="7030A0"/>
          <w:sz w:val="20"/>
          <w:szCs w:val="20"/>
        </w:rPr>
      </w:pPr>
      <w:r>
        <w:rPr>
          <w:color w:val="FF0000"/>
          <w:sz w:val="20"/>
          <w:szCs w:val="20"/>
        </w:rPr>
        <w:t>Caring, celebration, and</w:t>
      </w:r>
      <w:r w:rsidR="00C06803">
        <w:rPr>
          <w:color w:val="FF0000"/>
          <w:sz w:val="20"/>
          <w:szCs w:val="20"/>
        </w:rPr>
        <w:tab/>
      </w:r>
      <w:r w:rsidR="00C06803">
        <w:rPr>
          <w:color w:val="FF0000"/>
          <w:sz w:val="20"/>
          <w:szCs w:val="20"/>
        </w:rPr>
        <w:tab/>
      </w:r>
      <w:r w:rsidR="00C06803">
        <w:rPr>
          <w:color w:val="7030A0"/>
          <w:sz w:val="20"/>
          <w:szCs w:val="20"/>
        </w:rPr>
        <w:t>Corporate social</w:t>
      </w:r>
    </w:p>
    <w:p w:rsidR="000904E9" w:rsidRPr="00C06803" w:rsidRDefault="000904E9" w:rsidP="006E3C8B">
      <w:pPr>
        <w:spacing w:line="240" w:lineRule="auto"/>
        <w:rPr>
          <w:color w:val="7030A0"/>
          <w:sz w:val="20"/>
          <w:szCs w:val="20"/>
        </w:rPr>
      </w:pPr>
      <w:r>
        <w:rPr>
          <w:color w:val="FF0000"/>
          <w:sz w:val="20"/>
          <w:szCs w:val="20"/>
        </w:rPr>
        <w:t xml:space="preserve">     </w:t>
      </w:r>
      <w:proofErr w:type="gramStart"/>
      <w:r>
        <w:rPr>
          <w:color w:val="FF0000"/>
          <w:sz w:val="20"/>
          <w:szCs w:val="20"/>
        </w:rPr>
        <w:t>humor</w:t>
      </w:r>
      <w:proofErr w:type="gramEnd"/>
      <w:r w:rsidR="00C06803">
        <w:rPr>
          <w:color w:val="FF0000"/>
          <w:sz w:val="20"/>
          <w:szCs w:val="20"/>
        </w:rPr>
        <w:tab/>
      </w:r>
      <w:r w:rsidR="00C06803">
        <w:rPr>
          <w:color w:val="FF0000"/>
          <w:sz w:val="20"/>
          <w:szCs w:val="20"/>
        </w:rPr>
        <w:tab/>
      </w:r>
      <w:r w:rsidR="00C06803">
        <w:rPr>
          <w:color w:val="FF0000"/>
          <w:sz w:val="20"/>
          <w:szCs w:val="20"/>
        </w:rPr>
        <w:tab/>
      </w:r>
      <w:r w:rsidR="004A3F4D">
        <w:rPr>
          <w:color w:val="FF0000"/>
          <w:sz w:val="20"/>
          <w:szCs w:val="20"/>
        </w:rPr>
        <w:t xml:space="preserve">     </w:t>
      </w:r>
      <w:r w:rsidR="00C06803">
        <w:rPr>
          <w:color w:val="7030A0"/>
          <w:sz w:val="20"/>
          <w:szCs w:val="20"/>
        </w:rPr>
        <w:t>responsibility</w:t>
      </w:r>
    </w:p>
    <w:p w:rsidR="000904E9" w:rsidRPr="00C06803" w:rsidRDefault="000904E9" w:rsidP="006E3C8B">
      <w:pPr>
        <w:spacing w:line="240" w:lineRule="auto"/>
        <w:rPr>
          <w:color w:val="7030A0"/>
          <w:sz w:val="20"/>
          <w:szCs w:val="20"/>
        </w:rPr>
      </w:pPr>
      <w:r>
        <w:rPr>
          <w:color w:val="FF0000"/>
          <w:sz w:val="20"/>
          <w:szCs w:val="20"/>
        </w:rPr>
        <w:t>Involvement in decision</w:t>
      </w:r>
      <w:r w:rsidR="00C06803">
        <w:rPr>
          <w:color w:val="FF0000"/>
          <w:sz w:val="20"/>
          <w:szCs w:val="20"/>
        </w:rPr>
        <w:tab/>
      </w:r>
      <w:r w:rsidR="00C06803">
        <w:rPr>
          <w:color w:val="FF0000"/>
          <w:sz w:val="20"/>
          <w:szCs w:val="20"/>
        </w:rPr>
        <w:tab/>
      </w:r>
      <w:r w:rsidR="00C06803">
        <w:rPr>
          <w:color w:val="7030A0"/>
          <w:sz w:val="20"/>
          <w:szCs w:val="20"/>
        </w:rPr>
        <w:t>Dialogue</w:t>
      </w:r>
    </w:p>
    <w:p w:rsidR="000904E9" w:rsidRPr="00C06803" w:rsidRDefault="000904E9" w:rsidP="006E3C8B">
      <w:pPr>
        <w:spacing w:line="240" w:lineRule="auto"/>
        <w:rPr>
          <w:color w:val="7030A0"/>
          <w:sz w:val="20"/>
          <w:szCs w:val="20"/>
        </w:rPr>
      </w:pPr>
      <w:r>
        <w:rPr>
          <w:color w:val="FF0000"/>
          <w:sz w:val="20"/>
          <w:szCs w:val="20"/>
        </w:rPr>
        <w:t xml:space="preserve">     </w:t>
      </w:r>
      <w:proofErr w:type="gramStart"/>
      <w:r>
        <w:rPr>
          <w:color w:val="FF0000"/>
          <w:sz w:val="20"/>
          <w:szCs w:val="20"/>
        </w:rPr>
        <w:t>making</w:t>
      </w:r>
      <w:proofErr w:type="gramEnd"/>
      <w:r w:rsidR="00C06803">
        <w:rPr>
          <w:color w:val="FF0000"/>
          <w:sz w:val="20"/>
          <w:szCs w:val="20"/>
        </w:rPr>
        <w:tab/>
      </w:r>
      <w:r w:rsidR="00C06803">
        <w:rPr>
          <w:color w:val="FF0000"/>
          <w:sz w:val="20"/>
          <w:szCs w:val="20"/>
        </w:rPr>
        <w:tab/>
      </w:r>
      <w:r w:rsidR="00C06803">
        <w:rPr>
          <w:color w:val="FF0000"/>
          <w:sz w:val="20"/>
          <w:szCs w:val="20"/>
        </w:rPr>
        <w:tab/>
      </w:r>
      <w:r w:rsidR="00C06803">
        <w:rPr>
          <w:color w:val="7030A0"/>
          <w:sz w:val="20"/>
          <w:szCs w:val="20"/>
        </w:rPr>
        <w:t>Leadership</w:t>
      </w:r>
    </w:p>
    <w:p w:rsidR="000904E9" w:rsidRPr="00C06803" w:rsidRDefault="000904E9" w:rsidP="006E3C8B">
      <w:pPr>
        <w:spacing w:line="240" w:lineRule="auto"/>
        <w:rPr>
          <w:color w:val="7030A0"/>
          <w:sz w:val="20"/>
          <w:szCs w:val="20"/>
        </w:rPr>
      </w:pPr>
      <w:r>
        <w:rPr>
          <w:color w:val="FF0000"/>
          <w:sz w:val="20"/>
          <w:szCs w:val="20"/>
        </w:rPr>
        <w:t xml:space="preserve">Protection of what’s </w:t>
      </w:r>
      <w:r w:rsidR="00C06803">
        <w:rPr>
          <w:color w:val="FF0000"/>
          <w:sz w:val="20"/>
          <w:szCs w:val="20"/>
        </w:rPr>
        <w:tab/>
      </w:r>
      <w:r w:rsidR="00C06803">
        <w:rPr>
          <w:color w:val="FF0000"/>
          <w:sz w:val="20"/>
          <w:szCs w:val="20"/>
        </w:rPr>
        <w:tab/>
      </w:r>
      <w:r w:rsidR="00C06803">
        <w:rPr>
          <w:color w:val="7030A0"/>
          <w:sz w:val="20"/>
          <w:szCs w:val="20"/>
        </w:rPr>
        <w:t>Sustainability</w:t>
      </w:r>
    </w:p>
    <w:p w:rsidR="000904E9" w:rsidRPr="00C06803" w:rsidRDefault="000904E9" w:rsidP="006E3C8B">
      <w:pPr>
        <w:spacing w:line="240" w:lineRule="auto"/>
        <w:rPr>
          <w:color w:val="7030A0"/>
          <w:sz w:val="20"/>
          <w:szCs w:val="20"/>
        </w:rPr>
      </w:pPr>
      <w:r>
        <w:rPr>
          <w:color w:val="FF0000"/>
          <w:sz w:val="20"/>
          <w:szCs w:val="20"/>
        </w:rPr>
        <w:t xml:space="preserve">     </w:t>
      </w:r>
      <w:proofErr w:type="gramStart"/>
      <w:r>
        <w:rPr>
          <w:color w:val="FF0000"/>
          <w:sz w:val="20"/>
          <w:szCs w:val="20"/>
        </w:rPr>
        <w:t>important</w:t>
      </w:r>
      <w:proofErr w:type="gramEnd"/>
      <w:r w:rsidR="00C06803">
        <w:rPr>
          <w:color w:val="FF0000"/>
          <w:sz w:val="20"/>
          <w:szCs w:val="20"/>
        </w:rPr>
        <w:tab/>
      </w:r>
      <w:r w:rsidR="00C06803">
        <w:rPr>
          <w:color w:val="FF0000"/>
          <w:sz w:val="20"/>
          <w:szCs w:val="20"/>
        </w:rPr>
        <w:tab/>
      </w:r>
      <w:r w:rsidR="00C06803">
        <w:rPr>
          <w:color w:val="FF0000"/>
          <w:sz w:val="20"/>
          <w:szCs w:val="20"/>
        </w:rPr>
        <w:tab/>
      </w:r>
      <w:r w:rsidR="00C06803">
        <w:rPr>
          <w:color w:val="7030A0"/>
          <w:sz w:val="20"/>
          <w:szCs w:val="20"/>
        </w:rPr>
        <w:t>Work-life balance</w:t>
      </w:r>
    </w:p>
    <w:p w:rsidR="000904E9" w:rsidRDefault="000904E9" w:rsidP="006E3C8B">
      <w:pPr>
        <w:spacing w:line="240" w:lineRule="auto"/>
        <w:rPr>
          <w:color w:val="FF0000"/>
          <w:sz w:val="20"/>
          <w:szCs w:val="20"/>
        </w:rPr>
      </w:pPr>
      <w:r>
        <w:rPr>
          <w:color w:val="FF0000"/>
          <w:sz w:val="20"/>
          <w:szCs w:val="20"/>
        </w:rPr>
        <w:t>Traditions</w:t>
      </w:r>
    </w:p>
    <w:p w:rsidR="000904E9" w:rsidRDefault="000904E9" w:rsidP="006E3C8B">
      <w:pPr>
        <w:spacing w:line="240" w:lineRule="auto"/>
        <w:rPr>
          <w:color w:val="FF0000"/>
          <w:sz w:val="20"/>
          <w:szCs w:val="20"/>
        </w:rPr>
      </w:pPr>
      <w:r>
        <w:rPr>
          <w:color w:val="FF0000"/>
          <w:sz w:val="20"/>
          <w:szCs w:val="20"/>
        </w:rPr>
        <w:t>Honest, open communication</w:t>
      </w:r>
    </w:p>
    <w:p w:rsidR="00B96233" w:rsidRDefault="00B96233" w:rsidP="006E3C8B">
      <w:pPr>
        <w:spacing w:line="240" w:lineRule="auto"/>
        <w:rPr>
          <w:color w:val="FF0000"/>
          <w:sz w:val="20"/>
          <w:szCs w:val="20"/>
        </w:rPr>
      </w:pPr>
    </w:p>
    <w:p w:rsidR="00B96233" w:rsidRDefault="00B96233" w:rsidP="006E3C8B">
      <w:pPr>
        <w:spacing w:line="240" w:lineRule="auto"/>
        <w:rPr>
          <w:color w:val="FF0000"/>
          <w:sz w:val="20"/>
          <w:szCs w:val="20"/>
        </w:rPr>
      </w:pPr>
    </w:p>
    <w:p w:rsidR="00B96233" w:rsidRPr="00B361CB" w:rsidRDefault="00B96233" w:rsidP="006E3C8B">
      <w:pPr>
        <w:spacing w:line="240" w:lineRule="auto"/>
        <w:rPr>
          <w:b/>
          <w:color w:val="00B050"/>
          <w:sz w:val="20"/>
          <w:szCs w:val="20"/>
          <w:u w:val="single"/>
        </w:rPr>
      </w:pPr>
      <w:r w:rsidRPr="00B96233">
        <w:rPr>
          <w:b/>
          <w:color w:val="C00000"/>
          <w:sz w:val="20"/>
          <w:szCs w:val="20"/>
          <w:u w:val="single"/>
        </w:rPr>
        <w:t>Nine Essential Elements</w:t>
      </w:r>
      <w:r>
        <w:rPr>
          <w:b/>
          <w:color w:val="C00000"/>
          <w:sz w:val="20"/>
          <w:szCs w:val="20"/>
        </w:rPr>
        <w:tab/>
      </w:r>
      <w:r>
        <w:rPr>
          <w:b/>
          <w:color w:val="C00000"/>
          <w:sz w:val="20"/>
          <w:szCs w:val="20"/>
        </w:rPr>
        <w:tab/>
      </w:r>
      <w:r>
        <w:rPr>
          <w:b/>
          <w:sz w:val="20"/>
          <w:szCs w:val="20"/>
          <w:u w:val="single"/>
        </w:rPr>
        <w:t xml:space="preserve">Sustained Superior  </w:t>
      </w:r>
      <w:r w:rsidR="00B361CB">
        <w:rPr>
          <w:b/>
          <w:sz w:val="20"/>
          <w:szCs w:val="20"/>
        </w:rPr>
        <w:tab/>
      </w:r>
      <w:r w:rsidR="005A54E3">
        <w:rPr>
          <w:b/>
          <w:sz w:val="20"/>
          <w:szCs w:val="20"/>
        </w:rPr>
        <w:tab/>
      </w:r>
      <w:r w:rsidR="00B361CB">
        <w:rPr>
          <w:b/>
          <w:color w:val="00B050"/>
          <w:sz w:val="20"/>
          <w:szCs w:val="20"/>
          <w:u w:val="single"/>
        </w:rPr>
        <w:t>Six Elements of an</w:t>
      </w:r>
    </w:p>
    <w:p w:rsidR="00B96233" w:rsidRPr="00B361CB" w:rsidRDefault="00B96233" w:rsidP="006E3C8B">
      <w:pPr>
        <w:spacing w:line="240" w:lineRule="auto"/>
        <w:rPr>
          <w:color w:val="00B050"/>
          <w:sz w:val="20"/>
          <w:szCs w:val="20"/>
        </w:rPr>
      </w:pPr>
      <w:r w:rsidRPr="00B96233">
        <w:rPr>
          <w:b/>
          <w:color w:val="C00000"/>
          <w:sz w:val="20"/>
          <w:szCs w:val="20"/>
        </w:rPr>
        <w:t>Academic</w:t>
      </w:r>
      <w:r w:rsidR="005A54E3">
        <w:rPr>
          <w:b/>
          <w:color w:val="C00000"/>
          <w:sz w:val="20"/>
          <w:szCs w:val="20"/>
        </w:rPr>
        <w:t xml:space="preserve"> Development </w:t>
      </w:r>
      <w:r>
        <w:rPr>
          <w:b/>
          <w:color w:val="C00000"/>
          <w:sz w:val="20"/>
          <w:szCs w:val="20"/>
        </w:rPr>
        <w:tab/>
      </w:r>
      <w:r>
        <w:rPr>
          <w:b/>
          <w:color w:val="C00000"/>
          <w:sz w:val="20"/>
          <w:szCs w:val="20"/>
        </w:rPr>
        <w:tab/>
      </w:r>
      <w:proofErr w:type="gramStart"/>
      <w:r>
        <w:rPr>
          <w:b/>
          <w:sz w:val="20"/>
          <w:szCs w:val="20"/>
          <w:u w:val="single"/>
        </w:rPr>
        <w:t>Performance</w:t>
      </w:r>
      <w:r>
        <w:rPr>
          <w:b/>
          <w:sz w:val="20"/>
          <w:szCs w:val="20"/>
        </w:rPr>
        <w:t xml:space="preserve">  Covey</w:t>
      </w:r>
      <w:proofErr w:type="gramEnd"/>
      <w:r w:rsidR="00B361CB">
        <w:rPr>
          <w:b/>
          <w:sz w:val="20"/>
          <w:szCs w:val="20"/>
        </w:rPr>
        <w:tab/>
      </w:r>
      <w:r w:rsidR="005A54E3">
        <w:rPr>
          <w:b/>
          <w:sz w:val="20"/>
          <w:szCs w:val="20"/>
        </w:rPr>
        <w:tab/>
      </w:r>
      <w:r w:rsidR="00B361CB" w:rsidRPr="000F25C5">
        <w:rPr>
          <w:b/>
          <w:color w:val="00B050"/>
          <w:sz w:val="20"/>
          <w:szCs w:val="20"/>
          <w:u w:val="single"/>
        </w:rPr>
        <w:t>Organization</w:t>
      </w:r>
      <w:r w:rsidR="005A54E3">
        <w:rPr>
          <w:b/>
          <w:color w:val="00B050"/>
          <w:sz w:val="20"/>
          <w:szCs w:val="20"/>
        </w:rPr>
        <w:t xml:space="preserve">  </w:t>
      </w:r>
      <w:r w:rsidR="00B361CB" w:rsidRPr="005A54E3">
        <w:rPr>
          <w:b/>
          <w:color w:val="00B050"/>
          <w:sz w:val="20"/>
          <w:szCs w:val="20"/>
        </w:rPr>
        <w:t>Watkins</w:t>
      </w:r>
    </w:p>
    <w:p w:rsidR="00B96233" w:rsidRPr="00B96233" w:rsidRDefault="005A54E3" w:rsidP="006E3C8B">
      <w:pPr>
        <w:spacing w:line="240" w:lineRule="auto"/>
        <w:rPr>
          <w:b/>
          <w:color w:val="C00000"/>
          <w:sz w:val="20"/>
          <w:szCs w:val="20"/>
        </w:rPr>
      </w:pPr>
      <w:r>
        <w:rPr>
          <w:b/>
          <w:color w:val="C00000"/>
          <w:sz w:val="20"/>
          <w:szCs w:val="20"/>
        </w:rPr>
        <w:t xml:space="preserve">     Institute</w:t>
      </w:r>
    </w:p>
    <w:p w:rsidR="00B361CB" w:rsidRDefault="00B96233" w:rsidP="006E3C8B">
      <w:pPr>
        <w:spacing w:line="240" w:lineRule="auto"/>
        <w:rPr>
          <w:sz w:val="20"/>
          <w:szCs w:val="20"/>
        </w:rPr>
      </w:pPr>
      <w:r w:rsidRPr="00B96233">
        <w:rPr>
          <w:color w:val="C00000"/>
          <w:sz w:val="20"/>
          <w:szCs w:val="20"/>
        </w:rPr>
        <w:t>Curriculum</w:t>
      </w:r>
      <w:r>
        <w:rPr>
          <w:color w:val="C00000"/>
          <w:sz w:val="20"/>
          <w:szCs w:val="20"/>
        </w:rPr>
        <w:tab/>
      </w:r>
      <w:r>
        <w:rPr>
          <w:color w:val="C00000"/>
          <w:sz w:val="20"/>
          <w:szCs w:val="20"/>
        </w:rPr>
        <w:tab/>
      </w:r>
      <w:r>
        <w:rPr>
          <w:color w:val="C00000"/>
          <w:sz w:val="20"/>
          <w:szCs w:val="20"/>
        </w:rPr>
        <w:tab/>
      </w:r>
      <w:r>
        <w:rPr>
          <w:sz w:val="20"/>
          <w:szCs w:val="20"/>
        </w:rPr>
        <w:t>Achieving results</w:t>
      </w:r>
      <w:r w:rsidR="00B361CB">
        <w:rPr>
          <w:sz w:val="20"/>
          <w:szCs w:val="20"/>
        </w:rPr>
        <w:tab/>
      </w:r>
      <w:r w:rsidR="00B361CB">
        <w:rPr>
          <w:sz w:val="20"/>
          <w:szCs w:val="20"/>
        </w:rPr>
        <w:tab/>
      </w:r>
      <w:r w:rsidR="005A54E3">
        <w:rPr>
          <w:sz w:val="20"/>
          <w:szCs w:val="20"/>
        </w:rPr>
        <w:tab/>
      </w:r>
      <w:r w:rsidR="00B361CB">
        <w:rPr>
          <w:color w:val="00B050"/>
          <w:sz w:val="20"/>
          <w:szCs w:val="20"/>
        </w:rPr>
        <w:t>Structures</w:t>
      </w:r>
    </w:p>
    <w:p w:rsidR="00B96233" w:rsidRPr="00B361CB" w:rsidRDefault="00B96233" w:rsidP="006E3C8B">
      <w:pPr>
        <w:spacing w:line="240" w:lineRule="auto"/>
        <w:rPr>
          <w:color w:val="00B050"/>
          <w:sz w:val="20"/>
          <w:szCs w:val="20"/>
        </w:rPr>
      </w:pPr>
      <w:r w:rsidRPr="00B96233">
        <w:rPr>
          <w:color w:val="C00000"/>
          <w:sz w:val="20"/>
          <w:szCs w:val="20"/>
        </w:rPr>
        <w:t>Classroom evaluation and</w:t>
      </w:r>
      <w:r>
        <w:rPr>
          <w:color w:val="C00000"/>
          <w:sz w:val="20"/>
          <w:szCs w:val="20"/>
        </w:rPr>
        <w:tab/>
      </w:r>
      <w:r>
        <w:rPr>
          <w:color w:val="C00000"/>
          <w:sz w:val="20"/>
          <w:szCs w:val="20"/>
        </w:rPr>
        <w:tab/>
      </w:r>
      <w:r>
        <w:rPr>
          <w:sz w:val="20"/>
          <w:szCs w:val="20"/>
        </w:rPr>
        <w:t>Execution of priorities</w:t>
      </w:r>
      <w:r w:rsidR="00B361CB">
        <w:rPr>
          <w:sz w:val="20"/>
          <w:szCs w:val="20"/>
        </w:rPr>
        <w:tab/>
      </w:r>
      <w:r w:rsidR="005A54E3">
        <w:rPr>
          <w:sz w:val="20"/>
          <w:szCs w:val="20"/>
        </w:rPr>
        <w:tab/>
      </w:r>
      <w:r w:rsidR="009C07BD">
        <w:rPr>
          <w:color w:val="00B050"/>
          <w:sz w:val="20"/>
          <w:szCs w:val="20"/>
        </w:rPr>
        <w:t>Systems/processes</w:t>
      </w:r>
    </w:p>
    <w:p w:rsidR="00B96233" w:rsidRPr="009C07BD" w:rsidRDefault="00B96233" w:rsidP="006E3C8B">
      <w:pPr>
        <w:spacing w:line="240" w:lineRule="auto"/>
        <w:rPr>
          <w:color w:val="00B050"/>
          <w:sz w:val="20"/>
          <w:szCs w:val="20"/>
        </w:rPr>
      </w:pPr>
      <w:r w:rsidRPr="00B96233">
        <w:rPr>
          <w:color w:val="C00000"/>
          <w:sz w:val="20"/>
          <w:szCs w:val="20"/>
        </w:rPr>
        <w:t xml:space="preserve">     </w:t>
      </w:r>
      <w:proofErr w:type="gramStart"/>
      <w:r w:rsidRPr="00B96233">
        <w:rPr>
          <w:color w:val="C00000"/>
          <w:sz w:val="20"/>
          <w:szCs w:val="20"/>
        </w:rPr>
        <w:t>assessment</w:t>
      </w:r>
      <w:proofErr w:type="gramEnd"/>
      <w:r>
        <w:rPr>
          <w:color w:val="C00000"/>
          <w:sz w:val="20"/>
          <w:szCs w:val="20"/>
        </w:rPr>
        <w:tab/>
      </w:r>
      <w:r>
        <w:rPr>
          <w:color w:val="C00000"/>
          <w:sz w:val="20"/>
          <w:szCs w:val="20"/>
        </w:rPr>
        <w:tab/>
      </w:r>
      <w:r>
        <w:rPr>
          <w:color w:val="C00000"/>
          <w:sz w:val="20"/>
          <w:szCs w:val="20"/>
        </w:rPr>
        <w:tab/>
      </w:r>
      <w:r>
        <w:rPr>
          <w:sz w:val="20"/>
          <w:szCs w:val="20"/>
        </w:rPr>
        <w:t>Build capacity (leadership</w:t>
      </w:r>
      <w:r w:rsidR="009C07BD">
        <w:rPr>
          <w:sz w:val="20"/>
          <w:szCs w:val="20"/>
        </w:rPr>
        <w:tab/>
      </w:r>
      <w:r w:rsidR="005A54E3">
        <w:rPr>
          <w:sz w:val="20"/>
          <w:szCs w:val="20"/>
        </w:rPr>
        <w:tab/>
      </w:r>
      <w:r w:rsidR="009C07BD">
        <w:rPr>
          <w:color w:val="00B050"/>
          <w:sz w:val="20"/>
          <w:szCs w:val="20"/>
        </w:rPr>
        <w:t xml:space="preserve">Skills and </w:t>
      </w:r>
    </w:p>
    <w:p w:rsidR="00B96233" w:rsidRPr="009C07BD" w:rsidRDefault="00B96233" w:rsidP="006E3C8B">
      <w:pPr>
        <w:spacing w:line="240" w:lineRule="auto"/>
        <w:rPr>
          <w:color w:val="00B050"/>
          <w:sz w:val="20"/>
          <w:szCs w:val="20"/>
        </w:rPr>
      </w:pPr>
      <w:r w:rsidRPr="00B96233">
        <w:rPr>
          <w:color w:val="C00000"/>
          <w:sz w:val="20"/>
          <w:szCs w:val="20"/>
        </w:rPr>
        <w:t>Instruction</w:t>
      </w:r>
      <w:r>
        <w:rPr>
          <w:color w:val="C00000"/>
          <w:sz w:val="20"/>
          <w:szCs w:val="20"/>
        </w:rPr>
        <w:tab/>
      </w:r>
      <w:r>
        <w:rPr>
          <w:color w:val="C00000"/>
          <w:sz w:val="20"/>
          <w:szCs w:val="20"/>
        </w:rPr>
        <w:tab/>
      </w:r>
      <w:r>
        <w:rPr>
          <w:color w:val="C00000"/>
          <w:sz w:val="20"/>
          <w:szCs w:val="20"/>
        </w:rPr>
        <w:tab/>
      </w:r>
      <w:r w:rsidR="005A54E3">
        <w:rPr>
          <w:color w:val="C00000"/>
          <w:sz w:val="20"/>
          <w:szCs w:val="20"/>
        </w:rPr>
        <w:t xml:space="preserve">     </w:t>
      </w:r>
      <w:r>
        <w:rPr>
          <w:sz w:val="20"/>
          <w:szCs w:val="20"/>
        </w:rPr>
        <w:t>and management</w:t>
      </w:r>
      <w:r w:rsidR="009C07BD">
        <w:rPr>
          <w:sz w:val="20"/>
          <w:szCs w:val="20"/>
        </w:rPr>
        <w:tab/>
      </w:r>
      <w:r w:rsidR="005A54E3">
        <w:rPr>
          <w:sz w:val="20"/>
          <w:szCs w:val="20"/>
        </w:rPr>
        <w:t xml:space="preserve">     </w:t>
      </w:r>
      <w:r w:rsidR="005A54E3">
        <w:rPr>
          <w:sz w:val="20"/>
          <w:szCs w:val="20"/>
        </w:rPr>
        <w:tab/>
        <w:t xml:space="preserve">     </w:t>
      </w:r>
      <w:r w:rsidR="009C07BD">
        <w:rPr>
          <w:color w:val="00B050"/>
          <w:sz w:val="20"/>
          <w:szCs w:val="20"/>
        </w:rPr>
        <w:t>understandings</w:t>
      </w:r>
    </w:p>
    <w:p w:rsidR="00B96233" w:rsidRPr="009C07BD" w:rsidRDefault="00B96233" w:rsidP="006E3C8B">
      <w:pPr>
        <w:spacing w:line="240" w:lineRule="auto"/>
        <w:rPr>
          <w:color w:val="00B050"/>
          <w:sz w:val="20"/>
          <w:szCs w:val="20"/>
        </w:rPr>
      </w:pPr>
      <w:r w:rsidRPr="00B96233">
        <w:rPr>
          <w:color w:val="C00000"/>
          <w:sz w:val="20"/>
          <w:szCs w:val="20"/>
        </w:rPr>
        <w:t>School culture</w:t>
      </w:r>
      <w:r>
        <w:rPr>
          <w:color w:val="C00000"/>
          <w:sz w:val="20"/>
          <w:szCs w:val="20"/>
        </w:rPr>
        <w:tab/>
      </w:r>
      <w:r>
        <w:rPr>
          <w:color w:val="C00000"/>
          <w:sz w:val="20"/>
          <w:szCs w:val="20"/>
        </w:rPr>
        <w:tab/>
      </w:r>
      <w:r>
        <w:rPr>
          <w:color w:val="C00000"/>
          <w:sz w:val="20"/>
          <w:szCs w:val="20"/>
        </w:rPr>
        <w:tab/>
      </w:r>
      <w:r w:rsidR="005A54E3">
        <w:rPr>
          <w:color w:val="C00000"/>
          <w:sz w:val="20"/>
          <w:szCs w:val="20"/>
        </w:rPr>
        <w:t xml:space="preserve">     </w:t>
      </w:r>
      <w:r>
        <w:rPr>
          <w:sz w:val="20"/>
          <w:szCs w:val="20"/>
        </w:rPr>
        <w:t>development)</w:t>
      </w:r>
      <w:r w:rsidR="009C07BD">
        <w:rPr>
          <w:sz w:val="20"/>
          <w:szCs w:val="20"/>
        </w:rPr>
        <w:tab/>
      </w:r>
      <w:r w:rsidR="009C07BD">
        <w:rPr>
          <w:sz w:val="20"/>
          <w:szCs w:val="20"/>
        </w:rPr>
        <w:tab/>
      </w:r>
      <w:r w:rsidR="005A54E3">
        <w:rPr>
          <w:sz w:val="20"/>
          <w:szCs w:val="20"/>
        </w:rPr>
        <w:tab/>
      </w:r>
      <w:r w:rsidR="009C07BD">
        <w:rPr>
          <w:color w:val="00B050"/>
          <w:sz w:val="20"/>
          <w:szCs w:val="20"/>
        </w:rPr>
        <w:t>Strategies</w:t>
      </w:r>
    </w:p>
    <w:p w:rsidR="00B96233" w:rsidRPr="009C07BD" w:rsidRDefault="00B96233" w:rsidP="006E3C8B">
      <w:pPr>
        <w:spacing w:line="240" w:lineRule="auto"/>
        <w:rPr>
          <w:color w:val="00B050"/>
          <w:sz w:val="20"/>
          <w:szCs w:val="20"/>
        </w:rPr>
      </w:pPr>
      <w:r w:rsidRPr="00B96233">
        <w:rPr>
          <w:color w:val="C00000"/>
          <w:sz w:val="20"/>
          <w:szCs w:val="20"/>
        </w:rPr>
        <w:t>Student, family, and community</w:t>
      </w:r>
      <w:r w:rsidR="00B361CB">
        <w:rPr>
          <w:color w:val="C00000"/>
          <w:sz w:val="20"/>
          <w:szCs w:val="20"/>
        </w:rPr>
        <w:t xml:space="preserve">  </w:t>
      </w:r>
      <w:r w:rsidR="00B361CB">
        <w:rPr>
          <w:color w:val="C00000"/>
          <w:sz w:val="20"/>
          <w:szCs w:val="20"/>
        </w:rPr>
        <w:tab/>
      </w:r>
      <w:r w:rsidR="00B361CB">
        <w:rPr>
          <w:sz w:val="20"/>
          <w:szCs w:val="20"/>
        </w:rPr>
        <w:t>Growth in individual</w:t>
      </w:r>
      <w:r w:rsidR="009C07BD">
        <w:rPr>
          <w:sz w:val="20"/>
          <w:szCs w:val="20"/>
        </w:rPr>
        <w:tab/>
      </w:r>
      <w:r w:rsidR="005A54E3">
        <w:rPr>
          <w:sz w:val="20"/>
          <w:szCs w:val="20"/>
        </w:rPr>
        <w:tab/>
      </w:r>
      <w:r w:rsidR="009C07BD">
        <w:rPr>
          <w:color w:val="00B050"/>
          <w:sz w:val="20"/>
          <w:szCs w:val="20"/>
        </w:rPr>
        <w:t>Premises</w:t>
      </w:r>
    </w:p>
    <w:p w:rsidR="00B96233" w:rsidRPr="009C07BD" w:rsidRDefault="00B96233" w:rsidP="006E3C8B">
      <w:pPr>
        <w:spacing w:line="240" w:lineRule="auto"/>
        <w:rPr>
          <w:color w:val="00B050"/>
          <w:sz w:val="20"/>
          <w:szCs w:val="20"/>
        </w:rPr>
      </w:pPr>
      <w:r w:rsidRPr="00B96233">
        <w:rPr>
          <w:color w:val="C00000"/>
          <w:sz w:val="20"/>
          <w:szCs w:val="20"/>
        </w:rPr>
        <w:t xml:space="preserve">     </w:t>
      </w:r>
      <w:proofErr w:type="gramStart"/>
      <w:r w:rsidRPr="00B96233">
        <w:rPr>
          <w:color w:val="C00000"/>
          <w:sz w:val="20"/>
          <w:szCs w:val="20"/>
        </w:rPr>
        <w:t>support</w:t>
      </w:r>
      <w:proofErr w:type="gramEnd"/>
      <w:r w:rsidR="00B361CB">
        <w:rPr>
          <w:color w:val="C00000"/>
          <w:sz w:val="20"/>
          <w:szCs w:val="20"/>
        </w:rPr>
        <w:tab/>
      </w:r>
      <w:r w:rsidR="00B361CB">
        <w:rPr>
          <w:color w:val="C00000"/>
          <w:sz w:val="20"/>
          <w:szCs w:val="20"/>
        </w:rPr>
        <w:tab/>
      </w:r>
      <w:r w:rsidR="005A54E3">
        <w:rPr>
          <w:color w:val="C00000"/>
          <w:sz w:val="20"/>
          <w:szCs w:val="20"/>
        </w:rPr>
        <w:tab/>
        <w:t xml:space="preserve">     </w:t>
      </w:r>
      <w:r w:rsidR="00B361CB">
        <w:rPr>
          <w:sz w:val="20"/>
          <w:szCs w:val="20"/>
        </w:rPr>
        <w:t>effectiveness</w:t>
      </w:r>
      <w:r w:rsidR="009C07BD">
        <w:rPr>
          <w:sz w:val="20"/>
          <w:szCs w:val="20"/>
        </w:rPr>
        <w:tab/>
      </w:r>
      <w:r w:rsidR="009C07BD">
        <w:rPr>
          <w:sz w:val="20"/>
          <w:szCs w:val="20"/>
        </w:rPr>
        <w:tab/>
      </w:r>
      <w:r w:rsidR="005A54E3">
        <w:rPr>
          <w:sz w:val="20"/>
          <w:szCs w:val="20"/>
        </w:rPr>
        <w:tab/>
      </w:r>
      <w:r w:rsidR="009C07BD">
        <w:rPr>
          <w:color w:val="00B050"/>
          <w:sz w:val="20"/>
          <w:szCs w:val="20"/>
        </w:rPr>
        <w:t>Culture</w:t>
      </w:r>
    </w:p>
    <w:p w:rsidR="00B96233" w:rsidRPr="00B96233" w:rsidRDefault="00B96233" w:rsidP="006E3C8B">
      <w:pPr>
        <w:spacing w:line="240" w:lineRule="auto"/>
        <w:rPr>
          <w:color w:val="C00000"/>
          <w:sz w:val="20"/>
          <w:szCs w:val="20"/>
        </w:rPr>
      </w:pPr>
      <w:r w:rsidRPr="00B96233">
        <w:rPr>
          <w:color w:val="C00000"/>
          <w:sz w:val="20"/>
          <w:szCs w:val="20"/>
        </w:rPr>
        <w:t>Professional growth, development,</w:t>
      </w:r>
    </w:p>
    <w:p w:rsidR="00B96233" w:rsidRPr="00B96233" w:rsidRDefault="00B96233" w:rsidP="006E3C8B">
      <w:pPr>
        <w:spacing w:line="240" w:lineRule="auto"/>
        <w:rPr>
          <w:color w:val="C00000"/>
          <w:sz w:val="20"/>
          <w:szCs w:val="20"/>
        </w:rPr>
      </w:pPr>
      <w:r w:rsidRPr="00B96233">
        <w:rPr>
          <w:color w:val="C00000"/>
          <w:sz w:val="20"/>
          <w:szCs w:val="20"/>
        </w:rPr>
        <w:t xml:space="preserve">     </w:t>
      </w:r>
      <w:proofErr w:type="gramStart"/>
      <w:r w:rsidRPr="00B96233">
        <w:rPr>
          <w:color w:val="C00000"/>
          <w:sz w:val="20"/>
          <w:szCs w:val="20"/>
        </w:rPr>
        <w:t>evaluation</w:t>
      </w:r>
      <w:proofErr w:type="gramEnd"/>
    </w:p>
    <w:p w:rsidR="00B96233" w:rsidRPr="00B96233" w:rsidRDefault="00B96233" w:rsidP="006E3C8B">
      <w:pPr>
        <w:spacing w:line="240" w:lineRule="auto"/>
        <w:rPr>
          <w:color w:val="C00000"/>
          <w:sz w:val="20"/>
          <w:szCs w:val="20"/>
        </w:rPr>
      </w:pPr>
      <w:r w:rsidRPr="00B96233">
        <w:rPr>
          <w:color w:val="C00000"/>
          <w:sz w:val="20"/>
          <w:szCs w:val="20"/>
        </w:rPr>
        <w:t>Effective leaders</w:t>
      </w:r>
    </w:p>
    <w:p w:rsidR="00B96233" w:rsidRPr="00B96233" w:rsidRDefault="00B96233" w:rsidP="006E3C8B">
      <w:pPr>
        <w:spacing w:line="240" w:lineRule="auto"/>
        <w:rPr>
          <w:color w:val="C00000"/>
          <w:sz w:val="20"/>
          <w:szCs w:val="20"/>
        </w:rPr>
      </w:pPr>
      <w:r w:rsidRPr="00B96233">
        <w:rPr>
          <w:color w:val="C00000"/>
          <w:sz w:val="20"/>
          <w:szCs w:val="20"/>
        </w:rPr>
        <w:t>Organizational structure and</w:t>
      </w:r>
    </w:p>
    <w:p w:rsidR="00B96233" w:rsidRPr="00B96233" w:rsidRDefault="00B96233" w:rsidP="006E3C8B">
      <w:pPr>
        <w:spacing w:line="240" w:lineRule="auto"/>
        <w:rPr>
          <w:color w:val="C00000"/>
          <w:sz w:val="20"/>
          <w:szCs w:val="20"/>
        </w:rPr>
      </w:pPr>
      <w:r w:rsidRPr="00B96233">
        <w:rPr>
          <w:color w:val="C00000"/>
          <w:sz w:val="20"/>
          <w:szCs w:val="20"/>
        </w:rPr>
        <w:t xml:space="preserve">     </w:t>
      </w:r>
      <w:proofErr w:type="gramStart"/>
      <w:r w:rsidRPr="00B96233">
        <w:rPr>
          <w:color w:val="C00000"/>
          <w:sz w:val="20"/>
          <w:szCs w:val="20"/>
        </w:rPr>
        <w:t>resources</w:t>
      </w:r>
      <w:proofErr w:type="gramEnd"/>
    </w:p>
    <w:p w:rsidR="00B96233" w:rsidRPr="00B96233" w:rsidRDefault="00B96233" w:rsidP="006E3C8B">
      <w:pPr>
        <w:spacing w:line="240" w:lineRule="auto"/>
        <w:rPr>
          <w:color w:val="C00000"/>
          <w:sz w:val="20"/>
          <w:szCs w:val="20"/>
        </w:rPr>
      </w:pPr>
      <w:r w:rsidRPr="00B96233">
        <w:rPr>
          <w:color w:val="C00000"/>
          <w:sz w:val="20"/>
          <w:szCs w:val="20"/>
        </w:rPr>
        <w:t>Comprehensive and effective</w:t>
      </w:r>
    </w:p>
    <w:p w:rsidR="00B96233" w:rsidRPr="00B96233" w:rsidRDefault="00B96233" w:rsidP="006E3C8B">
      <w:pPr>
        <w:spacing w:line="240" w:lineRule="auto"/>
        <w:rPr>
          <w:color w:val="C00000"/>
          <w:sz w:val="20"/>
          <w:szCs w:val="20"/>
        </w:rPr>
      </w:pPr>
      <w:r w:rsidRPr="00B96233">
        <w:rPr>
          <w:color w:val="C00000"/>
          <w:sz w:val="20"/>
          <w:szCs w:val="20"/>
        </w:rPr>
        <w:t xml:space="preserve">     </w:t>
      </w:r>
      <w:proofErr w:type="gramStart"/>
      <w:r w:rsidRPr="00B96233">
        <w:rPr>
          <w:color w:val="C00000"/>
          <w:sz w:val="20"/>
          <w:szCs w:val="20"/>
        </w:rPr>
        <w:t>planning</w:t>
      </w:r>
      <w:proofErr w:type="gramEnd"/>
    </w:p>
    <w:p w:rsidR="00B96233" w:rsidRPr="00B96233" w:rsidRDefault="00B96233" w:rsidP="006E3C8B">
      <w:pPr>
        <w:spacing w:line="240" w:lineRule="auto"/>
        <w:rPr>
          <w:color w:val="C00000"/>
          <w:sz w:val="20"/>
          <w:szCs w:val="20"/>
        </w:rPr>
      </w:pPr>
    </w:p>
    <w:p w:rsidR="00B96233" w:rsidRPr="00B96233" w:rsidRDefault="00B96233" w:rsidP="006E3C8B">
      <w:pPr>
        <w:spacing w:line="240" w:lineRule="auto"/>
        <w:rPr>
          <w:color w:val="C00000"/>
          <w:sz w:val="20"/>
          <w:szCs w:val="20"/>
        </w:rPr>
      </w:pPr>
    </w:p>
    <w:p w:rsidR="00B96233" w:rsidRPr="00B96233" w:rsidRDefault="00B96233" w:rsidP="006E3C8B">
      <w:pPr>
        <w:spacing w:line="240" w:lineRule="auto"/>
        <w:rPr>
          <w:color w:val="C00000"/>
          <w:sz w:val="20"/>
          <w:szCs w:val="20"/>
        </w:rPr>
      </w:pPr>
    </w:p>
    <w:p w:rsidR="00AF0809" w:rsidRDefault="00AF0809" w:rsidP="00E95F2C">
      <w:pPr>
        <w:spacing w:line="240" w:lineRule="auto"/>
        <w:rPr>
          <w:b/>
        </w:rPr>
      </w:pPr>
    </w:p>
    <w:p w:rsidR="00AF0809" w:rsidRDefault="00AF0809" w:rsidP="00E95F2C">
      <w:pPr>
        <w:spacing w:line="240" w:lineRule="auto"/>
        <w:rPr>
          <w:b/>
        </w:rPr>
      </w:pPr>
    </w:p>
    <w:p w:rsidR="000F5279" w:rsidRDefault="000F5279" w:rsidP="00E95F2C">
      <w:pPr>
        <w:spacing w:line="240" w:lineRule="auto"/>
        <w:rPr>
          <w:b/>
        </w:rPr>
      </w:pPr>
    </w:p>
    <w:p w:rsidR="000F5279" w:rsidRDefault="000F5279" w:rsidP="00E95F2C">
      <w:pPr>
        <w:spacing w:line="240" w:lineRule="auto"/>
        <w:rPr>
          <w:b/>
        </w:rPr>
      </w:pPr>
    </w:p>
    <w:p w:rsidR="000F5279" w:rsidRDefault="000F5279" w:rsidP="00E95F2C">
      <w:pPr>
        <w:spacing w:line="240" w:lineRule="auto"/>
        <w:rPr>
          <w:b/>
        </w:rPr>
      </w:pPr>
    </w:p>
    <w:p w:rsidR="000F5279" w:rsidRDefault="000F5279" w:rsidP="00E95F2C">
      <w:pPr>
        <w:spacing w:line="240" w:lineRule="auto"/>
        <w:rPr>
          <w:b/>
        </w:rPr>
      </w:pPr>
    </w:p>
    <w:p w:rsidR="00287152" w:rsidRDefault="00287152" w:rsidP="00E95F2C">
      <w:pPr>
        <w:spacing w:line="240" w:lineRule="auto"/>
        <w:rPr>
          <w:b/>
        </w:rPr>
      </w:pPr>
    </w:p>
    <w:p w:rsidR="00E95F2C" w:rsidRPr="006434AA" w:rsidRDefault="00AC00F3" w:rsidP="00E95F2C">
      <w:pPr>
        <w:spacing w:line="240" w:lineRule="auto"/>
      </w:pPr>
      <w:r w:rsidRPr="006434AA">
        <w:lastRenderedPageBreak/>
        <w:t>Table 6</w:t>
      </w:r>
    </w:p>
    <w:p w:rsidR="00CF3DE7" w:rsidRPr="006434AA" w:rsidRDefault="00AC00F3" w:rsidP="00E95F2C">
      <w:pPr>
        <w:spacing w:line="240" w:lineRule="auto"/>
        <w:rPr>
          <w:sz w:val="20"/>
          <w:szCs w:val="20"/>
        </w:rPr>
      </w:pPr>
      <w:r w:rsidRPr="006434AA">
        <w:t>Research-Based Framework</w:t>
      </w:r>
      <w:r w:rsidR="00CF3DE7" w:rsidRPr="006434AA">
        <w:t xml:space="preserve"> Elements Organized by Theme</w:t>
      </w:r>
      <w:r w:rsidR="007722ED" w:rsidRPr="006434AA">
        <w:t>s</w:t>
      </w:r>
    </w:p>
    <w:p w:rsidR="00380033" w:rsidRPr="0014657A" w:rsidRDefault="00380033" w:rsidP="00CF3DE7">
      <w:pPr>
        <w:spacing w:line="240" w:lineRule="auto"/>
        <w:jc w:val="center"/>
        <w:rPr>
          <w:b/>
        </w:rPr>
      </w:pPr>
    </w:p>
    <w:p w:rsidR="00380033" w:rsidRPr="00A0017D" w:rsidRDefault="00380033" w:rsidP="00380033">
      <w:pPr>
        <w:spacing w:line="240" w:lineRule="auto"/>
        <w:rPr>
          <w:b/>
          <w:u w:val="single"/>
        </w:rPr>
      </w:pPr>
      <w:r>
        <w:rPr>
          <w:b/>
          <w:u w:val="single"/>
        </w:rPr>
        <w:t>Enriching Innovative</w:t>
      </w:r>
      <w:r w:rsidR="00A0017D">
        <w:rPr>
          <w:b/>
        </w:rPr>
        <w:tab/>
      </w:r>
      <w:r w:rsidR="00A0017D">
        <w:rPr>
          <w:b/>
        </w:rPr>
        <w:tab/>
      </w:r>
      <w:r w:rsidR="00C0173A">
        <w:rPr>
          <w:b/>
        </w:rPr>
        <w:tab/>
      </w:r>
      <w:r w:rsidR="00A0017D">
        <w:rPr>
          <w:b/>
          <w:u w:val="single"/>
        </w:rPr>
        <w:t>Learning Organization</w:t>
      </w:r>
      <w:r w:rsidR="00633267">
        <w:rPr>
          <w:b/>
          <w:u w:val="single"/>
        </w:rPr>
        <w:t>s</w:t>
      </w:r>
    </w:p>
    <w:p w:rsidR="00380033" w:rsidRPr="00A0017D" w:rsidRDefault="00380033" w:rsidP="00380033">
      <w:pPr>
        <w:spacing w:line="240" w:lineRule="auto"/>
        <w:rPr>
          <w:color w:val="7030A0"/>
          <w:sz w:val="20"/>
          <w:szCs w:val="20"/>
        </w:rPr>
      </w:pPr>
      <w:r>
        <w:rPr>
          <w:b/>
          <w:u w:val="single"/>
        </w:rPr>
        <w:t>Culture</w:t>
      </w:r>
      <w:r w:rsidR="00A0017D">
        <w:tab/>
      </w:r>
      <w:r w:rsidR="00A0017D">
        <w:tab/>
      </w:r>
      <w:r w:rsidR="00A0017D">
        <w:tab/>
      </w:r>
      <w:r w:rsidR="00A0017D">
        <w:tab/>
      </w:r>
      <w:r w:rsidR="00C0173A">
        <w:tab/>
      </w:r>
    </w:p>
    <w:p w:rsidR="00380033" w:rsidRPr="00A0017D" w:rsidRDefault="00A0017D" w:rsidP="00380033">
      <w:pPr>
        <w:spacing w:line="240" w:lineRule="auto"/>
        <w:rPr>
          <w:color w:val="7030A0"/>
          <w:sz w:val="20"/>
          <w:szCs w:val="20"/>
        </w:rPr>
      </w:pPr>
      <w:r>
        <w:rPr>
          <w:color w:val="C00000"/>
          <w:sz w:val="20"/>
          <w:szCs w:val="20"/>
        </w:rPr>
        <w:tab/>
      </w:r>
      <w:r>
        <w:rPr>
          <w:color w:val="C00000"/>
          <w:sz w:val="20"/>
          <w:szCs w:val="20"/>
        </w:rPr>
        <w:tab/>
      </w:r>
      <w:r>
        <w:rPr>
          <w:color w:val="C00000"/>
          <w:sz w:val="20"/>
          <w:szCs w:val="20"/>
        </w:rPr>
        <w:tab/>
      </w:r>
      <w:r w:rsidR="00C0173A">
        <w:rPr>
          <w:color w:val="C00000"/>
          <w:sz w:val="20"/>
          <w:szCs w:val="20"/>
        </w:rPr>
        <w:tab/>
      </w:r>
    </w:p>
    <w:p w:rsidR="004F300F" w:rsidRPr="00C95685" w:rsidRDefault="001E56FC" w:rsidP="00380033">
      <w:pPr>
        <w:spacing w:line="240" w:lineRule="auto"/>
        <w:rPr>
          <w:color w:val="7030A0"/>
          <w:sz w:val="20"/>
          <w:szCs w:val="20"/>
        </w:rPr>
      </w:pPr>
      <w:r>
        <w:rPr>
          <w:color w:val="FF0000"/>
          <w:sz w:val="20"/>
          <w:szCs w:val="20"/>
        </w:rPr>
        <w:t>Collegiality</w:t>
      </w:r>
      <w:r w:rsidR="00C95685">
        <w:rPr>
          <w:color w:val="FF0000"/>
          <w:sz w:val="20"/>
          <w:szCs w:val="20"/>
        </w:rPr>
        <w:tab/>
      </w:r>
      <w:r w:rsidR="00C95685">
        <w:rPr>
          <w:color w:val="FF0000"/>
          <w:sz w:val="20"/>
          <w:szCs w:val="20"/>
        </w:rPr>
        <w:tab/>
      </w:r>
      <w:r w:rsidR="00C95685">
        <w:rPr>
          <w:color w:val="FF0000"/>
          <w:sz w:val="20"/>
          <w:szCs w:val="20"/>
        </w:rPr>
        <w:tab/>
      </w:r>
      <w:r w:rsidR="00C95685">
        <w:rPr>
          <w:color w:val="FF0000"/>
          <w:sz w:val="20"/>
          <w:szCs w:val="20"/>
        </w:rPr>
        <w:tab/>
      </w:r>
      <w:r w:rsidR="00C95685">
        <w:rPr>
          <w:color w:val="FF0000"/>
          <w:sz w:val="20"/>
          <w:szCs w:val="20"/>
        </w:rPr>
        <w:tab/>
      </w:r>
      <w:r w:rsidR="00C95685">
        <w:rPr>
          <w:color w:val="7030A0"/>
          <w:sz w:val="20"/>
          <w:szCs w:val="20"/>
        </w:rPr>
        <w:t>Team learning</w:t>
      </w:r>
    </w:p>
    <w:p w:rsidR="00F90667" w:rsidRDefault="001E56FC" w:rsidP="00380033">
      <w:pPr>
        <w:spacing w:line="240" w:lineRule="auto"/>
        <w:rPr>
          <w:color w:val="FF0000"/>
          <w:sz w:val="20"/>
          <w:szCs w:val="20"/>
        </w:rPr>
      </w:pPr>
      <w:r>
        <w:rPr>
          <w:color w:val="FF0000"/>
          <w:sz w:val="20"/>
          <w:szCs w:val="20"/>
        </w:rPr>
        <w:t>Experimentation</w:t>
      </w:r>
      <w:r w:rsidR="00C95685">
        <w:rPr>
          <w:color w:val="FF0000"/>
          <w:sz w:val="20"/>
          <w:szCs w:val="20"/>
        </w:rPr>
        <w:tab/>
      </w:r>
      <w:r w:rsidR="00C95685">
        <w:rPr>
          <w:color w:val="FF0000"/>
          <w:sz w:val="20"/>
          <w:szCs w:val="20"/>
        </w:rPr>
        <w:tab/>
      </w:r>
      <w:r w:rsidR="00C95685">
        <w:rPr>
          <w:color w:val="FF0000"/>
          <w:sz w:val="20"/>
          <w:szCs w:val="20"/>
        </w:rPr>
        <w:tab/>
      </w:r>
      <w:r w:rsidR="00C95685">
        <w:rPr>
          <w:color w:val="FF0000"/>
          <w:sz w:val="20"/>
          <w:szCs w:val="20"/>
        </w:rPr>
        <w:tab/>
      </w:r>
      <w:r w:rsidR="00C95685">
        <w:rPr>
          <w:color w:val="FF0000"/>
          <w:sz w:val="20"/>
          <w:szCs w:val="20"/>
        </w:rPr>
        <w:tab/>
      </w:r>
      <w:r w:rsidR="00C95685">
        <w:rPr>
          <w:color w:val="7030A0"/>
          <w:sz w:val="20"/>
          <w:szCs w:val="20"/>
        </w:rPr>
        <w:t>Shared vision</w:t>
      </w:r>
      <w:r w:rsidR="00C95685">
        <w:rPr>
          <w:color w:val="FF0000"/>
          <w:sz w:val="20"/>
          <w:szCs w:val="20"/>
        </w:rPr>
        <w:tab/>
      </w:r>
      <w:r w:rsidR="00C95685">
        <w:rPr>
          <w:color w:val="FF0000"/>
          <w:sz w:val="20"/>
          <w:szCs w:val="20"/>
        </w:rPr>
        <w:tab/>
      </w:r>
      <w:r w:rsidR="00C95685">
        <w:rPr>
          <w:color w:val="FF0000"/>
          <w:sz w:val="20"/>
          <w:szCs w:val="20"/>
        </w:rPr>
        <w:tab/>
      </w:r>
    </w:p>
    <w:p w:rsidR="001E56FC" w:rsidRPr="00C95685" w:rsidRDefault="001E56FC" w:rsidP="00380033">
      <w:pPr>
        <w:spacing w:line="240" w:lineRule="auto"/>
        <w:rPr>
          <w:color w:val="7030A0"/>
          <w:sz w:val="20"/>
          <w:szCs w:val="20"/>
        </w:rPr>
      </w:pPr>
      <w:r>
        <w:rPr>
          <w:color w:val="FF0000"/>
          <w:sz w:val="20"/>
          <w:szCs w:val="20"/>
        </w:rPr>
        <w:t>High Expectations</w:t>
      </w:r>
      <w:r w:rsidR="00C95685">
        <w:rPr>
          <w:color w:val="FF0000"/>
          <w:sz w:val="20"/>
          <w:szCs w:val="20"/>
        </w:rPr>
        <w:tab/>
      </w:r>
      <w:r w:rsidR="00C95685">
        <w:rPr>
          <w:color w:val="FF0000"/>
          <w:sz w:val="20"/>
          <w:szCs w:val="20"/>
        </w:rPr>
        <w:tab/>
      </w:r>
      <w:r w:rsidR="00C95685">
        <w:rPr>
          <w:color w:val="FF0000"/>
          <w:sz w:val="20"/>
          <w:szCs w:val="20"/>
        </w:rPr>
        <w:tab/>
      </w:r>
      <w:r w:rsidR="00C95685">
        <w:rPr>
          <w:color w:val="FF0000"/>
          <w:sz w:val="20"/>
          <w:szCs w:val="20"/>
        </w:rPr>
        <w:tab/>
      </w:r>
      <w:r w:rsidR="00C95685">
        <w:rPr>
          <w:color w:val="7030A0"/>
          <w:sz w:val="20"/>
          <w:szCs w:val="20"/>
        </w:rPr>
        <w:t>Mental models</w:t>
      </w:r>
    </w:p>
    <w:p w:rsidR="001E56FC" w:rsidRPr="00C95685" w:rsidRDefault="001E56FC" w:rsidP="00380033">
      <w:pPr>
        <w:spacing w:line="240" w:lineRule="auto"/>
        <w:rPr>
          <w:color w:val="7030A0"/>
          <w:sz w:val="20"/>
          <w:szCs w:val="20"/>
        </w:rPr>
      </w:pPr>
      <w:r>
        <w:rPr>
          <w:color w:val="FF0000"/>
          <w:sz w:val="20"/>
          <w:szCs w:val="20"/>
        </w:rPr>
        <w:t>Trust and Confidence</w:t>
      </w:r>
      <w:r w:rsidR="00C95685">
        <w:rPr>
          <w:color w:val="FF0000"/>
          <w:sz w:val="20"/>
          <w:szCs w:val="20"/>
        </w:rPr>
        <w:tab/>
      </w:r>
      <w:r w:rsidR="00C95685">
        <w:rPr>
          <w:color w:val="FF0000"/>
          <w:sz w:val="20"/>
          <w:szCs w:val="20"/>
        </w:rPr>
        <w:tab/>
      </w:r>
      <w:r w:rsidR="00C95685">
        <w:rPr>
          <w:color w:val="FF0000"/>
          <w:sz w:val="20"/>
          <w:szCs w:val="20"/>
        </w:rPr>
        <w:tab/>
      </w:r>
      <w:r w:rsidR="00C95685">
        <w:rPr>
          <w:color w:val="FF0000"/>
          <w:sz w:val="20"/>
          <w:szCs w:val="20"/>
        </w:rPr>
        <w:tab/>
      </w:r>
      <w:r w:rsidR="00C95685">
        <w:rPr>
          <w:color w:val="7030A0"/>
          <w:sz w:val="20"/>
          <w:szCs w:val="20"/>
        </w:rPr>
        <w:t>Personal mastery</w:t>
      </w:r>
    </w:p>
    <w:p w:rsidR="001E56FC" w:rsidRPr="00C95685" w:rsidRDefault="001E56FC" w:rsidP="00380033">
      <w:pPr>
        <w:spacing w:line="240" w:lineRule="auto"/>
        <w:rPr>
          <w:color w:val="7030A0"/>
          <w:sz w:val="20"/>
          <w:szCs w:val="20"/>
        </w:rPr>
      </w:pPr>
      <w:r>
        <w:rPr>
          <w:color w:val="FF0000"/>
          <w:sz w:val="20"/>
          <w:szCs w:val="20"/>
        </w:rPr>
        <w:t>Tangible Support</w:t>
      </w:r>
      <w:r w:rsidR="00C95685">
        <w:rPr>
          <w:color w:val="FF0000"/>
          <w:sz w:val="20"/>
          <w:szCs w:val="20"/>
        </w:rPr>
        <w:tab/>
      </w:r>
      <w:r w:rsidR="00C95685">
        <w:rPr>
          <w:color w:val="FF0000"/>
          <w:sz w:val="20"/>
          <w:szCs w:val="20"/>
        </w:rPr>
        <w:tab/>
      </w:r>
      <w:r w:rsidR="00C95685">
        <w:rPr>
          <w:color w:val="FF0000"/>
          <w:sz w:val="20"/>
          <w:szCs w:val="20"/>
        </w:rPr>
        <w:tab/>
      </w:r>
      <w:r w:rsidR="00C95685">
        <w:rPr>
          <w:color w:val="FF0000"/>
          <w:sz w:val="20"/>
          <w:szCs w:val="20"/>
        </w:rPr>
        <w:tab/>
      </w:r>
      <w:r w:rsidR="00C95685">
        <w:rPr>
          <w:color w:val="FF0000"/>
          <w:sz w:val="20"/>
          <w:szCs w:val="20"/>
        </w:rPr>
        <w:tab/>
      </w:r>
      <w:r w:rsidR="007C479C">
        <w:rPr>
          <w:color w:val="7030A0"/>
          <w:sz w:val="20"/>
          <w:szCs w:val="20"/>
        </w:rPr>
        <w:t>Systems thinking</w:t>
      </w:r>
    </w:p>
    <w:p w:rsidR="001E56FC" w:rsidRPr="007C479C" w:rsidRDefault="001E56FC" w:rsidP="00380033">
      <w:pPr>
        <w:spacing w:line="240" w:lineRule="auto"/>
        <w:rPr>
          <w:color w:val="7030A0"/>
          <w:sz w:val="20"/>
          <w:szCs w:val="20"/>
        </w:rPr>
      </w:pPr>
      <w:r>
        <w:rPr>
          <w:color w:val="FF0000"/>
          <w:sz w:val="20"/>
          <w:szCs w:val="20"/>
        </w:rPr>
        <w:t>Reaching out to the knowledge base</w:t>
      </w:r>
      <w:r w:rsidR="007C479C">
        <w:rPr>
          <w:color w:val="FF0000"/>
          <w:sz w:val="20"/>
          <w:szCs w:val="20"/>
        </w:rPr>
        <w:tab/>
      </w:r>
      <w:r w:rsidR="007C479C">
        <w:rPr>
          <w:color w:val="FF0000"/>
          <w:sz w:val="20"/>
          <w:szCs w:val="20"/>
        </w:rPr>
        <w:tab/>
      </w:r>
      <w:proofErr w:type="gramStart"/>
      <w:r w:rsidR="007C479C">
        <w:rPr>
          <w:color w:val="7030A0"/>
          <w:sz w:val="20"/>
          <w:szCs w:val="20"/>
        </w:rPr>
        <w:t>Corporate</w:t>
      </w:r>
      <w:proofErr w:type="gramEnd"/>
      <w:r w:rsidR="007C479C">
        <w:rPr>
          <w:color w:val="7030A0"/>
          <w:sz w:val="20"/>
          <w:szCs w:val="20"/>
        </w:rPr>
        <w:t xml:space="preserve"> social responsibility</w:t>
      </w:r>
    </w:p>
    <w:p w:rsidR="001E56FC" w:rsidRPr="007C479C" w:rsidRDefault="001E56FC" w:rsidP="00380033">
      <w:pPr>
        <w:spacing w:line="240" w:lineRule="auto"/>
        <w:rPr>
          <w:color w:val="7030A0"/>
          <w:sz w:val="20"/>
          <w:szCs w:val="20"/>
        </w:rPr>
      </w:pPr>
      <w:r>
        <w:rPr>
          <w:color w:val="FF0000"/>
          <w:sz w:val="20"/>
          <w:szCs w:val="20"/>
        </w:rPr>
        <w:t>Appreciation and recognition</w:t>
      </w:r>
      <w:r w:rsidR="007C479C">
        <w:rPr>
          <w:color w:val="FF0000"/>
          <w:sz w:val="20"/>
          <w:szCs w:val="20"/>
        </w:rPr>
        <w:tab/>
      </w:r>
      <w:r w:rsidR="007C479C">
        <w:rPr>
          <w:color w:val="FF0000"/>
          <w:sz w:val="20"/>
          <w:szCs w:val="20"/>
        </w:rPr>
        <w:tab/>
      </w:r>
      <w:r w:rsidR="007C479C">
        <w:rPr>
          <w:color w:val="FF0000"/>
          <w:sz w:val="20"/>
          <w:szCs w:val="20"/>
        </w:rPr>
        <w:tab/>
      </w:r>
      <w:r w:rsidR="007C479C">
        <w:rPr>
          <w:color w:val="7030A0"/>
          <w:sz w:val="20"/>
          <w:szCs w:val="20"/>
        </w:rPr>
        <w:t>Dialogue</w:t>
      </w:r>
    </w:p>
    <w:p w:rsidR="001E56FC" w:rsidRPr="007C479C" w:rsidRDefault="001E56FC" w:rsidP="00380033">
      <w:pPr>
        <w:spacing w:line="240" w:lineRule="auto"/>
        <w:rPr>
          <w:color w:val="7030A0"/>
          <w:sz w:val="20"/>
          <w:szCs w:val="20"/>
        </w:rPr>
      </w:pPr>
      <w:r>
        <w:rPr>
          <w:color w:val="FF0000"/>
          <w:sz w:val="20"/>
          <w:szCs w:val="20"/>
        </w:rPr>
        <w:t>Caring, celebration, and humor</w:t>
      </w:r>
      <w:r w:rsidR="007C479C">
        <w:rPr>
          <w:color w:val="FF0000"/>
          <w:sz w:val="20"/>
          <w:szCs w:val="20"/>
        </w:rPr>
        <w:tab/>
      </w:r>
      <w:r w:rsidR="007C479C">
        <w:rPr>
          <w:color w:val="FF0000"/>
          <w:sz w:val="20"/>
          <w:szCs w:val="20"/>
        </w:rPr>
        <w:tab/>
      </w:r>
      <w:r w:rsidR="007C479C">
        <w:rPr>
          <w:color w:val="FF0000"/>
          <w:sz w:val="20"/>
          <w:szCs w:val="20"/>
        </w:rPr>
        <w:tab/>
      </w:r>
      <w:r w:rsidR="007C479C">
        <w:rPr>
          <w:color w:val="7030A0"/>
          <w:sz w:val="20"/>
          <w:szCs w:val="20"/>
        </w:rPr>
        <w:t>Sustainability</w:t>
      </w:r>
    </w:p>
    <w:p w:rsidR="001E56FC" w:rsidRPr="007C479C" w:rsidRDefault="001E56FC" w:rsidP="00380033">
      <w:pPr>
        <w:spacing w:line="240" w:lineRule="auto"/>
        <w:rPr>
          <w:color w:val="7030A0"/>
          <w:sz w:val="20"/>
          <w:szCs w:val="20"/>
        </w:rPr>
      </w:pPr>
      <w:r>
        <w:rPr>
          <w:color w:val="FF0000"/>
          <w:sz w:val="20"/>
          <w:szCs w:val="20"/>
        </w:rPr>
        <w:t>Involvement in decision making</w:t>
      </w:r>
      <w:r w:rsidR="007C479C">
        <w:rPr>
          <w:color w:val="FF0000"/>
          <w:sz w:val="20"/>
          <w:szCs w:val="20"/>
        </w:rPr>
        <w:tab/>
      </w:r>
      <w:r w:rsidR="007C479C">
        <w:rPr>
          <w:color w:val="FF0000"/>
          <w:sz w:val="20"/>
          <w:szCs w:val="20"/>
        </w:rPr>
        <w:tab/>
      </w:r>
      <w:r w:rsidR="007C479C">
        <w:rPr>
          <w:color w:val="FF0000"/>
          <w:sz w:val="20"/>
          <w:szCs w:val="20"/>
        </w:rPr>
        <w:tab/>
      </w:r>
      <w:r w:rsidR="007C479C">
        <w:rPr>
          <w:color w:val="7030A0"/>
          <w:sz w:val="20"/>
          <w:szCs w:val="20"/>
        </w:rPr>
        <w:t>Work-life balance</w:t>
      </w:r>
    </w:p>
    <w:p w:rsidR="006F6C02" w:rsidRPr="007C479C" w:rsidRDefault="006F6C02" w:rsidP="00380033">
      <w:pPr>
        <w:spacing w:line="240" w:lineRule="auto"/>
        <w:rPr>
          <w:color w:val="00B0F0"/>
          <w:sz w:val="20"/>
          <w:szCs w:val="20"/>
        </w:rPr>
      </w:pPr>
      <w:r>
        <w:rPr>
          <w:color w:val="FF0000"/>
          <w:sz w:val="20"/>
          <w:szCs w:val="20"/>
        </w:rPr>
        <w:t xml:space="preserve">Protection of </w:t>
      </w:r>
      <w:proofErr w:type="gramStart"/>
      <w:r>
        <w:rPr>
          <w:color w:val="FF0000"/>
          <w:sz w:val="20"/>
          <w:szCs w:val="20"/>
        </w:rPr>
        <w:t>what’s important</w:t>
      </w:r>
      <w:r w:rsidR="007C479C">
        <w:rPr>
          <w:color w:val="FF0000"/>
          <w:sz w:val="20"/>
          <w:szCs w:val="20"/>
        </w:rPr>
        <w:tab/>
      </w:r>
      <w:r w:rsidR="007C479C">
        <w:rPr>
          <w:color w:val="FF0000"/>
          <w:sz w:val="20"/>
          <w:szCs w:val="20"/>
        </w:rPr>
        <w:tab/>
      </w:r>
      <w:r w:rsidR="007C479C">
        <w:rPr>
          <w:color w:val="FF0000"/>
          <w:sz w:val="20"/>
          <w:szCs w:val="20"/>
        </w:rPr>
        <w:tab/>
      </w:r>
      <w:r w:rsidR="007C479C">
        <w:rPr>
          <w:color w:val="00B0F0"/>
          <w:sz w:val="20"/>
          <w:szCs w:val="20"/>
        </w:rPr>
        <w:t>Learning communities</w:t>
      </w:r>
      <w:proofErr w:type="gramEnd"/>
    </w:p>
    <w:p w:rsidR="006F6C02" w:rsidRPr="007C479C" w:rsidRDefault="006F6C02" w:rsidP="00380033">
      <w:pPr>
        <w:spacing w:line="240" w:lineRule="auto"/>
        <w:rPr>
          <w:color w:val="00B0F0"/>
          <w:sz w:val="20"/>
          <w:szCs w:val="20"/>
        </w:rPr>
      </w:pPr>
      <w:r>
        <w:rPr>
          <w:color w:val="FF0000"/>
          <w:sz w:val="20"/>
          <w:szCs w:val="20"/>
        </w:rPr>
        <w:t>Traditions</w:t>
      </w:r>
      <w:r w:rsidR="007C479C">
        <w:rPr>
          <w:color w:val="FF0000"/>
          <w:sz w:val="20"/>
          <w:szCs w:val="20"/>
        </w:rPr>
        <w:tab/>
      </w:r>
      <w:r w:rsidR="007C479C">
        <w:rPr>
          <w:color w:val="FF0000"/>
          <w:sz w:val="20"/>
          <w:szCs w:val="20"/>
        </w:rPr>
        <w:tab/>
      </w:r>
      <w:r w:rsidR="007C479C">
        <w:rPr>
          <w:color w:val="FF0000"/>
          <w:sz w:val="20"/>
          <w:szCs w:val="20"/>
        </w:rPr>
        <w:tab/>
      </w:r>
      <w:r w:rsidR="007C479C">
        <w:rPr>
          <w:color w:val="FF0000"/>
          <w:sz w:val="20"/>
          <w:szCs w:val="20"/>
        </w:rPr>
        <w:tab/>
      </w:r>
      <w:r w:rsidR="007C479C">
        <w:rPr>
          <w:color w:val="FF0000"/>
          <w:sz w:val="20"/>
          <w:szCs w:val="20"/>
        </w:rPr>
        <w:tab/>
      </w:r>
      <w:r w:rsidR="007C479C">
        <w:rPr>
          <w:color w:val="00B0F0"/>
          <w:sz w:val="20"/>
          <w:szCs w:val="20"/>
        </w:rPr>
        <w:t>Resources</w:t>
      </w:r>
    </w:p>
    <w:p w:rsidR="006F6C02" w:rsidRDefault="006F6C02" w:rsidP="00380033">
      <w:pPr>
        <w:spacing w:line="240" w:lineRule="auto"/>
        <w:rPr>
          <w:color w:val="FF0000"/>
          <w:sz w:val="20"/>
          <w:szCs w:val="20"/>
        </w:rPr>
      </w:pPr>
      <w:r>
        <w:rPr>
          <w:color w:val="FF0000"/>
          <w:sz w:val="20"/>
          <w:szCs w:val="20"/>
        </w:rPr>
        <w:t>Honest, open communication</w:t>
      </w:r>
      <w:r w:rsidR="007C479C">
        <w:rPr>
          <w:color w:val="FF0000"/>
          <w:sz w:val="20"/>
          <w:szCs w:val="20"/>
        </w:rPr>
        <w:tab/>
      </w:r>
      <w:r w:rsidR="007C479C">
        <w:rPr>
          <w:color w:val="FF0000"/>
          <w:sz w:val="20"/>
          <w:szCs w:val="20"/>
        </w:rPr>
        <w:tab/>
      </w:r>
      <w:r w:rsidR="007C479C">
        <w:rPr>
          <w:color w:val="FF0000"/>
          <w:sz w:val="20"/>
          <w:szCs w:val="20"/>
        </w:rPr>
        <w:tab/>
      </w:r>
      <w:r w:rsidR="007C479C">
        <w:rPr>
          <w:color w:val="00B0F0"/>
          <w:sz w:val="20"/>
          <w:szCs w:val="20"/>
        </w:rPr>
        <w:t>Data-driven decisions</w:t>
      </w:r>
      <w:r w:rsidR="007C479C">
        <w:rPr>
          <w:color w:val="FF0000"/>
          <w:sz w:val="20"/>
          <w:szCs w:val="20"/>
        </w:rPr>
        <w:tab/>
      </w:r>
      <w:r w:rsidR="007C479C">
        <w:rPr>
          <w:color w:val="FF0000"/>
          <w:sz w:val="20"/>
          <w:szCs w:val="20"/>
        </w:rPr>
        <w:tab/>
      </w:r>
    </w:p>
    <w:p w:rsidR="006C6315" w:rsidRPr="007C479C" w:rsidRDefault="006C6315" w:rsidP="00380033">
      <w:pPr>
        <w:spacing w:line="240" w:lineRule="auto"/>
        <w:rPr>
          <w:color w:val="00B0F0"/>
          <w:sz w:val="20"/>
          <w:szCs w:val="20"/>
        </w:rPr>
      </w:pPr>
      <w:r>
        <w:rPr>
          <w:color w:val="7030A0"/>
          <w:sz w:val="20"/>
          <w:szCs w:val="20"/>
        </w:rPr>
        <w:t>Corporate culture</w:t>
      </w:r>
      <w:r w:rsidR="007C479C">
        <w:rPr>
          <w:color w:val="7030A0"/>
          <w:sz w:val="20"/>
          <w:szCs w:val="20"/>
        </w:rPr>
        <w:tab/>
      </w:r>
      <w:r w:rsidR="007C479C">
        <w:rPr>
          <w:color w:val="7030A0"/>
          <w:sz w:val="20"/>
          <w:szCs w:val="20"/>
        </w:rPr>
        <w:tab/>
      </w:r>
      <w:r w:rsidR="007C479C">
        <w:rPr>
          <w:color w:val="7030A0"/>
          <w:sz w:val="20"/>
          <w:szCs w:val="20"/>
        </w:rPr>
        <w:tab/>
      </w:r>
      <w:r w:rsidR="007C479C">
        <w:rPr>
          <w:color w:val="7030A0"/>
          <w:sz w:val="20"/>
          <w:szCs w:val="20"/>
        </w:rPr>
        <w:tab/>
      </w:r>
      <w:r w:rsidR="007C479C">
        <w:rPr>
          <w:color w:val="7030A0"/>
          <w:sz w:val="20"/>
          <w:szCs w:val="20"/>
        </w:rPr>
        <w:tab/>
      </w:r>
      <w:r w:rsidR="007C479C">
        <w:rPr>
          <w:color w:val="00B0F0"/>
          <w:sz w:val="20"/>
          <w:szCs w:val="20"/>
        </w:rPr>
        <w:t>Implementation</w:t>
      </w:r>
    </w:p>
    <w:p w:rsidR="006C6315" w:rsidRPr="007C479C" w:rsidRDefault="006C6315" w:rsidP="00380033">
      <w:pPr>
        <w:spacing w:line="240" w:lineRule="auto"/>
        <w:rPr>
          <w:color w:val="00B0F0"/>
          <w:sz w:val="20"/>
          <w:szCs w:val="20"/>
        </w:rPr>
      </w:pPr>
      <w:r>
        <w:rPr>
          <w:color w:val="C00000"/>
          <w:sz w:val="20"/>
          <w:szCs w:val="20"/>
        </w:rPr>
        <w:t>School culture</w:t>
      </w:r>
      <w:r w:rsidR="007C479C">
        <w:rPr>
          <w:color w:val="C00000"/>
          <w:sz w:val="20"/>
          <w:szCs w:val="20"/>
        </w:rPr>
        <w:tab/>
      </w:r>
      <w:r w:rsidR="007C479C">
        <w:rPr>
          <w:color w:val="C00000"/>
          <w:sz w:val="20"/>
          <w:szCs w:val="20"/>
        </w:rPr>
        <w:tab/>
      </w:r>
      <w:r w:rsidR="007C479C">
        <w:rPr>
          <w:color w:val="C00000"/>
          <w:sz w:val="20"/>
          <w:szCs w:val="20"/>
        </w:rPr>
        <w:tab/>
      </w:r>
      <w:r w:rsidR="007C479C">
        <w:rPr>
          <w:color w:val="C00000"/>
          <w:sz w:val="20"/>
          <w:szCs w:val="20"/>
        </w:rPr>
        <w:tab/>
      </w:r>
      <w:r w:rsidR="007C479C">
        <w:rPr>
          <w:color w:val="C00000"/>
          <w:sz w:val="20"/>
          <w:szCs w:val="20"/>
        </w:rPr>
        <w:tab/>
      </w:r>
      <w:r w:rsidR="007C479C">
        <w:rPr>
          <w:color w:val="00B0F0"/>
          <w:sz w:val="20"/>
          <w:szCs w:val="20"/>
        </w:rPr>
        <w:t>Outcomes and results</w:t>
      </w:r>
    </w:p>
    <w:p w:rsidR="006C6315" w:rsidRPr="007C479C" w:rsidRDefault="006C6315" w:rsidP="00380033">
      <w:pPr>
        <w:spacing w:line="240" w:lineRule="auto"/>
        <w:rPr>
          <w:color w:val="C00000"/>
          <w:sz w:val="20"/>
          <w:szCs w:val="20"/>
        </w:rPr>
      </w:pPr>
      <w:r>
        <w:rPr>
          <w:color w:val="C00000"/>
          <w:sz w:val="20"/>
          <w:szCs w:val="20"/>
        </w:rPr>
        <w:t>Student, family, and community support</w:t>
      </w:r>
      <w:r w:rsidR="007C479C">
        <w:rPr>
          <w:color w:val="C00000"/>
          <w:sz w:val="20"/>
          <w:szCs w:val="20"/>
        </w:rPr>
        <w:tab/>
      </w:r>
      <w:r w:rsidR="007C479C">
        <w:rPr>
          <w:color w:val="C00000"/>
          <w:sz w:val="20"/>
          <w:szCs w:val="20"/>
        </w:rPr>
        <w:tab/>
        <w:t>Curriculum</w:t>
      </w:r>
      <w:r w:rsidR="007C479C">
        <w:rPr>
          <w:color w:val="C00000"/>
          <w:sz w:val="20"/>
          <w:szCs w:val="20"/>
        </w:rPr>
        <w:tab/>
      </w:r>
      <w:r w:rsidR="007C479C">
        <w:rPr>
          <w:color w:val="C00000"/>
          <w:sz w:val="20"/>
          <w:szCs w:val="20"/>
        </w:rPr>
        <w:tab/>
      </w:r>
    </w:p>
    <w:p w:rsidR="006C6315" w:rsidRPr="007C479C" w:rsidRDefault="006C6315" w:rsidP="00380033">
      <w:pPr>
        <w:spacing w:line="240" w:lineRule="auto"/>
        <w:rPr>
          <w:color w:val="C00000"/>
          <w:sz w:val="20"/>
          <w:szCs w:val="20"/>
        </w:rPr>
      </w:pPr>
      <w:r>
        <w:rPr>
          <w:color w:val="00B050"/>
          <w:sz w:val="20"/>
          <w:szCs w:val="20"/>
        </w:rPr>
        <w:t>Premises</w:t>
      </w:r>
      <w:r w:rsidR="007C479C">
        <w:rPr>
          <w:color w:val="00B050"/>
          <w:sz w:val="20"/>
          <w:szCs w:val="20"/>
        </w:rPr>
        <w:tab/>
      </w:r>
      <w:r w:rsidR="007C479C">
        <w:rPr>
          <w:color w:val="00B050"/>
          <w:sz w:val="20"/>
          <w:szCs w:val="20"/>
        </w:rPr>
        <w:tab/>
      </w:r>
      <w:r w:rsidR="007C479C">
        <w:rPr>
          <w:color w:val="00B050"/>
          <w:sz w:val="20"/>
          <w:szCs w:val="20"/>
        </w:rPr>
        <w:tab/>
      </w:r>
      <w:r w:rsidR="007C479C">
        <w:rPr>
          <w:color w:val="00B050"/>
          <w:sz w:val="20"/>
          <w:szCs w:val="20"/>
        </w:rPr>
        <w:tab/>
      </w:r>
      <w:r w:rsidR="007C479C">
        <w:rPr>
          <w:color w:val="00B050"/>
          <w:sz w:val="20"/>
          <w:szCs w:val="20"/>
        </w:rPr>
        <w:tab/>
      </w:r>
      <w:r w:rsidR="007C479C">
        <w:rPr>
          <w:color w:val="C00000"/>
          <w:sz w:val="20"/>
          <w:szCs w:val="20"/>
        </w:rPr>
        <w:t>Classroom evaluation and assessment</w:t>
      </w:r>
    </w:p>
    <w:p w:rsidR="006C6315" w:rsidRDefault="006C6315" w:rsidP="00380033">
      <w:pPr>
        <w:spacing w:line="240" w:lineRule="auto"/>
        <w:rPr>
          <w:color w:val="C00000"/>
          <w:sz w:val="20"/>
          <w:szCs w:val="20"/>
        </w:rPr>
      </w:pPr>
      <w:r>
        <w:rPr>
          <w:color w:val="00B050"/>
          <w:sz w:val="20"/>
          <w:szCs w:val="20"/>
        </w:rPr>
        <w:t>Culture</w:t>
      </w:r>
      <w:r w:rsidR="007C479C">
        <w:rPr>
          <w:color w:val="00B050"/>
          <w:sz w:val="20"/>
          <w:szCs w:val="20"/>
        </w:rPr>
        <w:tab/>
      </w:r>
      <w:r w:rsidR="007C479C">
        <w:rPr>
          <w:color w:val="00B050"/>
          <w:sz w:val="20"/>
          <w:szCs w:val="20"/>
        </w:rPr>
        <w:tab/>
      </w:r>
      <w:r w:rsidR="007C479C">
        <w:rPr>
          <w:color w:val="00B050"/>
          <w:sz w:val="20"/>
          <w:szCs w:val="20"/>
        </w:rPr>
        <w:tab/>
      </w:r>
      <w:r w:rsidR="007C479C">
        <w:rPr>
          <w:color w:val="00B050"/>
          <w:sz w:val="20"/>
          <w:szCs w:val="20"/>
        </w:rPr>
        <w:tab/>
      </w:r>
      <w:r w:rsidR="007C479C">
        <w:rPr>
          <w:color w:val="00B050"/>
          <w:sz w:val="20"/>
          <w:szCs w:val="20"/>
        </w:rPr>
        <w:tab/>
      </w:r>
      <w:r w:rsidR="007C479C">
        <w:rPr>
          <w:color w:val="00B050"/>
          <w:sz w:val="20"/>
          <w:szCs w:val="20"/>
        </w:rPr>
        <w:tab/>
      </w:r>
      <w:r w:rsidR="007C479C">
        <w:rPr>
          <w:color w:val="C00000"/>
          <w:sz w:val="20"/>
          <w:szCs w:val="20"/>
        </w:rPr>
        <w:t>Instruction</w:t>
      </w:r>
    </w:p>
    <w:p w:rsidR="007C479C" w:rsidRDefault="007C479C" w:rsidP="00380033">
      <w:pPr>
        <w:spacing w:line="240" w:lineRule="auto"/>
        <w:rPr>
          <w:color w:val="C00000"/>
          <w:sz w:val="20"/>
          <w:szCs w:val="20"/>
        </w:rPr>
      </w:pPr>
      <w:r>
        <w:rPr>
          <w:color w:val="C00000"/>
          <w:sz w:val="20"/>
          <w:szCs w:val="20"/>
        </w:rPr>
        <w:tab/>
      </w:r>
      <w:r>
        <w:rPr>
          <w:color w:val="C00000"/>
          <w:sz w:val="20"/>
          <w:szCs w:val="20"/>
        </w:rPr>
        <w:tab/>
      </w:r>
      <w:r>
        <w:rPr>
          <w:color w:val="C00000"/>
          <w:sz w:val="20"/>
          <w:szCs w:val="20"/>
        </w:rPr>
        <w:tab/>
      </w:r>
      <w:r>
        <w:rPr>
          <w:color w:val="C00000"/>
          <w:sz w:val="20"/>
          <w:szCs w:val="20"/>
        </w:rPr>
        <w:tab/>
      </w:r>
      <w:r>
        <w:rPr>
          <w:color w:val="C00000"/>
          <w:sz w:val="20"/>
          <w:szCs w:val="20"/>
        </w:rPr>
        <w:tab/>
      </w:r>
      <w:r>
        <w:rPr>
          <w:color w:val="C00000"/>
          <w:sz w:val="20"/>
          <w:szCs w:val="20"/>
        </w:rPr>
        <w:tab/>
        <w:t>Organizational structure and resources</w:t>
      </w:r>
    </w:p>
    <w:p w:rsidR="007C479C" w:rsidRDefault="007C479C" w:rsidP="00380033">
      <w:pPr>
        <w:spacing w:line="240" w:lineRule="auto"/>
        <w:rPr>
          <w:color w:val="C00000"/>
          <w:sz w:val="20"/>
          <w:szCs w:val="20"/>
        </w:rPr>
      </w:pPr>
      <w:r>
        <w:rPr>
          <w:color w:val="C00000"/>
          <w:sz w:val="20"/>
          <w:szCs w:val="20"/>
        </w:rPr>
        <w:tab/>
      </w:r>
      <w:r>
        <w:rPr>
          <w:color w:val="C00000"/>
          <w:sz w:val="20"/>
          <w:szCs w:val="20"/>
        </w:rPr>
        <w:tab/>
      </w:r>
      <w:r>
        <w:rPr>
          <w:color w:val="C00000"/>
          <w:sz w:val="20"/>
          <w:szCs w:val="20"/>
        </w:rPr>
        <w:tab/>
      </w:r>
      <w:r>
        <w:rPr>
          <w:color w:val="C00000"/>
          <w:sz w:val="20"/>
          <w:szCs w:val="20"/>
        </w:rPr>
        <w:tab/>
      </w:r>
      <w:r>
        <w:rPr>
          <w:color w:val="C00000"/>
          <w:sz w:val="20"/>
          <w:szCs w:val="20"/>
        </w:rPr>
        <w:tab/>
      </w:r>
      <w:r>
        <w:rPr>
          <w:color w:val="C00000"/>
          <w:sz w:val="20"/>
          <w:szCs w:val="20"/>
        </w:rPr>
        <w:tab/>
        <w:t>Comprehensive and effective planning</w:t>
      </w:r>
    </w:p>
    <w:p w:rsidR="007C479C" w:rsidRDefault="007C479C" w:rsidP="00380033">
      <w:pPr>
        <w:spacing w:line="240" w:lineRule="auto"/>
        <w:rPr>
          <w:sz w:val="20"/>
          <w:szCs w:val="20"/>
        </w:rPr>
      </w:pPr>
      <w:r>
        <w:rPr>
          <w:color w:val="C00000"/>
          <w:sz w:val="20"/>
          <w:szCs w:val="20"/>
        </w:rPr>
        <w:tab/>
      </w:r>
      <w:r>
        <w:rPr>
          <w:color w:val="C00000"/>
          <w:sz w:val="20"/>
          <w:szCs w:val="20"/>
        </w:rPr>
        <w:tab/>
      </w:r>
      <w:r>
        <w:rPr>
          <w:color w:val="C00000"/>
          <w:sz w:val="20"/>
          <w:szCs w:val="20"/>
        </w:rPr>
        <w:tab/>
      </w:r>
      <w:r>
        <w:rPr>
          <w:color w:val="C00000"/>
          <w:sz w:val="20"/>
          <w:szCs w:val="20"/>
        </w:rPr>
        <w:tab/>
      </w:r>
      <w:r>
        <w:rPr>
          <w:color w:val="C00000"/>
          <w:sz w:val="20"/>
          <w:szCs w:val="20"/>
        </w:rPr>
        <w:tab/>
      </w:r>
      <w:r>
        <w:rPr>
          <w:color w:val="C00000"/>
          <w:sz w:val="20"/>
          <w:szCs w:val="20"/>
        </w:rPr>
        <w:tab/>
      </w:r>
      <w:r>
        <w:rPr>
          <w:sz w:val="20"/>
          <w:szCs w:val="20"/>
        </w:rPr>
        <w:t>Achieving results</w:t>
      </w:r>
    </w:p>
    <w:p w:rsidR="007C479C" w:rsidRDefault="007C479C" w:rsidP="00380033">
      <w:pPr>
        <w:spacing w:line="240" w:lineRule="auto"/>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Execution of priorities</w:t>
      </w:r>
    </w:p>
    <w:p w:rsidR="007C479C" w:rsidRDefault="007C479C" w:rsidP="00380033">
      <w:pPr>
        <w:spacing w:line="240" w:lineRule="auto"/>
        <w:rPr>
          <w:color w:val="00B050"/>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color w:val="00B050"/>
          <w:sz w:val="20"/>
          <w:szCs w:val="20"/>
        </w:rPr>
        <w:t>Skills and understandings</w:t>
      </w:r>
    </w:p>
    <w:p w:rsidR="007C479C" w:rsidRDefault="007C479C" w:rsidP="00380033">
      <w:pPr>
        <w:spacing w:line="240" w:lineRule="auto"/>
        <w:rPr>
          <w:color w:val="00B050"/>
          <w:sz w:val="20"/>
          <w:szCs w:val="20"/>
        </w:rPr>
      </w:pPr>
      <w:r>
        <w:rPr>
          <w:color w:val="00B050"/>
          <w:sz w:val="20"/>
          <w:szCs w:val="20"/>
        </w:rPr>
        <w:tab/>
      </w:r>
      <w:r>
        <w:rPr>
          <w:color w:val="00B050"/>
          <w:sz w:val="20"/>
          <w:szCs w:val="20"/>
        </w:rPr>
        <w:tab/>
      </w:r>
      <w:r>
        <w:rPr>
          <w:color w:val="00B050"/>
          <w:sz w:val="20"/>
          <w:szCs w:val="20"/>
        </w:rPr>
        <w:tab/>
      </w:r>
      <w:r>
        <w:rPr>
          <w:color w:val="00B050"/>
          <w:sz w:val="20"/>
          <w:szCs w:val="20"/>
        </w:rPr>
        <w:tab/>
      </w:r>
      <w:r>
        <w:rPr>
          <w:color w:val="00B050"/>
          <w:sz w:val="20"/>
          <w:szCs w:val="20"/>
        </w:rPr>
        <w:tab/>
      </w:r>
      <w:r>
        <w:rPr>
          <w:color w:val="00B050"/>
          <w:sz w:val="20"/>
          <w:szCs w:val="20"/>
        </w:rPr>
        <w:tab/>
        <w:t>Structures</w:t>
      </w:r>
    </w:p>
    <w:p w:rsidR="007C479C" w:rsidRDefault="007C479C" w:rsidP="00380033">
      <w:pPr>
        <w:spacing w:line="240" w:lineRule="auto"/>
        <w:rPr>
          <w:color w:val="00B050"/>
          <w:sz w:val="20"/>
          <w:szCs w:val="20"/>
        </w:rPr>
      </w:pPr>
      <w:r>
        <w:rPr>
          <w:color w:val="00B050"/>
          <w:sz w:val="20"/>
          <w:szCs w:val="20"/>
        </w:rPr>
        <w:tab/>
      </w:r>
      <w:r>
        <w:rPr>
          <w:color w:val="00B050"/>
          <w:sz w:val="20"/>
          <w:szCs w:val="20"/>
        </w:rPr>
        <w:tab/>
      </w:r>
      <w:r>
        <w:rPr>
          <w:color w:val="00B050"/>
          <w:sz w:val="20"/>
          <w:szCs w:val="20"/>
        </w:rPr>
        <w:tab/>
      </w:r>
      <w:r>
        <w:rPr>
          <w:color w:val="00B050"/>
          <w:sz w:val="20"/>
          <w:szCs w:val="20"/>
        </w:rPr>
        <w:tab/>
      </w:r>
      <w:r>
        <w:rPr>
          <w:color w:val="00B050"/>
          <w:sz w:val="20"/>
          <w:szCs w:val="20"/>
        </w:rPr>
        <w:tab/>
      </w:r>
      <w:r>
        <w:rPr>
          <w:color w:val="00B050"/>
          <w:sz w:val="20"/>
          <w:szCs w:val="20"/>
        </w:rPr>
        <w:tab/>
        <w:t>Strategies</w:t>
      </w:r>
    </w:p>
    <w:p w:rsidR="007C479C" w:rsidRPr="007C479C" w:rsidRDefault="007C479C" w:rsidP="00380033">
      <w:pPr>
        <w:spacing w:line="240" w:lineRule="auto"/>
        <w:rPr>
          <w:color w:val="00B050"/>
          <w:sz w:val="20"/>
          <w:szCs w:val="20"/>
        </w:rPr>
      </w:pPr>
      <w:r>
        <w:rPr>
          <w:color w:val="00B050"/>
          <w:sz w:val="20"/>
          <w:szCs w:val="20"/>
        </w:rPr>
        <w:tab/>
      </w:r>
      <w:r>
        <w:rPr>
          <w:color w:val="00B050"/>
          <w:sz w:val="20"/>
          <w:szCs w:val="20"/>
        </w:rPr>
        <w:tab/>
      </w:r>
      <w:r>
        <w:rPr>
          <w:color w:val="00B050"/>
          <w:sz w:val="20"/>
          <w:szCs w:val="20"/>
        </w:rPr>
        <w:tab/>
      </w:r>
      <w:r>
        <w:rPr>
          <w:color w:val="00B050"/>
          <w:sz w:val="20"/>
          <w:szCs w:val="20"/>
        </w:rPr>
        <w:tab/>
      </w:r>
      <w:r>
        <w:rPr>
          <w:color w:val="00B050"/>
          <w:sz w:val="20"/>
          <w:szCs w:val="20"/>
        </w:rPr>
        <w:tab/>
      </w:r>
      <w:r>
        <w:rPr>
          <w:color w:val="00B050"/>
          <w:sz w:val="20"/>
          <w:szCs w:val="20"/>
        </w:rPr>
        <w:tab/>
        <w:t>Systems/processes</w:t>
      </w:r>
    </w:p>
    <w:p w:rsidR="00E553BE" w:rsidRDefault="00E553BE" w:rsidP="00380033">
      <w:pPr>
        <w:spacing w:line="240" w:lineRule="auto"/>
        <w:rPr>
          <w:b/>
          <w:u w:val="single"/>
        </w:rPr>
      </w:pPr>
    </w:p>
    <w:p w:rsidR="00E553BE" w:rsidRDefault="00E553BE" w:rsidP="00380033">
      <w:pPr>
        <w:spacing w:line="240" w:lineRule="auto"/>
        <w:rPr>
          <w:b/>
          <w:u w:val="single"/>
        </w:rPr>
      </w:pPr>
    </w:p>
    <w:p w:rsidR="004F300F" w:rsidRPr="00E553BE" w:rsidRDefault="004F300F" w:rsidP="00380033">
      <w:pPr>
        <w:spacing w:line="240" w:lineRule="auto"/>
      </w:pPr>
      <w:r>
        <w:rPr>
          <w:b/>
          <w:u w:val="single"/>
        </w:rPr>
        <w:t>Building Leadership</w:t>
      </w:r>
      <w:r w:rsidR="00E553BE">
        <w:rPr>
          <w:b/>
        </w:rPr>
        <w:tab/>
      </w:r>
      <w:r w:rsidR="00E553BE">
        <w:rPr>
          <w:b/>
        </w:rPr>
        <w:tab/>
      </w:r>
      <w:r w:rsidR="00E553BE">
        <w:rPr>
          <w:b/>
        </w:rPr>
        <w:tab/>
      </w:r>
      <w:r w:rsidR="00C0173A">
        <w:rPr>
          <w:b/>
        </w:rPr>
        <w:tab/>
      </w:r>
      <w:r w:rsidR="00F644BA" w:rsidRPr="00F644BA">
        <w:rPr>
          <w:b/>
          <w:u w:val="single"/>
        </w:rPr>
        <w:t xml:space="preserve">Female </w:t>
      </w:r>
      <w:r w:rsidR="00E553BE" w:rsidRPr="00F644BA">
        <w:rPr>
          <w:b/>
          <w:u w:val="single"/>
        </w:rPr>
        <w:t>G</w:t>
      </w:r>
      <w:r w:rsidR="00E553BE">
        <w:rPr>
          <w:b/>
          <w:u w:val="single"/>
        </w:rPr>
        <w:t>enerative Leadership</w:t>
      </w:r>
    </w:p>
    <w:p w:rsidR="004F300F" w:rsidRPr="00E553BE" w:rsidRDefault="004F300F" w:rsidP="00380033">
      <w:pPr>
        <w:spacing w:line="240" w:lineRule="auto"/>
        <w:rPr>
          <w:color w:val="0070C0"/>
          <w:sz w:val="20"/>
          <w:szCs w:val="20"/>
        </w:rPr>
      </w:pPr>
      <w:r>
        <w:rPr>
          <w:b/>
          <w:u w:val="single"/>
        </w:rPr>
        <w:t>Capacities</w:t>
      </w:r>
      <w:r w:rsidR="00E553BE">
        <w:tab/>
      </w:r>
      <w:r w:rsidR="00E553BE">
        <w:tab/>
      </w:r>
      <w:r w:rsidR="00E553BE">
        <w:tab/>
      </w:r>
      <w:r w:rsidR="00E553BE">
        <w:tab/>
      </w:r>
      <w:r w:rsidR="00C0173A">
        <w:tab/>
      </w:r>
    </w:p>
    <w:p w:rsidR="001E56FC" w:rsidRDefault="001E56FC" w:rsidP="00E87472">
      <w:pPr>
        <w:spacing w:line="240" w:lineRule="auto"/>
        <w:rPr>
          <w:b/>
        </w:rPr>
      </w:pPr>
    </w:p>
    <w:p w:rsidR="001E56FC" w:rsidRPr="000C6DB1" w:rsidRDefault="00334FB5" w:rsidP="00E87472">
      <w:pPr>
        <w:spacing w:line="240" w:lineRule="auto"/>
        <w:rPr>
          <w:color w:val="7030A0"/>
          <w:sz w:val="20"/>
          <w:szCs w:val="20"/>
        </w:rPr>
      </w:pPr>
      <w:r>
        <w:rPr>
          <w:color w:val="00B0F0"/>
          <w:sz w:val="20"/>
          <w:szCs w:val="20"/>
        </w:rPr>
        <w:t xml:space="preserve">Learning designs/knowledge of </w:t>
      </w:r>
      <w:r w:rsidR="000C6DB1">
        <w:rPr>
          <w:color w:val="00B0F0"/>
          <w:sz w:val="20"/>
          <w:szCs w:val="20"/>
        </w:rPr>
        <w:tab/>
      </w:r>
      <w:r w:rsidR="000C6DB1">
        <w:rPr>
          <w:color w:val="00B0F0"/>
          <w:sz w:val="20"/>
          <w:szCs w:val="20"/>
        </w:rPr>
        <w:tab/>
      </w:r>
      <w:r w:rsidR="000C6DB1">
        <w:rPr>
          <w:color w:val="00B0F0"/>
          <w:sz w:val="20"/>
          <w:szCs w:val="20"/>
        </w:rPr>
        <w:tab/>
      </w:r>
      <w:r w:rsidR="000C6DB1">
        <w:rPr>
          <w:color w:val="7030A0"/>
          <w:sz w:val="20"/>
          <w:szCs w:val="20"/>
        </w:rPr>
        <w:t>Leadership</w:t>
      </w:r>
    </w:p>
    <w:p w:rsidR="00334FB5" w:rsidRPr="000C6DB1" w:rsidRDefault="00334FB5" w:rsidP="00E87472">
      <w:pPr>
        <w:spacing w:line="240" w:lineRule="auto"/>
        <w:rPr>
          <w:color w:val="00B0F0"/>
          <w:sz w:val="20"/>
          <w:szCs w:val="20"/>
        </w:rPr>
      </w:pPr>
      <w:r>
        <w:rPr>
          <w:color w:val="00B0F0"/>
          <w:sz w:val="20"/>
          <w:szCs w:val="20"/>
        </w:rPr>
        <w:t xml:space="preserve">     </w:t>
      </w:r>
      <w:proofErr w:type="gramStart"/>
      <w:r>
        <w:rPr>
          <w:color w:val="00B0F0"/>
          <w:sz w:val="20"/>
          <w:szCs w:val="20"/>
        </w:rPr>
        <w:t>work</w:t>
      </w:r>
      <w:proofErr w:type="gramEnd"/>
      <w:r>
        <w:rPr>
          <w:color w:val="00B0F0"/>
          <w:sz w:val="20"/>
          <w:szCs w:val="20"/>
        </w:rPr>
        <w:t xml:space="preserve"> processes</w:t>
      </w:r>
      <w:r w:rsidR="000C6DB1">
        <w:rPr>
          <w:color w:val="00B0F0"/>
          <w:sz w:val="20"/>
          <w:szCs w:val="20"/>
        </w:rPr>
        <w:tab/>
      </w:r>
      <w:r w:rsidR="000C6DB1">
        <w:rPr>
          <w:color w:val="00B0F0"/>
          <w:sz w:val="20"/>
          <w:szCs w:val="20"/>
        </w:rPr>
        <w:tab/>
      </w:r>
      <w:r w:rsidR="000C6DB1">
        <w:rPr>
          <w:color w:val="00B0F0"/>
          <w:sz w:val="20"/>
          <w:szCs w:val="20"/>
        </w:rPr>
        <w:tab/>
      </w:r>
      <w:r w:rsidR="000C6DB1">
        <w:rPr>
          <w:color w:val="00B0F0"/>
          <w:sz w:val="20"/>
          <w:szCs w:val="20"/>
        </w:rPr>
        <w:tab/>
        <w:t>Leadership</w:t>
      </w:r>
    </w:p>
    <w:p w:rsidR="00334FB5" w:rsidRPr="000C6DB1" w:rsidRDefault="00334FB5" w:rsidP="00E87472">
      <w:pPr>
        <w:spacing w:line="240" w:lineRule="auto"/>
        <w:rPr>
          <w:color w:val="C00000"/>
          <w:sz w:val="20"/>
          <w:szCs w:val="20"/>
        </w:rPr>
      </w:pPr>
      <w:r>
        <w:rPr>
          <w:color w:val="C00000"/>
          <w:sz w:val="20"/>
          <w:szCs w:val="20"/>
        </w:rPr>
        <w:t>Professional growth, development,</w:t>
      </w:r>
      <w:r w:rsidR="000C6DB1">
        <w:rPr>
          <w:color w:val="C00000"/>
          <w:sz w:val="20"/>
          <w:szCs w:val="20"/>
        </w:rPr>
        <w:tab/>
      </w:r>
      <w:r w:rsidR="000C6DB1">
        <w:rPr>
          <w:color w:val="C00000"/>
          <w:sz w:val="20"/>
          <w:szCs w:val="20"/>
        </w:rPr>
        <w:tab/>
      </w:r>
      <w:r w:rsidR="000C6DB1">
        <w:rPr>
          <w:color w:val="C00000"/>
          <w:sz w:val="20"/>
          <w:szCs w:val="20"/>
        </w:rPr>
        <w:tab/>
        <w:t>Effective leaders</w:t>
      </w:r>
    </w:p>
    <w:p w:rsidR="00334FB5" w:rsidRDefault="00334FB5" w:rsidP="00E87472">
      <w:pPr>
        <w:spacing w:line="240" w:lineRule="auto"/>
        <w:rPr>
          <w:color w:val="C00000"/>
          <w:sz w:val="20"/>
          <w:szCs w:val="20"/>
        </w:rPr>
      </w:pPr>
      <w:r>
        <w:rPr>
          <w:color w:val="C00000"/>
          <w:sz w:val="20"/>
          <w:szCs w:val="20"/>
        </w:rPr>
        <w:t xml:space="preserve">     </w:t>
      </w:r>
      <w:proofErr w:type="gramStart"/>
      <w:r>
        <w:rPr>
          <w:color w:val="C00000"/>
          <w:sz w:val="20"/>
          <w:szCs w:val="20"/>
        </w:rPr>
        <w:t>evaluation</w:t>
      </w:r>
      <w:proofErr w:type="gramEnd"/>
    </w:p>
    <w:p w:rsidR="00334FB5" w:rsidRDefault="00334FB5" w:rsidP="00E87472">
      <w:pPr>
        <w:spacing w:line="240" w:lineRule="auto"/>
        <w:rPr>
          <w:sz w:val="20"/>
          <w:szCs w:val="20"/>
        </w:rPr>
      </w:pPr>
      <w:r>
        <w:rPr>
          <w:sz w:val="20"/>
          <w:szCs w:val="20"/>
        </w:rPr>
        <w:t>Build capacity (leadership and</w:t>
      </w:r>
    </w:p>
    <w:p w:rsidR="00334FB5" w:rsidRDefault="00334FB5" w:rsidP="00E87472">
      <w:pPr>
        <w:spacing w:line="240" w:lineRule="auto"/>
        <w:rPr>
          <w:sz w:val="20"/>
          <w:szCs w:val="20"/>
        </w:rPr>
      </w:pPr>
      <w:r>
        <w:rPr>
          <w:sz w:val="20"/>
          <w:szCs w:val="20"/>
        </w:rPr>
        <w:t xml:space="preserve">     </w:t>
      </w:r>
      <w:proofErr w:type="gramStart"/>
      <w:r>
        <w:rPr>
          <w:sz w:val="20"/>
          <w:szCs w:val="20"/>
        </w:rPr>
        <w:t>management</w:t>
      </w:r>
      <w:proofErr w:type="gramEnd"/>
      <w:r>
        <w:rPr>
          <w:sz w:val="20"/>
          <w:szCs w:val="20"/>
        </w:rPr>
        <w:t xml:space="preserve"> development)</w:t>
      </w:r>
    </w:p>
    <w:p w:rsidR="00334FB5" w:rsidRPr="00334FB5" w:rsidRDefault="000C6DB1" w:rsidP="00E87472">
      <w:pPr>
        <w:spacing w:line="240" w:lineRule="auto"/>
        <w:rPr>
          <w:sz w:val="20"/>
          <w:szCs w:val="20"/>
        </w:rPr>
      </w:pPr>
      <w:r>
        <w:rPr>
          <w:sz w:val="20"/>
          <w:szCs w:val="20"/>
        </w:rPr>
        <w:t>Growth in individual effectiveness</w:t>
      </w:r>
    </w:p>
    <w:p w:rsidR="00334FB5" w:rsidRPr="00334FB5" w:rsidRDefault="00334FB5" w:rsidP="00E87472">
      <w:pPr>
        <w:spacing w:line="240" w:lineRule="auto"/>
        <w:rPr>
          <w:color w:val="C00000"/>
          <w:sz w:val="20"/>
          <w:szCs w:val="20"/>
        </w:rPr>
      </w:pPr>
    </w:p>
    <w:p w:rsidR="001E56FC" w:rsidRDefault="001E56FC" w:rsidP="00E87472">
      <w:pPr>
        <w:spacing w:line="240" w:lineRule="auto"/>
        <w:rPr>
          <w:b/>
        </w:rPr>
      </w:pPr>
    </w:p>
    <w:p w:rsidR="00AF0809" w:rsidRDefault="00AF0809" w:rsidP="00E87472">
      <w:pPr>
        <w:spacing w:line="240" w:lineRule="auto"/>
        <w:rPr>
          <w:b/>
        </w:rPr>
      </w:pPr>
    </w:p>
    <w:p w:rsidR="00AF0809" w:rsidRDefault="00AF0809" w:rsidP="00E87472">
      <w:pPr>
        <w:spacing w:line="240" w:lineRule="auto"/>
        <w:rPr>
          <w:b/>
        </w:rPr>
      </w:pPr>
    </w:p>
    <w:p w:rsidR="005819A5" w:rsidRDefault="005819A5" w:rsidP="00C90DA9">
      <w:pPr>
        <w:pStyle w:val="Heading2"/>
      </w:pPr>
      <w:bookmarkStart w:id="82" w:name="_Toc442780838"/>
    </w:p>
    <w:p w:rsidR="00A87CD9" w:rsidRDefault="00C34B0C" w:rsidP="00C90DA9">
      <w:pPr>
        <w:pStyle w:val="Heading2"/>
      </w:pPr>
      <w:r>
        <w:t>Chapter Summary</w:t>
      </w:r>
      <w:bookmarkEnd w:id="82"/>
    </w:p>
    <w:p w:rsidR="00E61109" w:rsidRDefault="000D4CE8" w:rsidP="00287152">
      <w:pPr>
        <w:ind w:firstLine="720"/>
      </w:pPr>
      <w:r>
        <w:t>This chapter clearly describes</w:t>
      </w:r>
      <w:r w:rsidR="00E61109">
        <w:t xml:space="preserve"> the ways in which leadership was enacted at Eastside from the principal’s perspective.  </w:t>
      </w:r>
      <w:r w:rsidR="00105E7A">
        <w:t>Clearly represented are h</w:t>
      </w:r>
      <w:r w:rsidR="00E61109">
        <w:t xml:space="preserve">er understandings </w:t>
      </w:r>
      <w:r w:rsidR="00727BAC">
        <w:t xml:space="preserve">of philosophical </w:t>
      </w:r>
      <w:r w:rsidR="000E20C3">
        <w:t xml:space="preserve">and theoretical </w:t>
      </w:r>
      <w:r w:rsidR="00727BAC">
        <w:t>foundations of effective schools, leadership, sch</w:t>
      </w:r>
      <w:r w:rsidR="00105E7A">
        <w:t>ool culture, building teaching and leading</w:t>
      </w:r>
      <w:r w:rsidR="00727BAC">
        <w:t xml:space="preserve"> capacities, and learning organi</w:t>
      </w:r>
      <w:r w:rsidR="00105E7A">
        <w:t>zations as well as</w:t>
      </w:r>
      <w:r w:rsidR="00727BAC">
        <w:t xml:space="preserve"> the actions she took to create a school in which these were implement</w:t>
      </w:r>
      <w:r w:rsidR="00105E7A">
        <w:t>ed and developed</w:t>
      </w:r>
      <w:r w:rsidR="00727BAC">
        <w:t xml:space="preserve">.  Many of her stories illuminate her thinking </w:t>
      </w:r>
      <w:r w:rsidR="005127DE">
        <w:t xml:space="preserve">and rationale </w:t>
      </w:r>
      <w:r w:rsidR="00D04DC8">
        <w:t xml:space="preserve">of foundational premises which </w:t>
      </w:r>
      <w:r w:rsidR="00CA372C">
        <w:t>were made visible in</w:t>
      </w:r>
      <w:r w:rsidR="00C26115">
        <w:t xml:space="preserve"> her school leadership.  Her intentionality of growing people in the school by building leadership capacities individually and collectively is described.</w:t>
      </w:r>
      <w:r w:rsidR="003E4C7E">
        <w:t xml:space="preserve">  Creating a learning organ</w:t>
      </w:r>
      <w:r w:rsidR="00E95F2C">
        <w:t>ization in which learning was number one</w:t>
      </w:r>
      <w:r w:rsidR="003E4C7E">
        <w:t xml:space="preserve"> for both children and adults and the ways in which this developed and grew is explained.  A preliminary answer to the research question can be generated from the findings in Chapter Five.  Generative leade</w:t>
      </w:r>
      <w:r w:rsidR="00743A7C">
        <w:t>rship that embraced</w:t>
      </w:r>
      <w:r w:rsidR="003E4C7E">
        <w:t xml:space="preserve"> strong philosophical </w:t>
      </w:r>
      <w:r w:rsidR="000E20C3">
        <w:t xml:space="preserve">and theoretical </w:t>
      </w:r>
      <w:r w:rsidR="003E4C7E">
        <w:t xml:space="preserve">foundations </w:t>
      </w:r>
      <w:r w:rsidR="00A577C0">
        <w:t xml:space="preserve">and female perspectives </w:t>
      </w:r>
      <w:r w:rsidR="003E4C7E">
        <w:t>enacted in a</w:t>
      </w:r>
      <w:r w:rsidR="00AE3338">
        <w:t>n enriching</w:t>
      </w:r>
      <w:r w:rsidR="00105E7A">
        <w:t>,</w:t>
      </w:r>
      <w:r w:rsidR="00AE3338">
        <w:t xml:space="preserve"> innovative culture nested in a learning organization can develop</w:t>
      </w:r>
      <w:r w:rsidR="003E4C7E">
        <w:t xml:space="preserve"> teacher leadership capacities </w:t>
      </w:r>
      <w:r w:rsidR="00AE3338">
        <w:t>in those teachers who cho</w:t>
      </w:r>
      <w:r w:rsidR="00B76285">
        <w:t>o</w:t>
      </w:r>
      <w:r w:rsidR="00AE3338">
        <w:t>se t</w:t>
      </w:r>
      <w:r w:rsidR="00FB1421">
        <w:t xml:space="preserve">o become leaders in </w:t>
      </w:r>
      <w:r w:rsidR="00FB1421" w:rsidRPr="0014657A">
        <w:t>P</w:t>
      </w:r>
      <w:r w:rsidR="00105E7A" w:rsidRPr="0014657A">
        <w:t>K-12</w:t>
      </w:r>
      <w:r w:rsidR="00105E7A">
        <w:t xml:space="preserve"> and higher education settings</w:t>
      </w:r>
      <w:r w:rsidR="00AE3338">
        <w:t>.</w:t>
      </w:r>
    </w:p>
    <w:p w:rsidR="0066737B" w:rsidRDefault="0066737B" w:rsidP="00E61109"/>
    <w:p w:rsidR="0066737B" w:rsidRDefault="0066737B" w:rsidP="00E61109"/>
    <w:p w:rsidR="00511C3B" w:rsidRDefault="00511C3B" w:rsidP="003D433F">
      <w:pPr>
        <w:jc w:val="center"/>
        <w:rPr>
          <w:b/>
          <w:sz w:val="28"/>
          <w:szCs w:val="28"/>
        </w:rPr>
      </w:pPr>
    </w:p>
    <w:p w:rsidR="00665275" w:rsidRDefault="00665275" w:rsidP="003D433F">
      <w:pPr>
        <w:jc w:val="center"/>
        <w:rPr>
          <w:b/>
          <w:sz w:val="28"/>
          <w:szCs w:val="28"/>
        </w:rPr>
      </w:pPr>
    </w:p>
    <w:p w:rsidR="00665275" w:rsidRDefault="00665275" w:rsidP="003D433F">
      <w:pPr>
        <w:jc w:val="center"/>
        <w:rPr>
          <w:b/>
          <w:sz w:val="28"/>
          <w:szCs w:val="28"/>
        </w:rPr>
      </w:pPr>
    </w:p>
    <w:p w:rsidR="00225845" w:rsidRDefault="00225845" w:rsidP="003D433F">
      <w:pPr>
        <w:jc w:val="center"/>
        <w:rPr>
          <w:b/>
          <w:sz w:val="28"/>
          <w:szCs w:val="28"/>
        </w:rPr>
      </w:pPr>
    </w:p>
    <w:p w:rsidR="00263792" w:rsidRDefault="00263792" w:rsidP="003D433F">
      <w:pPr>
        <w:jc w:val="center"/>
        <w:rPr>
          <w:b/>
          <w:sz w:val="28"/>
          <w:szCs w:val="28"/>
        </w:rPr>
      </w:pPr>
      <w:r>
        <w:rPr>
          <w:b/>
          <w:sz w:val="28"/>
          <w:szCs w:val="28"/>
        </w:rPr>
        <w:lastRenderedPageBreak/>
        <w:t>Chapter Six</w:t>
      </w:r>
    </w:p>
    <w:p w:rsidR="0066737B" w:rsidRDefault="0066737B" w:rsidP="0066737B">
      <w:pPr>
        <w:jc w:val="center"/>
        <w:rPr>
          <w:sz w:val="28"/>
          <w:szCs w:val="28"/>
        </w:rPr>
      </w:pPr>
      <w:r>
        <w:rPr>
          <w:b/>
          <w:sz w:val="28"/>
          <w:szCs w:val="28"/>
        </w:rPr>
        <w:t xml:space="preserve">  Teacher Findings</w:t>
      </w:r>
    </w:p>
    <w:p w:rsidR="0066737B" w:rsidRDefault="00F42760" w:rsidP="00C90DA9">
      <w:pPr>
        <w:pStyle w:val="Heading2"/>
      </w:pPr>
      <w:bookmarkStart w:id="83" w:name="_Toc442780839"/>
      <w:r>
        <w:t xml:space="preserve">Chapter </w:t>
      </w:r>
      <w:r w:rsidR="0066737B">
        <w:t>Introduction</w:t>
      </w:r>
      <w:bookmarkEnd w:id="83"/>
    </w:p>
    <w:p w:rsidR="0087259E" w:rsidRDefault="009E7BA2" w:rsidP="0066737B">
      <w:r>
        <w:rPr>
          <w:b/>
        </w:rPr>
        <w:tab/>
      </w:r>
      <w:r>
        <w:t>Chapter Six reports findings based on the lived experience</w:t>
      </w:r>
      <w:r w:rsidR="00A30886">
        <w:t>s</w:t>
      </w:r>
      <w:r>
        <w:t xml:space="preserve"> of teachers </w:t>
      </w:r>
      <w:r w:rsidR="00BC244F">
        <w:t>at Ea</w:t>
      </w:r>
      <w:r w:rsidR="007C5D1E">
        <w:t xml:space="preserve">stside who became leaders in </w:t>
      </w:r>
      <w:r w:rsidR="007C5D1E" w:rsidRPr="000F2E71">
        <w:t>P</w:t>
      </w:r>
      <w:r w:rsidR="00BC244F" w:rsidRPr="000F2E71">
        <w:t>K-12</w:t>
      </w:r>
      <w:r w:rsidR="00BC244F">
        <w:t xml:space="preserve"> education and higher education settings</w:t>
      </w:r>
      <w:r w:rsidR="00715DA1">
        <w:t xml:space="preserve">.  </w:t>
      </w:r>
      <w:r>
        <w:t>The identified research question of the ways in which the principal, school culture, and peer-colleagues contributed to teachers’ decision to lead both i</w:t>
      </w:r>
      <w:r w:rsidR="008D1301">
        <w:t>nformally and officially are</w:t>
      </w:r>
      <w:r>
        <w:t xml:space="preserve"> reported based on teachers’ interviews, reflective memos, and case documents and artifacts.  Themes generated from the data include strong philosophical and theoretical f</w:t>
      </w:r>
      <w:r w:rsidR="000A72E6">
        <w:t xml:space="preserve">oundations, </w:t>
      </w:r>
      <w:r w:rsidR="00E20AE0">
        <w:t xml:space="preserve">relationships, </w:t>
      </w:r>
      <w:r w:rsidR="00F463BA">
        <w:t xml:space="preserve">female </w:t>
      </w:r>
      <w:r w:rsidR="00E20AE0">
        <w:t xml:space="preserve">generative </w:t>
      </w:r>
      <w:r w:rsidR="003C7378">
        <w:t>leadership, enriched</w:t>
      </w:r>
      <w:r w:rsidR="00847393">
        <w:t xml:space="preserve"> innovative culture, building </w:t>
      </w:r>
      <w:r w:rsidR="0087259E">
        <w:t>teaching and leadership</w:t>
      </w:r>
      <w:r w:rsidR="00FD34C4">
        <w:t xml:space="preserve"> </w:t>
      </w:r>
      <w:r w:rsidR="00847393">
        <w:t xml:space="preserve">capacities, learning organizations, leadership </w:t>
      </w:r>
      <w:r w:rsidR="003C7378">
        <w:t xml:space="preserve">dispersion, </w:t>
      </w:r>
      <w:r w:rsidR="00373302">
        <w:t xml:space="preserve">strong community identity, </w:t>
      </w:r>
      <w:r w:rsidR="00A3120B">
        <w:t xml:space="preserve">and </w:t>
      </w:r>
      <w:r w:rsidR="00A30886">
        <w:t xml:space="preserve">personal </w:t>
      </w:r>
      <w:r w:rsidR="003C7378">
        <w:t>transf</w:t>
      </w:r>
      <w:r w:rsidR="00A3120B">
        <w:t>ormational experiences</w:t>
      </w:r>
      <w:r w:rsidR="00181478">
        <w:t xml:space="preserve">.  Five of the </w:t>
      </w:r>
      <w:r w:rsidR="004E4C10">
        <w:t>nine</w:t>
      </w:r>
      <w:r w:rsidR="00EC7F87">
        <w:t xml:space="preserve"> themes </w:t>
      </w:r>
      <w:r w:rsidR="000A72E6">
        <w:t xml:space="preserve">that emerged from the principal’s data </w:t>
      </w:r>
      <w:r w:rsidR="00C26C99">
        <w:t>also emerged f</w:t>
      </w:r>
      <w:r w:rsidR="00A93364">
        <w:t>rom the teachers’</w:t>
      </w:r>
      <w:r w:rsidR="00C6553D">
        <w:t xml:space="preserve"> perspectives.</w:t>
      </w:r>
      <w:r w:rsidR="00181478">
        <w:t xml:space="preserve">  </w:t>
      </w:r>
      <w:r w:rsidR="004E4C10">
        <w:t>Four</w:t>
      </w:r>
      <w:r w:rsidR="00181478">
        <w:t xml:space="preserve"> of the </w:t>
      </w:r>
      <w:r w:rsidR="004E4C10">
        <w:t>nine</w:t>
      </w:r>
      <w:r w:rsidR="006C51A7">
        <w:t xml:space="preserve"> are themes identified by the teachers that significantly impacted their leadership decisions</w:t>
      </w:r>
      <w:r w:rsidR="00C6553D">
        <w:t>.</w:t>
      </w:r>
      <w:r w:rsidR="003C7378">
        <w:t xml:space="preserve">  </w:t>
      </w:r>
    </w:p>
    <w:p w:rsidR="000307A4" w:rsidRDefault="00EC7F87" w:rsidP="00C90DA9">
      <w:pPr>
        <w:pStyle w:val="Heading2"/>
      </w:pPr>
      <w:bookmarkStart w:id="84" w:name="_Toc442780840"/>
      <w:r>
        <w:t>Strong Philosophical and Theoretical Foundations</w:t>
      </w:r>
      <w:bookmarkEnd w:id="84"/>
    </w:p>
    <w:p w:rsidR="00ED2053" w:rsidRDefault="00FD34C4" w:rsidP="0066737B">
      <w:r>
        <w:rPr>
          <w:b/>
        </w:rPr>
        <w:tab/>
      </w:r>
      <w:r w:rsidR="00961551">
        <w:t xml:space="preserve">Deweyian and Piagetian perspectives were foundational elements of the school identified by three teachers who moved </w:t>
      </w:r>
      <w:r w:rsidR="00A4663A">
        <w:t xml:space="preserve">with Janey from Southgate.  </w:t>
      </w:r>
      <w:r w:rsidR="00152EF5">
        <w:t xml:space="preserve">These teachers </w:t>
      </w:r>
      <w:r w:rsidR="006B626A">
        <w:t>embrace</w:t>
      </w:r>
      <w:r w:rsidR="00152EF5">
        <w:t xml:space="preserve">d </w:t>
      </w:r>
      <w:r w:rsidR="006B626A">
        <w:t>the district mission statement, “inquiry is the process, curriculum is the vehicle, and self-actualization is the goal</w:t>
      </w:r>
      <w:r w:rsidR="00152EF5">
        <w:t xml:space="preserve">,” </w:t>
      </w:r>
      <w:r w:rsidR="006B626A">
        <w:t xml:space="preserve">and enthusiastically supported it.  </w:t>
      </w:r>
      <w:r w:rsidR="003410A2">
        <w:t>Janey’s</w:t>
      </w:r>
      <w:r w:rsidR="00A4663A">
        <w:t xml:space="preserve"> vision became clear in interviews with </w:t>
      </w:r>
      <w:r w:rsidR="006B626A">
        <w:t xml:space="preserve">three </w:t>
      </w:r>
      <w:r w:rsidR="00A4663A">
        <w:t>prospe</w:t>
      </w:r>
      <w:r w:rsidR="001B7E85">
        <w:t>ctive teachers when she shared</w:t>
      </w:r>
      <w:r w:rsidR="00A4663A">
        <w:t xml:space="preserve"> her plans for the school.  A participant remembered </w:t>
      </w:r>
      <w:r w:rsidR="00152EF5">
        <w:t xml:space="preserve">that </w:t>
      </w:r>
      <w:r w:rsidR="00A4663A">
        <w:t>“</w:t>
      </w:r>
      <w:r w:rsidR="00A30886">
        <w:t>[s</w:t>
      </w:r>
      <w:r w:rsidR="00A4663A">
        <w:t xml:space="preserve">he] laid out this plan, this </w:t>
      </w:r>
      <w:r w:rsidR="00A4663A">
        <w:lastRenderedPageBreak/>
        <w:t>amazing school, what was going to happen</w:t>
      </w:r>
      <w:r w:rsidR="00152EF5">
        <w:t xml:space="preserve"> </w:t>
      </w:r>
      <w:r w:rsidR="00A4663A">
        <w:t>. . .</w:t>
      </w:r>
      <w:r w:rsidR="00152EF5">
        <w:t xml:space="preserve">  </w:t>
      </w:r>
      <w:r w:rsidR="00A4663A">
        <w:t xml:space="preserve">John Dewey’s principles, learning by doing . . </w:t>
      </w:r>
      <w:proofErr w:type="gramStart"/>
      <w:r w:rsidR="00A4663A">
        <w:t>.[</w:t>
      </w:r>
      <w:proofErr w:type="gramEnd"/>
      <w:r w:rsidR="00A4663A">
        <w:t>teaching] rational powers [through] inquiry . . .</w:t>
      </w:r>
      <w:r w:rsidR="00152EF5">
        <w:t xml:space="preserve"> </w:t>
      </w:r>
      <w:r w:rsidR="00A4663A">
        <w:t>[</w:t>
      </w:r>
      <w:r w:rsidR="00824998">
        <w:t xml:space="preserve">and </w:t>
      </w:r>
      <w:r w:rsidR="00A4663A">
        <w:t xml:space="preserve">teaching] SCIS.” </w:t>
      </w:r>
    </w:p>
    <w:p w:rsidR="006579DD" w:rsidRDefault="00ED2053" w:rsidP="0066737B">
      <w:r>
        <w:tab/>
      </w:r>
      <w:r w:rsidR="00FB3E33">
        <w:t xml:space="preserve">The </w:t>
      </w:r>
      <w:r w:rsidR="00801496">
        <w:t xml:space="preserve">retreat held several weeks before the </w:t>
      </w:r>
      <w:r w:rsidR="00CF5CF5">
        <w:t>beginning of the school year</w:t>
      </w:r>
      <w:r w:rsidR="00801496">
        <w:t xml:space="preserve"> brought the founding fac</w:t>
      </w:r>
      <w:r w:rsidR="00CF5CF5">
        <w:t>ulty and Janey together to start</w:t>
      </w:r>
      <w:r w:rsidR="00801496">
        <w:t xml:space="preserve"> building re</w:t>
      </w:r>
      <w:r w:rsidR="00FB5706">
        <w:t xml:space="preserve">lationships and common understandings focused on the vision and </w:t>
      </w:r>
      <w:r w:rsidR="00BD62DF">
        <w:t xml:space="preserve">philosophy of the school.  </w:t>
      </w:r>
      <w:r w:rsidR="007552B5">
        <w:t xml:space="preserve">A </w:t>
      </w:r>
      <w:r w:rsidR="006579DD">
        <w:t>teacher remembered</w:t>
      </w:r>
      <w:r w:rsidR="006A0372">
        <w:t>:</w:t>
      </w:r>
      <w:r w:rsidR="006579DD">
        <w:t xml:space="preserve"> </w:t>
      </w:r>
    </w:p>
    <w:p w:rsidR="005F77D0" w:rsidRPr="000F2E71" w:rsidRDefault="005F77D0" w:rsidP="005F77D0">
      <w:pPr>
        <w:pStyle w:val="BlockQuotation"/>
      </w:pPr>
      <w:r w:rsidRPr="000F2E71">
        <w:t>We built camaraderie right away…our superintendent was invited…and we had to partner up during activities…a lot of brainstorming about our mission, goals, what we wanted to achieve, how we were going to go about it…we [discussed] topics, [and] I could disagree and feel comfortable in doing so…I understood the philosophy…students were number one, and [the] teachers loved teaching and they love[d] students [and] loved one another…lots of fun, lots of laughter…it was a time of learning.  Janey was able to see the importance of the camaraderie and us building relationships first and…she wanted us to trust one another and trust her because from there, we could work through many, many things.</w:t>
      </w:r>
    </w:p>
    <w:p w:rsidR="006A0372" w:rsidRDefault="00301CF5" w:rsidP="006A0372">
      <w:r>
        <w:t>Several teachers</w:t>
      </w:r>
      <w:r w:rsidR="006A0372">
        <w:t xml:space="preserve"> remembered </w:t>
      </w:r>
      <w:r w:rsidR="000B5934">
        <w:t xml:space="preserve">participating in </w:t>
      </w:r>
      <w:r w:rsidR="006A0372">
        <w:t xml:space="preserve">teambuilding activities, learning </w:t>
      </w:r>
      <w:r w:rsidR="00CF5CF5">
        <w:t xml:space="preserve">about </w:t>
      </w:r>
      <w:r w:rsidR="006A0372">
        <w:t>communication processes and protocols that valued everyone’s voice and validated dive</w:t>
      </w:r>
      <w:r w:rsidR="00D4765F">
        <w:t>rse opinions, and Janey inviting</w:t>
      </w:r>
      <w:r w:rsidR="006A0372">
        <w:t xml:space="preserve"> the faculty to share leadership a</w:t>
      </w:r>
      <w:r w:rsidR="009C05F4">
        <w:t xml:space="preserve">nd make </w:t>
      </w:r>
      <w:r w:rsidR="006A0372">
        <w:t xml:space="preserve">decisions.  </w:t>
      </w:r>
    </w:p>
    <w:p w:rsidR="006E3039" w:rsidRDefault="003F1807" w:rsidP="006A0372">
      <w:r>
        <w:tab/>
      </w:r>
      <w:r w:rsidR="000E6DE1">
        <w:t>Faculty c</w:t>
      </w:r>
      <w:r>
        <w:t>ollaborative decisions established grade-level teams (e.g. K-1, 2-3,</w:t>
      </w:r>
      <w:r w:rsidR="008657C3">
        <w:t xml:space="preserve"> </w:t>
      </w:r>
      <w:r>
        <w:t>4-5) without a teach</w:t>
      </w:r>
      <w:r w:rsidR="00EB1FCE">
        <w:t>er being named as team leader.  A</w:t>
      </w:r>
      <w:r>
        <w:t xml:space="preserve">ll teachers were expected to be leaders and contribute </w:t>
      </w:r>
      <w:r w:rsidR="00685C7E">
        <w:t>to the collective.  On</w:t>
      </w:r>
      <w:r w:rsidR="0031037B">
        <w:t>e participant remembered,</w:t>
      </w:r>
      <w:r w:rsidR="00E576A7">
        <w:t xml:space="preserve"> </w:t>
      </w:r>
      <w:r w:rsidR="00685C7E">
        <w:t>“[Janey] taught us how to make decisions as a team.  She left a lot of stuff up to us to decide what was best</w:t>
      </w:r>
      <w:r w:rsidR="00FB3FBF">
        <w:t xml:space="preserve"> for </w:t>
      </w:r>
      <w:r w:rsidR="00B038AD">
        <w:t xml:space="preserve">us and the </w:t>
      </w:r>
      <w:r w:rsidR="00FB3FBF">
        <w:t>students</w:t>
      </w:r>
      <w:r w:rsidR="00685C7E">
        <w:t>.</w:t>
      </w:r>
      <w:r w:rsidR="00FB3FBF">
        <w:t xml:space="preserve">”  </w:t>
      </w:r>
      <w:r w:rsidR="0031037B">
        <w:t>Being e</w:t>
      </w:r>
      <w:r w:rsidR="00854548">
        <w:t xml:space="preserve">mpowered to make decisions with the trust and support of the principal provided multiple opportunities for individual teachers and teams to figure out daily schedules, teaching responsibilities, and classroom area locations. </w:t>
      </w:r>
    </w:p>
    <w:p w:rsidR="00FA16BC" w:rsidRDefault="005C6053" w:rsidP="00731506">
      <w:r>
        <w:tab/>
      </w:r>
      <w:r w:rsidR="0031037B">
        <w:t>Protected time was i</w:t>
      </w:r>
      <w:r w:rsidR="00833E95">
        <w:t>mportant to enacting the mission and vision of the school</w:t>
      </w:r>
      <w:r w:rsidR="007C5D1E">
        <w:t xml:space="preserve">.  </w:t>
      </w:r>
      <w:r w:rsidR="00B579E9">
        <w:t>Faculty met</w:t>
      </w:r>
      <w:r w:rsidR="00833E95">
        <w:t xml:space="preserve"> on a weekly basis and share</w:t>
      </w:r>
      <w:r w:rsidR="00B579E9">
        <w:t>d</w:t>
      </w:r>
      <w:r w:rsidR="00833E95">
        <w:t xml:space="preserve"> collaborative conversations focused on teaching, learning, and making decisions.  </w:t>
      </w:r>
      <w:r w:rsidR="00837C46">
        <w:t xml:space="preserve">One participant remembered </w:t>
      </w:r>
      <w:r w:rsidR="00B579E9">
        <w:t xml:space="preserve">that </w:t>
      </w:r>
      <w:r w:rsidR="008E4F8A">
        <w:t xml:space="preserve">“all the </w:t>
      </w:r>
      <w:r w:rsidR="008E4F8A">
        <w:lastRenderedPageBreak/>
        <w:t>meetings</w:t>
      </w:r>
      <w:proofErr w:type="gramStart"/>
      <w:r w:rsidR="008E4F8A">
        <w:t>…</w:t>
      </w:r>
      <w:r w:rsidR="00837C46">
        <w:t>[</w:t>
      </w:r>
      <w:proofErr w:type="gramEnd"/>
      <w:r w:rsidR="00837C46">
        <w:t>we] were always studying some issue and it was very democratic.”  Faculty d</w:t>
      </w:r>
      <w:r w:rsidR="00FA16BC">
        <w:t>ecisions implemented early in</w:t>
      </w:r>
      <w:r w:rsidR="00465055">
        <w:t xml:space="preserve"> the first school year became traditions:  beginning each day with GME, teams collaboratively planning</w:t>
      </w:r>
      <w:r w:rsidR="00FA16BC">
        <w:t xml:space="preserve"> </w:t>
      </w:r>
      <w:r w:rsidR="00B579E9">
        <w:t>a p</w:t>
      </w:r>
      <w:r w:rsidR="008E4F8A">
        <w:t xml:space="preserve">rogram with the music </w:t>
      </w:r>
      <w:r w:rsidR="008E4F8A" w:rsidRPr="000F2E71">
        <w:t>teacher</w:t>
      </w:r>
      <w:r w:rsidR="00465055" w:rsidRPr="000F2E71">
        <w:t>,</w:t>
      </w:r>
      <w:r w:rsidR="00465055">
        <w:t xml:space="preserve"> and e</w:t>
      </w:r>
      <w:r w:rsidR="00CE2826">
        <w:t>stablishing a Student Council where students repr</w:t>
      </w:r>
      <w:r w:rsidR="00B415B9">
        <w:t>esenting</w:t>
      </w:r>
      <w:r w:rsidR="00CE2826">
        <w:t xml:space="preserve"> each homeroom helped with GME</w:t>
      </w:r>
      <w:r w:rsidR="00B415B9">
        <w:t>.   Student Council o</w:t>
      </w:r>
      <w:r w:rsidR="00CE2826">
        <w:t>fficers from fourth and fifth grades provided student lea</w:t>
      </w:r>
      <w:r w:rsidR="00B415B9">
        <w:t xml:space="preserve">dership </w:t>
      </w:r>
      <w:r w:rsidR="00CE2826">
        <w:t>when studen</w:t>
      </w:r>
      <w:r w:rsidR="00465055">
        <w:t xml:space="preserve">t input was important </w:t>
      </w:r>
      <w:r w:rsidR="00CE2826">
        <w:t>in making school-wide decisions.</w:t>
      </w:r>
      <w:r w:rsidR="00FA16BC">
        <w:t xml:space="preserve"> </w:t>
      </w:r>
    </w:p>
    <w:p w:rsidR="00136205" w:rsidRDefault="00C931A6" w:rsidP="00731506">
      <w:r>
        <w:tab/>
        <w:t xml:space="preserve">Protected time for teams was equally important.  </w:t>
      </w:r>
      <w:r w:rsidR="000D776A">
        <w:t>Teams met on a weekly basis</w:t>
      </w:r>
      <w:r w:rsidR="00AB259C">
        <w:t>,</w:t>
      </w:r>
      <w:r w:rsidR="000D776A">
        <w:t xml:space="preserve"> </w:t>
      </w:r>
      <w:r w:rsidR="00D576F1">
        <w:t xml:space="preserve">and </w:t>
      </w:r>
      <w:r w:rsidR="000D776A">
        <w:t xml:space="preserve">Janey expected teachers to group their desks together so that collaborative conversations between them would happen </w:t>
      </w:r>
      <w:r w:rsidR="005B1FE8">
        <w:t>on a daily basis</w:t>
      </w:r>
      <w:r w:rsidR="00ED365D">
        <w:t>,</w:t>
      </w:r>
      <w:r w:rsidR="005B1FE8">
        <w:t xml:space="preserve"> which they did.  </w:t>
      </w:r>
      <w:r w:rsidR="00136FA3">
        <w:t>One participant remembered</w:t>
      </w:r>
      <w:r w:rsidR="001E78B9">
        <w:t>, “W</w:t>
      </w:r>
      <w:r w:rsidR="00136FA3">
        <w:t>e met every m</w:t>
      </w:r>
      <w:r w:rsidR="008E4F8A">
        <w:t>orning and every afternoon</w:t>
      </w:r>
      <w:proofErr w:type="gramStart"/>
      <w:r w:rsidR="008E4F8A">
        <w:t>…</w:t>
      </w:r>
      <w:r w:rsidR="00136FA3">
        <w:t>[</w:t>
      </w:r>
      <w:proofErr w:type="gramEnd"/>
      <w:r w:rsidR="00136FA3">
        <w:t>we had] an interest to have conversation</w:t>
      </w:r>
      <w:r w:rsidR="008E4F8A">
        <w:t>s about what we were doing…</w:t>
      </w:r>
      <w:r w:rsidR="00136FA3">
        <w:t xml:space="preserve">we were so tuned into research and constructivism across the board.”  Several participants mentioned </w:t>
      </w:r>
      <w:r w:rsidR="001E78B9">
        <w:t xml:space="preserve">that </w:t>
      </w:r>
      <w:r w:rsidR="00136FA3">
        <w:t>the open environment allowed them to watch other teac</w:t>
      </w:r>
      <w:r w:rsidR="00235869">
        <w:t>hers working with their students and ask questions about what th</w:t>
      </w:r>
      <w:r w:rsidR="001E78B9">
        <w:t>ey observed.  One tea</w:t>
      </w:r>
      <w:r w:rsidR="00E02504">
        <w:t>cher said that “w</w:t>
      </w:r>
      <w:r w:rsidR="00235869">
        <w:t>e all learned from one anoth</w:t>
      </w:r>
      <w:r w:rsidR="008E4F8A">
        <w:t>er and openly shared ideas…</w:t>
      </w:r>
      <w:r w:rsidR="00235869">
        <w:t xml:space="preserve">ways a lot of different people disciplined kids, </w:t>
      </w:r>
      <w:r w:rsidR="00F81050">
        <w:t>ideas of how to do something better, question</w:t>
      </w:r>
      <w:r w:rsidR="001E78B9">
        <w:t>s about</w:t>
      </w:r>
      <w:r w:rsidR="00F81050">
        <w:t xml:space="preserve"> what they were doing.”</w:t>
      </w:r>
    </w:p>
    <w:p w:rsidR="0086240A" w:rsidRDefault="0086240A" w:rsidP="00C90DA9">
      <w:pPr>
        <w:pStyle w:val="Heading2"/>
      </w:pPr>
      <w:r>
        <w:tab/>
      </w:r>
      <w:bookmarkStart w:id="85" w:name="_Toc442780841"/>
      <w:r w:rsidR="00AF76C1">
        <w:t>Community Challenge</w:t>
      </w:r>
      <w:bookmarkEnd w:id="85"/>
    </w:p>
    <w:p w:rsidR="00DC1ECB" w:rsidRPr="000F2E71" w:rsidRDefault="0086240A" w:rsidP="00731506">
      <w:r>
        <w:tab/>
      </w:r>
      <w:r w:rsidR="003D1ACA">
        <w:t xml:space="preserve">Several parents </w:t>
      </w:r>
      <w:r w:rsidR="00136205">
        <w:t>who did not support the enactment of the theoretical and philosophical foundatio</w:t>
      </w:r>
      <w:r w:rsidR="007803C1">
        <w:t>ns on which the school was</w:t>
      </w:r>
      <w:r w:rsidR="00136205">
        <w:t xml:space="preserve"> built</w:t>
      </w:r>
      <w:r w:rsidR="003D1ACA">
        <w:t xml:space="preserve"> </w:t>
      </w:r>
      <w:r w:rsidR="003D1ACA" w:rsidRPr="000F2E71">
        <w:t>orchestrated a community challenge at Eastside</w:t>
      </w:r>
      <w:r w:rsidR="00136205" w:rsidRPr="000F2E71">
        <w:t xml:space="preserve">.  </w:t>
      </w:r>
      <w:r w:rsidR="00323C1A" w:rsidRPr="000F2E71">
        <w:t>I asked t</w:t>
      </w:r>
      <w:r w:rsidR="00AF38A1" w:rsidRPr="000F2E71">
        <w:t>eachers who exp</w:t>
      </w:r>
      <w:r w:rsidR="00323C1A" w:rsidRPr="000F2E71">
        <w:t xml:space="preserve">erienced </w:t>
      </w:r>
      <w:r w:rsidR="008E4F8A" w:rsidRPr="000F2E71">
        <w:t xml:space="preserve">this </w:t>
      </w:r>
      <w:r w:rsidR="009709F7" w:rsidRPr="000F2E71">
        <w:t xml:space="preserve">to share their </w:t>
      </w:r>
      <w:r w:rsidR="003D0EC5" w:rsidRPr="000F2E71">
        <w:t>stories</w:t>
      </w:r>
      <w:r w:rsidR="00323C1A" w:rsidRPr="000F2E71">
        <w:t>,</w:t>
      </w:r>
      <w:r w:rsidR="003D0EC5" w:rsidRPr="000F2E71">
        <w:t xml:space="preserve"> </w:t>
      </w:r>
      <w:r w:rsidR="00136205" w:rsidRPr="000F2E71">
        <w:t xml:space="preserve">and four out of seven recalled events, associated emotions, and outcomes </w:t>
      </w:r>
      <w:r w:rsidR="00323C1A" w:rsidRPr="000F2E71">
        <w:t>on themselves as individuals or</w:t>
      </w:r>
      <w:r w:rsidR="00136205" w:rsidRPr="000F2E71">
        <w:t xml:space="preserve"> the community as a whole.  Three of the seve</w:t>
      </w:r>
      <w:r w:rsidR="003D1ACA" w:rsidRPr="000F2E71">
        <w:t xml:space="preserve">n either did not attend the </w:t>
      </w:r>
      <w:r w:rsidR="003D1ACA" w:rsidRPr="000F2E71">
        <w:lastRenderedPageBreak/>
        <w:t xml:space="preserve">board meeting where school patrons shared concerns and support </w:t>
      </w:r>
      <w:r w:rsidR="00136205" w:rsidRPr="000F2E71">
        <w:t xml:space="preserve">or had only slight recollections of </w:t>
      </w:r>
      <w:r w:rsidR="00AE3128" w:rsidRPr="000F2E71">
        <w:t>the events that trans</w:t>
      </w:r>
      <w:r w:rsidR="003D0EC5" w:rsidRPr="000F2E71">
        <w:t>pired.</w:t>
      </w:r>
    </w:p>
    <w:p w:rsidR="009110A5" w:rsidRPr="000F2E71" w:rsidRDefault="009110A5" w:rsidP="00731506">
      <w:r w:rsidRPr="000F2E71">
        <w:tab/>
        <w:t>One pa</w:t>
      </w:r>
      <w:r w:rsidR="00A0114B" w:rsidRPr="000F2E71">
        <w:t>rticipant emotionally recalled</w:t>
      </w:r>
      <w:r w:rsidRPr="000F2E71">
        <w:t>:</w:t>
      </w:r>
    </w:p>
    <w:p w:rsidR="009110A5" w:rsidRPr="000F2E71" w:rsidRDefault="0077353E" w:rsidP="0077353E">
      <w:pPr>
        <w:pStyle w:val="BlockQuotation"/>
      </w:pPr>
      <w:r w:rsidRPr="000F2E71">
        <w:t>I believed in what we did, and we were amazing!  A great, sharp group of individuals that had only the students’ best interest…That anyone would attack what we were doing…I was so shocked and I remember reading the newspaper articles and just the emotion I felt…how could anyone say these things when this was such an amazing school?</w:t>
      </w:r>
    </w:p>
    <w:p w:rsidR="000E5D38" w:rsidRDefault="00A0114B" w:rsidP="00731506">
      <w:r>
        <w:t>Another</w:t>
      </w:r>
      <w:r w:rsidR="000E5D38">
        <w:t xml:space="preserve"> participant described her thoughts</w:t>
      </w:r>
      <w:r w:rsidR="00FB7600">
        <w:t xml:space="preserve"> about why parents had concerns:</w:t>
      </w:r>
    </w:p>
    <w:p w:rsidR="000E5D38" w:rsidRPr="000F2E71" w:rsidRDefault="0077353E" w:rsidP="0077353E">
      <w:pPr>
        <w:pStyle w:val="BlockQuotation"/>
      </w:pPr>
      <w:r w:rsidRPr="000F2E71">
        <w:t xml:space="preserve">We as a staff were bound to this openness and sharing and the meeting of the minds and brainpower.  It was more about collective brains, collective thoughts, </w:t>
      </w:r>
      <w:proofErr w:type="gramStart"/>
      <w:r w:rsidRPr="000F2E71">
        <w:t>collective</w:t>
      </w:r>
      <w:proofErr w:type="gramEnd"/>
      <w:r w:rsidRPr="000F2E71">
        <w:t xml:space="preserve"> ideas to make a better integrated teaching environment.  And I thought that’s what the meeting was an attack on.  Parents were afraid of change.  They wanted things to be lock step just the way they always were.</w:t>
      </w:r>
    </w:p>
    <w:p w:rsidR="00AF0DDF" w:rsidRPr="000F2E71" w:rsidRDefault="00847311" w:rsidP="00731506">
      <w:r w:rsidRPr="000F2E71">
        <w:t xml:space="preserve">Three teachers remembered </w:t>
      </w:r>
      <w:r w:rsidR="00FF0B52" w:rsidRPr="000F2E71">
        <w:t xml:space="preserve">that </w:t>
      </w:r>
      <w:r w:rsidR="0011474F" w:rsidRPr="000F2E71">
        <w:t>parents objected to students being allowed to “learn with their shoes off” or work under a table</w:t>
      </w:r>
      <w:r w:rsidR="00FF0B52" w:rsidRPr="000F2E71">
        <w:t xml:space="preserve"> and </w:t>
      </w:r>
      <w:r w:rsidR="00A0114B" w:rsidRPr="000F2E71">
        <w:t>not required to work at</w:t>
      </w:r>
      <w:r w:rsidRPr="000F2E71">
        <w:t xml:space="preserve"> desks.  “It was busy, it was active, </w:t>
      </w:r>
      <w:proofErr w:type="gramStart"/>
      <w:r w:rsidRPr="000F2E71">
        <w:t>kids</w:t>
      </w:r>
      <w:proofErr w:type="gramEnd"/>
      <w:r w:rsidRPr="000F2E71">
        <w:t xml:space="preserve"> were talking to each other, social transmission.”  </w:t>
      </w:r>
    </w:p>
    <w:p w:rsidR="00126AEA" w:rsidRPr="000F2E71" w:rsidRDefault="00FF0B52" w:rsidP="00AF0DDF">
      <w:pPr>
        <w:ind w:firstLine="720"/>
      </w:pPr>
      <w:r w:rsidRPr="000F2E71">
        <w:t>Yet, a</w:t>
      </w:r>
      <w:r w:rsidR="00126AEA" w:rsidRPr="000F2E71">
        <w:t>noth</w:t>
      </w:r>
      <w:r w:rsidR="0011474F" w:rsidRPr="000F2E71">
        <w:t>er teacher remembered the strong p</w:t>
      </w:r>
      <w:r w:rsidRPr="000F2E71">
        <w:t>arent support from many parents:</w:t>
      </w:r>
    </w:p>
    <w:p w:rsidR="0011474F" w:rsidRPr="000F2E71" w:rsidRDefault="00F8312F" w:rsidP="00F8312F">
      <w:pPr>
        <w:pStyle w:val="BlockQuotation"/>
      </w:pPr>
      <w:r w:rsidRPr="000F2E71">
        <w:t>We had great parent support.  And those parents had seen their children’s lives touched by the teachers and by Eastside and by the philosophy, and the fun and the enrichment were so supportive.  We had a great deal of support from our parents.</w:t>
      </w:r>
    </w:p>
    <w:p w:rsidR="00B36B73" w:rsidRDefault="00066D7B" w:rsidP="006D5FB5">
      <w:r>
        <w:t xml:space="preserve">Participants </w:t>
      </w:r>
      <w:r w:rsidR="00AF0DDF">
        <w:t xml:space="preserve">felt the parents who had been actively involved in the school were very supportive of what was happening at the school.  The non-supportive parents were those who had concerns and had not spent time at the school.  They also had not engaged in conversations with staff to </w:t>
      </w:r>
      <w:r>
        <w:t>build understanding of the philosophy and pedagogy supporting students’</w:t>
      </w:r>
      <w:r w:rsidR="0084650C">
        <w:t xml:space="preserve"> learning success</w:t>
      </w:r>
      <w:r w:rsidR="00192337">
        <w:t xml:space="preserve"> </w:t>
      </w:r>
      <w:r w:rsidR="00192337" w:rsidRPr="000F2E71">
        <w:t>that was</w:t>
      </w:r>
      <w:r w:rsidR="00A0114B">
        <w:t xml:space="preserve"> being implemented in the school</w:t>
      </w:r>
      <w:r w:rsidR="0084650C">
        <w:t>.</w:t>
      </w:r>
      <w:r w:rsidR="006D5FB5">
        <w:t xml:space="preserve">  One</w:t>
      </w:r>
      <w:r w:rsidR="0059699E">
        <w:t xml:space="preserve"> </w:t>
      </w:r>
      <w:r w:rsidR="006D5FB5">
        <w:t xml:space="preserve">participant remembered a conversation she had with a parent who was observing in the </w:t>
      </w:r>
      <w:r w:rsidR="006D5FB5">
        <w:lastRenderedPageBreak/>
        <w:t>school.  She asked</w:t>
      </w:r>
      <w:r w:rsidR="00341824">
        <w:t xml:space="preserve"> the parent</w:t>
      </w:r>
      <w:r w:rsidR="00D94C9E">
        <w:t>, “W</w:t>
      </w:r>
      <w:r w:rsidR="006D5FB5">
        <w:t xml:space="preserve">ould you like me to tell you a little bit about what’s going on?  And their response, </w:t>
      </w:r>
      <w:r w:rsidR="006712F2">
        <w:t>‘</w:t>
      </w:r>
      <w:r w:rsidR="00D94C9E">
        <w:t>Y</w:t>
      </w:r>
      <w:r w:rsidR="006D5FB5">
        <w:t>ou mean, like anybody knows?</w:t>
      </w:r>
      <w:r w:rsidR="006712F2">
        <w:t>’</w:t>
      </w:r>
      <w:r w:rsidR="006D5FB5">
        <w:t xml:space="preserve">”  </w:t>
      </w:r>
    </w:p>
    <w:p w:rsidR="00255F4D" w:rsidRDefault="00255F4D" w:rsidP="00E6774C">
      <w:r>
        <w:t>She continued by saying the following:</w:t>
      </w:r>
    </w:p>
    <w:p w:rsidR="00E6774C" w:rsidRPr="000F2E71" w:rsidRDefault="00E6774C" w:rsidP="00E6774C">
      <w:pPr>
        <w:pStyle w:val="BlockQuotation"/>
      </w:pPr>
      <w:r w:rsidRPr="000F2E71">
        <w:t xml:space="preserve">Without understanding that what looked like total chaos was organized to the hilt…the kids had to know what their boundaries were.  They had to know what to do with materials.  They had to know what they were doing.  They had to know how loud they could speak.  They had to know how they could move…all of that had to be in place, or you couldn’t have that many varied things going on all at once in a building with 400 people.  I mean it would have been total chaos!  But, I guess to some of them it did look like that because they were used to everybody sitting at their </w:t>
      </w:r>
      <w:r w:rsidR="004D41FF" w:rsidRPr="000F2E71">
        <w:t>desks in a row with the teach[er]</w:t>
      </w:r>
      <w:r w:rsidRPr="000F2E71">
        <w:t xml:space="preserve"> in front.</w:t>
      </w:r>
    </w:p>
    <w:p w:rsidR="00B3197F" w:rsidRDefault="00B3197F" w:rsidP="00E6774C">
      <w:pPr>
        <w:ind w:firstLine="720"/>
      </w:pPr>
      <w:r>
        <w:t xml:space="preserve">All four teachers </w:t>
      </w:r>
      <w:r w:rsidR="00D060C9">
        <w:t xml:space="preserve">knew </w:t>
      </w:r>
      <w:r w:rsidR="00281C9F">
        <w:t xml:space="preserve">that </w:t>
      </w:r>
      <w:r>
        <w:t xml:space="preserve">the Superintendent and the Board </w:t>
      </w:r>
      <w:r w:rsidR="00D060C9">
        <w:t>supported Eastside and the program being provided for students at the school.  Their physical presence at the school and many conversation</w:t>
      </w:r>
      <w:r w:rsidR="006F1B9C">
        <w:t xml:space="preserve">s since the school opened demonstrated their understanding of the enacted philosophy and the </w:t>
      </w:r>
      <w:r w:rsidR="00281C9F">
        <w:t xml:space="preserve">various </w:t>
      </w:r>
      <w:r w:rsidR="006F1B9C">
        <w:t>ways in which research-based theories and practices were being implemented.  One teacher remem</w:t>
      </w:r>
      <w:r w:rsidR="00D07463">
        <w:t>bered “meeting on a Sunday…</w:t>
      </w:r>
      <w:r w:rsidR="006F1B9C">
        <w:t>and Janey allowed us to get out our emotions and our feelings</w:t>
      </w:r>
      <w:r w:rsidR="001E562A">
        <w:t xml:space="preserve"> and all of us talked together” prior to the night of the board meeting.</w:t>
      </w:r>
    </w:p>
    <w:p w:rsidR="007A6149" w:rsidRDefault="00281C9F" w:rsidP="00957A67">
      <w:pPr>
        <w:ind w:firstLine="720"/>
      </w:pPr>
      <w:r>
        <w:t>On t</w:t>
      </w:r>
      <w:r w:rsidR="007A6149">
        <w:t>he night of the meeting</w:t>
      </w:r>
      <w:r>
        <w:t>,</w:t>
      </w:r>
      <w:r w:rsidR="007A6149">
        <w:t xml:space="preserve"> teachers felt prepared.  One teacher expressed it in the following manner</w:t>
      </w:r>
      <w:r>
        <w:t>: “W</w:t>
      </w:r>
      <w:r w:rsidR="007A6149">
        <w:t xml:space="preserve">e knew educationally what we were doing was very sound.”  </w:t>
      </w:r>
      <w:r w:rsidR="00FC06CF">
        <w:t>Another teacher</w:t>
      </w:r>
      <w:r>
        <w:t xml:space="preserve"> expressed it as follows</w:t>
      </w:r>
      <w:r w:rsidR="007A6149">
        <w:t xml:space="preserve">: </w:t>
      </w:r>
    </w:p>
    <w:p w:rsidR="007A6149" w:rsidRPr="000F2E71" w:rsidRDefault="007A6149" w:rsidP="002C4772">
      <w:pPr>
        <w:spacing w:line="240" w:lineRule="auto"/>
        <w:ind w:left="720"/>
      </w:pPr>
      <w:r w:rsidRPr="000F2E71">
        <w:t>[We knew] what we [were] doing and why [we were] doing it.  And if you can explain that, if you can be clear in your own head on that, then you have the courage to let people have different opinions . . .</w:t>
      </w:r>
      <w:r w:rsidR="00381B1F" w:rsidRPr="000F2E71">
        <w:t xml:space="preserve"> </w:t>
      </w:r>
      <w:r w:rsidRPr="000F2E71">
        <w:t>we were</w:t>
      </w:r>
      <w:r w:rsidRPr="002C4772">
        <w:rPr>
          <w:color w:val="FF0000"/>
        </w:rPr>
        <w:t xml:space="preserve"> </w:t>
      </w:r>
      <w:r w:rsidRPr="000F2E71">
        <w:t xml:space="preserve">well organized.  We knew what we </w:t>
      </w:r>
      <w:r w:rsidR="00312599" w:rsidRPr="000F2E71">
        <w:t xml:space="preserve">were going to say and we had a strong conviction in what we were doing.  </w:t>
      </w:r>
    </w:p>
    <w:p w:rsidR="002C4772" w:rsidRPr="000F2E71" w:rsidRDefault="002C4772" w:rsidP="002C4772">
      <w:pPr>
        <w:spacing w:line="240" w:lineRule="auto"/>
        <w:ind w:left="720"/>
      </w:pPr>
    </w:p>
    <w:p w:rsidR="00C5121F" w:rsidRPr="000F2E71" w:rsidRDefault="00971B55" w:rsidP="00312599">
      <w:r w:rsidRPr="000F2E71">
        <w:tab/>
        <w:t xml:space="preserve">The </w:t>
      </w:r>
      <w:r w:rsidR="00312599" w:rsidRPr="000F2E71">
        <w:t>plan f</w:t>
      </w:r>
      <w:r w:rsidR="00152FE7" w:rsidRPr="000F2E71">
        <w:t>or the meeting involved Janey and</w:t>
      </w:r>
      <w:r w:rsidR="00312599" w:rsidRPr="000F2E71">
        <w:t xml:space="preserve"> the Superintendent field</w:t>
      </w:r>
      <w:r w:rsidR="00664DD4" w:rsidRPr="000F2E71">
        <w:t xml:space="preserve">ing </w:t>
      </w:r>
      <w:r w:rsidR="00312599" w:rsidRPr="000F2E71">
        <w:t>questions from the audi</w:t>
      </w:r>
      <w:r w:rsidR="00664DD4" w:rsidRPr="000F2E71">
        <w:t>ence and the teachers “[taking]</w:t>
      </w:r>
      <w:r w:rsidR="00312599" w:rsidRPr="000F2E71">
        <w:t xml:space="preserve"> it all in and </w:t>
      </w:r>
      <w:proofErr w:type="gramStart"/>
      <w:r w:rsidR="00312599" w:rsidRPr="000F2E71">
        <w:t>let</w:t>
      </w:r>
      <w:r w:rsidR="00664DD4" w:rsidRPr="000F2E71">
        <w:t>[</w:t>
      </w:r>
      <w:proofErr w:type="gramEnd"/>
      <w:r w:rsidR="00664DD4" w:rsidRPr="000F2E71">
        <w:t>ting]</w:t>
      </w:r>
      <w:r w:rsidR="00312599" w:rsidRPr="000F2E71">
        <w:t xml:space="preserve"> the parents </w:t>
      </w:r>
      <w:r w:rsidR="00312599" w:rsidRPr="000F2E71">
        <w:lastRenderedPageBreak/>
        <w:t xml:space="preserve">say what they wanted to say, let them talk about what they wanted to talk about.”  </w:t>
      </w:r>
      <w:r w:rsidR="00C5121F" w:rsidRPr="000F2E71">
        <w:t>One of the teachers, an African-American female, shared:</w:t>
      </w:r>
    </w:p>
    <w:p w:rsidR="002C4772" w:rsidRPr="000F2E71" w:rsidRDefault="00957A67" w:rsidP="00957A67">
      <w:pPr>
        <w:pStyle w:val="BlockQuotation"/>
      </w:pPr>
      <w:r w:rsidRPr="000F2E71">
        <w:t xml:space="preserve">That’s not my style!  After the parents had their say, I decided I’d get up…because one of my parents’ main complaints was that I allowed the students to read with their shoes off [while] lying on the floor.  And, I did get up at that meeting.  I don’t </w:t>
      </w:r>
      <w:r w:rsidR="0067595A">
        <w:t>know what I said, but I just th</w:t>
      </w:r>
      <w:r w:rsidRPr="000F2E71">
        <w:t>ought it was real[ly] important that students learned no matter what position they’re lying in, no matter if they have their shoes off or on.</w:t>
      </w:r>
    </w:p>
    <w:p w:rsidR="00C5121F" w:rsidRDefault="00C5121F" w:rsidP="00C5121F">
      <w:r>
        <w:t xml:space="preserve">The Superintendent remembered </w:t>
      </w:r>
      <w:r w:rsidR="00D72970">
        <w:t xml:space="preserve">that </w:t>
      </w:r>
      <w:r>
        <w:t>this teacher was “the first African American lady that we hired and how courageous she was in a room full of people</w:t>
      </w:r>
      <w:r w:rsidR="00D72970">
        <w:t>,</w:t>
      </w:r>
      <w:r>
        <w:t xml:space="preserve"> and she was the only black there.”  </w:t>
      </w:r>
      <w:r w:rsidR="00D72970">
        <w:t>The teacher</w:t>
      </w:r>
      <w:r w:rsidR="00403708">
        <w:t xml:space="preserve"> shared</w:t>
      </w:r>
      <w:r w:rsidR="00D72970">
        <w:t xml:space="preserve"> that</w:t>
      </w:r>
      <w:r w:rsidR="00403708">
        <w:t xml:space="preserve"> “at the time I was hired and for many years after, I was the only African American face to </w:t>
      </w:r>
      <w:r w:rsidR="00D73CC8">
        <w:t>be seen in [the community]…</w:t>
      </w:r>
      <w:r w:rsidR="00403708">
        <w:t>and I saw it as fighting for what’s right for our students!”</w:t>
      </w:r>
    </w:p>
    <w:p w:rsidR="00E42632" w:rsidRDefault="00E42632" w:rsidP="00C5121F">
      <w:r>
        <w:tab/>
        <w:t xml:space="preserve">After the </w:t>
      </w:r>
      <w:r w:rsidR="001F5CDC" w:rsidRPr="000F2E71">
        <w:t xml:space="preserve">board </w:t>
      </w:r>
      <w:r w:rsidRPr="000F2E71">
        <w:t>m</w:t>
      </w:r>
      <w:r w:rsidR="005D4B65" w:rsidRPr="000F2E71">
        <w:t>eeting,</w:t>
      </w:r>
      <w:r w:rsidR="005D4B65">
        <w:t xml:space="preserve"> teachers remembered that</w:t>
      </w:r>
      <w:r w:rsidR="00BF25AA">
        <w:t xml:space="preserve"> “the meeting brought us t</w:t>
      </w:r>
      <w:r w:rsidR="00D73CC8">
        <w:t>ogether, closer as a staff…</w:t>
      </w:r>
      <w:r w:rsidR="00BF25AA">
        <w:t>we built this inner cohesion as a r</w:t>
      </w:r>
      <w:r w:rsidR="00D73CC8">
        <w:t>esult of an outside threat…</w:t>
      </w:r>
      <w:r w:rsidR="00BF25AA">
        <w:t>it made us stand stron</w:t>
      </w:r>
      <w:r w:rsidR="00D73CC8">
        <w:t>ger about what we believed…</w:t>
      </w:r>
      <w:r w:rsidR="00BF25AA">
        <w:t xml:space="preserve">it helped us to </w:t>
      </w:r>
      <w:r w:rsidR="00FB3665">
        <w:t>focus on what was best for kids.</w:t>
      </w:r>
      <w:r w:rsidR="00BF25AA">
        <w:t>”  The teachers who experienced the challenge felt the questioning and conc</w:t>
      </w:r>
      <w:r w:rsidR="005D4B65">
        <w:t xml:space="preserve">erns from some parents did not dissipate </w:t>
      </w:r>
      <w:r w:rsidR="00BF25AA">
        <w:t>immediately.  However, teachers h</w:t>
      </w:r>
      <w:r w:rsidR="00BD5ADC">
        <w:t>ired the next school year did not</w:t>
      </w:r>
      <w:r w:rsidR="00BF25AA">
        <w:t xml:space="preserve"> remember hearing about the meeting or its aftermath.</w:t>
      </w:r>
    </w:p>
    <w:p w:rsidR="00843D9C" w:rsidRDefault="00A23F84" w:rsidP="00843D9C">
      <w:r>
        <w:tab/>
      </w:r>
      <w:r w:rsidR="006E3683">
        <w:t>Strong philosophical and theoretical foundations s</w:t>
      </w:r>
      <w:r w:rsidR="0061486B">
        <w:t xml:space="preserve">upported envisioning a school </w:t>
      </w:r>
      <w:r w:rsidR="00100F5E">
        <w:t>where J</w:t>
      </w:r>
      <w:r w:rsidR="00447F12">
        <w:t>aney and the faculty embraced these tenets and co-created an environmen</w:t>
      </w:r>
      <w:r w:rsidR="0009396D">
        <w:t>t where inquiry and constructivist</w:t>
      </w:r>
      <w:r w:rsidR="0009052F">
        <w:t xml:space="preserve"> learning could be</w:t>
      </w:r>
      <w:r w:rsidR="00447F12">
        <w:t xml:space="preserve"> experienced by both adults and </w:t>
      </w:r>
      <w:r w:rsidR="00C75BC3">
        <w:t>children.  A retreat held before school started brought Janey and the founding faculty together to begin building relationships and common understandings focused on the vision and philosophy of the school.</w:t>
      </w:r>
      <w:r w:rsidR="0077390B">
        <w:t xml:space="preserve">  The enactment of progressive</w:t>
      </w:r>
      <w:r w:rsidR="00C75BC3">
        <w:t xml:space="preserve"> practices concerned </w:t>
      </w:r>
      <w:r w:rsidR="00C75BC3">
        <w:lastRenderedPageBreak/>
        <w:t>some parents</w:t>
      </w:r>
      <w:r w:rsidR="0009052F">
        <w:t>,</w:t>
      </w:r>
      <w:r w:rsidR="00C75BC3">
        <w:t xml:space="preserve"> resulting in a community challenge two years after the school opened.  </w:t>
      </w:r>
      <w:r w:rsidR="0009052F">
        <w:t>However, s</w:t>
      </w:r>
      <w:r w:rsidR="00C75BC3">
        <w:t xml:space="preserve">trong endorsement by the district supported the school community and helped them move forward while </w:t>
      </w:r>
      <w:r w:rsidR="0009052F">
        <w:t xml:space="preserve">also </w:t>
      </w:r>
      <w:r w:rsidR="00C75BC3">
        <w:t xml:space="preserve">creating a strong bond with </w:t>
      </w:r>
      <w:r w:rsidR="0009396D">
        <w:t>the people who shared the experience.</w:t>
      </w:r>
    </w:p>
    <w:p w:rsidR="002A5502" w:rsidRPr="00843D9C" w:rsidRDefault="00843D9C" w:rsidP="00C90DA9">
      <w:pPr>
        <w:pStyle w:val="Heading2"/>
      </w:pPr>
      <w:bookmarkStart w:id="86" w:name="_Toc442780842"/>
      <w:r>
        <w:t xml:space="preserve">It’s All </w:t>
      </w:r>
      <w:proofErr w:type="gramStart"/>
      <w:r>
        <w:t>About</w:t>
      </w:r>
      <w:proofErr w:type="gramEnd"/>
      <w:r>
        <w:t xml:space="preserve"> Relationships</w:t>
      </w:r>
      <w:bookmarkEnd w:id="86"/>
    </w:p>
    <w:p w:rsidR="00AE0B1B" w:rsidRDefault="00AE0B1B" w:rsidP="00C5121F">
      <w:r>
        <w:rPr>
          <w:b/>
        </w:rPr>
        <w:tab/>
      </w:r>
      <w:r w:rsidR="006F4FFE">
        <w:t>P</w:t>
      </w:r>
      <w:r>
        <w:t>eople who care</w:t>
      </w:r>
      <w:r w:rsidR="007D2F97">
        <w:t>, trust, and support each other</w:t>
      </w:r>
      <w:r w:rsidR="006F4FFE">
        <w:t xml:space="preserve"> are at the heart of a strong and dynamic organization</w:t>
      </w:r>
      <w:r w:rsidR="007D2F97">
        <w:t xml:space="preserve">.  </w:t>
      </w:r>
      <w:r w:rsidR="00193B02">
        <w:t>In a school, t</w:t>
      </w:r>
      <w:r w:rsidR="007D2F97">
        <w:t xml:space="preserve">his requires </w:t>
      </w:r>
      <w:r w:rsidR="0010164A">
        <w:t xml:space="preserve">that </w:t>
      </w:r>
      <w:r w:rsidR="007D2F97">
        <w:t xml:space="preserve">strong personal and professional relationships be built </w:t>
      </w:r>
      <w:r w:rsidR="0010164A">
        <w:t xml:space="preserve">in order </w:t>
      </w:r>
      <w:r w:rsidR="007D2F97">
        <w:t xml:space="preserve">to enact the schooling enterprise.  This section reports findings of </w:t>
      </w:r>
      <w:r w:rsidR="00467BBD">
        <w:t xml:space="preserve">teachers’ perspectives of </w:t>
      </w:r>
      <w:r w:rsidR="007D2F97">
        <w:t>the ways in which the principal and faculty built relationships with each other and the school community.  This section also in</w:t>
      </w:r>
      <w:r w:rsidR="00137764">
        <w:t>cludes how these relationships built a strong community identity</w:t>
      </w:r>
      <w:r w:rsidR="007D2F97">
        <w:t xml:space="preserve"> and several examples of teachers’ narratives </w:t>
      </w:r>
      <w:r w:rsidR="0010164A">
        <w:t xml:space="preserve">describing practices by </w:t>
      </w:r>
      <w:r w:rsidR="00424C5E">
        <w:t xml:space="preserve">which the faculty demonstrated </w:t>
      </w:r>
      <w:r w:rsidR="0010164A">
        <w:t xml:space="preserve">care and concern </w:t>
      </w:r>
      <w:r w:rsidR="00354748">
        <w:t>while teaching at Eastside.</w:t>
      </w:r>
    </w:p>
    <w:p w:rsidR="000C7588" w:rsidRDefault="000C7588" w:rsidP="00AF76C1">
      <w:pPr>
        <w:pStyle w:val="Heading3"/>
      </w:pPr>
      <w:r>
        <w:tab/>
      </w:r>
      <w:bookmarkStart w:id="87" w:name="_Toc442780843"/>
      <w:r w:rsidR="00AF76C1">
        <w:t>Principal modeling</w:t>
      </w:r>
      <w:bookmarkEnd w:id="87"/>
    </w:p>
    <w:p w:rsidR="00F656EA" w:rsidRDefault="00F656EA" w:rsidP="00C5121F">
      <w:r>
        <w:rPr>
          <w:b/>
        </w:rPr>
        <w:tab/>
      </w:r>
      <w:r>
        <w:t>Building strong relationships with all stakeholders was very important to Janey</w:t>
      </w:r>
      <w:r w:rsidR="00455E6F">
        <w:t>,</w:t>
      </w:r>
      <w:r w:rsidR="00D07463">
        <w:t xml:space="preserve"> </w:t>
      </w:r>
      <w:r>
        <w:t xml:space="preserve">and many of the ways she did this are </w:t>
      </w:r>
      <w:r w:rsidR="00882A61">
        <w:t>reported in Chapter Five</w:t>
      </w:r>
      <w:r w:rsidR="00D53FDF">
        <w:t xml:space="preserve">.  </w:t>
      </w:r>
      <w:r w:rsidR="00882A61">
        <w:t>All participants remembered when they first met</w:t>
      </w:r>
      <w:r w:rsidR="002B569B">
        <w:t xml:space="preserve"> Janey.  S</w:t>
      </w:r>
      <w:r w:rsidR="00882A61">
        <w:t>he made them feel comfortable</w:t>
      </w:r>
      <w:r w:rsidR="002B569B">
        <w:t xml:space="preserve"> and at</w:t>
      </w:r>
      <w:r w:rsidR="00455065">
        <w:t xml:space="preserve"> ease </w:t>
      </w:r>
      <w:r w:rsidR="005E6B1C">
        <w:t>by</w:t>
      </w:r>
      <w:r w:rsidR="00455E6F">
        <w:t xml:space="preserve"> the manner in which</w:t>
      </w:r>
      <w:r w:rsidR="002B569B">
        <w:t xml:space="preserve"> she talked and interacted with them.</w:t>
      </w:r>
      <w:r w:rsidR="00882A61">
        <w:t xml:space="preserve">  </w:t>
      </w:r>
      <w:r w:rsidR="00D53FDF">
        <w:t xml:space="preserve">Her active listening and the </w:t>
      </w:r>
      <w:r w:rsidR="00455E6F">
        <w:t xml:space="preserve">relevant </w:t>
      </w:r>
      <w:r w:rsidR="00D53FDF">
        <w:t xml:space="preserve">questions she asked made everyone feel </w:t>
      </w:r>
      <w:r w:rsidR="00455E6F">
        <w:t xml:space="preserve">that </w:t>
      </w:r>
      <w:r w:rsidR="00D53FDF">
        <w:t xml:space="preserve">she wanted to get to know them personally.  </w:t>
      </w:r>
      <w:r w:rsidR="007D2311">
        <w:t>One participant remembered her interview vividly:</w:t>
      </w:r>
    </w:p>
    <w:p w:rsidR="007D2311" w:rsidRPr="000F2E71" w:rsidRDefault="000B7BAA" w:rsidP="000B7BAA">
      <w:pPr>
        <w:pStyle w:val="BlockQuotation"/>
      </w:pPr>
      <w:r w:rsidRPr="000F2E71">
        <w:t>Janey and a group of teachers were sitting on the floor…I remember [Jan</w:t>
      </w:r>
      <w:r w:rsidR="0067595A">
        <w:t>ey] having a bandana on her hea</w:t>
      </w:r>
      <w:r w:rsidRPr="000F2E71">
        <w:t>d, very casual…I knew from the beginning just the personal touch and sitting down, and I didn’t really feel like I was in an interview.  I was visiting with teachers sharing and talking about their school.  I felt very relaxed and very comfortable and…thought, wow, this would be a great place.</w:t>
      </w:r>
    </w:p>
    <w:p w:rsidR="009F442D" w:rsidRDefault="00ED3D67" w:rsidP="00C5121F">
      <w:r>
        <w:lastRenderedPageBreak/>
        <w:t>All part</w:t>
      </w:r>
      <w:r w:rsidR="00382534">
        <w:t>icipants remembered interviews</w:t>
      </w:r>
      <w:r w:rsidR="00C27921">
        <w:t>,</w:t>
      </w:r>
      <w:r w:rsidR="00382534">
        <w:t xml:space="preserve"> </w:t>
      </w:r>
      <w:r>
        <w:t xml:space="preserve">some only with Janey and others with </w:t>
      </w:r>
      <w:r w:rsidR="00C27921">
        <w:t xml:space="preserve">the </w:t>
      </w:r>
      <w:r>
        <w:t xml:space="preserve">teams </w:t>
      </w:r>
      <w:r w:rsidR="00C27921">
        <w:t xml:space="preserve">with which they would be working </w:t>
      </w:r>
      <w:r>
        <w:t>if hi</w:t>
      </w:r>
      <w:r w:rsidR="002B42C5">
        <w:t xml:space="preserve">red.  </w:t>
      </w:r>
      <w:r w:rsidR="00BE1612">
        <w:t>The interviews were c</w:t>
      </w:r>
      <w:r w:rsidR="002B42C5">
        <w:t>onversational in nature and more informal than other</w:t>
      </w:r>
      <w:r w:rsidR="001A5D17">
        <w:t>s</w:t>
      </w:r>
      <w:r w:rsidR="002B42C5">
        <w:t xml:space="preserve"> they </w:t>
      </w:r>
      <w:r w:rsidR="00BE1612">
        <w:t xml:space="preserve">had experienced and </w:t>
      </w:r>
      <w:r w:rsidR="009F442D">
        <w:t>all remembered questions about</w:t>
      </w:r>
      <w:r w:rsidR="00AE031C">
        <w:t xml:space="preserve"> Jean Piaget.  </w:t>
      </w:r>
      <w:r w:rsidR="009F442D">
        <w:t xml:space="preserve">All questions focused on </w:t>
      </w:r>
      <w:r w:rsidR="00397C87">
        <w:t xml:space="preserve">assessing prospective applicants’ openness and willingness to embrace </w:t>
      </w:r>
      <w:r w:rsidR="00BE1612">
        <w:t xml:space="preserve">the </w:t>
      </w:r>
      <w:r w:rsidR="00397C87">
        <w:t xml:space="preserve">theoretical and philosophical foundations of the school and </w:t>
      </w:r>
      <w:r w:rsidR="00BE1612">
        <w:t xml:space="preserve">the </w:t>
      </w:r>
      <w:r w:rsidR="00397C87">
        <w:t>practices and processes</w:t>
      </w:r>
      <w:r w:rsidR="00366B6F">
        <w:t xml:space="preserve"> already in place.</w:t>
      </w:r>
    </w:p>
    <w:p w:rsidR="00375C98" w:rsidRDefault="00375C98" w:rsidP="00C5121F">
      <w:r>
        <w:tab/>
        <w:t xml:space="preserve">Founding faculty members all shared </w:t>
      </w:r>
      <w:r w:rsidR="00705AAE">
        <w:t xml:space="preserve">their memories of the </w:t>
      </w:r>
      <w:r>
        <w:t xml:space="preserve">retreat </w:t>
      </w:r>
      <w:r w:rsidR="00705AAE">
        <w:t xml:space="preserve">at the beginning of the school year </w:t>
      </w:r>
      <w:r>
        <w:t>and the focus on effective communication skills.  One participant remembered</w:t>
      </w:r>
      <w:r w:rsidR="00705AAE">
        <w:t>, “W</w:t>
      </w:r>
      <w:r>
        <w:t xml:space="preserve">e worked so much on people skills and how to really listen to people and try to understand and use </w:t>
      </w:r>
      <w:r w:rsidR="006E5871">
        <w:t>‘</w:t>
      </w:r>
      <w:r>
        <w:t>I messag</w:t>
      </w:r>
      <w:r w:rsidR="005B35D4">
        <w:t>es.</w:t>
      </w:r>
      <w:r w:rsidR="006E5871">
        <w:t>’”</w:t>
      </w:r>
      <w:r w:rsidR="005B35D4">
        <w:t xml:space="preserve">  </w:t>
      </w:r>
      <w:r w:rsidR="00B42476">
        <w:t>Communicating effectively with each other and with students and parents were foundational in building relation</w:t>
      </w:r>
      <w:r w:rsidR="00891B64">
        <w:t xml:space="preserve">ships </w:t>
      </w:r>
      <w:r w:rsidR="00B42476">
        <w:t>and working together to create an exemplary learning environment for everyone.</w:t>
      </w:r>
    </w:p>
    <w:p w:rsidR="00F63E3A" w:rsidRPr="008722AE" w:rsidRDefault="00F63E3A" w:rsidP="00C5121F">
      <w:r>
        <w:tab/>
        <w:t>A teacher described Janey as a “relationship person</w:t>
      </w:r>
      <w:r w:rsidR="009323A0">
        <w:t>,</w:t>
      </w:r>
      <w:r>
        <w:t xml:space="preserve">” and all remembered that she built strong personal relationships with them.  </w:t>
      </w:r>
      <w:r w:rsidR="009323A0">
        <w:t>One participant</w:t>
      </w:r>
      <w:r>
        <w:t xml:space="preserve"> shared</w:t>
      </w:r>
      <w:r w:rsidR="009323A0">
        <w:t>, “S</w:t>
      </w:r>
      <w:r>
        <w:t xml:space="preserve">he knew me, cared about me, supported me, trusted me, </w:t>
      </w:r>
      <w:r w:rsidR="00563BD5">
        <w:t xml:space="preserve">and </w:t>
      </w:r>
      <w:r>
        <w:t>believed in me.”</w:t>
      </w:r>
      <w:r w:rsidR="00563BD5">
        <w:t xml:space="preserve">  </w:t>
      </w:r>
      <w:r w:rsidR="009C7D03">
        <w:t>Several said</w:t>
      </w:r>
      <w:r w:rsidR="008F3114">
        <w:t>, “She accepted and encouraged [us]</w:t>
      </w:r>
      <w:r w:rsidR="00563BD5">
        <w:t>.”</w:t>
      </w:r>
      <w:r w:rsidR="00BD2DBC">
        <w:t xml:space="preserve">  Many remembered that “w</w:t>
      </w:r>
      <w:r w:rsidR="00742FE1">
        <w:t xml:space="preserve">e became personal friends </w:t>
      </w:r>
      <w:proofErr w:type="gramStart"/>
      <w:r w:rsidR="00742FE1">
        <w:t>which</w:t>
      </w:r>
      <w:proofErr w:type="gramEnd"/>
      <w:r w:rsidR="00742FE1">
        <w:t xml:space="preserve"> continue</w:t>
      </w:r>
      <w:r w:rsidR="008F3114">
        <w:t>s</w:t>
      </w:r>
      <w:r w:rsidR="00742FE1">
        <w:t xml:space="preserve"> to this day.”</w:t>
      </w:r>
      <w:r w:rsidR="009C7D03">
        <w:t xml:space="preserve">  </w:t>
      </w:r>
      <w:r w:rsidR="008F3114">
        <w:t xml:space="preserve">Many teachers made references to being a family, </w:t>
      </w:r>
      <w:r w:rsidR="00B833B8">
        <w:t>and the annual lake trip held every s</w:t>
      </w:r>
      <w:r w:rsidR="002621AC">
        <w:t>ummer</w:t>
      </w:r>
      <w:r w:rsidR="008F3114">
        <w:t xml:space="preserve"> at Janey’s lake house resembled</w:t>
      </w:r>
      <w:r w:rsidR="005C7862">
        <w:t xml:space="preserve"> a </w:t>
      </w:r>
      <w:r w:rsidR="002022EF">
        <w:t>family reunion.  T</w:t>
      </w:r>
      <w:r w:rsidR="005C7862">
        <w:t xml:space="preserve">he number of years as a member of the faculty did not </w:t>
      </w:r>
      <w:r w:rsidR="000160D7">
        <w:t xml:space="preserve">seem to </w:t>
      </w:r>
      <w:r w:rsidR="005C7862">
        <w:t>make a difference in developing a strong connection to the group.  One teacher taught only two years at the school while another teacher taught 24.5 years</w:t>
      </w:r>
      <w:r w:rsidR="002022EF">
        <w:t>; still, others taught for lengths in between that range</w:t>
      </w:r>
      <w:r w:rsidR="005C7862">
        <w:t>.  The participant who taught two years shared</w:t>
      </w:r>
      <w:r w:rsidR="002022EF">
        <w:t xml:space="preserve"> the following thought: “O</w:t>
      </w:r>
      <w:r w:rsidR="005C7862">
        <w:t>nce a member, always a member.”</w:t>
      </w:r>
      <w:r w:rsidR="003A6574">
        <w:t xml:space="preserve">  </w:t>
      </w:r>
    </w:p>
    <w:p w:rsidR="009C7D03" w:rsidRDefault="005C7862" w:rsidP="00C5121F">
      <w:r>
        <w:lastRenderedPageBreak/>
        <w:tab/>
      </w:r>
      <w:r w:rsidR="009A59D5">
        <w:t xml:space="preserve">Several teachers shared </w:t>
      </w:r>
      <w:r w:rsidR="00F95D4A">
        <w:t xml:space="preserve">that </w:t>
      </w:r>
      <w:r w:rsidR="00AD036F">
        <w:t xml:space="preserve">Janey </w:t>
      </w:r>
      <w:r w:rsidR="00ED7887">
        <w:t xml:space="preserve">also </w:t>
      </w:r>
      <w:r w:rsidR="00AD036F">
        <w:t>had a strong relationship</w:t>
      </w:r>
      <w:r w:rsidR="004D7E9A">
        <w:t xml:space="preserve"> with the faculty</w:t>
      </w:r>
      <w:r w:rsidR="00F95D4A">
        <w:t xml:space="preserve">.  </w:t>
      </w:r>
      <w:r w:rsidR="005E6B1C">
        <w:t xml:space="preserve">Care, support, and trust </w:t>
      </w:r>
      <w:r w:rsidR="009A59D5">
        <w:t xml:space="preserve">were extended to the </w:t>
      </w:r>
      <w:r w:rsidR="004D7E9A">
        <w:t>group as a whole</w:t>
      </w:r>
      <w:r w:rsidR="00AD036F">
        <w:t xml:space="preserve"> which contributed to a “strong bond that supported us having a close relationship.”</w:t>
      </w:r>
      <w:r w:rsidR="00ED7887">
        <w:t xml:space="preserve">  </w:t>
      </w:r>
      <w:r w:rsidR="009B65AA">
        <w:t>One participant remembered</w:t>
      </w:r>
      <w:r w:rsidR="00F95D4A">
        <w:t>,</w:t>
      </w:r>
      <w:r w:rsidR="009B65AA">
        <w:t xml:space="preserve"> “[Janey understood] the importance of relationships with people you work with.”  </w:t>
      </w:r>
      <w:proofErr w:type="gramStart"/>
      <w:r w:rsidR="008F0AC9">
        <w:t>S</w:t>
      </w:r>
      <w:r w:rsidR="00ED7887">
        <w:t xml:space="preserve">trong personal relationships with individual teachers </w:t>
      </w:r>
      <w:r w:rsidR="00BD4C2F">
        <w:t>“</w:t>
      </w:r>
      <w:r w:rsidR="0032556D">
        <w:t xml:space="preserve">supported </w:t>
      </w:r>
      <w:r w:rsidR="00BD4C2F">
        <w:t>professional relationships</w:t>
      </w:r>
      <w:r w:rsidR="00F95D4A">
        <w:t>,</w:t>
      </w:r>
      <w:r w:rsidR="00215A4C">
        <w:t xml:space="preserve">” </w:t>
      </w:r>
      <w:r w:rsidR="00BD4C2F">
        <w:t xml:space="preserve">which created </w:t>
      </w:r>
      <w:r w:rsidR="008F0AC9">
        <w:t>a foundatio</w:t>
      </w:r>
      <w:r w:rsidR="003208BB">
        <w:t xml:space="preserve">n </w:t>
      </w:r>
      <w:r w:rsidR="00BD4C2F">
        <w:t>upon which the sha</w:t>
      </w:r>
      <w:r w:rsidR="0032556D">
        <w:t>red vision of the school</w:t>
      </w:r>
      <w:r w:rsidR="00F53C79">
        <w:t xml:space="preserve"> was</w:t>
      </w:r>
      <w:r w:rsidR="00D6794E">
        <w:t xml:space="preserve"> created</w:t>
      </w:r>
      <w:r w:rsidR="00BD35ED">
        <w:t xml:space="preserve"> and enacted</w:t>
      </w:r>
      <w:r w:rsidR="00D6794E">
        <w:t>.</w:t>
      </w:r>
      <w:proofErr w:type="gramEnd"/>
      <w:r w:rsidR="00215A4C">
        <w:t xml:space="preserve">  </w:t>
      </w:r>
    </w:p>
    <w:p w:rsidR="00A32303" w:rsidRDefault="00C76668" w:rsidP="00AF76C1">
      <w:pPr>
        <w:pStyle w:val="Heading3"/>
      </w:pPr>
      <w:r>
        <w:tab/>
      </w:r>
      <w:bookmarkStart w:id="88" w:name="_Toc442780844"/>
      <w:r w:rsidR="00A32303">
        <w:t>Relationships with</w:t>
      </w:r>
      <w:r w:rsidR="00AF76C1">
        <w:t xml:space="preserve"> colleagues</w:t>
      </w:r>
      <w:bookmarkEnd w:id="88"/>
    </w:p>
    <w:p w:rsidR="00C05754" w:rsidRDefault="00411930" w:rsidP="00C5121F">
      <w:r>
        <w:rPr>
          <w:b/>
        </w:rPr>
        <w:tab/>
      </w:r>
      <w:r w:rsidR="009B24A5">
        <w:t>Teachers experienced t</w:t>
      </w:r>
      <w:r>
        <w:t>he importance of personal relationsh</w:t>
      </w:r>
      <w:r w:rsidR="009B24A5">
        <w:t xml:space="preserve">ips </w:t>
      </w:r>
      <w:r>
        <w:t xml:space="preserve">through Janey’s modeling and other faculty members’ interactions with them.  Participants remembered </w:t>
      </w:r>
      <w:r w:rsidR="009B24A5">
        <w:t>that, “[T</w:t>
      </w:r>
      <w:r>
        <w:t xml:space="preserve">hey] helped each other, supported each other, and took care of each other.”  </w:t>
      </w:r>
      <w:r w:rsidR="003406E0">
        <w:t>One participant recalled being</w:t>
      </w:r>
      <w:r w:rsidR="009B24A5">
        <w:t xml:space="preserve"> a new teacher and how she felt:</w:t>
      </w:r>
      <w:r w:rsidR="003406E0">
        <w:t xml:space="preserve">  “Because of the attitude of everybody around you, you felt so supported</w:t>
      </w:r>
      <w:r w:rsidR="007C4E95">
        <w:t xml:space="preserve"> and never [felt] isolated</w:t>
      </w:r>
      <w:proofErr w:type="gramStart"/>
      <w:r w:rsidR="007C4E95">
        <w:t>…</w:t>
      </w:r>
      <w:r w:rsidR="009B24A5">
        <w:t>[</w:t>
      </w:r>
      <w:proofErr w:type="gramEnd"/>
      <w:r w:rsidR="009B24A5">
        <w:t xml:space="preserve">it] </w:t>
      </w:r>
      <w:r w:rsidR="003406E0">
        <w:t>made you feel important even though I was beginning and di</w:t>
      </w:r>
      <w:r w:rsidR="00D2162B">
        <w:t>d</w:t>
      </w:r>
      <w:r w:rsidR="003406E0">
        <w:t>n’t know what I was doing.</w:t>
      </w:r>
      <w:r w:rsidR="00D62AC1">
        <w:t>”  Another participant recalled</w:t>
      </w:r>
      <w:r w:rsidR="00C05754">
        <w:t>:</w:t>
      </w:r>
    </w:p>
    <w:p w:rsidR="00E772FF" w:rsidRPr="000F2E71" w:rsidRDefault="00E772FF" w:rsidP="00E772FF">
      <w:pPr>
        <w:pStyle w:val="BlockQuotation"/>
      </w:pPr>
      <w:r w:rsidRPr="000F2E71">
        <w:t>It was just the esprit de corps of working together and taking everyone’s ideas and the feeling you’re not in it alone…I’ve got support, I’ve got help, I can talk this over…we shared everything…we had a good time and enjoyed what we were doing.</w:t>
      </w:r>
    </w:p>
    <w:p w:rsidR="002F1A76" w:rsidRDefault="002F1A76" w:rsidP="00E772FF">
      <w:pPr>
        <w:ind w:firstLine="720"/>
      </w:pPr>
      <w:r>
        <w:t xml:space="preserve">Respect and trust developed from working together so closely.  Many teachers shared </w:t>
      </w:r>
      <w:r w:rsidR="00747BD6">
        <w:t xml:space="preserve">that </w:t>
      </w:r>
      <w:r>
        <w:t>they worked alongside “unbe</w:t>
      </w:r>
      <w:r w:rsidR="00747BD6">
        <w:t>lievable teachers” and novice</w:t>
      </w:r>
      <w:r>
        <w:t xml:space="preserve"> teachers remembered feeling like they were important contributors to the work of the tea</w:t>
      </w:r>
      <w:r w:rsidR="00747BD6">
        <w:t xml:space="preserve">m and developed confidence as </w:t>
      </w:r>
      <w:r>
        <w:t>professional t</w:t>
      </w:r>
      <w:r w:rsidR="00F33BF0">
        <w:t>eacher</w:t>
      </w:r>
      <w:r w:rsidR="00747BD6">
        <w:t>s</w:t>
      </w:r>
      <w:r w:rsidR="00F33BF0">
        <w:t>.  One teacher remembered</w:t>
      </w:r>
      <w:r w:rsidR="00747BD6">
        <w:t>, “W</w:t>
      </w:r>
      <w:r w:rsidR="003D1DCF">
        <w:t>e were all equal…</w:t>
      </w:r>
      <w:r w:rsidR="00F33BF0">
        <w:t>a first-year teacher has the same vote, rights, everything as the most tenured teacher in the building.  Once you’re hired, you’re on equal footing.”</w:t>
      </w:r>
    </w:p>
    <w:p w:rsidR="002D2ABE" w:rsidRDefault="002D2ABE" w:rsidP="00ED036E">
      <w:pPr>
        <w:ind w:firstLine="720"/>
      </w:pPr>
      <w:r>
        <w:lastRenderedPageBreak/>
        <w:t>Many participants remembered</w:t>
      </w:r>
      <w:r w:rsidR="00142A10">
        <w:t>, “W</w:t>
      </w:r>
      <w:r>
        <w:t>e worked hard and played hard.”  These memories brought smiles and</w:t>
      </w:r>
      <w:r w:rsidR="00324FAD">
        <w:t xml:space="preserve"> stories </w:t>
      </w:r>
      <w:r w:rsidR="008A0154">
        <w:t xml:space="preserve">through narratives </w:t>
      </w:r>
      <w:r w:rsidR="00324FAD">
        <w:t xml:space="preserve">that </w:t>
      </w:r>
      <w:r w:rsidR="008A0154">
        <w:t>have</w:t>
      </w:r>
      <w:r>
        <w:t xml:space="preserve"> important meanings in the lived experiences of the storyteller</w:t>
      </w:r>
      <w:r w:rsidR="00142A10">
        <w:t>s</w:t>
      </w:r>
      <w:r>
        <w:t xml:space="preserve">.  </w:t>
      </w:r>
      <w:r w:rsidR="00142A10">
        <w:t>Celebratory traditions (e.g. b</w:t>
      </w:r>
      <w:r>
        <w:t>irthday celebrations, Friday afternoon happy hours, facul</w:t>
      </w:r>
      <w:r w:rsidR="00142A10">
        <w:t xml:space="preserve">ty parties) </w:t>
      </w:r>
      <w:r w:rsidR="005704EE">
        <w:t>supported the strong personal and professional relationships that developed within the Eastside faculty.</w:t>
      </w:r>
      <w:r>
        <w:t xml:space="preserve">  </w:t>
      </w:r>
    </w:p>
    <w:p w:rsidR="00143A6E" w:rsidRDefault="00143A6E" w:rsidP="00FC70D6">
      <w:pPr>
        <w:ind w:firstLine="720"/>
      </w:pPr>
      <w:r>
        <w:t>Two participants shared meaningful personal stories about events that happened while they were teaching at</w:t>
      </w:r>
      <w:r w:rsidR="00120BE3">
        <w:t xml:space="preserve"> Eastside.  The music teacher</w:t>
      </w:r>
      <w:r>
        <w:t xml:space="preserve"> remembered:</w:t>
      </w:r>
    </w:p>
    <w:p w:rsidR="00120BE3" w:rsidRPr="004024E6" w:rsidRDefault="00120BE3" w:rsidP="00120BE3">
      <w:pPr>
        <w:pStyle w:val="BlockQuotation"/>
      </w:pPr>
      <w:r w:rsidRPr="004024E6">
        <w:t>My first year at [Eastside], somebody…arranged a surprise birthday party for me.  It was at a restaurant, and I just remember a bunch of staff members were there and I just remember thinking, ‘Am I a lucky son of a gun or what?’  Just to have these people who would take their personal time to come out and celebrate my birthday with me.</w:t>
      </w:r>
    </w:p>
    <w:p w:rsidR="008B3A5B" w:rsidRPr="004024E6" w:rsidRDefault="008B3A5B" w:rsidP="008B3A5B">
      <w:r w:rsidRPr="004024E6">
        <w:t xml:space="preserve">She also remembered a story about a gift second-grade teachers gave her in appreciation for her hard work directing their </w:t>
      </w:r>
      <w:r w:rsidR="000F65C8" w:rsidRPr="004024E6">
        <w:t xml:space="preserve">annual </w:t>
      </w:r>
      <w:r w:rsidR="00953000" w:rsidRPr="004024E6">
        <w:t xml:space="preserve">music </w:t>
      </w:r>
      <w:r w:rsidR="006E0090" w:rsidRPr="004024E6">
        <w:t>program:</w:t>
      </w:r>
    </w:p>
    <w:p w:rsidR="008B3A5B" w:rsidRPr="004024E6" w:rsidRDefault="00420C8C" w:rsidP="00420C8C">
      <w:pPr>
        <w:pStyle w:val="BlockQuotation"/>
      </w:pPr>
      <w:r w:rsidRPr="004024E6">
        <w:t>Before the program we went to an early dinner, and they brought out [a] big box and I opened it.  And they said, ‘Now you can keep this forever and every time you look at it you’re going to think of this very first program.’  It was my very first program ever, and I just remember that.</w:t>
      </w:r>
    </w:p>
    <w:p w:rsidR="008B3A5B" w:rsidRDefault="00A52867" w:rsidP="008B3A5B">
      <w:r>
        <w:t>The teachers gave her a ceram</w:t>
      </w:r>
      <w:r w:rsidR="006874B9">
        <w:t>ic pitcher with “Patty’s Punch” written in calligraphy on it.  During our interview, she showed it to me in her kitchen and shared</w:t>
      </w:r>
      <w:r w:rsidR="00A16958">
        <w:t>,</w:t>
      </w:r>
      <w:r w:rsidR="006874B9">
        <w:t xml:space="preserve"> “I’ve kept this through all of my moves</w:t>
      </w:r>
      <w:r w:rsidR="00A16958">
        <w:t>,</w:t>
      </w:r>
      <w:r w:rsidR="006874B9">
        <w:t xml:space="preserve"> and it means a great deal to me.”  </w:t>
      </w:r>
    </w:p>
    <w:p w:rsidR="00E008FF" w:rsidRDefault="00E008FF" w:rsidP="008B3A5B">
      <w:r>
        <w:tab/>
      </w:r>
      <w:r w:rsidR="00B533AA">
        <w:t>Another teacher experienced</w:t>
      </w:r>
      <w:r>
        <w:t xml:space="preserve"> divorce and moved into a house with very limited furnishings and h</w:t>
      </w:r>
      <w:r w:rsidR="00B67191">
        <w:t xml:space="preserve">ousehold items.  He </w:t>
      </w:r>
      <w:r w:rsidR="00023D5D">
        <w:t xml:space="preserve">emotionally </w:t>
      </w:r>
      <w:r>
        <w:t>remembered:</w:t>
      </w:r>
    </w:p>
    <w:p w:rsidR="00627238" w:rsidRPr="004024E6" w:rsidRDefault="00627238" w:rsidP="00627238">
      <w:pPr>
        <w:pStyle w:val="BlockQuotation"/>
      </w:pPr>
      <w:r w:rsidRPr="004024E6">
        <w:t>One thing I loved about our staff was after my divorce</w:t>
      </w:r>
      <w:proofErr w:type="gramStart"/>
      <w:r w:rsidRPr="004024E6">
        <w:t>…[</w:t>
      </w:r>
      <w:proofErr w:type="gramEnd"/>
      <w:r w:rsidRPr="004024E6">
        <w:t>they] threw me a housewarming party and brought me all things I needed for the hou</w:t>
      </w:r>
      <w:r w:rsidR="00147C49" w:rsidRPr="004024E6">
        <w:t>se since I didn’t have anything.</w:t>
      </w:r>
      <w:r w:rsidRPr="004024E6">
        <w:t xml:space="preserve">  It was such a great experience!  I just felt so overwhelmed that everybody would do that.  It certainly was a high point in my life amon</w:t>
      </w:r>
      <w:r w:rsidR="00147C49" w:rsidRPr="004024E6">
        <w:t>g some lowest points in my life.</w:t>
      </w:r>
    </w:p>
    <w:p w:rsidR="007C5473" w:rsidRPr="00627238" w:rsidRDefault="00780C80" w:rsidP="00AF76C1">
      <w:pPr>
        <w:pStyle w:val="Heading3"/>
        <w:rPr>
          <w:color w:val="FF0000"/>
        </w:rPr>
      </w:pPr>
      <w:bookmarkStart w:id="89" w:name="_Toc442780845"/>
      <w:r>
        <w:lastRenderedPageBreak/>
        <w:t>R</w:t>
      </w:r>
      <w:r w:rsidR="00B36277">
        <w:t>elation</w:t>
      </w:r>
      <w:r>
        <w:t>ships with students and parents</w:t>
      </w:r>
      <w:bookmarkEnd w:id="89"/>
    </w:p>
    <w:p w:rsidR="00780C80" w:rsidRDefault="00780C80" w:rsidP="008B3A5B">
      <w:r>
        <w:tab/>
        <w:t>Building strong relationships with students</w:t>
      </w:r>
      <w:r w:rsidR="00A071F7">
        <w:t xml:space="preserve"> and parents </w:t>
      </w:r>
      <w:r w:rsidR="00753FA8">
        <w:t xml:space="preserve">were </w:t>
      </w:r>
      <w:r w:rsidR="00240398">
        <w:t>critical to creating a learning community where all stakeholders were valued and encourag</w:t>
      </w:r>
      <w:r w:rsidR="00272803">
        <w:t>ed to become partners</w:t>
      </w:r>
      <w:r w:rsidR="00240398">
        <w:t xml:space="preserve"> in accomplishing the v</w:t>
      </w:r>
      <w:r w:rsidR="00F70F50">
        <w:t xml:space="preserve">ision and mission of Eastside.  </w:t>
      </w:r>
      <w:r w:rsidR="00B713CD">
        <w:t xml:space="preserve">Building collaborative partnerships was critical to create </w:t>
      </w:r>
      <w:r w:rsidR="00821CF5">
        <w:t>a welcoming</w:t>
      </w:r>
      <w:r w:rsidR="006C3624">
        <w:t xml:space="preserve"> and inviting environment wh</w:t>
      </w:r>
      <w:r w:rsidR="00227F5B">
        <w:t xml:space="preserve">ere students were nurtured and cared for and parents embraced as </w:t>
      </w:r>
      <w:r w:rsidR="00D5455A">
        <w:t>important contributors to children’s succes</w:t>
      </w:r>
      <w:r w:rsidR="00B713CD">
        <w:t>s in school</w:t>
      </w:r>
      <w:r w:rsidR="00D5455A">
        <w:t xml:space="preserve">.  </w:t>
      </w:r>
      <w:r w:rsidR="00CC3AD6">
        <w:t xml:space="preserve">Many participants remembered the importance of developing strong relationships with students and parents.  </w:t>
      </w:r>
      <w:r w:rsidR="00CC1ABD">
        <w:t>One participant recalled</w:t>
      </w:r>
      <w:r w:rsidR="00BC545B">
        <w:t>, “P</w:t>
      </w:r>
      <w:r w:rsidR="00CC3AD6">
        <w:t xml:space="preserve">arents need to feel a sense of welcoming, [a] sense of community.”  </w:t>
      </w:r>
      <w:r w:rsidR="00D11E03">
        <w:t>Another participant shared</w:t>
      </w:r>
      <w:r w:rsidR="00BC545B">
        <w:t>, “[W</w:t>
      </w:r>
      <w:r w:rsidR="00D11E03">
        <w:t xml:space="preserve">e wanted] to model things that we wanted kids and parents to see we are all a community.”  </w:t>
      </w:r>
      <w:r w:rsidR="00CC3AD6">
        <w:t>Another participant recalled</w:t>
      </w:r>
      <w:r w:rsidR="00E24629">
        <w:t>, “W</w:t>
      </w:r>
      <w:r w:rsidR="00CC3AD6">
        <w:t xml:space="preserve">e learned to be empathetic, value, and celebrate differences among ourselves, the students, and the parents.”  </w:t>
      </w:r>
    </w:p>
    <w:p w:rsidR="00CC3AD6" w:rsidRDefault="00CC3AD6" w:rsidP="008B3A5B">
      <w:r>
        <w:tab/>
        <w:t xml:space="preserve">Coming to know each child and parent personally </w:t>
      </w:r>
      <w:r w:rsidR="00FA095A">
        <w:t>was foundational to create caring and nurturing relationships that formed a strong bond throughout the community.  One teacher recalled</w:t>
      </w:r>
      <w:r w:rsidR="00E2421A">
        <w:t xml:space="preserve"> that</w:t>
      </w:r>
      <w:r w:rsidR="00FA095A">
        <w:t xml:space="preserve"> “[teachers wanted] to know their students.  Know from where they came.  Know how they [were] encouraged at home.  Know that if they’re not encouraged at home and why aren’t they being encouraged at home.”  Another teacher remembered</w:t>
      </w:r>
      <w:r w:rsidR="00E2421A">
        <w:t>, “[W</w:t>
      </w:r>
      <w:r w:rsidR="00FA095A">
        <w:t>e wanted] to know individual k</w:t>
      </w:r>
      <w:r w:rsidR="00E2421A">
        <w:t>ids, be present, be human, [be</w:t>
      </w:r>
      <w:r w:rsidR="00FA095A">
        <w:t>] good listener</w:t>
      </w:r>
      <w:r w:rsidR="00E2421A">
        <w:t>s</w:t>
      </w:r>
      <w:r w:rsidR="00FA095A">
        <w:t>.”  Another teacher remembered</w:t>
      </w:r>
      <w:r w:rsidR="00A04300">
        <w:t>, “W</w:t>
      </w:r>
      <w:r w:rsidR="00FA095A">
        <w:t>e were expected to know our children.”</w:t>
      </w:r>
      <w:r w:rsidR="00E12D93">
        <w:t xml:space="preserve">  Another teacher recalled </w:t>
      </w:r>
      <w:r w:rsidR="00A04300">
        <w:t xml:space="preserve">that </w:t>
      </w:r>
      <w:r w:rsidR="00E12D93">
        <w:t>“every child belonged to you.”</w:t>
      </w:r>
    </w:p>
    <w:p w:rsidR="00E12D93" w:rsidRDefault="00E12D93" w:rsidP="008B3A5B">
      <w:r>
        <w:tab/>
      </w:r>
      <w:r w:rsidR="00255D21">
        <w:t>As a result of the intentionality of focus on strong relationships with all community members, many participants remembered strong parent support and active involvement in the school.  One participant shared</w:t>
      </w:r>
      <w:r w:rsidR="00DD7AEA">
        <w:t>, “W</w:t>
      </w:r>
      <w:r w:rsidR="00255D21">
        <w:t xml:space="preserve">e had parents that were so </w:t>
      </w:r>
      <w:r w:rsidR="00255D21">
        <w:lastRenderedPageBreak/>
        <w:t>supportive.  They were up there all the time.</w:t>
      </w:r>
      <w:r w:rsidR="00DD7AEA">
        <w:t>”</w:t>
      </w:r>
      <w:r w:rsidR="00255D21">
        <w:t xml:space="preserve">  Another participant shared</w:t>
      </w:r>
      <w:r w:rsidR="00DD7AEA">
        <w:t xml:space="preserve"> that</w:t>
      </w:r>
      <w:r w:rsidR="00255D21">
        <w:t xml:space="preserve"> “[parents had] a lot of faith and trust that the people who worked there were there to contribute to the lives of the kids and to contribute to</w:t>
      </w:r>
      <w:r w:rsidR="003D1DCF">
        <w:t xml:space="preserve"> the mission of the school…</w:t>
      </w:r>
      <w:r w:rsidR="00255D21">
        <w:t>students first.”</w:t>
      </w:r>
      <w:r w:rsidR="00C57412">
        <w:t xml:space="preserve">  Another participant recalled</w:t>
      </w:r>
      <w:r w:rsidR="00DD7AEA">
        <w:t>, “W</w:t>
      </w:r>
      <w:r w:rsidR="00C57412">
        <w:t>e had professors’ kids becau</w:t>
      </w:r>
      <w:r w:rsidR="00B276B2">
        <w:t>se they knew that the Eastside</w:t>
      </w:r>
      <w:r w:rsidR="00C57412">
        <w:t xml:space="preserve"> experience was a different experience.”</w:t>
      </w:r>
    </w:p>
    <w:p w:rsidR="00255D21" w:rsidRDefault="00255D21" w:rsidP="008B3A5B">
      <w:r>
        <w:tab/>
        <w:t>One tea</w:t>
      </w:r>
      <w:r w:rsidR="00E26D54">
        <w:t xml:space="preserve">cher remembered </w:t>
      </w:r>
      <w:r w:rsidR="00A25A40">
        <w:t xml:space="preserve">that </w:t>
      </w:r>
      <w:r w:rsidR="00E26D54">
        <w:t xml:space="preserve">“teachers had a heart for kids first and then subject matter came </w:t>
      </w:r>
      <w:r w:rsidR="00AE44BC">
        <w:t xml:space="preserve">second.”  He described </w:t>
      </w:r>
      <w:r w:rsidR="00E339E0">
        <w:t>teachers’ perspectives</w:t>
      </w:r>
      <w:r w:rsidR="00833F1C">
        <w:t xml:space="preserve"> as follows</w:t>
      </w:r>
      <w:r w:rsidR="00E339E0">
        <w:t>:</w:t>
      </w:r>
    </w:p>
    <w:p w:rsidR="00473F23" w:rsidRPr="004024E6" w:rsidRDefault="000E4D76" w:rsidP="000E4D76">
      <w:pPr>
        <w:pStyle w:val="BlockQuotation"/>
      </w:pPr>
      <w:r w:rsidRPr="004024E6">
        <w:t>You can’t be taught until [you] are caught.  And we tried to connect with every one of those kids in some way so that kids knew they were special to us.  Just because they were a student there, they didn’t have to be rich, they didn’t have to do this or do that, they were special just because they were in your class.  They thought they were great…kids could be stars!</w:t>
      </w:r>
    </w:p>
    <w:p w:rsidR="00473F23" w:rsidRPr="004024E6" w:rsidRDefault="000E4D76" w:rsidP="008B3A5B">
      <w:r w:rsidRPr="004024E6">
        <w:t>The music teacher</w:t>
      </w:r>
      <w:r w:rsidR="00473F23" w:rsidRPr="004024E6">
        <w:t xml:space="preserve"> vividly remembered her observations of the ways students interacted with teachers during her interview:</w:t>
      </w:r>
    </w:p>
    <w:p w:rsidR="00E26D54" w:rsidRPr="004024E6" w:rsidRDefault="000E4D76" w:rsidP="000E4D76">
      <w:pPr>
        <w:pStyle w:val="BlockQuotation"/>
      </w:pPr>
      <w:r w:rsidRPr="004024E6">
        <w:t>Smiling kids coming up and hugging whoever I was walking with…the interaction of adults and kids</w:t>
      </w:r>
      <w:proofErr w:type="gramStart"/>
      <w:r w:rsidRPr="004024E6">
        <w:t>…[</w:t>
      </w:r>
      <w:proofErr w:type="gramEnd"/>
      <w:r w:rsidRPr="004024E6">
        <w:t>it was] obvious that there was just a lot, a lot of affection, true human interactive affection…it seemed like a very welcoming structure, inside and out.</w:t>
      </w:r>
    </w:p>
    <w:p w:rsidR="00902A9A" w:rsidRDefault="00902A9A" w:rsidP="000E4D76">
      <w:pPr>
        <w:ind w:firstLine="720"/>
      </w:pPr>
      <w:r>
        <w:t>Effective communication processes were important to model with all stakeholders.  One teacher recalled ho</w:t>
      </w:r>
      <w:r w:rsidR="003670B5">
        <w:t>w this played out with students:</w:t>
      </w:r>
      <w:r>
        <w:t xml:space="preserve">  “To show [students] they have a voice and they’</w:t>
      </w:r>
      <w:r w:rsidR="009C15CC">
        <w:t>re listened to…</w:t>
      </w:r>
      <w:r w:rsidR="00FB6DE5">
        <w:t>if they [had]</w:t>
      </w:r>
      <w:r>
        <w:t xml:space="preserve"> a problem that they’re listened to.  And when they are</w:t>
      </w:r>
      <w:r w:rsidR="00603431">
        <w:t>,</w:t>
      </w:r>
      <w:r>
        <w:t xml:space="preserve"> that builds confidence and their strength as an individual.”</w:t>
      </w:r>
    </w:p>
    <w:p w:rsidR="00902A9A" w:rsidRDefault="00902A9A" w:rsidP="008B3A5B">
      <w:r>
        <w:tab/>
        <w:t xml:space="preserve">A participant remembered </w:t>
      </w:r>
      <w:r w:rsidR="00AA00A9">
        <w:t xml:space="preserve">that </w:t>
      </w:r>
      <w:r>
        <w:t>“parents [were] on board” and actively supported the school as volunteers.  Another participant recalled that this morphed into parents becoming substitutes because they were in the building so much.</w:t>
      </w:r>
    </w:p>
    <w:p w:rsidR="0087575D" w:rsidRPr="004024E6" w:rsidRDefault="0087575D" w:rsidP="0087575D">
      <w:pPr>
        <w:pStyle w:val="BlockQuotation"/>
      </w:pPr>
      <w:r w:rsidRPr="004024E6">
        <w:t>They came into the ranks because they were trained, they knew the school, they knew the kids, they knew what was going on, they knew</w:t>
      </w:r>
      <w:r w:rsidRPr="0087575D">
        <w:rPr>
          <w:color w:val="FF0000"/>
        </w:rPr>
        <w:t xml:space="preserve"> </w:t>
      </w:r>
      <w:r w:rsidRPr="004024E6">
        <w:t xml:space="preserve">when this was </w:t>
      </w:r>
      <w:r w:rsidRPr="004024E6">
        <w:lastRenderedPageBreak/>
        <w:t>happening [then] this was what was supposed to happen.  We started using them as subs because they were much better subs than getting somebody that didn’t know what was going on.</w:t>
      </w:r>
    </w:p>
    <w:p w:rsidR="0087575D" w:rsidRDefault="0087575D" w:rsidP="0087575D">
      <w:r>
        <w:t>If parents subbed on Fridays when the staff often went to happy hour, the parents were invited to join them.  Parents socially interacting with faculty continued throughout the years after school carnivals and various PTA events held at the school.</w:t>
      </w:r>
      <w:r>
        <w:tab/>
      </w:r>
    </w:p>
    <w:p w:rsidR="00424802" w:rsidRPr="0087575D" w:rsidRDefault="00424802" w:rsidP="0087575D">
      <w:pPr>
        <w:ind w:firstLine="720"/>
      </w:pPr>
      <w:r>
        <w:t xml:space="preserve">Several parents became staff after serving as volunteers. </w:t>
      </w:r>
      <w:r w:rsidR="007E6E17">
        <w:t xml:space="preserve"> One teacher remembered,</w:t>
      </w:r>
      <w:r w:rsidR="00B02596">
        <w:t xml:space="preserve"> </w:t>
      </w:r>
      <w:r w:rsidR="00376134">
        <w:t>“Pat (pseudonym)</w:t>
      </w:r>
      <w:r>
        <w:t xml:space="preserve"> was a mom who worked as a volunteer and then ended up being our secretary.”  </w:t>
      </w:r>
      <w:r w:rsidR="00B33F90">
        <w:t>Other parents, after serving as volunteers, chose to apply for support positions and were hired.  Person</w:t>
      </w:r>
      <w:r w:rsidR="008336E3">
        <w:t>al relationships were in place</w:t>
      </w:r>
      <w:r w:rsidR="007E6E17">
        <w:t>,</w:t>
      </w:r>
      <w:r w:rsidR="008336E3">
        <w:t xml:space="preserve"> and the </w:t>
      </w:r>
      <w:r w:rsidR="00B33F90">
        <w:t xml:space="preserve">familiarity and support </w:t>
      </w:r>
      <w:r w:rsidR="00485D89">
        <w:t>of the enactmen</w:t>
      </w:r>
      <w:r w:rsidR="008336E3">
        <w:t xml:space="preserve">t of schooling at Eastside provided the foundation upon which they were </w:t>
      </w:r>
      <w:r w:rsidR="003109F1">
        <w:t xml:space="preserve">invited to become </w:t>
      </w:r>
      <w:r w:rsidR="008336E3">
        <w:t xml:space="preserve">colleagues </w:t>
      </w:r>
      <w:r w:rsidR="00485D89">
        <w:t>and the opportunity to help support their families with earned income</w:t>
      </w:r>
      <w:r w:rsidR="008336E3">
        <w:t xml:space="preserve"> and employment experience.</w:t>
      </w:r>
      <w:r w:rsidR="00934E0B">
        <w:t xml:space="preserve">  </w:t>
      </w:r>
      <w:r w:rsidR="007E6E17">
        <w:t>It was a</w:t>
      </w:r>
      <w:r w:rsidR="00934E0B">
        <w:t xml:space="preserve"> win-</w:t>
      </w:r>
      <w:r w:rsidR="00240696">
        <w:t>win for both the school communi</w:t>
      </w:r>
      <w:r w:rsidR="007E6E17">
        <w:t>ty and the individuals involved.</w:t>
      </w:r>
      <w:r w:rsidR="00485D89">
        <w:t xml:space="preserve"> </w:t>
      </w:r>
    </w:p>
    <w:p w:rsidR="000A4A71" w:rsidRDefault="000A4A71" w:rsidP="008B3A5B">
      <w:r>
        <w:tab/>
      </w:r>
      <w:r w:rsidR="009E2244">
        <w:t xml:space="preserve">Clearly, relationship building was at the heart of the schooling enterprise at Eastside.  </w:t>
      </w:r>
      <w:r w:rsidR="00DB762C">
        <w:t xml:space="preserve">Caring and nurturing relationships built throughout the school community </w:t>
      </w:r>
      <w:r w:rsidR="00935065">
        <w:t>resulted in trust, support, and encouragement between</w:t>
      </w:r>
      <w:r w:rsidR="00DA6C69">
        <w:t xml:space="preserve"> </w:t>
      </w:r>
      <w:r w:rsidR="0063169C">
        <w:t xml:space="preserve">the principal, </w:t>
      </w:r>
      <w:r w:rsidR="00DA6C69">
        <w:t>faculty, students, and parents</w:t>
      </w:r>
      <w:r w:rsidR="00935065">
        <w:t xml:space="preserve"> and were foundational to the enactment of teaching and learning at the school.  These </w:t>
      </w:r>
      <w:r w:rsidR="00A033E3">
        <w:t xml:space="preserve">relationships also </w:t>
      </w:r>
      <w:r w:rsidR="00AB4937">
        <w:t xml:space="preserve">strongly supported building a learning community where students came first and </w:t>
      </w:r>
      <w:r w:rsidR="00026913">
        <w:t xml:space="preserve">where </w:t>
      </w:r>
      <w:r w:rsidR="00AB4937">
        <w:t>students and parents became active partners with faculty in accomplishing the vision and mission of the school.</w:t>
      </w:r>
      <w:r w:rsidR="00A033E3">
        <w:t xml:space="preserve"> </w:t>
      </w:r>
    </w:p>
    <w:p w:rsidR="006316A7" w:rsidRDefault="006316A7" w:rsidP="00C90DA9">
      <w:pPr>
        <w:pStyle w:val="Heading2"/>
      </w:pPr>
      <w:bookmarkStart w:id="90" w:name="_Toc442780846"/>
      <w:r>
        <w:t>Female Generative Leadership</w:t>
      </w:r>
      <w:bookmarkEnd w:id="90"/>
    </w:p>
    <w:p w:rsidR="006316A7" w:rsidRDefault="006316A7" w:rsidP="008B3A5B">
      <w:r>
        <w:rPr>
          <w:b/>
        </w:rPr>
        <w:tab/>
      </w:r>
      <w:r>
        <w:t>This section will include the ways in which teachers experienced the principal’s l</w:t>
      </w:r>
      <w:r w:rsidR="00651EE3">
        <w:t>eadership and the impact it had</w:t>
      </w:r>
      <w:r w:rsidR="001310F2">
        <w:t xml:space="preserve"> upon</w:t>
      </w:r>
      <w:r>
        <w:t xml:space="preserve"> them.  This theme also emerged in Chapter Five</w:t>
      </w:r>
      <w:r w:rsidR="001310F2">
        <w:t xml:space="preserve"> from Janey’s perspective</w:t>
      </w:r>
      <w:r>
        <w:t xml:space="preserve"> and reported ways in which Janey modeled leadership and </w:t>
      </w:r>
      <w:r>
        <w:lastRenderedPageBreak/>
        <w:t>built re</w:t>
      </w:r>
      <w:r w:rsidR="001310F2">
        <w:t>lationships</w:t>
      </w:r>
      <w:r>
        <w:t xml:space="preserve">.  Building relationships is an essential element of female leadership and </w:t>
      </w:r>
      <w:r w:rsidR="00651EE3">
        <w:t>this theme emerged so strongly from all</w:t>
      </w:r>
      <w:r w:rsidR="001310F2">
        <w:t xml:space="preserve"> teachers’ interviews that it was</w:t>
      </w:r>
      <w:r w:rsidR="00651EE3">
        <w:t xml:space="preserve"> reported separately in the previou</w:t>
      </w:r>
      <w:r w:rsidR="007B668C">
        <w:t>s se</w:t>
      </w:r>
      <w:r w:rsidR="001310F2">
        <w:t>ction.  Janey</w:t>
      </w:r>
      <w:r w:rsidR="0045602F">
        <w:t xml:space="preserve"> </w:t>
      </w:r>
      <w:r w:rsidR="007B668C">
        <w:t xml:space="preserve">modeled strong leadership </w:t>
      </w:r>
      <w:r w:rsidR="001310F2">
        <w:t xml:space="preserve">specifically </w:t>
      </w:r>
      <w:r w:rsidR="007B668C">
        <w:t>in</w:t>
      </w:r>
      <w:r w:rsidR="001310F2">
        <w:t xml:space="preserve"> developing teaching and leadership</w:t>
      </w:r>
      <w:r w:rsidR="007B668C">
        <w:t xml:space="preserve"> capacities</w:t>
      </w:r>
      <w:r w:rsidR="001310F2">
        <w:t>, a topic</w:t>
      </w:r>
      <w:r w:rsidR="007B668C">
        <w:t xml:space="preserve"> which will be reported in a subsequent section in this chapter.</w:t>
      </w:r>
    </w:p>
    <w:p w:rsidR="002E5A85" w:rsidRDefault="002E5A85" w:rsidP="00AF76C1">
      <w:pPr>
        <w:pStyle w:val="Heading3"/>
      </w:pPr>
      <w:r>
        <w:tab/>
      </w:r>
      <w:bookmarkStart w:id="91" w:name="_Toc442780847"/>
      <w:r w:rsidR="000A1EA6">
        <w:t xml:space="preserve">Principal </w:t>
      </w:r>
      <w:r w:rsidR="00AF76C1">
        <w:t>leadership</w:t>
      </w:r>
      <w:bookmarkEnd w:id="91"/>
    </w:p>
    <w:p w:rsidR="00492F33" w:rsidRDefault="00B72CDF" w:rsidP="008B3A5B">
      <w:r>
        <w:rPr>
          <w:b/>
        </w:rPr>
        <w:tab/>
      </w:r>
      <w:r w:rsidR="000A324C">
        <w:t>All part</w:t>
      </w:r>
      <w:r w:rsidR="00062EE5">
        <w:t>icipants talked about the influence</w:t>
      </w:r>
      <w:r w:rsidR="000A324C">
        <w:t xml:space="preserve"> of Janey’</w:t>
      </w:r>
      <w:r w:rsidR="007C6829">
        <w:t xml:space="preserve">s modeling </w:t>
      </w:r>
      <w:r w:rsidR="00003958">
        <w:t xml:space="preserve">and </w:t>
      </w:r>
      <w:r w:rsidR="007C6829">
        <w:t>how</w:t>
      </w:r>
      <w:r w:rsidR="00062EE5">
        <w:t xml:space="preserve"> it impacted them </w:t>
      </w:r>
      <w:r w:rsidR="007C6829">
        <w:t xml:space="preserve">both </w:t>
      </w:r>
      <w:r w:rsidR="00062EE5">
        <w:t>personally and professionally</w:t>
      </w:r>
      <w:r w:rsidR="005E2D79">
        <w:t xml:space="preserve">.  </w:t>
      </w:r>
      <w:r w:rsidR="00896FA8">
        <w:t>One participant shared</w:t>
      </w:r>
      <w:r w:rsidR="007C6829">
        <w:t>, “[Janey]</w:t>
      </w:r>
      <w:r w:rsidR="00896FA8">
        <w:t xml:space="preserve"> modeled leadership for us in communication, collaboration, what we do, and how we do things.”  Another participant remembered</w:t>
      </w:r>
      <w:r w:rsidR="00485998">
        <w:t xml:space="preserve"> that “[Janey]</w:t>
      </w:r>
      <w:r w:rsidR="00896FA8">
        <w:t xml:space="preserve"> built relationships first, built </w:t>
      </w:r>
      <w:r w:rsidR="00BB17A1">
        <w:t>trust in one another, and t</w:t>
      </w:r>
      <w:r w:rsidR="00485998">
        <w:t xml:space="preserve">he importance of camaraderie </w:t>
      </w:r>
      <w:r w:rsidR="003672DD">
        <w:t>…</w:t>
      </w:r>
      <w:r w:rsidR="00485998">
        <w:t>she ‘</w:t>
      </w:r>
      <w:r w:rsidR="0098165D">
        <w:t>knew people well.</w:t>
      </w:r>
      <w:r w:rsidR="00485998">
        <w:t>’</w:t>
      </w:r>
      <w:r w:rsidR="0098165D">
        <w:t xml:space="preserve">”  </w:t>
      </w:r>
      <w:r w:rsidR="00171532">
        <w:t xml:space="preserve">The strength of personal relationships between Janey and faculty members, described in the previous section, provided a foundation on which trust and respect supported their commitment to each </w:t>
      </w:r>
      <w:r w:rsidR="00FD4E99">
        <w:t>other, their collective work,</w:t>
      </w:r>
      <w:r w:rsidR="00171532">
        <w:t xml:space="preserve"> and the community as a whole.</w:t>
      </w:r>
    </w:p>
    <w:p w:rsidR="005864FB" w:rsidRDefault="00171532" w:rsidP="008B3A5B">
      <w:r>
        <w:tab/>
        <w:t xml:space="preserve">Teachers shared the ways in which Janey supported them individually.  </w:t>
      </w:r>
      <w:r w:rsidR="00BB17A1">
        <w:t>One teacher shared</w:t>
      </w:r>
      <w:r w:rsidR="00FE2143">
        <w:t>, “[S</w:t>
      </w:r>
      <w:r w:rsidR="00BB17A1">
        <w:t>he] believed in me and mad</w:t>
      </w:r>
      <w:r w:rsidR="003C1E6F">
        <w:t>e me think I can do anything</w:t>
      </w:r>
      <w:proofErr w:type="gramStart"/>
      <w:r w:rsidR="003C1E6F">
        <w:t>…</w:t>
      </w:r>
      <w:r w:rsidR="00BB17A1">
        <w:t>[</w:t>
      </w:r>
      <w:proofErr w:type="gramEnd"/>
      <w:r w:rsidR="00BB17A1">
        <w:t>she] believed I could do i</w:t>
      </w:r>
      <w:r w:rsidR="003C1E6F">
        <w:t>t before I thought I could…</w:t>
      </w:r>
      <w:r w:rsidR="00BB17A1">
        <w:t>I developed confidence in my abilities because of her belief in me.”  Another teacher remembered</w:t>
      </w:r>
      <w:r w:rsidR="00FE2143">
        <w:t>, “S</w:t>
      </w:r>
      <w:r w:rsidR="00BB17A1">
        <w:t xml:space="preserve">he built people up to be </w:t>
      </w:r>
      <w:r w:rsidR="00A704E4">
        <w:t>the best they can be,</w:t>
      </w:r>
      <w:r w:rsidR="00E91F17">
        <w:t xml:space="preserve">” </w:t>
      </w:r>
      <w:r w:rsidR="00A704E4">
        <w:t>and a</w:t>
      </w:r>
      <w:r w:rsidR="00BB17A1">
        <w:t>nother teacher recalled</w:t>
      </w:r>
      <w:r w:rsidR="00A704E4">
        <w:t>,</w:t>
      </w:r>
      <w:r w:rsidR="00BB17A1">
        <w:t xml:space="preserve"> “</w:t>
      </w:r>
      <w:r w:rsidR="00A704E4">
        <w:t>S</w:t>
      </w:r>
      <w:r w:rsidR="005F61D1">
        <w:t>he took care of me.”</w:t>
      </w:r>
      <w:r w:rsidR="0098165D">
        <w:t xml:space="preserve">  Reflecting on support she received from Janey, another teacher shared</w:t>
      </w:r>
      <w:r w:rsidR="005864FB">
        <w:t>:</w:t>
      </w:r>
    </w:p>
    <w:p w:rsidR="0093087D" w:rsidRPr="004024E6" w:rsidRDefault="0093087D" w:rsidP="0093087D">
      <w:pPr>
        <w:pStyle w:val="BlockQuotation"/>
      </w:pPr>
      <w:r w:rsidRPr="004024E6">
        <w:t>Support came in the form of aid when it was needed…she told me ‘I’m with you on it.  You have my blessings but you also have me!’…that was the trust factor that was built.  You can have all the ideas, but sometimes you need the money and materials to back it up.</w:t>
      </w:r>
    </w:p>
    <w:p w:rsidR="00B86E88" w:rsidRPr="004024E6" w:rsidRDefault="00B86E88" w:rsidP="0098165D">
      <w:r w:rsidRPr="004024E6">
        <w:lastRenderedPageBreak/>
        <w:t>Another teacher remembered a story related to her</w:t>
      </w:r>
      <w:r w:rsidR="009D3E92" w:rsidRPr="004024E6">
        <w:t xml:space="preserve"> daughter’s illness early in</w:t>
      </w:r>
      <w:r w:rsidRPr="004024E6">
        <w:t xml:space="preserve"> the school year </w:t>
      </w:r>
      <w:r w:rsidR="009D3E92" w:rsidRPr="004024E6">
        <w:t xml:space="preserve">during </w:t>
      </w:r>
      <w:r w:rsidRPr="004024E6">
        <w:t xml:space="preserve">her first year </w:t>
      </w:r>
      <w:r w:rsidR="00C13368" w:rsidRPr="004024E6">
        <w:t>teaching at Eastside</w:t>
      </w:r>
      <w:r w:rsidR="009D3E92" w:rsidRPr="004024E6">
        <w:t>.  She received a great deal of support from Janey and told the following story:</w:t>
      </w:r>
      <w:r w:rsidR="00C13368" w:rsidRPr="004024E6">
        <w:t xml:space="preserve"> </w:t>
      </w:r>
    </w:p>
    <w:p w:rsidR="002648C8" w:rsidRPr="004024E6" w:rsidRDefault="002648C8" w:rsidP="002648C8">
      <w:pPr>
        <w:pStyle w:val="BlockQuotation"/>
      </w:pPr>
      <w:r w:rsidRPr="004024E6">
        <w:t>My very first year there, three weeks into teaching, my daughter ended up in the hospital.  She had asthma, and she was in there four to five days.  I just felt horrible because here I am a brand new teacher.  Janey came to the hospital, she told me not to worry about anything.  It will all be taken care of.  I will never forget how powerful that was for me because I was so pulled about being a mother but also my new responsibilities…when I got back [to school], she took me for a walk at lunch break, and we walked the neighborhood just to get to know me, me get to know her.</w:t>
      </w:r>
    </w:p>
    <w:p w:rsidR="00C25A9F" w:rsidRDefault="00465111" w:rsidP="002648C8">
      <w:pPr>
        <w:ind w:firstLine="720"/>
      </w:pPr>
      <w:r>
        <w:t>Democratic practices were foundational to the vision and mission of the school</w:t>
      </w:r>
      <w:r w:rsidR="003C6F22">
        <w:t>,</w:t>
      </w:r>
      <w:r>
        <w:t xml:space="preserve"> and one participant remembered</w:t>
      </w:r>
      <w:r w:rsidR="003C6F22">
        <w:t>,</w:t>
      </w:r>
      <w:r>
        <w:t xml:space="preserve"> “Janey modeled collaborati</w:t>
      </w:r>
      <w:r w:rsidR="003C1E6F">
        <w:t>ve processes in everything…</w:t>
      </w:r>
      <w:r>
        <w:t>there wasn’</w:t>
      </w:r>
      <w:r w:rsidR="00E563BF">
        <w:t>t any top-down administration.”</w:t>
      </w:r>
      <w:r>
        <w:t xml:space="preserve"> </w:t>
      </w:r>
      <w:r w:rsidR="00A2695E">
        <w:t xml:space="preserve"> As teams and faculty, collaborative pro</w:t>
      </w:r>
      <w:r w:rsidR="0035359F">
        <w:t>cesses involved shared decision-making and problem-</w:t>
      </w:r>
      <w:r w:rsidR="00A2695E">
        <w:t xml:space="preserve">solving.  One participant </w:t>
      </w:r>
      <w:r w:rsidR="00DC3255">
        <w:t>recalled that “</w:t>
      </w:r>
      <w:r w:rsidR="00A2695E">
        <w:t>Janey asked teachers</w:t>
      </w:r>
      <w:r w:rsidR="00DC3255">
        <w:t>, ‘W</w:t>
      </w:r>
      <w:r w:rsidR="00A2695E">
        <w:t>hat do you thi</w:t>
      </w:r>
      <w:r w:rsidR="00E91F17">
        <w:t>nk about this?’”</w:t>
      </w:r>
      <w:r w:rsidR="00DC3255">
        <w:t xml:space="preserve">  Another participant said that</w:t>
      </w:r>
      <w:r w:rsidR="00A2695E">
        <w:t xml:space="preserve"> when the faculty studied an issue and made a decision</w:t>
      </w:r>
      <w:r w:rsidR="00DC3255">
        <w:t>,</w:t>
      </w:r>
      <w:r w:rsidR="00A2695E">
        <w:t xml:space="preserve"> “Janey [allowed] group decisions [to] stand.”  </w:t>
      </w:r>
      <w:r w:rsidR="005B1B6E">
        <w:t>One</w:t>
      </w:r>
      <w:r w:rsidR="0017549C">
        <w:t xml:space="preserve"> </w:t>
      </w:r>
      <w:r w:rsidR="005B1B6E">
        <w:t>teacher</w:t>
      </w:r>
      <w:r w:rsidR="003D632D">
        <w:t xml:space="preserve"> remembered</w:t>
      </w:r>
      <w:r w:rsidR="00C25A9F">
        <w:t>:</w:t>
      </w:r>
    </w:p>
    <w:p w:rsidR="003D44A5" w:rsidRPr="004024E6" w:rsidRDefault="003D44A5" w:rsidP="003D44A5">
      <w:pPr>
        <w:pStyle w:val="BlockQuotation"/>
      </w:pPr>
      <w:r w:rsidRPr="004024E6">
        <w:t>Her expertise as a principal was getting people to work together and problem solve…she was never threatened by people who had different ideas of the ways things should be done…we continued to evolve and grow even though we didn’t always agree with each other…[and] we all grew watching how she solved problems.</w:t>
      </w:r>
    </w:p>
    <w:p w:rsidR="003C1E6F" w:rsidRPr="004024E6" w:rsidRDefault="00F96AD4" w:rsidP="00C25A9F">
      <w:r w:rsidRPr="004024E6">
        <w:t>Another teacher recalled</w:t>
      </w:r>
      <w:r w:rsidR="003C1E6F" w:rsidRPr="004024E6">
        <w:t>:</w:t>
      </w:r>
    </w:p>
    <w:p w:rsidR="003C1E6F" w:rsidRPr="004024E6" w:rsidRDefault="003C1E6F" w:rsidP="003C1E6F">
      <w:pPr>
        <w:pStyle w:val="BlockQuotation"/>
      </w:pPr>
      <w:r w:rsidRPr="004024E6">
        <w:t>We learned how to accept and listen to those with differing views without feeling threatened as a teacher, fellow co-worker, or building leader.  We learned to be empathetic [and] value and celebrate differences among ourselves, the students, and the parents.</w:t>
      </w:r>
    </w:p>
    <w:p w:rsidR="002C00ED" w:rsidRDefault="00F96AD4" w:rsidP="00C25A9F">
      <w:r>
        <w:t xml:space="preserve">Janey’s vision of </w:t>
      </w:r>
      <w:r w:rsidR="00993EA6">
        <w:t>b</w:t>
      </w:r>
      <w:r w:rsidR="006A0275">
        <w:t>uilding a consensus school</w:t>
      </w:r>
      <w:r w:rsidR="000058EE">
        <w:t xml:space="preserve"> </w:t>
      </w:r>
      <w:r w:rsidR="006A0275">
        <w:t>required all voices</w:t>
      </w:r>
      <w:r w:rsidR="00DE12AB">
        <w:t xml:space="preserve"> to</w:t>
      </w:r>
      <w:r w:rsidR="006A0275">
        <w:t xml:space="preserve"> be represented at the table when </w:t>
      </w:r>
      <w:r w:rsidR="0082001C">
        <w:t xml:space="preserve">community </w:t>
      </w:r>
      <w:r w:rsidR="006A0275">
        <w:t xml:space="preserve">decisions </w:t>
      </w:r>
      <w:r w:rsidR="0082001C">
        <w:t>were made.</w:t>
      </w:r>
    </w:p>
    <w:p w:rsidR="003E13D4" w:rsidRDefault="003E13D4" w:rsidP="00C25A9F">
      <w:r>
        <w:lastRenderedPageBreak/>
        <w:tab/>
        <w:t>Teac</w:t>
      </w:r>
      <w:r w:rsidR="00B32097">
        <w:t xml:space="preserve">hers also discussed the methods by </w:t>
      </w:r>
      <w:r>
        <w:t>which Jan</w:t>
      </w:r>
      <w:r w:rsidR="00B32097">
        <w:t>ey dealt with conflicts and how</w:t>
      </w:r>
      <w:r>
        <w:t xml:space="preserve"> they were resolved.  One teacher remembered:</w:t>
      </w:r>
    </w:p>
    <w:p w:rsidR="004231F8" w:rsidRPr="004024E6" w:rsidRDefault="004231F8" w:rsidP="004231F8">
      <w:pPr>
        <w:pStyle w:val="BlockQuotation"/>
      </w:pPr>
      <w:r w:rsidRPr="004024E6">
        <w:t>Problems were not ignored…Janey never pushed things under the rug</w:t>
      </w:r>
      <w:proofErr w:type="gramStart"/>
      <w:r w:rsidRPr="004024E6">
        <w:t>…[</w:t>
      </w:r>
      <w:proofErr w:type="gramEnd"/>
      <w:r w:rsidRPr="004024E6">
        <w:t>there were] mechanisms in place to work through difficulties and issues…Janey worked with teams to resolve issues [with the] goal to have respect for each other and work together as professionals.</w:t>
      </w:r>
    </w:p>
    <w:p w:rsidR="003E13D4" w:rsidRDefault="00412159" w:rsidP="003E13D4">
      <w:r>
        <w:t>Teachers who were personally involved in conflicts within teams</w:t>
      </w:r>
      <w:r w:rsidR="00A95DDF">
        <w:t xml:space="preserve"> talked about the procedures </w:t>
      </w:r>
      <w:r>
        <w:t xml:space="preserve">Janey </w:t>
      </w:r>
      <w:r w:rsidR="00A95DDF">
        <w:t>used to handle</w:t>
      </w:r>
      <w:r>
        <w:t xml:space="preserve"> these situations.  One teacher recalled:</w:t>
      </w:r>
    </w:p>
    <w:p w:rsidR="00412159" w:rsidRPr="004024E6" w:rsidRDefault="009E4FDC" w:rsidP="009E4FDC">
      <w:pPr>
        <w:pStyle w:val="BlockQuotation"/>
      </w:pPr>
      <w:r w:rsidRPr="004024E6">
        <w:t>I was teaching on a team, there were four of us, and there was one person who pulled the other way, really hard.  Janey brought in a counselor to work with us to help us work through it…being divisive was not going to work.  You had to figure out a way to collaborate.</w:t>
      </w:r>
    </w:p>
    <w:p w:rsidR="00361F46" w:rsidRPr="004024E6" w:rsidRDefault="00085296" w:rsidP="003E13D4">
      <w:r w:rsidRPr="004024E6">
        <w:t>Another teache</w:t>
      </w:r>
      <w:r w:rsidR="009E4FDC" w:rsidRPr="004024E6">
        <w:t>r</w:t>
      </w:r>
      <w:r w:rsidRPr="004024E6">
        <w:t xml:space="preserve"> involved in a team conflict </w:t>
      </w:r>
      <w:r w:rsidR="00361F46" w:rsidRPr="004024E6">
        <w:t>remembered how i</w:t>
      </w:r>
      <w:r w:rsidRPr="004024E6">
        <w:t>t was resolved:</w:t>
      </w:r>
    </w:p>
    <w:p w:rsidR="00361F46" w:rsidRPr="004024E6" w:rsidRDefault="005821E7" w:rsidP="005821E7">
      <w:pPr>
        <w:pStyle w:val="BlockQuotation"/>
      </w:pPr>
      <w:r w:rsidRPr="004024E6">
        <w:t>There was a time when I had a member on the team…that wasn’t supporting [me]…I was feeling like I could do nothing right.  But the other teammate could never seem to do anything wrong, and I remember Janey pulling our team in several times to try to work through those issues.  It’s kind of like you agree to disagree.  You don’t have to be best friends, but you do have to respect each other and you have to work together.</w:t>
      </w:r>
    </w:p>
    <w:p w:rsidR="00C02605" w:rsidRDefault="00C02605" w:rsidP="00D100C3">
      <w:pPr>
        <w:ind w:firstLine="720"/>
      </w:pPr>
      <w:r>
        <w:t xml:space="preserve">Multiple participants shared personal attributes and skills </w:t>
      </w:r>
      <w:r w:rsidR="007F4E4D">
        <w:t xml:space="preserve">that </w:t>
      </w:r>
      <w:r>
        <w:t>Janey mode</w:t>
      </w:r>
      <w:r w:rsidR="007F4E4D">
        <w:t>led along with six</w:t>
      </w:r>
      <w:r w:rsidR="000070C7">
        <w:t xml:space="preserve"> roles she</w:t>
      </w:r>
      <w:r>
        <w:t xml:space="preserve"> playe</w:t>
      </w:r>
      <w:r w:rsidR="00FB649B">
        <w:t>d as princi</w:t>
      </w:r>
      <w:r w:rsidR="00301937">
        <w:t>pal of the school (Appendix W</w:t>
      </w:r>
      <w:r w:rsidR="00FF61B7">
        <w:t>).</w:t>
      </w:r>
      <w:r w:rsidR="00FB649B">
        <w:t xml:space="preserve">  </w:t>
      </w:r>
      <w:r w:rsidR="00C80786" w:rsidRPr="004024E6">
        <w:t xml:space="preserve">Participants identified the following six roles:  forward thinker, </w:t>
      </w:r>
      <w:r w:rsidR="00327613" w:rsidRPr="004024E6">
        <w:t>buffer,</w:t>
      </w:r>
      <w:r w:rsidR="00C80786" w:rsidRPr="004024E6">
        <w:t xml:space="preserve"> maverick, driving force, guide, and visionary.</w:t>
      </w:r>
      <w:r w:rsidR="00C80786">
        <w:rPr>
          <w:color w:val="FF0000"/>
        </w:rPr>
        <w:t xml:space="preserve">  </w:t>
      </w:r>
      <w:r w:rsidR="00FD4518">
        <w:t xml:space="preserve">As a forward thinker, Janey’s focus </w:t>
      </w:r>
      <w:r w:rsidR="005968CE">
        <w:t xml:space="preserve">was looking ahead and </w:t>
      </w:r>
      <w:r w:rsidR="00FB649B">
        <w:t xml:space="preserve">to </w:t>
      </w:r>
      <w:r w:rsidR="005968CE">
        <w:t>help guide the direction in which the school was moving.  One teacher shared:</w:t>
      </w:r>
    </w:p>
    <w:p w:rsidR="005968CE" w:rsidRPr="004024E6" w:rsidRDefault="00753127" w:rsidP="00753127">
      <w:pPr>
        <w:pStyle w:val="BlockQuotation"/>
      </w:pPr>
      <w:r w:rsidRPr="004024E6">
        <w:t>We had a principal that always seemed to be in the know and ahead of the curve because…she did such a great job of knowing what was coming down the pike so we weren’t reacting to things.  We were always proactive in getting professional development and the skills that we needed to be able to handle the next big thing or the next initiative that might be implemented by the district.</w:t>
      </w:r>
    </w:p>
    <w:p w:rsidR="003009AC" w:rsidRDefault="005968CE" w:rsidP="003E13D4">
      <w:r>
        <w:lastRenderedPageBreak/>
        <w:t>Another teacher remembered</w:t>
      </w:r>
      <w:r w:rsidR="002E07F8">
        <w:t>, “W</w:t>
      </w:r>
      <w:r>
        <w:t>e were learning about attachment disorder before anybody else knew about attachment disorder.  She had a handle on where things were going.”</w:t>
      </w:r>
    </w:p>
    <w:p w:rsidR="003009AC" w:rsidRDefault="00180799" w:rsidP="003E13D4">
      <w:r>
        <w:tab/>
        <w:t>T</w:t>
      </w:r>
      <w:r w:rsidR="00AF453C">
        <w:t>wo</w:t>
      </w:r>
      <w:r w:rsidR="003009AC">
        <w:t xml:space="preserve"> teacher</w:t>
      </w:r>
      <w:r w:rsidR="00AF453C">
        <w:t xml:space="preserve">s </w:t>
      </w:r>
      <w:r w:rsidR="003009AC">
        <w:t xml:space="preserve">shared ways </w:t>
      </w:r>
      <w:r w:rsidR="00AF453C">
        <w:t>they</w:t>
      </w:r>
      <w:r>
        <w:t xml:space="preserve"> felt Janey modeled the</w:t>
      </w:r>
      <w:r w:rsidR="003009AC">
        <w:t xml:space="preserve"> role</w:t>
      </w:r>
      <w:r>
        <w:t xml:space="preserve"> of a buffer</w:t>
      </w:r>
      <w:r w:rsidR="003009AC">
        <w:t xml:space="preserve">.  </w:t>
      </w:r>
    </w:p>
    <w:p w:rsidR="003009AC" w:rsidRPr="004024E6" w:rsidRDefault="00753127" w:rsidP="00753127">
      <w:pPr>
        <w:pStyle w:val="BlockQuotation"/>
      </w:pPr>
      <w:r w:rsidRPr="004024E6">
        <w:t>Janey was a buffer between anguish and us…if there was something going on with parents or somebody was upset, I don’t remember knowing about that kind of stuff…and I remember when I had stuff going on with a parent [when I was principal] and it was horrible, I asked her ‘Why didn’t I know about stuff like this?’  She said, ‘You didn’t need to know.  You needed to focus on teaching.’</w:t>
      </w:r>
    </w:p>
    <w:p w:rsidR="00AF453C" w:rsidRPr="004024E6" w:rsidRDefault="00AF453C" w:rsidP="003E13D4">
      <w:r w:rsidRPr="004024E6">
        <w:t xml:space="preserve">Another teacher described her experiences with Janey serving as a buffer after Richard Lancaster </w:t>
      </w:r>
      <w:r w:rsidR="00993AA6" w:rsidRPr="004024E6">
        <w:t xml:space="preserve">retired and Dr. Arthur Base </w:t>
      </w:r>
      <w:r w:rsidR="002C00ED" w:rsidRPr="004024E6">
        <w:t>became the new s</w:t>
      </w:r>
      <w:r w:rsidRPr="004024E6">
        <w:t xml:space="preserve">uperintendent.  </w:t>
      </w:r>
      <w:r w:rsidR="00F03F43" w:rsidRPr="004024E6">
        <w:t>Leading with a more directive, autocratic style, Janey returned from a district administrators’ meeting and shared with the faculty</w:t>
      </w:r>
      <w:r w:rsidR="005A1D94" w:rsidRPr="004024E6">
        <w:t>,</w:t>
      </w:r>
      <w:r w:rsidR="00F03F43" w:rsidRPr="004024E6">
        <w:t xml:space="preserve"> “I’m goi</w:t>
      </w:r>
      <w:r w:rsidR="00880D21" w:rsidRPr="004024E6">
        <w:t>ng to try and take a lot of</w:t>
      </w:r>
      <w:r w:rsidR="00740BC3" w:rsidRPr="004024E6">
        <w:t xml:space="preserve"> pressure off of you guys…</w:t>
      </w:r>
      <w:r w:rsidR="00F03F43" w:rsidRPr="004024E6">
        <w:t xml:space="preserve">this is not what I want to do, this isn’t what I think we would do, but we’re going to do </w:t>
      </w:r>
      <w:r w:rsidR="005A1D94" w:rsidRPr="004024E6">
        <w:t>it.  This is what we have to do.</w:t>
      </w:r>
      <w:r w:rsidR="00F03F43" w:rsidRPr="004024E6">
        <w:t>”</w:t>
      </w:r>
    </w:p>
    <w:p w:rsidR="003009AC" w:rsidRPr="004024E6" w:rsidRDefault="00F3796B" w:rsidP="00EC50F5">
      <w:pPr>
        <w:ind w:firstLine="720"/>
      </w:pPr>
      <w:r w:rsidRPr="004024E6">
        <w:t>One participant discussed the ways she felt Janey modeled being a maverick.</w:t>
      </w:r>
    </w:p>
    <w:p w:rsidR="0007356D" w:rsidRPr="004024E6" w:rsidRDefault="0007356D" w:rsidP="0007356D">
      <w:pPr>
        <w:pStyle w:val="BlockQuotation"/>
      </w:pPr>
      <w:r w:rsidRPr="004024E6">
        <w:t>Janey was willing to go out of bounds to do what was best for kids…I think the whole ideas about the open school.  She felt like that whole environment, the culture, the arts in education, and [progressive] teaching…And then my own personal experience when Janey and I</w:t>
      </w:r>
      <w:r w:rsidR="00740BC3" w:rsidRPr="004024E6">
        <w:t xml:space="preserve"> changed positions.  She was now</w:t>
      </w:r>
      <w:r w:rsidRPr="004024E6">
        <w:t xml:space="preserve"> the district elementary person and I was an elementary principal, and I wanted to change the way we did report cards more to performance assessment.  And Janey was willing to work with me to be able to create that and get that approved as a pilot through the district.  She was willing for those maverick kinds of ideas to be there.</w:t>
      </w:r>
    </w:p>
    <w:p w:rsidR="00AF453C" w:rsidRDefault="00AF453C" w:rsidP="0007356D">
      <w:pPr>
        <w:ind w:firstLine="720"/>
      </w:pPr>
      <w:r>
        <w:t xml:space="preserve">Another participant described Janey as a driving force.  </w:t>
      </w:r>
      <w:r w:rsidR="00AD7946">
        <w:t>This participant stated:</w:t>
      </w:r>
    </w:p>
    <w:p w:rsidR="00FC3512" w:rsidRPr="004024E6" w:rsidRDefault="00FC3512" w:rsidP="00FC3512">
      <w:pPr>
        <w:pStyle w:val="BlockQuotation"/>
      </w:pPr>
      <w:r w:rsidRPr="004024E6">
        <w:t>I was just really impressed with how much planning she did and how much organization that she [did]…she seemed to study everything.  I mean very little just seemed to happen…she was the first person that I saw being a principal that looked like what I thought it should look like.</w:t>
      </w:r>
    </w:p>
    <w:p w:rsidR="00D44437" w:rsidRPr="004024E6" w:rsidRDefault="00D44437" w:rsidP="00D44437">
      <w:r w:rsidRPr="004024E6">
        <w:t>Another participant remembered</w:t>
      </w:r>
      <w:r w:rsidR="00AD7946" w:rsidRPr="004024E6">
        <w:t xml:space="preserve"> Janey as a driving force in the following way:</w:t>
      </w:r>
    </w:p>
    <w:p w:rsidR="004438C8" w:rsidRPr="004024E6" w:rsidRDefault="004438C8" w:rsidP="004438C8">
      <w:pPr>
        <w:pStyle w:val="BlockQuotation"/>
      </w:pPr>
      <w:r w:rsidRPr="004024E6">
        <w:lastRenderedPageBreak/>
        <w:t>I never saw Janey struggle…she never exhibited any fear or lack of confidence in the areas where we felt we were going to work in the school…she always seemed to know what to do…she had a presence and brought such wonderful energy in.</w:t>
      </w:r>
    </w:p>
    <w:p w:rsidR="004938DB" w:rsidRDefault="004938DB" w:rsidP="004438C8">
      <w:pPr>
        <w:ind w:firstLine="720"/>
      </w:pPr>
      <w:r>
        <w:t xml:space="preserve">One participant recalled Janey serving as a guide when change initiatives were being implemented.  </w:t>
      </w:r>
      <w:r w:rsidR="007E43DD">
        <w:t>The participant said that “e</w:t>
      </w:r>
      <w:r>
        <w:t xml:space="preserve">ven though some of us didn’t really know how to do what she wanted us to do, she guided us in that.”  </w:t>
      </w:r>
      <w:r w:rsidR="004E7700">
        <w:t xml:space="preserve">Another participant remembered Janey guiding the faculty when working </w:t>
      </w:r>
      <w:r w:rsidR="008E5B18">
        <w:t xml:space="preserve">on building consensus when </w:t>
      </w:r>
      <w:r w:rsidR="004E7700">
        <w:t>making decisions or solving problems</w:t>
      </w:r>
      <w:r w:rsidR="008E5B18">
        <w:t xml:space="preserve">.  </w:t>
      </w:r>
      <w:r w:rsidR="00B21A3A">
        <w:t>“She always was able to [support] the way the group decided</w:t>
      </w:r>
      <w:r w:rsidR="007E43DD">
        <w:t>,</w:t>
      </w:r>
      <w:r w:rsidR="00B21A3A">
        <w:t xml:space="preserve"> [and] that’s the way we’d go.”</w:t>
      </w:r>
    </w:p>
    <w:p w:rsidR="005F73EA" w:rsidRPr="002900FA" w:rsidRDefault="002900FA" w:rsidP="004E7700">
      <w:pPr>
        <w:ind w:firstLine="720"/>
      </w:pPr>
      <w:r>
        <w:t xml:space="preserve">Two participants remembered Janey’s modeling </w:t>
      </w:r>
      <w:r w:rsidR="0041419E">
        <w:t>as</w:t>
      </w:r>
      <w:r>
        <w:t xml:space="preserve"> a visionary.  </w:t>
      </w:r>
      <w:r w:rsidR="00DD3488">
        <w:t>One teacher stated</w:t>
      </w:r>
      <w:r w:rsidR="00DD3488" w:rsidRPr="00436A57">
        <w:rPr>
          <w:color w:val="FF0000"/>
        </w:rPr>
        <w:t>,</w:t>
      </w:r>
      <w:r w:rsidR="000B40C5">
        <w:t xml:space="preserve"> </w:t>
      </w:r>
      <w:r>
        <w:t xml:space="preserve">“[Janey provided] such strong modeling and she was so insightful and so articulate . . . such a visionary.”  Another teacher remembered: “The most tremendous thing that I saw modeled at Eastside was propelling </w:t>
      </w:r>
      <w:r w:rsidR="000B40C5">
        <w:t>others forward…providing a vision…</w:t>
      </w:r>
      <w:r>
        <w:t>stepping aside and watching and l</w:t>
      </w:r>
      <w:r w:rsidR="003A308F">
        <w:t>istening, supporting others mov[ing]</w:t>
      </w:r>
      <w:r>
        <w:t xml:space="preserve"> forward.”</w:t>
      </w:r>
    </w:p>
    <w:p w:rsidR="00C41D3D" w:rsidRDefault="004938DB" w:rsidP="004938DB">
      <w:pPr>
        <w:ind w:firstLine="720"/>
      </w:pPr>
      <w:r>
        <w:t xml:space="preserve"> </w:t>
      </w:r>
      <w:r w:rsidR="00826AAA">
        <w:t>Janey’s leadership modeled the importance of building caring, nurturing relationships with all</w:t>
      </w:r>
      <w:r w:rsidR="00327ABD">
        <w:t xml:space="preserve"> members of the community and provided the foundation upon which trust and respect among community members evolved and thrived.  </w:t>
      </w:r>
      <w:r w:rsidR="0062658A">
        <w:t xml:space="preserve">Teachers learned powerful leadership lessons by observing her in action with </w:t>
      </w:r>
      <w:r w:rsidR="00022B18">
        <w:t xml:space="preserve">teachers, faculty, students, parents, and community members.  Her </w:t>
      </w:r>
      <w:r w:rsidR="00327ABD">
        <w:t>support and encouragement of individual teachers and the whole faculty was an empowering influence an</w:t>
      </w:r>
      <w:r w:rsidR="003723DC">
        <w:t>d contributed to the generative nature</w:t>
      </w:r>
      <w:r w:rsidR="00327ABD">
        <w:t xml:space="preserve"> of the schooling enterprise at Eastside.  Her embrace of democratic practices through collaborative processes provided </w:t>
      </w:r>
      <w:r w:rsidR="006465CA">
        <w:t>multiple opportuni</w:t>
      </w:r>
      <w:r w:rsidR="005151BB">
        <w:t xml:space="preserve">ties </w:t>
      </w:r>
      <w:r w:rsidR="005151BB">
        <w:lastRenderedPageBreak/>
        <w:t xml:space="preserve">for collective </w:t>
      </w:r>
      <w:r w:rsidR="006465CA">
        <w:t>engage</w:t>
      </w:r>
      <w:r w:rsidR="005151BB">
        <w:t>ment</w:t>
      </w:r>
      <w:r w:rsidR="006465CA">
        <w:t xml:space="preserve"> in </w:t>
      </w:r>
      <w:r w:rsidR="00741AB8">
        <w:t>building an authentic commitment to the shared vision and mission of the school and ownership in leading the direction of the</w:t>
      </w:r>
      <w:r w:rsidR="003723DC">
        <w:t xml:space="preserve"> school.  </w:t>
      </w:r>
    </w:p>
    <w:p w:rsidR="00462C0D" w:rsidRPr="004024E6" w:rsidRDefault="000B19B4" w:rsidP="00C90DA9">
      <w:pPr>
        <w:pStyle w:val="Heading2"/>
      </w:pPr>
      <w:bookmarkStart w:id="92" w:name="_Toc442780848"/>
      <w:r w:rsidRPr="004024E6">
        <w:t>Enriched Innovative Culture</w:t>
      </w:r>
      <w:bookmarkEnd w:id="92"/>
    </w:p>
    <w:p w:rsidR="00462C0D" w:rsidRDefault="00AF4DC8" w:rsidP="00022B18">
      <w:pPr>
        <w:ind w:firstLine="720"/>
      </w:pPr>
      <w:r>
        <w:t>This section uses teachers’ perspectives to</w:t>
      </w:r>
      <w:r w:rsidR="005151BB">
        <w:t xml:space="preserve"> discuss findings </w:t>
      </w:r>
      <w:r w:rsidR="001D7AFC">
        <w:t>related to school c</w:t>
      </w:r>
      <w:r w:rsidR="00473D96">
        <w:t xml:space="preserve">ulture and </w:t>
      </w:r>
      <w:r>
        <w:t>how Eastside had an enriched, innovative culture</w:t>
      </w:r>
      <w:r w:rsidR="001D7AFC">
        <w:t>.  Deal and Kennedy (1982) remind us that a school’s culture is the</w:t>
      </w:r>
      <w:r w:rsidR="00675AC5">
        <w:t xml:space="preserve"> way we do business</w:t>
      </w:r>
      <w:r>
        <w:t>,</w:t>
      </w:r>
      <w:r w:rsidR="00675AC5">
        <w:t xml:space="preserve"> </w:t>
      </w:r>
      <w:r w:rsidR="00473D96">
        <w:t xml:space="preserve">and </w:t>
      </w:r>
      <w:r>
        <w:t xml:space="preserve">in this section I describe </w:t>
      </w:r>
      <w:r w:rsidR="00473D96">
        <w:t xml:space="preserve">Eastside’s environment </w:t>
      </w:r>
      <w:r>
        <w:t>and how schooling was enacted there.  I also describe t</w:t>
      </w:r>
      <w:r w:rsidR="00473D96">
        <w:t xml:space="preserve">he ways in which the </w:t>
      </w:r>
      <w:r>
        <w:t xml:space="preserve">school </w:t>
      </w:r>
      <w:r w:rsidR="00473D96">
        <w:t>culture impacted teachers personally and</w:t>
      </w:r>
      <w:r>
        <w:t xml:space="preserve"> professionally</w:t>
      </w:r>
      <w:r w:rsidR="00473D96">
        <w:t>.  Topic</w:t>
      </w:r>
      <w:r w:rsidR="00265CA6">
        <w:t xml:space="preserve">s include </w:t>
      </w:r>
      <w:r w:rsidR="00C11016">
        <w:t>sensory representation</w:t>
      </w:r>
      <w:r w:rsidR="00473D96">
        <w:t>, 12</w:t>
      </w:r>
      <w:r w:rsidR="005F1F10">
        <w:t xml:space="preserve"> norms of a strong culture, </w:t>
      </w:r>
      <w:r w:rsidR="00473D96">
        <w:t>the arts</w:t>
      </w:r>
      <w:r w:rsidR="005F1F10">
        <w:t>, and innovative practices and programs</w:t>
      </w:r>
      <w:r w:rsidR="00473D96">
        <w:t xml:space="preserve">.  </w:t>
      </w:r>
    </w:p>
    <w:p w:rsidR="00265CA6" w:rsidRDefault="00EC42AF" w:rsidP="00AF76C1">
      <w:pPr>
        <w:pStyle w:val="Heading3"/>
      </w:pPr>
      <w:bookmarkStart w:id="93" w:name="_Toc442780849"/>
      <w:r>
        <w:t>Sensory representation</w:t>
      </w:r>
      <w:bookmarkEnd w:id="93"/>
    </w:p>
    <w:p w:rsidR="004A6E60" w:rsidRDefault="00A97BF9" w:rsidP="00022B18">
      <w:pPr>
        <w:ind w:firstLine="720"/>
      </w:pPr>
      <w:r>
        <w:t>Several participants shared l</w:t>
      </w:r>
      <w:r w:rsidR="007A7E79">
        <w:t xml:space="preserve">ived experiences </w:t>
      </w:r>
      <w:r>
        <w:t>represented</w:t>
      </w:r>
      <w:r w:rsidR="004A6E60">
        <w:t xml:space="preserve"> through the senses</w:t>
      </w:r>
      <w:r>
        <w:t xml:space="preserve">.  They also shared </w:t>
      </w:r>
      <w:r w:rsidR="004A6E60">
        <w:t>remembrances o</w:t>
      </w:r>
      <w:r>
        <w:t xml:space="preserve">f Eastside’s culture and how </w:t>
      </w:r>
      <w:r w:rsidR="004A6E60">
        <w:t>the school looked, observations of interactions betwee</w:t>
      </w:r>
      <w:r>
        <w:t>n students and teachers, and overall impressions of how they felt being at Eastside</w:t>
      </w:r>
      <w:r w:rsidR="004A6E60">
        <w:t>.</w:t>
      </w:r>
    </w:p>
    <w:p w:rsidR="004A6E60" w:rsidRPr="004024E6" w:rsidRDefault="009E578C" w:rsidP="00022B18">
      <w:pPr>
        <w:ind w:firstLine="720"/>
      </w:pPr>
      <w:r w:rsidRPr="004024E6">
        <w:t xml:space="preserve">On visiting the school for the first time, </w:t>
      </w:r>
      <w:r w:rsidR="001F6C34" w:rsidRPr="004024E6">
        <w:t>the music teacher</w:t>
      </w:r>
      <w:r w:rsidRPr="004024E6">
        <w:t xml:space="preserve"> recalled:</w:t>
      </w:r>
    </w:p>
    <w:p w:rsidR="001F6C34" w:rsidRPr="004024E6" w:rsidRDefault="001F6C34" w:rsidP="001F6C34">
      <w:pPr>
        <w:pStyle w:val="BlockQuotation"/>
      </w:pPr>
      <w:r w:rsidRPr="004024E6">
        <w:t xml:space="preserve">There was </w:t>
      </w:r>
      <w:proofErr w:type="gramStart"/>
      <w:r w:rsidRPr="004024E6">
        <w:t>a healthiness</w:t>
      </w:r>
      <w:proofErr w:type="gramEnd"/>
      <w:r w:rsidRPr="004024E6">
        <w:t>.  I just remember the lights and the colors and the warmness…you’d come to that beautiful caboose, and you’d see all those pillows…</w:t>
      </w:r>
      <w:r w:rsidR="00F31D27" w:rsidRPr="004024E6">
        <w:t xml:space="preserve">this is just Disneyland!  </w:t>
      </w:r>
      <w:proofErr w:type="gramStart"/>
      <w:r w:rsidR="00F31D27" w:rsidRPr="004024E6">
        <w:t>It’</w:t>
      </w:r>
      <w:r w:rsidRPr="004024E6">
        <w:t>s</w:t>
      </w:r>
      <w:proofErr w:type="gramEnd"/>
      <w:r w:rsidRPr="004024E6">
        <w:t xml:space="preserve"> eye candy for whoever walks through these doors.  There’s not </w:t>
      </w:r>
      <w:proofErr w:type="gramStart"/>
      <w:r w:rsidRPr="004024E6">
        <w:t>a messiness</w:t>
      </w:r>
      <w:proofErr w:type="gramEnd"/>
      <w:r w:rsidRPr="004024E6">
        <w:t xml:space="preserve"> to it.  There is a celebratory feeling and that wasn’t in d</w:t>
      </w:r>
      <w:r w:rsidRPr="004024E6">
        <w:rPr>
          <w:rFonts w:cstheme="minorHAnsi"/>
        </w:rPr>
        <w:t>é</w:t>
      </w:r>
      <w:r w:rsidRPr="004024E6">
        <w:t>cor, it was cultural…the feeling tone in the building was off the charts!</w:t>
      </w:r>
    </w:p>
    <w:p w:rsidR="009E578C" w:rsidRDefault="003D3B13" w:rsidP="009E578C">
      <w:r>
        <w:t xml:space="preserve">Another participant </w:t>
      </w:r>
      <w:r w:rsidR="00112C79">
        <w:t>shared, “Y</w:t>
      </w:r>
      <w:r w:rsidR="009E578C">
        <w:t>ou walk into that school</w:t>
      </w:r>
      <w:r w:rsidR="00112C79">
        <w:t>,</w:t>
      </w:r>
      <w:r w:rsidR="00F31D27">
        <w:t xml:space="preserve"> and you just felt…the greatest energy and…excitement…</w:t>
      </w:r>
      <w:r w:rsidR="00146399">
        <w:t>everybody had a good attitude.</w:t>
      </w:r>
      <w:r w:rsidR="009E578C">
        <w:t>”</w:t>
      </w:r>
      <w:r>
        <w:t xml:space="preserve">  Another teacher recalled</w:t>
      </w:r>
      <w:r w:rsidR="00112C79">
        <w:t xml:space="preserve"> that</w:t>
      </w:r>
      <w:r w:rsidR="00F31D27">
        <w:t xml:space="preserve"> “it was an open school…</w:t>
      </w:r>
      <w:r w:rsidR="00D66AFA">
        <w:t>they had a train in there and they had a gazebo and t</w:t>
      </w:r>
      <w:r w:rsidR="00F31D27">
        <w:t xml:space="preserve">hey </w:t>
      </w:r>
      <w:r w:rsidR="00F31D27">
        <w:lastRenderedPageBreak/>
        <w:t>had growing plants and…</w:t>
      </w:r>
      <w:r w:rsidR="00D66AFA">
        <w:t>it didn’t look like school</w:t>
      </w:r>
      <w:r w:rsidR="00F31D27">
        <w:t>…</w:t>
      </w:r>
      <w:r w:rsidR="00D66AFA">
        <w:t>I’d n</w:t>
      </w:r>
      <w:r w:rsidR="00112C79">
        <w:t>ever been in a school like that.</w:t>
      </w:r>
      <w:r w:rsidR="006D6A9B">
        <w:t xml:space="preserve">  The counselor shared:</w:t>
      </w:r>
    </w:p>
    <w:p w:rsidR="001F7EFB" w:rsidRPr="004024E6" w:rsidRDefault="001F7EFB" w:rsidP="001F7EFB">
      <w:pPr>
        <w:pStyle w:val="BlockQuotation"/>
      </w:pPr>
      <w:r w:rsidRPr="004024E6">
        <w:t xml:space="preserve">I love[d] the school, I saw how good the school was, I saw how hard everybody worked, I saw how enthusiastic everybody was, </w:t>
      </w:r>
      <w:proofErr w:type="gramStart"/>
      <w:r w:rsidRPr="004024E6">
        <w:t>I</w:t>
      </w:r>
      <w:proofErr w:type="gramEnd"/>
      <w:r w:rsidRPr="004024E6">
        <w:t xml:space="preserve"> saw a positive climate…that was the origina</w:t>
      </w:r>
      <w:r w:rsidR="009B5389" w:rsidRPr="004024E6">
        <w:t>l</w:t>
      </w:r>
      <w:r w:rsidRPr="004024E6">
        <w:t xml:space="preserve"> poster [child] for positive climate!  People wanted to be there, people wanted to be teaching there, people wanted to learn and improve…it was a young, energetic, enthusiastic group of people.</w:t>
      </w:r>
    </w:p>
    <w:p w:rsidR="00C653D8" w:rsidRDefault="00C653D8" w:rsidP="009B5389">
      <w:pPr>
        <w:ind w:firstLine="720"/>
      </w:pPr>
      <w:r>
        <w:t>Teachers experienced the school’s culture as positive, inviting, and welcoming, and community members demonstrated caring relationships toward each other.  Energy and excitement were palpable and permeated the environment at Eastside.  The culture supported and encouraged learning by faculty and by students, which was celebrated and nurtured in the school.</w:t>
      </w:r>
    </w:p>
    <w:p w:rsidR="00C653D8" w:rsidRPr="00C653D8" w:rsidRDefault="00C653D8" w:rsidP="00AF76C1">
      <w:pPr>
        <w:pStyle w:val="Heading3"/>
      </w:pPr>
      <w:r>
        <w:tab/>
      </w:r>
      <w:bookmarkStart w:id="94" w:name="_Toc442780850"/>
      <w:r>
        <w:t>T</w:t>
      </w:r>
      <w:r w:rsidR="00AF76C1">
        <w:t>welve norms of a strong culture</w:t>
      </w:r>
      <w:bookmarkEnd w:id="94"/>
    </w:p>
    <w:p w:rsidR="0013285A" w:rsidRDefault="00EF587D" w:rsidP="00C653D8">
      <w:pPr>
        <w:ind w:firstLine="720"/>
      </w:pPr>
      <w:r>
        <w:t>Janey and the faculty studie</w:t>
      </w:r>
      <w:r w:rsidR="00233179">
        <w:t>d Saphier and King’s (1985) 12</w:t>
      </w:r>
      <w:r w:rsidR="000948C8">
        <w:t xml:space="preserve"> norms of a strong culture and identified strengths and weaknesses, setting goals in weak areas.  </w:t>
      </w:r>
      <w:r w:rsidR="00E637CD">
        <w:t>These goals became targets for school improvement</w:t>
      </w:r>
      <w:r w:rsidR="00C131BF">
        <w:t>,</w:t>
      </w:r>
      <w:r w:rsidR="00E637CD">
        <w:t xml:space="preserve"> and site committees developed action plans with annual review</w:t>
      </w:r>
      <w:r w:rsidR="0030099E">
        <w:t>s</w:t>
      </w:r>
      <w:r w:rsidR="00E637CD">
        <w:t xml:space="preserve"> of progress.  </w:t>
      </w:r>
      <w:r w:rsidR="00212E4B">
        <w:t xml:space="preserve">These norms </w:t>
      </w:r>
      <w:r w:rsidR="00753D81">
        <w:t xml:space="preserve">will serve </w:t>
      </w:r>
      <w:r w:rsidR="00233179">
        <w:t xml:space="preserve">here </w:t>
      </w:r>
      <w:r w:rsidR="00753D81">
        <w:t>as the framework</w:t>
      </w:r>
      <w:r w:rsidR="00212E4B">
        <w:t xml:space="preserve"> to report findings of the school culture from the teachers’ perspectives.</w:t>
      </w:r>
    </w:p>
    <w:p w:rsidR="00F43355" w:rsidRDefault="00F43355" w:rsidP="009E578C">
      <w:r>
        <w:tab/>
      </w:r>
      <w:r w:rsidRPr="004024E6">
        <w:rPr>
          <w:i/>
        </w:rPr>
        <w:t>Collegiality</w:t>
      </w:r>
      <w:r w:rsidRPr="004024E6">
        <w:t xml:space="preserve"> </w:t>
      </w:r>
      <w:r w:rsidR="00D039EE" w:rsidRPr="004024E6">
        <w:t xml:space="preserve">is </w:t>
      </w:r>
      <w:r w:rsidR="00C05BBB" w:rsidRPr="004024E6">
        <w:t xml:space="preserve">developed through </w:t>
      </w:r>
      <w:r w:rsidR="009A0A1B" w:rsidRPr="004024E6">
        <w:t xml:space="preserve">working </w:t>
      </w:r>
      <w:r w:rsidR="00420C86" w:rsidRPr="004024E6">
        <w:t>collaboratively</w:t>
      </w:r>
      <w:r w:rsidR="00C05BBB" w:rsidRPr="004024E6">
        <w:t xml:space="preserve"> in a trusting and supportive environment in teams and as faculty members.  </w:t>
      </w:r>
      <w:r w:rsidR="0057734B" w:rsidRPr="004024E6">
        <w:t xml:space="preserve">Learning was </w:t>
      </w:r>
      <w:proofErr w:type="gramStart"/>
      <w:r w:rsidR="0057734B" w:rsidRPr="004024E6">
        <w:t>key</w:t>
      </w:r>
      <w:proofErr w:type="gramEnd"/>
      <w:r w:rsidR="00EF587D" w:rsidRPr="004024E6">
        <w:t xml:space="preserve"> for adults and </w:t>
      </w:r>
      <w:r w:rsidR="0057734B" w:rsidRPr="004024E6">
        <w:t xml:space="preserve">for </w:t>
      </w:r>
      <w:r w:rsidR="00EF587D" w:rsidRPr="004024E6">
        <w:t>children</w:t>
      </w:r>
      <w:r w:rsidR="0057734B" w:rsidRPr="004024E6">
        <w:t>,</w:t>
      </w:r>
      <w:r w:rsidR="00EF587D" w:rsidRPr="004024E6">
        <w:t xml:space="preserve"> </w:t>
      </w:r>
      <w:r w:rsidR="0057734B" w:rsidRPr="004024E6">
        <w:t>and intentionality and focus were</w:t>
      </w:r>
      <w:r w:rsidR="00EF587D" w:rsidRPr="004024E6">
        <w:t xml:space="preserve"> placed</w:t>
      </w:r>
      <w:r w:rsidR="00D039EE" w:rsidRPr="004024E6">
        <w:t xml:space="preserve"> as highly important aspects o</w:t>
      </w:r>
      <w:r w:rsidR="000C0BF5" w:rsidRPr="004024E6">
        <w:t>f</w:t>
      </w:r>
      <w:r w:rsidR="000C0BF5">
        <w:rPr>
          <w:color w:val="FF0000"/>
        </w:rPr>
        <w:t xml:space="preserve"> </w:t>
      </w:r>
      <w:r w:rsidR="00EF587D">
        <w:t>continuous learning for all.  The open-space environment allowed teachers to observe colleagues working with students</w:t>
      </w:r>
      <w:r w:rsidR="0057734B">
        <w:t>,</w:t>
      </w:r>
      <w:r w:rsidR="00EF587D">
        <w:t xml:space="preserve"> which provided multiple opportunities for reflective conversations </w:t>
      </w:r>
      <w:r w:rsidR="00B4666B">
        <w:t xml:space="preserve">focused on teaching and learning.  </w:t>
      </w:r>
      <w:r w:rsidR="005D1D19">
        <w:t>Man</w:t>
      </w:r>
      <w:r w:rsidR="0057734B">
        <w:t>y teachers talked about how</w:t>
      </w:r>
      <w:r w:rsidR="005D1D19">
        <w:t xml:space="preserve"> their teams worked together and </w:t>
      </w:r>
      <w:r w:rsidR="0057734B">
        <w:t xml:space="preserve">discussed </w:t>
      </w:r>
      <w:r w:rsidR="005D1D19">
        <w:t>the support and encouragement they experienced from each other.  One teacher expressed this in the following manner</w:t>
      </w:r>
      <w:r w:rsidR="0057734B">
        <w:t>:</w:t>
      </w:r>
      <w:r w:rsidR="005D1D19">
        <w:t xml:space="preserve"> “</w:t>
      </w:r>
      <w:r w:rsidR="0057734B">
        <w:t>T</w:t>
      </w:r>
      <w:r w:rsidR="005D1D19">
        <w:t xml:space="preserve">here was a </w:t>
      </w:r>
      <w:r w:rsidR="005D1D19">
        <w:lastRenderedPageBreak/>
        <w:t>really nice camaraderie among the staff.”  Another teacher remembered</w:t>
      </w:r>
      <w:r w:rsidR="0057734B">
        <w:t>,</w:t>
      </w:r>
      <w:r w:rsidR="005D1D19">
        <w:t xml:space="preserve"> “I felt the team was extremely supportive and always very open and willing to help out in whatever way they could.”  Another</w:t>
      </w:r>
      <w:r w:rsidR="00C05BBB">
        <w:t xml:space="preserve"> teacher shared</w:t>
      </w:r>
      <w:r w:rsidR="0057734B">
        <w:t xml:space="preserve"> the following</w:t>
      </w:r>
      <w:r w:rsidR="00C05BBB">
        <w:t>:</w:t>
      </w:r>
    </w:p>
    <w:p w:rsidR="00420C86" w:rsidRPr="004024E6" w:rsidRDefault="004B499C" w:rsidP="004B499C">
      <w:pPr>
        <w:pStyle w:val="BlockQuotation"/>
      </w:pPr>
      <w:r w:rsidRPr="004024E6">
        <w:t xml:space="preserve">Culture…is developed by the people you work alongside.  </w:t>
      </w:r>
      <w:proofErr w:type="gramStart"/>
      <w:r w:rsidRPr="004024E6">
        <w:t>To be able to trust and work collaboratively with them.</w:t>
      </w:r>
      <w:proofErr w:type="gramEnd"/>
      <w:r w:rsidRPr="004024E6">
        <w:t xml:space="preserve">  Think differently because that’s what makes the system grow…it has to be one of trustworthiness, it has to be one of collegiality, cooperation, embracing different schools of thought, and being able to grow with people [who] trust you to grow to be you…they accepted me for who I was and what I could bring to the team…I loved my team for trusting me!</w:t>
      </w:r>
    </w:p>
    <w:p w:rsidR="007741F9" w:rsidRPr="004024E6" w:rsidRDefault="007741F9" w:rsidP="009E578C">
      <w:r w:rsidRPr="004024E6">
        <w:t>Another teacher recalled</w:t>
      </w:r>
      <w:r w:rsidR="00420EBA" w:rsidRPr="004024E6">
        <w:t xml:space="preserve"> that</w:t>
      </w:r>
      <w:r w:rsidRPr="004024E6">
        <w:t>:</w:t>
      </w:r>
    </w:p>
    <w:p w:rsidR="00BB27EC" w:rsidRPr="004024E6" w:rsidRDefault="00BB27EC" w:rsidP="00BB27EC">
      <w:pPr>
        <w:pStyle w:val="BlockQuotation"/>
      </w:pPr>
      <w:r w:rsidRPr="004024E6">
        <w:t>The principal wanted the teachers’ desks together, so all teachers had their desks together…and that was for that camaraderie and so when you’re together, you’re talking about school, you’re interacting about students.  So, I have an issue or problem, and I might turn to someone sitting next to me…to share…I learned so much from them.</w:t>
      </w:r>
    </w:p>
    <w:p w:rsidR="00BB1708" w:rsidRDefault="007741F9" w:rsidP="00BB27EC">
      <w:r>
        <w:t xml:space="preserve"> </w:t>
      </w:r>
      <w:r w:rsidR="00BB27EC">
        <w:tab/>
      </w:r>
      <w:r w:rsidR="006D3B11">
        <w:t xml:space="preserve">Janey modeled </w:t>
      </w:r>
      <w:r w:rsidR="00D410B2">
        <w:rPr>
          <w:i/>
        </w:rPr>
        <w:t>e</w:t>
      </w:r>
      <w:r w:rsidR="00BB1708">
        <w:rPr>
          <w:i/>
        </w:rPr>
        <w:t>xperimentatio</w:t>
      </w:r>
      <w:r w:rsidR="006D3B11">
        <w:rPr>
          <w:i/>
        </w:rPr>
        <w:t>n,</w:t>
      </w:r>
      <w:r w:rsidR="006A1681">
        <w:t xml:space="preserve"> and </w:t>
      </w:r>
      <w:r w:rsidR="006D3B11">
        <w:t xml:space="preserve">it was </w:t>
      </w:r>
      <w:r w:rsidR="006A1681">
        <w:t>wholeheartedly embraced by individual teachers, teams, and the faculty as an opportunity to gro</w:t>
      </w:r>
      <w:r w:rsidR="006D3B11">
        <w:t>w as educators.  Faculty were</w:t>
      </w:r>
      <w:r w:rsidR="00E00DED">
        <w:t xml:space="preserve"> encouraged and supported </w:t>
      </w:r>
      <w:r w:rsidR="006D3B11">
        <w:t xml:space="preserve">to try new things, </w:t>
      </w:r>
      <w:r>
        <w:t xml:space="preserve">which meant sometimes things didn’t always </w:t>
      </w:r>
      <w:r w:rsidR="006D3B11">
        <w:t>work,</w:t>
      </w:r>
      <w:r>
        <w:t xml:space="preserve"> but the value of the learning that took place was critical to growing as a teacher.  One participant remembered</w:t>
      </w:r>
      <w:r w:rsidR="006D3B11">
        <w:t>, “I</w:t>
      </w:r>
      <w:r>
        <w:t xml:space="preserve">f somebody did make a mistake, you talked about it and then you went on and did better the next time.”  </w:t>
      </w:r>
      <w:r w:rsidR="00054450">
        <w:t>Another participant shared</w:t>
      </w:r>
      <w:r w:rsidR="006D3B11">
        <w:t>, “W</w:t>
      </w:r>
      <w:r w:rsidR="00054450">
        <w:t>e could always take risks</w:t>
      </w:r>
      <w:r w:rsidR="006D3B11">
        <w:t>,</w:t>
      </w:r>
      <w:r w:rsidR="00054450">
        <w:t xml:space="preserve"> but we did some amazing projects and activities where there was phenomenal student learning.”</w:t>
      </w:r>
      <w:r w:rsidR="006B1622">
        <w:t xml:space="preserve">  Another participant recalled</w:t>
      </w:r>
      <w:r w:rsidR="006D3B11">
        <w:t>, “W</w:t>
      </w:r>
      <w:r w:rsidR="006B1622">
        <w:t>e were all encouraged to try to blossom on our own.  We branched out ourselves trying new things.”</w:t>
      </w:r>
    </w:p>
    <w:p w:rsidR="006B1622" w:rsidRDefault="006B1622" w:rsidP="009E578C">
      <w:r>
        <w:tab/>
      </w:r>
      <w:r w:rsidR="003F4CEC">
        <w:t>Janey started a</w:t>
      </w:r>
      <w:r>
        <w:t xml:space="preserve">n April </w:t>
      </w:r>
      <w:proofErr w:type="gramStart"/>
      <w:r>
        <w:t>Fool’s</w:t>
      </w:r>
      <w:proofErr w:type="gramEnd"/>
      <w:r>
        <w:t xml:space="preserve"> Day </w:t>
      </w:r>
      <w:r w:rsidR="003F4CEC">
        <w:t xml:space="preserve">tradition which </w:t>
      </w:r>
      <w:r w:rsidR="009929F5">
        <w:t>required the faculty to teach lessons during the day using feathers one year and marshmallows another year.  A teacher remembered this experience when she taught with marshmallows:</w:t>
      </w:r>
    </w:p>
    <w:p w:rsidR="008A4D06" w:rsidRPr="004024E6" w:rsidRDefault="008A4D06" w:rsidP="008A4D06">
      <w:pPr>
        <w:pStyle w:val="BlockQuotation"/>
      </w:pPr>
      <w:r w:rsidRPr="004024E6">
        <w:lastRenderedPageBreak/>
        <w:t>Janey would say ‘OK, here [are] your marshmallows’…We would go back and use our brains, creative brains, to come up with, ‘How can I use these marshmallows in my next lesson?’ and then write a lesson plan, put it in a [notebook], and it [became] the property of everybody.  Everybody gets a lesson plan using marshmallows at different levels…did the children remember that day that we threw marshmallows into a whatever and counted them and multiplied them</w:t>
      </w:r>
      <w:proofErr w:type="gramStart"/>
      <w:r w:rsidRPr="004024E6">
        <w:t>?...</w:t>
      </w:r>
      <w:proofErr w:type="gramEnd"/>
      <w:r w:rsidRPr="004024E6">
        <w:t>Yes, they did!</w:t>
      </w:r>
    </w:p>
    <w:p w:rsidR="00A75140" w:rsidRDefault="005A36C2" w:rsidP="008A4D06">
      <w:pPr>
        <w:ind w:firstLine="720"/>
      </w:pPr>
      <w:r>
        <w:rPr>
          <w:i/>
        </w:rPr>
        <w:t xml:space="preserve">High expectations </w:t>
      </w:r>
      <w:r w:rsidR="00EB52AC">
        <w:t>permeated everything that happened at Eastside.  Janey and the t</w:t>
      </w:r>
      <w:r w:rsidR="008676AC">
        <w:t>eachers expected everyone to bring their best to work with students each day and, in turn, teachers expected students to d</w:t>
      </w:r>
      <w:r w:rsidR="00B64F33">
        <w:t xml:space="preserve">o </w:t>
      </w:r>
      <w:r w:rsidR="0044368B">
        <w:t xml:space="preserve">the same.  One teacher shared, </w:t>
      </w:r>
      <w:r w:rsidR="00B64F33">
        <w:t>“W</w:t>
      </w:r>
      <w:r w:rsidR="00B5726B">
        <w:t>e were a group…</w:t>
      </w:r>
      <w:r w:rsidR="008676AC">
        <w:t>our expectations of ou</w:t>
      </w:r>
      <w:r w:rsidR="00B64F33">
        <w:t>rselves and of our teammates were really high.</w:t>
      </w:r>
      <w:r w:rsidR="008676AC">
        <w:t xml:space="preserve">  Nobody could slack wi</w:t>
      </w:r>
      <w:r w:rsidR="00A75140">
        <w:t>thout other</w:t>
      </w:r>
      <w:r w:rsidR="00B5726B">
        <w:t xml:space="preserve"> people knowing it…</w:t>
      </w:r>
      <w:r w:rsidR="00A75140">
        <w:t xml:space="preserve">because we knew what we were supposed to be doing.  </w:t>
      </w:r>
      <w:proofErr w:type="gramStart"/>
      <w:r w:rsidR="00A75140">
        <w:t>A sh</w:t>
      </w:r>
      <w:r w:rsidR="00B64F33">
        <w:t>ared vision.</w:t>
      </w:r>
      <w:proofErr w:type="gramEnd"/>
      <w:r w:rsidR="00B64F33">
        <w:t xml:space="preserve">  That’s what it is.</w:t>
      </w:r>
      <w:r w:rsidR="00A75140">
        <w:t xml:space="preserve">”  </w:t>
      </w:r>
      <w:r w:rsidR="00B735E9">
        <w:t>Another teacher remembered</w:t>
      </w:r>
      <w:r w:rsidR="00B64F33">
        <w:t xml:space="preserve"> the following</w:t>
      </w:r>
      <w:r w:rsidR="00B735E9">
        <w:t>:</w:t>
      </w:r>
    </w:p>
    <w:p w:rsidR="00B735E9" w:rsidRPr="004024E6" w:rsidRDefault="00E255E8" w:rsidP="00E255E8">
      <w:pPr>
        <w:pStyle w:val="BlockQuotation"/>
      </w:pPr>
      <w:r w:rsidRPr="004024E6">
        <w:t>The culture is just one that you have these high expectations of what we’re going to do and you just believe that everybody’s valued.  And everybody is w</w:t>
      </w:r>
      <w:r w:rsidR="00E40812" w:rsidRPr="004024E6">
        <w:t xml:space="preserve">orth going the extra [mile] </w:t>
      </w:r>
      <w:r w:rsidRPr="004024E6">
        <w:t>to make sure they get what they need.  We did it in creative ways and we were supportive…we were provided the resources that we needed, the encouragement.  And so it’s just a culture where pulling together, collaboration, [and] love [were] just so inspiring [and] positive.</w:t>
      </w:r>
    </w:p>
    <w:p w:rsidR="00136333" w:rsidRDefault="00403156" w:rsidP="00A75140">
      <w:r>
        <w:tab/>
      </w:r>
      <w:r>
        <w:rPr>
          <w:i/>
        </w:rPr>
        <w:t>Trust and confidence</w:t>
      </w:r>
      <w:r w:rsidR="00755591">
        <w:t xml:space="preserve"> developed through strong personal and professional relationships between Janey and the faculty</w:t>
      </w:r>
      <w:r w:rsidR="000C32B2">
        <w:t xml:space="preserve"> collaboratively engaged in the schooling enterprise at Eastside.  Participants shared that Janey modeled this norm with individual teachers, teams, and the whole faculty and the teachers </w:t>
      </w:r>
      <w:r w:rsidR="00563E8E">
        <w:t>did also</w:t>
      </w:r>
      <w:r w:rsidR="005C5B54">
        <w:t>.  One teacher recalled:</w:t>
      </w:r>
    </w:p>
    <w:p w:rsidR="001D2DE6" w:rsidRPr="004024E6" w:rsidRDefault="001D2DE6" w:rsidP="001D2DE6">
      <w:pPr>
        <w:pStyle w:val="BlockQuotation"/>
      </w:pPr>
      <w:r w:rsidRPr="004024E6">
        <w:t>There’s always the expectation that we could all do the job and we could do it well…it was just a culture that obviously Janey created that showed that appreciation for people’s abilities and trust and willingness to let them step out and take a leadership role.</w:t>
      </w:r>
    </w:p>
    <w:p w:rsidR="001D2DE6" w:rsidRPr="004024E6" w:rsidRDefault="001D2DE6" w:rsidP="001D2DE6">
      <w:r w:rsidRPr="004024E6">
        <w:t>Another teacher remembered her experience in building confidence to become a presenter.  She stated:</w:t>
      </w:r>
    </w:p>
    <w:p w:rsidR="001D2DE6" w:rsidRPr="004024E6" w:rsidRDefault="001D2DE6" w:rsidP="001D2DE6">
      <w:pPr>
        <w:pStyle w:val="BlockQuotation"/>
      </w:pPr>
      <w:r w:rsidRPr="004024E6">
        <w:lastRenderedPageBreak/>
        <w:t xml:space="preserve">First was the confidence to get up in front of my peers who I adored because they all seemed so smart to me…We were only smart because we encouraged each other.  That was the first step to be able to get up in front of my peers.  </w:t>
      </w:r>
      <w:proofErr w:type="gramStart"/>
      <w:r w:rsidRPr="004024E6">
        <w:t>Then, to go and work as a leader, as a presenter, for the community of Adams Public Schools.</w:t>
      </w:r>
      <w:proofErr w:type="gramEnd"/>
    </w:p>
    <w:p w:rsidR="00335DDA" w:rsidRDefault="00093CF5" w:rsidP="00335DDA">
      <w:r>
        <w:t xml:space="preserve">New teachers joined the faculty </w:t>
      </w:r>
      <w:r w:rsidR="00242017">
        <w:t xml:space="preserve">as equal partners </w:t>
      </w:r>
      <w:r w:rsidR="001B7743">
        <w:t xml:space="preserve">and were embraced with trust and confidence to bring their best to their work in the school.  One teacher recalled how </w:t>
      </w:r>
      <w:r w:rsidR="00F14F0C">
        <w:t>she felt as a beginning teacher.  She said:</w:t>
      </w:r>
    </w:p>
    <w:p w:rsidR="00A9636C" w:rsidRPr="00335DDA" w:rsidRDefault="00A9636C" w:rsidP="00335DDA">
      <w:pPr>
        <w:pStyle w:val="BlockQuotation"/>
      </w:pPr>
      <w:r w:rsidRPr="00335DDA">
        <w:t xml:space="preserve">We [had] all those opportunities to work with each other.  And the different staff allowed you to voice input and [I] didn’t feel like I was a new teacher.  You didn’t have much to offer…so everybody was very encouraging…I’m one of those people that [is really] willing to learn, and I wanted to take it all in.  I was such a sponge to the environment, Janey’s communication skills, her personal skills, her organizational skills, </w:t>
      </w:r>
      <w:proofErr w:type="gramStart"/>
      <w:r w:rsidRPr="00335DDA">
        <w:t>her</w:t>
      </w:r>
      <w:proofErr w:type="gramEnd"/>
      <w:r w:rsidRPr="00335DDA">
        <w:t xml:space="preserve"> innovation, totally committed to students.  And the teams did the same thing.</w:t>
      </w:r>
    </w:p>
    <w:p w:rsidR="00A9636C" w:rsidRDefault="0020476B" w:rsidP="00A9636C">
      <w:pPr>
        <w:ind w:firstLine="720"/>
      </w:pPr>
      <w:r>
        <w:rPr>
          <w:i/>
        </w:rPr>
        <w:t>Tangible support</w:t>
      </w:r>
      <w:r w:rsidR="005A0703">
        <w:t xml:space="preserve"> includes how </w:t>
      </w:r>
      <w:r>
        <w:t xml:space="preserve">teachers are supported and encouraged to </w:t>
      </w:r>
      <w:r w:rsidR="00756B7D">
        <w:t xml:space="preserve">grow and develop as educators.  </w:t>
      </w:r>
      <w:r w:rsidR="005A0703">
        <w:t>Previous sections and chapters identified t</w:t>
      </w:r>
      <w:r w:rsidR="00756B7D">
        <w:t xml:space="preserve">he ways in which support was experienced in the school </w:t>
      </w:r>
      <w:r w:rsidR="005A0703">
        <w:t xml:space="preserve">community </w:t>
      </w:r>
      <w:r w:rsidR="00756B7D">
        <w:t xml:space="preserve">and </w:t>
      </w:r>
      <w:r w:rsidR="005A0703">
        <w:t xml:space="preserve">these ways </w:t>
      </w:r>
      <w:r w:rsidR="00756B7D">
        <w:t>will be f</w:t>
      </w:r>
      <w:r w:rsidR="005A0703">
        <w:t>urther explored in the upcoming</w:t>
      </w:r>
      <w:r w:rsidR="00756B7D">
        <w:t xml:space="preserve"> sectio</w:t>
      </w:r>
      <w:r w:rsidR="005A0703">
        <w:t>n, building teaching and leadership</w:t>
      </w:r>
      <w:r w:rsidR="00756B7D">
        <w:t xml:space="preserve"> capacities.</w:t>
      </w:r>
    </w:p>
    <w:p w:rsidR="00A9636C" w:rsidRDefault="00A9636C" w:rsidP="00A9636C">
      <w:pPr>
        <w:ind w:firstLine="720"/>
      </w:pPr>
      <w:r>
        <w:rPr>
          <w:i/>
        </w:rPr>
        <w:t>Reaching out to the knowledge base</w:t>
      </w:r>
      <w:r w:rsidR="0008034B">
        <w:rPr>
          <w:i/>
        </w:rPr>
        <w:t>s</w:t>
      </w:r>
      <w:r>
        <w:rPr>
          <w:i/>
        </w:rPr>
        <w:t xml:space="preserve"> </w:t>
      </w:r>
      <w:r>
        <w:t>requires teachers and administrators to be active</w:t>
      </w:r>
      <w:r w:rsidR="00E96673">
        <w:t xml:space="preserve"> learners, to be engaged in prof</w:t>
      </w:r>
      <w:r>
        <w:t>essional development, and to be reading research.  Learning was crucial at Eastside, and this required everyone to build collective understandings of exemplary pedagogical practices and to bridge theory to classroom practice.</w:t>
      </w:r>
      <w:r w:rsidR="00C1485C">
        <w:t xml:space="preserve">  One participant shared:</w:t>
      </w:r>
    </w:p>
    <w:p w:rsidR="00C1485C" w:rsidRPr="004024E6" w:rsidRDefault="00C1485C" w:rsidP="00C1485C">
      <w:pPr>
        <w:pStyle w:val="BlockQuotation"/>
      </w:pPr>
      <w:r w:rsidRPr="004024E6">
        <w:t>Because of the things we were doing at Eastside there was always an interest in reading about what was current…we had the books…I can still remember holding Piaget’s book and talking about the stages of conservation and how that applied to our kids.  So there was really theory to practice in a way that I think is not typical.</w:t>
      </w:r>
    </w:p>
    <w:p w:rsidR="00C1485C" w:rsidRPr="004024E6" w:rsidRDefault="00C1485C" w:rsidP="00C1485C">
      <w:r w:rsidRPr="004024E6">
        <w:t xml:space="preserve">Another teacher remembered a conversation she had with Janey when asked to become a member of the K-1 </w:t>
      </w:r>
      <w:proofErr w:type="gramStart"/>
      <w:r w:rsidRPr="004024E6">
        <w:t>team</w:t>
      </w:r>
      <w:proofErr w:type="gramEnd"/>
      <w:r w:rsidRPr="004024E6">
        <w:t>.</w:t>
      </w:r>
      <w:r w:rsidR="00D219ED" w:rsidRPr="004024E6">
        <w:t xml:space="preserve">  Janey told her:</w:t>
      </w:r>
    </w:p>
    <w:p w:rsidR="00D219ED" w:rsidRPr="004024E6" w:rsidRDefault="00D219ED" w:rsidP="00D219ED">
      <w:pPr>
        <w:pStyle w:val="BlockQuotation"/>
      </w:pPr>
      <w:r w:rsidRPr="004024E6">
        <w:lastRenderedPageBreak/>
        <w:t xml:space="preserve">I need somebody who knows…the preoperational and the </w:t>
      </w:r>
      <w:r w:rsidR="0058742D" w:rsidRPr="004024E6">
        <w:t xml:space="preserve">concrete </w:t>
      </w:r>
      <w:r w:rsidRPr="004024E6">
        <w:t>operational level</w:t>
      </w:r>
      <w:r w:rsidR="00686076" w:rsidRPr="004024E6">
        <w:t>s</w:t>
      </w:r>
      <w:r w:rsidRPr="004024E6">
        <w:t xml:space="preserve"> of Piaget development…we don’t have anybody that’s grounded in that child development for the K-1 team and I need that grounding in the team.</w:t>
      </w:r>
    </w:p>
    <w:p w:rsidR="0058742D" w:rsidRPr="004024E6" w:rsidRDefault="00686076" w:rsidP="0058742D">
      <w:r w:rsidRPr="004024E6">
        <w:t xml:space="preserve">She </w:t>
      </w:r>
      <w:r w:rsidR="0058742D" w:rsidRPr="004024E6">
        <w:t xml:space="preserve">remembered piloting SCIS lessons “handwritten on yellow legal tablets” and meeting with a professor from the research university located in the same community as the case </w:t>
      </w:r>
      <w:r w:rsidRPr="004024E6">
        <w:t xml:space="preserve">at </w:t>
      </w:r>
      <w:r w:rsidR="0058742D" w:rsidRPr="004024E6">
        <w:t>weekly</w:t>
      </w:r>
      <w:r w:rsidRPr="004024E6">
        <w:t xml:space="preserve"> team meetings</w:t>
      </w:r>
      <w:r w:rsidR="0058742D" w:rsidRPr="004024E6">
        <w:t xml:space="preserve"> to provide feedback.  She shared, “I was grounded developmentally through theory but not through </w:t>
      </w:r>
      <w:r w:rsidRPr="004024E6">
        <w:t>practice</w:t>
      </w:r>
      <w:r w:rsidR="0058742D" w:rsidRPr="004024E6">
        <w:t xml:space="preserve">.”  </w:t>
      </w:r>
    </w:p>
    <w:p w:rsidR="00745646" w:rsidRPr="004024E6" w:rsidRDefault="00745646" w:rsidP="0058742D">
      <w:r>
        <w:rPr>
          <w:color w:val="FF0000"/>
        </w:rPr>
        <w:tab/>
      </w:r>
      <w:r w:rsidR="00686076" w:rsidRPr="004024E6">
        <w:t xml:space="preserve">Expectations of faculty embracing a strong commitment to inquiry and constructivist perspectives were shared with new teachers in the letter sent to them prior to a school year starting (Appendix O).  </w:t>
      </w:r>
    </w:p>
    <w:p w:rsidR="00686076" w:rsidRPr="004024E6" w:rsidRDefault="00686076" w:rsidP="00686076">
      <w:pPr>
        <w:pStyle w:val="BlockQuotation"/>
      </w:pPr>
      <w:r w:rsidRPr="004024E6">
        <w:t>We believe that education provides an opportunity for children to build intellectual structures.  These structures for elementary students are built by concrete experiences presented in a learning cycle which allows the child to add to existing structures in a way that the acquired knowledge is understood and usable.  Each individual teacher strives to provide such learning experiences.</w:t>
      </w:r>
    </w:p>
    <w:p w:rsidR="00725219" w:rsidRPr="004024E6" w:rsidRDefault="00754D7E" w:rsidP="00725219">
      <w:r w:rsidRPr="004024E6">
        <w:t xml:space="preserve">For teachers to build common understandings of constructivist perspectives required continuous collaborative discourse focused on teaching and learning.  One teacher remembered “we had to know this stuff…we had to understand it…and Janey modeled it for us.”  Additional ways in which Janey and the faculty built </w:t>
      </w:r>
      <w:r w:rsidR="00422A90" w:rsidRPr="004024E6">
        <w:t>collect</w:t>
      </w:r>
      <w:r w:rsidR="008D4394" w:rsidRPr="004024E6">
        <w:t xml:space="preserve">ive understandings of </w:t>
      </w:r>
      <w:r w:rsidR="00422A90" w:rsidRPr="004024E6">
        <w:t xml:space="preserve">pedagogical practices and </w:t>
      </w:r>
      <w:r w:rsidR="008D4394" w:rsidRPr="004024E6">
        <w:t xml:space="preserve">bridged </w:t>
      </w:r>
      <w:r w:rsidR="00F25A1D" w:rsidRPr="004024E6">
        <w:t>theory to practice are reported</w:t>
      </w:r>
      <w:r w:rsidRPr="004024E6">
        <w:t xml:space="preserve"> in the innovative practices and building teaching capacities</w:t>
      </w:r>
      <w:r w:rsidR="005D4BCA" w:rsidRPr="004024E6">
        <w:t xml:space="preserve"> sections</w:t>
      </w:r>
      <w:r w:rsidR="00422A90" w:rsidRPr="004024E6">
        <w:t xml:space="preserve"> in this chapter</w:t>
      </w:r>
      <w:r w:rsidR="005D4BCA" w:rsidRPr="004024E6">
        <w:t>.</w:t>
      </w:r>
    </w:p>
    <w:p w:rsidR="00A9636C" w:rsidRDefault="00A9636C" w:rsidP="00E91974">
      <w:pPr>
        <w:ind w:firstLine="720"/>
      </w:pPr>
      <w:r>
        <w:t xml:space="preserve">Janey modeled </w:t>
      </w:r>
      <w:r>
        <w:rPr>
          <w:i/>
        </w:rPr>
        <w:t xml:space="preserve">appreciation and recognition, </w:t>
      </w:r>
      <w:r>
        <w:t>and it was embraced by the faculty in building strong personal and professional</w:t>
      </w:r>
      <w:r w:rsidR="00A41A48">
        <w:t xml:space="preserve"> relationships and in supporting individual and collective work at the school.  Janey’s modeling of this norm, described in Chapter Five, provided a strong example for teachers to emulate and to then model with colleagues.  One participant remembered that “modeling by Janey and the other teachers was probably the greatest influence.  Just made you realize that you could do </w:t>
      </w:r>
      <w:r w:rsidR="00A41A48">
        <w:lastRenderedPageBreak/>
        <w:t>that too, and people trusted your abilities to do that and appreciated it and encouraged you.”</w:t>
      </w:r>
    </w:p>
    <w:p w:rsidR="008B2EFC" w:rsidRDefault="00E4606E" w:rsidP="00E4606E">
      <w:pPr>
        <w:ind w:firstLine="720"/>
      </w:pPr>
      <w:r>
        <w:t xml:space="preserve">Faculty meetings were a venue where teams, departments, and faculty members were recognized for contributions made in the school, in the district, and in the community at large.  Faculty and students were recognized </w:t>
      </w:r>
      <w:r w:rsidRPr="004024E6">
        <w:t>at the daily assembly (GME) for significant contributions to the school community</w:t>
      </w:r>
      <w:r>
        <w:t xml:space="preserve"> and for excellence in </w:t>
      </w:r>
      <w:r w:rsidR="003E767A">
        <w:t>leadership and achievement in a wide variety of areas (e.g. academic</w:t>
      </w:r>
      <w:r w:rsidR="009025F2">
        <w:t>s</w:t>
      </w:r>
      <w:r w:rsidR="003E767A">
        <w:t xml:space="preserve">, </w:t>
      </w:r>
      <w:r w:rsidR="00674961">
        <w:t xml:space="preserve">attendance, </w:t>
      </w:r>
      <w:r w:rsidR="003E767A">
        <w:t>athletic</w:t>
      </w:r>
      <w:r w:rsidR="009025F2">
        <w:t>s</w:t>
      </w:r>
      <w:r w:rsidR="003E767A">
        <w:t>, arts, community organizations)</w:t>
      </w:r>
      <w:r w:rsidR="00674961">
        <w:t xml:space="preserve">.  </w:t>
      </w:r>
      <w:r w:rsidR="00A066F8">
        <w:t xml:space="preserve">Newsletters and other forms of parent communication recognized parent contributions to the school and </w:t>
      </w:r>
      <w:r w:rsidR="00E16922">
        <w:t>acknowledged appreciation for their work and support.</w:t>
      </w:r>
    </w:p>
    <w:p w:rsidR="00FB2ED6" w:rsidRDefault="00AF2A98" w:rsidP="0036273C">
      <w:pPr>
        <w:ind w:firstLine="720"/>
      </w:pPr>
      <w:r>
        <w:rPr>
          <w:i/>
        </w:rPr>
        <w:t>Caring, celebration, and humor</w:t>
      </w:r>
      <w:r w:rsidR="00391EB8">
        <w:t xml:space="preserve"> were</w:t>
      </w:r>
      <w:r>
        <w:t xml:space="preserve"> woven into the fabric of everything t</w:t>
      </w:r>
      <w:r w:rsidR="00391EB8">
        <w:t>hat happened at the school.  An</w:t>
      </w:r>
      <w:r>
        <w:t xml:space="preserve"> ethic of care</w:t>
      </w:r>
      <w:r w:rsidR="00B67AD4">
        <w:t xml:space="preserve"> (</w:t>
      </w:r>
      <w:r w:rsidR="00E74EC5" w:rsidRPr="004024E6">
        <w:t>Noddings, 1993;</w:t>
      </w:r>
      <w:r w:rsidR="00E74EC5">
        <w:t xml:space="preserve"> </w:t>
      </w:r>
      <w:r w:rsidR="00B67AD4">
        <w:t xml:space="preserve">Noddings, </w:t>
      </w:r>
      <w:r w:rsidR="002F0009">
        <w:t>2013</w:t>
      </w:r>
      <w:r w:rsidR="00391EB8">
        <w:t>)</w:t>
      </w:r>
      <w:r>
        <w:t xml:space="preserve"> </w:t>
      </w:r>
      <w:r w:rsidR="006B3DC5">
        <w:t xml:space="preserve">was the foundation on which </w:t>
      </w:r>
      <w:r>
        <w:t>relation</w:t>
      </w:r>
      <w:r w:rsidR="009D09D0">
        <w:t xml:space="preserve">ships were built.  There was </w:t>
      </w:r>
      <w:r w:rsidR="00A50386">
        <w:t xml:space="preserve">intentionality and </w:t>
      </w:r>
      <w:r w:rsidR="009D09D0">
        <w:t xml:space="preserve">there was </w:t>
      </w:r>
      <w:r w:rsidR="00A50386">
        <w:t xml:space="preserve">focus on exemplary practice and the impact </w:t>
      </w:r>
      <w:r w:rsidR="009D09D0">
        <w:t>it had on students’ potentials.  All this nurtured</w:t>
      </w:r>
      <w:r w:rsidR="00A50386">
        <w:t xml:space="preserve"> a culture that provided generative and empowering exper</w:t>
      </w:r>
      <w:r w:rsidR="009D09D0">
        <w:t>iences for students and adults and supported</w:t>
      </w:r>
      <w:r w:rsidR="00A50386">
        <w:t xml:space="preserve"> the school community.  </w:t>
      </w:r>
    </w:p>
    <w:p w:rsidR="00E16922" w:rsidRDefault="00A50386" w:rsidP="00FB2ED6">
      <w:pPr>
        <w:ind w:firstLine="720"/>
      </w:pPr>
      <w:r>
        <w:t xml:space="preserve">Celebrations of learning and good citizenship happened daily in classrooms with teachers identifying students who </w:t>
      </w:r>
      <w:r w:rsidR="006932C7">
        <w:t>worked hard and who made</w:t>
      </w:r>
      <w:r w:rsidR="00FB2ED6">
        <w:t xml:space="preserve"> progress toward learning goals.  Students with perfec</w:t>
      </w:r>
      <w:r w:rsidR="0036273C">
        <w:t xml:space="preserve">t attendance were celebrated in </w:t>
      </w:r>
      <w:r w:rsidR="00FB2ED6" w:rsidRPr="004024E6">
        <w:t>GME</w:t>
      </w:r>
      <w:r w:rsidR="002B3F0F">
        <w:t xml:space="preserve"> </w:t>
      </w:r>
      <w:r w:rsidR="00FB2ED6">
        <w:t>on a quarterly basis.  Students initiated announcements of scores in athletic games and accomplishments in organizations (e.g. Boy Scou</w:t>
      </w:r>
      <w:r w:rsidR="00DF16F2">
        <w:t>ts, Girl Scouts).  Students who excelled in arts activities were recognized</w:t>
      </w:r>
      <w:r w:rsidR="00A365F1">
        <w:t>,</w:t>
      </w:r>
      <w:r w:rsidR="00DF16F2">
        <w:t xml:space="preserve"> and many pe</w:t>
      </w:r>
      <w:r w:rsidR="00743AA2">
        <w:t>rformed musical and vocal selections</w:t>
      </w:r>
      <w:r w:rsidR="00DF16F2">
        <w:t xml:space="preserve"> at GME.</w:t>
      </w:r>
    </w:p>
    <w:p w:rsidR="00DF16F2" w:rsidRDefault="00C56395" w:rsidP="00FB2ED6">
      <w:pPr>
        <w:ind w:firstLine="720"/>
      </w:pPr>
      <w:r>
        <w:lastRenderedPageBreak/>
        <w:t>Celebrations were important to the faculty also.  Birthdays, Fri</w:t>
      </w:r>
      <w:r w:rsidR="00A365F1">
        <w:t xml:space="preserve">day happy hours, Christmas, </w:t>
      </w:r>
      <w:r>
        <w:t xml:space="preserve">end-of-year parties, </w:t>
      </w:r>
      <w:r w:rsidR="00A365F1">
        <w:t xml:space="preserve">the </w:t>
      </w:r>
      <w:r w:rsidR="004F50A5">
        <w:t xml:space="preserve">end-of-year skit, </w:t>
      </w:r>
      <w:r>
        <w:t xml:space="preserve">and lake trips were times when </w:t>
      </w:r>
      <w:r w:rsidR="00A365F1">
        <w:t>faculty celebrated friendships</w:t>
      </w:r>
      <w:r>
        <w:t xml:space="preserve">.  </w:t>
      </w:r>
      <w:r w:rsidR="00340FB0">
        <w:t>One teacher shared</w:t>
      </w:r>
      <w:r w:rsidR="00C0692C">
        <w:t>, “We had parties…</w:t>
      </w:r>
      <w:r w:rsidR="00A365F1">
        <w:t>we had fun.</w:t>
      </w:r>
      <w:r w:rsidR="00340FB0">
        <w:t xml:space="preserve">”  </w:t>
      </w:r>
      <w:r>
        <w:t xml:space="preserve">Faculty meetings and GME were </w:t>
      </w:r>
      <w:r w:rsidR="00A365F1">
        <w:t xml:space="preserve">all </w:t>
      </w:r>
      <w:r>
        <w:t xml:space="preserve">venues where professional and school accomplishments were shared.  </w:t>
      </w:r>
      <w:r w:rsidR="004F50A5">
        <w:t>A generative, empowering culture focused on learning required celebrations of learning and achievement</w:t>
      </w:r>
      <w:r w:rsidR="00A365F1">
        <w:t>s</w:t>
      </w:r>
      <w:r w:rsidR="004F50A5">
        <w:t xml:space="preserve"> of goals to be shared with the collective </w:t>
      </w:r>
      <w:proofErr w:type="gramStart"/>
      <w:r w:rsidR="00A365F1">
        <w:t>which</w:t>
      </w:r>
      <w:proofErr w:type="gramEnd"/>
      <w:r w:rsidR="00A365F1">
        <w:t xml:space="preserve"> provided</w:t>
      </w:r>
      <w:r w:rsidR="004F50A5">
        <w:t xml:space="preserve"> a springboard for future growth and development.</w:t>
      </w:r>
    </w:p>
    <w:p w:rsidR="004F50A5" w:rsidRDefault="004F50A5" w:rsidP="00FB2ED6">
      <w:pPr>
        <w:ind w:firstLine="720"/>
      </w:pPr>
      <w:r>
        <w:t>During initial interviews, Janey often shared with prospective teacher</w:t>
      </w:r>
      <w:r w:rsidR="00F51723">
        <w:t>s that a sense of humor was</w:t>
      </w:r>
      <w:r>
        <w:t xml:space="preserve"> required to teach at Eastside.  This played out constantly in </w:t>
      </w:r>
      <w:r w:rsidR="0050633C">
        <w:t xml:space="preserve">the </w:t>
      </w:r>
      <w:r>
        <w:t xml:space="preserve">ways </w:t>
      </w:r>
      <w:r w:rsidR="0050633C">
        <w:t xml:space="preserve">that </w:t>
      </w:r>
      <w:r>
        <w:t xml:space="preserve">teachers interacted with students, </w:t>
      </w:r>
      <w:r w:rsidR="0050633C">
        <w:t xml:space="preserve">with </w:t>
      </w:r>
      <w:r>
        <w:t xml:space="preserve">parents, and </w:t>
      </w:r>
      <w:r w:rsidR="0050633C">
        <w:t xml:space="preserve">with </w:t>
      </w:r>
      <w:r>
        <w:t xml:space="preserve">each other.  Many participants remembered how much fun they had working </w:t>
      </w:r>
      <w:r w:rsidR="004E053E">
        <w:t xml:space="preserve">together </w:t>
      </w:r>
      <w:r>
        <w:t xml:space="preserve">at the school.  </w:t>
      </w:r>
      <w:r w:rsidR="004E053E">
        <w:t>One teacher recalled:</w:t>
      </w:r>
    </w:p>
    <w:p w:rsidR="0024462C" w:rsidRPr="004024E6" w:rsidRDefault="0024462C" w:rsidP="0024462C">
      <w:pPr>
        <w:pStyle w:val="BlockQuotation"/>
      </w:pPr>
      <w:r w:rsidRPr="004024E6">
        <w:t>We worked hard.  We had fun too.  We had a lot of fun!  It was still focused on kids.  It was really focused on letting the kids be a part of something positive and learning from that and what their strengths were…they could take it in about any direction.</w:t>
      </w:r>
    </w:p>
    <w:p w:rsidR="00A50386" w:rsidRDefault="00052D94" w:rsidP="0024462C">
      <w:pPr>
        <w:ind w:firstLine="720"/>
      </w:pPr>
      <w:r>
        <w:rPr>
          <w:i/>
        </w:rPr>
        <w:t xml:space="preserve">Involvement in decision making </w:t>
      </w:r>
      <w:r w:rsidR="003E4B2B">
        <w:t>was an important element of democratic practices that were enacted at the school.  Janey trusted teams and the faculty to make decisions that were in the best interest of students</w:t>
      </w:r>
      <w:r w:rsidR="00255BB1">
        <w:t>,</w:t>
      </w:r>
      <w:r w:rsidR="003E4B2B">
        <w:t xml:space="preserve"> and </w:t>
      </w:r>
      <w:r w:rsidR="00255BB1">
        <w:t xml:space="preserve">she </w:t>
      </w:r>
      <w:r w:rsidR="003E4B2B">
        <w:t>provided many opportunities for them to make decisions which she supported.  The collaborative processes involved in makin</w:t>
      </w:r>
      <w:r w:rsidR="0069195B">
        <w:t>g team and faculty decisions have</w:t>
      </w:r>
      <w:r w:rsidR="003E4B2B">
        <w:t xml:space="preserve"> been discussed in previous sections of this chapter.</w:t>
      </w:r>
    </w:p>
    <w:p w:rsidR="003E4B2B" w:rsidRDefault="003E4B2B" w:rsidP="00A75140">
      <w:r>
        <w:tab/>
      </w:r>
      <w:r w:rsidR="007A25C8">
        <w:rPr>
          <w:i/>
        </w:rPr>
        <w:t>Protection of what’s important</w:t>
      </w:r>
      <w:r w:rsidR="0047748B">
        <w:t xml:space="preserve"> means an intentional focus on protecting </w:t>
      </w:r>
      <w:r w:rsidR="007A25C8">
        <w:t>students’ learning time.  All decisions revolved around t</w:t>
      </w:r>
      <w:r w:rsidR="0047748B">
        <w:t xml:space="preserve">his as a top priority and what </w:t>
      </w:r>
      <w:r w:rsidR="0047748B">
        <w:lastRenderedPageBreak/>
        <w:t>was</w:t>
      </w:r>
      <w:r w:rsidR="007A25C8">
        <w:t xml:space="preserve"> in the best interest of students.</w:t>
      </w:r>
      <w:r w:rsidR="00A87B30">
        <w:t xml:space="preserve">  Janey and the faculty were guided by </w:t>
      </w:r>
      <w:r w:rsidR="00FD144F">
        <w:t>core</w:t>
      </w:r>
      <w:r w:rsidR="00A87B30">
        <w:t xml:space="preserve"> values and beliefs, </w:t>
      </w:r>
      <w:r w:rsidR="007A25C8">
        <w:t>act</w:t>
      </w:r>
      <w:r w:rsidR="00A87B30">
        <w:t>ing</w:t>
      </w:r>
      <w:r w:rsidR="007A25C8">
        <w:t xml:space="preserve"> in congruence </w:t>
      </w:r>
      <w:r w:rsidR="00A87B30">
        <w:t>with the school’s foundations.</w:t>
      </w:r>
    </w:p>
    <w:p w:rsidR="00FD144F" w:rsidRDefault="00FD144F" w:rsidP="00A93921">
      <w:r>
        <w:tab/>
      </w:r>
      <w:r w:rsidR="00F6607F">
        <w:t>T</w:t>
      </w:r>
      <w:r>
        <w:t>he core values and beliefs held by the school community</w:t>
      </w:r>
      <w:r w:rsidR="00F6607F">
        <w:t xml:space="preserve"> were visible through </w:t>
      </w:r>
      <w:r w:rsidR="00F6607F">
        <w:rPr>
          <w:i/>
        </w:rPr>
        <w:t>traditions</w:t>
      </w:r>
      <w:r>
        <w:t xml:space="preserve">.  GME, grade-level programs, Student Council, weekly faculty and team meetings, and faculty celebrations began </w:t>
      </w:r>
      <w:r w:rsidR="00E83EE9">
        <w:t xml:space="preserve">during </w:t>
      </w:r>
      <w:r>
        <w:t>the first year and continued throughout Janey’s principalship.  A</w:t>
      </w:r>
      <w:r w:rsidR="00A93921">
        <w:t>n annual</w:t>
      </w:r>
      <w:r>
        <w:t xml:space="preserve"> family picnic and school carnival be</w:t>
      </w:r>
      <w:r w:rsidR="00A93921">
        <w:t xml:space="preserve">gan during the early years and </w:t>
      </w:r>
      <w:r w:rsidR="00E83EE9">
        <w:t xml:space="preserve">also </w:t>
      </w:r>
      <w:r w:rsidR="00A93921">
        <w:t>continued.  A faculty Special Events Committee planned school-wide celebrations of learning which began with a Science Fair one year followed by the Olympics the following year</w:t>
      </w:r>
      <w:r w:rsidR="00E83EE9">
        <w:t xml:space="preserve">.  The Olympics then occurred </w:t>
      </w:r>
      <w:r w:rsidR="00480902">
        <w:t>every four years after that</w:t>
      </w:r>
      <w:r w:rsidR="00A93921">
        <w:t xml:space="preserve">.  End-of-the-year discussions involved </w:t>
      </w:r>
      <w:r w:rsidR="00E83EE9">
        <w:t xml:space="preserve">a </w:t>
      </w:r>
      <w:r w:rsidR="00A93921">
        <w:t>review of traditions in place and making decisions about changes t</w:t>
      </w:r>
      <w:r w:rsidR="00E83EE9">
        <w:t xml:space="preserve">hat needed to be made to make traditions better or drop them </w:t>
      </w:r>
      <w:r w:rsidR="00A93921">
        <w:t xml:space="preserve">all together.  Traditions that were chosen to be carried forward were then placed on next year’s calendar.  </w:t>
      </w:r>
      <w:r w:rsidR="002A5C80">
        <w:t>This reflective process happened each year in planning the next school year.</w:t>
      </w:r>
    </w:p>
    <w:p w:rsidR="00A41212" w:rsidRDefault="00A41212" w:rsidP="00A93921">
      <w:r>
        <w:tab/>
      </w:r>
      <w:r w:rsidR="00E83EE9">
        <w:t xml:space="preserve">Janey’s expectation from the very beginning was </w:t>
      </w:r>
      <w:r w:rsidR="00E83EE9">
        <w:rPr>
          <w:i/>
        </w:rPr>
        <w:t>h</w:t>
      </w:r>
      <w:r>
        <w:rPr>
          <w:i/>
        </w:rPr>
        <w:t>onest, open communication</w:t>
      </w:r>
      <w:r w:rsidR="00E83EE9">
        <w:t xml:space="preserve"> among</w:t>
      </w:r>
      <w:r w:rsidR="000900FC">
        <w:t xml:space="preserve"> everyone involved in the scho</w:t>
      </w:r>
      <w:r w:rsidR="00E83EE9">
        <w:t>ol</w:t>
      </w:r>
      <w:r w:rsidR="000900FC">
        <w:t xml:space="preserve">.  This required </w:t>
      </w:r>
      <w:r>
        <w:t xml:space="preserve">teachers </w:t>
      </w:r>
      <w:r w:rsidR="000900FC">
        <w:t>to build common understandings of communication protocols that supported active listening and validation of diverse points of</w:t>
      </w:r>
      <w:r w:rsidR="00E83EE9">
        <w:t xml:space="preserve"> view</w:t>
      </w:r>
      <w:r w:rsidR="000900FC">
        <w:t xml:space="preserve">.  </w:t>
      </w:r>
      <w:r w:rsidR="00E83EE9">
        <w:t>This included holding each other accountable</w:t>
      </w:r>
      <w:r w:rsidR="0086118E">
        <w:t xml:space="preserve"> to model these protocols and </w:t>
      </w:r>
      <w:r w:rsidR="00E83EE9">
        <w:t xml:space="preserve">to </w:t>
      </w:r>
      <w:r w:rsidR="0086118E">
        <w:t>allow all voices to engage in pro</w:t>
      </w:r>
      <w:r w:rsidR="00E83EE9">
        <w:t xml:space="preserve">blem-solving </w:t>
      </w:r>
      <w:r w:rsidR="0086118E">
        <w:t>and decision</w:t>
      </w:r>
      <w:r w:rsidR="00E83EE9">
        <w:t>-making</w:t>
      </w:r>
      <w:r w:rsidR="0086118E">
        <w:t xml:space="preserve"> and </w:t>
      </w:r>
      <w:r w:rsidR="00E83EE9">
        <w:t xml:space="preserve">to </w:t>
      </w:r>
      <w:r w:rsidR="0086118E">
        <w:t xml:space="preserve">be accepted as valuable and </w:t>
      </w:r>
      <w:r w:rsidR="00E83EE9">
        <w:t>as a contributor</w:t>
      </w:r>
      <w:r w:rsidR="0086118E">
        <w:t xml:space="preserve"> to the collective</w:t>
      </w:r>
      <w:r w:rsidR="00E83EE9">
        <w:t xml:space="preserve">.  All in all, honest, open communication provided </w:t>
      </w:r>
      <w:r w:rsidR="0086118E">
        <w:t xml:space="preserve">an important foundation for the community to grow and </w:t>
      </w:r>
      <w:r w:rsidR="00E83EE9">
        <w:t xml:space="preserve">to </w:t>
      </w:r>
      <w:r w:rsidR="0086118E">
        <w:t>evolve.</w:t>
      </w:r>
    </w:p>
    <w:p w:rsidR="007D5C0C" w:rsidRDefault="008D6F18" w:rsidP="00A93921">
      <w:r>
        <w:lastRenderedPageBreak/>
        <w:tab/>
        <w:t xml:space="preserve">The faculty understood the 12 norms and worked tirelessly to embed them in the everyday enactment of schooling at Eastside.  </w:t>
      </w:r>
      <w:r w:rsidR="007B5DFB">
        <w:t>Unders</w:t>
      </w:r>
      <w:r w:rsidR="00AE57C0">
        <w:t>tanding the fact that</w:t>
      </w:r>
      <w:r w:rsidR="007B5DFB">
        <w:t xml:space="preserve"> people thrive in a strong cultu</w:t>
      </w:r>
      <w:r w:rsidR="00AE57C0">
        <w:t>re, intentionality and focus were</w:t>
      </w:r>
      <w:r w:rsidR="007B5DFB">
        <w:t xml:space="preserve"> placed on c</w:t>
      </w:r>
      <w:r w:rsidR="008B655C">
        <w:t xml:space="preserve">reating an exemplary learning environment for both students and teachers.  </w:t>
      </w:r>
      <w:r w:rsidR="00B51A7E">
        <w:t>These norms grew and evolved throughout Janey’s principalship and provided an enriched context for teaching and learning at the school.</w:t>
      </w:r>
    </w:p>
    <w:p w:rsidR="00001BB5" w:rsidRDefault="00001BB5" w:rsidP="00AF76C1">
      <w:pPr>
        <w:pStyle w:val="Heading3"/>
      </w:pPr>
      <w:r>
        <w:tab/>
      </w:r>
      <w:bookmarkStart w:id="95" w:name="_Toc442780851"/>
      <w:r w:rsidR="00AF76C1">
        <w:t>The arts</w:t>
      </w:r>
      <w:bookmarkEnd w:id="95"/>
    </w:p>
    <w:p w:rsidR="00001BB5" w:rsidRDefault="00001BB5" w:rsidP="00A93921">
      <w:r>
        <w:rPr>
          <w:b/>
        </w:rPr>
        <w:tab/>
      </w:r>
      <w:r w:rsidR="0036292E">
        <w:t xml:space="preserve">When Eastside became one of six arts-in-education </w:t>
      </w:r>
      <w:r w:rsidR="00B60E87">
        <w:t xml:space="preserve">(AIE) </w:t>
      </w:r>
      <w:r w:rsidR="0036292E">
        <w:t>demonstratio</w:t>
      </w:r>
      <w:r w:rsidR="00400FA2">
        <w:t>n schools in the state in 1976</w:t>
      </w:r>
      <w:r w:rsidR="0036292E">
        <w:t>, Janey</w:t>
      </w:r>
      <w:r w:rsidR="0064422D">
        <w:t xml:space="preserve"> remembered the “arts took over.</w:t>
      </w:r>
      <w:r w:rsidR="0036292E">
        <w:t>”</w:t>
      </w:r>
      <w:r w:rsidR="00400FA2">
        <w:t xml:space="preserve">  </w:t>
      </w:r>
      <w:r w:rsidR="003B4771">
        <w:t>The teachers who personally experienced this initiative discussed the impac</w:t>
      </w:r>
      <w:r w:rsidR="0064422D">
        <w:t xml:space="preserve">t of the arts and elements of the initiative that were significant </w:t>
      </w:r>
      <w:r w:rsidR="003B4771">
        <w:t xml:space="preserve">in the learning experiences of both teachers and students.  </w:t>
      </w:r>
      <w:r w:rsidR="00827204">
        <w:t xml:space="preserve">GME, </w:t>
      </w:r>
      <w:r w:rsidR="00BD7E05">
        <w:t xml:space="preserve">Looking at Art, </w:t>
      </w:r>
      <w:r w:rsidR="00827204">
        <w:t xml:space="preserve">grade-level programs, </w:t>
      </w:r>
      <w:r w:rsidR="00BD7E05">
        <w:t xml:space="preserve">and </w:t>
      </w:r>
      <w:r w:rsidR="00827204">
        <w:t>Artists in R</w:t>
      </w:r>
      <w:r w:rsidR="00BD7E05">
        <w:t>esidence (AIR)</w:t>
      </w:r>
      <w:r w:rsidR="00827204">
        <w:t xml:space="preserve"> </w:t>
      </w:r>
      <w:r w:rsidR="005E0ED6">
        <w:t>were traditions</w:t>
      </w:r>
      <w:r w:rsidR="0064422D">
        <w:t xml:space="preserve"> that displayed</w:t>
      </w:r>
      <w:r w:rsidR="00827204">
        <w:t xml:space="preserve"> the value of t</w:t>
      </w:r>
      <w:r w:rsidR="00BD7E05">
        <w:t>he arts and the importance of them to</w:t>
      </w:r>
      <w:r w:rsidR="00827204">
        <w:t xml:space="preserve"> the community.</w:t>
      </w:r>
    </w:p>
    <w:p w:rsidR="00827204" w:rsidRDefault="00827204" w:rsidP="00A93921">
      <w:r>
        <w:tab/>
        <w:t>One teacher shared the significance of GME to the school’s culture:</w:t>
      </w:r>
    </w:p>
    <w:p w:rsidR="00F97830" w:rsidRPr="004024E6" w:rsidRDefault="000B1909" w:rsidP="00C15348">
      <w:pPr>
        <w:pStyle w:val="BlockQuotation"/>
      </w:pPr>
      <w:r w:rsidRPr="004024E6">
        <w:t xml:space="preserve">I think a big part of that school culture revolved around GME…it was my favorite part of the day because of everything that it represented…it mirrored everything that was special…we came together every morning as a school, as </w:t>
      </w:r>
      <w:r w:rsidR="00C15348" w:rsidRPr="004024E6">
        <w:t>a faculty, with our kids, parents could be there…information that we need[ed] to know [was] shared…special events…birthdays…and then the music piece just mirrored and emphasized what we were trying to do in our classrooms and school…we’re singing those lyrics, and we’re internalizing a lot of what we sang about…it was a perfect forum for those celebrations and significant life experiences that happened to us.</w:t>
      </w:r>
    </w:p>
    <w:p w:rsidR="00EB320E" w:rsidRDefault="005B285E" w:rsidP="00A93921">
      <w:r>
        <w:t>She also remembere</w:t>
      </w:r>
      <w:r w:rsidR="00C0692C">
        <w:t>d “this was protected time…</w:t>
      </w:r>
      <w:r>
        <w:t xml:space="preserve">it was so valued.”  </w:t>
      </w:r>
      <w:r w:rsidR="00A30906">
        <w:t>Another teacher recalled</w:t>
      </w:r>
      <w:r w:rsidR="004B593D">
        <w:t>, “W</w:t>
      </w:r>
      <w:r w:rsidR="00A30906">
        <w:t>e had GME from the first day which [brought] everybody together and it was such a wonder</w:t>
      </w:r>
      <w:r w:rsidR="00EB320E">
        <w:t xml:space="preserve">ful way to begin the school day.”  This teacher also remembered </w:t>
      </w:r>
      <w:r w:rsidR="004B593D">
        <w:t xml:space="preserve">that </w:t>
      </w:r>
      <w:r w:rsidR="00EB320E">
        <w:t>“there was an interest in teachers perfor</w:t>
      </w:r>
      <w:r w:rsidR="00F9713B">
        <w:t xml:space="preserve">ming at GME, and one day I </w:t>
      </w:r>
      <w:r w:rsidR="00EB320E">
        <w:t xml:space="preserve">sang!”  </w:t>
      </w:r>
    </w:p>
    <w:p w:rsidR="00F97830" w:rsidRDefault="00F97830" w:rsidP="00EB320E">
      <w:pPr>
        <w:ind w:firstLine="720"/>
      </w:pPr>
      <w:r>
        <w:lastRenderedPageBreak/>
        <w:t>Student Council representatives had a variety of responsibilities at GME (e.g. reading announcements, technical support, holding signs for grade-level dismissal).  One teacher shared</w:t>
      </w:r>
      <w:r w:rsidR="00F562F4">
        <w:t>,</w:t>
      </w:r>
      <w:r>
        <w:t xml:space="preserve"> “GME expanded through the efforts of our music teacher to be a student-led and student-created enrichment opportunity, appreciated by everyone.”  </w:t>
      </w:r>
    </w:p>
    <w:p w:rsidR="00B60E87" w:rsidRDefault="00B60E87" w:rsidP="00EB320E">
      <w:pPr>
        <w:ind w:firstLine="720"/>
      </w:pPr>
      <w:r>
        <w:t xml:space="preserve">Looking at Art, a program developed by a site </w:t>
      </w:r>
      <w:r w:rsidR="00A60F78">
        <w:t xml:space="preserve">AIE committee, provided an opportunity to learn about and </w:t>
      </w:r>
      <w:r w:rsidR="00F86DBE">
        <w:t xml:space="preserve">to </w:t>
      </w:r>
      <w:r w:rsidR="00A60F78">
        <w:t>develop appreciation fo</w:t>
      </w:r>
      <w:r w:rsidR="006932C7">
        <w:t>r great works of art done by</w:t>
      </w:r>
      <w:r w:rsidR="00A60F78">
        <w:t xml:space="preserve"> masters.  Spearheaded by a participant who took her young son to Washington, D.C. on family vacations and visited museums located there, she recalled:</w:t>
      </w:r>
    </w:p>
    <w:p w:rsidR="00F103CB" w:rsidRPr="004024E6" w:rsidRDefault="00F103CB" w:rsidP="00F103CB">
      <w:pPr>
        <w:pStyle w:val="BlockQuotation"/>
      </w:pPr>
      <w:r w:rsidRPr="004024E6">
        <w:t>We’d go to the art museums.  The paintings were just so beautiful and you’d hear about Picasso or Renoir or Matisse, and you were right there looking at it.  And I thought…kids need to experience this.  They need to know about art…they need to do art…they need to experience it.</w:t>
      </w:r>
    </w:p>
    <w:p w:rsidR="00574C36" w:rsidRDefault="00574C36" w:rsidP="00574C36">
      <w:r>
        <w:t xml:space="preserve">Looking at Art, a ten-minute presentation in GME done by a member of the AIE Committee, highlighted works of an particular artist using color transparencies shown using an overhead projector.  Different works by the same artist would be shown for two presentations a week for five to six weeks.  </w:t>
      </w:r>
      <w:r w:rsidR="003460D8">
        <w:t>A retrospective was</w:t>
      </w:r>
      <w:r>
        <w:t xml:space="preserve"> presented as a culmination of the focus of a particular artist before selecting </w:t>
      </w:r>
      <w:r w:rsidR="00AA5331">
        <w:t>a different artist</w:t>
      </w:r>
      <w:r>
        <w:t>.   Many teachers chose to teach art lessons to their students focusing on art elements they learned about through this program.</w:t>
      </w:r>
      <w:r w:rsidR="003460D8">
        <w:t xml:space="preserve">  Once this program began, it became a traditional part of GME.</w:t>
      </w:r>
    </w:p>
    <w:p w:rsidR="00B34E20" w:rsidRPr="004024E6" w:rsidRDefault="00B34E20" w:rsidP="00574C36">
      <w:r>
        <w:tab/>
        <w:t>Grade-level programs were a collaborative project</w:t>
      </w:r>
      <w:r w:rsidR="00C0692C">
        <w:t xml:space="preserve"> planned by the music </w:t>
      </w:r>
      <w:r w:rsidR="00C0692C" w:rsidRPr="004024E6">
        <w:t>teacher</w:t>
      </w:r>
      <w:r w:rsidRPr="004024E6">
        <w:t xml:space="preserve"> and </w:t>
      </w:r>
      <w:r w:rsidR="007E577E" w:rsidRPr="004024E6">
        <w:t xml:space="preserve">by </w:t>
      </w:r>
      <w:r w:rsidRPr="004024E6">
        <w:t>grade-level teams and performed by students once a year</w:t>
      </w:r>
      <w:r w:rsidR="0022551B" w:rsidRPr="004024E6">
        <w:t>.  The music teacher</w:t>
      </w:r>
      <w:r w:rsidR="008C4FE3" w:rsidRPr="004024E6">
        <w:t xml:space="preserve"> recalled several det</w:t>
      </w:r>
      <w:r w:rsidR="007E577E" w:rsidRPr="004024E6">
        <w:t>ails about t</w:t>
      </w:r>
      <w:r w:rsidR="00F07C79" w:rsidRPr="004024E6">
        <w:t>he planning process, sharing the following:</w:t>
      </w:r>
    </w:p>
    <w:p w:rsidR="0022551B" w:rsidRPr="004024E6" w:rsidRDefault="0022551B" w:rsidP="0022551B">
      <w:pPr>
        <w:pStyle w:val="BlockQuotation"/>
      </w:pPr>
      <w:r w:rsidRPr="004024E6">
        <w:t>We knew that [if] a program would be in February, the dialogue started in October…I loved the collaboration…I learned a lot about timing.  I</w:t>
      </w:r>
      <w:r w:rsidRPr="0022551B">
        <w:rPr>
          <w:color w:val="FF0000"/>
        </w:rPr>
        <w:t xml:space="preserve"> </w:t>
      </w:r>
      <w:r w:rsidRPr="004024E6">
        <w:t>learned a lot about listening.  I learned a lot about strategizing rehearsal time over a long period of time and not carrying the weight of the program on my shoulders.</w:t>
      </w:r>
    </w:p>
    <w:p w:rsidR="008C4FE3" w:rsidRPr="004024E6" w:rsidRDefault="008C4FE3" w:rsidP="00A66F23">
      <w:r w:rsidRPr="004024E6">
        <w:lastRenderedPageBreak/>
        <w:t xml:space="preserve">She </w:t>
      </w:r>
      <w:r w:rsidR="00CD46AA" w:rsidRPr="004024E6">
        <w:t xml:space="preserve">also shared fond memories of a </w:t>
      </w:r>
      <w:r w:rsidR="00527D6A" w:rsidRPr="004024E6">
        <w:t xml:space="preserve">particular </w:t>
      </w:r>
      <w:r w:rsidR="00CD46AA" w:rsidRPr="004024E6">
        <w:t>k</w:t>
      </w:r>
      <w:r w:rsidR="00527D6A" w:rsidRPr="004024E6">
        <w:t>indergarten program.  She recalled:</w:t>
      </w:r>
    </w:p>
    <w:p w:rsidR="00CD46AA" w:rsidRPr="004024E6" w:rsidRDefault="00A66F23" w:rsidP="00592882">
      <w:pPr>
        <w:pStyle w:val="BlockQuotation"/>
      </w:pPr>
      <w:r w:rsidRPr="004024E6">
        <w:t xml:space="preserve">I think my favorite and most memorable was a kindergarten program because they were so little and they were so young.  I just kept thinking, ‘How </w:t>
      </w:r>
      <w:r w:rsidR="00592882" w:rsidRPr="004024E6">
        <w:t>are we going to herd them?  How do you even take 60 five-year-olds and get them to do one thing at the same time?’  And I just remember the kindergarten teachers saying ‘Well, you really don’t!  This is about them celebrating all that is good about being five.’  That’s kind of where we went.  We looked at all the things great about being five.  And that was the theme.</w:t>
      </w:r>
    </w:p>
    <w:p w:rsidR="00D27A3A" w:rsidRDefault="00D27A3A" w:rsidP="00574C36">
      <w:r>
        <w:t>Another participant shared</w:t>
      </w:r>
      <w:r w:rsidR="00644ECF">
        <w:t xml:space="preserve"> the following</w:t>
      </w:r>
      <w:r>
        <w:t>:</w:t>
      </w:r>
    </w:p>
    <w:p w:rsidR="0005358C" w:rsidRPr="004024E6" w:rsidRDefault="00146AD5" w:rsidP="00146AD5">
      <w:pPr>
        <w:pStyle w:val="BlockQuotation"/>
      </w:pPr>
      <w:r w:rsidRPr="004024E6">
        <w:t>[Grade-level programs] brought teams together…the programs we had in transition where we partnered with an older grade level and we had that cross grade level connection, I thought those were some of our best programs and provided some of the most powerful learning experiences for the kids…they were just as important of a learning experience as the actual curriculum that we might be trying to teach in the classroom.</w:t>
      </w:r>
    </w:p>
    <w:p w:rsidR="00434D6C" w:rsidRDefault="005311F3" w:rsidP="00146AD5">
      <w:pPr>
        <w:ind w:firstLine="720"/>
      </w:pPr>
      <w:r>
        <w:t xml:space="preserve">The AIR program provided opportunities for artists to work with students during contracted residencies </w:t>
      </w:r>
      <w:r w:rsidR="00500861">
        <w:t>ranging from two to six weeks in length.  The AIE Committee planned th</w:t>
      </w:r>
      <w:r w:rsidR="004439D9">
        <w:t xml:space="preserve">e residency with the artist, </w:t>
      </w:r>
      <w:r w:rsidR="00500861">
        <w:t>set up the area where classes were held</w:t>
      </w:r>
      <w:r w:rsidR="004439D9">
        <w:t>,</w:t>
      </w:r>
      <w:r w:rsidR="00500861">
        <w:t xml:space="preserve"> and developed a class schedule.  </w:t>
      </w:r>
      <w:r w:rsidR="00434D6C">
        <w:t>One teacher recalled</w:t>
      </w:r>
      <w:r w:rsidR="00843A1C">
        <w:t>,</w:t>
      </w:r>
      <w:r w:rsidR="00434D6C">
        <w:t xml:space="preserve"> “I think I was the first person to schedule around the t</w:t>
      </w:r>
      <w:r w:rsidR="00C0692C">
        <w:t>eachers’ planning periods…</w:t>
      </w:r>
      <w:r w:rsidR="00434D6C">
        <w:t>and that seemed to work well and be mu</w:t>
      </w:r>
      <w:r w:rsidR="004439D9">
        <w:t xml:space="preserve">ch appreciated by the teachers” </w:t>
      </w:r>
      <w:r w:rsidR="00434D6C">
        <w:t xml:space="preserve">because teachers attended classes with their students.  </w:t>
      </w:r>
      <w:r w:rsidR="00A86D58">
        <w:t>Another feature of each residency was a faculty workshop presented by the artist.  Teachers learned alongside artists</w:t>
      </w:r>
      <w:r w:rsidR="00843A1C">
        <w:t>, creating capacities that supported</w:t>
      </w:r>
      <w:r w:rsidR="00A86D58">
        <w:t xml:space="preserve"> teachers’ arts and arts integration instruction in classrooms.  </w:t>
      </w:r>
      <w:r w:rsidR="00434D6C">
        <w:t>Another teacher remembered</w:t>
      </w:r>
      <w:r w:rsidR="00035CC8">
        <w:t xml:space="preserve"> an important goal of the AIE Committee in lon</w:t>
      </w:r>
      <w:r w:rsidR="00643DF2">
        <w:t>g-range planning of residencies:</w:t>
      </w:r>
    </w:p>
    <w:p w:rsidR="00376DAE" w:rsidRPr="004024E6" w:rsidRDefault="00376DAE" w:rsidP="00376DAE">
      <w:pPr>
        <w:pStyle w:val="BlockQuotation"/>
      </w:pPr>
      <w:r w:rsidRPr="004024E6">
        <w:t>We looked for all the five [art] forms that we were really trying to incorporate…so by the time the kids got out of there, K-5, they had great exposure to all kinds of those five art forms in many different ways because it carried over [in the classroom] what the AIR was doing.</w:t>
      </w:r>
    </w:p>
    <w:p w:rsidR="0056191D" w:rsidRPr="004024E6" w:rsidRDefault="004B45F5" w:rsidP="00491020">
      <w:pPr>
        <w:ind w:firstLine="720"/>
      </w:pPr>
      <w:r w:rsidRPr="004024E6">
        <w:t>Like art, m</w:t>
      </w:r>
      <w:r w:rsidR="0056191D" w:rsidRPr="004024E6">
        <w:t xml:space="preserve">usic was </w:t>
      </w:r>
      <w:r w:rsidR="00491020" w:rsidRPr="004024E6">
        <w:t>a critical component of the learning experiences at the school.  One teacher remembered</w:t>
      </w:r>
      <w:r w:rsidRPr="004024E6">
        <w:t>, “W</w:t>
      </w:r>
      <w:r w:rsidR="00491020" w:rsidRPr="004024E6">
        <w:t xml:space="preserve">e’re here </w:t>
      </w:r>
      <w:r w:rsidR="00EF47A5" w:rsidRPr="004024E6">
        <w:t>to educate the whole child…</w:t>
      </w:r>
      <w:r w:rsidR="00491020" w:rsidRPr="004024E6">
        <w:t xml:space="preserve">that’s why </w:t>
      </w:r>
      <w:r w:rsidR="00491020" w:rsidRPr="004024E6">
        <w:lastRenderedPageBreak/>
        <w:t>music was so important there because it helped kids be well</w:t>
      </w:r>
      <w:r w:rsidR="00376DAE" w:rsidRPr="004024E6">
        <w:t xml:space="preserve"> rounded.”  The music teacher</w:t>
      </w:r>
      <w:r w:rsidR="00491020" w:rsidRPr="004024E6">
        <w:t xml:space="preserve"> recalled:</w:t>
      </w:r>
    </w:p>
    <w:p w:rsidR="00376DAE" w:rsidRPr="004024E6" w:rsidRDefault="00376DAE" w:rsidP="00376DAE">
      <w:pPr>
        <w:pStyle w:val="BlockQuotation"/>
      </w:pPr>
      <w:r w:rsidRPr="004024E6">
        <w:t>I remember being introduced as the arts specialist in an arts education school and that carried with it certain responsibilities…in an AIE school, the position of music teacher was deemed more important than somebody who was covering planning time.</w:t>
      </w:r>
    </w:p>
    <w:p w:rsidR="00AD6710" w:rsidRPr="004024E6" w:rsidRDefault="004B45F5" w:rsidP="00376DAE">
      <w:pPr>
        <w:ind w:firstLine="720"/>
      </w:pPr>
      <w:r w:rsidRPr="004024E6">
        <w:t>One teacher remembered that</w:t>
      </w:r>
    </w:p>
    <w:p w:rsidR="00AD6710" w:rsidRPr="004024E6" w:rsidRDefault="00F82367" w:rsidP="00F82367">
      <w:pPr>
        <w:pStyle w:val="BlockQuotation"/>
      </w:pPr>
      <w:r w:rsidRPr="004024E6">
        <w:t>It was an arts-in-education school…and it was really neat but also kind of intimidating in some ways as we were growing through the arts.  I could always feel it and be part of it as far as with the kids because I totally am into what art opens up for a child and what the opportunities give [to] the children.  It also shows ways [in which] children are gifted.</w:t>
      </w:r>
    </w:p>
    <w:p w:rsidR="00AD6710" w:rsidRDefault="00897F4E" w:rsidP="00574C36">
      <w:r>
        <w:t xml:space="preserve">Another teacher recalled the impact of the arts on students’ learning.  </w:t>
      </w:r>
      <w:r w:rsidR="004B45F5">
        <w:t xml:space="preserve">This teacher stated, </w:t>
      </w:r>
      <w:r>
        <w:t>“You have children that learned important concepts because they were taught in a different way by using the arts.</w:t>
      </w:r>
      <w:r w:rsidR="00346B99">
        <w:t xml:space="preserve">”  </w:t>
      </w:r>
      <w:r w:rsidR="00EB5D94">
        <w:t xml:space="preserve">Another teacher shared the personal impact the school </w:t>
      </w:r>
      <w:r w:rsidR="00595AA3">
        <w:t xml:space="preserve">and the arts </w:t>
      </w:r>
      <w:r w:rsidR="00EB5D94">
        <w:t>had on him.</w:t>
      </w:r>
      <w:r w:rsidR="004B45F5">
        <w:t xml:space="preserve">  He said that:</w:t>
      </w:r>
    </w:p>
    <w:p w:rsidR="00EB5D94" w:rsidRPr="004024E6" w:rsidRDefault="007A32A3" w:rsidP="007A32A3">
      <w:pPr>
        <w:pStyle w:val="BlockQuotation"/>
      </w:pPr>
      <w:r w:rsidRPr="004024E6">
        <w:t>It was so uniquely different…the open school concept but also the interaction between the kids and teachers, the kids and the kids, the music, the arts…all [of] that was such an enriching experience for myself!  I think I learned more those few years than I ever had, maybe life itself!</w:t>
      </w:r>
    </w:p>
    <w:p w:rsidR="001424EA" w:rsidRDefault="00BC6CB3" w:rsidP="007A32A3">
      <w:pPr>
        <w:ind w:firstLine="720"/>
      </w:pPr>
      <w:r>
        <w:t>The lived experiences of adults and children at Eastside were significantly impacted by the arts-in-education initiative embraced at the school.  An aesthetic context highlighted the importance of exploring creative potentials and developing imaginations and possibilities.  Sharing collective engagement in this enriching context provided multi-dimensional opportunities for learning and growth to take place.</w:t>
      </w:r>
    </w:p>
    <w:p w:rsidR="00AF0C09" w:rsidRDefault="00AF0C09" w:rsidP="00AF76C1">
      <w:pPr>
        <w:pStyle w:val="Heading3"/>
      </w:pPr>
      <w:r>
        <w:tab/>
      </w:r>
      <w:bookmarkStart w:id="96" w:name="_Toc442780852"/>
      <w:r>
        <w:t>I</w:t>
      </w:r>
      <w:r w:rsidR="000E5B6B">
        <w:t>nnovative practices</w:t>
      </w:r>
      <w:bookmarkEnd w:id="96"/>
    </w:p>
    <w:p w:rsidR="007D359F" w:rsidRDefault="009A025A" w:rsidP="007D359F">
      <w:r>
        <w:tab/>
      </w:r>
      <w:r w:rsidR="00175465">
        <w:t>The norms of experimentation and reaching out to the knowledge base</w:t>
      </w:r>
      <w:r w:rsidR="00EF47A5">
        <w:t>s</w:t>
      </w:r>
      <w:r w:rsidR="00175465">
        <w:t xml:space="preserve"> were well established at Eastside and encouraged and sup</w:t>
      </w:r>
      <w:r w:rsidR="002A4485">
        <w:t xml:space="preserve">ported the faculty when implementing </w:t>
      </w:r>
      <w:r w:rsidR="00175465">
        <w:t>innovative practices and programs</w:t>
      </w:r>
      <w:r w:rsidR="007D359F">
        <w:t xml:space="preserve">.  Young and energetic educators with </w:t>
      </w:r>
      <w:r w:rsidR="007D359F">
        <w:lastRenderedPageBreak/>
        <w:t>a shared commitment to bring their best to work with their students created a synergistic enthusiasm for risk taking and trying new ideas.  The arts initiative contributed significantly to understandings of the ways in which creativity and imagination</w:t>
      </w:r>
      <w:r w:rsidR="00F937C0">
        <w:t xml:space="preserve"> influenced teachers’ thinking and their classroom practice</w:t>
      </w:r>
      <w:r w:rsidR="007B027D">
        <w:t>s</w:t>
      </w:r>
      <w:r w:rsidR="00F937C0">
        <w:t>.</w:t>
      </w:r>
      <w:r w:rsidR="000B4F64">
        <w:t xml:space="preserve">  Teachers were challenged to learn how to integrate the arts in all content areas and </w:t>
      </w:r>
      <w:r w:rsidR="007B027D">
        <w:t xml:space="preserve">how to </w:t>
      </w:r>
      <w:r w:rsidR="000B4F64">
        <w:t>provide multidisciplinary lessons that upheld the integrity of both the content area and the arts.</w:t>
      </w:r>
      <w:r w:rsidR="007B027D">
        <w:t xml:space="preserve">  They rose to the challenge.</w:t>
      </w:r>
    </w:p>
    <w:p w:rsidR="00091D77" w:rsidRDefault="00091D77" w:rsidP="007D359F">
      <w:r>
        <w:tab/>
      </w:r>
      <w:r w:rsidR="003C67E0">
        <w:t>The school’s focus on l</w:t>
      </w:r>
      <w:r w:rsidR="008D4A0E">
        <w:t xml:space="preserve">earning </w:t>
      </w:r>
      <w:r w:rsidR="003C67E0">
        <w:t xml:space="preserve">required Janey and the teachers to read research and bring articles and books to share with colleagues.  One teacher shared </w:t>
      </w:r>
      <w:r w:rsidR="00CD0858">
        <w:t xml:space="preserve">that </w:t>
      </w:r>
      <w:r w:rsidR="003C67E0">
        <w:t xml:space="preserve">“because of the things we were doing at Eastside there was always an interest in reading what was current.”  The impact of professional development experienced inside and outside </w:t>
      </w:r>
      <w:r w:rsidR="00CD0858">
        <w:t xml:space="preserve">of </w:t>
      </w:r>
      <w:r w:rsidR="003C67E0">
        <w:t xml:space="preserve">the school continued to provide </w:t>
      </w:r>
      <w:r w:rsidR="004C7C8E">
        <w:t>a dynamic flow of ideas for energetic exchange and consideration.  Several participants remembered the impact on them personally from the constant new learning experienced at the school.   One remembered the learning focus at the school in the following way</w:t>
      </w:r>
      <w:r w:rsidR="00CD0858">
        <w:t>: “A</w:t>
      </w:r>
      <w:r w:rsidR="004C7C8E">
        <w:t>lways realizing how far ahead.  We were always light years ahead!”  Another shared</w:t>
      </w:r>
      <w:r w:rsidR="00CD0858">
        <w:t>,</w:t>
      </w:r>
      <w:r w:rsidR="004C7C8E">
        <w:t xml:space="preserve"> “I knew things that many other people did not know.”  Another recalled</w:t>
      </w:r>
      <w:r w:rsidR="00CD0858">
        <w:t>,</w:t>
      </w:r>
      <w:r w:rsidR="004C7C8E">
        <w:t xml:space="preserve"> “[I remember] how much ahead I w</w:t>
      </w:r>
      <w:r w:rsidR="00500D34">
        <w:t>as in terms of skills…</w:t>
      </w:r>
      <w:r w:rsidR="004C7C8E">
        <w:t>just effectiveness in the classroom.”</w:t>
      </w:r>
    </w:p>
    <w:p w:rsidR="009A025A" w:rsidRDefault="007D359F" w:rsidP="001144A7">
      <w:pPr>
        <w:ind w:firstLine="720"/>
      </w:pPr>
      <w:r>
        <w:t>One parti</w:t>
      </w:r>
      <w:r w:rsidR="00AC1DEC">
        <w:t xml:space="preserve">cipant remembered the </w:t>
      </w:r>
      <w:proofErr w:type="gramStart"/>
      <w:r w:rsidR="00AC1DEC">
        <w:t>faculty were</w:t>
      </w:r>
      <w:proofErr w:type="gramEnd"/>
      <w:r>
        <w:t xml:space="preserve"> “known as being innovators, progressive.”  Another participant recalled</w:t>
      </w:r>
      <w:r w:rsidR="00AC1DEC">
        <w:t>, “[W</w:t>
      </w:r>
      <w:r>
        <w:t xml:space="preserve">e were] kind of on the cutting edge of education.”  </w:t>
      </w:r>
      <w:r w:rsidR="001144A7">
        <w:t>Another participant shared</w:t>
      </w:r>
      <w:r w:rsidR="00AC1DEC">
        <w:t>, “[T</w:t>
      </w:r>
      <w:r w:rsidR="001144A7">
        <w:t>here was] always this willingness to try new things, adventures to look forward to, try m</w:t>
      </w:r>
      <w:r w:rsidR="008D4A0E">
        <w:t>ateri</w:t>
      </w:r>
      <w:r w:rsidR="003E554B">
        <w:t>als, [and] try experiences</w:t>
      </w:r>
      <w:proofErr w:type="gramStart"/>
      <w:r w:rsidR="003E554B">
        <w:t>…</w:t>
      </w:r>
      <w:r w:rsidR="003E6AD1">
        <w:t>[</w:t>
      </w:r>
      <w:proofErr w:type="gramEnd"/>
      <w:r w:rsidR="003E6AD1">
        <w:t>we] were receptive to thinking differently.”</w:t>
      </w:r>
    </w:p>
    <w:p w:rsidR="00AE0CED" w:rsidRDefault="00080B8E" w:rsidP="001144A7">
      <w:pPr>
        <w:ind w:firstLine="720"/>
      </w:pPr>
      <w:r>
        <w:lastRenderedPageBreak/>
        <w:t xml:space="preserve">Founding faculty members recalled that the grade-level configurations (e.g. K-1, 2-3. 4-5) were different from any other school in the district.  A reading program implemented during the first year was called </w:t>
      </w:r>
      <w:r w:rsidR="00852C3B">
        <w:t>The Fountain Valley Teacher Support System in Reading (</w:t>
      </w:r>
      <w:r w:rsidRPr="004024E6">
        <w:t>Zweig</w:t>
      </w:r>
      <w:r w:rsidR="00637C4D" w:rsidRPr="004024E6">
        <w:t xml:space="preserve"> Associates, 1972</w:t>
      </w:r>
      <w:r w:rsidR="00852C3B" w:rsidRPr="004024E6">
        <w:t>)</w:t>
      </w:r>
      <w:r w:rsidR="00A91FEB" w:rsidRPr="004024E6">
        <w:t>,</w:t>
      </w:r>
      <w:r>
        <w:t xml:space="preserve"> and </w:t>
      </w:r>
      <w:r w:rsidR="00FD2133">
        <w:t>several parti</w:t>
      </w:r>
      <w:r>
        <w:t>cipants remembered using it with their students</w:t>
      </w:r>
      <w:r w:rsidR="00FD2133">
        <w:t xml:space="preserve">.  </w:t>
      </w:r>
      <w:r>
        <w:t>One teacher remembered</w:t>
      </w:r>
      <w:r w:rsidR="00A91FEB">
        <w:t>, “Y</w:t>
      </w:r>
      <w:r w:rsidR="00B90523">
        <w:t>ou assess…</w:t>
      </w:r>
      <w:r>
        <w:t>every little skill that th</w:t>
      </w:r>
      <w:r w:rsidR="00B90523">
        <w:t>ey don’t have and then you…</w:t>
      </w:r>
      <w:r>
        <w:t>t</w:t>
      </w:r>
      <w:r w:rsidR="00B90523">
        <w:t>each that particular skill…</w:t>
      </w:r>
      <w:r>
        <w:t xml:space="preserve">individually or [in] small groups.”  Two other examples of innovative literacy programs are reported in </w:t>
      </w:r>
      <w:r w:rsidR="00DF1375">
        <w:t>th</w:t>
      </w:r>
      <w:r w:rsidR="00C960ED">
        <w:t>e Building Teaching Capacities s</w:t>
      </w:r>
      <w:r w:rsidR="00DF1375">
        <w:t>ection</w:t>
      </w:r>
      <w:r>
        <w:t>.</w:t>
      </w:r>
      <w:r w:rsidR="00303F27">
        <w:t xml:space="preserve">  </w:t>
      </w:r>
    </w:p>
    <w:p w:rsidR="007E0E06" w:rsidRDefault="00121922" w:rsidP="001144A7">
      <w:pPr>
        <w:ind w:firstLine="720"/>
      </w:pPr>
      <w:r>
        <w:t>Two participants</w:t>
      </w:r>
      <w:r w:rsidR="00000433">
        <w:t xml:space="preserve"> recalled working with students who were abil</w:t>
      </w:r>
      <w:r w:rsidR="00F413C9">
        <w:t>ity grouped in reading and mathematics.  One 4-5 teacher remembered working with a group of students in mathematics who had not mastered subtraction</w:t>
      </w:r>
      <w:r w:rsidR="00BA4CAB">
        <w:t xml:space="preserve"> facts</w:t>
      </w:r>
      <w:r w:rsidR="00F413C9">
        <w:t xml:space="preserve">.  His team clearly communicated that the students would work with him “until </w:t>
      </w:r>
      <w:r w:rsidR="00B90523">
        <w:t>they can master 80 percent</w:t>
      </w:r>
      <w:proofErr w:type="gramStart"/>
      <w:r w:rsidR="00B90523">
        <w:t>…</w:t>
      </w:r>
      <w:r w:rsidR="00F413C9">
        <w:t>[</w:t>
      </w:r>
      <w:proofErr w:type="gramEnd"/>
      <w:r w:rsidR="00F413C9">
        <w:t xml:space="preserve">when they] made 80-85 percent on two assessments in a row, [they moved] to multiplication.”  </w:t>
      </w:r>
      <w:r w:rsidR="007E0E06">
        <w:t>He questioned his team about t</w:t>
      </w:r>
      <w:r w:rsidR="00C960ED">
        <w:t>his practice and they responded, “Y</w:t>
      </w:r>
      <w:r w:rsidR="007E0E06">
        <w:t>ou just focus on those kids and we’ll work all this other stuff and make it work.”  He had tremendous success with students learning their subtract</w:t>
      </w:r>
      <w:r w:rsidR="004608F0">
        <w:t xml:space="preserve">ion facts and </w:t>
      </w:r>
      <w:r w:rsidR="00A60292">
        <w:t>moving</w:t>
      </w:r>
      <w:r w:rsidR="004608F0">
        <w:t xml:space="preserve"> </w:t>
      </w:r>
      <w:r w:rsidR="007E0E06">
        <w:t xml:space="preserve">into </w:t>
      </w:r>
      <w:r w:rsidR="00A60292">
        <w:t xml:space="preserve">a group working on </w:t>
      </w:r>
      <w:r w:rsidR="007E0E06">
        <w:t>multiplication facts.</w:t>
      </w:r>
    </w:p>
    <w:p w:rsidR="00F413C9" w:rsidRDefault="00F413C9" w:rsidP="00FF4D55">
      <w:pPr>
        <w:ind w:firstLine="720"/>
      </w:pPr>
      <w:r>
        <w:t>He also recalled working with his language arts students.  “We did whole language befor</w:t>
      </w:r>
      <w:r w:rsidR="00B90523">
        <w:t>e there was whole language…</w:t>
      </w:r>
      <w:r>
        <w:t xml:space="preserve">we had journals before </w:t>
      </w:r>
      <w:r w:rsidR="00B90523">
        <w:t>people knew about journals…</w:t>
      </w:r>
      <w:r>
        <w:t>t</w:t>
      </w:r>
      <w:r w:rsidR="00B90523">
        <w:t>he whole school was set up…</w:t>
      </w:r>
      <w:r w:rsidR="00FF4D55">
        <w:t xml:space="preserve">to educate the whole child.”  </w:t>
      </w:r>
      <w:r>
        <w:t xml:space="preserve">Another teacher, who taught 2-3, </w:t>
      </w:r>
      <w:r w:rsidR="00A15570">
        <w:t>remembered working</w:t>
      </w:r>
      <w:r w:rsidR="00A32E10">
        <w:t xml:space="preserve"> with a lower group of students and said,</w:t>
      </w:r>
      <w:r w:rsidR="00774397">
        <w:t xml:space="preserve"> </w:t>
      </w:r>
      <w:r w:rsidR="00A15570">
        <w:t xml:space="preserve">“I learned how to work with kids who did struggle academically and I was learning how to teach and work with kids at that age level.”  </w:t>
      </w:r>
    </w:p>
    <w:p w:rsidR="009B67FB" w:rsidRPr="00756446" w:rsidRDefault="00A15570" w:rsidP="00A15570">
      <w:r>
        <w:lastRenderedPageBreak/>
        <w:tab/>
      </w:r>
      <w:r w:rsidR="009958E5">
        <w:t>In the early years, Janey remembered the intense discussions she and the faculty had related to ability grouping students and research not</w:t>
      </w:r>
      <w:r w:rsidR="00377837">
        <w:t xml:space="preserve"> supporting this practic</w:t>
      </w:r>
      <w:r w:rsidR="000D1132">
        <w:t>e.  In the Modeling Leadership s</w:t>
      </w:r>
      <w:r w:rsidR="00377837">
        <w:t>ection in Chapter Five</w:t>
      </w:r>
      <w:r w:rsidR="009958E5">
        <w:t xml:space="preserve">, </w:t>
      </w:r>
      <w:r w:rsidR="00367FE1">
        <w:t>a description of the process that took place moving from homogeneous to heterogeneous grouping is described.</w:t>
      </w:r>
      <w:r w:rsidR="006D4F4B">
        <w:t xml:space="preserve">  </w:t>
      </w:r>
      <w:r w:rsidR="00382D2D">
        <w:t xml:space="preserve">This change was implemented in the fall of the 1978-79 school </w:t>
      </w:r>
      <w:proofErr w:type="gramStart"/>
      <w:r w:rsidR="00382D2D">
        <w:t>year</w:t>
      </w:r>
      <w:proofErr w:type="gramEnd"/>
      <w:r w:rsidR="00382D2D">
        <w:t>.</w:t>
      </w:r>
      <w:r w:rsidR="00756446">
        <w:t xml:space="preserve"> </w:t>
      </w:r>
    </w:p>
    <w:p w:rsidR="00FD2133" w:rsidRDefault="00303F27" w:rsidP="001144A7">
      <w:pPr>
        <w:ind w:firstLine="720"/>
      </w:pPr>
      <w:r>
        <w:t>A program, Afternoon Adventures, was created to prov</w:t>
      </w:r>
      <w:r w:rsidR="000B4F64">
        <w:t xml:space="preserve">ide </w:t>
      </w:r>
      <w:r>
        <w:t xml:space="preserve">enriched learning opportunities for both teachers and students.  </w:t>
      </w:r>
      <w:r w:rsidR="00F22447">
        <w:t>Tea</w:t>
      </w:r>
      <w:r w:rsidR="00AE0CED">
        <w:t>chers selected an interest area, presented it to the students who ranked their choices, and groups were developed based on students’ cho</w:t>
      </w:r>
      <w:r w:rsidR="000D1132">
        <w:t xml:space="preserve">ices.  </w:t>
      </w:r>
      <w:r w:rsidR="00AE0CED">
        <w:t>Groups met for six to eight weeks, once a week.  Several</w:t>
      </w:r>
      <w:r w:rsidR="008240D3">
        <w:t xml:space="preserve"> participant</w:t>
      </w:r>
      <w:r w:rsidR="008B745B">
        <w:t xml:space="preserve">s </w:t>
      </w:r>
      <w:r w:rsidR="00AE0CED">
        <w:t>remembered</w:t>
      </w:r>
      <w:r w:rsidR="000D1132">
        <w:t>,</w:t>
      </w:r>
      <w:r w:rsidR="00AE0CED">
        <w:t xml:space="preserve"> “</w:t>
      </w:r>
      <w:r w:rsidR="000D1132">
        <w:t>[W</w:t>
      </w:r>
      <w:r w:rsidR="004775BC">
        <w:t>e did] yoga, played</w:t>
      </w:r>
      <w:r w:rsidR="00AE0CED">
        <w:t xml:space="preserve"> the guitar, </w:t>
      </w:r>
      <w:r w:rsidR="004775BC">
        <w:t>built a buddy burner and held</w:t>
      </w:r>
      <w:r w:rsidR="00AE0CED">
        <w:t xml:space="preserve"> a sleepover at school, [and] </w:t>
      </w:r>
      <w:r w:rsidR="004775BC">
        <w:t>clowned</w:t>
      </w:r>
      <w:r w:rsidR="00AE0CED">
        <w:t xml:space="preserve"> around</w:t>
      </w:r>
      <w:r w:rsidR="00231CE1">
        <w:t>.”</w:t>
      </w:r>
      <w:r w:rsidR="00C214D8">
        <w:t xml:space="preserve">  One teacher</w:t>
      </w:r>
      <w:r w:rsidR="00AE0CED">
        <w:t xml:space="preserve"> recalled:</w:t>
      </w:r>
    </w:p>
    <w:p w:rsidR="009E0779" w:rsidRPr="004024E6" w:rsidRDefault="009E0779" w:rsidP="009E0779">
      <w:pPr>
        <w:pStyle w:val="BlockQuotation"/>
      </w:pPr>
      <w:r w:rsidRPr="004024E6">
        <w:t xml:space="preserve">I remember all of us looking for a talent.  That was quite fun so…when you are so young and you don’t realize those huge lifelong values that has for these kids at an early age…teachers modeling that to explore </w:t>
      </w:r>
      <w:r w:rsidR="006677E3" w:rsidRPr="004024E6">
        <w:t xml:space="preserve">their own [interest] in a safe </w:t>
      </w:r>
      <w:r w:rsidRPr="004024E6">
        <w:t>non-threatening [environment]…just to see that learning is fun.</w:t>
      </w:r>
    </w:p>
    <w:p w:rsidR="00C214D8" w:rsidRDefault="00C34B17" w:rsidP="00C214D8">
      <w:pPr>
        <w:tabs>
          <w:tab w:val="left" w:pos="7363"/>
        </w:tabs>
      </w:pPr>
      <w:r>
        <w:t xml:space="preserve">One teacher remembered attending the sleepovers at school and the children cooking breakfast on the buddy burners.   </w:t>
      </w:r>
      <w:r w:rsidR="00C214D8">
        <w:t xml:space="preserve">Another teacher remembered </w:t>
      </w:r>
      <w:r w:rsidR="00BD3D3A">
        <w:t xml:space="preserve">that </w:t>
      </w:r>
      <w:r w:rsidR="00C214D8">
        <w:t xml:space="preserve">it was always important to the faculty that “learning and fun blurred” </w:t>
      </w:r>
      <w:r w:rsidR="007F4045">
        <w:t xml:space="preserve">and </w:t>
      </w:r>
      <w:r w:rsidR="00BD3D3A">
        <w:t xml:space="preserve">that </w:t>
      </w:r>
      <w:r w:rsidR="007F4045">
        <w:t>the faculty worked hard to create experiences in which this happened.</w:t>
      </w:r>
    </w:p>
    <w:p w:rsidR="002A3536" w:rsidRDefault="00983958" w:rsidP="002A3536">
      <w:pPr>
        <w:tabs>
          <w:tab w:val="left" w:pos="7363"/>
        </w:tabs>
        <w:ind w:firstLine="720"/>
      </w:pPr>
      <w:r>
        <w:t>Another program, Special Friends, paired a K-1 class wi</w:t>
      </w:r>
      <w:r w:rsidR="00E46963">
        <w:t xml:space="preserve">th a 4-5 class, once a week, </w:t>
      </w:r>
      <w:r w:rsidR="007A4980">
        <w:t xml:space="preserve">and </w:t>
      </w:r>
      <w:r w:rsidR="00E46963">
        <w:t>provided a planning period for the K-1 team</w:t>
      </w:r>
      <w:r>
        <w:t xml:space="preserve">.  The 4-5 teachers planned activities that </w:t>
      </w:r>
      <w:r w:rsidR="00807814">
        <w:t xml:space="preserve">built relationships and learning support </w:t>
      </w:r>
      <w:r w:rsidR="00C214D8">
        <w:t>betwe</w:t>
      </w:r>
      <w:r w:rsidR="005312E9">
        <w:t xml:space="preserve">en older and younger students.  Often, </w:t>
      </w:r>
      <w:r w:rsidR="00660455">
        <w:t xml:space="preserve">older students read stories to the younger students in pairs </w:t>
      </w:r>
      <w:r w:rsidR="005312E9">
        <w:t>or served as a scribe for stories the younger students dictated.</w:t>
      </w:r>
    </w:p>
    <w:p w:rsidR="004A62ED" w:rsidRDefault="00AA0D9E" w:rsidP="00F64615">
      <w:pPr>
        <w:tabs>
          <w:tab w:val="left" w:pos="7363"/>
        </w:tabs>
        <w:ind w:firstLine="720"/>
      </w:pPr>
      <w:r>
        <w:lastRenderedPageBreak/>
        <w:t>Deal and Kennedy’s (1982) research reminds us that a school’s culture is the way we d</w:t>
      </w:r>
      <w:r w:rsidR="00F64615">
        <w:t>o business</w:t>
      </w:r>
      <w:r>
        <w:t xml:space="preserve">.  This section describes the ways in which Eastside developed an enriching and innovative culture in which schooling was enacted.  </w:t>
      </w:r>
      <w:r w:rsidR="001B4BF7">
        <w:t>Several participants shared the ways in which the culture impacted them personally</w:t>
      </w:r>
      <w:r>
        <w:t xml:space="preserve"> and professionally</w:t>
      </w:r>
      <w:r w:rsidR="001B4BF7">
        <w:t xml:space="preserve">.  One teacher recalled </w:t>
      </w:r>
      <w:r w:rsidR="007A4980">
        <w:t xml:space="preserve">that </w:t>
      </w:r>
      <w:r w:rsidR="001B4BF7">
        <w:t>“</w:t>
      </w:r>
      <w:r>
        <w:t>it surrounded, it nurture</w:t>
      </w:r>
      <w:r w:rsidR="00631F9C">
        <w:t xml:space="preserve">d, it enhanced, </w:t>
      </w:r>
      <w:proofErr w:type="gramStart"/>
      <w:r w:rsidR="00631F9C">
        <w:t>it</w:t>
      </w:r>
      <w:proofErr w:type="gramEnd"/>
      <w:r w:rsidR="00631F9C">
        <w:t xml:space="preserve"> gave me…</w:t>
      </w:r>
      <w:r>
        <w:t xml:space="preserve">a safety net.”  </w:t>
      </w:r>
    </w:p>
    <w:p w:rsidR="00EC2400" w:rsidRDefault="00EC2400" w:rsidP="00574C36">
      <w:r>
        <w:tab/>
        <w:t xml:space="preserve">Clearly, the culture at Eastside was enriched and innovative.  It was also generative </w:t>
      </w:r>
      <w:r w:rsidR="007A4980">
        <w:t xml:space="preserve">because of how </w:t>
      </w:r>
      <w:r w:rsidR="004A2681">
        <w:t>deeply embed</w:t>
      </w:r>
      <w:r w:rsidR="009856A6">
        <w:t xml:space="preserve">ded </w:t>
      </w:r>
      <w:r w:rsidR="007A4980">
        <w:t xml:space="preserve">the </w:t>
      </w:r>
      <w:r w:rsidR="009856A6">
        <w:t xml:space="preserve">12 norms </w:t>
      </w:r>
      <w:r w:rsidR="007A4980">
        <w:t xml:space="preserve">were </w:t>
      </w:r>
      <w:r w:rsidR="004A2681">
        <w:t xml:space="preserve">and </w:t>
      </w:r>
      <w:r w:rsidR="007A4980">
        <w:t xml:space="preserve">how </w:t>
      </w:r>
      <w:r w:rsidR="004A2681">
        <w:t xml:space="preserve">the arts impacted learning and </w:t>
      </w:r>
      <w:r w:rsidR="007A4980">
        <w:t xml:space="preserve">the </w:t>
      </w:r>
      <w:r w:rsidR="004A2681">
        <w:t>lived experienc</w:t>
      </w:r>
      <w:r w:rsidR="004040CA">
        <w:t xml:space="preserve">es of everyone in the community.  </w:t>
      </w:r>
      <w:r w:rsidR="001A02C2">
        <w:t>The confluence of beliefs and a creative and</w:t>
      </w:r>
      <w:r w:rsidR="00971932">
        <w:t xml:space="preserve"> empowering environment provided</w:t>
      </w:r>
      <w:r w:rsidR="007A4980">
        <w:t xml:space="preserve"> a culture that a participant described in the following way:</w:t>
      </w:r>
      <w:r w:rsidR="001A02C2">
        <w:t xml:space="preserve"> “everybody’s involved, everybody’s learning, everybody’s growing, and everybody’s sharing.”</w:t>
      </w:r>
    </w:p>
    <w:p w:rsidR="009A264B" w:rsidRDefault="007861F2" w:rsidP="00C90DA9">
      <w:pPr>
        <w:pStyle w:val="Heading2"/>
      </w:pPr>
      <w:bookmarkStart w:id="97" w:name="_Toc442780853"/>
      <w:r>
        <w:t>Building Teaching and Leadership</w:t>
      </w:r>
      <w:r w:rsidR="00C22EB0">
        <w:t xml:space="preserve"> Capacities</w:t>
      </w:r>
      <w:bookmarkEnd w:id="97"/>
    </w:p>
    <w:p w:rsidR="00C22EB0" w:rsidRDefault="00C22EB0" w:rsidP="00574C36">
      <w:r>
        <w:rPr>
          <w:b/>
        </w:rPr>
        <w:tab/>
      </w:r>
      <w:r>
        <w:t>A school’s focus on learning for all requires that students as well as adults are constantly growing and developing.  This requires teachers to continuously build pedagogical capacities and deeper understandings of the bridge between theory and instructional practices.  Eastside’s belief in democratic practices provided multiple opportunities for teachers to share leadership</w:t>
      </w:r>
      <w:r w:rsidR="0085277F">
        <w:t xml:space="preserve"> with Janey</w:t>
      </w:r>
      <w:r w:rsidR="001814B3">
        <w:t>.  Thi</w:t>
      </w:r>
      <w:r w:rsidR="00DE585B">
        <w:t>s section focuses on the methods by</w:t>
      </w:r>
      <w:r w:rsidR="001814B3">
        <w:t xml:space="preserve"> which teachers </w:t>
      </w:r>
      <w:r w:rsidR="00DE585B">
        <w:t>developed teaching and leadership</w:t>
      </w:r>
      <w:r w:rsidR="001814B3">
        <w:t xml:space="preserve"> capacities through mentoring and coaching by the principal, colleagues, and others outside the school.  This section also focuses on additional ways tea</w:t>
      </w:r>
      <w:r w:rsidR="00DE585B">
        <w:t>chers built teaching and leadership</w:t>
      </w:r>
      <w:r w:rsidR="001814B3">
        <w:t xml:space="preserve"> capacities and the impact of professional development on their growth as educators.</w:t>
      </w:r>
    </w:p>
    <w:p w:rsidR="00082D7E" w:rsidRDefault="00D1109D" w:rsidP="00AF76C1">
      <w:pPr>
        <w:pStyle w:val="Heading3"/>
      </w:pPr>
      <w:r>
        <w:lastRenderedPageBreak/>
        <w:tab/>
      </w:r>
      <w:bookmarkStart w:id="98" w:name="_Toc442780854"/>
      <w:r w:rsidR="00294F9D">
        <w:t>Mentoring and coaching with</w:t>
      </w:r>
      <w:r w:rsidR="00AF76C1">
        <w:t xml:space="preserve"> the principal</w:t>
      </w:r>
      <w:bookmarkEnd w:id="98"/>
    </w:p>
    <w:p w:rsidR="00D1109D" w:rsidRDefault="00D1109D" w:rsidP="00574C36">
      <w:r>
        <w:rPr>
          <w:b/>
        </w:rPr>
        <w:tab/>
      </w:r>
      <w:r>
        <w:t xml:space="preserve">All participants </w:t>
      </w:r>
      <w:r w:rsidR="0028112F">
        <w:t>shared ways in which they were mentore</w:t>
      </w:r>
      <w:r w:rsidR="007F4F7A">
        <w:t xml:space="preserve">d and </w:t>
      </w:r>
      <w:r w:rsidR="0085277F">
        <w:t>coached by Janey.  The ways Janey modeled building</w:t>
      </w:r>
      <w:r w:rsidR="007F4F7A">
        <w:t xml:space="preserve"> strong relationships with other</w:t>
      </w:r>
      <w:r w:rsidR="0085277F">
        <w:t>s,</w:t>
      </w:r>
      <w:r w:rsidR="007F4F7A">
        <w:t xml:space="preserve"> teaching with s</w:t>
      </w:r>
      <w:r w:rsidR="0085277F">
        <w:t>tudents and teachers, visibility</w:t>
      </w:r>
      <w:r w:rsidR="007F4F7A">
        <w:t xml:space="preserve"> in the scho</w:t>
      </w:r>
      <w:r w:rsidR="0085277F">
        <w:t xml:space="preserve">ol and classrooms, and resolving conflicts provided powerful examples </w:t>
      </w:r>
      <w:r w:rsidR="007F4F7A">
        <w:t xml:space="preserve">for teachers.  </w:t>
      </w:r>
      <w:r w:rsidR="0085277F">
        <w:t>All participants shared that Janey’s modeling was one of the most important contributors to their dev</w:t>
      </w:r>
      <w:r w:rsidR="00DC59D2">
        <w:t>elopment of teaching and leadership</w:t>
      </w:r>
      <w:r w:rsidR="0085277F">
        <w:t xml:space="preserve"> capacities.  </w:t>
      </w:r>
      <w:r w:rsidR="007F4F7A">
        <w:t>Conversations with individual teachers focused on personal issues, classroom instruction, school-wide responsibilities, and career trajectory</w:t>
      </w:r>
      <w:r w:rsidR="00C01F10">
        <w:t>, and they</w:t>
      </w:r>
      <w:r w:rsidR="000A0494">
        <w:t xml:space="preserve"> provided encouragement and support for growth and development.</w:t>
      </w:r>
    </w:p>
    <w:p w:rsidR="000A0494" w:rsidRDefault="00C07813" w:rsidP="00C07813">
      <w:pPr>
        <w:ind w:firstLine="720"/>
      </w:pPr>
      <w:r>
        <w:t xml:space="preserve">Many </w:t>
      </w:r>
      <w:r w:rsidR="008A4091">
        <w:t xml:space="preserve">participants shared stories of how </w:t>
      </w:r>
      <w:r>
        <w:t>Janey mentored and coached them individu</w:t>
      </w:r>
      <w:r w:rsidR="008A4091">
        <w:t>ally.  One teacher described Janey’s</w:t>
      </w:r>
      <w:r>
        <w:t xml:space="preserve"> </w:t>
      </w:r>
      <w:r w:rsidR="000A0494">
        <w:t>coaching with him:</w:t>
      </w:r>
    </w:p>
    <w:p w:rsidR="003865A3" w:rsidRPr="004024E6" w:rsidRDefault="003865A3" w:rsidP="003865A3">
      <w:pPr>
        <w:pStyle w:val="BlockQuotation"/>
      </w:pPr>
      <w:r w:rsidRPr="004024E6">
        <w:t>She coached us really well just by talking to us or…if we stumbled, she’d walk us through and help us…when she engaged in conversation with you, you clearly knew you were the only person in the world…and the questions…her questions were never limiting, they were always expanding.  They seemed to push buttons in a constructive way.</w:t>
      </w:r>
    </w:p>
    <w:p w:rsidR="00B64870" w:rsidRPr="004024E6" w:rsidRDefault="0015156C" w:rsidP="00987AD0">
      <w:r w:rsidRPr="004024E6">
        <w:t xml:space="preserve">Another teacher remembered the questions Janey asked him during </w:t>
      </w:r>
      <w:r w:rsidR="003D0267" w:rsidRPr="004024E6">
        <w:t xml:space="preserve">his </w:t>
      </w:r>
      <w:r w:rsidR="00B64870" w:rsidRPr="004024E6">
        <w:t xml:space="preserve">post </w:t>
      </w:r>
      <w:r w:rsidR="001874D3" w:rsidRPr="004024E6">
        <w:t>observation conference.  He stated the following:</w:t>
      </w:r>
    </w:p>
    <w:p w:rsidR="00987AD0" w:rsidRPr="004024E6" w:rsidRDefault="00987AD0" w:rsidP="00987AD0">
      <w:pPr>
        <w:pStyle w:val="BlockQuotation"/>
      </w:pPr>
      <w:r w:rsidRPr="004024E6">
        <w:t>Janey would always ask a question that I didn’t expect…they were legitimate questions, but it was just kind of ‘Oh, I never thought of that!’  It really stretched me in thinking about my teaching and being reflective about my teaching…she always knew how to question you to where you would do some reflective thinking about what was going on in the classroom, what the lesson was about, why you did this or why you did that.</w:t>
      </w:r>
    </w:p>
    <w:p w:rsidR="002F5599" w:rsidRPr="00987AD0" w:rsidRDefault="0027438D" w:rsidP="00987AD0">
      <w:pPr>
        <w:rPr>
          <w:color w:val="FF0000"/>
        </w:rPr>
      </w:pPr>
      <w:r>
        <w:t>The music teacher</w:t>
      </w:r>
      <w:r w:rsidR="002F5599">
        <w:t xml:space="preserve"> shared her experiences with Janey questioning things she wanted to do.</w:t>
      </w:r>
      <w:r w:rsidR="007B7282">
        <w:t xml:space="preserve">  She said:</w:t>
      </w:r>
    </w:p>
    <w:p w:rsidR="002F5599" w:rsidRPr="004024E6" w:rsidRDefault="00987AD0" w:rsidP="00987AD0">
      <w:pPr>
        <w:pStyle w:val="BlockQuotation"/>
      </w:pPr>
      <w:r w:rsidRPr="004024E6">
        <w:t xml:space="preserve">She always supported me unless I had some lame brain idea, and then she would say, ‘You know, I think you better rethink that’…she was an excellent barometer without shooting down my ideas.  She would say, ‘Now hold on.  </w:t>
      </w:r>
      <w:r w:rsidRPr="004024E6">
        <w:lastRenderedPageBreak/>
        <w:t>What’s this for?  What’s going to happen</w:t>
      </w:r>
      <w:proofErr w:type="gramStart"/>
      <w:r w:rsidRPr="004024E6">
        <w:t>?...</w:t>
      </w:r>
      <w:proofErr w:type="gramEnd"/>
      <w:r w:rsidRPr="004024E6">
        <w:t>What’s going to be the benefit?’  She had me think deeper, which I appreciated.</w:t>
      </w:r>
    </w:p>
    <w:p w:rsidR="0027438D" w:rsidRPr="004024E6" w:rsidRDefault="0027438D" w:rsidP="0027438D">
      <w:r w:rsidRPr="004024E6">
        <w:t>Another participant recalled questions Janey asked her related to something she had observed in her class when she was a first-year teacher.</w:t>
      </w:r>
      <w:r w:rsidR="008C1D46" w:rsidRPr="004024E6">
        <w:t xml:space="preserve">  This teacher shared the following:</w:t>
      </w:r>
    </w:p>
    <w:p w:rsidR="0027438D" w:rsidRPr="004024E6" w:rsidRDefault="00FC6638" w:rsidP="00FC6638">
      <w:pPr>
        <w:pStyle w:val="BlockQuotation"/>
      </w:pPr>
      <w:r w:rsidRPr="004024E6">
        <w:t>I would sometimes do some stupid things as a first-year teacher…but I was constantly trying new things because everybody else was.  And Janey would come around, and I remember one time she said, ‘Now, tell</w:t>
      </w:r>
      <w:r w:rsidRPr="00FC6638">
        <w:rPr>
          <w:color w:val="FF0000"/>
        </w:rPr>
        <w:t xml:space="preserve"> </w:t>
      </w:r>
      <w:r w:rsidRPr="004024E6">
        <w:t xml:space="preserve">me why you’re doing that.’  She never said, ‘Don’t do this,’ and she never said, ‘That’s a bad decision.’  Just, ‘Can you explain more to me about this?’  Obviously, you know to think about it twice and really decide if it is the right thing to do, but [I was] never reprimanded for anything I ever did.  That was out of the question.  It was all part of a growing and learning experience.  So, failure was </w:t>
      </w:r>
      <w:r w:rsidR="00926C91" w:rsidRPr="004024E6">
        <w:t>s</w:t>
      </w:r>
      <w:r w:rsidRPr="004024E6">
        <w:t>een as a way of learning.</w:t>
      </w:r>
    </w:p>
    <w:p w:rsidR="00973A36" w:rsidRPr="004024E6" w:rsidRDefault="00AC7CF8" w:rsidP="00574C36">
      <w:r w:rsidRPr="004024E6">
        <w:t>One teacher recalled how</w:t>
      </w:r>
      <w:r w:rsidR="00207A5E" w:rsidRPr="004024E6">
        <w:t xml:space="preserve"> Janey encouraged</w:t>
      </w:r>
      <w:r w:rsidRPr="004024E6">
        <w:t xml:space="preserve"> and supported her individually.  This teacher shared:</w:t>
      </w:r>
    </w:p>
    <w:p w:rsidR="008206D0" w:rsidRPr="004024E6" w:rsidRDefault="008206D0" w:rsidP="008206D0">
      <w:pPr>
        <w:pStyle w:val="BlockQuotation"/>
      </w:pPr>
      <w:r w:rsidRPr="004024E6">
        <w:t>Janey is one of those people [that is] not in it for themselves.  [She was] in it to grow you.  How can I help you grow?  How can I make you feel successful?  What can we do that will help people see what you can do?</w:t>
      </w:r>
    </w:p>
    <w:p w:rsidR="0027438D" w:rsidRPr="004024E6" w:rsidRDefault="0027438D" w:rsidP="008206D0">
      <w:r w:rsidRPr="004024E6">
        <w:t>Another participant shared the support she received from Janey in</w:t>
      </w:r>
      <w:r w:rsidR="00064ED0" w:rsidRPr="004024E6">
        <w:t xml:space="preserve"> her development as an educator.  She recalled that</w:t>
      </w:r>
    </w:p>
    <w:p w:rsidR="0027438D" w:rsidRPr="004024E6" w:rsidRDefault="005878DF" w:rsidP="005878DF">
      <w:pPr>
        <w:pStyle w:val="BlockQuotation"/>
      </w:pPr>
      <w:r w:rsidRPr="004024E6">
        <w:t>I think that once I knew that I knew I was encouraged to pursue whatever ideals I might have…Planning has always been a real important part of preparing for our students.  I learned to plan.  I learned to use research in my planning.  I learned to use the materials that were available...My principal encouraged me to research [my] ideas, [my] thoughts…you have to have the research behind an idea and I think that’s why I hold my principal in such high esteem because she just didn’t go by the strengths of her beliefs, it was the strengths of her beliefs backed up by research and data…just to</w:t>
      </w:r>
      <w:r w:rsidR="00CC1E99" w:rsidRPr="004024E6">
        <w:t xml:space="preserve"> be encouraged that what I was d</w:t>
      </w:r>
      <w:r w:rsidRPr="004024E6">
        <w:t>oing, that I was on the right path based on research and data and what was right for the kids.  I think that’s the most important thing because it helped build my confidence.</w:t>
      </w:r>
    </w:p>
    <w:p w:rsidR="00046537" w:rsidRPr="00046537" w:rsidRDefault="00046537" w:rsidP="005878DF">
      <w:pPr>
        <w:ind w:firstLine="720"/>
      </w:pPr>
      <w:r w:rsidRPr="004024E6">
        <w:t>One of the participan</w:t>
      </w:r>
      <w:r w:rsidR="005878DF" w:rsidRPr="004024E6">
        <w:t>ts, a beginning music teacher</w:t>
      </w:r>
      <w:r w:rsidRPr="004024E6">
        <w:t>, did not have a</w:t>
      </w:r>
      <w:r w:rsidRPr="00046537">
        <w:t xml:space="preserve"> teaching team and her stories of beginning her first year </w:t>
      </w:r>
      <w:r w:rsidR="00D21A92">
        <w:t xml:space="preserve">of teaching are unique </w:t>
      </w:r>
      <w:r w:rsidRPr="00046537">
        <w:t xml:space="preserve">compared to other </w:t>
      </w:r>
      <w:r w:rsidRPr="00046537">
        <w:lastRenderedPageBreak/>
        <w:t>teachers.   She was the on</w:t>
      </w:r>
      <w:r w:rsidR="002D7ABF">
        <w:t xml:space="preserve">ly music </w:t>
      </w:r>
      <w:r w:rsidR="002D7ABF" w:rsidRPr="004024E6">
        <w:t>teacher</w:t>
      </w:r>
      <w:r w:rsidRPr="004024E6">
        <w:t xml:space="preserve"> </w:t>
      </w:r>
      <w:r w:rsidRPr="00046537">
        <w:t>in the school</w:t>
      </w:r>
      <w:r w:rsidR="00D21A92">
        <w:t>,</w:t>
      </w:r>
      <w:r w:rsidRPr="00046537">
        <w:t xml:space="preserve"> and </w:t>
      </w:r>
      <w:r w:rsidR="00D21A92">
        <w:t xml:space="preserve">she </w:t>
      </w:r>
      <w:r w:rsidRPr="00046537">
        <w:t>described setting up her music program in an elementary school</w:t>
      </w:r>
      <w:r w:rsidR="00D21A92">
        <w:t xml:space="preserve"> as follows</w:t>
      </w:r>
      <w:r w:rsidRPr="00046537">
        <w:t>:</w:t>
      </w:r>
    </w:p>
    <w:p w:rsidR="00046537" w:rsidRPr="004024E6" w:rsidRDefault="002D7ABF" w:rsidP="002D7ABF">
      <w:pPr>
        <w:pStyle w:val="BlockQuotation"/>
      </w:pPr>
      <w:r w:rsidRPr="004024E6">
        <w:t>I had done my student teaching in a secondary setting and didn’t know what a quality elementary music program even looked like.  I’d never been in an elementary music classroom.  I did not have a vision at all of what my classroom could, should, and would be…everything I felt that I did was out of pure desperation.</w:t>
      </w:r>
    </w:p>
    <w:p w:rsidR="00207A5E" w:rsidRPr="004024E6" w:rsidRDefault="00046537" w:rsidP="00574C36">
      <w:r w:rsidRPr="004024E6">
        <w:t>Without a team, she relied on Janey for support, encourag</w:t>
      </w:r>
      <w:r w:rsidR="007B7282" w:rsidRPr="004024E6">
        <w:t>ement, problem-</w:t>
      </w:r>
      <w:r w:rsidR="00EC433B" w:rsidRPr="004024E6">
        <w:t>solving, and ideas</w:t>
      </w:r>
      <w:r w:rsidRPr="004024E6">
        <w:t xml:space="preserve"> to deal with the situations that presented themselves throughout her first year of teaching.  </w:t>
      </w:r>
      <w:r w:rsidR="00157554" w:rsidRPr="004024E6">
        <w:t xml:space="preserve">She also </w:t>
      </w:r>
      <w:r w:rsidR="00207A5E" w:rsidRPr="004024E6">
        <w:t xml:space="preserve">remembered </w:t>
      </w:r>
      <w:r w:rsidR="00EC433B" w:rsidRPr="004024E6">
        <w:t xml:space="preserve">the struggles during her first year </w:t>
      </w:r>
      <w:r w:rsidR="00207A5E" w:rsidRPr="004024E6">
        <w:t>and the ways Janey encouraged and supported her.</w:t>
      </w:r>
      <w:r w:rsidR="005762C4" w:rsidRPr="004024E6">
        <w:t xml:space="preserve">  </w:t>
      </w:r>
    </w:p>
    <w:p w:rsidR="00BF5915" w:rsidRPr="004024E6" w:rsidRDefault="007A367B" w:rsidP="007A367B">
      <w:pPr>
        <w:pStyle w:val="BlockQuotation"/>
      </w:pPr>
      <w:r w:rsidRPr="004024E6">
        <w:t>I felt like I wasn’t good in terms of managing the classroom.  I was bewildered.  I did not have a firm grip on what I was supposed to teach and how I was supposed to deliver it…When I met with Janey and told her, ‘I’m not teaching well.  I don’t have control over my students,’ she would say “Now, that’s not entirely true.  Here’s what I’m seeing.  I’</w:t>
      </w:r>
      <w:r w:rsidR="00026709" w:rsidRPr="004024E6">
        <w:t>m seeing kids who are happy to g</w:t>
      </w:r>
      <w:r w:rsidRPr="004024E6">
        <w:t>o to music class…they like you because you like them</w:t>
      </w:r>
      <w:proofErr w:type="gramStart"/>
      <w:r w:rsidRPr="004024E6">
        <w:t>!...</w:t>
      </w:r>
      <w:proofErr w:type="gramEnd"/>
      <w:r w:rsidRPr="004024E6">
        <w:t xml:space="preserve">You have a lot of enthusiasm and a lot of excitement about music, and that’s contagious.  You’re just a little bit </w:t>
      </w:r>
      <w:proofErr w:type="gramStart"/>
      <w:r w:rsidRPr="004024E6">
        <w:t>willy</w:t>
      </w:r>
      <w:proofErr w:type="gramEnd"/>
      <w:r w:rsidRPr="004024E6">
        <w:t xml:space="preserve"> nilly in how you’re choosing to…teach it, but there’s no lacking that you bring a lot of enthusiasm to it.’</w:t>
      </w:r>
    </w:p>
    <w:p w:rsidR="00BF5915" w:rsidRDefault="00BF5915" w:rsidP="00574C36">
      <w:r>
        <w:t xml:space="preserve">This teacher remembered multiple conversations similar to the above scenario </w:t>
      </w:r>
      <w:r w:rsidR="00594490">
        <w:t xml:space="preserve">during </w:t>
      </w:r>
      <w:r>
        <w:t>her first year with Janey.  When asked about the ways in which Janey’s support and encouragement impacted her, she responded:</w:t>
      </w:r>
    </w:p>
    <w:p w:rsidR="00E77A14" w:rsidRPr="004024E6" w:rsidRDefault="00E77A14" w:rsidP="00E77A14">
      <w:pPr>
        <w:pStyle w:val="BlockQuotation"/>
      </w:pPr>
      <w:r w:rsidRPr="004024E6">
        <w:t>She gave me a vision that I did not have.  She provided me a glimpse of the kind of teacher I wanted to be.  Not because she wanted me to be someone different, but because she wanted to help me realize who I was and she provided that.</w:t>
      </w:r>
    </w:p>
    <w:p w:rsidR="00A10B69" w:rsidRDefault="00D47142" w:rsidP="00574C36">
      <w:r>
        <w:t xml:space="preserve">Another teacher remembered how </w:t>
      </w:r>
      <w:r w:rsidR="00A10B69">
        <w:t xml:space="preserve">Janey supported her when </w:t>
      </w:r>
      <w:r w:rsidR="00C93623">
        <w:t xml:space="preserve">she was </w:t>
      </w:r>
      <w:r w:rsidR="00A10B69">
        <w:t>dealing with a discipline issue in her classroom.</w:t>
      </w:r>
      <w:r w:rsidR="00C93623">
        <w:t xml:space="preserve">  The student became unruly </w:t>
      </w:r>
      <w:r w:rsidR="0044348E">
        <w:t>during class</w:t>
      </w:r>
      <w:r>
        <w:t>,</w:t>
      </w:r>
      <w:r w:rsidR="0044348E">
        <w:t xml:space="preserve"> </w:t>
      </w:r>
      <w:r>
        <w:t>and</w:t>
      </w:r>
      <w:r w:rsidR="00C93623">
        <w:t xml:space="preserve"> in the process of dealing with the situation, the student accused her of hurting him.  He was taken to the office</w:t>
      </w:r>
      <w:r>
        <w:t>,</w:t>
      </w:r>
      <w:r w:rsidR="00C93623">
        <w:t xml:space="preserve"> and the teacher remembered the meeting she had</w:t>
      </w:r>
      <w:r>
        <w:t xml:space="preserve"> with Janey regarding the issue:</w:t>
      </w:r>
    </w:p>
    <w:p w:rsidR="00E06F25" w:rsidRPr="004024E6" w:rsidRDefault="00E06F25" w:rsidP="00E06F25">
      <w:pPr>
        <w:pStyle w:val="BlockQuotation"/>
      </w:pPr>
      <w:r w:rsidRPr="004024E6">
        <w:lastRenderedPageBreak/>
        <w:t>I’m going to be in trouble!  This looks bad but I’ve done nothing…I remember Janey laughing and just [saying], ‘Of course you didn’t hurt him!’  She was always behind you, always!  She knew us, and she just was always supportive.  From that day on, I knew the value of showing teachers that you support them.</w:t>
      </w:r>
    </w:p>
    <w:p w:rsidR="00712B83" w:rsidRPr="004024E6" w:rsidRDefault="00712B83" w:rsidP="00E06F25">
      <w:r w:rsidRPr="004024E6">
        <w:t xml:space="preserve">Several participants recalled </w:t>
      </w:r>
      <w:r w:rsidR="00D47142" w:rsidRPr="004024E6">
        <w:t xml:space="preserve">that </w:t>
      </w:r>
      <w:r w:rsidRPr="004024E6">
        <w:t>Janey encouraged</w:t>
      </w:r>
      <w:r w:rsidR="00D47142" w:rsidRPr="004024E6">
        <w:t xml:space="preserve"> them to think about becoming </w:t>
      </w:r>
      <w:r w:rsidRPr="004024E6">
        <w:t>principal</w:t>
      </w:r>
      <w:r w:rsidR="00D47142" w:rsidRPr="004024E6">
        <w:t>s</w:t>
      </w:r>
      <w:r w:rsidRPr="004024E6">
        <w:t xml:space="preserve">.  One remembered a conversation they had during a post </w:t>
      </w:r>
      <w:r w:rsidR="0027438D" w:rsidRPr="004024E6">
        <w:t xml:space="preserve">observation </w:t>
      </w:r>
      <w:r w:rsidRPr="004024E6">
        <w:t>conference:</w:t>
      </w:r>
    </w:p>
    <w:p w:rsidR="00782864" w:rsidRPr="004024E6" w:rsidRDefault="00782864" w:rsidP="00782864">
      <w:pPr>
        <w:pStyle w:val="BlockQuotation"/>
      </w:pPr>
      <w:r w:rsidRPr="004024E6">
        <w:t>She said to me, ‘[Have you] ever thought about being a principal?’  And I said, ‘Not really.’  And she said, ‘Well, I think you need to think about that.’  And that was the beginning of planting that seed in me personally that maybe that was something that I needed to start thinking about and start looking at.</w:t>
      </w:r>
    </w:p>
    <w:p w:rsidR="00E0612E" w:rsidRDefault="00E0612E" w:rsidP="00E0612E">
      <w:r>
        <w:t>Another participant recalled</w:t>
      </w:r>
      <w:r w:rsidR="00171D23">
        <w:t>,</w:t>
      </w:r>
      <w:r>
        <w:t xml:space="preserve"> “Janey knew people well and she would push you in the direction that she felt like was the right one for you.”  This played o</w:t>
      </w:r>
      <w:r w:rsidR="00171D23">
        <w:t>ut with the participant</w:t>
      </w:r>
      <w:r>
        <w:t xml:space="preserve"> personally when she was being interviewed for the Danforth Program.  After her </w:t>
      </w:r>
      <w:r w:rsidR="00BF0D30">
        <w:t>interview, Janey</w:t>
      </w:r>
      <w:r>
        <w:t xml:space="preserve"> </w:t>
      </w:r>
      <w:r w:rsidR="0027438D">
        <w:t>came to see her</w:t>
      </w:r>
      <w:r w:rsidR="00BF0D30">
        <w:t xml:space="preserve"> and said</w:t>
      </w:r>
      <w:r w:rsidR="00171D23">
        <w:t>,</w:t>
      </w:r>
      <w:r w:rsidR="00BF0D30">
        <w:t xml:space="preserve"> ‘OK, you really impressed everybody and you need to really work hard for this next part.’  And I said, ‘Oh, goodness, I hope I want this.’  A</w:t>
      </w:r>
      <w:r w:rsidR="00171D23">
        <w:t>nd she looked at me and said, ‘You do and you will do this!’”</w:t>
      </w:r>
    </w:p>
    <w:p w:rsidR="006670C4" w:rsidRDefault="006670C4" w:rsidP="00E0612E">
      <w:r>
        <w:tab/>
        <w:t>Another teacher felt that Janey pushed him in some ways too.</w:t>
      </w:r>
    </w:p>
    <w:p w:rsidR="006670C4" w:rsidRPr="004024E6" w:rsidRDefault="007A27C2" w:rsidP="007A27C2">
      <w:pPr>
        <w:pStyle w:val="BlockQuotation"/>
      </w:pPr>
      <w:r w:rsidRPr="004024E6">
        <w:t>Janey pushed me…just being supportive, encouraging teachers to step out of that comfort zone and take on a task they might not have thought themselves capable of or maybe even willing to do…she asked me to do things that were way out of my comfort zone.  I didn’t think I could handle [them], and I’m sure some [of them] didn’t do that well…but I felt like it was a great growth experience for me because it wasn’t something I would have normally challenged myself to do.</w:t>
      </w:r>
    </w:p>
    <w:p w:rsidR="005C44F0" w:rsidRDefault="005C44F0" w:rsidP="00E0612E">
      <w:r>
        <w:t>Another teacher remember</w:t>
      </w:r>
      <w:r w:rsidR="008054A9">
        <w:t>ed</w:t>
      </w:r>
      <w:r>
        <w:t xml:space="preserve"> a conversati</w:t>
      </w:r>
      <w:r w:rsidR="00337551">
        <w:t xml:space="preserve">on </w:t>
      </w:r>
      <w:r w:rsidR="00397B7B">
        <w:t xml:space="preserve">that </w:t>
      </w:r>
      <w:r w:rsidR="00337551">
        <w:t>she had with Janey that she described</w:t>
      </w:r>
      <w:r w:rsidR="00397B7B">
        <w:t xml:space="preserve"> as the most important thing Janey</w:t>
      </w:r>
      <w:r w:rsidR="00337551">
        <w:t xml:space="preserve"> did to support her development as an educator.</w:t>
      </w:r>
      <w:r w:rsidR="00397B7B">
        <w:t xml:space="preserve">  The teacher recalled:</w:t>
      </w:r>
    </w:p>
    <w:p w:rsidR="00337551" w:rsidRPr="004024E6" w:rsidRDefault="00035173" w:rsidP="00035173">
      <w:pPr>
        <w:pStyle w:val="BlockQuotation"/>
      </w:pPr>
      <w:r w:rsidRPr="004024E6">
        <w:t xml:space="preserve">I had bad classroom management…the whole control thing was my most difficult thing, and Janey knew that and she could see that…the most truthful thing she ever did for me was to ask me…’I just want to know why are you </w:t>
      </w:r>
      <w:r w:rsidRPr="004024E6">
        <w:lastRenderedPageBreak/>
        <w:t>yelling at the kids?’  Because it made me realize I didn’t need to be there anymore.  It was OK…I knew it, but I couldn’t bring myself to say I couldn’t do this anymore…for me, it was the truthfulness whether it was good, bad, or ugly.</w:t>
      </w:r>
    </w:p>
    <w:p w:rsidR="008E5A4C" w:rsidRPr="004024E6" w:rsidRDefault="006A2F5D" w:rsidP="00E0612E">
      <w:r w:rsidRPr="004024E6">
        <w:t>This teacher left Eastside and taught one more year in a rural elementary school in the same state</w:t>
      </w:r>
      <w:r w:rsidR="0073706B" w:rsidRPr="004024E6">
        <w:t xml:space="preserve">, and </w:t>
      </w:r>
      <w:r w:rsidRPr="004024E6">
        <w:t xml:space="preserve">after completing </w:t>
      </w:r>
      <w:r w:rsidR="0073706B" w:rsidRPr="004024E6">
        <w:t xml:space="preserve">that year, </w:t>
      </w:r>
      <w:r w:rsidRPr="004024E6">
        <w:t>realized that she needed to make a career change and left teaching</w:t>
      </w:r>
      <w:r w:rsidR="00DF7078" w:rsidRPr="004024E6">
        <w:t xml:space="preserve"> with 17 years of classroom experience.</w:t>
      </w:r>
    </w:p>
    <w:p w:rsidR="006A2F5D" w:rsidRPr="004024E6" w:rsidRDefault="00A854A1" w:rsidP="008E5A4C">
      <w:pPr>
        <w:ind w:firstLine="720"/>
      </w:pPr>
      <w:r w:rsidRPr="004024E6">
        <w:t xml:space="preserve">After </w:t>
      </w:r>
      <w:r w:rsidR="003F4C9C" w:rsidRPr="004024E6">
        <w:t xml:space="preserve">leaving the state in which the case is </w:t>
      </w:r>
      <w:r w:rsidR="0028062C" w:rsidRPr="004024E6">
        <w:t>located, she earned two Masters’</w:t>
      </w:r>
      <w:r w:rsidR="003F4C9C" w:rsidRPr="004024E6">
        <w:t xml:space="preserve"> degrees, one in Special Education and one in Educational Administration.  She worked as an aide, diagnostician, and Special Education Director in thre</w:t>
      </w:r>
      <w:r w:rsidR="002A756B" w:rsidRPr="004024E6">
        <w:t>e small rural districts in two S</w:t>
      </w:r>
      <w:r w:rsidR="003F4C9C" w:rsidRPr="004024E6">
        <w:t>outhwestern states.  She retired with an additional 17.5 years of special education experience.</w:t>
      </w:r>
    </w:p>
    <w:p w:rsidR="00B95EA1" w:rsidRDefault="00B95EA1" w:rsidP="00E0612E">
      <w:r>
        <w:tab/>
      </w:r>
      <w:r w:rsidR="005B54FD">
        <w:t>Janey</w:t>
      </w:r>
      <w:r w:rsidR="00FF33CF">
        <w:t xml:space="preserve"> modeled the importance of belonging to professional organizations and shared her</w:t>
      </w:r>
      <w:r w:rsidR="005B54FD">
        <w:t xml:space="preserve"> expectation that teachers</w:t>
      </w:r>
      <w:r w:rsidR="00FF33CF">
        <w:t xml:space="preserve"> also</w:t>
      </w:r>
      <w:r w:rsidR="005B54FD">
        <w:t xml:space="preserve"> become members of professional organizations</w:t>
      </w:r>
      <w:r w:rsidR="00B92164">
        <w:t xml:space="preserve">.  She </w:t>
      </w:r>
      <w:r w:rsidR="00FF33CF">
        <w:t xml:space="preserve">attended </w:t>
      </w:r>
      <w:r w:rsidR="005B54FD">
        <w:t>conferences,</w:t>
      </w:r>
      <w:r w:rsidR="00FF33CF">
        <w:t xml:space="preserve"> both locally and nationally, and </w:t>
      </w:r>
      <w:r w:rsidR="003958EA">
        <w:t xml:space="preserve">she </w:t>
      </w:r>
      <w:r w:rsidR="00FF33CF">
        <w:t xml:space="preserve">encouraged teachers to look for these same opportunities.  </w:t>
      </w:r>
      <w:r w:rsidR="005B54FD">
        <w:t>One teacher recalled</w:t>
      </w:r>
      <w:r w:rsidR="003958EA">
        <w:t>,</w:t>
      </w:r>
      <w:r w:rsidR="005B54FD">
        <w:t xml:space="preserve"> “Janey encouraged us to join Phi Delta Kappa.”  </w:t>
      </w:r>
      <w:r w:rsidR="00FF33CF">
        <w:t>Several teachers remembered joining professional organizations that supported content areas they were teaching.  Teachers remembered attending Confratute</w:t>
      </w:r>
      <w:r w:rsidR="003958EA">
        <w:t xml:space="preserve">, an institute focused on school-wide enrichment often attended by gifted teachers.  They also remembered attending </w:t>
      </w:r>
      <w:r w:rsidR="00B55B9D">
        <w:t xml:space="preserve">National Council of Teachers of Mathematics (NCTM) </w:t>
      </w:r>
      <w:r w:rsidR="00FF33CF">
        <w:t xml:space="preserve">conferences.  </w:t>
      </w:r>
      <w:r w:rsidR="005B54FD">
        <w:t>The music teacher remembered a conversation Janey had with her sometime during her first year.</w:t>
      </w:r>
      <w:r w:rsidR="003958EA">
        <w:t xml:space="preserve">  She shared:</w:t>
      </w:r>
    </w:p>
    <w:p w:rsidR="005B54FD" w:rsidRPr="00885870" w:rsidRDefault="00836351" w:rsidP="00836351">
      <w:pPr>
        <w:pStyle w:val="BlockQuotation"/>
      </w:pPr>
      <w:r w:rsidRPr="00885870">
        <w:t>Janey came to me…and said, ‘Now, have you connected with the Music Education Association?’  [I said], ‘No.’  ‘OK, well now here’s how you do this.  Have you connected with the Music Educators National Conference?’  [I said], ‘No.’  ‘Alright, here’s how you do this.  And there’s a conference in Miami Beach, and we’re going to it.’  And we went.  Janey went with me.</w:t>
      </w:r>
    </w:p>
    <w:p w:rsidR="00C60D7E" w:rsidRDefault="00DA378F" w:rsidP="00E0612E">
      <w:r>
        <w:lastRenderedPageBreak/>
        <w:t>Two participants remembered how</w:t>
      </w:r>
      <w:r w:rsidR="00F761A1">
        <w:t xml:space="preserve"> Janey supported them in situations involving the Adams district.  When the music teacher made arrangements to have the cast of “Annie” visit the school, she talked directly with the arts editor of the regional </w:t>
      </w:r>
      <w:r w:rsidR="00731140">
        <w:t>news</w:t>
      </w:r>
      <w:r w:rsidR="00F761A1">
        <w:t xml:space="preserve">paper. When the Central Office of the </w:t>
      </w:r>
      <w:r w:rsidR="00993301">
        <w:t xml:space="preserve">Adams </w:t>
      </w:r>
      <w:r w:rsidR="00F761A1">
        <w:t xml:space="preserve">district found out </w:t>
      </w:r>
      <w:r>
        <w:t xml:space="preserve">that </w:t>
      </w:r>
      <w:r w:rsidR="00F761A1">
        <w:t xml:space="preserve">she had not contacted them prior to contacting the paper, </w:t>
      </w:r>
      <w:r w:rsidR="00C60D7E">
        <w:t>someone from the Central Office called her and “reamed her out.”  She shared</w:t>
      </w:r>
      <w:r>
        <w:t>,</w:t>
      </w:r>
      <w:r w:rsidR="00C60D7E">
        <w:t xml:space="preserve"> “Janey stood right behind me and just shook her head and said ‘you did the right thing!  You have our full support, 100 percent!’”  Another teacher remembered a situation when she had taken a few years off to have a baby and wanted to come back to teach at Eastside.</w:t>
      </w:r>
      <w:r>
        <w:t xml:space="preserve"> She recalled:</w:t>
      </w:r>
    </w:p>
    <w:p w:rsidR="00CE6DCC" w:rsidRPr="00885870" w:rsidRDefault="00CE6DCC" w:rsidP="00CE6DCC">
      <w:pPr>
        <w:pStyle w:val="BlockQuotation"/>
      </w:pPr>
      <w:r w:rsidRPr="00885870">
        <w:t>I left twice.  And when I wanted to come back the second time, the Assistant Superintendent in charge of hiring told Janey [that] I was not a loyal employee and I shouldn’t be rehired because I left twice.  Janey defended me and rehired me.</w:t>
      </w:r>
    </w:p>
    <w:p w:rsidR="0016650E" w:rsidRDefault="009C2AA0" w:rsidP="00CE6DCC">
      <w:pPr>
        <w:ind w:firstLine="720"/>
      </w:pPr>
      <w:r>
        <w:t>Janey served as an important mentor and coach for all participants, and they felt her impact on them was one of the most important contributions to their dev</w:t>
      </w:r>
      <w:r w:rsidR="00A51394">
        <w:t>elopment of teaching and leadership</w:t>
      </w:r>
      <w:r>
        <w:t xml:space="preserve"> capacities and </w:t>
      </w:r>
      <w:r w:rsidR="00A51394">
        <w:t xml:space="preserve">to their </w:t>
      </w:r>
      <w:r>
        <w:t xml:space="preserve">career trajectories.  </w:t>
      </w:r>
      <w:r w:rsidR="004E5B3A">
        <w:t xml:space="preserve">Her modeling of reflective questioning, </w:t>
      </w:r>
      <w:r w:rsidR="00A51394">
        <w:t xml:space="preserve">her </w:t>
      </w:r>
      <w:r w:rsidR="004E5B3A">
        <w:t xml:space="preserve">personal support, and </w:t>
      </w:r>
      <w:r w:rsidR="00A51394">
        <w:t xml:space="preserve">her </w:t>
      </w:r>
      <w:r w:rsidR="004E5B3A">
        <w:t>encouragement helped teachers build confidence and capacities which helped them grow as educators.</w:t>
      </w:r>
      <w:r w:rsidR="002E18C5">
        <w:t xml:space="preserve">  As teachers began considering career moves, her guidance and endorsement propelled them forward to leadership opportunities in other settings.</w:t>
      </w:r>
    </w:p>
    <w:p w:rsidR="00F761A1" w:rsidRDefault="0016650E" w:rsidP="00AF76C1">
      <w:pPr>
        <w:pStyle w:val="Heading3"/>
      </w:pPr>
      <w:r>
        <w:tab/>
      </w:r>
      <w:bookmarkStart w:id="99" w:name="_Toc442780855"/>
      <w:r>
        <w:t>Mentori</w:t>
      </w:r>
      <w:r w:rsidR="00AF76C1">
        <w:t>ng and coaching with colleagues</w:t>
      </w:r>
      <w:bookmarkEnd w:id="99"/>
    </w:p>
    <w:p w:rsidR="00290B3D" w:rsidRDefault="00E10170" w:rsidP="00E0612E">
      <w:r>
        <w:tab/>
      </w:r>
      <w:r w:rsidR="00C35EA0">
        <w:t xml:space="preserve">Teachers at Eastside developed strong personal and professional relationships working together in an open school </w:t>
      </w:r>
      <w:r w:rsidR="00C572E5">
        <w:t>in an enriched</w:t>
      </w:r>
      <w:r w:rsidR="0040239D">
        <w:t xml:space="preserve"> </w:t>
      </w:r>
      <w:r w:rsidR="00705D1E">
        <w:t xml:space="preserve">and </w:t>
      </w:r>
      <w:r w:rsidR="0040239D">
        <w:t>innovative culture.  The 12 norms flourished in this environment</w:t>
      </w:r>
      <w:r w:rsidR="00705D1E">
        <w:t>,</w:t>
      </w:r>
      <w:r w:rsidR="0040239D">
        <w:t xml:space="preserve"> and many of the ways in which the teachers mentored and coached </w:t>
      </w:r>
      <w:r w:rsidR="00C94B5A">
        <w:t>each other are described in the previous</w:t>
      </w:r>
      <w:r w:rsidR="0040239D">
        <w:t xml:space="preserve"> section.  </w:t>
      </w:r>
      <w:r w:rsidR="00C94B5A">
        <w:t xml:space="preserve">Additional </w:t>
      </w:r>
      <w:r w:rsidR="00C94B5A">
        <w:lastRenderedPageBreak/>
        <w:t xml:space="preserve">ways </w:t>
      </w:r>
      <w:r w:rsidR="00705D1E">
        <w:t xml:space="preserve">that </w:t>
      </w:r>
      <w:r w:rsidR="00C94B5A">
        <w:t>mentoring and coaching with colleagues happened at the scho</w:t>
      </w:r>
      <w:r w:rsidR="00D35B1E">
        <w:t xml:space="preserve">ol are </w:t>
      </w:r>
      <w:r w:rsidR="00705D1E">
        <w:t xml:space="preserve">reported in this section and in subsequent </w:t>
      </w:r>
      <w:r w:rsidR="00D35B1E">
        <w:t>sections.</w:t>
      </w:r>
    </w:p>
    <w:p w:rsidR="001704D6" w:rsidRPr="00885870" w:rsidRDefault="00290B3D" w:rsidP="004A796A">
      <w:r>
        <w:tab/>
      </w:r>
      <w:r w:rsidR="000830A3">
        <w:t>There was c</w:t>
      </w:r>
      <w:r w:rsidR="007E15FA" w:rsidRPr="00B92164">
        <w:t>ontinuous support</w:t>
      </w:r>
      <w:r w:rsidR="000830A3">
        <w:t xml:space="preserve"> and encouragement </w:t>
      </w:r>
      <w:r w:rsidR="00A27EE9" w:rsidRPr="00B92164">
        <w:t>among teachers</w:t>
      </w:r>
      <w:r w:rsidR="000830A3">
        <w:t>, and this</w:t>
      </w:r>
      <w:r w:rsidR="00A27EE9" w:rsidRPr="00B92164">
        <w:t xml:space="preserve"> was the currency for mentoring and coaching to take place</w:t>
      </w:r>
      <w:r w:rsidR="000F147B" w:rsidRPr="00B92164">
        <w:t xml:space="preserve"> at the school. </w:t>
      </w:r>
      <w:r w:rsidR="000F147B">
        <w:t xml:space="preserve"> </w:t>
      </w:r>
      <w:r w:rsidR="000830A3">
        <w:t>There were d</w:t>
      </w:r>
      <w:r w:rsidR="000F147B">
        <w:t xml:space="preserve">aily opportunities for teachers, with desks together, to ask questions, </w:t>
      </w:r>
      <w:r w:rsidR="000830A3">
        <w:t xml:space="preserve">to </w:t>
      </w:r>
      <w:r w:rsidR="000F147B">
        <w:t xml:space="preserve">give feedback, or </w:t>
      </w:r>
      <w:r w:rsidR="000830A3">
        <w:t xml:space="preserve">to </w:t>
      </w:r>
      <w:r w:rsidR="000F147B">
        <w:t>process situa</w:t>
      </w:r>
      <w:r w:rsidR="000830A3">
        <w:t>tions that came up</w:t>
      </w:r>
      <w:r w:rsidR="001704D6">
        <w:t xml:space="preserve">.  </w:t>
      </w:r>
      <w:r w:rsidR="00CC0C48" w:rsidRPr="00885870">
        <w:t xml:space="preserve">“We were sitting together talking about school, interacting about students.”  </w:t>
      </w:r>
      <w:r w:rsidR="001704D6" w:rsidRPr="00885870">
        <w:t xml:space="preserve">The open school provided daily opportunities for teachers to watch teammates teach and planning periods, four days a week, were often used to have conversations with each other focused on discipline, curriculum, and instruction.  </w:t>
      </w:r>
      <w:r w:rsidR="00654C26" w:rsidRPr="00885870">
        <w:t xml:space="preserve">Team members who taught the same content area would often use this time to meet and discuss topics specific to their content area.  </w:t>
      </w:r>
      <w:r w:rsidR="001704D6" w:rsidRPr="00885870">
        <w:t xml:space="preserve">Once a week team meetings were focused on topics identified by the group or Janey and </w:t>
      </w:r>
      <w:r w:rsidR="00CC0C48" w:rsidRPr="00885870">
        <w:t>provided opportunities to collaborate on problems or decisions brought for</w:t>
      </w:r>
      <w:r w:rsidR="00654C26" w:rsidRPr="00885870">
        <w:t xml:space="preserve">ward by individuals, the team, or </w:t>
      </w:r>
      <w:r w:rsidR="002D3143" w:rsidRPr="00885870">
        <w:t xml:space="preserve">the </w:t>
      </w:r>
      <w:r w:rsidR="00654C26" w:rsidRPr="00885870">
        <w:t>faculty</w:t>
      </w:r>
      <w:r w:rsidR="00CC0C48" w:rsidRPr="00885870">
        <w:t>.</w:t>
      </w:r>
    </w:p>
    <w:p w:rsidR="00EB5B05" w:rsidRPr="00885870" w:rsidRDefault="00CC0C48" w:rsidP="004A796A">
      <w:r w:rsidRPr="00885870">
        <w:tab/>
        <w:t>One participant remembered “</w:t>
      </w:r>
      <w:r w:rsidR="00853437" w:rsidRPr="00885870">
        <w:t>W</w:t>
      </w:r>
      <w:r w:rsidRPr="00885870">
        <w:t>e met every morning and every afternoon</w:t>
      </w:r>
      <w:r w:rsidR="00B21C2C" w:rsidRPr="00885870">
        <w:t>”</w:t>
      </w:r>
      <w:r w:rsidR="001A3FA4" w:rsidRPr="00885870">
        <w:t xml:space="preserve"> to </w:t>
      </w:r>
      <w:r w:rsidR="00B21C2C" w:rsidRPr="00885870">
        <w:t xml:space="preserve">learn from each other and to be able </w:t>
      </w:r>
      <w:r w:rsidR="00675194" w:rsidRPr="00885870">
        <w:t>to contribute to the work of the group.  Janey shared, “</w:t>
      </w:r>
      <w:r w:rsidR="00853437" w:rsidRPr="00885870">
        <w:t>W</w:t>
      </w:r>
      <w:r w:rsidR="00675194" w:rsidRPr="00885870">
        <w:t>e worked on weekends.  Sunday afternoon</w:t>
      </w:r>
      <w:r w:rsidR="00C51464" w:rsidRPr="00885870">
        <w:t>s</w:t>
      </w:r>
      <w:r w:rsidR="00675194" w:rsidRPr="00885870">
        <w:t xml:space="preserve"> we would find that building almost full.  But there was never an expectation that you would do that except the culture itself developed it.</w:t>
      </w:r>
      <w:r w:rsidR="001A3FA4" w:rsidRPr="00885870">
        <w:t xml:space="preserve">”  </w:t>
      </w:r>
      <w:r w:rsidR="00EB5B05" w:rsidRPr="00885870">
        <w:t>Teachers embraced the beliefs, values, and norms of the school and were actively engaged in building individual capacities to contribute to the collective work of the faculty.</w:t>
      </w:r>
    </w:p>
    <w:p w:rsidR="00290B3D" w:rsidRDefault="0085721F" w:rsidP="001704D6">
      <w:pPr>
        <w:ind w:firstLine="720"/>
      </w:pPr>
      <w:r w:rsidRPr="00885870">
        <w:t>One participant</w:t>
      </w:r>
      <w:r w:rsidR="00053D72" w:rsidRPr="00885870">
        <w:t xml:space="preserve"> remembered</w:t>
      </w:r>
      <w:r w:rsidR="00053D72">
        <w:t xml:space="preserve"> teachers were “sparring academically” </w:t>
      </w:r>
      <w:r w:rsidR="00334646">
        <w:t xml:space="preserve">and </w:t>
      </w:r>
      <w:r w:rsidR="00053D72">
        <w:t xml:space="preserve">engaged in discourse to create deeper understandings of teaching and learning and </w:t>
      </w:r>
      <w:r w:rsidR="00334646">
        <w:t xml:space="preserve">how to apply these understandings at </w:t>
      </w:r>
      <w:r w:rsidR="00053D72">
        <w:t xml:space="preserve">an exemplary level.  </w:t>
      </w:r>
      <w:r w:rsidR="00544A30">
        <w:t>One teacher</w:t>
      </w:r>
      <w:r w:rsidR="00334646">
        <w:t xml:space="preserve"> recalled</w:t>
      </w:r>
      <w:r w:rsidR="00544A30">
        <w:t xml:space="preserve"> peer coaching </w:t>
      </w:r>
      <w:r w:rsidR="00334646">
        <w:t xml:space="preserve">with </w:t>
      </w:r>
      <w:r w:rsidR="00334646">
        <w:lastRenderedPageBreak/>
        <w:t xml:space="preserve">several colleagues as well as </w:t>
      </w:r>
      <w:r w:rsidR="00544A30">
        <w:t>meaningful reflective discourse that ensued following classroom observations.</w:t>
      </w:r>
    </w:p>
    <w:p w:rsidR="00053D72" w:rsidRDefault="00053D72" w:rsidP="004A796A">
      <w:r>
        <w:tab/>
        <w:t xml:space="preserve">Team meetings and faculty meetings provided venues </w:t>
      </w:r>
      <w:r w:rsidR="00186150">
        <w:t xml:space="preserve">for community members to come together to support teaching and learning.  </w:t>
      </w:r>
      <w:r w:rsidR="00DF3D63">
        <w:t>One teacher remembered that team meetings were</w:t>
      </w:r>
      <w:r w:rsidR="00B66B01">
        <w:t xml:space="preserve"> a mixture of</w:t>
      </w:r>
      <w:r w:rsidR="00DF3D63">
        <w:t xml:space="preserve"> “collaborative sharing of teaching methods, different ways of </w:t>
      </w:r>
      <w:r w:rsidR="008A6B3B">
        <w:t xml:space="preserve">reaching </w:t>
      </w:r>
      <w:r w:rsidR="00DF3D63">
        <w:t>kids, new ways of trying things, [and]</w:t>
      </w:r>
      <w:r w:rsidR="006062A9">
        <w:t xml:space="preserve"> inquiry science.”  Two </w:t>
      </w:r>
      <w:r w:rsidR="006062A9" w:rsidRPr="00885870">
        <w:t>other participants</w:t>
      </w:r>
      <w:r w:rsidR="00DF3D63" w:rsidRPr="00885870">
        <w:t xml:space="preserve"> </w:t>
      </w:r>
      <w:r w:rsidR="00DF3D63">
        <w:t>shared stories about their remembrances of faculty meetings.  One teacher shared</w:t>
      </w:r>
      <w:r w:rsidR="00707296">
        <w:t>, “T</w:t>
      </w:r>
      <w:r w:rsidR="00DF3D63">
        <w:t>ime was made for us to get down to talking about what really mattered and that was every Wednesday at Faculty Meeting</w:t>
      </w:r>
      <w:r w:rsidR="00707296">
        <w:t>,</w:t>
      </w:r>
      <w:r w:rsidR="00DF3D63">
        <w:t xml:space="preserve"> and everybody had an equal voice.”  </w:t>
      </w:r>
      <w:r w:rsidR="006A51BB">
        <w:t>Another teacher remembered</w:t>
      </w:r>
      <w:r w:rsidR="00707296">
        <w:t>, “W</w:t>
      </w:r>
      <w:r w:rsidR="006A51BB">
        <w:t>e met all the time as a staff.  I could hardly wait</w:t>
      </w:r>
      <w:r w:rsidR="00707296">
        <w:t xml:space="preserve"> for those meetings.</w:t>
      </w:r>
      <w:r w:rsidR="006A51BB">
        <w:t>”</w:t>
      </w:r>
      <w:r w:rsidR="007521D4">
        <w:t xml:space="preserve"> </w:t>
      </w:r>
      <w:r w:rsidR="00B8646D">
        <w:t xml:space="preserve"> </w:t>
      </w:r>
    </w:p>
    <w:p w:rsidR="007521D4" w:rsidRDefault="007521D4" w:rsidP="004A796A">
      <w:r>
        <w:tab/>
      </w:r>
      <w:r w:rsidR="00CF7FC0">
        <w:t>Two teachers shared their m</w:t>
      </w:r>
      <w:r>
        <w:t>entoring sto</w:t>
      </w:r>
      <w:r w:rsidR="00CF7FC0">
        <w:t>ries</w:t>
      </w:r>
      <w:r>
        <w:t xml:space="preserve">.  One involved a time when she was encouraged by the current counselor to think about going into counseling.  “[She] knew my Master’s </w:t>
      </w:r>
      <w:r w:rsidR="00EC503E">
        <w:t xml:space="preserve">[Degree] </w:t>
      </w:r>
      <w:r>
        <w:t xml:space="preserve">was </w:t>
      </w:r>
      <w:r w:rsidR="00BF75D1">
        <w:t>in Guidance and Counseling…</w:t>
      </w:r>
      <w:r>
        <w:t>and Linda</w:t>
      </w:r>
      <w:r w:rsidR="00B92164">
        <w:t xml:space="preserve"> (pseudonym)</w:t>
      </w:r>
      <w:r>
        <w:t xml:space="preserve"> really kind </w:t>
      </w:r>
      <w:r w:rsidR="00FB368F">
        <w:t xml:space="preserve">of </w:t>
      </w:r>
      <w:r>
        <w:t xml:space="preserve">encouraged </w:t>
      </w:r>
      <w:r w:rsidR="00BF75D1">
        <w:t>me to use my certification…</w:t>
      </w:r>
      <w:r>
        <w:t>when she left</w:t>
      </w:r>
      <w:r w:rsidR="00EC503E">
        <w:t>,</w:t>
      </w:r>
      <w:r>
        <w:t xml:space="preserve"> I was hired for that position as counselor.”  Another </w:t>
      </w:r>
      <w:r w:rsidR="00EC503E">
        <w:t xml:space="preserve">story </w:t>
      </w:r>
      <w:r>
        <w:t>involved a time when a new</w:t>
      </w:r>
      <w:r w:rsidR="00BE0DC0">
        <w:t xml:space="preserve"> faculty member was hired</w:t>
      </w:r>
      <w:r w:rsidR="00EC503E">
        <w:t>,</w:t>
      </w:r>
      <w:r w:rsidR="00BE0DC0">
        <w:t xml:space="preserve"> and a current faculty member</w:t>
      </w:r>
      <w:r>
        <w:t xml:space="preserve"> was asked to mentor him.  </w:t>
      </w:r>
      <w:proofErr w:type="gramStart"/>
      <w:r>
        <w:t>“</w:t>
      </w:r>
      <w:r w:rsidR="00E844B6">
        <w:t>So Janey said</w:t>
      </w:r>
      <w:r w:rsidR="00EC503E">
        <w:t>, ‘N</w:t>
      </w:r>
      <w:r w:rsidR="00E844B6">
        <w:t>ow look</w:t>
      </w:r>
      <w:r w:rsidR="00FB368F">
        <w:t>,</w:t>
      </w:r>
      <w:r w:rsidR="00E844B6">
        <w:t xml:space="preserve"> you learned a lot in your first year.</w:t>
      </w:r>
      <w:proofErr w:type="gramEnd"/>
      <w:r w:rsidR="00E844B6">
        <w:t xml:space="preserve">  This is his first year.  You take him under your wing so that at the end of the year he’s like you.’”</w:t>
      </w:r>
    </w:p>
    <w:p w:rsidR="00237BDD" w:rsidRPr="00885870" w:rsidRDefault="00B64B0C" w:rsidP="004A796A">
      <w:r>
        <w:tab/>
        <w:t>Colleagues provided strong mentoring and coaching support for each other</w:t>
      </w:r>
      <w:r w:rsidR="00682097">
        <w:t xml:space="preserve"> as they collaborat</w:t>
      </w:r>
      <w:r w:rsidR="00F823A6">
        <w:t>ively built teaching and leadership</w:t>
      </w:r>
      <w:r w:rsidR="00682097">
        <w:t xml:space="preserve"> capacities.  Close proximity in the open environment, with desks together, </w:t>
      </w:r>
      <w:r w:rsidR="000536ED">
        <w:t xml:space="preserve">provided daily opportunities for academic sparring and reflective discourse to support </w:t>
      </w:r>
      <w:r w:rsidR="00F823A6">
        <w:t xml:space="preserve">the </w:t>
      </w:r>
      <w:r w:rsidR="000536ED">
        <w:t xml:space="preserve">development of exemplary </w:t>
      </w:r>
      <w:r w:rsidR="0016114E">
        <w:t xml:space="preserve">skills and </w:t>
      </w:r>
      <w:r w:rsidR="0016114E">
        <w:lastRenderedPageBreak/>
        <w:t xml:space="preserve">practices.  </w:t>
      </w:r>
      <w:r w:rsidR="0016114E" w:rsidRPr="00885870">
        <w:t xml:space="preserve">Case evidence and analysis identify all participants </w:t>
      </w:r>
      <w:r w:rsidR="000536ED" w:rsidRPr="00885870">
        <w:t xml:space="preserve">shared </w:t>
      </w:r>
      <w:r w:rsidR="00237BDD" w:rsidRPr="00885870">
        <w:t>a commitment to</w:t>
      </w:r>
      <w:r w:rsidR="000536ED" w:rsidRPr="00885870">
        <w:t xml:space="preserve"> excellence and </w:t>
      </w:r>
      <w:r w:rsidR="00F823A6" w:rsidRPr="00885870">
        <w:t xml:space="preserve">a </w:t>
      </w:r>
      <w:r w:rsidR="000536ED" w:rsidRPr="00885870">
        <w:t xml:space="preserve">willingness to learn from others to be the best they could be.  </w:t>
      </w:r>
    </w:p>
    <w:p w:rsidR="00FB368F" w:rsidRPr="00885870" w:rsidRDefault="00FB368F" w:rsidP="00AF76C1">
      <w:pPr>
        <w:pStyle w:val="Heading3"/>
      </w:pPr>
      <w:r w:rsidRPr="00885870">
        <w:tab/>
      </w:r>
      <w:bookmarkStart w:id="100" w:name="_Toc442780856"/>
      <w:r w:rsidRPr="00885870">
        <w:t>Men</w:t>
      </w:r>
      <w:r w:rsidR="00AF76C1">
        <w:t>toring and coaching with others</w:t>
      </w:r>
      <w:bookmarkEnd w:id="100"/>
    </w:p>
    <w:p w:rsidR="00FB368F" w:rsidRDefault="00FB368F" w:rsidP="004A796A">
      <w:r w:rsidRPr="00885870">
        <w:rPr>
          <w:b/>
        </w:rPr>
        <w:tab/>
      </w:r>
      <w:r w:rsidR="00547586" w:rsidRPr="00885870">
        <w:t>Before particip</w:t>
      </w:r>
      <w:r w:rsidR="00943FF5" w:rsidRPr="00885870">
        <w:t>ants took on new roles in P</w:t>
      </w:r>
      <w:r w:rsidR="0021253C" w:rsidRPr="00885870">
        <w:t>K-12 and</w:t>
      </w:r>
      <w:r w:rsidR="0021253C">
        <w:t xml:space="preserve"> higher education settings</w:t>
      </w:r>
      <w:r w:rsidR="00547586">
        <w:t xml:space="preserve">, several remembered other people who served as mentors and coaches in their career trajectories.  </w:t>
      </w:r>
      <w:r w:rsidR="00544A30">
        <w:t>Several teachers</w:t>
      </w:r>
      <w:r w:rsidR="009C0F56">
        <w:t xml:space="preserve"> recalled teachers they student-</w:t>
      </w:r>
      <w:r w:rsidR="00544A30">
        <w:t xml:space="preserve">taught with </w:t>
      </w:r>
      <w:r w:rsidR="009C0F56">
        <w:t xml:space="preserve">who were </w:t>
      </w:r>
      <w:r w:rsidR="00544A30">
        <w:t>very influen</w:t>
      </w:r>
      <w:r w:rsidR="009C0F56">
        <w:t xml:space="preserve">tial in their development as </w:t>
      </w:r>
      <w:r w:rsidR="00544A30">
        <w:t>educator</w:t>
      </w:r>
      <w:r w:rsidR="009C0F56">
        <w:t>s</w:t>
      </w:r>
      <w:r w:rsidR="00544A30">
        <w:t xml:space="preserve">.   </w:t>
      </w:r>
      <w:r w:rsidR="00547586">
        <w:t>One recalled how the school secretary helped him his f</w:t>
      </w:r>
      <w:r w:rsidR="009C0F56">
        <w:t>irst year teaching at Eastside.  He stated:  “She was so nice to me.  She would say ‘N</w:t>
      </w:r>
      <w:r w:rsidR="00547586">
        <w:t>ow, Dan</w:t>
      </w:r>
      <w:r w:rsidR="006136FE">
        <w:t xml:space="preserve"> (pseudonym)</w:t>
      </w:r>
      <w:r w:rsidR="00943FF5">
        <w:t>, you better…</w:t>
      </w:r>
      <w:r w:rsidR="00547586">
        <w:t>’ and [I responded]</w:t>
      </w:r>
      <w:r w:rsidR="009C0F56">
        <w:t>,</w:t>
      </w:r>
      <w:r w:rsidR="00547586">
        <w:t xml:space="preserve"> ‘OK, thank you.  I appreciate </w:t>
      </w:r>
      <w:r w:rsidR="009C0F56">
        <w:t>you telling me.’  She took</w:t>
      </w:r>
      <w:r w:rsidR="00547586">
        <w:t xml:space="preserve"> care of me!”</w:t>
      </w:r>
    </w:p>
    <w:p w:rsidR="00547586" w:rsidRDefault="00547586" w:rsidP="004A796A">
      <w:r>
        <w:tab/>
        <w:t xml:space="preserve">Another teacher remembered district leaders who were influential in </w:t>
      </w:r>
      <w:r w:rsidR="00907210">
        <w:t xml:space="preserve">her life and </w:t>
      </w:r>
      <w:r w:rsidR="0014121A">
        <w:t xml:space="preserve">in the lives of </w:t>
      </w:r>
      <w:r w:rsidR="00907210">
        <w:t>many others.</w:t>
      </w:r>
      <w:r w:rsidR="0014121A">
        <w:t xml:space="preserve">  She recalled the following:</w:t>
      </w:r>
    </w:p>
    <w:p w:rsidR="00907210" w:rsidRPr="00885870" w:rsidRDefault="00E857E3" w:rsidP="00E857E3">
      <w:pPr>
        <w:pStyle w:val="BlockQuotation"/>
      </w:pPr>
      <w:r w:rsidRPr="00885870">
        <w:t xml:space="preserve">There were many women in the district that </w:t>
      </w:r>
      <w:r w:rsidR="00A02567" w:rsidRPr="00885870">
        <w:t xml:space="preserve">[sic] </w:t>
      </w:r>
      <w:r w:rsidRPr="00885870">
        <w:t>were so strong.  I mean we had Nan (pseudonym), we had Janey, we had Emma (pseudonym), we had Ann (pseudonym), we had Tricia (pseudonym), we had Joan (pseudonym)…people that continued to learn and continued to grow…an incredible number of super strong, smart women!</w:t>
      </w:r>
    </w:p>
    <w:p w:rsidR="00E405A7" w:rsidRDefault="00E405A7" w:rsidP="00E857E3">
      <w:pPr>
        <w:ind w:firstLine="720"/>
      </w:pPr>
      <w:r>
        <w:t xml:space="preserve">Teachers </w:t>
      </w:r>
      <w:r w:rsidR="00A7425E">
        <w:t xml:space="preserve">also </w:t>
      </w:r>
      <w:r>
        <w:t xml:space="preserve">recalled mentors </w:t>
      </w:r>
      <w:r w:rsidR="00E75DDC">
        <w:t xml:space="preserve">and coaches that supported and encouraged them after they left Eastside.  Many </w:t>
      </w:r>
      <w:r w:rsidR="00A7425E">
        <w:t xml:space="preserve">former teachers </w:t>
      </w:r>
      <w:r w:rsidR="00E75DDC">
        <w:t xml:space="preserve">were chosen as assistant principals and </w:t>
      </w:r>
      <w:r w:rsidR="00A42DF2">
        <w:t xml:space="preserve">several </w:t>
      </w:r>
      <w:r w:rsidR="009B4CEE">
        <w:t xml:space="preserve">participants </w:t>
      </w:r>
      <w:r w:rsidR="00A42DF2">
        <w:t xml:space="preserve">described their </w:t>
      </w:r>
      <w:r w:rsidR="009B4CEE">
        <w:t>experiences.  One remembered</w:t>
      </w:r>
      <w:r w:rsidR="00943FF5">
        <w:t xml:space="preserve">, </w:t>
      </w:r>
      <w:r w:rsidR="003E060B">
        <w:t>“</w:t>
      </w:r>
      <w:r w:rsidR="009B4CEE">
        <w:t>I had Lisa</w:t>
      </w:r>
      <w:r w:rsidR="008A6B04">
        <w:t xml:space="preserve"> (pseudonym)</w:t>
      </w:r>
      <w:r w:rsidR="00A7425E">
        <w:t xml:space="preserve">.  </w:t>
      </w:r>
      <w:proofErr w:type="gramStart"/>
      <w:r w:rsidR="00A7425E">
        <w:t>Awesome.</w:t>
      </w:r>
      <w:proofErr w:type="gramEnd"/>
      <w:r w:rsidR="009B4CEE">
        <w:t xml:space="preserve">  She let me</w:t>
      </w:r>
      <w:r w:rsidR="00A7425E">
        <w:t xml:space="preserve"> do everything.  </w:t>
      </w:r>
      <w:proofErr w:type="gramStart"/>
      <w:r w:rsidR="00A7425E">
        <w:t>Great fun team.</w:t>
      </w:r>
      <w:r w:rsidR="009B4CEE">
        <w:t>”</w:t>
      </w:r>
      <w:proofErr w:type="gramEnd"/>
      <w:r w:rsidR="009555FE">
        <w:t xml:space="preserve">  </w:t>
      </w:r>
      <w:r w:rsidR="00A7425E">
        <w:t>The counselor at Eastside</w:t>
      </w:r>
      <w:r w:rsidR="009B4CEE">
        <w:t xml:space="preserve"> spent several years a</w:t>
      </w:r>
      <w:r w:rsidR="00390122">
        <w:t>s a district Special Education</w:t>
      </w:r>
      <w:r w:rsidR="004D5B27">
        <w:t xml:space="preserve"> </w:t>
      </w:r>
      <w:r w:rsidR="009B4CEE">
        <w:t>administrator before becoming an elementary principal.  She shared</w:t>
      </w:r>
      <w:r w:rsidR="00A7425E">
        <w:t>,</w:t>
      </w:r>
      <w:r w:rsidR="009B4CEE">
        <w:t xml:space="preserve"> “I had fabulous expe</w:t>
      </w:r>
      <w:r w:rsidR="00943FF5">
        <w:t>rience[s]…</w:t>
      </w:r>
      <w:r w:rsidR="00A7425E">
        <w:t>I was so lucky.</w:t>
      </w:r>
      <w:r w:rsidR="00A81CDB">
        <w:t xml:space="preserve">”  </w:t>
      </w:r>
    </w:p>
    <w:p w:rsidR="00A81CDB" w:rsidRPr="00885870" w:rsidRDefault="00A81CDB" w:rsidP="004A796A">
      <w:r>
        <w:tab/>
      </w:r>
      <w:r w:rsidR="00545CE5">
        <w:t>After leaving Eastside, s</w:t>
      </w:r>
      <w:r>
        <w:t>everal te</w:t>
      </w:r>
      <w:r w:rsidR="00545CE5">
        <w:t xml:space="preserve">achers </w:t>
      </w:r>
      <w:r>
        <w:t xml:space="preserve">pursued advanced degrees and mentioned </w:t>
      </w:r>
      <w:r w:rsidR="00545CE5">
        <w:t>specific professors as well as</w:t>
      </w:r>
      <w:r>
        <w:t xml:space="preserve"> many diverse experiences that supported their </w:t>
      </w:r>
      <w:r>
        <w:lastRenderedPageBreak/>
        <w:t>growth and development.  Several teachers left the district and taught in other districts or worked in leadership positions in a variety of organizations</w:t>
      </w:r>
      <w:r w:rsidR="001719A2">
        <w:t xml:space="preserve">.  Mentors and coaches in these districts and </w:t>
      </w:r>
      <w:r w:rsidR="00700BEF">
        <w:t xml:space="preserve">in these </w:t>
      </w:r>
      <w:r w:rsidR="001719A2">
        <w:t xml:space="preserve">organizations provided support and encouragement for each of them </w:t>
      </w:r>
      <w:r w:rsidR="003638E7">
        <w:t>to successfully navigate their career t</w:t>
      </w:r>
      <w:r w:rsidR="00C35811">
        <w:t xml:space="preserve">rajectory </w:t>
      </w:r>
      <w:r w:rsidR="00C35811" w:rsidRPr="00885870">
        <w:t>toward PK</w:t>
      </w:r>
      <w:r w:rsidR="00700BEF" w:rsidRPr="00885870">
        <w:t>-12 administration and higher education</w:t>
      </w:r>
      <w:r w:rsidR="003638E7" w:rsidRPr="00885870">
        <w:t>.</w:t>
      </w:r>
    </w:p>
    <w:p w:rsidR="00CF45EB" w:rsidRPr="00885870" w:rsidRDefault="006252E4" w:rsidP="004A796A">
      <w:r w:rsidRPr="00885870">
        <w:tab/>
      </w:r>
      <w:r w:rsidR="00C26D5F" w:rsidRPr="00885870">
        <w:t>Thus, c</w:t>
      </w:r>
      <w:r w:rsidR="001A42CF" w:rsidRPr="00885870">
        <w:t>ooperating teachers provided formative mentoring and coaching for participants before becoming Eastside faculty members.  Eastside’s secretary w</w:t>
      </w:r>
      <w:r w:rsidR="00603F5B" w:rsidRPr="00885870">
        <w:t>as remembered by one teacher</w:t>
      </w:r>
      <w:r w:rsidR="001A42CF" w:rsidRPr="00885870">
        <w:t xml:space="preserve"> as an important mentor to him when he was teaching at the school.  D</w:t>
      </w:r>
      <w:r w:rsidR="00E32E74" w:rsidRPr="00885870">
        <w:t>istrict leaders</w:t>
      </w:r>
      <w:r w:rsidR="001A42CF" w:rsidRPr="00885870">
        <w:t xml:space="preserve"> were mentioned by several</w:t>
      </w:r>
      <w:r w:rsidR="001A42CF">
        <w:rPr>
          <w:color w:val="FF0000"/>
        </w:rPr>
        <w:t xml:space="preserve"> </w:t>
      </w:r>
      <w:r w:rsidR="001A42CF" w:rsidRPr="00885870">
        <w:t xml:space="preserve">participants as being important role models and providing </w:t>
      </w:r>
      <w:r w:rsidR="00603F5B" w:rsidRPr="00885870">
        <w:t xml:space="preserve">opportunities for leadership development in the Adams district.  Teachers mentioned </w:t>
      </w:r>
      <w:r w:rsidR="00E32E74" w:rsidRPr="00885870">
        <w:t xml:space="preserve">college professors </w:t>
      </w:r>
      <w:r w:rsidR="00603F5B" w:rsidRPr="00885870">
        <w:t xml:space="preserve">supporting them in their leadership development in their principal preparation programs.  Janey and </w:t>
      </w:r>
      <w:r w:rsidR="00027B5D" w:rsidRPr="00885870">
        <w:t>many faculty members became</w:t>
      </w:r>
      <w:r w:rsidR="00603F5B" w:rsidRPr="00885870">
        <w:t xml:space="preserve"> active in leadership roles in both the Adams district and community at large</w:t>
      </w:r>
      <w:r w:rsidR="00027B5D" w:rsidRPr="00885870">
        <w:t xml:space="preserve"> and were important role models for others.  </w:t>
      </w:r>
      <w:r w:rsidR="001A42CF" w:rsidRPr="00885870">
        <w:t>One participant shared, “The more you lead, the more confident you fee</w:t>
      </w:r>
      <w:r w:rsidR="00603F5B" w:rsidRPr="00885870">
        <w:t xml:space="preserve">l.”  </w:t>
      </w:r>
      <w:r w:rsidR="00027B5D" w:rsidRPr="00885870">
        <w:t>As a result, teachers’</w:t>
      </w:r>
      <w:r w:rsidR="00C26D5F" w:rsidRPr="00885870">
        <w:t xml:space="preserve"> confidence grew, which </w:t>
      </w:r>
      <w:r w:rsidR="00E32E74" w:rsidRPr="00885870">
        <w:t>provided a springboard to future leadership opportunities</w:t>
      </w:r>
      <w:r w:rsidR="00AF4146" w:rsidRPr="00885870">
        <w:t xml:space="preserve"> in P</w:t>
      </w:r>
      <w:r w:rsidR="007529F8" w:rsidRPr="00885870">
        <w:t>K-12 and higher education settings</w:t>
      </w:r>
      <w:r w:rsidR="00603F5B" w:rsidRPr="00885870">
        <w:t xml:space="preserve">.  </w:t>
      </w:r>
      <w:r w:rsidR="00027B5D" w:rsidRPr="00885870">
        <w:t>Additional ways that participants were supported in their leadership development are reported in the building leadership capacities section in this chapter.</w:t>
      </w:r>
    </w:p>
    <w:p w:rsidR="00311AE1" w:rsidRPr="00027B5D" w:rsidRDefault="001A42CF" w:rsidP="00AF76C1">
      <w:pPr>
        <w:pStyle w:val="Heading3"/>
        <w:rPr>
          <w:color w:val="FF0000"/>
        </w:rPr>
      </w:pPr>
      <w:r>
        <w:tab/>
      </w:r>
      <w:bookmarkStart w:id="101" w:name="_Toc442780857"/>
      <w:r w:rsidR="00AF76C1">
        <w:t>Building teaching capacities</w:t>
      </w:r>
      <w:bookmarkEnd w:id="101"/>
    </w:p>
    <w:p w:rsidR="00712B83" w:rsidRDefault="004D6CB6" w:rsidP="00E70BEF">
      <w:r>
        <w:tab/>
      </w:r>
      <w:r w:rsidR="00711E01">
        <w:t>The school’s foundations of Piagetian</w:t>
      </w:r>
      <w:r w:rsidR="00AF5C45">
        <w:t xml:space="preserve"> and Deweyian</w:t>
      </w:r>
      <w:r w:rsidR="008C002F">
        <w:t xml:space="preserve"> </w:t>
      </w:r>
      <w:r w:rsidR="00711E01">
        <w:t>prac</w:t>
      </w:r>
      <w:r w:rsidR="003F1046">
        <w:t>tices</w:t>
      </w:r>
      <w:r w:rsidR="001E64DC">
        <w:t xml:space="preserve">, which were enacted in an engaging and </w:t>
      </w:r>
      <w:r w:rsidR="008C002F">
        <w:t>innovative culture</w:t>
      </w:r>
      <w:r w:rsidR="001E64DC">
        <w:t xml:space="preserve">, focused on </w:t>
      </w:r>
      <w:r w:rsidR="00A8722A">
        <w:t>students</w:t>
      </w:r>
      <w:r w:rsidR="001E64DC">
        <w:t>’ learning and experiencing</w:t>
      </w:r>
      <w:r w:rsidR="00A8722A">
        <w:t xml:space="preserve"> </w:t>
      </w:r>
      <w:r w:rsidR="008C002F">
        <w:t xml:space="preserve">exemplary teaching </w:t>
      </w:r>
      <w:r w:rsidR="00A8722A">
        <w:t>in every classro</w:t>
      </w:r>
      <w:r w:rsidR="00F02490">
        <w:t xml:space="preserve">om.  </w:t>
      </w:r>
      <w:r w:rsidR="00EB7466">
        <w:t xml:space="preserve">Faculty </w:t>
      </w:r>
      <w:r w:rsidR="001E64DC">
        <w:t xml:space="preserve">shared this commitment, </w:t>
      </w:r>
      <w:r w:rsidR="00787933">
        <w:t>and</w:t>
      </w:r>
      <w:r w:rsidR="00F02490">
        <w:t xml:space="preserve"> </w:t>
      </w:r>
      <w:r w:rsidR="001E64DC">
        <w:t xml:space="preserve">they </w:t>
      </w:r>
      <w:r w:rsidR="00F02490">
        <w:t>active</w:t>
      </w:r>
      <w:r w:rsidR="00787933">
        <w:t>ly engaged</w:t>
      </w:r>
      <w:r w:rsidR="00F02490">
        <w:t xml:space="preserve"> in building know</w:t>
      </w:r>
      <w:r w:rsidR="000D6B73">
        <w:t xml:space="preserve">ledge and understanding of best </w:t>
      </w:r>
      <w:r w:rsidR="00F02490">
        <w:t>practice</w:t>
      </w:r>
      <w:r w:rsidR="001E64DC">
        <w:t>s</w:t>
      </w:r>
      <w:r w:rsidR="00F02490">
        <w:t xml:space="preserve">.  </w:t>
      </w:r>
      <w:r w:rsidR="00F02490">
        <w:lastRenderedPageBreak/>
        <w:t>This section reports findings of the ways in which teachers at the school built these capacities.</w:t>
      </w:r>
    </w:p>
    <w:p w:rsidR="00C84CBC" w:rsidRDefault="00F02490" w:rsidP="00E70BEF">
      <w:r>
        <w:tab/>
      </w:r>
      <w:r w:rsidR="00C84CBC">
        <w:t>All participants reme</w:t>
      </w:r>
      <w:r w:rsidR="004D1167">
        <w:t xml:space="preserve">mbered </w:t>
      </w:r>
      <w:r w:rsidR="00B45F13">
        <w:t>learning from colleagues.</w:t>
      </w:r>
      <w:r w:rsidR="004D1167">
        <w:t xml:space="preserve">  </w:t>
      </w:r>
      <w:r w:rsidR="00042AB4">
        <w:t>One teacher shared,</w:t>
      </w:r>
    </w:p>
    <w:p w:rsidR="00803BFC" w:rsidRPr="00885870" w:rsidRDefault="00803BFC" w:rsidP="00803BFC">
      <w:pPr>
        <w:pStyle w:val="BlockQuotation"/>
      </w:pPr>
      <w:r w:rsidRPr="00885870">
        <w:t>When you came into that school, it was a school made up of…very accomplished master teachers…there was the capacity to learn from your colleagues because you were surrounded by excellence…which was one of the school’s strengths supported by Janey, and they hired well.</w:t>
      </w:r>
    </w:p>
    <w:p w:rsidR="00894C95" w:rsidRPr="00885870" w:rsidRDefault="00894C95" w:rsidP="00894C95">
      <w:r w:rsidRPr="00885870">
        <w:t>Another teacher remembered:</w:t>
      </w:r>
    </w:p>
    <w:p w:rsidR="00894C95" w:rsidRPr="00885870" w:rsidRDefault="00803BFC" w:rsidP="00803BFC">
      <w:pPr>
        <w:pStyle w:val="BlockQuotation"/>
      </w:pPr>
      <w:r w:rsidRPr="00885870">
        <w:t>It was the first open school I ever experienced.  I thought it was wonderful!  I could look over, and I could see the other teachers and what they were doing and how they interacted with kids.  To me that was as much education as anything.  Just watching all those great experienced teachers and learning from them.</w:t>
      </w:r>
    </w:p>
    <w:p w:rsidR="00894C95" w:rsidRPr="00885870" w:rsidRDefault="00894C95" w:rsidP="00894C95">
      <w:r w:rsidRPr="00885870">
        <w:t>Another teacher recalled:</w:t>
      </w:r>
    </w:p>
    <w:p w:rsidR="00894C95" w:rsidRPr="00885870" w:rsidRDefault="00096C46" w:rsidP="00096C46">
      <w:pPr>
        <w:pStyle w:val="BlockQuotation"/>
      </w:pPr>
      <w:r w:rsidRPr="00885870">
        <w:t>I always had an opportunity at Eastside because of the way the building was built and the philosophy and the culture of the school was that we all learned from one another and openly shared ideas…ways different people disciplined kids, how to do something better, question what they were doing and look at it and say, ‘Is this working this year?’…we always looked at where we were and what we needed to do differently and how we could get there.</w:t>
      </w:r>
    </w:p>
    <w:p w:rsidR="007E0963" w:rsidRDefault="007E0963" w:rsidP="00894C95">
      <w:r>
        <w:t>Another teacher shared</w:t>
      </w:r>
      <w:r w:rsidR="00315A68">
        <w:t>, “I</w:t>
      </w:r>
      <w:r w:rsidR="00AF4146">
        <w:t>n an open school…</w:t>
      </w:r>
      <w:r w:rsidR="00692C1E">
        <w:t xml:space="preserve">people could see when you were </w:t>
      </w:r>
      <w:r>
        <w:t>struggling</w:t>
      </w:r>
      <w:r w:rsidR="00AF4146">
        <w:t xml:space="preserve"> and…</w:t>
      </w:r>
      <w:r w:rsidR="0088279C">
        <w:t>you always felt so supported.”</w:t>
      </w:r>
    </w:p>
    <w:p w:rsidR="00777659" w:rsidRDefault="00001C31" w:rsidP="00001C31">
      <w:pPr>
        <w:ind w:firstLine="720"/>
      </w:pPr>
      <w:r>
        <w:t>Participants</w:t>
      </w:r>
      <w:r w:rsidR="00777659">
        <w:t xml:space="preserve"> </w:t>
      </w:r>
      <w:r w:rsidR="0095187C">
        <w:t xml:space="preserve">also </w:t>
      </w:r>
      <w:r w:rsidR="00777659">
        <w:t xml:space="preserve">remembered </w:t>
      </w:r>
      <w:r w:rsidR="0095187C">
        <w:t xml:space="preserve">the </w:t>
      </w:r>
      <w:r w:rsidR="00777659">
        <w:t xml:space="preserve">diverse ways in which teams decided </w:t>
      </w:r>
      <w:r w:rsidR="00120E24">
        <w:t>to teach content areas</w:t>
      </w:r>
      <w:r w:rsidR="00777659">
        <w:t xml:space="preserve">.  Science teachers knew </w:t>
      </w:r>
      <w:r w:rsidR="0095187C">
        <w:t xml:space="preserve">that </w:t>
      </w:r>
      <w:r w:rsidR="00777659">
        <w:t xml:space="preserve">they would teach using inquiry.  Participants who taught literacy remembered </w:t>
      </w:r>
      <w:r w:rsidR="0095187C">
        <w:t xml:space="preserve">that </w:t>
      </w:r>
      <w:r w:rsidR="00777659">
        <w:t xml:space="preserve">they planned “individualized instruction with follow up time that matched assignments with individualized students’ needs.”  One participant who taught on the K-1 team remembered vividly how her team planned their initial daily schedule.  </w:t>
      </w:r>
      <w:r w:rsidR="00EB6944">
        <w:t xml:space="preserve">She </w:t>
      </w:r>
      <w:r w:rsidR="00777659">
        <w:t>chose to teach science, art, and literature</w:t>
      </w:r>
      <w:r w:rsidR="0095187C">
        <w:t xml:space="preserve"> with half of the students (i.e.</w:t>
      </w:r>
      <w:r w:rsidR="00777659">
        <w:t xml:space="preserve"> 40) in an enclosed area the size of two classrooms for an hour and a half each day.  At that time, the university prof</w:t>
      </w:r>
      <w:r w:rsidR="0095187C">
        <w:t xml:space="preserve">essor who was a supportive professional </w:t>
      </w:r>
      <w:r w:rsidR="0095187C">
        <w:lastRenderedPageBreak/>
        <w:t xml:space="preserve">colleague </w:t>
      </w:r>
      <w:r w:rsidR="00777659">
        <w:t xml:space="preserve">solicited science teachers’ help in piloting </w:t>
      </w:r>
      <w:r w:rsidR="0095187C">
        <w:t>Science Curriculum Improvement Study (</w:t>
      </w:r>
      <w:r w:rsidR="00777659">
        <w:t>SCIS</w:t>
      </w:r>
      <w:r w:rsidR="0095187C">
        <w:t>) lessons and provide</w:t>
      </w:r>
      <w:r w:rsidR="00777659">
        <w:t xml:space="preserve"> feedback to him.  She taught the elements of art using Caldecott books.  The remaining three members of the K-1 team taught literacy to the other half of the students.  They would then exchange students.  All teachers taught mathematics using Math Their Way.</w:t>
      </w:r>
    </w:p>
    <w:p w:rsidR="00777659" w:rsidRDefault="00777659" w:rsidP="00777659">
      <w:r>
        <w:tab/>
        <w:t>A</w:t>
      </w:r>
      <w:r w:rsidR="002A5766">
        <w:t>nother</w:t>
      </w:r>
      <w:r>
        <w:t xml:space="preserve"> participant who taught K-1 literacy remembered:</w:t>
      </w:r>
    </w:p>
    <w:p w:rsidR="00777659" w:rsidRPr="00885870" w:rsidRDefault="008F3658" w:rsidP="008F3658">
      <w:pPr>
        <w:pStyle w:val="BlockQuotation"/>
      </w:pPr>
      <w:r w:rsidRPr="00885870">
        <w:t>I called my area Communications…I had conferences…twice a week with every child, and they would read to me and go over the 220 list (i.e. Dolch sight words) and a variety of other skills that I would have them do…I was setting up stations…built a dollhouse that had an open back in it and every day there were four new worksheets in it that were aligned with skills that reinforced the skills that I worked with them in their conferences…we did sentence strips…and I had a crumby chair, and kids would read on it.</w:t>
      </w:r>
    </w:p>
    <w:p w:rsidR="00777659" w:rsidRPr="00885870" w:rsidRDefault="00777659" w:rsidP="008F3658">
      <w:pPr>
        <w:ind w:firstLine="720"/>
      </w:pPr>
      <w:r w:rsidRPr="00885870">
        <w:t xml:space="preserve">Another participant, who taught literacy on the 4-5 </w:t>
      </w:r>
      <w:proofErr w:type="gramStart"/>
      <w:r w:rsidRPr="00885870">
        <w:t>team</w:t>
      </w:r>
      <w:proofErr w:type="gramEnd"/>
      <w:r w:rsidRPr="00885870">
        <w:t>, remembered how she planned her curriculum.</w:t>
      </w:r>
      <w:r w:rsidR="00EE7632" w:rsidRPr="00885870">
        <w:t xml:space="preserve">  She stated that</w:t>
      </w:r>
    </w:p>
    <w:p w:rsidR="00777659" w:rsidRPr="00885870" w:rsidRDefault="00425319" w:rsidP="00425319">
      <w:pPr>
        <w:pStyle w:val="BlockQuotation"/>
      </w:pPr>
      <w:r w:rsidRPr="00885870">
        <w:t>I had 38 students…because we level[</w:t>
      </w:r>
      <w:proofErr w:type="gramStart"/>
      <w:r w:rsidRPr="00885870">
        <w:t>ed</w:t>
      </w:r>
      <w:proofErr w:type="gramEnd"/>
      <w:r w:rsidRPr="00885870">
        <w:t>] the students.  We felt like those students who were struggling needed the smaller classes and I had the students [for whom] reading came much easier…my students weren’t [necessarily using] the basil readers, and I had them reading independently…my job was for them to love literature and…so they read real books.  We had conferences over real books and we did projects, and it was very involved but I was very dedicated.  [I] didn’t mind the long hours that it took because I thought it was so important to do it that way.</w:t>
      </w:r>
      <w:r w:rsidR="00777659" w:rsidRPr="00885870">
        <w:t xml:space="preserve"> </w:t>
      </w:r>
    </w:p>
    <w:p w:rsidR="00C71DB1" w:rsidRDefault="001424F7" w:rsidP="00894C95">
      <w:r>
        <w:tab/>
      </w:r>
      <w:r w:rsidR="009A14FB">
        <w:t>Another teacher shared</w:t>
      </w:r>
      <w:r>
        <w:t xml:space="preserve"> things </w:t>
      </w:r>
      <w:r w:rsidR="00BA2AB5">
        <w:t xml:space="preserve">that </w:t>
      </w:r>
      <w:r>
        <w:t>she learn</w:t>
      </w:r>
      <w:r w:rsidR="00C71DB1">
        <w:t xml:space="preserve">ed while teaching at the school. </w:t>
      </w:r>
      <w:r w:rsidR="00BA2AB5">
        <w:t xml:space="preserve">She said, </w:t>
      </w:r>
      <w:r w:rsidR="00C71DB1">
        <w:t>“</w:t>
      </w:r>
      <w:r>
        <w:t xml:space="preserve">We learned about individualization, how to write units, how to </w:t>
      </w:r>
      <w:r w:rsidR="003245CB">
        <w:t xml:space="preserve">look at curriculum, how to </w:t>
      </w:r>
      <w:r w:rsidR="003245CB" w:rsidRPr="00885870">
        <w:t>self-</w:t>
      </w:r>
      <w:r w:rsidRPr="00885870">
        <w:t>pace</w:t>
      </w:r>
      <w:r>
        <w:t>, how to pace the kids, how to team teach</w:t>
      </w:r>
      <w:r w:rsidR="00AF4146">
        <w:t>…</w:t>
      </w:r>
      <w:r w:rsidR="00C71DB1">
        <w:t>how to address the need</w:t>
      </w:r>
      <w:r w:rsidR="0088279C">
        <w:t>s</w:t>
      </w:r>
      <w:r w:rsidR="00C71DB1">
        <w:t xml:space="preserve"> of the gifted.”  Several individual teachers were mentioned by multiple participants as </w:t>
      </w:r>
      <w:r w:rsidR="00BA2AB5">
        <w:t>having helped</w:t>
      </w:r>
      <w:r w:rsidR="00C71DB1">
        <w:t xml:space="preserve"> them learn how to teach specific content areas.  </w:t>
      </w:r>
      <w:r w:rsidR="00BA2AB5">
        <w:t xml:space="preserve">For instance, one teacher stated, </w:t>
      </w:r>
      <w:r w:rsidR="00C71DB1">
        <w:t>“I learned to teach science from Vera (pseudonym).  I learned to teach reading from Sara (pseudonym).”</w:t>
      </w:r>
    </w:p>
    <w:p w:rsidR="00C71DB1" w:rsidRDefault="00C71DB1" w:rsidP="00894C95">
      <w:r>
        <w:lastRenderedPageBreak/>
        <w:tab/>
      </w:r>
      <w:r w:rsidR="00F563AB">
        <w:t>Several teachers talked about their team</w:t>
      </w:r>
      <w:r w:rsidR="00A019F3">
        <w:t xml:space="preserve">, </w:t>
      </w:r>
      <w:r w:rsidR="00F563AB">
        <w:t>the importance of the collegiality among team members</w:t>
      </w:r>
      <w:r w:rsidR="00A019F3">
        <w:t>,</w:t>
      </w:r>
      <w:r w:rsidR="00F563AB">
        <w:t xml:space="preserve"> and the collaborative </w:t>
      </w:r>
      <w:r w:rsidR="00395222">
        <w:t>nature of their work together.  One teacher shared:</w:t>
      </w:r>
    </w:p>
    <w:p w:rsidR="00395222" w:rsidRPr="00885870" w:rsidRDefault="00E90987" w:rsidP="00E90987">
      <w:pPr>
        <w:pStyle w:val="BlockQuotation"/>
      </w:pPr>
      <w:r w:rsidRPr="00885870">
        <w:t>I learned what it is to work together as a team and have a good time and enjoy what you’re doing but keep it focused on students…we shared all kinds of things and we’d talk about kids…we really tried to figure out why a student wasn’t learning or what was going on.</w:t>
      </w:r>
    </w:p>
    <w:p w:rsidR="0088761A" w:rsidRPr="00A83CEF" w:rsidRDefault="0088761A" w:rsidP="00894C95">
      <w:r>
        <w:tab/>
      </w:r>
      <w:r w:rsidR="00D95618">
        <w:t xml:space="preserve">Team meetings and faculty meetings provided multiple opportunities for teachers to learn and practice communication skills, collaborative processes, and democratic practices with colleagues.  </w:t>
      </w:r>
      <w:r w:rsidR="00D95618" w:rsidRPr="00A83CEF">
        <w:t>One participant recalled</w:t>
      </w:r>
      <w:r w:rsidR="00A019F3">
        <w:t>, “W</w:t>
      </w:r>
      <w:r w:rsidR="00D95618" w:rsidRPr="00A83CEF">
        <w:t>e learn</w:t>
      </w:r>
      <w:r w:rsidR="00A019F3">
        <w:t>ed about democracy and decision-</w:t>
      </w:r>
      <w:r w:rsidR="00D95618" w:rsidRPr="00A83CEF">
        <w:t xml:space="preserve">making, how to talk to people, communication skills, people skills, </w:t>
      </w:r>
      <w:r w:rsidR="00A019F3">
        <w:t>“</w:t>
      </w:r>
      <w:r w:rsidR="00D95618" w:rsidRPr="00A83CEF">
        <w:t>I messages,</w:t>
      </w:r>
      <w:r w:rsidR="00A019F3">
        <w:t>”</w:t>
      </w:r>
      <w:r w:rsidR="00D95618" w:rsidRPr="00A83CEF">
        <w:t xml:space="preserve"> and how to really listen to people and try to understand.”</w:t>
      </w:r>
      <w:r w:rsidR="00665E63" w:rsidRPr="00A83CEF">
        <w:t xml:space="preserve">  Another participant remembered the faculty also learned “team planning, cohesiveness, </w:t>
      </w:r>
      <w:r w:rsidR="00953C54" w:rsidRPr="00A83CEF">
        <w:t xml:space="preserve">and </w:t>
      </w:r>
      <w:r w:rsidR="00A019F3">
        <w:t xml:space="preserve">[how to] </w:t>
      </w:r>
      <w:r w:rsidR="00953C54" w:rsidRPr="00A83CEF">
        <w:t>rise to a very high level of expectations and expertise.”</w:t>
      </w:r>
      <w:r w:rsidR="00C71B70" w:rsidRPr="00A83CEF">
        <w:t xml:space="preserve">  </w:t>
      </w:r>
    </w:p>
    <w:p w:rsidR="00925B6A" w:rsidRDefault="00953C54" w:rsidP="00894C95">
      <w:r>
        <w:tab/>
      </w:r>
      <w:r w:rsidR="001A6CE1">
        <w:t xml:space="preserve">Janey modeled the importance of research supporting practices at the school.  This required everyone to read research and share with colleagues.  </w:t>
      </w:r>
      <w:r w:rsidR="00C71B70">
        <w:t>One teacher recalled</w:t>
      </w:r>
      <w:r w:rsidR="00D82B73">
        <w:t>,</w:t>
      </w:r>
      <w:r w:rsidR="00C71B70">
        <w:t xml:space="preserve"> “I had been able to read a lot of research because I had been encouraged to do that.”  Teachers shared research articles with team memb</w:t>
      </w:r>
      <w:r w:rsidR="006A5D3B">
        <w:t xml:space="preserve">ers and discussed them at </w:t>
      </w:r>
      <w:r w:rsidR="00C71B70">
        <w:t xml:space="preserve">team meetings.  Janey </w:t>
      </w:r>
      <w:r w:rsidR="00A5246C">
        <w:t xml:space="preserve">often </w:t>
      </w:r>
      <w:r w:rsidR="00C71B70">
        <w:t>brought articles to faculty meetings with groups engaging in collaborative conversations to develop common understandings of the topic being</w:t>
      </w:r>
      <w:r w:rsidR="00A5246C">
        <w:t xml:space="preserve"> discussed and possible </w:t>
      </w:r>
      <w:r w:rsidR="00D82B73">
        <w:t xml:space="preserve">teaching </w:t>
      </w:r>
      <w:r w:rsidR="00A5246C">
        <w:t>implications to consider.</w:t>
      </w:r>
    </w:p>
    <w:p w:rsidR="007402F0" w:rsidRPr="009F6235" w:rsidRDefault="00A83CEF" w:rsidP="007402F0">
      <w:r>
        <w:tab/>
        <w:t xml:space="preserve">Eastside teachers worked hard to create exemplary learning environments in every classroom in the school.  Building deep and common understandings </w:t>
      </w:r>
      <w:r w:rsidR="007C703B">
        <w:t>of theory and pedagogy required investigating research and collaboratively designing curriculum and instruction to replicate research findings with fidelity in practice</w:t>
      </w:r>
      <w:r w:rsidR="00F13171">
        <w:t>.  I</w:t>
      </w:r>
      <w:r w:rsidR="007402F0" w:rsidRPr="009F6235">
        <w:t xml:space="preserve">t was important </w:t>
      </w:r>
      <w:r w:rsidR="007402F0" w:rsidRPr="009F6235">
        <w:lastRenderedPageBreak/>
        <w:t>to teaching teams to embrace individual teacher’s strengths to bring the best learning opportunities to students.  It was also important to individual teachers that they develop their teaching responsibilities autonomously with trust, support, and encouragement from their colleagues.</w:t>
      </w:r>
      <w:r w:rsidR="00F13171">
        <w:t xml:space="preserve">  Building teaching capacities individually and collectively were shared commitments among the faculty.</w:t>
      </w:r>
    </w:p>
    <w:p w:rsidR="00AF3A25" w:rsidRDefault="00AF76C1" w:rsidP="00AF76C1">
      <w:pPr>
        <w:pStyle w:val="Heading3"/>
      </w:pPr>
      <w:r>
        <w:tab/>
      </w:r>
      <w:bookmarkStart w:id="102" w:name="_Toc442780858"/>
      <w:r>
        <w:t>Building leadership capacities</w:t>
      </w:r>
      <w:bookmarkEnd w:id="102"/>
    </w:p>
    <w:p w:rsidR="00AF3A25" w:rsidRDefault="00AF3A25" w:rsidP="007402F0">
      <w:r>
        <w:rPr>
          <w:b/>
        </w:rPr>
        <w:tab/>
      </w:r>
      <w:r w:rsidR="009819F6">
        <w:t>Democratic practices at Eastside embraced shared leadership</w:t>
      </w:r>
      <w:r w:rsidR="00FC3259">
        <w:t>,</w:t>
      </w:r>
      <w:r w:rsidR="009819F6">
        <w:t xml:space="preserve"> and all teachers </w:t>
      </w:r>
      <w:r w:rsidR="00D10BBC">
        <w:t xml:space="preserve">understood that actively participating in leadership opportunities was a community expectation.  </w:t>
      </w:r>
      <w:r w:rsidR="005C30D9">
        <w:t>New teachers joine</w:t>
      </w:r>
      <w:r w:rsidR="00533D85">
        <w:t>d other faculty</w:t>
      </w:r>
      <w:r w:rsidR="005C30D9">
        <w:t xml:space="preserve"> </w:t>
      </w:r>
      <w:r w:rsidR="00533D85">
        <w:t xml:space="preserve">in stepping up to leadership roles both inside the school (e.g. teams and faculty) and outside the school (e.g. district, community).  </w:t>
      </w:r>
      <w:r w:rsidR="00A27661">
        <w:t>This section will repor</w:t>
      </w:r>
      <w:r w:rsidR="00FC3259">
        <w:t xml:space="preserve">t findings of how </w:t>
      </w:r>
      <w:r w:rsidR="00A27661">
        <w:t xml:space="preserve">teachers shared leadership </w:t>
      </w:r>
      <w:r w:rsidR="0005753F">
        <w:t>at the school.</w:t>
      </w:r>
    </w:p>
    <w:p w:rsidR="0005753F" w:rsidRDefault="0005753F" w:rsidP="007402F0">
      <w:r>
        <w:tab/>
        <w:t>One teacher recalled the experiences that m</w:t>
      </w:r>
      <w:r w:rsidR="00FC3259">
        <w:t>ost helped her build leadership.  She stated:</w:t>
      </w:r>
    </w:p>
    <w:p w:rsidR="001900A5" w:rsidRPr="00885870" w:rsidRDefault="001900A5" w:rsidP="001900A5">
      <w:pPr>
        <w:pStyle w:val="BlockQuotation"/>
      </w:pPr>
      <w:r w:rsidRPr="00885870">
        <w:t>We were all expected to be leaders…we were expected to be leaders in our classroom…those leadership skills that you can exhibit in a classroom are probably not very different than you exhibit in any area.  You take that responsibility.  You have that vision.  You know expectations for students.  You know the background, you research that, and so I think the analogy of being a good teacher and a good leader…not all leaders are administrators but they can be teacher leaders.</w:t>
      </w:r>
    </w:p>
    <w:p w:rsidR="00E4124C" w:rsidRPr="00885870" w:rsidRDefault="00E4124C" w:rsidP="00E4124C">
      <w:r w:rsidRPr="00885870">
        <w:t>She also remembered thinking about leadership at the school after leaving to become an admin</w:t>
      </w:r>
      <w:r w:rsidR="00BD722C" w:rsidRPr="00885870">
        <w:t>istrator at a technology center.  She said the following about this experience:</w:t>
      </w:r>
    </w:p>
    <w:p w:rsidR="00E4124C" w:rsidRPr="00885870" w:rsidRDefault="00704B9C" w:rsidP="00704B9C">
      <w:pPr>
        <w:pStyle w:val="BlockQuotation"/>
      </w:pPr>
      <w:r w:rsidRPr="00885870">
        <w:t>I think I was one of many people and they really were all leaders, but I didn’t realize it because…the environment I was in [had] such strong individuals that were all leaders…until I went somewhere else to see that’s not always the case.  I had opportunities at my own school to lead but also to lead within the district.</w:t>
      </w:r>
    </w:p>
    <w:p w:rsidR="00551E64" w:rsidRDefault="00551E64" w:rsidP="00EA16C3">
      <w:pPr>
        <w:ind w:firstLine="720"/>
      </w:pPr>
      <w:r>
        <w:lastRenderedPageBreak/>
        <w:t>Leadership opportunities within grade-level teams were also mentioned by several teachers.  One participant described the way her team worked together</w:t>
      </w:r>
      <w:r w:rsidR="00E37D1B">
        <w:t xml:space="preserve"> as follows:</w:t>
      </w:r>
    </w:p>
    <w:p w:rsidR="00D3784B" w:rsidRPr="00885870" w:rsidRDefault="00D3784B" w:rsidP="00D3784B">
      <w:pPr>
        <w:pStyle w:val="BlockQuotation"/>
      </w:pPr>
      <w:r w:rsidRPr="00885870">
        <w:t>It was a very collaborative team…the second-grade team that I taught on for the longest time [was] the most beautiful example of how a team can build on strengths of each team member…I planned the field trips.  I was the organizer.  Kara (pseudonym) would bring in new instructional ideas.  Linda (pseudonym) did the arts…learning how to do field trips helped me as I became a principal.</w:t>
      </w:r>
    </w:p>
    <w:p w:rsidR="008932CB" w:rsidRDefault="00CD113D" w:rsidP="00931B07">
      <w:r>
        <w:t xml:space="preserve">Another participant remembered that her team shared responsibilities in very flexible ways.  </w:t>
      </w:r>
      <w:r w:rsidR="00D30EA0">
        <w:t xml:space="preserve">She said, </w:t>
      </w:r>
      <w:r>
        <w:t>“You could [run] the show or lead a discussion or say</w:t>
      </w:r>
      <w:r w:rsidR="00480930">
        <w:t>, ‘</w:t>
      </w:r>
      <w:r w:rsidR="00D30EA0">
        <w:t>J</w:t>
      </w:r>
      <w:r>
        <w:t>ust tell me what you want me to do and I’ll do it</w:t>
      </w:r>
      <w:r w:rsidR="00D30EA0">
        <w:t>’</w:t>
      </w:r>
      <w:r>
        <w:t xml:space="preserve"> or take</w:t>
      </w:r>
      <w:r w:rsidR="00231B3F">
        <w:t xml:space="preserve"> minutes of [team meetings]…</w:t>
      </w:r>
      <w:r>
        <w:t>we</w:t>
      </w:r>
      <w:r w:rsidR="00231B3F">
        <w:t xml:space="preserve"> passed those roles around…</w:t>
      </w:r>
      <w:r>
        <w:t>you found where your leadership skills were.”</w:t>
      </w:r>
      <w:r w:rsidR="003F02EC">
        <w:t xml:space="preserve">  Grade-level programs also provided opportunities for</w:t>
      </w:r>
      <w:r w:rsidR="00D30EA0">
        <w:t xml:space="preserve"> teachers to share leadership.  This same participant </w:t>
      </w:r>
      <w:r w:rsidR="008932CB">
        <w:t>recalled</w:t>
      </w:r>
      <w:r w:rsidR="00D30EA0">
        <w:t>, “W</w:t>
      </w:r>
      <w:r w:rsidR="008932CB">
        <w:t>hen we were working on programs, everybody found their job that they loved to do and fortunately all jobs were taken because two people didn’t like to do the same job.”</w:t>
      </w:r>
    </w:p>
    <w:p w:rsidR="00BD2BD1" w:rsidRDefault="003F02EC" w:rsidP="00894C95">
      <w:r>
        <w:tab/>
      </w:r>
      <w:r w:rsidR="004C3C3B">
        <w:t xml:space="preserve">Faculty shared responsibilities serving on </w:t>
      </w:r>
      <w:r w:rsidR="006A7F0B">
        <w:t xml:space="preserve">the arts planning team, </w:t>
      </w:r>
      <w:r w:rsidR="004C3C3B">
        <w:t>school impr</w:t>
      </w:r>
      <w:r w:rsidR="003D376C">
        <w:t>ovement committees</w:t>
      </w:r>
      <w:r w:rsidR="006A7F0B">
        <w:t>, and district committees</w:t>
      </w:r>
      <w:r w:rsidR="0068431E">
        <w:t>.  The arts planning team, a standing</w:t>
      </w:r>
      <w:r w:rsidR="00931B07">
        <w:t xml:space="preserve"> committee beginning in 1976</w:t>
      </w:r>
      <w:r w:rsidR="0068431E">
        <w:t>, spearheaded the planning and implementation of the arts programs each year.  School improvem</w:t>
      </w:r>
      <w:r w:rsidR="00CA367E">
        <w:t xml:space="preserve">ent committees began in 1985 in alignment with </w:t>
      </w:r>
      <w:r w:rsidR="0068431E">
        <w:t>the district’s Dec</w:t>
      </w:r>
      <w:r w:rsidR="00CA367E">
        <w:t>isions for Excellence Model</w:t>
      </w:r>
      <w:r w:rsidR="0068431E">
        <w:t>.  Yearly committees were established to focus on identified improvem</w:t>
      </w:r>
      <w:r w:rsidR="00446BD8">
        <w:t>ent goals (e.g. reading, math, special events, g</w:t>
      </w:r>
      <w:r w:rsidR="0068431E">
        <w:t>ifted).  Representative</w:t>
      </w:r>
      <w:r w:rsidR="00C74BD4">
        <w:t xml:space="preserve">s from each school in the </w:t>
      </w:r>
      <w:r w:rsidR="0068431E">
        <w:t xml:space="preserve">district </w:t>
      </w:r>
      <w:r w:rsidR="00C74BD4">
        <w:t>volunteered to serve on content area committees (e.g. language arts, math, science, social studies</w:t>
      </w:r>
      <w:r w:rsidR="00277069">
        <w:t xml:space="preserve">).  </w:t>
      </w:r>
      <w:r w:rsidR="005058A2">
        <w:t xml:space="preserve">Three of the participants were not teaching at the school when these leadership opportunities were operationalized.  The other 12 participants remembered the committees they served on </w:t>
      </w:r>
      <w:r w:rsidR="005058A2">
        <w:lastRenderedPageBreak/>
        <w:t>both as chair</w:t>
      </w:r>
      <w:r w:rsidR="00446BD8">
        <w:t xml:space="preserve">s and as </w:t>
      </w:r>
      <w:r w:rsidR="005058A2">
        <w:t>member</w:t>
      </w:r>
      <w:r w:rsidR="00446BD8">
        <w:t>s</w:t>
      </w:r>
      <w:r w:rsidR="005058A2">
        <w:t xml:space="preserve">.  One teacher remembered </w:t>
      </w:r>
      <w:r w:rsidR="00446BD8">
        <w:t xml:space="preserve">that </w:t>
      </w:r>
      <w:r w:rsidR="005058A2">
        <w:t>she was chair of the Library Media Committee when a flexible schedule initiative was being implemented in the district.  “Eastside always had a flexible schedule</w:t>
      </w:r>
      <w:r w:rsidR="00446BD8">
        <w:t>,</w:t>
      </w:r>
      <w:r w:rsidR="005058A2">
        <w:t xml:space="preserve">” and </w:t>
      </w:r>
      <w:r w:rsidR="00446BD8">
        <w:t xml:space="preserve">the committee’s work focused on </w:t>
      </w:r>
      <w:r w:rsidR="005058A2">
        <w:t>documentation of the w</w:t>
      </w:r>
      <w:r w:rsidR="00446BD8">
        <w:t>ay it had been implemented</w:t>
      </w:r>
      <w:r w:rsidR="005058A2">
        <w:t xml:space="preserve">.  Another teacher remembered working on implementation of a </w:t>
      </w:r>
      <w:r w:rsidR="00A90518">
        <w:t xml:space="preserve">new </w:t>
      </w:r>
      <w:r w:rsidR="005058A2">
        <w:t xml:space="preserve">district initiative in </w:t>
      </w:r>
      <w:r w:rsidR="00A90518">
        <w:t>gifted education.  Some teachers r</w:t>
      </w:r>
      <w:r w:rsidR="0073049D">
        <w:t>ecalled working on the AIE and special e</w:t>
      </w:r>
      <w:r w:rsidR="00A90518">
        <w:t>vents (e.g. Scienc</w:t>
      </w:r>
      <w:r w:rsidR="0073049D">
        <w:t>e Fair and Olympics) c</w:t>
      </w:r>
      <w:r w:rsidR="00256978">
        <w:t>ommittees.  Experiencing collaborative processes, developing relationships with colleagues, school improvement efforts, and networking provid</w:t>
      </w:r>
      <w:r w:rsidR="0073049D">
        <w:t>ed valuable learning and leadership</w:t>
      </w:r>
      <w:r w:rsidR="00256978">
        <w:t xml:space="preserve"> opportunities for the participating teachers.</w:t>
      </w:r>
    </w:p>
    <w:p w:rsidR="00865317" w:rsidRDefault="00865317" w:rsidP="00894C95">
      <w:r>
        <w:tab/>
        <w:t xml:space="preserve">Active involvement in the community was modeled by Janey and embraced by many faculty members.  Several teachers remembered being involved in Junior League, a </w:t>
      </w:r>
      <w:r w:rsidR="009F6235">
        <w:t xml:space="preserve">community </w:t>
      </w:r>
      <w:r>
        <w:t xml:space="preserve">philanthropic </w:t>
      </w:r>
      <w:r w:rsidR="009F6235">
        <w:t>organization</w:t>
      </w:r>
      <w:r w:rsidR="00C949CF">
        <w:t xml:space="preserve">; Chamber of Commerce; </w:t>
      </w:r>
      <w:r w:rsidR="00291805">
        <w:t xml:space="preserve">and various city organizations.  The leadership skills learned by serving on school and district committees </w:t>
      </w:r>
      <w:r w:rsidR="00606E55">
        <w:t>continued to be developed as teachers reached out to the community.  After becoming administrators, community service in many organizations continued and grew.</w:t>
      </w:r>
    </w:p>
    <w:p w:rsidR="00551164" w:rsidRDefault="00E02552" w:rsidP="00894C95">
      <w:r>
        <w:tab/>
      </w:r>
      <w:r w:rsidR="00083B46">
        <w:t>Janey supported t</w:t>
      </w:r>
      <w:r w:rsidR="00551164">
        <w:t xml:space="preserve">eacher-initiated </w:t>
      </w:r>
      <w:r w:rsidR="00083B46">
        <w:t>projects,</w:t>
      </w:r>
      <w:r w:rsidR="00551164">
        <w:t xml:space="preserve"> and one teacher remembered two projects that she </w:t>
      </w:r>
      <w:r w:rsidR="00083B46">
        <w:t xml:space="preserve">personally </w:t>
      </w:r>
      <w:r w:rsidR="00551164">
        <w:t>spearheaded based on needs s</w:t>
      </w:r>
      <w:r w:rsidR="00FB0BDC">
        <w:t>he saw at Eastside.  She remember</w:t>
      </w:r>
      <w:r w:rsidR="0046299C">
        <w:t xml:space="preserve">ed conceptualizing the idea of </w:t>
      </w:r>
      <w:r w:rsidR="00FB0BDC">
        <w:t>News A</w:t>
      </w:r>
      <w:r w:rsidR="00083B46">
        <w:t>nchors and pitching it to Janey.  She stated:</w:t>
      </w:r>
    </w:p>
    <w:p w:rsidR="00B033CD" w:rsidRPr="00885870" w:rsidRDefault="004D48A7" w:rsidP="004D48A7">
      <w:pPr>
        <w:pStyle w:val="BlockQuotation"/>
      </w:pPr>
      <w:r w:rsidRPr="00885870">
        <w:t>I remember being very concerned that our children at the school many times did not know about current events</w:t>
      </w:r>
      <w:proofErr w:type="gramStart"/>
      <w:r w:rsidRPr="00885870">
        <w:t>…[</w:t>
      </w:r>
      <w:proofErr w:type="gramEnd"/>
      <w:r w:rsidRPr="00885870">
        <w:t xml:space="preserve">there were] Weekly Readers but by the time they came they weren’t very current events.  But approaching Janey…I said, ‘I have an idea.  What about if we have a News Anchor Program in Good Morning Eastside?  And the students run it and we just have them tell what’s happening, locally, </w:t>
      </w:r>
      <w:proofErr w:type="gramStart"/>
      <w:r w:rsidRPr="00885870">
        <w:t>state[</w:t>
      </w:r>
      <w:proofErr w:type="gramEnd"/>
      <w:r w:rsidRPr="00885870">
        <w:t xml:space="preserve">wide], and nationally?’  Janey listened, and she </w:t>
      </w:r>
      <w:proofErr w:type="gramStart"/>
      <w:r w:rsidRPr="00885870">
        <w:t>like</w:t>
      </w:r>
      <w:proofErr w:type="gramEnd"/>
      <w:r w:rsidRPr="00885870">
        <w:t xml:space="preserve"> the idea.  She </w:t>
      </w:r>
      <w:r w:rsidRPr="00885870">
        <w:lastRenderedPageBreak/>
        <w:t>said, ‘What if you just did one?’  I said, ‘No, I thought I wanted to [do] something else.’  She said, ‘Fine.’…I started the News Anchor Program and that was exciting to see, and some of those students went into broadcasting later on…but just the confidence of getting up in front of their peers…also my point was that they had to learn about research.</w:t>
      </w:r>
    </w:p>
    <w:p w:rsidR="00B033CD" w:rsidRPr="00885870" w:rsidRDefault="005336DE" w:rsidP="00894C95">
      <w:r w:rsidRPr="00885870">
        <w:t xml:space="preserve">She also spearheaded the Chess Club project because of concerns she had about students’ </w:t>
      </w:r>
      <w:r w:rsidR="007865C4" w:rsidRPr="00885870">
        <w:t xml:space="preserve">available </w:t>
      </w:r>
      <w:r w:rsidRPr="00885870">
        <w:t>choices during winter</w:t>
      </w:r>
      <w:r w:rsidR="007865C4" w:rsidRPr="00885870">
        <w:t xml:space="preserve"> recesses.  With regard to Chess Club, she said:</w:t>
      </w:r>
    </w:p>
    <w:p w:rsidR="00092147" w:rsidRPr="00885870" w:rsidRDefault="002B2ED1" w:rsidP="002B2ED1">
      <w:pPr>
        <w:pStyle w:val="BlockQuotation"/>
      </w:pPr>
      <w:r w:rsidRPr="00885870">
        <w:t>It must have happened one winter.  We had lots of inside days…being the gifted teacher…we all know that what’s good for the gifted child is really good for any child and the thinking skills…why would you just do thinking skill activities or creative problem-solving with students who have been identified as a high IQ?...I got [funding] through our PTA…there was a young college student who, for free, would come and teach the chess lessons and he was quite [a] fanatic about chess, but the students love[d] it and they learned and then…later on I would hear from parents that said, ‘Oh my gosh, they’re driving us crazy, they want to play chess all the time!’  And then we started working with the public</w:t>
      </w:r>
      <w:r w:rsidRPr="002B2ED1">
        <w:rPr>
          <w:color w:val="FF0000"/>
        </w:rPr>
        <w:t xml:space="preserve"> </w:t>
      </w:r>
      <w:r w:rsidRPr="00885870">
        <w:t>library where they had chess tournaments…I do take ownership that other schools started Chess Clubs and then the libraries would have the chess competitions, and I think some of that is still going on in Adams schools.</w:t>
      </w:r>
    </w:p>
    <w:p w:rsidR="00755F79" w:rsidRDefault="00755F79" w:rsidP="00894C95">
      <w:r>
        <w:t xml:space="preserve">When this teacher remembered the many leadership experiences she had at the school, she shared </w:t>
      </w:r>
      <w:r w:rsidR="00CB6274">
        <w:t xml:space="preserve">that </w:t>
      </w:r>
      <w:r>
        <w:t>“the more you lead</w:t>
      </w:r>
      <w:r w:rsidR="00CB6274">
        <w:t>,</w:t>
      </w:r>
      <w:r>
        <w:t xml:space="preserve"> the more confident you feel.”  </w:t>
      </w:r>
      <w:r w:rsidR="00CB6274">
        <w:t>Many participants stated that</w:t>
      </w:r>
      <w:r w:rsidR="00583B77">
        <w:t xml:space="preserve"> their ex</w:t>
      </w:r>
      <w:r w:rsidR="00CB6274">
        <w:t xml:space="preserve">periences at Eastside helped to develop </w:t>
      </w:r>
      <w:r w:rsidR="00583B77">
        <w:t>confidence in their leadership abilities</w:t>
      </w:r>
      <w:r w:rsidR="00CB6274">
        <w:t xml:space="preserve">.  These experiences also helped to create a </w:t>
      </w:r>
      <w:r w:rsidR="00583B77">
        <w:t>willingness to do more to continue making a difference in the q</w:t>
      </w:r>
      <w:r w:rsidR="0080066A">
        <w:t>uality of schooling at Eastside and in the Adams district.</w:t>
      </w:r>
    </w:p>
    <w:p w:rsidR="009F0955" w:rsidRDefault="00F94F9D" w:rsidP="00894C95">
      <w:r>
        <w:tab/>
        <w:t>Eastside teachers were expected to be leaders in their classrooms, in the school, in the district, and the community.  Shared leadership at the school provided multiple opportunities for teachers to observe exemplary leadership and model it for others.  Teachers enthusiastically volunteered to serve</w:t>
      </w:r>
      <w:r w:rsidR="005B2A60">
        <w:t xml:space="preserve"> in leadership positions both in</w:t>
      </w:r>
      <w:r>
        <w:t xml:space="preserve"> the district and in the community because they observed many colleagues stepping up and leading in these same venues.  Teacher-initiated projects were valued, appreciated, and supported </w:t>
      </w:r>
      <w:r w:rsidR="003D4CE5">
        <w:t xml:space="preserve">by Janey and offered important learning opportunities for students.  </w:t>
      </w:r>
    </w:p>
    <w:p w:rsidR="004575C6" w:rsidRDefault="004575C6" w:rsidP="00AF76C1">
      <w:pPr>
        <w:pStyle w:val="Heading3"/>
      </w:pPr>
      <w:r>
        <w:lastRenderedPageBreak/>
        <w:tab/>
      </w:r>
      <w:bookmarkStart w:id="103" w:name="_Toc442780859"/>
      <w:r w:rsidR="00AF76C1">
        <w:t>Professional development</w:t>
      </w:r>
      <w:bookmarkEnd w:id="103"/>
    </w:p>
    <w:p w:rsidR="00A10D21" w:rsidRDefault="00A10D21" w:rsidP="00894C95">
      <w:r>
        <w:rPr>
          <w:b/>
        </w:rPr>
        <w:tab/>
      </w:r>
      <w:r w:rsidR="00152AAF">
        <w:t xml:space="preserve">Previous sections have identified ways in which Janey and the faculty were actively engaged </w:t>
      </w:r>
      <w:r w:rsidR="00B039E5">
        <w:t>in building teaching and leadership</w:t>
      </w:r>
      <w:r w:rsidR="00152AAF">
        <w:t xml:space="preserve"> capacities and </w:t>
      </w:r>
      <w:r w:rsidR="00B039E5">
        <w:t xml:space="preserve">in </w:t>
      </w:r>
      <w:r w:rsidR="00152AAF">
        <w:t xml:space="preserve">growing professionally.  </w:t>
      </w:r>
      <w:r w:rsidR="0036068A">
        <w:t>It is i</w:t>
      </w:r>
      <w:r w:rsidR="00707832">
        <w:t>mp</w:t>
      </w:r>
      <w:r w:rsidR="0036068A">
        <w:t xml:space="preserve">ortant to this investigation to identify how </w:t>
      </w:r>
      <w:r w:rsidR="00707832">
        <w:t xml:space="preserve">professional development also contributed to Janey and the faculty </w:t>
      </w:r>
      <w:r w:rsidR="0036068A">
        <w:t>being able to build</w:t>
      </w:r>
      <w:r w:rsidR="00707832">
        <w:t xml:space="preserve"> te</w:t>
      </w:r>
      <w:r w:rsidR="0036068A">
        <w:t>aching and leadership</w:t>
      </w:r>
      <w:r w:rsidR="00FD2A5E">
        <w:t xml:space="preserve"> capacities </w:t>
      </w:r>
      <w:r w:rsidR="00116DE8">
        <w:t xml:space="preserve">and </w:t>
      </w:r>
      <w:r w:rsidR="0036068A">
        <w:t>to support</w:t>
      </w:r>
      <w:r w:rsidR="00116DE8">
        <w:t xml:space="preserve"> change initiatives at the school.  Growing professionally required building common understandings of research topics identified as important by the faculty and inviting experts into the school to present or </w:t>
      </w:r>
      <w:r w:rsidR="00DB7F5E">
        <w:t>to meet with said experts outside the school</w:t>
      </w:r>
      <w:r w:rsidR="00116DE8">
        <w:t>.</w:t>
      </w:r>
      <w:r w:rsidR="008F1C17">
        <w:t xml:space="preserve">  </w:t>
      </w:r>
      <w:r w:rsidR="00DF09C0">
        <w:t xml:space="preserve">This also involved Janey and the teachers presenting to the faculty, to district groups, and </w:t>
      </w:r>
      <w:r w:rsidR="00C24B45">
        <w:t xml:space="preserve">to entities </w:t>
      </w:r>
      <w:r w:rsidR="00DF09C0">
        <w:t>outside the district on a variety of topics.</w:t>
      </w:r>
    </w:p>
    <w:p w:rsidR="00046332" w:rsidRDefault="00DF09C0" w:rsidP="00894C95">
      <w:r>
        <w:tab/>
      </w:r>
      <w:r w:rsidR="002B69DA">
        <w:t>Several teachers remembered Janey’s leadership in</w:t>
      </w:r>
      <w:r w:rsidR="005B6680">
        <w:t xml:space="preserve"> planning</w:t>
      </w:r>
      <w:r w:rsidR="002B69DA">
        <w:t xml:space="preserve"> professional development</w:t>
      </w:r>
      <w:r w:rsidR="005B6680">
        <w:t xml:space="preserve"> for the faculty</w:t>
      </w:r>
      <w:r w:rsidR="002B69DA">
        <w:t xml:space="preserve">.  One </w:t>
      </w:r>
      <w:r w:rsidR="00102C57">
        <w:t xml:space="preserve">teacher shared, </w:t>
      </w:r>
      <w:r w:rsidR="002B69DA">
        <w:t>“Janey [brought] people in to talk to us</w:t>
      </w:r>
      <w:r w:rsidR="00102C57">
        <w:t>,</w:t>
      </w:r>
      <w:r w:rsidR="002B69DA">
        <w:t xml:space="preserve"> and we had so much professional developmen</w:t>
      </w:r>
      <w:r w:rsidR="00102C57">
        <w:t xml:space="preserve">t.”  Another teacher remembered, </w:t>
      </w:r>
      <w:r w:rsidR="002B69DA">
        <w:t>“</w:t>
      </w:r>
      <w:r w:rsidR="00046332">
        <w:t>Janey had several in</w:t>
      </w:r>
      <w:r w:rsidR="00102C57">
        <w:t>-</w:t>
      </w:r>
      <w:r w:rsidR="00D04567">
        <w:t>service things…for our benefit…trying to help our morale…I messages…</w:t>
      </w:r>
      <w:r w:rsidR="00046332">
        <w:t>things like that.”  Another teacher recalled Janey presenting in faculty meetings.  “If Janey was</w:t>
      </w:r>
      <w:r w:rsidR="00D04567">
        <w:t xml:space="preserve"> teaching us something new…</w:t>
      </w:r>
      <w:r w:rsidR="00046332">
        <w:t>she</w:t>
      </w:r>
      <w:r w:rsidR="00D04567">
        <w:t xml:space="preserve"> integrated it into poetry…</w:t>
      </w:r>
      <w:r w:rsidR="00046332">
        <w:t>she taught us appropr</w:t>
      </w:r>
      <w:r w:rsidR="00102C57">
        <w:t>iate for our developmental level,</w:t>
      </w:r>
      <w:r w:rsidR="00046332">
        <w:t xml:space="preserve"> [and] she modeled her teaching.”</w:t>
      </w:r>
    </w:p>
    <w:p w:rsidR="0079225D" w:rsidRDefault="00B1101E" w:rsidP="00894C95">
      <w:r>
        <w:tab/>
      </w:r>
      <w:r w:rsidR="00C10B8C">
        <w:t>The AIE initiative provided multiple professional development opportunities for teachers both inside and outside the school.  One teacher remembered:</w:t>
      </w:r>
    </w:p>
    <w:p w:rsidR="00D57974" w:rsidRPr="00885870" w:rsidRDefault="00D57974" w:rsidP="00D57974">
      <w:pPr>
        <w:pStyle w:val="BlockQuotation"/>
      </w:pPr>
      <w:r w:rsidRPr="00885870">
        <w:t>We were an AIE school…we had lot[s] of training which was lots of fun, and we were a leader in the state…and got to go to workshops…we would go to other schools or workshops.  That</w:t>
      </w:r>
      <w:r w:rsidR="004A6BBA" w:rsidRPr="00885870">
        <w:t>’s</w:t>
      </w:r>
      <w:r w:rsidRPr="00885870">
        <w:t xml:space="preserve"> when you suddenly realized, ‘Wow, what we do is different’…so, maybe leadership started developing from that because you could share with others what your</w:t>
      </w:r>
      <w:r w:rsidRPr="00D57974">
        <w:rPr>
          <w:color w:val="FF0000"/>
        </w:rPr>
        <w:t xml:space="preserve"> </w:t>
      </w:r>
      <w:r w:rsidRPr="00885870">
        <w:t>school was doing, some ways this could be done or ideas and then people look to you [to] tell [them] about, share with [them], and viewed you as a leader because you had valuable guidance or vision on how some things could be done.</w:t>
      </w:r>
    </w:p>
    <w:p w:rsidR="00FD04A8" w:rsidRDefault="00FD04A8" w:rsidP="00FD04A8">
      <w:r>
        <w:lastRenderedPageBreak/>
        <w:t xml:space="preserve">Another teacher remembered </w:t>
      </w:r>
      <w:r w:rsidR="00F03F73">
        <w:t xml:space="preserve">that </w:t>
      </w:r>
      <w:r>
        <w:t>when artists were in re</w:t>
      </w:r>
      <w:r w:rsidR="00B168B3">
        <w:t xml:space="preserve">sidency at the school a </w:t>
      </w:r>
      <w:r>
        <w:t>workshop would be held during faculty meeting</w:t>
      </w:r>
      <w:r w:rsidR="00F03F73">
        <w:t>s</w:t>
      </w:r>
      <w:r>
        <w:t>.  Teachers also attended residency classes with their students</w:t>
      </w:r>
      <w:r w:rsidR="00F03F73">
        <w:t xml:space="preserve"> to deepen understandings of a specific</w:t>
      </w:r>
      <w:r>
        <w:t xml:space="preserve"> art form and to be able to develop subsequent arts-integration lessons.</w:t>
      </w:r>
    </w:p>
    <w:p w:rsidR="003B1C04" w:rsidRDefault="00E11B61" w:rsidP="00FD04A8">
      <w:r>
        <w:tab/>
      </w:r>
      <w:r w:rsidR="009A4677">
        <w:t>Many participants remembered the importance of the Professional Development Center located in the district and the impact it had on learning opportunities for district educators.  One participant remembered</w:t>
      </w:r>
      <w:r w:rsidR="00CF39E1">
        <w:t>, “W</w:t>
      </w:r>
      <w:r w:rsidR="009A4677">
        <w:t xml:space="preserve">e were so fortunate because we latched on to the idea of staff development and professional training early on and I think some of us had more opportunities to take advantage of that than others.”  One participant who left the district to pursue </w:t>
      </w:r>
      <w:r w:rsidR="005377E1">
        <w:t>an administrative opportunity in a different district shared the reason she came back to the district as an elementary principal</w:t>
      </w:r>
      <w:r w:rsidR="00CF39E1">
        <w:t>:</w:t>
      </w:r>
      <w:r w:rsidR="005377E1">
        <w:t xml:space="preserve"> </w:t>
      </w:r>
      <w:r w:rsidR="005377E1" w:rsidRPr="00AF76C1">
        <w:t>“</w:t>
      </w:r>
      <w:r w:rsidR="00B93D0E" w:rsidRPr="00AF76C1">
        <w:t>[</w:t>
      </w:r>
      <w:r w:rsidR="00CF39E1" w:rsidRPr="00AF76C1">
        <w:t>I</w:t>
      </w:r>
      <w:r w:rsidR="00CF39E1">
        <w:t xml:space="preserve">t was </w:t>
      </w:r>
      <w:r w:rsidR="005377E1">
        <w:t>because of] all the professional development opportunities that were offered to us as a staff.”</w:t>
      </w:r>
      <w:r w:rsidR="003B1C04">
        <w:t xml:space="preserve">  The counselor remembered attending many workshops and thinking about the impact of the district’s professional development</w:t>
      </w:r>
      <w:r w:rsidR="00B42E82">
        <w:t xml:space="preserve">. </w:t>
      </w:r>
      <w:r w:rsidR="003B1C04">
        <w:t xml:space="preserve"> </w:t>
      </w:r>
      <w:r w:rsidR="003122DB">
        <w:t>“</w:t>
      </w:r>
      <w:r w:rsidR="003B1C04">
        <w:t>Oh, we’re a</w:t>
      </w:r>
      <w:r w:rsidR="00532C57">
        <w:t>lready doing all this stuff…</w:t>
      </w:r>
      <w:r w:rsidR="003B1C04">
        <w:t>and you would talk to oth</w:t>
      </w:r>
      <w:r w:rsidR="00532C57">
        <w:t>er people in the state and…</w:t>
      </w:r>
      <w:r w:rsidR="003B1C04">
        <w:t>they couldn’t believe the kinds of things that we were doing and that we knew about.”</w:t>
      </w:r>
    </w:p>
    <w:p w:rsidR="004D6ACC" w:rsidRDefault="005377E1" w:rsidP="00FD04A8">
      <w:r>
        <w:tab/>
        <w:t>Participants recalled the support and accessibility of p</w:t>
      </w:r>
      <w:r w:rsidR="004D6ACC">
        <w:t xml:space="preserve">rofessional development opportunities </w:t>
      </w:r>
      <w:r w:rsidR="00B004AF">
        <w:t xml:space="preserve">outside the school.  The music </w:t>
      </w:r>
      <w:r w:rsidR="00B004AF" w:rsidRPr="00885870">
        <w:t>teacher</w:t>
      </w:r>
      <w:r w:rsidR="0086626A" w:rsidRPr="00885870">
        <w:t xml:space="preserve"> </w:t>
      </w:r>
      <w:r w:rsidR="0086626A">
        <w:t>shared her memory</w:t>
      </w:r>
      <w:r w:rsidR="004D6ACC">
        <w:t xml:space="preserve"> of Janey’s support for her attending </w:t>
      </w:r>
      <w:r w:rsidR="00952E0A">
        <w:t xml:space="preserve">weekend workshops </w:t>
      </w:r>
      <w:r w:rsidR="004D6ACC">
        <w:t>and beginning c</w:t>
      </w:r>
      <w:r w:rsidR="0086626A">
        <w:t>lasses to work on her Master’s d</w:t>
      </w:r>
      <w:r w:rsidR="004D6ACC">
        <w:t xml:space="preserve">egree.  </w:t>
      </w:r>
      <w:r w:rsidR="0086626A">
        <w:t xml:space="preserve">She said, </w:t>
      </w:r>
      <w:r w:rsidR="004D6ACC">
        <w:t xml:space="preserve">“[Janey] understood the long, long lasting benefits of being professionally active and engaged outside of Eastside right from the get go.  She knew that the payoff would be there.”  Other teachers remembered the multiple opportunities they had to attend state and national conferences.  They also remembered the associated </w:t>
      </w:r>
      <w:r w:rsidR="004D6ACC">
        <w:lastRenderedPageBreak/>
        <w:t>responsibility of sharing with others what they learned</w:t>
      </w:r>
      <w:r w:rsidR="00796310">
        <w:t xml:space="preserve"> after returning to school.  One teacher shared “being part of a team that went to math conferences and then came back and shared what we learned and we shared not only with our school but with other teachers.”</w:t>
      </w:r>
    </w:p>
    <w:p w:rsidR="005403CA" w:rsidRDefault="005403CA" w:rsidP="00FD04A8">
      <w:r>
        <w:tab/>
        <w:t>Janey encourag</w:t>
      </w:r>
      <w:r w:rsidR="00A301A8">
        <w:t>ed teachers to become presenters,</w:t>
      </w:r>
      <w:r>
        <w:t xml:space="preserve"> which many of them did.  One teacher remembered</w:t>
      </w:r>
      <w:r w:rsidR="00A301A8">
        <w:t>,</w:t>
      </w:r>
      <w:r>
        <w:t xml:space="preserve"> “Janey encouraged us to get out there and talk about the Eastside experience.”  He made a presentat</w:t>
      </w:r>
      <w:r w:rsidR="00205A7F">
        <w:t>ion at the State Education Association (S</w:t>
      </w:r>
      <w:r>
        <w:t>EA) of “the kinds of things we were doing in literacy.”  He also remembered presenting to education classes at the university located in the same town as the school.  A teacher and counselor remembered</w:t>
      </w:r>
      <w:r w:rsidR="00C97D02">
        <w:t xml:space="preserve"> being very involved in implementation of the Gesell initiative and presented to many groups and trained teachers to be screeners.  The counselor also remembered </w:t>
      </w:r>
      <w:r w:rsidR="00A301A8">
        <w:t xml:space="preserve">that </w:t>
      </w:r>
      <w:r w:rsidR="00C97D02">
        <w:t xml:space="preserve">she and a colleague co-developed a district parent </w:t>
      </w:r>
      <w:r w:rsidR="00A301A8">
        <w:t>training program and co-le</w:t>
      </w:r>
      <w:r w:rsidR="00C97D02">
        <w:t>d many groups.  Another teacher remembered</w:t>
      </w:r>
      <w:r w:rsidR="00A301A8">
        <w:t>, “W</w:t>
      </w:r>
      <w:r w:rsidR="00C97D02">
        <w:t>e were given opportunities to do professional development with Janey.  Go to other communities and teach t</w:t>
      </w:r>
      <w:r w:rsidR="00B004AF">
        <w:t>hings whether it was Zweig…</w:t>
      </w:r>
      <w:r w:rsidR="00C97D02">
        <w:t xml:space="preserve">or the arts.”  </w:t>
      </w:r>
    </w:p>
    <w:p w:rsidR="007D4164" w:rsidRDefault="007D4164" w:rsidP="00FD04A8">
      <w:r>
        <w:tab/>
      </w:r>
      <w:r w:rsidR="007F0DD9">
        <w:t xml:space="preserve">Faculty members, </w:t>
      </w:r>
      <w:r w:rsidR="007302D0">
        <w:t xml:space="preserve">both </w:t>
      </w:r>
      <w:r w:rsidR="007F0DD9">
        <w:t>individually and in small groups, were often presenters at faculty meetings or on district professional develop</w:t>
      </w:r>
      <w:r w:rsidR="00C97D02">
        <w:t xml:space="preserve">ment days.  </w:t>
      </w:r>
      <w:r w:rsidR="007F0DD9">
        <w:t>Site committees often set goals that involved presenting workshops to the faculty.  The AIE Committee was instrumental in providing arts-integration workshops which supported building capacities for implementation in classroom instruc</w:t>
      </w:r>
      <w:r w:rsidR="00952E0A">
        <w:t xml:space="preserve">tion.  </w:t>
      </w:r>
      <w:r w:rsidR="00E24127">
        <w:t>On district professional development days, a topic was often identified as the focus for learning</w:t>
      </w:r>
      <w:r w:rsidR="007302D0">
        <w:t>,</w:t>
      </w:r>
      <w:r w:rsidR="00E24127">
        <w:t xml:space="preserve"> but the schools were given the flexibility on the best way to present t</w:t>
      </w:r>
      <w:r w:rsidR="006C3D6F">
        <w:t xml:space="preserve">he content.  </w:t>
      </w:r>
      <w:r w:rsidR="0044620B">
        <w:t xml:space="preserve">This often involved </w:t>
      </w:r>
      <w:r w:rsidR="0044620B">
        <w:lastRenderedPageBreak/>
        <w:t>Janey and a gro</w:t>
      </w:r>
      <w:r w:rsidR="007302D0">
        <w:t>up of teachers designing and presenting</w:t>
      </w:r>
      <w:r w:rsidR="0044620B">
        <w:t xml:space="preserve"> </w:t>
      </w:r>
      <w:r w:rsidR="007302D0">
        <w:t>workshops in creative ways that</w:t>
      </w:r>
      <w:r w:rsidR="0044620B">
        <w:t xml:space="preserve"> modeled exemplary teaching.</w:t>
      </w:r>
    </w:p>
    <w:p w:rsidR="006C3D6F" w:rsidRDefault="00A45BEC" w:rsidP="00FD04A8">
      <w:r>
        <w:tab/>
        <w:t>Professional development constantly infused new learn</w:t>
      </w:r>
      <w:r w:rsidR="002967A7">
        <w:t>ing into the school community</w:t>
      </w:r>
      <w:r w:rsidR="005E0C94">
        <w:t>, both</w:t>
      </w:r>
      <w:r w:rsidR="002967A7">
        <w:t xml:space="preserve"> individually and collectively.  Teachers were encouraged to become presente</w:t>
      </w:r>
      <w:r w:rsidR="0086098C">
        <w:t xml:space="preserve">rs inside the school, in the district, and state-wide and </w:t>
      </w:r>
      <w:r w:rsidR="005E0C94">
        <w:t xml:space="preserve">to </w:t>
      </w:r>
      <w:r w:rsidR="0086098C">
        <w:t xml:space="preserve">share their expertise and best practices with others.  The AIE initiative provided multiple opportunities for teachers to attend workshops with artists and knowledgeable professionals in arts integration.  The district PDC supported extensive professional development opportunities for district educators </w:t>
      </w:r>
      <w:r w:rsidR="0065620B">
        <w:t xml:space="preserve">focused on topics highlighted in the </w:t>
      </w:r>
      <w:r w:rsidR="005E0C94">
        <w:t xml:space="preserve">current </w:t>
      </w:r>
      <w:r w:rsidR="0065620B">
        <w:t xml:space="preserve">school improvement literature.  Teachers enthusiastically embraced many </w:t>
      </w:r>
      <w:r w:rsidR="006A541A">
        <w:t xml:space="preserve">professional development </w:t>
      </w:r>
      <w:r w:rsidR="0065620B">
        <w:t xml:space="preserve">opportunities to </w:t>
      </w:r>
      <w:r w:rsidR="00B70DD6">
        <w:t>continuously learn and grow as educators.</w:t>
      </w:r>
    </w:p>
    <w:p w:rsidR="006C3D6F" w:rsidRDefault="003B4B86" w:rsidP="00FD04A8">
      <w:r>
        <w:tab/>
      </w:r>
      <w:r w:rsidR="00673793">
        <w:t>Through strong mentoring and coaching, Janey, colleagues, and others supported building teaching and leadership</w:t>
      </w:r>
      <w:r>
        <w:t xml:space="preserve"> capacities with teachers</w:t>
      </w:r>
      <w:r w:rsidR="00673793">
        <w:t xml:space="preserve">.  </w:t>
      </w:r>
      <w:r w:rsidR="00827B29">
        <w:t xml:space="preserve">Teaching capacities were built by learning from each other, </w:t>
      </w:r>
      <w:r w:rsidR="00673793">
        <w:t xml:space="preserve">by </w:t>
      </w:r>
      <w:r w:rsidR="00827B29">
        <w:t>openly sharing ideas, and</w:t>
      </w:r>
      <w:r w:rsidR="00673793">
        <w:t xml:space="preserve"> by being willing to try new strategies</w:t>
      </w:r>
      <w:r w:rsidR="00827B29">
        <w:t xml:space="preserve">.  Leadership capacities were modeled and built by demonstrating leadership in classrooms, in the school, in the district, and </w:t>
      </w:r>
      <w:r w:rsidR="00E841B8">
        <w:t xml:space="preserve">in the </w:t>
      </w:r>
      <w:r w:rsidR="00827B29">
        <w:t>community at large.  Professional development provided important new learning for faculty to bring exemplary practice</w:t>
      </w:r>
      <w:r w:rsidR="007E54A1">
        <w:t xml:space="preserve"> to classroom instruction.  An intentional focus on learning required that adults actively engage as learners themselves to support excellence in teaching and </w:t>
      </w:r>
      <w:r w:rsidR="00E841B8">
        <w:t xml:space="preserve">in </w:t>
      </w:r>
      <w:r w:rsidR="007E54A1">
        <w:t>optimizing students’ learning success.</w:t>
      </w:r>
    </w:p>
    <w:p w:rsidR="00121C4A" w:rsidRPr="00121C4A" w:rsidRDefault="00121C4A" w:rsidP="00C90DA9">
      <w:pPr>
        <w:pStyle w:val="Heading2"/>
      </w:pPr>
      <w:bookmarkStart w:id="104" w:name="_Toc442780860"/>
      <w:r>
        <w:t>Learning Organizations</w:t>
      </w:r>
      <w:bookmarkEnd w:id="104"/>
    </w:p>
    <w:p w:rsidR="00DF09C0" w:rsidRDefault="007D3409" w:rsidP="00894C95">
      <w:r>
        <w:tab/>
        <w:t xml:space="preserve">Senge (1990) identifies </w:t>
      </w:r>
      <w:r w:rsidR="00250B3D">
        <w:t>a learning organization</w:t>
      </w:r>
      <w:r>
        <w:t xml:space="preserve"> as </w:t>
      </w:r>
      <w:r w:rsidR="00250B3D">
        <w:t>an organization</w:t>
      </w:r>
      <w:r>
        <w:t xml:space="preserve"> “</w:t>
      </w:r>
      <w:r w:rsidR="00B01F5D">
        <w:t>that is continually expanding its capacity to create the future” (p. 14)</w:t>
      </w:r>
      <w:r>
        <w:t xml:space="preserve">.  Findings reveal </w:t>
      </w:r>
      <w:r w:rsidR="0079557C">
        <w:t xml:space="preserve">that </w:t>
      </w:r>
      <w:r>
        <w:lastRenderedPageBreak/>
        <w:t>Eastside was a learning organization and previous sectio</w:t>
      </w:r>
      <w:r w:rsidR="007055E8">
        <w:t xml:space="preserve">ns in Chapter Six identify </w:t>
      </w:r>
      <w:r w:rsidR="0079557C">
        <w:t xml:space="preserve">how </w:t>
      </w:r>
      <w:r w:rsidR="00B006BC">
        <w:t xml:space="preserve">Janey and the teachers </w:t>
      </w:r>
      <w:r w:rsidR="008F13C0">
        <w:t xml:space="preserve">enacted tenets of an organization focused on learning for both students and adults.  </w:t>
      </w:r>
      <w:r w:rsidR="00E872BF">
        <w:t>A learning organization focuses on building capacities for all stakeholders to ensure growth and sustainability.  This section reports findings of</w:t>
      </w:r>
      <w:r w:rsidR="007055E8">
        <w:t xml:space="preserve"> </w:t>
      </w:r>
      <w:r w:rsidR="0079557C">
        <w:t xml:space="preserve">the following:  </w:t>
      </w:r>
      <w:r w:rsidR="0021223C">
        <w:t xml:space="preserve">Senge’s </w:t>
      </w:r>
      <w:r w:rsidR="00385502">
        <w:t>five d</w:t>
      </w:r>
      <w:r w:rsidR="0021223C">
        <w:t xml:space="preserve">isciplines (e.g. personal mastery, mental models, shared vision, team learning, systems thinking), </w:t>
      </w:r>
      <w:r w:rsidR="00FE7375">
        <w:t xml:space="preserve">strong community identity, </w:t>
      </w:r>
      <w:r w:rsidR="0021223C">
        <w:t>dealing with change, and nested context of schooling.</w:t>
      </w:r>
      <w:r w:rsidR="00DF09C0">
        <w:tab/>
      </w:r>
    </w:p>
    <w:p w:rsidR="00AF410B" w:rsidRDefault="00AF410B" w:rsidP="00AF76C1">
      <w:pPr>
        <w:pStyle w:val="Heading3"/>
      </w:pPr>
      <w:r>
        <w:tab/>
      </w:r>
      <w:bookmarkStart w:id="105" w:name="_Toc442780861"/>
      <w:r w:rsidR="00AF76C1">
        <w:t>Senge’s five disciplines</w:t>
      </w:r>
      <w:bookmarkEnd w:id="105"/>
    </w:p>
    <w:p w:rsidR="00AF410B" w:rsidRDefault="002C3BB4" w:rsidP="00841B7E">
      <w:r>
        <w:rPr>
          <w:b/>
        </w:rPr>
        <w:tab/>
      </w:r>
      <w:r w:rsidR="009804BD">
        <w:t>Senge (1990) identified five disciplines as essential elemen</w:t>
      </w:r>
      <w:r w:rsidR="00D650BD">
        <w:t xml:space="preserve">ts in a learning organization: </w:t>
      </w:r>
      <w:r w:rsidR="009804BD">
        <w:t xml:space="preserve">personal mastery, mental models, shared vision, team learning, and systems thinking.  </w:t>
      </w:r>
      <w:r w:rsidR="009D7554" w:rsidRPr="00057594">
        <w:rPr>
          <w:i/>
        </w:rPr>
        <w:t>Personal mastery</w:t>
      </w:r>
      <w:r w:rsidR="009D7554">
        <w:t xml:space="preserve"> refers to a</w:t>
      </w:r>
      <w:r w:rsidR="00026AED">
        <w:t>n individual commitment to learning and build</w:t>
      </w:r>
      <w:r w:rsidR="00CA23B9">
        <w:t>ing</w:t>
      </w:r>
      <w:r w:rsidR="00026AED">
        <w:t xml:space="preserve"> capacities to deepen understandings of teaching and learning.  In a school, this requires teachers individually to commit themselves to conti</w:t>
      </w:r>
      <w:r w:rsidR="00D650BD">
        <w:t xml:space="preserve">nuous learning and growth as </w:t>
      </w:r>
      <w:r w:rsidR="00026AED">
        <w:t>educator</w:t>
      </w:r>
      <w:r w:rsidR="00D650BD">
        <w:t>s</w:t>
      </w:r>
      <w:r w:rsidR="00026AED">
        <w:t xml:space="preserve">.  Collectively, </w:t>
      </w:r>
      <w:r w:rsidR="009D7554">
        <w:t xml:space="preserve">all the adults in a school </w:t>
      </w:r>
      <w:r w:rsidR="00026AED">
        <w:t xml:space="preserve">make a commitment </w:t>
      </w:r>
      <w:r w:rsidR="009D7554">
        <w:t>to become exemplary practitioners</w:t>
      </w:r>
      <w:r w:rsidR="00DE5793">
        <w:t xml:space="preserve"> with intentionality and focus on bringing the best of themselves and their expertise to work with their students each day.  </w:t>
      </w:r>
      <w:r w:rsidR="00D650BD">
        <w:t>Janey and the faculty clearly communicated and modeled e</w:t>
      </w:r>
      <w:r w:rsidR="004F7BD3">
        <w:t>xpectations of excellence</w:t>
      </w:r>
      <w:r w:rsidR="00D650BD">
        <w:t xml:space="preserve"> </w:t>
      </w:r>
      <w:r w:rsidR="004F7BD3">
        <w:t xml:space="preserve">with accompanying support and encouragement to continuously learn and grow as teachers.  </w:t>
      </w:r>
      <w:r w:rsidR="006B7C7B">
        <w:t>One participant shared</w:t>
      </w:r>
      <w:r w:rsidR="00D650BD">
        <w:t>, “T</w:t>
      </w:r>
      <w:r w:rsidR="006B7C7B">
        <w:t>here was an understanding that we all had high levels of competency</w:t>
      </w:r>
      <w:r w:rsidR="00D650BD">
        <w:t>,</w:t>
      </w:r>
      <w:r w:rsidR="006B7C7B">
        <w:t xml:space="preserve"> and we were trusted to do things that were in the best interest of kids and the best interest of the school.”  </w:t>
      </w:r>
      <w:r w:rsidR="0015155D">
        <w:t>Coll</w:t>
      </w:r>
      <w:r w:rsidR="00D650BD">
        <w:t xml:space="preserve">ective energy and focus </w:t>
      </w:r>
      <w:r w:rsidR="0015155D">
        <w:t>communicated</w:t>
      </w:r>
      <w:r w:rsidR="00D650BD">
        <w:t xml:space="preserve"> the notion, “W</w:t>
      </w:r>
      <w:r w:rsidR="0015155D">
        <w:t>e work hard” to provide the best learning opportunities for students</w:t>
      </w:r>
      <w:r w:rsidR="00B81703">
        <w:t>,</w:t>
      </w:r>
      <w:r w:rsidR="0015155D">
        <w:t xml:space="preserve"> </w:t>
      </w:r>
      <w:r w:rsidR="00057594">
        <w:t>and teachers were expected to model this in their interactions with colleagues and students</w:t>
      </w:r>
      <w:r w:rsidR="00B81703">
        <w:t xml:space="preserve"> every day</w:t>
      </w:r>
      <w:r w:rsidR="00057594">
        <w:t xml:space="preserve">.  </w:t>
      </w:r>
    </w:p>
    <w:p w:rsidR="00F21261" w:rsidRDefault="00F21261" w:rsidP="00841B7E">
      <w:r>
        <w:lastRenderedPageBreak/>
        <w:tab/>
      </w:r>
      <w:r>
        <w:rPr>
          <w:i/>
        </w:rPr>
        <w:t>Mental models</w:t>
      </w:r>
      <w:r>
        <w:t xml:space="preserve"> </w:t>
      </w:r>
      <w:r w:rsidR="00033A2C">
        <w:t xml:space="preserve">are the beliefs held by the collective upon which schooling is enacted at a school.  </w:t>
      </w:r>
      <w:r w:rsidR="00033A2C" w:rsidRPr="006F5B24">
        <w:t>Deweyian and Piagetian perspe</w:t>
      </w:r>
      <w:r w:rsidR="001F23C2">
        <w:t xml:space="preserve">ctives </w:t>
      </w:r>
      <w:r w:rsidR="00033A2C">
        <w:t>and inquiry</w:t>
      </w:r>
      <w:r w:rsidR="00943AF8">
        <w:t xml:space="preserve"> were foundational to teaching and learning at th</w:t>
      </w:r>
      <w:r w:rsidR="00FB6394">
        <w:t xml:space="preserve">e school.  </w:t>
      </w:r>
      <w:r w:rsidR="00570684">
        <w:t>The idea that l</w:t>
      </w:r>
      <w:r w:rsidR="00FB6394">
        <w:t>earning is number one and doing what’s best for students focused the energies and expertise of the adults at the school.  Caring about others a</w:t>
      </w:r>
      <w:r w:rsidR="004473A8">
        <w:t>nd building a community of people who shared strong relationships provided a nurturing</w:t>
      </w:r>
      <w:r w:rsidR="00B7441F">
        <w:t xml:space="preserve"> context in which learning took </w:t>
      </w:r>
      <w:r w:rsidR="004473A8">
        <w:t xml:space="preserve">place.  </w:t>
      </w:r>
      <w:r w:rsidR="00570684">
        <w:t>Excellence was</w:t>
      </w:r>
      <w:r w:rsidR="00C2595C">
        <w:t xml:space="preserve"> expected from everyone.  All </w:t>
      </w:r>
      <w:proofErr w:type="gramStart"/>
      <w:r w:rsidR="00C2595C">
        <w:t>faculty</w:t>
      </w:r>
      <w:proofErr w:type="gramEnd"/>
      <w:r w:rsidR="0017721C">
        <w:t xml:space="preserve"> had an equal voice and contributed significan</w:t>
      </w:r>
      <w:r w:rsidR="00D03EE0">
        <w:t>tly to the leadership, decision-making, and problem-</w:t>
      </w:r>
      <w:r w:rsidR="0017721C">
        <w:t xml:space="preserve">solving </w:t>
      </w:r>
      <w:r w:rsidR="00C2595C">
        <w:t xml:space="preserve">at the school.  </w:t>
      </w:r>
    </w:p>
    <w:p w:rsidR="00564ECC" w:rsidRDefault="00564ECC" w:rsidP="00841B7E">
      <w:r>
        <w:tab/>
      </w:r>
      <w:r>
        <w:rPr>
          <w:i/>
        </w:rPr>
        <w:t xml:space="preserve">Shared vision </w:t>
      </w:r>
      <w:r w:rsidR="0078563E">
        <w:t xml:space="preserve">is </w:t>
      </w:r>
      <w:r w:rsidR="0072657F">
        <w:t xml:space="preserve">created by </w:t>
      </w:r>
      <w:r w:rsidR="0078563E">
        <w:t xml:space="preserve">members in an organization </w:t>
      </w:r>
      <w:r w:rsidR="004D5E01">
        <w:t>and describes the purpose of the organization and what is to be created or accomplished.</w:t>
      </w:r>
      <w:r w:rsidR="00337AFB">
        <w:t xml:space="preserve">  Shared vision has significant meaning for all members of the organization and provides a </w:t>
      </w:r>
      <w:r w:rsidR="005268EF">
        <w:t xml:space="preserve">point of </w:t>
      </w:r>
      <w:r w:rsidR="00337AFB">
        <w:t xml:space="preserve">focus and creates energy for the hard work needed to accomplish it.  Founding faculty remembered </w:t>
      </w:r>
      <w:r w:rsidR="005268EF">
        <w:t xml:space="preserve">the </w:t>
      </w:r>
      <w:r w:rsidR="00337AFB">
        <w:t xml:space="preserve">collaborative conversations that took place during the initial retreat envisioning what they wanted the school to be like and </w:t>
      </w:r>
      <w:r w:rsidR="00CE36C9">
        <w:t xml:space="preserve">foundations upon which the school would be built.  </w:t>
      </w:r>
      <w:r w:rsidR="00337AFB">
        <w:t>One participant shared</w:t>
      </w:r>
      <w:r w:rsidR="005268EF">
        <w:t>,</w:t>
      </w:r>
      <w:r w:rsidR="00337AFB">
        <w:t xml:space="preserve"> “Janey [had</w:t>
      </w:r>
      <w:r w:rsidR="00A475AE">
        <w:t>] an overarching vision of…</w:t>
      </w:r>
      <w:r w:rsidR="00337AFB">
        <w:t>what a school should be like</w:t>
      </w:r>
      <w:r w:rsidR="005268EF">
        <w:t>,</w:t>
      </w:r>
      <w:r w:rsidR="00337AFB">
        <w:t xml:space="preserve"> and I think [she] always continue[d] moving towards that.”  Another participant remembered</w:t>
      </w:r>
      <w:r w:rsidR="005268EF">
        <w:t>,</w:t>
      </w:r>
      <w:r w:rsidR="00337AFB">
        <w:t xml:space="preserve"> </w:t>
      </w:r>
      <w:r w:rsidR="00CE36C9">
        <w:t>“I think there was a clear vision</w:t>
      </w:r>
      <w:r w:rsidR="005268EF">
        <w:t>,</w:t>
      </w:r>
      <w:r w:rsidR="00CE36C9">
        <w:t xml:space="preserve"> and that was articulated.”  Another participant recalled</w:t>
      </w:r>
      <w:r w:rsidR="005268EF">
        <w:t>, “W</w:t>
      </w:r>
      <w:r w:rsidR="00CE36C9">
        <w:t>e didn’t always agree with each other but we continued to grow and evolve because of that kind of vision th</w:t>
      </w:r>
      <w:r w:rsidR="00CA23B9">
        <w:t>at Janey</w:t>
      </w:r>
      <w:r w:rsidR="00CE36C9">
        <w:t xml:space="preserve"> had of w</w:t>
      </w:r>
      <w:r w:rsidR="005268EF">
        <w:t xml:space="preserve">here she wanted the school [and] </w:t>
      </w:r>
      <w:r w:rsidR="00CE36C9">
        <w:t>the faculty to be.”</w:t>
      </w:r>
    </w:p>
    <w:p w:rsidR="00CE36C9" w:rsidRDefault="00CE36C9" w:rsidP="00841B7E">
      <w:r>
        <w:tab/>
      </w:r>
      <w:r>
        <w:rPr>
          <w:i/>
        </w:rPr>
        <w:t>Team learning</w:t>
      </w:r>
      <w:r>
        <w:t xml:space="preserve"> refers to the ways in which teams learn together.  The ways in which Janey and the fa</w:t>
      </w:r>
      <w:r w:rsidR="00E81A1E">
        <w:t>culty built teaching and leadership</w:t>
      </w:r>
      <w:r>
        <w:t xml:space="preserve"> capacities through teams and the entire faculty are described in e</w:t>
      </w:r>
      <w:r w:rsidR="006D1EEA">
        <w:t xml:space="preserve">arlier sections of Chapter Six.  </w:t>
      </w:r>
      <w:r w:rsidR="00E62BF7">
        <w:t>I</w:t>
      </w:r>
      <w:r w:rsidR="006D1EEA">
        <w:t xml:space="preserve">ndividual and </w:t>
      </w:r>
      <w:r w:rsidR="006D1EEA">
        <w:lastRenderedPageBreak/>
        <w:t>collective commitment</w:t>
      </w:r>
      <w:r w:rsidR="00E62BF7">
        <w:t>s</w:t>
      </w:r>
      <w:r w:rsidR="006D1EEA">
        <w:t xml:space="preserve"> to learning enacted in a generative culture </w:t>
      </w:r>
      <w:r w:rsidR="004E4C9F">
        <w:t xml:space="preserve">provided significant learning opportunities for students </w:t>
      </w:r>
      <w:r w:rsidR="00D21A3E">
        <w:t xml:space="preserve">and adults </w:t>
      </w:r>
      <w:r w:rsidR="004E4C9F">
        <w:t>at the school.</w:t>
      </w:r>
    </w:p>
    <w:p w:rsidR="00FD78AC" w:rsidRDefault="00FD78AC" w:rsidP="00841B7E">
      <w:r>
        <w:tab/>
      </w:r>
      <w:r>
        <w:rPr>
          <w:i/>
        </w:rPr>
        <w:t xml:space="preserve">Systems thinking </w:t>
      </w:r>
      <w:r w:rsidR="003148B7">
        <w:t>is identified by Senge et al</w:t>
      </w:r>
      <w:r w:rsidR="009A62E8">
        <w:t>.</w:t>
      </w:r>
      <w:r w:rsidR="003148B7">
        <w:t xml:space="preserve"> (2000) as </w:t>
      </w:r>
      <w:r w:rsidR="004504AB">
        <w:t>“the ability to understand interactions and relationship</w:t>
      </w:r>
      <w:r w:rsidR="009A62E8">
        <w:t xml:space="preserve">s in complex, dynamic systems: </w:t>
      </w:r>
      <w:r w:rsidR="004504AB">
        <w:t xml:space="preserve">the kinds of systems we are surrounded by and embedded in” (p. 239).  In a learning organization, </w:t>
      </w:r>
      <w:proofErr w:type="gramStart"/>
      <w:r w:rsidR="004504AB">
        <w:t>systems thinking integrates</w:t>
      </w:r>
      <w:proofErr w:type="gramEnd"/>
      <w:r w:rsidR="004504AB">
        <w:t xml:space="preserve"> the other four disciplines and provides coherence for continuous improvement </w:t>
      </w:r>
      <w:r w:rsidR="00BA58EB">
        <w:t xml:space="preserve">efforts and </w:t>
      </w:r>
      <w:r w:rsidR="009A62E8">
        <w:t xml:space="preserve">for </w:t>
      </w:r>
      <w:r w:rsidR="00BA58EB">
        <w:t xml:space="preserve">dealing with change.  Research investigating effective organizations through complexity and chaos theory lenses has illuminated </w:t>
      </w:r>
      <w:r w:rsidR="00B018DB">
        <w:t>unde</w:t>
      </w:r>
      <w:r w:rsidR="009A62E8">
        <w:t xml:space="preserve">rstandings of how </w:t>
      </w:r>
      <w:r w:rsidR="00B018DB">
        <w:t xml:space="preserve">systems are made </w:t>
      </w:r>
      <w:r w:rsidR="00EE5632">
        <w:t xml:space="preserve">up of subsystems interacting in </w:t>
      </w:r>
      <w:r w:rsidR="005A506F">
        <w:t>ways identified in</w:t>
      </w:r>
      <w:r w:rsidR="001D7568">
        <w:t xml:space="preserve"> investigations of</w:t>
      </w:r>
      <w:r w:rsidR="005A506F">
        <w:t xml:space="preserve"> </w:t>
      </w:r>
      <w:r w:rsidR="00D04609">
        <w:t>organic</w:t>
      </w:r>
      <w:r w:rsidR="005A506F" w:rsidRPr="008F007F">
        <w:rPr>
          <w:i/>
        </w:rPr>
        <w:t xml:space="preserve"> </w:t>
      </w:r>
      <w:r w:rsidR="00A475AE">
        <w:t>systems</w:t>
      </w:r>
      <w:r w:rsidR="00E41991">
        <w:t xml:space="preserve"> </w:t>
      </w:r>
      <w:r w:rsidR="00E41991" w:rsidRPr="00885870">
        <w:t>(Gleick, 1987; Wheatley, 1994)</w:t>
      </w:r>
      <w:r w:rsidR="00A475AE" w:rsidRPr="00885870">
        <w:t>.</w:t>
      </w:r>
      <w:r w:rsidR="00A475AE">
        <w:t xml:space="preserve">  </w:t>
      </w:r>
      <w:proofErr w:type="gramStart"/>
      <w:r w:rsidR="00C865F5">
        <w:t>Systems thinking suggests</w:t>
      </w:r>
      <w:proofErr w:type="gramEnd"/>
      <w:r w:rsidR="00C865F5">
        <w:t xml:space="preserve"> looking at an organization holistically and identifying patterns of interaction of the subsystems for leaders to make decisions that will support growth and sustainability in the future.</w:t>
      </w:r>
      <w:r w:rsidR="0050534E">
        <w:t xml:space="preserve">  Feedback </w:t>
      </w:r>
      <w:r w:rsidR="00E01A5B">
        <w:t xml:space="preserve">loops </w:t>
      </w:r>
      <w:r w:rsidR="00043D76">
        <w:t>provide</w:t>
      </w:r>
      <w:r w:rsidR="0050534E">
        <w:t xml:space="preserve"> critical data </w:t>
      </w:r>
      <w:r w:rsidR="00A475AE">
        <w:t>for decision-</w:t>
      </w:r>
      <w:r w:rsidR="00BE270A">
        <w:t>making as initiatives move forward.</w:t>
      </w:r>
    </w:p>
    <w:p w:rsidR="00270422" w:rsidRDefault="00634D5D" w:rsidP="00841B7E">
      <w:r>
        <w:tab/>
        <w:t xml:space="preserve">Findings in Chapter Five report </w:t>
      </w:r>
      <w:r w:rsidR="009A62E8">
        <w:t>that Janey le</w:t>
      </w:r>
      <w:r>
        <w:t xml:space="preserve">d the school understanding systems thinking and </w:t>
      </w:r>
      <w:proofErr w:type="gramStart"/>
      <w:r w:rsidR="009A62E8">
        <w:t xml:space="preserve">that </w:t>
      </w:r>
      <w:r>
        <w:t>initiatives</w:t>
      </w:r>
      <w:proofErr w:type="gramEnd"/>
      <w:r>
        <w:t xml:space="preserve"> at the school were desi</w:t>
      </w:r>
      <w:r w:rsidR="00450CCC">
        <w:t xml:space="preserve">gned with systems around them.  One participant, who became familiar with Senge’s work after leaving Eastside and taking a systems course at the University of Chicago, shared </w:t>
      </w:r>
      <w:r w:rsidR="009A62E8">
        <w:t xml:space="preserve">that </w:t>
      </w:r>
      <w:r w:rsidR="00A475AE">
        <w:t>he thought Janey “was…</w:t>
      </w:r>
      <w:r w:rsidR="00450CCC">
        <w:t>creating a system.  I think she’s a systemic.  I think she sees the world systemically.</w:t>
      </w:r>
      <w:r w:rsidR="001F032C">
        <w:t xml:space="preserve">”  </w:t>
      </w:r>
      <w:r w:rsidR="00EF66E5">
        <w:t xml:space="preserve">Janey’s modeling of systems thinking </w:t>
      </w:r>
      <w:r w:rsidR="0050534E">
        <w:t xml:space="preserve">provided a powerful example for teachers to build understandings and leadership capacities in co-creating change initiatives and school improvement efforts.  </w:t>
      </w:r>
    </w:p>
    <w:p w:rsidR="00FE7375" w:rsidRDefault="00235C19" w:rsidP="00F332A4">
      <w:pPr>
        <w:pStyle w:val="Heading3"/>
      </w:pPr>
      <w:bookmarkStart w:id="106" w:name="_Toc442780862"/>
      <w:r>
        <w:lastRenderedPageBreak/>
        <w:t xml:space="preserve">Strong </w:t>
      </w:r>
      <w:r w:rsidR="001E1FE9">
        <w:t>c</w:t>
      </w:r>
      <w:r>
        <w:t xml:space="preserve">ommunity </w:t>
      </w:r>
      <w:r w:rsidR="001E1FE9">
        <w:t>i</w:t>
      </w:r>
      <w:r>
        <w:t>dentity</w:t>
      </w:r>
      <w:bookmarkEnd w:id="106"/>
    </w:p>
    <w:p w:rsidR="00FE7375" w:rsidRPr="00885870" w:rsidRDefault="00FE7375" w:rsidP="00841B7E">
      <w:r>
        <w:rPr>
          <w:b/>
        </w:rPr>
        <w:tab/>
      </w:r>
      <w:r w:rsidR="00072BEC">
        <w:t>Findings emerged that reveal a strong sense of community identity developed through</w:t>
      </w:r>
      <w:r w:rsidR="00FF2ECA">
        <w:t xml:space="preserve"> </w:t>
      </w:r>
      <w:r w:rsidR="00072BEC">
        <w:t>persona</w:t>
      </w:r>
      <w:r w:rsidR="00FF2ECA">
        <w:t>l and professional relationships</w:t>
      </w:r>
      <w:r w:rsidR="00072BEC">
        <w:t xml:space="preserve"> and </w:t>
      </w:r>
      <w:r w:rsidR="00330393">
        <w:t xml:space="preserve">through </w:t>
      </w:r>
      <w:r w:rsidR="00072BEC">
        <w:t>shared experiences at the school.  Wenger (1998) identifies communities of pra</w:t>
      </w:r>
      <w:r w:rsidR="007D2F09">
        <w:t xml:space="preserve">ctice as learning organizations where community members develop a strong “identity in practice” (p. 151) through lived experiences and social engagement in the community.  </w:t>
      </w:r>
      <w:r w:rsidR="009F1608" w:rsidRPr="00885870">
        <w:t>He</w:t>
      </w:r>
      <w:r w:rsidR="004228C5" w:rsidRPr="00885870">
        <w:t xml:space="preserve"> posits</w:t>
      </w:r>
      <w:r w:rsidR="00660A58" w:rsidRPr="00885870">
        <w:t xml:space="preserve"> a social theory of learning</w:t>
      </w:r>
      <w:r w:rsidR="004228C5" w:rsidRPr="00885870">
        <w:t xml:space="preserve"> as a</w:t>
      </w:r>
      <w:r w:rsidR="009F1608" w:rsidRPr="00885870">
        <w:t xml:space="preserve"> theoretical underpinning of his</w:t>
      </w:r>
      <w:r w:rsidR="004228C5" w:rsidRPr="00885870">
        <w:t xml:space="preserve"> research</w:t>
      </w:r>
      <w:r w:rsidR="00660A58" w:rsidRPr="00885870">
        <w:t xml:space="preserve"> which integrates “comp</w:t>
      </w:r>
      <w:r w:rsidR="00DE6FC1" w:rsidRPr="00885870">
        <w:t>onents necessary characteriz</w:t>
      </w:r>
      <w:r w:rsidR="00660A58" w:rsidRPr="00885870">
        <w:t>[ing] social participation as a proce</w:t>
      </w:r>
      <w:r w:rsidR="009F1608" w:rsidRPr="00885870">
        <w:t>ss of learning and knowing</w:t>
      </w:r>
      <w:proofErr w:type="gramStart"/>
      <w:r w:rsidR="009F1608" w:rsidRPr="00885870">
        <w:t>,…</w:t>
      </w:r>
      <w:proofErr w:type="gramEnd"/>
      <w:r w:rsidR="00660A58" w:rsidRPr="00885870">
        <w:t xml:space="preserve"> meaning, practice, community, and identity” (p. 4-5).  </w:t>
      </w:r>
    </w:p>
    <w:p w:rsidR="00663B5F" w:rsidRDefault="00660A58" w:rsidP="00841B7E">
      <w:r w:rsidRPr="00885870">
        <w:tab/>
      </w:r>
      <w:r w:rsidR="002A2E9D" w:rsidRPr="00885870">
        <w:t xml:space="preserve">A </w:t>
      </w:r>
      <w:r w:rsidR="00762726" w:rsidRPr="00885870">
        <w:t xml:space="preserve">strong sense of </w:t>
      </w:r>
      <w:r w:rsidR="002A2E9D" w:rsidRPr="00885870">
        <w:t xml:space="preserve">community identity </w:t>
      </w:r>
      <w:r w:rsidR="00762726" w:rsidRPr="00885870">
        <w:t>emerged</w:t>
      </w:r>
      <w:r w:rsidR="00065B64" w:rsidRPr="00885870">
        <w:t xml:space="preserve"> </w:t>
      </w:r>
      <w:r w:rsidR="002A2E9D" w:rsidRPr="00885870">
        <w:t xml:space="preserve">as a finding </w:t>
      </w:r>
      <w:r w:rsidR="00065B64" w:rsidRPr="00885870">
        <w:t>in</w:t>
      </w:r>
      <w:r w:rsidR="00065B64">
        <w:t xml:space="preserve"> my study</w:t>
      </w:r>
      <w:r w:rsidR="00762726">
        <w:t xml:space="preserve">.  </w:t>
      </w:r>
    </w:p>
    <w:p w:rsidR="003520E1" w:rsidRDefault="003520E1" w:rsidP="00841B7E">
      <w:r>
        <w:t xml:space="preserve">All participants developed multiple identities prior to being hired at Eastside and many narratives previously included in both Chapters Five and </w:t>
      </w:r>
      <w:proofErr w:type="gramStart"/>
      <w:r>
        <w:t>Six</w:t>
      </w:r>
      <w:proofErr w:type="gramEnd"/>
      <w:r>
        <w:t xml:space="preserve"> describe negotiation of becoming an Eastside community member and the multidimensionality of </w:t>
      </w:r>
      <w:r w:rsidR="00F91DFE">
        <w:t>being</w:t>
      </w:r>
      <w:r w:rsidR="009D6C3C">
        <w:t xml:space="preserve"> </w:t>
      </w:r>
      <w:r>
        <w:t xml:space="preserve">accepted into the group.   </w:t>
      </w:r>
      <w:r w:rsidR="00CA45D4">
        <w:t xml:space="preserve">Wenger (1998) suggests “learning is the vehicle for the evolution of practices and the inclusion of newcomers [and] also the vehicle for the development and transformation of identities” (p. 13).  Participants developed a strong sense of community through personal and professional relationships, </w:t>
      </w:r>
      <w:r w:rsidR="00F91DFE">
        <w:t xml:space="preserve">mentoring and coaching by Janey and colleagues, </w:t>
      </w:r>
      <w:r w:rsidR="00CA45D4">
        <w:t>shared practice, commitment to shared beliefs and value</w:t>
      </w:r>
      <w:r w:rsidR="00FC2545">
        <w:t>s, building teaching and leadership</w:t>
      </w:r>
      <w:r w:rsidR="00CA45D4">
        <w:t xml:space="preserve"> capacities, and collective engagement in the schooling enterprise.  Participants’ narratives of </w:t>
      </w:r>
      <w:r w:rsidR="000D2A2D">
        <w:t xml:space="preserve">the ways in which they experienced </w:t>
      </w:r>
      <w:r w:rsidR="00CA45D4">
        <w:t>per</w:t>
      </w:r>
      <w:r w:rsidR="000D2A2D">
        <w:t>sonal transformation</w:t>
      </w:r>
      <w:r w:rsidR="00CA45D4">
        <w:t xml:space="preserve"> are reported in </w:t>
      </w:r>
      <w:r w:rsidR="000D2A2D">
        <w:t>a subsequent section of</w:t>
      </w:r>
      <w:r w:rsidR="00421972">
        <w:t xml:space="preserve"> this chapter.</w:t>
      </w:r>
    </w:p>
    <w:p w:rsidR="00270422" w:rsidRDefault="00D4569F" w:rsidP="00F332A4">
      <w:pPr>
        <w:pStyle w:val="Heading3"/>
      </w:pPr>
      <w:r>
        <w:lastRenderedPageBreak/>
        <w:tab/>
      </w:r>
      <w:r w:rsidR="00065B64">
        <w:t xml:space="preserve"> </w:t>
      </w:r>
      <w:bookmarkStart w:id="107" w:name="_Toc442780863"/>
      <w:r w:rsidR="00F332A4">
        <w:t>Dealing with change</w:t>
      </w:r>
      <w:bookmarkEnd w:id="107"/>
    </w:p>
    <w:p w:rsidR="00270422" w:rsidRDefault="00270422" w:rsidP="00841B7E">
      <w:r>
        <w:tab/>
      </w:r>
      <w:r w:rsidR="004C0118">
        <w:t xml:space="preserve">Dealing effectively with change is critical for organizations and </w:t>
      </w:r>
      <w:r w:rsidR="00C347E9">
        <w:t xml:space="preserve">for the </w:t>
      </w:r>
      <w:r w:rsidR="004C0118">
        <w:t>people wo</w:t>
      </w:r>
      <w:r w:rsidR="00BB0ABD">
        <w:t>rking in them</w:t>
      </w:r>
      <w:r w:rsidR="002804C2">
        <w:t xml:space="preserve"> for organizations</w:t>
      </w:r>
      <w:r w:rsidR="00BB0ABD">
        <w:t xml:space="preserve"> to thrive and grow</w:t>
      </w:r>
      <w:r w:rsidR="004C0118">
        <w:t>.  Several partic</w:t>
      </w:r>
      <w:r w:rsidR="00C347E9">
        <w:t xml:space="preserve">ipants shared their memories about how </w:t>
      </w:r>
      <w:r w:rsidR="004C0118">
        <w:t xml:space="preserve">change was dealt with at Eastside.  One teacher described it </w:t>
      </w:r>
      <w:r w:rsidR="00C347E9">
        <w:t>as follows:  “C</w:t>
      </w:r>
      <w:r w:rsidR="004C0118">
        <w:t>hange was something none of us were afraid of.”  Another teacher remembered</w:t>
      </w:r>
      <w:r w:rsidR="00C347E9">
        <w:t xml:space="preserve"> that</w:t>
      </w:r>
      <w:r w:rsidR="004C0118">
        <w:t xml:space="preserve"> “change was the norm.”  </w:t>
      </w:r>
    </w:p>
    <w:p w:rsidR="004C0118" w:rsidRDefault="004C0118" w:rsidP="00841B7E">
      <w:r>
        <w:tab/>
        <w:t xml:space="preserve">The Concerns-Based Adoption Model (CBAM) was published in the 1970s and, soon after Janey learned about it, </w:t>
      </w:r>
      <w:r w:rsidR="00620CC9">
        <w:t xml:space="preserve">she </w:t>
      </w:r>
      <w:r>
        <w:t xml:space="preserve">taught </w:t>
      </w:r>
      <w:r w:rsidR="00BB0ABD">
        <w:t>it to the faculty</w:t>
      </w:r>
      <w:r w:rsidR="00AE2B61">
        <w:t xml:space="preserve">.  Presented through inquiry, teachers spent time in several faculty meetings coming to a deeper understanding of the model.  </w:t>
      </w:r>
      <w:r w:rsidR="00620CC9">
        <w:t xml:space="preserve">Janey also shared how </w:t>
      </w:r>
      <w:r w:rsidR="00AE2B61">
        <w:t>t</w:t>
      </w:r>
      <w:r w:rsidR="00BB0ABD">
        <w:t xml:space="preserve">he faculty would use </w:t>
      </w:r>
      <w:r w:rsidR="00AE2B61">
        <w:t xml:space="preserve">the model in the future.  This process was identical to her presentation of Saphier and King’s </w:t>
      </w:r>
      <w:r w:rsidR="0006248F" w:rsidRPr="00885870">
        <w:t>(1985)</w:t>
      </w:r>
      <w:r w:rsidR="0006248F">
        <w:rPr>
          <w:color w:val="FF0000"/>
        </w:rPr>
        <w:t xml:space="preserve"> </w:t>
      </w:r>
      <w:r w:rsidR="00AE2B61">
        <w:t>culture norms a decade later.</w:t>
      </w:r>
    </w:p>
    <w:p w:rsidR="00AE2B61" w:rsidRDefault="00AE2B61" w:rsidP="00841B7E">
      <w:r>
        <w:tab/>
        <w:t xml:space="preserve">Several participants remembered learning CBAM and </w:t>
      </w:r>
      <w:r w:rsidR="00A627D2">
        <w:t xml:space="preserve">the </w:t>
      </w:r>
      <w:r>
        <w:t>ways it was used to deal with change initiatives.  One participant remembered</w:t>
      </w:r>
      <w:r w:rsidR="00A627D2">
        <w:t>,</w:t>
      </w:r>
      <w:r>
        <w:t xml:space="preserve"> “</w:t>
      </w:r>
      <w:r w:rsidR="00A627D2">
        <w:t>W</w:t>
      </w:r>
      <w:r w:rsidR="00B66537">
        <w:t>e were doing C</w:t>
      </w:r>
      <w:r>
        <w:t xml:space="preserve">BAM stuff when I don’t think anyone else was thinking about it.”  </w:t>
      </w:r>
      <w:r w:rsidR="006604A5">
        <w:t xml:space="preserve">When a change initiative was introduced to the faculty, Janey reviewed CBAM and identified the stage of change where she saw the school.  She also shared suggested implementation steps to move the initiative forward.  Another participant shared remembrances related to change at the school.  </w:t>
      </w:r>
      <w:r w:rsidR="00A627D2">
        <w:t xml:space="preserve">This participant said, </w:t>
      </w:r>
      <w:r w:rsidR="006604A5">
        <w:t>“[We were] encouraged</w:t>
      </w:r>
      <w:r w:rsidR="00392C47">
        <w:t xml:space="preserve"> to see the bigger picture…I think Janey…</w:t>
      </w:r>
      <w:r w:rsidR="006604A5">
        <w:t xml:space="preserve">would pull back the curtain on purpose so </w:t>
      </w:r>
      <w:r w:rsidR="00A627D2">
        <w:t xml:space="preserve">[that] </w:t>
      </w:r>
      <w:r w:rsidR="006604A5">
        <w:t xml:space="preserve">we would understand.”  Deeply embedded use of CBAM provided a research-based model for Janey and </w:t>
      </w:r>
      <w:r w:rsidR="00A627D2">
        <w:t xml:space="preserve">for </w:t>
      </w:r>
      <w:r w:rsidR="006604A5">
        <w:t>the faculty to successfully deal with change initiatives and their implementation in the school.</w:t>
      </w:r>
    </w:p>
    <w:p w:rsidR="00B522E4" w:rsidRDefault="00B522E4" w:rsidP="00F332A4">
      <w:pPr>
        <w:pStyle w:val="Heading3"/>
      </w:pPr>
      <w:r>
        <w:lastRenderedPageBreak/>
        <w:tab/>
      </w:r>
      <w:bookmarkStart w:id="108" w:name="_Toc442780864"/>
      <w:r>
        <w:t>Nested context of sc</w:t>
      </w:r>
      <w:r w:rsidR="00F332A4">
        <w:t>hooling</w:t>
      </w:r>
      <w:bookmarkEnd w:id="108"/>
    </w:p>
    <w:p w:rsidR="003326CD" w:rsidRDefault="00443B06" w:rsidP="00841B7E">
      <w:r>
        <w:rPr>
          <w:b/>
        </w:rPr>
        <w:tab/>
      </w:r>
      <w:r>
        <w:t xml:space="preserve">Senge et al. (2000) posits </w:t>
      </w:r>
      <w:r w:rsidR="00A439EE">
        <w:t xml:space="preserve">that </w:t>
      </w:r>
      <w:r>
        <w:t>a systems perspective requires understanding schools are com</w:t>
      </w:r>
      <w:r w:rsidR="00A439EE">
        <w:t xml:space="preserve">posed of three nested systems: </w:t>
      </w:r>
      <w:r>
        <w:t xml:space="preserve">the classroom, the school, and the community.  </w:t>
      </w:r>
      <w:r w:rsidR="00197A9D">
        <w:t>At Eastside, the open space significantly contributed to in</w:t>
      </w:r>
      <w:r w:rsidR="001E252D">
        <w:t xml:space="preserve">dividual classrooms becoming </w:t>
      </w:r>
      <w:r w:rsidR="00197A9D">
        <w:t>one large classroom in which</w:t>
      </w:r>
      <w:r w:rsidR="00A439EE">
        <w:t xml:space="preserve"> teaching and learning took place</w:t>
      </w:r>
      <w:r w:rsidR="001E252D">
        <w:t xml:space="preserve">.  Collective commitments to Senge’s (1990) four disciplines with systems thinking modeled by Janey </w:t>
      </w:r>
      <w:r w:rsidR="003326CD">
        <w:t xml:space="preserve">created </w:t>
      </w:r>
      <w:r w:rsidR="00095A46">
        <w:t xml:space="preserve">synergy enacting </w:t>
      </w:r>
      <w:r w:rsidR="003326CD">
        <w:t>a strong learning organizatio</w:t>
      </w:r>
      <w:r w:rsidR="00095A46">
        <w:t>n focused on learning for both students and adults.</w:t>
      </w:r>
    </w:p>
    <w:p w:rsidR="00E42D68" w:rsidRDefault="00095A46" w:rsidP="00841B7E">
      <w:r>
        <w:tab/>
      </w:r>
      <w:r w:rsidR="00AF4A5A">
        <w:t>The Adams district administrators and board of education members supported Eastside and the progressive schooling experience created by Janey and the founding faculty from the beginning</w:t>
      </w:r>
      <w:r w:rsidR="00224320">
        <w:t xml:space="preserve"> and throughout Janey’s principalship</w:t>
      </w:r>
      <w:r w:rsidR="00AF4A5A">
        <w:t xml:space="preserve">.  </w:t>
      </w:r>
      <w:r w:rsidR="00437314">
        <w:t xml:space="preserve">Particularly noteworthy was the support and endorsement given to the school during the community challenge.  </w:t>
      </w:r>
      <w:r w:rsidR="001A5A26">
        <w:t>After the PDC was established, tangible support was provided for professional development opportunities for all teachers and administrators in the district.</w:t>
      </w:r>
      <w:r w:rsidR="00A73F99">
        <w:t xml:space="preserve">  Participants also remembered district support for implementation of the Gesell initiative including establishing a transitional-first grade level between kindergarten and first grade for developmentally young students</w:t>
      </w:r>
      <w:r w:rsidR="00E42D68">
        <w:t>.  Participants also recalled district leadership developing Decisions for Excellence</w:t>
      </w:r>
      <w:r w:rsidR="00C84E70">
        <w:t xml:space="preserve"> (Figure 1)</w:t>
      </w:r>
      <w:r w:rsidR="00E42D68">
        <w:t xml:space="preserve"> with accompanying </w:t>
      </w:r>
      <w:r w:rsidR="00526098">
        <w:t xml:space="preserve">professional development </w:t>
      </w:r>
      <w:r w:rsidR="00E42D68">
        <w:t xml:space="preserve">for school sites in implementing school improvement plans.  </w:t>
      </w:r>
    </w:p>
    <w:p w:rsidR="00E72A28" w:rsidRDefault="00E72A28" w:rsidP="00841B7E">
      <w:r>
        <w:tab/>
      </w:r>
      <w:r w:rsidR="00043D76">
        <w:t xml:space="preserve">One participant </w:t>
      </w:r>
      <w:r w:rsidR="002C3ECA">
        <w:t xml:space="preserve">remembered </w:t>
      </w:r>
      <w:r w:rsidR="002A03A9">
        <w:t>strong district support as she dealt</w:t>
      </w:r>
      <w:r w:rsidR="002C3ECA">
        <w:t xml:space="preserve"> with issues </w:t>
      </w:r>
      <w:r w:rsidR="002A03A9">
        <w:t xml:space="preserve">as a principal in </w:t>
      </w:r>
      <w:r w:rsidR="002C3ECA">
        <w:t>several school</w:t>
      </w:r>
      <w:r w:rsidR="002A03A9">
        <w:t>s.  She remembered</w:t>
      </w:r>
      <w:r w:rsidR="002C3ECA">
        <w:t>:</w:t>
      </w:r>
    </w:p>
    <w:p w:rsidR="00CA5279" w:rsidRPr="00885870" w:rsidRDefault="00CA5279" w:rsidP="00CA5279">
      <w:pPr>
        <w:pStyle w:val="BlockQuotation"/>
      </w:pPr>
      <w:r w:rsidRPr="00885870">
        <w:t xml:space="preserve">The school was annexed…[it was a] dependent school [and they] have so much trouble just in funding…and all the new rules about Special Ed and staff development…they couldn’t keep up with the changing curriculum.  They couldn’t keep up with staff development…they didn’t have a librarian…and it </w:t>
      </w:r>
      <w:r w:rsidRPr="00885870">
        <w:lastRenderedPageBreak/>
        <w:t xml:space="preserve">was a terrible facility.  </w:t>
      </w:r>
      <w:proofErr w:type="gramStart"/>
      <w:r w:rsidRPr="00885870">
        <w:t>Barracks building.</w:t>
      </w:r>
      <w:proofErr w:type="gramEnd"/>
      <w:r w:rsidRPr="00885870">
        <w:t xml:space="preserve">  No library.  The library was </w:t>
      </w:r>
      <w:proofErr w:type="gramStart"/>
      <w:r w:rsidRPr="00885870">
        <w:t>just shelves…</w:t>
      </w:r>
      <w:proofErr w:type="gramEnd"/>
      <w:r w:rsidRPr="00885870">
        <w:t>one of the things that was so powerful to me was how important it was to have a whole district behind</w:t>
      </w:r>
      <w:r w:rsidRPr="00CA5279">
        <w:rPr>
          <w:color w:val="FF0000"/>
        </w:rPr>
        <w:t xml:space="preserve"> </w:t>
      </w:r>
      <w:r w:rsidRPr="00885870">
        <w:t>you helping you.  I had a lot of support from the district to get that school turned around.</w:t>
      </w:r>
    </w:p>
    <w:p w:rsidR="0051178E" w:rsidRPr="00CA5279" w:rsidRDefault="0051178E" w:rsidP="00CA5279">
      <w:pPr>
        <w:rPr>
          <w:color w:val="FF0000"/>
        </w:rPr>
      </w:pPr>
      <w:r>
        <w:t>Two other building</w:t>
      </w:r>
      <w:r w:rsidR="00BC21FE">
        <w:t xml:space="preserve">s </w:t>
      </w:r>
      <w:r>
        <w:t>were in desperate need of facilities’ improvements</w:t>
      </w:r>
      <w:r w:rsidR="00BC21FE">
        <w:t>,</w:t>
      </w:r>
      <w:r>
        <w:t xml:space="preserve"> and the district passed bond issues and completed projects at both schools</w:t>
      </w:r>
      <w:r w:rsidR="00BC21FE">
        <w:t xml:space="preserve"> which made</w:t>
      </w:r>
      <w:r w:rsidR="00776E8F">
        <w:t xml:space="preserve"> a significant difference in the quality of </w:t>
      </w:r>
      <w:r w:rsidR="007A692B">
        <w:t>the learning environment at the</w:t>
      </w:r>
      <w:r w:rsidR="00776E8F">
        <w:t xml:space="preserve"> schools</w:t>
      </w:r>
      <w:r>
        <w:t>.</w:t>
      </w:r>
    </w:p>
    <w:p w:rsidR="00541A5E" w:rsidRDefault="00073D1B" w:rsidP="00841B7E">
      <w:r>
        <w:tab/>
        <w:t xml:space="preserve">Eastside was a learning organization and invested </w:t>
      </w:r>
      <w:r w:rsidR="00865EC0">
        <w:t>in building teaching and leadership</w:t>
      </w:r>
      <w:r>
        <w:t xml:space="preserve"> capacities of Janey and the faculty</w:t>
      </w:r>
      <w:r w:rsidR="00642914">
        <w:t xml:space="preserve"> ensuring</w:t>
      </w:r>
      <w:r>
        <w:t xml:space="preserve"> growth and sustainabilit</w:t>
      </w:r>
      <w:r w:rsidR="00642914">
        <w:t xml:space="preserve">y throughout Janey’s principalship.  </w:t>
      </w:r>
      <w:proofErr w:type="gramStart"/>
      <w:r w:rsidR="00642914">
        <w:t>Systems thinking was</w:t>
      </w:r>
      <w:proofErr w:type="gramEnd"/>
      <w:r w:rsidR="00642914">
        <w:t xml:space="preserve"> modeled by Janey and supported </w:t>
      </w:r>
      <w:r w:rsidR="00865EC0">
        <w:t xml:space="preserve">the </w:t>
      </w:r>
      <w:r w:rsidR="00642914">
        <w:t xml:space="preserve">teachers </w:t>
      </w:r>
      <w:r w:rsidR="00865EC0">
        <w:t xml:space="preserve">in </w:t>
      </w:r>
      <w:r w:rsidR="00642914">
        <w:t xml:space="preserve">learning how to think in this way and </w:t>
      </w:r>
      <w:r w:rsidR="00865EC0">
        <w:t xml:space="preserve">to </w:t>
      </w:r>
      <w:r w:rsidR="00642914">
        <w:t xml:space="preserve">make decisions </w:t>
      </w:r>
      <w:r w:rsidR="00865EC0">
        <w:t xml:space="preserve">with an </w:t>
      </w:r>
      <w:r w:rsidR="00642914">
        <w:t xml:space="preserve">understanding </w:t>
      </w:r>
      <w:r w:rsidR="00865EC0">
        <w:t xml:space="preserve">of </w:t>
      </w:r>
      <w:r w:rsidR="00642914">
        <w:t xml:space="preserve">the impact on the entire system.  Senge’s disciplines were strongly in place and supported the school’s successful navigation of school improvement and change initiatives.  </w:t>
      </w:r>
      <w:r w:rsidR="004663FC">
        <w:t>The Adams district provided strong support for Eastside and other district schools to achieve excellence as learning organizations.</w:t>
      </w:r>
    </w:p>
    <w:p w:rsidR="00211315" w:rsidRDefault="00211315" w:rsidP="00C90DA9">
      <w:pPr>
        <w:pStyle w:val="Heading2"/>
      </w:pPr>
      <w:bookmarkStart w:id="109" w:name="_Toc442780865"/>
      <w:r>
        <w:t>Leadership Dispersion</w:t>
      </w:r>
      <w:bookmarkEnd w:id="109"/>
    </w:p>
    <w:p w:rsidR="00DB35E5" w:rsidRDefault="0061670C" w:rsidP="00841B7E">
      <w:r>
        <w:rPr>
          <w:b/>
        </w:rPr>
        <w:tab/>
      </w:r>
      <w:r w:rsidR="00BB4882">
        <w:t>Fullan (2003</w:t>
      </w:r>
      <w:r w:rsidR="007C330B">
        <w:t>a</w:t>
      </w:r>
      <w:r w:rsidR="00BB4882">
        <w:t xml:space="preserve">) suggests </w:t>
      </w:r>
      <w:r w:rsidR="004D1AC2">
        <w:t xml:space="preserve">that </w:t>
      </w:r>
      <w:r w:rsidR="00BB4882">
        <w:t xml:space="preserve">school leaders learning in context and developing leaders at many levels supports a moral imperative of school leadership which results in system transformation.  </w:t>
      </w:r>
      <w:r w:rsidR="004D1AC2">
        <w:t>Principals who d</w:t>
      </w:r>
      <w:r w:rsidR="00EF6B8C">
        <w:t>evelo</w:t>
      </w:r>
      <w:r w:rsidR="00CF3826">
        <w:t>p</w:t>
      </w:r>
      <w:r w:rsidR="00EF6B8C">
        <w:t xml:space="preserve"> teacher </w:t>
      </w:r>
      <w:r w:rsidR="004D1AC2">
        <w:t xml:space="preserve">leaders </w:t>
      </w:r>
      <w:r w:rsidR="00EF6B8C">
        <w:t xml:space="preserve">to become school </w:t>
      </w:r>
      <w:r w:rsidR="00DB35E5">
        <w:t xml:space="preserve">or district </w:t>
      </w:r>
      <w:proofErr w:type="gramStart"/>
      <w:r w:rsidR="00EF6B8C">
        <w:t>lea</w:t>
      </w:r>
      <w:r w:rsidR="007F0C34">
        <w:t>ders</w:t>
      </w:r>
      <w:proofErr w:type="gramEnd"/>
      <w:r w:rsidR="007F0C34">
        <w:t xml:space="preserve"> supports </w:t>
      </w:r>
      <w:r w:rsidR="007F0C34" w:rsidRPr="00885870">
        <w:t>sustainability by</w:t>
      </w:r>
      <w:r w:rsidR="00EF6B8C" w:rsidRPr="00885870">
        <w:t xml:space="preserve"> transformin</w:t>
      </w:r>
      <w:r w:rsidR="007F0C34" w:rsidRPr="00885870">
        <w:t>g the system internally</w:t>
      </w:r>
      <w:r w:rsidR="00EF6B8C" w:rsidRPr="00885870">
        <w:t xml:space="preserve">.  Districts </w:t>
      </w:r>
      <w:r w:rsidR="004D1AC2" w:rsidRPr="00885870">
        <w:t>that develop</w:t>
      </w:r>
      <w:r w:rsidR="00EF6B8C" w:rsidRPr="00885870">
        <w:t xml:space="preserve"> teacher leaders to</w:t>
      </w:r>
      <w:r w:rsidR="00EF6B8C">
        <w:t xml:space="preserve"> become </w:t>
      </w:r>
      <w:r w:rsidR="00DB35E5">
        <w:t xml:space="preserve">school or district </w:t>
      </w:r>
      <w:r w:rsidR="00EF6B8C">
        <w:t xml:space="preserve">leaders </w:t>
      </w:r>
      <w:proofErr w:type="gramStart"/>
      <w:r w:rsidR="00EF6B8C">
        <w:t>expands</w:t>
      </w:r>
      <w:proofErr w:type="gramEnd"/>
      <w:r w:rsidR="00EF6B8C">
        <w:t xml:space="preserve"> the impact </w:t>
      </w:r>
      <w:r w:rsidR="00DB35E5">
        <w:t>of individual schools to support sustainability and transforming the system from the inside out.</w:t>
      </w:r>
    </w:p>
    <w:p w:rsidR="0061670C" w:rsidRPr="00885870" w:rsidRDefault="00BB4882" w:rsidP="00DB35E5">
      <w:pPr>
        <w:ind w:firstLine="720"/>
      </w:pPr>
      <w:r>
        <w:t xml:space="preserve">Previous chapter sections report findings of the impact of philosophical and theoretical foundations, relationships, leadership, </w:t>
      </w:r>
      <w:proofErr w:type="gramStart"/>
      <w:r>
        <w:t>culture</w:t>
      </w:r>
      <w:proofErr w:type="gramEnd"/>
      <w:r>
        <w:t xml:space="preserve">, building teaching and </w:t>
      </w:r>
      <w:r>
        <w:lastRenderedPageBreak/>
        <w:t xml:space="preserve">leadership capacities, and learning organizations on the development of teacher leaders in this case.  This section reports findings of the reasons </w:t>
      </w:r>
      <w:r w:rsidR="004D1AC2">
        <w:t xml:space="preserve">that </w:t>
      </w:r>
      <w:r>
        <w:t xml:space="preserve">teacher leaders became principals, administrators, and </w:t>
      </w:r>
      <w:r w:rsidR="00D33A17">
        <w:t xml:space="preserve">other roles in </w:t>
      </w:r>
      <w:r w:rsidR="00D33A17" w:rsidRPr="00885870">
        <w:t>P</w:t>
      </w:r>
      <w:r w:rsidR="004D1AC2" w:rsidRPr="00885870">
        <w:t>K-12 and higher education</w:t>
      </w:r>
      <w:r w:rsidRPr="00885870">
        <w:t xml:space="preserve">.  This section also reports findings of the ways in which they </w:t>
      </w:r>
      <w:r w:rsidR="009F7710" w:rsidRPr="00885870">
        <w:t>replicated their experiences</w:t>
      </w:r>
      <w:r w:rsidRPr="00885870">
        <w:t xml:space="preserve"> at Eastside in their principal, administrative, and college professor positions.</w:t>
      </w:r>
      <w:r w:rsidR="00EF6B8C" w:rsidRPr="00885870">
        <w:t xml:space="preserve">  </w:t>
      </w:r>
    </w:p>
    <w:p w:rsidR="00DB35E5" w:rsidRPr="00885870" w:rsidRDefault="007F5FA6" w:rsidP="00F332A4">
      <w:pPr>
        <w:pStyle w:val="Heading3"/>
      </w:pPr>
      <w:bookmarkStart w:id="110" w:name="_Toc442780866"/>
      <w:r w:rsidRPr="00885870">
        <w:t>Choo</w:t>
      </w:r>
      <w:r w:rsidR="0027363E" w:rsidRPr="00885870">
        <w:t>sing to</w:t>
      </w:r>
      <w:r w:rsidR="006F03F5" w:rsidRPr="00885870">
        <w:t xml:space="preserve"> become leaders in P</w:t>
      </w:r>
      <w:r w:rsidR="00F332A4">
        <w:t>K-12 and higher education</w:t>
      </w:r>
      <w:bookmarkEnd w:id="110"/>
    </w:p>
    <w:p w:rsidR="0071311B" w:rsidRDefault="004D717A" w:rsidP="00DB35E5">
      <w:pPr>
        <w:ind w:firstLine="720"/>
      </w:pPr>
      <w:r w:rsidRPr="00885870">
        <w:t xml:space="preserve">An important element of leadership dispersion is to understand the reasons why teacher leaders chose to </w:t>
      </w:r>
      <w:r w:rsidR="001C2835" w:rsidRPr="00885870">
        <w:t xml:space="preserve">move </w:t>
      </w:r>
      <w:r w:rsidR="00D33A17" w:rsidRPr="00885870">
        <w:t>into leadership positions in P</w:t>
      </w:r>
      <w:r w:rsidR="001C2835" w:rsidRPr="00885870">
        <w:t>K-12</w:t>
      </w:r>
      <w:r w:rsidR="001C2835">
        <w:t xml:space="preserve"> and higher education</w:t>
      </w:r>
      <w:r>
        <w:t xml:space="preserve">.  </w:t>
      </w:r>
      <w:r w:rsidR="00BF5960">
        <w:t xml:space="preserve">Formative experiences that contributed to leadership development are reported in previous sections of this chapter.  </w:t>
      </w:r>
      <w:r w:rsidR="000D15F3">
        <w:t>Janey and colleagues planted the initial s</w:t>
      </w:r>
      <w:r w:rsidR="0071311B">
        <w:t>eeds of participants</w:t>
      </w:r>
      <w:r w:rsidR="007247B2">
        <w:t>’</w:t>
      </w:r>
      <w:r w:rsidR="0071311B">
        <w:t xml:space="preserve"> thinking about becoming leaders in other settings</w:t>
      </w:r>
      <w:r w:rsidR="000D15F3">
        <w:t xml:space="preserve">, </w:t>
      </w:r>
      <w:r w:rsidR="0071311B">
        <w:t xml:space="preserve">and </w:t>
      </w:r>
      <w:r w:rsidR="000D15F3">
        <w:t xml:space="preserve">each individual also experienced </w:t>
      </w:r>
      <w:r w:rsidR="0071311B">
        <w:t>a growing sense of sel</w:t>
      </w:r>
      <w:r w:rsidR="000D15F3">
        <w:t>f-awareness</w:t>
      </w:r>
      <w:r w:rsidR="0071311B">
        <w:t>.  Three participants remembered Janey asking them if they ha</w:t>
      </w:r>
      <w:r w:rsidR="000D15F3">
        <w:t xml:space="preserve">d thought about becoming </w:t>
      </w:r>
      <w:r w:rsidR="0071311B">
        <w:t>principal</w:t>
      </w:r>
      <w:r w:rsidR="000D15F3">
        <w:t>s</w:t>
      </w:r>
      <w:r w:rsidR="0071311B">
        <w:t xml:space="preserve">.  Five participants recalled </w:t>
      </w:r>
      <w:r w:rsidR="000D15F3">
        <w:t xml:space="preserve">that </w:t>
      </w:r>
      <w:r w:rsidR="0071311B">
        <w:t>collea</w:t>
      </w:r>
      <w:r w:rsidR="000D15F3">
        <w:t>gues inside and outside Eastside</w:t>
      </w:r>
      <w:r w:rsidR="0071311B">
        <w:t xml:space="preserve"> encouraged them to become administrators.  A growing self-awareness of seeing themse</w:t>
      </w:r>
      <w:r w:rsidR="000D15F3">
        <w:t>lves as leaders outside Eastside</w:t>
      </w:r>
      <w:r w:rsidR="0071311B">
        <w:t xml:space="preserve"> developed with seven </w:t>
      </w:r>
      <w:r w:rsidR="000D15F3">
        <w:t xml:space="preserve">of these </w:t>
      </w:r>
      <w:r w:rsidR="0071311B">
        <w:t>participants.</w:t>
      </w:r>
    </w:p>
    <w:p w:rsidR="00A36104" w:rsidRPr="00885870" w:rsidRDefault="00111BD6" w:rsidP="008C1A9D">
      <w:pPr>
        <w:ind w:firstLine="720"/>
      </w:pPr>
      <w:r>
        <w:t>The number of years of teaching prior to becoming leaders is i</w:t>
      </w:r>
      <w:r w:rsidR="00740407">
        <w:t xml:space="preserve">mportant to </w:t>
      </w:r>
      <w:r w:rsidR="00DC59C4">
        <w:t xml:space="preserve">understanding </w:t>
      </w:r>
      <w:r w:rsidR="00740407">
        <w:t>the trajectory from the classroom to leadershi</w:t>
      </w:r>
      <w:r>
        <w:t>p in another school or district</w:t>
      </w:r>
      <w:r w:rsidR="00BF5960">
        <w:t xml:space="preserve">.  The range of years of experience of the 15 participants is </w:t>
      </w:r>
      <w:r>
        <w:t>five to 24</w:t>
      </w:r>
      <w:r w:rsidR="00D176E6">
        <w:t xml:space="preserve"> </w:t>
      </w:r>
      <w:r w:rsidR="00DC59C4">
        <w:t xml:space="preserve">years as classroom teachers or </w:t>
      </w:r>
      <w:r>
        <w:t xml:space="preserve">as </w:t>
      </w:r>
      <w:r w:rsidR="00DC59C4">
        <w:t>school-wide specialists.</w:t>
      </w:r>
      <w:r w:rsidR="00633337">
        <w:t xml:space="preserve">  Also important to understanding the context of leadership dispersion in the case is to understand where participants were chosen to serve as leaders.</w:t>
      </w:r>
      <w:r w:rsidR="008C1A9D">
        <w:t xml:space="preserve">  Seven teachers</w:t>
      </w:r>
      <w:r w:rsidR="000D5256">
        <w:t xml:space="preserve"> became principals in the Adam</w:t>
      </w:r>
      <w:r w:rsidR="008C1A9D">
        <w:t xml:space="preserve">s district.  One teacher </w:t>
      </w:r>
      <w:r w:rsidR="000D5256">
        <w:t xml:space="preserve">became a technology center administrator in the same county as the Adams </w:t>
      </w:r>
      <w:r w:rsidR="008C1A9D">
        <w:lastRenderedPageBreak/>
        <w:t>district.  Three teachers</w:t>
      </w:r>
      <w:r w:rsidR="000D5256">
        <w:t xml:space="preserve"> became principals and administrators in different districts in the same state as the location o</w:t>
      </w:r>
      <w:r w:rsidR="00303564">
        <w:t xml:space="preserve">f the case.  Two </w:t>
      </w:r>
      <w:r w:rsidR="008C1A9D">
        <w:t>teacher</w:t>
      </w:r>
      <w:r w:rsidR="000D5256">
        <w:t xml:space="preserve">s became </w:t>
      </w:r>
      <w:r w:rsidR="00303564">
        <w:t xml:space="preserve">a </w:t>
      </w:r>
      <w:r w:rsidR="000D5256">
        <w:t>princi</w:t>
      </w:r>
      <w:r w:rsidR="00303564">
        <w:t>pal and coll</w:t>
      </w:r>
      <w:r w:rsidR="00FB04EA">
        <w:t xml:space="preserve">ege professor in two </w:t>
      </w:r>
      <w:r w:rsidR="00FB04EA" w:rsidRPr="00885870">
        <w:t>different N</w:t>
      </w:r>
      <w:r w:rsidR="00303564" w:rsidRPr="00885870">
        <w:t>orthwestern states.  One teacher became a cen</w:t>
      </w:r>
      <w:r w:rsidR="00FB04EA" w:rsidRPr="00885870">
        <w:t>tral office administrator in a S</w:t>
      </w:r>
      <w:r w:rsidR="00303564" w:rsidRPr="00885870">
        <w:t xml:space="preserve">outhwestern state.  One teacher became both a principal and superintendent </w:t>
      </w:r>
      <w:r w:rsidR="00FB04EA" w:rsidRPr="00885870">
        <w:t>in a M</w:t>
      </w:r>
      <w:r w:rsidR="00303564" w:rsidRPr="00885870">
        <w:t>idwestern state.</w:t>
      </w:r>
      <w:r w:rsidR="004D49BE" w:rsidRPr="00885870">
        <w:t xml:space="preserve"> </w:t>
      </w:r>
    </w:p>
    <w:p w:rsidR="009B2E21" w:rsidRPr="00885870" w:rsidRDefault="007E31E4" w:rsidP="009B2E21">
      <w:pPr>
        <w:ind w:firstLine="720"/>
      </w:pPr>
      <w:r w:rsidRPr="00885870">
        <w:t>Participants experienced d</w:t>
      </w:r>
      <w:r w:rsidR="009B2E21" w:rsidRPr="00885870">
        <w:t>i</w:t>
      </w:r>
      <w:r w:rsidRPr="00885870">
        <w:t>verse leadership opportunities on their career paths</w:t>
      </w:r>
      <w:r w:rsidR="009B2E21" w:rsidRPr="00885870">
        <w:t xml:space="preserve"> to becoming administrators.  </w:t>
      </w:r>
      <w:r w:rsidR="004C1947" w:rsidRPr="00885870">
        <w:t xml:space="preserve">Four teachers went straight </w:t>
      </w:r>
      <w:r w:rsidRPr="00885870">
        <w:t xml:space="preserve">from the classroom </w:t>
      </w:r>
      <w:r w:rsidR="004C1947" w:rsidRPr="00885870">
        <w:t>int</w:t>
      </w:r>
      <w:r w:rsidRPr="00885870">
        <w:t>o principal</w:t>
      </w:r>
      <w:r w:rsidR="00FB04EA" w:rsidRPr="00885870">
        <w:t xml:space="preserve"> </w:t>
      </w:r>
      <w:r w:rsidR="004C1947" w:rsidRPr="00885870">
        <w:t>positions</w:t>
      </w:r>
      <w:r w:rsidR="004C1947">
        <w:t>, district leader</w:t>
      </w:r>
      <w:r>
        <w:t>ship, or technology leadership</w:t>
      </w:r>
      <w:r w:rsidR="004C1947">
        <w:t xml:space="preserve">.  Five teachers served as administrative interns or </w:t>
      </w:r>
      <w:r>
        <w:t xml:space="preserve">as </w:t>
      </w:r>
      <w:r w:rsidR="004C1947">
        <w:t xml:space="preserve">assistant principals before being chosen to serve as principals.  One teacher participated in the Danforth Project before moving into a principalship.  Three teachers moved into district central offices prior to becoming principals and superintendents.  One teacher took a position as a statewide arts administrator and served </w:t>
      </w:r>
      <w:r>
        <w:t xml:space="preserve">in that capacity for </w:t>
      </w:r>
      <w:r w:rsidR="004C1947">
        <w:t xml:space="preserve">several years before serving as an assistant principal.  </w:t>
      </w:r>
      <w:r w:rsidR="001E020B">
        <w:t>One teacher, upon finishing her Ph.D., joined the music education facul</w:t>
      </w:r>
      <w:r>
        <w:t xml:space="preserve">ty at a </w:t>
      </w:r>
      <w:r w:rsidR="00A262AB">
        <w:t>university</w:t>
      </w:r>
      <w:r w:rsidR="007927FE">
        <w:t xml:space="preserve"> in the </w:t>
      </w:r>
      <w:r w:rsidR="007927FE" w:rsidRPr="00F332A4">
        <w:t>N</w:t>
      </w:r>
      <w:r w:rsidRPr="00F332A4">
        <w:t>o</w:t>
      </w:r>
      <w:r>
        <w:t>rthwest</w:t>
      </w:r>
      <w:r w:rsidR="00A262AB">
        <w:t xml:space="preserve">.  </w:t>
      </w:r>
      <w:r w:rsidR="00960CF2">
        <w:t>Clearly, a majority of the participants had opportuniti</w:t>
      </w:r>
      <w:r w:rsidR="004126DD">
        <w:t>es to build learning and leadership</w:t>
      </w:r>
      <w:r w:rsidR="00960CF2">
        <w:t xml:space="preserve"> capacities and be mentored by other leaders before becomin</w:t>
      </w:r>
      <w:r w:rsidR="005E4B4A">
        <w:t xml:space="preserve">g leaders in other roles </w:t>
      </w:r>
      <w:r w:rsidR="005E4B4A" w:rsidRPr="00885870">
        <w:t>in P</w:t>
      </w:r>
      <w:r w:rsidR="004126DD" w:rsidRPr="00885870">
        <w:t>K-12 and higher education</w:t>
      </w:r>
      <w:r w:rsidR="00960CF2" w:rsidRPr="00885870">
        <w:t>.</w:t>
      </w:r>
    </w:p>
    <w:p w:rsidR="00E45603" w:rsidRPr="00885870" w:rsidRDefault="00E45603" w:rsidP="009B2E21">
      <w:pPr>
        <w:ind w:firstLine="720"/>
      </w:pPr>
      <w:r w:rsidRPr="00885870">
        <w:t xml:space="preserve">Seven participants shared </w:t>
      </w:r>
      <w:r w:rsidR="00994FA5" w:rsidRPr="00885870">
        <w:t xml:space="preserve">that </w:t>
      </w:r>
      <w:r w:rsidRPr="00885870">
        <w:t>they wanted to become principals because of their experiences at Eastside.  One teacher shared:</w:t>
      </w:r>
    </w:p>
    <w:p w:rsidR="00FE1904" w:rsidRPr="00885870" w:rsidRDefault="00FE1904" w:rsidP="00FE1904">
      <w:pPr>
        <w:pStyle w:val="BlockQuotation"/>
      </w:pPr>
      <w:r w:rsidRPr="00885870">
        <w:t>Janey taught us what we needed to know</w:t>
      </w:r>
      <w:proofErr w:type="gramStart"/>
      <w:r w:rsidRPr="00885870">
        <w:t>…[</w:t>
      </w:r>
      <w:proofErr w:type="gramEnd"/>
      <w:r w:rsidRPr="00885870">
        <w:t xml:space="preserve">she] filled up our </w:t>
      </w:r>
      <w:r w:rsidR="007748BF" w:rsidRPr="00885870">
        <w:t>toolboxes with lots of options…becoming a principal</w:t>
      </w:r>
      <w:r w:rsidRPr="00885870">
        <w:t xml:space="preserve"> gave me an opportunity to try to create a whole different environment in a school based on the skills I had been given.</w:t>
      </w:r>
    </w:p>
    <w:p w:rsidR="00E45603" w:rsidRPr="00885870" w:rsidRDefault="00E45603" w:rsidP="00E45603">
      <w:r w:rsidRPr="00885870">
        <w:t>Another teacher remembered:</w:t>
      </w:r>
    </w:p>
    <w:p w:rsidR="006971BC" w:rsidRPr="00885870" w:rsidRDefault="006971BC" w:rsidP="006971BC">
      <w:pPr>
        <w:pStyle w:val="BlockQuotation"/>
      </w:pPr>
      <w:r w:rsidRPr="00885870">
        <w:t>It was a matter of putting in place the lessons I learned…everything was deliberate.  Everything was set up to engage…</w:t>
      </w:r>
      <w:r w:rsidR="005E4B4A" w:rsidRPr="00885870">
        <w:t>staff certain</w:t>
      </w:r>
      <w:r w:rsidRPr="00885870">
        <w:t xml:space="preserve">ly with each </w:t>
      </w:r>
      <w:r w:rsidRPr="00885870">
        <w:lastRenderedPageBreak/>
        <w:t>other…how can I bring people together to work together to come to a common end?</w:t>
      </w:r>
    </w:p>
    <w:p w:rsidR="00E45603" w:rsidRDefault="00E45603" w:rsidP="00E45603">
      <w:r>
        <w:t>Thinking about why she became a principal, one teacher shared</w:t>
      </w:r>
      <w:r w:rsidR="00FE3CF0">
        <w:t>,</w:t>
      </w:r>
      <w:r>
        <w:t xml:space="preserve"> “I realized I could make a contribution as a principal that not everyone could because of my experiences working with Janey.”  </w:t>
      </w:r>
      <w:r w:rsidR="00420EF6">
        <w:t>Another teacher remembered:</w:t>
      </w:r>
    </w:p>
    <w:p w:rsidR="00420EF6" w:rsidRPr="00885870" w:rsidRDefault="00A367C8" w:rsidP="00A367C8">
      <w:pPr>
        <w:pStyle w:val="BlockQuotation"/>
      </w:pPr>
      <w:r w:rsidRPr="00885870">
        <w:t>I saw some peers going into administration and I knew that…I could do that if they could do that…the modeling from Janey, it made me want to be able to do that with other groups and I really couldn’t wait to be that…administrator to help impact those students’ lives indirectly through the teacher.</w:t>
      </w:r>
    </w:p>
    <w:p w:rsidR="00AF4462" w:rsidRPr="00885870" w:rsidRDefault="00AF4462" w:rsidP="00AF4462">
      <w:r>
        <w:t xml:space="preserve">Upon reflecting on why she went </w:t>
      </w:r>
      <w:r w:rsidR="00B610FF">
        <w:t xml:space="preserve">into administration, </w:t>
      </w:r>
      <w:r w:rsidR="00B610FF" w:rsidRPr="00885870">
        <w:t>one participant</w:t>
      </w:r>
      <w:r w:rsidRPr="00885870">
        <w:t xml:space="preserve"> shared:</w:t>
      </w:r>
    </w:p>
    <w:p w:rsidR="00AF4462" w:rsidRPr="00885870" w:rsidRDefault="00D64E78" w:rsidP="00D64E78">
      <w:pPr>
        <w:pStyle w:val="BlockQuotation"/>
      </w:pPr>
      <w:r w:rsidRPr="00885870">
        <w:t>I felt like I could make a difference in the lives of children and teachers.  I felt like I had a lot of the skills that I thought were necessary to be an accomplished principal, and I credit that [primarily] to my years…at Eastside.</w:t>
      </w:r>
    </w:p>
    <w:p w:rsidR="001B3037" w:rsidRPr="00885870" w:rsidRDefault="00443B38" w:rsidP="00AF4462">
      <w:r w:rsidRPr="00885870">
        <w:t>Thinking about the move to a principalship, a</w:t>
      </w:r>
      <w:r w:rsidR="001B3037" w:rsidRPr="00885870">
        <w:t>nother teacher remembered:</w:t>
      </w:r>
    </w:p>
    <w:p w:rsidR="001B3037" w:rsidRPr="00885870" w:rsidRDefault="00D64E78" w:rsidP="00D64E78">
      <w:pPr>
        <w:pStyle w:val="BlockQuotation"/>
      </w:pPr>
      <w:r w:rsidRPr="00885870">
        <w:t>I became a principal because I thought what I received…what I could give to others…I received such profound encouragement.  I wanted to invest in our kids’ future, and I thought what better way to do that [than] to invest in my teachers</w:t>
      </w:r>
      <w:r w:rsidR="00D81125" w:rsidRPr="00885870">
        <w:t>.  I wanted to give teachers an</w:t>
      </w:r>
      <w:r w:rsidRPr="00885870">
        <w:t xml:space="preserve"> avenue…to get these kids to want to learn, to want to be the lifelong learners that I hope I am.  I wanted to encourage teachers to reach beyond what they thought they could do…and pass it on to the kids.  I wanted to have happy beings.  People who wanted to come to work…I became a principal because of my principal!</w:t>
      </w:r>
    </w:p>
    <w:p w:rsidR="001434B9" w:rsidRDefault="001434B9" w:rsidP="00AF4462">
      <w:r>
        <w:tab/>
        <w:t>Two participants recalled the importance of serving as interns before becoming principals.  One recalled:</w:t>
      </w:r>
    </w:p>
    <w:p w:rsidR="00037F56" w:rsidRPr="00885870" w:rsidRDefault="00B02C24" w:rsidP="00CB1E7F">
      <w:pPr>
        <w:pStyle w:val="BlockQuotation"/>
      </w:pPr>
      <w:r w:rsidRPr="00885870">
        <w:t>[It] help[</w:t>
      </w:r>
      <w:proofErr w:type="gramStart"/>
      <w:r w:rsidRPr="00885870">
        <w:t>ed</w:t>
      </w:r>
      <w:proofErr w:type="gramEnd"/>
      <w:r w:rsidRPr="00885870">
        <w:t xml:space="preserve">] me form my abilities and confidence to be an administrator…encouraging me to step out and take on roles that I might not normally have [taken on] and to be reflective…after an experience and [think about] </w:t>
      </w:r>
      <w:r w:rsidR="00CB1E7F" w:rsidRPr="00885870">
        <w:t>what I learned from it.</w:t>
      </w:r>
    </w:p>
    <w:p w:rsidR="00037F56" w:rsidRDefault="00037F56" w:rsidP="00AF4462">
      <w:r>
        <w:t xml:space="preserve">Another teacher shared </w:t>
      </w:r>
      <w:r w:rsidR="00A5759E">
        <w:t xml:space="preserve">that </w:t>
      </w:r>
      <w:r>
        <w:t>her principal “let me do every</w:t>
      </w:r>
      <w:r w:rsidR="00A5759E">
        <w:t>thing.”  She added, “T</w:t>
      </w:r>
      <w:r>
        <w:t>hat’s when I decided I wanted to be a principal.”</w:t>
      </w:r>
    </w:p>
    <w:p w:rsidR="000F5D56" w:rsidRDefault="000F5D56" w:rsidP="00AF4462">
      <w:r>
        <w:tab/>
        <w:t xml:space="preserve">The teacher who became a special services administrator remembered thinking </w:t>
      </w:r>
      <w:r w:rsidR="00556E48">
        <w:t xml:space="preserve">the following:  </w:t>
      </w:r>
      <w:r>
        <w:t>“I could do some goo</w:t>
      </w:r>
      <w:r w:rsidR="00556E48">
        <w:t>d things as a director different[ly]</w:t>
      </w:r>
      <w:r>
        <w:t xml:space="preserve"> than </w:t>
      </w:r>
      <w:r w:rsidR="00556E48">
        <w:t xml:space="preserve">[what] </w:t>
      </w:r>
      <w:r>
        <w:t xml:space="preserve">was </w:t>
      </w:r>
      <w:r>
        <w:lastRenderedPageBreak/>
        <w:t>currently being done, carry on some of the things that were currently being done, and make everybody feel like they wanted to come to work.”</w:t>
      </w:r>
    </w:p>
    <w:p w:rsidR="00FF442E" w:rsidRDefault="007E0782" w:rsidP="00AF4462">
      <w:r>
        <w:tab/>
        <w:t xml:space="preserve">One of the female teachers who </w:t>
      </w:r>
      <w:r w:rsidR="00FF442E">
        <w:t>became a superintendent served as an Ass</w:t>
      </w:r>
      <w:r w:rsidR="00D12220">
        <w:t>istant Superintendent</w:t>
      </w:r>
      <w:r w:rsidR="00FF442E">
        <w:t xml:space="preserve"> </w:t>
      </w:r>
      <w:r w:rsidR="00F11779">
        <w:t>of</w:t>
      </w:r>
      <w:r w:rsidR="00D12220">
        <w:t xml:space="preserve"> Curriculum for three years.  During this time, she served with two </w:t>
      </w:r>
      <w:r>
        <w:t xml:space="preserve">male </w:t>
      </w:r>
      <w:r w:rsidR="00312A41">
        <w:t>s</w:t>
      </w:r>
      <w:r w:rsidR="00D12220">
        <w:t>uperintendents who got in trouble with the board</w:t>
      </w:r>
      <w:r w:rsidR="00312A41">
        <w:t>, and she thought “W</w:t>
      </w:r>
      <w:r w:rsidR="00D12220">
        <w:t>hy am I</w:t>
      </w:r>
      <w:r w:rsidR="00837455">
        <w:t xml:space="preserve"> doing this for these men</w:t>
      </w:r>
      <w:proofErr w:type="gramStart"/>
      <w:r w:rsidR="00837455">
        <w:t>?...</w:t>
      </w:r>
      <w:proofErr w:type="gramEnd"/>
      <w:r w:rsidR="00B83479">
        <w:t>I’m not</w:t>
      </w:r>
      <w:r w:rsidR="00837455">
        <w:t xml:space="preserve"> going through this again!...</w:t>
      </w:r>
      <w:r w:rsidR="00D12220">
        <w:t>So I decided that I would apply.”</w:t>
      </w:r>
    </w:p>
    <w:p w:rsidR="00486315" w:rsidRDefault="00486315" w:rsidP="00AF4462">
      <w:r>
        <w:tab/>
        <w:t xml:space="preserve">One of the teachers knew she wanted to be a </w:t>
      </w:r>
      <w:r w:rsidR="00312A41">
        <w:t>principal when she was a</w:t>
      </w:r>
      <w:r w:rsidR="00DB70EF">
        <w:t>n elementary</w:t>
      </w:r>
      <w:r w:rsidR="00312A41">
        <w:t xml:space="preserve"> special education</w:t>
      </w:r>
      <w:r>
        <w:t xml:space="preserve"> teacher</w:t>
      </w:r>
      <w:r w:rsidR="00312A41">
        <w:t xml:space="preserve">.  She became a counselor and </w:t>
      </w:r>
      <w:r>
        <w:t>began interviewing for principal positions and remembered</w:t>
      </w:r>
      <w:r w:rsidR="00312A41">
        <w:t>,</w:t>
      </w:r>
      <w:r>
        <w:t xml:space="preserve"> “I got all my other jobs in the school system by interviewing for principal.”</w:t>
      </w:r>
      <w:r w:rsidR="00D36962">
        <w:t xml:space="preserve">  She served in a variety of central office positions in the </w:t>
      </w:r>
      <w:r w:rsidR="000A00F7">
        <w:t>Adams district before becoming an elementary</w:t>
      </w:r>
      <w:r w:rsidR="00D36962">
        <w:t xml:space="preserve"> principal.</w:t>
      </w:r>
    </w:p>
    <w:p w:rsidR="00972DDB" w:rsidRPr="00972DDB" w:rsidRDefault="003756E4" w:rsidP="00AF4462">
      <w:pPr>
        <w:rPr>
          <w:i/>
        </w:rPr>
      </w:pPr>
      <w:r>
        <w:tab/>
        <w:t xml:space="preserve">The teacher who became a college professor was encouraged by colleagues to apply </w:t>
      </w:r>
      <w:r w:rsidR="00CF6D25">
        <w:t xml:space="preserve">for a position in higher education </w:t>
      </w:r>
      <w:r>
        <w:t xml:space="preserve">after finishing her </w:t>
      </w:r>
      <w:r w:rsidR="00DC1CD7">
        <w:t>Ph.D.</w:t>
      </w:r>
      <w:r>
        <w:t xml:space="preserve">  She applied because “I just thoug</w:t>
      </w:r>
      <w:r w:rsidR="00420215">
        <w:t>ht it was a cool thing to do truly!  And that’s about it!”</w:t>
      </w:r>
    </w:p>
    <w:p w:rsidR="007A3961" w:rsidRDefault="007A3961" w:rsidP="00F332A4">
      <w:pPr>
        <w:pStyle w:val="Heading3"/>
      </w:pPr>
      <w:r>
        <w:tab/>
      </w:r>
      <w:bookmarkStart w:id="111" w:name="_Toc442780867"/>
      <w:r w:rsidR="003410D0">
        <w:t xml:space="preserve">Eastside practices </w:t>
      </w:r>
      <w:r w:rsidR="00F343E2">
        <w:t xml:space="preserve">enacted </w:t>
      </w:r>
      <w:r w:rsidR="00F332A4">
        <w:t>in other educational settings</w:t>
      </w:r>
      <w:bookmarkEnd w:id="111"/>
    </w:p>
    <w:p w:rsidR="00037F56" w:rsidRDefault="00C872AC" w:rsidP="00AF4462">
      <w:r>
        <w:rPr>
          <w:b/>
        </w:rPr>
        <w:tab/>
      </w:r>
      <w:r w:rsidR="003D2060">
        <w:t xml:space="preserve">This section reports findings of ways in which teachers’ lived experiences at Eastside were replicated in schools, </w:t>
      </w:r>
      <w:r w:rsidR="001A76F0">
        <w:t xml:space="preserve">in </w:t>
      </w:r>
      <w:r w:rsidR="003D2060">
        <w:t xml:space="preserve">districts, and </w:t>
      </w:r>
      <w:r w:rsidR="001A76F0">
        <w:t xml:space="preserve">in </w:t>
      </w:r>
      <w:r w:rsidR="003D2060">
        <w:t>higher education.  Participants</w:t>
      </w:r>
      <w:r w:rsidR="005C38A7">
        <w:t xml:space="preserve">’ </w:t>
      </w:r>
      <w:r w:rsidR="003D2060">
        <w:t>years</w:t>
      </w:r>
      <w:r w:rsidR="005C38A7">
        <w:t xml:space="preserve"> of administrative experience range</w:t>
      </w:r>
      <w:r w:rsidR="003D2060">
        <w:t xml:space="preserve"> from eight to 29 years (e.g. &lt; 10 yrs. (N=2); 10-15 yrs. (N=4); 15-20 yrs. (N=5); &gt; 20 yrs. (N=3)).  The college professor is currently completin</w:t>
      </w:r>
      <w:r w:rsidR="005C38A7">
        <w:t xml:space="preserve">g </w:t>
      </w:r>
      <w:r w:rsidR="002F594D">
        <w:t>her 14</w:t>
      </w:r>
      <w:r w:rsidR="001A76F0" w:rsidRPr="001A76F0">
        <w:rPr>
          <w:vertAlign w:val="superscript"/>
        </w:rPr>
        <w:t>th</w:t>
      </w:r>
      <w:r w:rsidR="001A76F0">
        <w:t xml:space="preserve"> year</w:t>
      </w:r>
      <w:r w:rsidR="005C38A7">
        <w:t xml:space="preserve"> as a me</w:t>
      </w:r>
      <w:r w:rsidR="00D43AA8">
        <w:t xml:space="preserve">mber of the music faculty at a </w:t>
      </w:r>
      <w:r w:rsidR="00D43AA8" w:rsidRPr="001E1FE9">
        <w:t>N</w:t>
      </w:r>
      <w:r w:rsidR="005C38A7">
        <w:t xml:space="preserve">orthwestern university.  </w:t>
      </w:r>
    </w:p>
    <w:p w:rsidR="00811C56" w:rsidRDefault="00811C56" w:rsidP="00AF4462">
      <w:r>
        <w:tab/>
      </w:r>
      <w:r w:rsidR="00702F85">
        <w:t xml:space="preserve">Principals remembered how </w:t>
      </w:r>
      <w:r w:rsidR="0090167B">
        <w:t xml:space="preserve">they built relationships with school communities, built capacities in their schools, worked with teachers in clinical supervision, and shared </w:t>
      </w:r>
      <w:r w:rsidR="0090167B">
        <w:lastRenderedPageBreak/>
        <w:t xml:space="preserve">leadership.  Initiatives implemented, dealing with change, reducing barriers, and foundations of school leadership are also </w:t>
      </w:r>
      <w:r w:rsidR="00871D53">
        <w:t xml:space="preserve">reported.  </w:t>
      </w:r>
    </w:p>
    <w:p w:rsidR="00EE4AB6" w:rsidRDefault="00EE4AB6" w:rsidP="00AF4462">
      <w:r>
        <w:tab/>
        <w:t xml:space="preserve">Building strong relationships and </w:t>
      </w:r>
      <w:r w:rsidR="006C2824">
        <w:t xml:space="preserve">building </w:t>
      </w:r>
      <w:r>
        <w:t>strong community i</w:t>
      </w:r>
      <w:r w:rsidR="006C2824">
        <w:t xml:space="preserve">n a school emerged as </w:t>
      </w:r>
      <w:r>
        <w:t>important finding</w:t>
      </w:r>
      <w:r w:rsidR="006C2824">
        <w:t>s</w:t>
      </w:r>
      <w:r>
        <w:t xml:space="preserve">.  One </w:t>
      </w:r>
      <w:r w:rsidR="00974C20">
        <w:t xml:space="preserve">teacher </w:t>
      </w:r>
      <w:r>
        <w:t>shared:</w:t>
      </w:r>
    </w:p>
    <w:p w:rsidR="00EE4AB6" w:rsidRPr="00885870" w:rsidRDefault="00A7045A" w:rsidP="00A7045A">
      <w:pPr>
        <w:pStyle w:val="BlockQuotation"/>
      </w:pPr>
      <w:r w:rsidRPr="00885870">
        <w:t xml:space="preserve">The culture at your school should be very </w:t>
      </w:r>
      <w:proofErr w:type="gramStart"/>
      <w:r w:rsidRPr="00885870">
        <w:t>populist</w:t>
      </w:r>
      <w:proofErr w:type="gramEnd"/>
      <w:r w:rsidRPr="00885870">
        <w:t>…this is a place for everybody to come and everybody to learn and we will do whatever we can to make a successful experience for you.  We will do that while we love you and take care of you and keep you safe…your job was to make your school kind of a big family that was a nurturing place that got kids ready to take on the world.</w:t>
      </w:r>
    </w:p>
    <w:p w:rsidR="00647D98" w:rsidRDefault="006C2824" w:rsidP="00647D98">
      <w:r>
        <w:t>When one</w:t>
      </w:r>
      <w:r w:rsidR="00647D98">
        <w:t xml:space="preserve"> teacher became a technology center administrator, she knew the importance of building and developing trusting relationships with supervisors and peers to create a positive and optimal le</w:t>
      </w:r>
      <w:r>
        <w:t>arning environment for everyone.  She credited her experiences at Eastside for providing her with this knowledge and insight.</w:t>
      </w:r>
    </w:p>
    <w:p w:rsidR="0083056B" w:rsidRDefault="00A3490E" w:rsidP="00647D98">
      <w:pPr>
        <w:ind w:firstLine="720"/>
      </w:pPr>
      <w:r>
        <w:t xml:space="preserve">Another principal </w:t>
      </w:r>
      <w:r w:rsidR="00050D23">
        <w:t xml:space="preserve">remembered the importance of developing skills and processes with teachers that supported “cohesiveness, how to treat one another, how to </w:t>
      </w:r>
      <w:r w:rsidR="00DC1CD7">
        <w:t>interface with one another…</w:t>
      </w:r>
      <w:r w:rsidR="00050D23">
        <w:t xml:space="preserve">trusting people, [and] seeing their best.”  She also found it very important working with her faculty to “find positive things about almost anything and everything.  </w:t>
      </w:r>
      <w:proofErr w:type="gramStart"/>
      <w:r w:rsidR="00050D23">
        <w:t>I never [said] something I didn’</w:t>
      </w:r>
      <w:r w:rsidR="00131D81">
        <w:t>t mean.”</w:t>
      </w:r>
      <w:proofErr w:type="gramEnd"/>
      <w:r w:rsidR="00131D81">
        <w:t xml:space="preserve">  Recalling his years</w:t>
      </w:r>
      <w:r>
        <w:t xml:space="preserve"> in a principalship, another participant</w:t>
      </w:r>
      <w:r w:rsidR="00131D81">
        <w:t xml:space="preserve"> shared “[I had] wonderful opportunities to develop professionally in conjunction with</w:t>
      </w:r>
      <w:r>
        <w:t xml:space="preserve"> othe</w:t>
      </w:r>
      <w:r w:rsidR="00DC1CD7">
        <w:t>r teachers and principals…</w:t>
      </w:r>
      <w:r w:rsidR="00131D81">
        <w:t xml:space="preserve">friendships </w:t>
      </w:r>
      <w:r>
        <w:t xml:space="preserve">[were] </w:t>
      </w:r>
      <w:r w:rsidR="00131D81">
        <w:t>create[d], relati</w:t>
      </w:r>
      <w:r>
        <w:t xml:space="preserve">onships </w:t>
      </w:r>
      <w:r w:rsidR="00131D81">
        <w:t>continue[d] for years.”</w:t>
      </w:r>
    </w:p>
    <w:p w:rsidR="00131D81" w:rsidRDefault="00131D81" w:rsidP="00647D98">
      <w:pPr>
        <w:ind w:firstLine="720"/>
      </w:pPr>
      <w:r>
        <w:t xml:space="preserve">Several participants remembered dealing with parent issues and </w:t>
      </w:r>
      <w:r w:rsidR="00C03827">
        <w:t xml:space="preserve">how </w:t>
      </w:r>
      <w:r>
        <w:t xml:space="preserve">they </w:t>
      </w:r>
      <w:r w:rsidR="00E5079D">
        <w:t>learned to navigate these</w:t>
      </w:r>
      <w:r>
        <w:t xml:space="preserve"> situations.  One shared</w:t>
      </w:r>
      <w:r w:rsidR="0059264A">
        <w:t xml:space="preserve"> the following</w:t>
      </w:r>
      <w:r>
        <w:t>:</w:t>
      </w:r>
    </w:p>
    <w:p w:rsidR="00D8675B" w:rsidRPr="00885870" w:rsidRDefault="00D8675B" w:rsidP="00D8675B">
      <w:pPr>
        <w:pStyle w:val="BlockQuotation"/>
      </w:pPr>
      <w:r w:rsidRPr="00885870">
        <w:t xml:space="preserve">I’ve always thought parents need to say something, let them…get if off their chest.  Parents have the right to be wrong…they send you what they think is the greatest thing in the world…Everybody’s an expert on school because everybody’s been to school…everybody’s had good experiences and they’ve </w:t>
      </w:r>
      <w:r w:rsidRPr="00885870">
        <w:lastRenderedPageBreak/>
        <w:t>had some good teachers and they’ve had some teachers who should have been in another career.</w:t>
      </w:r>
    </w:p>
    <w:p w:rsidR="00131D81" w:rsidRPr="00885870" w:rsidRDefault="00DA7BD3" w:rsidP="00CD569A">
      <w:r w:rsidRPr="00885870">
        <w:t>A principal’</w:t>
      </w:r>
      <w:r w:rsidR="002A5666" w:rsidRPr="00885870">
        <w:t xml:space="preserve">s support when a teacher is dealing with parent concerns is critical.  </w:t>
      </w:r>
      <w:r w:rsidR="008559E0" w:rsidRPr="00885870">
        <w:t>One principal offered:</w:t>
      </w:r>
    </w:p>
    <w:p w:rsidR="00EC1348" w:rsidRPr="00885870" w:rsidRDefault="00EC1348" w:rsidP="00EC1348">
      <w:pPr>
        <w:pStyle w:val="BlockQuotation"/>
      </w:pPr>
      <w:r w:rsidRPr="00885870">
        <w:t>If you [are] in a meeting with a parent and you think [the teacher has] done something that’s questionable, you don’t air it in front of the parent.  You take care of it.  You say we’ll look into this…you don’t lie to a parent ever, but you don’t dress [the teacher] down in front of their colleagues and parents.  You have to support [them] and if you need them to change, you can talk about that later.</w:t>
      </w:r>
    </w:p>
    <w:p w:rsidR="00A65192" w:rsidRPr="00885870" w:rsidRDefault="00A65192" w:rsidP="00CD569A">
      <w:r>
        <w:tab/>
      </w:r>
      <w:r w:rsidR="00977A96">
        <w:t>Principals’ support for b</w:t>
      </w:r>
      <w:r w:rsidR="00754292">
        <w:t>uilding capacities with everyone</w:t>
      </w:r>
      <w:r w:rsidR="00977A96">
        <w:t xml:space="preserve"> is essential for schools to grow as lear</w:t>
      </w:r>
      <w:r w:rsidR="00C80DFF">
        <w:t>ning communities.  One teacher</w:t>
      </w:r>
      <w:r w:rsidR="00977A96">
        <w:t xml:space="preserve"> shared</w:t>
      </w:r>
      <w:r w:rsidR="00587F3B">
        <w:t xml:space="preserve"> that</w:t>
      </w:r>
      <w:r w:rsidR="00977A96">
        <w:t xml:space="preserve"> “[this involves] communication skills, </w:t>
      </w:r>
      <w:r w:rsidR="00974C20">
        <w:t xml:space="preserve">collaboration, team planning, </w:t>
      </w:r>
      <w:r w:rsidR="00977A96">
        <w:t>ris[ing] to a very high level of expectations an</w:t>
      </w:r>
      <w:r w:rsidR="00C80DFF">
        <w:t>d expertise.”  Another teacher</w:t>
      </w:r>
      <w:r w:rsidR="00977A96">
        <w:t xml:space="preserve"> shared</w:t>
      </w:r>
      <w:r w:rsidR="00587F3B">
        <w:t>, “[T</w:t>
      </w:r>
      <w:r w:rsidR="00977A96">
        <w:t xml:space="preserve">his </w:t>
      </w:r>
      <w:r w:rsidR="000F22FB">
        <w:t>involves] trustworthiness,…</w:t>
      </w:r>
      <w:r w:rsidR="00977A96">
        <w:t xml:space="preserve">collegiality, cooperation, embracing different schools of thought, and </w:t>
      </w:r>
      <w:r w:rsidR="00587F3B">
        <w:t xml:space="preserve">being able to grow with people [who] </w:t>
      </w:r>
      <w:r w:rsidR="00977A96">
        <w:t>trust you to grow to be you.”</w:t>
      </w:r>
      <w:r w:rsidR="00754292">
        <w:t xml:space="preserve">  </w:t>
      </w:r>
      <w:r w:rsidR="00C80DFF">
        <w:t>Another participant</w:t>
      </w:r>
      <w:r w:rsidR="002378E7">
        <w:t xml:space="preserve"> stated, “T</w:t>
      </w:r>
      <w:r w:rsidR="000E32AE">
        <w:t>eaching teacher</w:t>
      </w:r>
      <w:r w:rsidR="000F22FB">
        <w:t>s how to be more effective…</w:t>
      </w:r>
      <w:r w:rsidR="000E32AE">
        <w:t xml:space="preserve">is about the principal being in the rooms knowing what’s going on.”  </w:t>
      </w:r>
      <w:r w:rsidR="002378E7">
        <w:t>Another principal</w:t>
      </w:r>
      <w:r w:rsidR="00754292">
        <w:t xml:space="preserve"> remembered the importance of continuous learning after she became a principal.  </w:t>
      </w:r>
      <w:r w:rsidR="002378E7">
        <w:t xml:space="preserve">She said, “I was just happy to </w:t>
      </w:r>
      <w:r w:rsidR="00754292">
        <w:t>have the experience</w:t>
      </w:r>
      <w:r w:rsidR="002378E7">
        <w:t>s I ha[d] and be in a place [where]</w:t>
      </w:r>
      <w:r w:rsidR="00754292">
        <w:t xml:space="preserve"> I [was] constantly fed </w:t>
      </w:r>
      <w:r w:rsidR="002378E7">
        <w:t xml:space="preserve">[new knowledge] </w:t>
      </w:r>
      <w:r w:rsidR="00754292">
        <w:t>and I was around other people that helped improve me and made me better.”</w:t>
      </w:r>
      <w:r w:rsidR="005765ED">
        <w:t xml:space="preserve">  </w:t>
      </w:r>
      <w:r w:rsidR="002378E7">
        <w:t>One administrator mentioned t</w:t>
      </w:r>
      <w:r w:rsidR="005765ED">
        <w:t>he importance of supporting teachers in building capacities in areas identif</w:t>
      </w:r>
      <w:r w:rsidR="002378E7">
        <w:t>ied for improvement</w:t>
      </w:r>
      <w:r w:rsidR="005765ED">
        <w:t xml:space="preserve">.  </w:t>
      </w:r>
      <w:r w:rsidR="002378E7">
        <w:t xml:space="preserve">The participant said, </w:t>
      </w:r>
      <w:r w:rsidR="005765ED">
        <w:t xml:space="preserve">“Giving them the resources, letting them know that you’re </w:t>
      </w:r>
      <w:r w:rsidR="000F22FB">
        <w:t>going to help them succeed…</w:t>
      </w:r>
      <w:r w:rsidR="005765ED">
        <w:t>I think most all teach</w:t>
      </w:r>
      <w:r w:rsidR="00365755">
        <w:t xml:space="preserve">ers want to be good </w:t>
      </w:r>
      <w:r w:rsidR="00365755" w:rsidRPr="00885870">
        <w:t>teachers…t</w:t>
      </w:r>
      <w:r w:rsidR="005765ED" w:rsidRPr="00885870">
        <w:t>hey often don’t know how and s</w:t>
      </w:r>
      <w:r w:rsidR="000F22FB" w:rsidRPr="00885870">
        <w:t>o a good leader recognizes…</w:t>
      </w:r>
      <w:r w:rsidR="005765ED" w:rsidRPr="00885870">
        <w:t>strengths and weaknesses.”</w:t>
      </w:r>
    </w:p>
    <w:p w:rsidR="00895F78" w:rsidRPr="00885870" w:rsidRDefault="00895F78" w:rsidP="00CD569A">
      <w:r w:rsidRPr="00885870">
        <w:lastRenderedPageBreak/>
        <w:tab/>
      </w:r>
      <w:r w:rsidR="003110E1" w:rsidRPr="00885870">
        <w:t>The most important goal of the college professor in her work was b</w:t>
      </w:r>
      <w:r w:rsidR="001501BE" w:rsidRPr="00885870">
        <w:t>uilding capacities with music education majors through mentoring and coaching during their internships</w:t>
      </w:r>
      <w:r w:rsidR="008F4E3B" w:rsidRPr="00885870">
        <w:t xml:space="preserve"> and coursework</w:t>
      </w:r>
      <w:r w:rsidR="001501BE" w:rsidRPr="00885870">
        <w:t>.  She involved them in collaborative processes after she taught a lesson with students</w:t>
      </w:r>
      <w:r w:rsidR="006C36B2" w:rsidRPr="00885870">
        <w:t>.   S</w:t>
      </w:r>
      <w:r w:rsidR="001501BE" w:rsidRPr="00885870">
        <w:t xml:space="preserve">he described </w:t>
      </w:r>
      <w:r w:rsidR="006C36B2" w:rsidRPr="00885870">
        <w:t xml:space="preserve">this </w:t>
      </w:r>
      <w:r w:rsidR="001501BE" w:rsidRPr="00885870">
        <w:t>in the following way:</w:t>
      </w:r>
    </w:p>
    <w:p w:rsidR="00982D7D" w:rsidRPr="00885870" w:rsidRDefault="00AF0CAE" w:rsidP="00AF0CAE">
      <w:pPr>
        <w:pStyle w:val="BlockQuotation"/>
      </w:pPr>
      <w:r w:rsidRPr="00885870">
        <w:t>I had my students watching every move I made and questioning everything I did and looking at the evidence of learning.  How do we know that these students understood this?  What did you see?  What did you hear</w:t>
      </w:r>
      <w:proofErr w:type="gramStart"/>
      <w:r w:rsidRPr="00885870">
        <w:t>?...</w:t>
      </w:r>
      <w:proofErr w:type="gramEnd"/>
      <w:r w:rsidRPr="00885870">
        <w:t>How do you know?  I would allow my students to teach, and we would still ask each other those questions.</w:t>
      </w:r>
    </w:p>
    <w:p w:rsidR="00982D7D" w:rsidRDefault="00982D7D" w:rsidP="00CD569A">
      <w:r>
        <w:t>She remembered “getting</w:t>
      </w:r>
      <w:r w:rsidR="00DF0E31">
        <w:t xml:space="preserve"> a lot of student teachers…</w:t>
      </w:r>
      <w:r>
        <w:t xml:space="preserve">who were really terrific teachers but they just needed someone to give them all these little pockets of wisdom to be, not just good, but </w:t>
      </w:r>
      <w:r w:rsidR="004F54D5">
        <w:t xml:space="preserve">[to] </w:t>
      </w:r>
      <w:r>
        <w:t>have the potential to be great teachers.”</w:t>
      </w:r>
    </w:p>
    <w:p w:rsidR="005765ED" w:rsidRPr="00885870" w:rsidRDefault="005765ED" w:rsidP="00CD569A">
      <w:r>
        <w:tab/>
      </w:r>
      <w:r w:rsidR="0095471A">
        <w:t xml:space="preserve">Clinical supervision </w:t>
      </w:r>
      <w:r>
        <w:t>w</w:t>
      </w:r>
      <w:r w:rsidR="006615B3">
        <w:t>ith teachers provided a collaborative reflective process for building capacity for both teacher</w:t>
      </w:r>
      <w:r w:rsidR="00D561B2">
        <w:t xml:space="preserve">s and principals.  One </w:t>
      </w:r>
      <w:r w:rsidR="00A823A0">
        <w:t>principal</w:t>
      </w:r>
      <w:r w:rsidR="006615B3">
        <w:t xml:space="preserve"> remembered working with her teachers using Costa’</w:t>
      </w:r>
      <w:r w:rsidR="00F210B6">
        <w:t xml:space="preserve">s (1992) </w:t>
      </w:r>
      <w:r w:rsidR="006615B3" w:rsidRPr="00885870">
        <w:rPr>
          <w:i/>
        </w:rPr>
        <w:t>Cognitive Coaching</w:t>
      </w:r>
      <w:r w:rsidR="006615B3" w:rsidRPr="00885870">
        <w:t xml:space="preserve"> and </w:t>
      </w:r>
      <w:r w:rsidR="00A823A0" w:rsidRPr="00885870">
        <w:t xml:space="preserve">collaboratively developed questions </w:t>
      </w:r>
      <w:r w:rsidR="006615B3" w:rsidRPr="00885870">
        <w:t xml:space="preserve">in the pre-observation process </w:t>
      </w:r>
      <w:r w:rsidR="00A823A0" w:rsidRPr="00885870">
        <w:t xml:space="preserve">to be discussed in the post-observation conference.  </w:t>
      </w:r>
      <w:r w:rsidR="006615B3" w:rsidRPr="00885870">
        <w:t xml:space="preserve">Scripting during the observation, she asked open-ended reflective questions to support the teacher’s development </w:t>
      </w:r>
      <w:r w:rsidR="00A261D8" w:rsidRPr="00885870">
        <w:t xml:space="preserve">of deeper understandings of teaching and learning.  Another principal </w:t>
      </w:r>
      <w:r w:rsidR="00A823A0" w:rsidRPr="00885870">
        <w:t xml:space="preserve">who </w:t>
      </w:r>
      <w:r w:rsidR="00A261D8" w:rsidRPr="00885870">
        <w:t>remembered working in this</w:t>
      </w:r>
      <w:r w:rsidR="008F4E3B" w:rsidRPr="00885870">
        <w:t xml:space="preserve"> </w:t>
      </w:r>
      <w:r w:rsidR="00F851E5" w:rsidRPr="00885870">
        <w:t>clinical supervision</w:t>
      </w:r>
      <w:r w:rsidR="00A823A0" w:rsidRPr="00885870">
        <w:t xml:space="preserve"> process with his teachers used videos</w:t>
      </w:r>
      <w:r w:rsidR="00A261D8" w:rsidRPr="00885870">
        <w:t>.  D</w:t>
      </w:r>
      <w:r w:rsidR="008F4E3B" w:rsidRPr="00885870">
        <w:t xml:space="preserve">uring his observation, he </w:t>
      </w:r>
      <w:r w:rsidR="00A261D8" w:rsidRPr="00885870">
        <w:t>videotape</w:t>
      </w:r>
      <w:r w:rsidR="008F4E3B" w:rsidRPr="00885870">
        <w:t>d</w:t>
      </w:r>
      <w:r w:rsidR="00A261D8" w:rsidRPr="00885870">
        <w:t xml:space="preserve"> the teacher’s lesso</w:t>
      </w:r>
      <w:r w:rsidR="008F4E3B" w:rsidRPr="00885870">
        <w:t>n</w:t>
      </w:r>
      <w:r w:rsidR="00A823A0" w:rsidRPr="00885870">
        <w:t xml:space="preserve"> and </w:t>
      </w:r>
      <w:r w:rsidR="008F4E3B" w:rsidRPr="00885870">
        <w:t>left</w:t>
      </w:r>
      <w:r w:rsidR="00A261D8" w:rsidRPr="00885870">
        <w:t xml:space="preserve"> it with the teacher to review before he watched it.  During the post-observation conference, he shared:</w:t>
      </w:r>
    </w:p>
    <w:p w:rsidR="000E32AE" w:rsidRPr="00885870" w:rsidRDefault="008C78EF" w:rsidP="008C78EF">
      <w:pPr>
        <w:pStyle w:val="BlockQuotation"/>
      </w:pPr>
      <w:r w:rsidRPr="00885870">
        <w:t>I just asked them to give me their reflections on the video tape and then I’d share mine with them…I don’t think I would have ever thought of that if it hadn’t been for Janey’s example…how she kind of pushed me…asking those questions to make you more reflective and [trying] to get you to focus on improving your instruction.  I think that really kind of came from that example.</w:t>
      </w:r>
    </w:p>
    <w:p w:rsidR="002E60C4" w:rsidRDefault="002E60C4" w:rsidP="00CD569A">
      <w:r>
        <w:lastRenderedPageBreak/>
        <w:tab/>
      </w:r>
      <w:r w:rsidR="00754A39">
        <w:t>Two principals mentioned s</w:t>
      </w:r>
      <w:r>
        <w:t>hared leadership</w:t>
      </w:r>
      <w:r w:rsidR="00754A39">
        <w:t xml:space="preserve"> </w:t>
      </w:r>
      <w:r>
        <w:t>as important to building capacities with</w:t>
      </w:r>
      <w:r w:rsidR="00754A39">
        <w:t xml:space="preserve"> their faculties.  One principal</w:t>
      </w:r>
      <w:r>
        <w:t xml:space="preserve"> described experiences in her school</w:t>
      </w:r>
      <w:r w:rsidR="00754A39">
        <w:t xml:space="preserve"> </w:t>
      </w:r>
      <w:r>
        <w:t>in the following way:</w:t>
      </w:r>
    </w:p>
    <w:p w:rsidR="008F3ED5" w:rsidRPr="00885870" w:rsidRDefault="00675337" w:rsidP="00675337">
      <w:pPr>
        <w:pStyle w:val="BlockQuotation"/>
      </w:pPr>
      <w:r w:rsidRPr="00885870">
        <w:t>The best thing that ever happened to me at [my school was] whenever I turned over to [the faculty] the opportunity [for them] to be the deciders of something.  If it didn’t go the way I wanted it to go, I had to let it go that way as long as no harm would be done because that’s part of the learning…I think that’s where a lot of leaders get into some serious trouble because they pretend they are giving up some of that and then they come in and make the decision for [teachers] and don’t stand by what teachers have come up with as a possible solution.</w:t>
      </w:r>
    </w:p>
    <w:p w:rsidR="008F3ED5" w:rsidRPr="00885870" w:rsidRDefault="008F3ED5" w:rsidP="00CD569A">
      <w:r w:rsidRPr="00885870">
        <w:t>She described teachers as lead</w:t>
      </w:r>
      <w:r w:rsidR="005B1274" w:rsidRPr="00885870">
        <w:t>ers when her school joined the State Network for Excellence (S</w:t>
      </w:r>
      <w:r w:rsidRPr="00885870">
        <w:t>NE</w:t>
      </w:r>
      <w:r w:rsidR="00DF0E31" w:rsidRPr="00885870">
        <w:t>)</w:t>
      </w:r>
      <w:r w:rsidR="005B1274" w:rsidRPr="00885870">
        <w:t xml:space="preserve"> and was</w:t>
      </w:r>
      <w:r w:rsidRPr="00885870">
        <w:t xml:space="preserve"> given $5</w:t>
      </w:r>
      <w:r w:rsidR="005B1274" w:rsidRPr="00885870">
        <w:t>,</w:t>
      </w:r>
      <w:r w:rsidRPr="00885870">
        <w:t>000 a year from the Danforth Foundation with no strings attached.</w:t>
      </w:r>
    </w:p>
    <w:p w:rsidR="008F3ED5" w:rsidRPr="00885870" w:rsidRDefault="00F26D6B" w:rsidP="00F26D6B">
      <w:pPr>
        <w:pStyle w:val="BlockQuotation"/>
      </w:pPr>
      <w:r w:rsidRPr="00885870">
        <w:t>The faculty and I met together and we decided that it would all go for professional development and that I would not be the decider of what that would be.  They would form a faculty committee who would approve or disapprove until the money ran out.  They were totally in charge of that $5,000.</w:t>
      </w:r>
    </w:p>
    <w:p w:rsidR="008F3ED5" w:rsidRDefault="008F3ED5" w:rsidP="00CD569A">
      <w:r>
        <w:t>Teachers attended national and state conferences and presented new learning to the entire faculty during faculty meetings.  They helped build the weekly faculty meeting agendas.  The principal described the teachers’ growth as “phenomenal” through their active engagement in sharing leadership at the school.</w:t>
      </w:r>
      <w:r w:rsidR="005E6844">
        <w:t xml:space="preserve">  </w:t>
      </w:r>
    </w:p>
    <w:p w:rsidR="00F21867" w:rsidRDefault="00BD6AD3" w:rsidP="00CD569A">
      <w:r>
        <w:tab/>
        <w:t>Another principal</w:t>
      </w:r>
      <w:r w:rsidR="00F21867">
        <w:t xml:space="preserve"> remembered dealing with district directives focused on implementing guided reading and various assessments.  Sh</w:t>
      </w:r>
      <w:r w:rsidR="003318B9">
        <w:t>e shared with her</w:t>
      </w:r>
      <w:r w:rsidR="00F21867">
        <w:t xml:space="preserve"> faculty</w:t>
      </w:r>
      <w:r>
        <w:t>,</w:t>
      </w:r>
      <w:r w:rsidR="001F6F23">
        <w:t xml:space="preserve"> </w:t>
      </w:r>
      <w:r w:rsidR="00F21867">
        <w:t>“This is going to happen!  We can figure out how we’re going to do it and how we’re going to implement it</w:t>
      </w:r>
      <w:r>
        <w:t>,</w:t>
      </w:r>
      <w:r w:rsidR="00F21867">
        <w:t xml:space="preserve"> but we’ve got to do it.”  Teachers worked with her to figure out how best to accomplish both directives and developed ownership thro</w:t>
      </w:r>
      <w:r w:rsidR="001C282A">
        <w:t xml:space="preserve">ugh the collective engagement </w:t>
      </w:r>
      <w:r>
        <w:t xml:space="preserve">of </w:t>
      </w:r>
      <w:r w:rsidR="001C282A">
        <w:t>utilizing collaborative processes.</w:t>
      </w:r>
    </w:p>
    <w:p w:rsidR="00934406" w:rsidRPr="00934406" w:rsidRDefault="00FF5641" w:rsidP="00663F64">
      <w:pPr>
        <w:ind w:firstLine="720"/>
        <w:rPr>
          <w:i/>
        </w:rPr>
      </w:pPr>
      <w:r>
        <w:lastRenderedPageBreak/>
        <w:t>Many principals</w:t>
      </w:r>
      <w:r w:rsidR="00573953">
        <w:t xml:space="preserve"> recalled diverse initiatives that were implemented during their principalships</w:t>
      </w:r>
      <w:r w:rsidR="00455DF2" w:rsidRPr="00663F64">
        <w:rPr>
          <w:i/>
        </w:rPr>
        <w:t>.</w:t>
      </w:r>
      <w:r w:rsidR="00455DF2">
        <w:t xml:space="preserve">  Five principals were involved in strong arts initiatives in their schools.  Three of the five schools were A+ Schools, and two of the schools were identified as arts-in-education schools.  Al</w:t>
      </w:r>
      <w:r w:rsidR="00573953">
        <w:t xml:space="preserve">l principals felt </w:t>
      </w:r>
      <w:r>
        <w:t xml:space="preserve">that </w:t>
      </w:r>
      <w:r w:rsidR="00573953">
        <w:t>this created enriching and creative cultures that supported</w:t>
      </w:r>
      <w:r>
        <w:t xml:space="preserve"> generative learning and leadership</w:t>
      </w:r>
      <w:r w:rsidR="00573953">
        <w:t xml:space="preserve"> experiences for teachers, </w:t>
      </w:r>
      <w:r>
        <w:t xml:space="preserve">for </w:t>
      </w:r>
      <w:r w:rsidR="00573953">
        <w:t xml:space="preserve">students, and </w:t>
      </w:r>
      <w:r>
        <w:t xml:space="preserve">for </w:t>
      </w:r>
      <w:r w:rsidR="00573953">
        <w:t>parents.</w:t>
      </w:r>
    </w:p>
    <w:p w:rsidR="00455DF2" w:rsidRDefault="00934406" w:rsidP="00E95718">
      <w:r>
        <w:tab/>
      </w:r>
      <w:r w:rsidR="00AD32CE">
        <w:t>Several initiatives supported school improvement</w:t>
      </w:r>
      <w:r w:rsidR="00CB65D7">
        <w:t xml:space="preserve"> goals </w:t>
      </w:r>
      <w:r w:rsidR="00541FE5">
        <w:t xml:space="preserve">as </w:t>
      </w:r>
      <w:r w:rsidR="00CB65D7">
        <w:t>identified by faculties</w:t>
      </w:r>
      <w:r w:rsidR="00AD32CE">
        <w:t xml:space="preserve">.  </w:t>
      </w:r>
      <w:r w:rsidR="00455DF2">
        <w:t>One principal remembered his school “[was] one of the first schools in that part</w:t>
      </w:r>
      <w:r w:rsidR="008D1E2E">
        <w:t xml:space="preserve"> of the state to become a</w:t>
      </w:r>
      <w:proofErr w:type="gramStart"/>
      <w:r w:rsidR="001F6F23">
        <w:t>…</w:t>
      </w:r>
      <w:r w:rsidR="008D1E2E">
        <w:t>[</w:t>
      </w:r>
      <w:proofErr w:type="gramEnd"/>
      <w:r w:rsidR="008D1E2E">
        <w:t>technology-enriched learning community grant] school</w:t>
      </w:r>
      <w:r w:rsidR="00541FE5">
        <w:t>,”</w:t>
      </w:r>
      <w:r w:rsidR="00AD32CE">
        <w:t xml:space="preserve"> a technology</w:t>
      </w:r>
      <w:r w:rsidR="00455DF2">
        <w:t xml:space="preserve"> </w:t>
      </w:r>
      <w:r w:rsidR="00AD32CE">
        <w:t>in</w:t>
      </w:r>
      <w:r w:rsidR="0049134F">
        <w:t xml:space="preserve">itiative sponsored </w:t>
      </w:r>
      <w:r w:rsidR="0049134F" w:rsidRPr="00885870">
        <w:t>by a local university education c</w:t>
      </w:r>
      <w:r w:rsidR="00AD32CE" w:rsidRPr="00885870">
        <w:t>enter.</w:t>
      </w:r>
      <w:r w:rsidR="00AD32CE">
        <w:t xml:space="preserve">  He also shared that his school was a Literacy First Level Four School</w:t>
      </w:r>
      <w:r w:rsidR="00541FE5">
        <w:t>,</w:t>
      </w:r>
      <w:r w:rsidR="00AD32CE">
        <w:t xml:space="preserve"> which is a balanced literacy initiative for schools in the state.  </w:t>
      </w:r>
      <w:r>
        <w:t>One superintendent also shared district initiatives involving technology and balanced literacy.  Remembering the technology project, he shared</w:t>
      </w:r>
      <w:r w:rsidR="00541FE5">
        <w:t xml:space="preserve"> that</w:t>
      </w:r>
      <w:r>
        <w:t xml:space="preserve"> “it took me a year and a half</w:t>
      </w:r>
      <w:r w:rsidR="00541FE5">
        <w:t>,</w:t>
      </w:r>
      <w:r>
        <w:t xml:space="preserve"> but I got everybody a new Apple laptop a</w:t>
      </w:r>
      <w:r w:rsidR="001F6F23">
        <w:t>nd then the following year…</w:t>
      </w:r>
      <w:r>
        <w:t>it was at least one to one.”  The district technology project developed from leadership looking at data and identifying balanced literacy as the</w:t>
      </w:r>
      <w:r w:rsidR="00541FE5">
        <w:t xml:space="preserve"> targeted initiative.  He stated,</w:t>
      </w:r>
      <w:r w:rsidR="00E95718">
        <w:t xml:space="preserve"> “</w:t>
      </w:r>
      <w:r>
        <w:t>I spent about $80,000 to create a leveled-readers room and everyone had access</w:t>
      </w:r>
      <w:r w:rsidR="00AE3545">
        <w:t>,</w:t>
      </w:r>
      <w:r>
        <w:t xml:space="preserve"> </w:t>
      </w:r>
      <w:r w:rsidR="00E95718">
        <w:t xml:space="preserve">and every year we added to that.”  </w:t>
      </w:r>
      <w:r w:rsidR="00AD32CE">
        <w:t>Another principal remembered “implementing guided reading and totally changing the w</w:t>
      </w:r>
      <w:r w:rsidR="001F6F23">
        <w:t>ay teachers taught reading…</w:t>
      </w:r>
      <w:r w:rsidR="00AD32CE">
        <w:t>[we] used assessment</w:t>
      </w:r>
      <w:r w:rsidR="00AE3545">
        <w:t>[s] to drive our ins</w:t>
      </w:r>
      <w:r w:rsidR="001F6F23">
        <w:t>truction…</w:t>
      </w:r>
      <w:r w:rsidR="00AE3545">
        <w:t xml:space="preserve">and [we] </w:t>
      </w:r>
      <w:r w:rsidR="00AD32CE">
        <w:t>met the needs of every si</w:t>
      </w:r>
      <w:r w:rsidR="00AE3545">
        <w:t>ngle reader in that building.</w:t>
      </w:r>
      <w:r w:rsidR="00AD32CE">
        <w:t>”</w:t>
      </w:r>
    </w:p>
    <w:p w:rsidR="003634F3" w:rsidRDefault="00E01B54" w:rsidP="00E95718">
      <w:r>
        <w:tab/>
        <w:t xml:space="preserve">Several administrators remembered dealing with change and the ways in which </w:t>
      </w:r>
      <w:r w:rsidR="003634F3">
        <w:t>it impacted their schools.  One superintendent recalled one of his districts</w:t>
      </w:r>
      <w:r w:rsidR="005A3EC6">
        <w:t xml:space="preserve"> as follows</w:t>
      </w:r>
      <w:r w:rsidR="003634F3">
        <w:t>:</w:t>
      </w:r>
    </w:p>
    <w:p w:rsidR="007D161E" w:rsidRPr="00885870" w:rsidRDefault="007D161E" w:rsidP="007D161E">
      <w:pPr>
        <w:pStyle w:val="BlockQuotation"/>
      </w:pPr>
      <w:r w:rsidRPr="00885870">
        <w:lastRenderedPageBreak/>
        <w:t>I went through all of the phases of change</w:t>
      </w:r>
      <w:r w:rsidR="00824098" w:rsidRPr="00885870">
        <w:t xml:space="preserve"> [in one school in my district]</w:t>
      </w:r>
      <w:r w:rsidRPr="00885870">
        <w:t>…[the faculty] moved from a group of seven people holding the school hostage [with] a principal…who wouldn’t make any decisions to [a faculty] who [was] more participatory and more collaborative with the principal and with each other.  The building shifted in a really dramatic way!</w:t>
      </w:r>
    </w:p>
    <w:p w:rsidR="00A77B51" w:rsidRDefault="00C4519F" w:rsidP="00180C1A">
      <w:pPr>
        <w:ind w:firstLine="720"/>
      </w:pPr>
      <w:r>
        <w:t>A participant</w:t>
      </w:r>
      <w:r w:rsidR="00A77B51">
        <w:t xml:space="preserve"> remembered that working with the change process in schools was an enjoyable experience.  </w:t>
      </w:r>
      <w:r w:rsidR="00311578">
        <w:t xml:space="preserve">She said, </w:t>
      </w:r>
      <w:r w:rsidR="00A77B51">
        <w:t xml:space="preserve">“What I liked to do was to go to schools that were in trouble and take them through some kind of a change model.”  </w:t>
      </w:r>
      <w:r w:rsidR="00CD1576">
        <w:t>She served as a K-8 principal of a school that was being annexed into another district.  Three of her schools were involved in major renovations supported by bond i</w:t>
      </w:r>
      <w:r w:rsidR="00DC1768">
        <w:t>ssue funding.  Reflecting on her many moves in the same district, she shared</w:t>
      </w:r>
      <w:r w:rsidR="00311578">
        <w:t>, “I</w:t>
      </w:r>
      <w:r w:rsidR="00DC1768">
        <w:t>t turned out to be the right thing for me.”</w:t>
      </w:r>
    </w:p>
    <w:p w:rsidR="0021777B" w:rsidRDefault="0021777B" w:rsidP="00A77B51">
      <w:r>
        <w:tab/>
        <w:t xml:space="preserve">Reducing barriers to support and </w:t>
      </w:r>
      <w:r w:rsidR="00DE7606">
        <w:t xml:space="preserve">to </w:t>
      </w:r>
      <w:r>
        <w:t xml:space="preserve">encourage school improvement initiatives and to promote learning is an important role for administrators.  A superintendent </w:t>
      </w:r>
      <w:r w:rsidR="00DE7606">
        <w:t>said, “I</w:t>
      </w:r>
      <w:r w:rsidR="007770CC">
        <w:t>t was my responsibility to make sure that every possibility was out there for teachers to increase their knowledge, their access, their professionalism, the</w:t>
      </w:r>
      <w:r w:rsidR="00DE7606">
        <w:t>ir ab</w:t>
      </w:r>
      <w:r w:rsidR="00D14830">
        <w:t>ility to work with others…</w:t>
      </w:r>
      <w:r w:rsidR="007770CC">
        <w:t>to reduce barriers that caused that to happen.”</w:t>
      </w:r>
      <w:r w:rsidR="00C479AE">
        <w:t xml:space="preserve">  </w:t>
      </w:r>
      <w:r w:rsidR="00C625B0">
        <w:t>Another partici</w:t>
      </w:r>
      <w:r w:rsidR="008420C3">
        <w:t xml:space="preserve">pant </w:t>
      </w:r>
      <w:r w:rsidR="00445F9F">
        <w:t>remember</w:t>
      </w:r>
      <w:r w:rsidR="008420C3">
        <w:t xml:space="preserve">ed the importance of helping teachers develop an abundance </w:t>
      </w:r>
      <w:r w:rsidR="00445F9F">
        <w:t>mentality when asking them to embrace new initiatives or practices.</w:t>
      </w:r>
    </w:p>
    <w:p w:rsidR="00557590" w:rsidRPr="00555336" w:rsidRDefault="00452916" w:rsidP="00452916">
      <w:pPr>
        <w:pStyle w:val="BlockQuotation"/>
      </w:pPr>
      <w:r w:rsidRPr="00555336">
        <w:t>I wanted guided reading happening…they needed book boxes…word wall words…easels…and you have to give them all that…we had whatever they needed…so they couldn’t complain about it…once they saw the benefit of it, they’d take it to a higher level…take it and go.</w:t>
      </w:r>
    </w:p>
    <w:p w:rsidR="00E6342C" w:rsidRPr="00555336" w:rsidRDefault="00557590" w:rsidP="00A77B51">
      <w:r w:rsidRPr="00555336">
        <w:tab/>
      </w:r>
      <w:r w:rsidR="008F1730" w:rsidRPr="00555336">
        <w:t>It is</w:t>
      </w:r>
      <w:r w:rsidR="00E6342C" w:rsidRPr="00555336">
        <w:t xml:space="preserve"> a</w:t>
      </w:r>
      <w:r w:rsidR="008F1730" w:rsidRPr="00555336">
        <w:t xml:space="preserve">ll about leadership and how </w:t>
      </w:r>
      <w:r w:rsidR="00E6342C" w:rsidRPr="00555336">
        <w:t>strong leaders can impact a school supporting excellence and gr</w:t>
      </w:r>
      <w:r w:rsidR="00C625B0" w:rsidRPr="00555336">
        <w:t>owth.  One participant</w:t>
      </w:r>
      <w:r w:rsidR="00E6342C" w:rsidRPr="00555336">
        <w:t xml:space="preserve"> shared the importance of teachers’ understanding what children need to learn.  </w:t>
      </w:r>
    </w:p>
    <w:p w:rsidR="0082108D" w:rsidRPr="00555336" w:rsidRDefault="00925B4C" w:rsidP="00925B4C">
      <w:pPr>
        <w:pStyle w:val="BlockQuotation"/>
      </w:pPr>
      <w:r w:rsidRPr="00555336">
        <w:t xml:space="preserve">They have to have basic skills…they have the capability to read and communicate…and [do] computation in math.  They’ve [also] got to be able to be mathematical thinkers…thinking skills that are inherent in mathematics…in </w:t>
      </w:r>
      <w:r w:rsidRPr="00555336">
        <w:lastRenderedPageBreak/>
        <w:t>the arts…having a balanced, holistic education for a child…thinking skills, problem-solving, working as collaborative teams.</w:t>
      </w:r>
    </w:p>
    <w:p w:rsidR="0082108D" w:rsidRDefault="0082108D" w:rsidP="00A77B51">
      <w:r>
        <w:t xml:space="preserve">She also shared </w:t>
      </w:r>
      <w:r w:rsidR="000E70CF">
        <w:t xml:space="preserve">that </w:t>
      </w:r>
      <w:r>
        <w:t>she worked hard to provide the needed resources, including professional development, for teachers to build capacities in these areas.</w:t>
      </w:r>
    </w:p>
    <w:p w:rsidR="0082108D" w:rsidRDefault="0082108D" w:rsidP="00A77B51">
      <w:r>
        <w:tab/>
        <w:t>Thinking abou</w:t>
      </w:r>
      <w:r w:rsidR="00AF297E">
        <w:t xml:space="preserve">t strong leaders, one participant </w:t>
      </w:r>
      <w:r w:rsidR="000E70CF">
        <w:t>stated that</w:t>
      </w:r>
      <w:r>
        <w:t xml:space="preserve"> “a good leader knows what needs to be done and finds the gifts in different teachers and helps them lead and collaborate with all the other staff.”</w:t>
      </w:r>
      <w:r w:rsidR="000608C1">
        <w:t xml:space="preserve">  Another participant</w:t>
      </w:r>
      <w:r w:rsidR="00C5386C">
        <w:t xml:space="preserve"> recalled the importance of remembering what it is l</w:t>
      </w:r>
      <w:r w:rsidR="00E2039B">
        <w:t xml:space="preserve">ike to be a classroom teacher when asking them to make changes in their thinking and practices.  </w:t>
      </w:r>
      <w:r w:rsidR="000E70CF">
        <w:t xml:space="preserve">This principal said, </w:t>
      </w:r>
      <w:r w:rsidR="00E2039B">
        <w:t xml:space="preserve">“Principals are busy but being a classroom teacher is really hard, strenuous </w:t>
      </w:r>
      <w:r w:rsidR="00D14830">
        <w:t>work</w:t>
      </w:r>
      <w:proofErr w:type="gramStart"/>
      <w:r w:rsidR="00D14830">
        <w:t>…</w:t>
      </w:r>
      <w:r w:rsidR="00E2039B">
        <w:t>[</w:t>
      </w:r>
      <w:proofErr w:type="gramEnd"/>
      <w:r w:rsidR="00E2039B">
        <w:t>and] if I wanted something implemented</w:t>
      </w:r>
      <w:r w:rsidR="00955B81">
        <w:t>,</w:t>
      </w:r>
      <w:r w:rsidR="00E2039B">
        <w:t xml:space="preserve"> I want[ed] to get all the materials to do what we [were] saying and then they can see how it works.”</w:t>
      </w:r>
      <w:r w:rsidR="00F332A5">
        <w:t xml:space="preserve">  Helping teachers navigate change by “giving them a feel for what was coming” was shared by another principal as important in moving a school forward.  Leading with heart was shared by two administrators, a principal</w:t>
      </w:r>
      <w:r w:rsidR="00F56BBD">
        <w:t>,</w:t>
      </w:r>
      <w:r w:rsidR="00F332A5">
        <w:t xml:space="preserve"> and </w:t>
      </w:r>
      <w:r w:rsidR="00F56BBD">
        <w:t xml:space="preserve">a </w:t>
      </w:r>
      <w:r w:rsidR="00F332A5">
        <w:t xml:space="preserve">special services director, as </w:t>
      </w:r>
      <w:r w:rsidR="00F56BBD">
        <w:t xml:space="preserve">being </w:t>
      </w:r>
      <w:r w:rsidR="002A6424">
        <w:t>critical to bringing emp</w:t>
      </w:r>
      <w:r w:rsidR="003E58A3">
        <w:t>athy and understanding to make</w:t>
      </w:r>
      <w:r w:rsidR="002A6424">
        <w:t xml:space="preserve"> an impact in the lives of ch</w:t>
      </w:r>
      <w:r w:rsidR="00F56BBD">
        <w:t xml:space="preserve">ildren and their families.  The special services director </w:t>
      </w:r>
      <w:r w:rsidR="002A6424">
        <w:t>shared</w:t>
      </w:r>
      <w:r w:rsidR="00F56BBD">
        <w:t>, “I le</w:t>
      </w:r>
      <w:r w:rsidR="00D14830">
        <w:t>d from the heart…</w:t>
      </w:r>
      <w:r w:rsidR="002A6424">
        <w:t>to me i</w:t>
      </w:r>
      <w:r w:rsidR="00D14830">
        <w:t>t was the only way because…</w:t>
      </w:r>
      <w:r w:rsidR="002A6424">
        <w:t>your staff answer[s] from the heart.”  The principal remembered</w:t>
      </w:r>
      <w:r w:rsidR="00F56BBD">
        <w:t>, “W</w:t>
      </w:r>
      <w:r w:rsidR="002A6424">
        <w:t>e have to lead with h</w:t>
      </w:r>
      <w:r w:rsidR="00D14830">
        <w:t>eart…</w:t>
      </w:r>
      <w:r w:rsidR="002A6424">
        <w:t>to get to the heart of the kids!”</w:t>
      </w:r>
    </w:p>
    <w:p w:rsidR="003E58A3" w:rsidRDefault="003E58A3" w:rsidP="00A77B51">
      <w:r>
        <w:tab/>
        <w:t>One principal shared the difficulty of enac</w:t>
      </w:r>
      <w:r w:rsidR="00700E6F">
        <w:t>ting leadership in a new school.  She shared the following:</w:t>
      </w:r>
    </w:p>
    <w:p w:rsidR="003E58A3" w:rsidRPr="00555336" w:rsidRDefault="00925B4C" w:rsidP="00925B4C">
      <w:pPr>
        <w:pStyle w:val="BlockQuotation"/>
      </w:pPr>
      <w:r w:rsidRPr="00555336">
        <w:t xml:space="preserve">It was always a challenge to try to replicate…you had to find that balance of wanting to bring things that you knew that you love about that experience to the school where you were principal but yet embracing the uniqueness of the school that you were assigned to.  Janey did have the luxury of being in on the ground floor of Eastside, and most of us didn’t have that luxury…we got what we got.  </w:t>
      </w:r>
      <w:r w:rsidRPr="00555336">
        <w:lastRenderedPageBreak/>
        <w:t>We inherited…some hard, hard things…I mean a culture that wouldn’t have been what we would have envisioned or wanted.</w:t>
      </w:r>
    </w:p>
    <w:p w:rsidR="003E58A3" w:rsidRDefault="003E58A3" w:rsidP="00A77B51">
      <w:r>
        <w:t xml:space="preserve">She </w:t>
      </w:r>
      <w:r w:rsidR="004C7B5D">
        <w:t xml:space="preserve">also </w:t>
      </w:r>
      <w:r>
        <w:t xml:space="preserve">talked about the importance of building relationships and trust with her new faculty as the most </w:t>
      </w:r>
      <w:r w:rsidR="00D62CFD">
        <w:t>important first steps in leading and</w:t>
      </w:r>
      <w:r w:rsidR="004C7B5D">
        <w:t xml:space="preserve"> developing learning and leadership</w:t>
      </w:r>
      <w:r w:rsidR="00D62CFD">
        <w:t xml:space="preserve"> capacities in a new school.</w:t>
      </w:r>
    </w:p>
    <w:p w:rsidR="00CE2D9C" w:rsidRDefault="008F4E3B" w:rsidP="00A77B51">
      <w:r>
        <w:tab/>
      </w:r>
      <w:r w:rsidR="00CD391A">
        <w:t xml:space="preserve">Eastside teachers moved </w:t>
      </w:r>
      <w:r w:rsidR="00211B06">
        <w:t xml:space="preserve">into leadership positions in </w:t>
      </w:r>
      <w:r w:rsidR="00211B06" w:rsidRPr="00555336">
        <w:t>P</w:t>
      </w:r>
      <w:r w:rsidR="00CD391A" w:rsidRPr="00555336">
        <w:t>K-12</w:t>
      </w:r>
      <w:r w:rsidR="00CD391A">
        <w:t xml:space="preserve"> and higher education settings</w:t>
      </w:r>
      <w:r w:rsidR="00610DDE">
        <w:t xml:space="preserve"> for a wide variety of reasons.  Many felt </w:t>
      </w:r>
      <w:r w:rsidR="006D6893">
        <w:t xml:space="preserve">that </w:t>
      </w:r>
      <w:r w:rsidR="00610DDE">
        <w:t>their experiences at the school with Janey and their colleagues prepared them to become successful administrators.  Many also felt they could make a diff</w:t>
      </w:r>
      <w:r w:rsidR="008C2F0B">
        <w:t xml:space="preserve">erence in the lives of children and were passionate in creating this experience for others.  </w:t>
      </w:r>
      <w:r w:rsidR="006D6893">
        <w:t>In many environments, b</w:t>
      </w:r>
      <w:r w:rsidR="008C2F0B">
        <w:t>uilding strong relationships and strong community, developing capacities to grow as learning organizations, and supporting teachers’ growth through clinical supervision were</w:t>
      </w:r>
      <w:r w:rsidR="006D6893">
        <w:t xml:space="preserve"> replicated</w:t>
      </w:r>
      <w:r w:rsidR="008C2F0B">
        <w:t xml:space="preserve">.  Shared leadership and successful navigation of multiple school improvement initiatives were also </w:t>
      </w:r>
      <w:r w:rsidR="003633A5">
        <w:t xml:space="preserve">replicated.  One participant acknowledged </w:t>
      </w:r>
      <w:r w:rsidR="009A0691">
        <w:t xml:space="preserve">that </w:t>
      </w:r>
      <w:r w:rsidR="003633A5">
        <w:t>a balance is required when</w:t>
      </w:r>
      <w:r w:rsidR="008C2F0B">
        <w:t xml:space="preserve"> </w:t>
      </w:r>
      <w:r w:rsidR="00EA55D6">
        <w:t>replicating learning and leadership</w:t>
      </w:r>
      <w:r w:rsidR="008C2F0B">
        <w:t xml:space="preserve"> experiences in a new school community </w:t>
      </w:r>
      <w:r w:rsidR="003633A5">
        <w:t>and building relationships and trust with a new faculty are the most important steps in leading a new school.</w:t>
      </w:r>
    </w:p>
    <w:p w:rsidR="0074565E" w:rsidRDefault="0074565E" w:rsidP="00C90DA9">
      <w:pPr>
        <w:pStyle w:val="Heading2"/>
      </w:pPr>
      <w:bookmarkStart w:id="112" w:name="_Toc442780868"/>
      <w:r>
        <w:t>Personal Transformation</w:t>
      </w:r>
      <w:r w:rsidR="00FE67DA">
        <w:t>al Experiences</w:t>
      </w:r>
      <w:bookmarkEnd w:id="112"/>
    </w:p>
    <w:p w:rsidR="00A95BF3" w:rsidRDefault="00A95BF3" w:rsidP="00A77B51">
      <w:r>
        <w:rPr>
          <w:b/>
        </w:rPr>
        <w:tab/>
      </w:r>
      <w:r w:rsidR="00E63F5A">
        <w:t>In this section, I report t</w:t>
      </w:r>
      <w:r w:rsidR="00604992">
        <w:t>he ways in which being a part of Eastside was a personally transformative experie</w:t>
      </w:r>
      <w:r w:rsidR="00E63F5A">
        <w:t>nce</w:t>
      </w:r>
      <w:r w:rsidR="00604992">
        <w:t>.  After se</w:t>
      </w:r>
      <w:r w:rsidR="00CF68EE">
        <w:t xml:space="preserve">ven interviews it became clear </w:t>
      </w:r>
      <w:r w:rsidR="00604992">
        <w:t xml:space="preserve">that participants experienced personal transformation.  In subsequent interviews, participants were asked the following question:  </w:t>
      </w:r>
      <w:r w:rsidR="00AD4F74" w:rsidRPr="00555336">
        <w:t>H</w:t>
      </w:r>
      <w:r w:rsidRPr="00555336">
        <w:t>ow</w:t>
      </w:r>
      <w:r>
        <w:t xml:space="preserve"> was being a part of Eastside a personally transformative experience?  </w:t>
      </w:r>
      <w:r w:rsidR="000906C3">
        <w:t>Themes generated from the data are building teaching and leadership capacities, personal</w:t>
      </w:r>
      <w:r w:rsidR="00441E55">
        <w:t xml:space="preserve"> lifeline, community care and support</w:t>
      </w:r>
      <w:r w:rsidR="000906C3">
        <w:t xml:space="preserve">, becoming a </w:t>
      </w:r>
      <w:r w:rsidR="000906C3">
        <w:lastRenderedPageBreak/>
        <w:t xml:space="preserve">member of the Eastside family, personal empowerment, </w:t>
      </w:r>
      <w:r w:rsidR="00534ABD">
        <w:t>finding one’s</w:t>
      </w:r>
      <w:r w:rsidR="0047379C">
        <w:t xml:space="preserve"> calling, making a difference, and lifelong commitment.</w:t>
      </w:r>
    </w:p>
    <w:p w:rsidR="001726F8" w:rsidRDefault="001726F8" w:rsidP="00F332A4">
      <w:pPr>
        <w:pStyle w:val="Heading3"/>
      </w:pPr>
      <w:r>
        <w:tab/>
      </w:r>
      <w:bookmarkStart w:id="113" w:name="_Toc442780869"/>
      <w:r>
        <w:t>Building tea</w:t>
      </w:r>
      <w:r w:rsidR="00F332A4">
        <w:t>ching and leadership capacities</w:t>
      </w:r>
      <w:bookmarkEnd w:id="113"/>
    </w:p>
    <w:p w:rsidR="001726F8" w:rsidRDefault="001726F8" w:rsidP="00A77B51">
      <w:r>
        <w:rPr>
          <w:b/>
        </w:rPr>
        <w:tab/>
      </w:r>
      <w:r>
        <w:t xml:space="preserve">Four participants remembered the personal impact of their experiences at Eastside building teaching and leadership capacities.  One teacher shared:  </w:t>
      </w:r>
    </w:p>
    <w:p w:rsidR="001726F8" w:rsidRPr="00555336" w:rsidRDefault="00A169A5" w:rsidP="00A169A5">
      <w:pPr>
        <w:pStyle w:val="BlockQuotation"/>
      </w:pPr>
      <w:r w:rsidRPr="00555336">
        <w:t>I think the most powerful part of being on the Eastside faculty was the collaborative nature of our working together.  From the moment we were selected to be on the faculty, we began to jointly make decisions and plan ahead.  The confidence and trust placed in each of us allowed us to trust in others and ourselves and grow in our skills.</w:t>
      </w:r>
    </w:p>
    <w:p w:rsidR="001726F8" w:rsidRPr="00555336" w:rsidRDefault="001726F8" w:rsidP="00A77B51">
      <w:r w:rsidRPr="00555336">
        <w:t>Another teacher remembered:</w:t>
      </w:r>
    </w:p>
    <w:p w:rsidR="00C4596D" w:rsidRPr="00555336" w:rsidRDefault="002B4DAA" w:rsidP="002B4DAA">
      <w:pPr>
        <w:pStyle w:val="BlockQuotation"/>
      </w:pPr>
      <w:r w:rsidRPr="00555336">
        <w:t>I think the biggest impact on me was dealing with professional teachers and working as a team…and…knowing it doesn’t always work out.  You try things and things don’t always go the way you want, you think they will but keep your spirit and…deal with the problems, and that’s helped me personally all the way through my administrative life because I had a lot of problems as an administrator that didn’t work out.  And yet I always had a good team to help me deal with it!  And as long as you’ve got a team and good people on it, you can get through it.</w:t>
      </w:r>
    </w:p>
    <w:p w:rsidR="00C4596D" w:rsidRDefault="00C4596D" w:rsidP="00A77B51">
      <w:r>
        <w:t xml:space="preserve">The importance of relationships and shared vision were recalled as important to another teacher who shared:  </w:t>
      </w:r>
    </w:p>
    <w:p w:rsidR="00D17A08" w:rsidRPr="00555336" w:rsidRDefault="00D17A08" w:rsidP="00D17A08">
      <w:pPr>
        <w:pStyle w:val="BlockQuotation"/>
      </w:pPr>
      <w:r w:rsidRPr="00555336">
        <w:t>[I learned] the importance of forming relationships with people you work with…[the importance] of an overarching vision or sense of what…a school should be like…and continue to move towards that [which] involves communication and interaction and training and exposing yourself to other people in other schools.</w:t>
      </w:r>
    </w:p>
    <w:p w:rsidR="00525E9F" w:rsidRPr="00555336" w:rsidRDefault="00525E9F" w:rsidP="00525E9F">
      <w:r w:rsidRPr="00555336">
        <w:t>Janey’s leadership was identified by another teacher in the following manner:</w:t>
      </w:r>
    </w:p>
    <w:p w:rsidR="00525E9F" w:rsidRPr="00555336" w:rsidRDefault="00642F37" w:rsidP="00642F37">
      <w:pPr>
        <w:pStyle w:val="BlockQuotation"/>
      </w:pPr>
      <w:r w:rsidRPr="00555336">
        <w:t>Once you have experienced a school such as Eastside with a leader who values your expertise and there is continual learning along with a</w:t>
      </w:r>
      <w:r w:rsidRPr="00642F37">
        <w:rPr>
          <w:color w:val="FF0000"/>
        </w:rPr>
        <w:t xml:space="preserve"> </w:t>
      </w:r>
      <w:r w:rsidRPr="00555336">
        <w:t>standard of excellence, you become passionate to create this experience for others.  You want to give to others what has been given to you.</w:t>
      </w:r>
    </w:p>
    <w:p w:rsidR="00A3150F" w:rsidRPr="00555336" w:rsidRDefault="00A3150F" w:rsidP="00F332A4">
      <w:pPr>
        <w:pStyle w:val="Heading3"/>
      </w:pPr>
      <w:r w:rsidRPr="00555336">
        <w:lastRenderedPageBreak/>
        <w:tab/>
      </w:r>
      <w:bookmarkStart w:id="114" w:name="_Toc442780870"/>
      <w:r w:rsidR="00F332A4">
        <w:t>Personal lifeline</w:t>
      </w:r>
      <w:bookmarkEnd w:id="114"/>
    </w:p>
    <w:p w:rsidR="00AF43AF" w:rsidRPr="00555336" w:rsidRDefault="00AF43AF" w:rsidP="00525E9F">
      <w:r w:rsidRPr="00555336">
        <w:tab/>
        <w:t>One teacher referred to her experience at Eastside as a personal lifeline that evolved through her shared experiences at the school.  She shared:</w:t>
      </w:r>
    </w:p>
    <w:p w:rsidR="00823C21" w:rsidRPr="00555336" w:rsidRDefault="00A508D3" w:rsidP="00A508D3">
      <w:pPr>
        <w:pStyle w:val="BlockQuotation"/>
      </w:pPr>
      <w:r w:rsidRPr="00555336">
        <w:t>It was my whole life…it was a lifeline because of the common experience and passion and dream…when I go back to the lake trip every single year, it is just like I’m going where somebody thinks like I think…the people that mattered to me I stay in contact with.</w:t>
      </w:r>
    </w:p>
    <w:p w:rsidR="00883686" w:rsidRDefault="00883686" w:rsidP="00F332A4">
      <w:pPr>
        <w:pStyle w:val="Heading3"/>
      </w:pPr>
      <w:r>
        <w:tab/>
      </w:r>
      <w:bookmarkStart w:id="115" w:name="_Toc442780871"/>
      <w:r w:rsidR="008A5CD8">
        <w:t>Community care and support</w:t>
      </w:r>
      <w:bookmarkEnd w:id="115"/>
    </w:p>
    <w:p w:rsidR="00883686" w:rsidRDefault="00883686" w:rsidP="00525E9F">
      <w:r>
        <w:rPr>
          <w:b/>
        </w:rPr>
        <w:tab/>
      </w:r>
      <w:r>
        <w:t>One participant remembered the community care and support that permeated the school’s culture, includi</w:t>
      </w:r>
      <w:r w:rsidR="00E91BD8">
        <w:t>ng the personal impact on her.  She stated:</w:t>
      </w:r>
    </w:p>
    <w:p w:rsidR="00883686" w:rsidRPr="00555336" w:rsidRDefault="00F651B8" w:rsidP="00F651B8">
      <w:pPr>
        <w:pStyle w:val="BlockQuotation"/>
      </w:pPr>
      <w:r w:rsidRPr="00555336">
        <w:t>I remember Eastside forever!  And the people that were there.  I think we just cared about each other.  We cared what was going on.  We cared about the kids.  We cared about each day.  We cared about the lives of the people we were working with.  And we supported…all of that.  And they supported me, cared about me.</w:t>
      </w:r>
    </w:p>
    <w:p w:rsidR="00141E8E" w:rsidRPr="00555336" w:rsidRDefault="00141E8E" w:rsidP="00F332A4">
      <w:pPr>
        <w:pStyle w:val="Heading3"/>
      </w:pPr>
      <w:r w:rsidRPr="00555336">
        <w:tab/>
      </w:r>
      <w:bookmarkStart w:id="116" w:name="_Toc442780872"/>
      <w:r w:rsidRPr="00555336">
        <w:t xml:space="preserve">Becoming </w:t>
      </w:r>
      <w:r w:rsidR="00F332A4">
        <w:t>a member of the eastside family</w:t>
      </w:r>
      <w:bookmarkEnd w:id="116"/>
    </w:p>
    <w:p w:rsidR="006666DB" w:rsidRPr="00555336" w:rsidRDefault="00141E8E" w:rsidP="00ED77F8">
      <w:r w:rsidRPr="00555336">
        <w:rPr>
          <w:b/>
        </w:rPr>
        <w:tab/>
      </w:r>
      <w:r w:rsidR="006666DB" w:rsidRPr="00555336">
        <w:t xml:space="preserve">Two teachers remembered the personal importance of becoming a </w:t>
      </w:r>
      <w:r w:rsidR="00886E2A" w:rsidRPr="00555336">
        <w:t>member of the Eastside family.  One shared:</w:t>
      </w:r>
    </w:p>
    <w:p w:rsidR="00886E2A" w:rsidRPr="00555336" w:rsidRDefault="00886E2A" w:rsidP="00886E2A">
      <w:pPr>
        <w:pStyle w:val="BlockQuotation"/>
      </w:pPr>
      <w:r w:rsidRPr="00555336">
        <w:t xml:space="preserve">I’m a member of the Eastside family because once you’re a member, you’re always a member!  And even though I was only there for two years it’s the </w:t>
      </w:r>
      <w:proofErr w:type="gramStart"/>
      <w:r w:rsidRPr="00555336">
        <w:t>most rich</w:t>
      </w:r>
      <w:proofErr w:type="gramEnd"/>
      <w:r w:rsidRPr="00555336">
        <w:t xml:space="preserve"> experience…I think there was a sense if we could dream it, we could do it…when you have had the Janey experience, you’re never the same!</w:t>
      </w:r>
    </w:p>
    <w:p w:rsidR="006666DB" w:rsidRDefault="006666DB" w:rsidP="00525E9F">
      <w:r>
        <w:t>Another teacher recalled the significance of the collective and being a contributing member in the school.</w:t>
      </w:r>
    </w:p>
    <w:p w:rsidR="006666DB" w:rsidRPr="00555336" w:rsidRDefault="00020BA9" w:rsidP="00020BA9">
      <w:pPr>
        <w:pStyle w:val="BlockQuotation"/>
      </w:pPr>
      <w:r w:rsidRPr="00555336">
        <w:t>You’re part of Eastside.  There’s no one person greater than the whole.  It takes all of us to make up the whole…Janey made it plain.  It’s not all about Janey Barker.  This isn’t my school!  This is our school!  Eastside, we’re going to sink or swim together.</w:t>
      </w:r>
      <w:r w:rsidR="006666DB" w:rsidRPr="00555336">
        <w:t xml:space="preserve"> </w:t>
      </w:r>
    </w:p>
    <w:p w:rsidR="003E4B43" w:rsidRPr="00555336" w:rsidRDefault="003E4B43" w:rsidP="00F332A4">
      <w:pPr>
        <w:pStyle w:val="Heading3"/>
      </w:pPr>
      <w:r w:rsidRPr="00555336">
        <w:lastRenderedPageBreak/>
        <w:tab/>
      </w:r>
      <w:bookmarkStart w:id="117" w:name="_Toc442780873"/>
      <w:r w:rsidR="00F332A4">
        <w:t>Personal empowerment</w:t>
      </w:r>
      <w:bookmarkEnd w:id="117"/>
    </w:p>
    <w:p w:rsidR="003E4B43" w:rsidRPr="00555336" w:rsidRDefault="003E4B43" w:rsidP="00525E9F">
      <w:r w:rsidRPr="00555336">
        <w:rPr>
          <w:b/>
        </w:rPr>
        <w:tab/>
      </w:r>
      <w:r w:rsidRPr="00555336">
        <w:t>One participant remembered the importance of the communication skills she experienced while teaching at the school and the impact it made on her life and in her family.</w:t>
      </w:r>
    </w:p>
    <w:p w:rsidR="003E4B43" w:rsidRPr="00555336" w:rsidRDefault="00AB2611" w:rsidP="00AB2611">
      <w:pPr>
        <w:pStyle w:val="BlockQuotation"/>
      </w:pPr>
      <w:r w:rsidRPr="00555336">
        <w:t xml:space="preserve">I wouldn’t be the woman I am today.  I wouldn’t be the wife, the mother, the friend without all of that basic communications skills from Janey…it was empowering to us to know that we had a voice.  And even in your family, yours kids, to show that they have a voice and they’re listened to, even from very young.  I’ve got grandchildren now.  They’ve got to know that if they have a problem that they’re listened to.  </w:t>
      </w:r>
      <w:proofErr w:type="gramStart"/>
      <w:r w:rsidRPr="00555336">
        <w:t>And when they are that builds confidence and their strength as [individuals].</w:t>
      </w:r>
      <w:proofErr w:type="gramEnd"/>
      <w:r w:rsidRPr="00555336">
        <w:t xml:space="preserve">  And I think it’s the same with adults.</w:t>
      </w:r>
    </w:p>
    <w:p w:rsidR="00220D57" w:rsidRDefault="00220D57" w:rsidP="00F332A4">
      <w:pPr>
        <w:pStyle w:val="Heading3"/>
      </w:pPr>
      <w:r>
        <w:tab/>
      </w:r>
      <w:bookmarkStart w:id="118" w:name="_Toc442780874"/>
      <w:r w:rsidR="00E91BD8">
        <w:t>Finding one’s</w:t>
      </w:r>
      <w:r w:rsidR="00F332A4">
        <w:t xml:space="preserve"> calling</w:t>
      </w:r>
      <w:bookmarkEnd w:id="118"/>
    </w:p>
    <w:p w:rsidR="00220D57" w:rsidRDefault="00220D57" w:rsidP="00525E9F">
      <w:r>
        <w:rPr>
          <w:b/>
        </w:rPr>
        <w:tab/>
      </w:r>
      <w:r>
        <w:t xml:space="preserve">Two teachers </w:t>
      </w:r>
      <w:r w:rsidR="009A64CE">
        <w:t xml:space="preserve">shared </w:t>
      </w:r>
      <w:r w:rsidR="00217527">
        <w:t xml:space="preserve">that </w:t>
      </w:r>
      <w:r w:rsidR="009A64CE">
        <w:t>they felt they had found their calling by teaching at the school.  One shared his experience in the following manner:</w:t>
      </w:r>
    </w:p>
    <w:p w:rsidR="0054124E" w:rsidRPr="00555336" w:rsidRDefault="0049486F" w:rsidP="0049486F">
      <w:pPr>
        <w:pStyle w:val="BlockQuotation"/>
      </w:pPr>
      <w:r w:rsidRPr="00555336">
        <w:t>It was a transformative experience…I had grown up in a very structured [environment]…I didn’t have that worldview.  I wasn’t aware of growing up.  In a small town you just aren’t as aware of a bigger world…when I went into the Navy that certainly expanded my visions of self and others…I really didn’t get that emotionally connected with my colleagues or what I was doing…I never felt the emotional connection with a profession until I hit Eastside!  And then I realized that teaching was what I felt I was meant to do.  It was my calling, my gift…and then being surrounded by people who felt that same way and worked hard to</w:t>
      </w:r>
      <w:r w:rsidRPr="0049486F">
        <w:rPr>
          <w:color w:val="FF0000"/>
        </w:rPr>
        <w:t xml:space="preserve"> </w:t>
      </w:r>
      <w:r w:rsidRPr="00555336">
        <w:t>create that culture that allowed people to flourish in their abilities and their thinking and their connections with other people.</w:t>
      </w:r>
    </w:p>
    <w:p w:rsidR="0054124E" w:rsidRPr="00555336" w:rsidRDefault="00274215" w:rsidP="00525E9F">
      <w:r w:rsidRPr="00555336">
        <w:t>Another teacher described her experience being called in this way:</w:t>
      </w:r>
    </w:p>
    <w:p w:rsidR="00274215" w:rsidRPr="00555336" w:rsidRDefault="00C955CC" w:rsidP="00C955CC">
      <w:pPr>
        <w:pStyle w:val="BlockQuotation"/>
      </w:pPr>
      <w:r w:rsidRPr="00555336">
        <w:t>I [did] something that I felt I was called to do…the experiences that I learned at Eastside continued to go with me as I choose to do something else…I learned how to be a storyteller…we were all so different but we embraced that difference to bring such a strong relationship for our students and for our continued learning and for our lifetime!  I think those colleagues have become lifelong friends!  I saw myself as Martina Luther King!  I wanted to change this world and if I couldn’t change this world maybe I could change part of it!  Maybe change a district.</w:t>
      </w:r>
      <w:r w:rsidR="00274215" w:rsidRPr="00555336">
        <w:t xml:space="preserve"> </w:t>
      </w:r>
    </w:p>
    <w:p w:rsidR="00541799" w:rsidRDefault="00541799" w:rsidP="00F332A4">
      <w:pPr>
        <w:pStyle w:val="Heading3"/>
      </w:pPr>
      <w:r>
        <w:lastRenderedPageBreak/>
        <w:tab/>
      </w:r>
      <w:bookmarkStart w:id="119" w:name="_Toc442780875"/>
      <w:r w:rsidR="00F332A4">
        <w:t>Making a difference</w:t>
      </w:r>
      <w:bookmarkEnd w:id="119"/>
    </w:p>
    <w:p w:rsidR="00541799" w:rsidRDefault="00541799" w:rsidP="00525E9F">
      <w:r>
        <w:rPr>
          <w:b/>
        </w:rPr>
        <w:tab/>
      </w:r>
      <w:r w:rsidR="005E64FB">
        <w:t>One participant shared she felt her experiences at Eastside helped her understand the importance of m</w:t>
      </w:r>
      <w:r>
        <w:t>aking a difference</w:t>
      </w:r>
      <w:r w:rsidR="005E64FB">
        <w:t xml:space="preserve"> in the lives of others</w:t>
      </w:r>
      <w:r w:rsidR="00CF717F">
        <w:t>.</w:t>
      </w:r>
    </w:p>
    <w:p w:rsidR="00E71144" w:rsidRPr="00555336" w:rsidRDefault="00E71144" w:rsidP="00E71144">
      <w:pPr>
        <w:pStyle w:val="BlockQuotation"/>
      </w:pPr>
      <w:r w:rsidRPr="00555336">
        <w:t>There could never have been a better situation in my life…as far as teaching…being supported, being pushed, challenged with your thinking and the possibilities there are…that’s what I say my life is about trying to inspire people to open up to possibilities and that was the gift I was given working with Janey and the staff at Eastside…I felt like I had been given these fabulous opportunities and how to really teach and how to work together and the whole positive attitude about education and the power of education.  The impact you can have on the lives of all these children.  You are a difference maker!</w:t>
      </w:r>
    </w:p>
    <w:p w:rsidR="00CF717F" w:rsidRPr="00555336" w:rsidRDefault="00CF717F" w:rsidP="00F332A4">
      <w:pPr>
        <w:pStyle w:val="Heading3"/>
      </w:pPr>
      <w:r w:rsidRPr="00555336">
        <w:tab/>
      </w:r>
      <w:bookmarkStart w:id="120" w:name="_Toc442780876"/>
      <w:r w:rsidR="00F332A4">
        <w:t>Lifelong commitment</w:t>
      </w:r>
      <w:bookmarkEnd w:id="120"/>
    </w:p>
    <w:p w:rsidR="00CF717F" w:rsidRPr="00555336" w:rsidRDefault="00CF717F" w:rsidP="00CF717F">
      <w:r w:rsidRPr="00555336">
        <w:rPr>
          <w:b/>
        </w:rPr>
        <w:tab/>
      </w:r>
      <w:r w:rsidRPr="00555336">
        <w:t xml:space="preserve">One teacher shared </w:t>
      </w:r>
      <w:r w:rsidR="00DB2DD0" w:rsidRPr="00555336">
        <w:t xml:space="preserve">that </w:t>
      </w:r>
      <w:r w:rsidRPr="00555336">
        <w:t>she didn’t think she would have made a lifelong commitment to teaching without beginni</w:t>
      </w:r>
      <w:r w:rsidR="00DB2DD0" w:rsidRPr="00555336">
        <w:t>ng her career at Eastside.  She stated:</w:t>
      </w:r>
    </w:p>
    <w:p w:rsidR="009F5038" w:rsidRPr="00555336" w:rsidRDefault="006E3D79" w:rsidP="006E3D79">
      <w:pPr>
        <w:pStyle w:val="BlockQuotation"/>
      </w:pPr>
      <w:r w:rsidRPr="00555336">
        <w:t xml:space="preserve">I know for a fact…I just have to believe with all my heart that I would not be a lifer.  I would not have committed to music education for three plus decades because I would have walked away from it.  Being at Eastside with what Eastside was and who Eastside had launched, I mean it launches a lifetime of commitment to quality education and quality collaborative events and community and support and kids first and multiple ways of learning and thinking beyond the quantitative…I don’t think I’d have a Masters.  I don’t think I’d have a Doctorate.  I don’t think I would have become a clinician.  I would not have attained this level of professional leadership </w:t>
      </w:r>
      <w:proofErr w:type="gramStart"/>
      <w:r w:rsidRPr="00555336">
        <w:t>with[</w:t>
      </w:r>
      <w:proofErr w:type="gramEnd"/>
      <w:r w:rsidRPr="00555336">
        <w:t>out] it.</w:t>
      </w:r>
    </w:p>
    <w:p w:rsidR="00CB48D6" w:rsidRPr="0098221F" w:rsidRDefault="0098221F" w:rsidP="00505F73">
      <w:pPr>
        <w:ind w:firstLine="720"/>
      </w:pPr>
      <w:r>
        <w:t>Te</w:t>
      </w:r>
      <w:r w:rsidR="009B66F5">
        <w:t xml:space="preserve">achers report being </w:t>
      </w:r>
      <w:r>
        <w:t xml:space="preserve">personally </w:t>
      </w:r>
      <w:r w:rsidR="009B66F5">
        <w:t xml:space="preserve">transformed </w:t>
      </w:r>
      <w:r>
        <w:t xml:space="preserve">through their experiences at Eastside.  They created life-long friendships, were empowered by the modeling of Janey and other colleagues, </w:t>
      </w:r>
      <w:proofErr w:type="gramStart"/>
      <w:r>
        <w:t>built</w:t>
      </w:r>
      <w:proofErr w:type="gramEnd"/>
      <w:r>
        <w:t xml:space="preserve"> teaching and leading capacities which resulted in confidence and recognition of personal abilities and skills, and </w:t>
      </w:r>
      <w:r w:rsidR="00FE6C2B">
        <w:t xml:space="preserve">had </w:t>
      </w:r>
      <w:r>
        <w:t>a passion to create this opportunity for others in different settings.  Their worldviews enlarged to see potentials and possibilities that</w:t>
      </w:r>
      <w:r w:rsidR="00420F9E">
        <w:t xml:space="preserve"> were not present prior to</w:t>
      </w:r>
      <w:r>
        <w:t xml:space="preserve"> joining the Eastside family.</w:t>
      </w:r>
    </w:p>
    <w:p w:rsidR="00302A3F" w:rsidRDefault="003633A5" w:rsidP="00C90DA9">
      <w:pPr>
        <w:pStyle w:val="Heading2"/>
      </w:pPr>
      <w:bookmarkStart w:id="121" w:name="_Toc442780877"/>
      <w:r>
        <w:lastRenderedPageBreak/>
        <w:t>Chapter Summary</w:t>
      </w:r>
      <w:bookmarkEnd w:id="121"/>
    </w:p>
    <w:p w:rsidR="00E81208" w:rsidRPr="00E81208" w:rsidRDefault="005E0B85" w:rsidP="00505F73">
      <w:pPr>
        <w:ind w:firstLine="720"/>
      </w:pPr>
      <w:r>
        <w:t xml:space="preserve">This chapter </w:t>
      </w:r>
      <w:r w:rsidR="00E81208">
        <w:t>descri</w:t>
      </w:r>
      <w:r w:rsidR="0075445B">
        <w:t>bed the lived experiences of teachers at Eastside.  Janey was a generative leader who co-created with teachers a learning environment in which strong philosophical and theoretical foundations were enacted in a culture enriched b</w:t>
      </w:r>
      <w:r w:rsidR="00FD7749">
        <w:t xml:space="preserve">y the arts and identified as </w:t>
      </w:r>
      <w:r w:rsidR="0075445B">
        <w:t>innovative and</w:t>
      </w:r>
      <w:r w:rsidR="00FD7749">
        <w:t xml:space="preserve"> progressive</w:t>
      </w:r>
      <w:r w:rsidR="0075445B">
        <w:t>.  Strong personal and professional relationships were built between al</w:t>
      </w:r>
      <w:r w:rsidR="0053641A">
        <w:t xml:space="preserve">l community members </w:t>
      </w:r>
      <w:r w:rsidR="00896B2C" w:rsidRPr="00555336">
        <w:t xml:space="preserve">and </w:t>
      </w:r>
      <w:r w:rsidR="0053641A" w:rsidRPr="00555336">
        <w:t>c</w:t>
      </w:r>
      <w:r w:rsidR="0053641A">
        <w:t>ontributed</w:t>
      </w:r>
      <w:r w:rsidR="0075445B">
        <w:t xml:space="preserve"> to a strong learning communi</w:t>
      </w:r>
      <w:r w:rsidR="00790458">
        <w:t>ty in which learning and leadership</w:t>
      </w:r>
      <w:r w:rsidR="0075445B">
        <w:t xml:space="preserve"> capacities were developed.  </w:t>
      </w:r>
      <w:r w:rsidR="003C251A">
        <w:t xml:space="preserve">Teachers were supported in their career development by strong mentoring and coaching by Janey, Eastside and district colleagues, and others.  All teachers were expected to be leaders in their classroom and share leadership in all areas of the school </w:t>
      </w:r>
      <w:r w:rsidR="00B751CD">
        <w:t>which was supported by shared commitments to democratic p</w:t>
      </w:r>
      <w:r w:rsidR="0053641A">
        <w:t xml:space="preserve">ractices and collaborative processes.  </w:t>
      </w:r>
      <w:r w:rsidR="00FF5A2B">
        <w:t>Teachers who cho</w:t>
      </w:r>
      <w:r w:rsidR="00211B06">
        <w:t xml:space="preserve">se to become leaders in </w:t>
      </w:r>
      <w:r w:rsidR="00211B06" w:rsidRPr="00555336">
        <w:t>P</w:t>
      </w:r>
      <w:r w:rsidR="00087E43" w:rsidRPr="00555336">
        <w:t>K-12</w:t>
      </w:r>
      <w:r w:rsidR="00087E43">
        <w:t xml:space="preserve"> and higher education built teaching and leadership</w:t>
      </w:r>
      <w:r w:rsidR="00FF5A2B">
        <w:t xml:space="preserve"> capacities and confidence in their abilities to serve as educatio</w:t>
      </w:r>
      <w:r w:rsidR="00111CF9">
        <w:t xml:space="preserve">nal leaders in other settings.  They </w:t>
      </w:r>
      <w:r w:rsidR="00FF5A2B">
        <w:t xml:space="preserve">experienced personal transformation </w:t>
      </w:r>
      <w:r w:rsidR="00111CF9">
        <w:t xml:space="preserve">and built a strong community identity </w:t>
      </w:r>
      <w:r w:rsidR="00FF5A2B">
        <w:t>through their experiences in the school.</w:t>
      </w:r>
    </w:p>
    <w:p w:rsidR="00BA1076" w:rsidRPr="00555336" w:rsidRDefault="00DE4B9C" w:rsidP="00BA1076">
      <w:pPr>
        <w:ind w:firstLine="720"/>
      </w:pPr>
      <w:r w:rsidRPr="00555336">
        <w:t xml:space="preserve">The </w:t>
      </w:r>
      <w:r w:rsidR="0004445E" w:rsidRPr="00555336">
        <w:t xml:space="preserve">case study </w:t>
      </w:r>
      <w:r w:rsidRPr="00555336">
        <w:t>research question can be answered f</w:t>
      </w:r>
      <w:r w:rsidR="00820D5E" w:rsidRPr="00555336">
        <w:t>rom the findings in Chapter Six in the following manner:</w:t>
      </w:r>
      <w:r w:rsidRPr="00555336">
        <w:t xml:space="preserve">  Generative female leadership t</w:t>
      </w:r>
      <w:r w:rsidR="00820D5E" w:rsidRPr="00555336">
        <w:t>hat embraced</w:t>
      </w:r>
      <w:r w:rsidRPr="00555336">
        <w:t xml:space="preserve"> strong philosophical and theoretical fou</w:t>
      </w:r>
      <w:r w:rsidR="004E62B2" w:rsidRPr="00555336">
        <w:t>ndations enacted in an enriched</w:t>
      </w:r>
      <w:r w:rsidRPr="00555336">
        <w:t xml:space="preserve"> </w:t>
      </w:r>
      <w:r w:rsidR="003A09CD" w:rsidRPr="00555336">
        <w:t xml:space="preserve">and </w:t>
      </w:r>
      <w:r w:rsidRPr="00555336">
        <w:t xml:space="preserve">innovative culture nested in a learning organization </w:t>
      </w:r>
      <w:r w:rsidR="00820D5E" w:rsidRPr="00555336">
        <w:t>developed</w:t>
      </w:r>
      <w:r w:rsidR="0043623D" w:rsidRPr="00555336">
        <w:t xml:space="preserve"> strong relati</w:t>
      </w:r>
      <w:r w:rsidR="003A09CD" w:rsidRPr="00555336">
        <w:t>onships and learning and leadership</w:t>
      </w:r>
      <w:r w:rsidR="0043623D" w:rsidRPr="00555336">
        <w:t xml:space="preserve"> capacities </w:t>
      </w:r>
      <w:r w:rsidR="00E6483A" w:rsidRPr="00555336">
        <w:t xml:space="preserve">which </w:t>
      </w:r>
      <w:r w:rsidR="00820D5E" w:rsidRPr="00555336">
        <w:t>contributed</w:t>
      </w:r>
      <w:r w:rsidR="00501026" w:rsidRPr="00555336">
        <w:t xml:space="preserve"> to leadership dispersion, </w:t>
      </w:r>
      <w:r w:rsidR="0043623D" w:rsidRPr="00555336">
        <w:t>personal transformative experiences</w:t>
      </w:r>
      <w:r w:rsidR="00501026" w:rsidRPr="00555336">
        <w:t>, and a strong community identity</w:t>
      </w:r>
      <w:r w:rsidR="00A64C19">
        <w:t xml:space="preserve"> for teachers who ch</w:t>
      </w:r>
      <w:r w:rsidR="00E6483A" w:rsidRPr="00555336">
        <w:t>ose t</w:t>
      </w:r>
      <w:r w:rsidR="00532D5C" w:rsidRPr="00555336">
        <w:t>o become leaders in P</w:t>
      </w:r>
      <w:r w:rsidR="003A09CD" w:rsidRPr="00555336">
        <w:t>K-12 and higher education</w:t>
      </w:r>
      <w:r w:rsidR="00BA1076" w:rsidRPr="00555336">
        <w:t>.</w:t>
      </w:r>
    </w:p>
    <w:p w:rsidR="0087548E" w:rsidRDefault="0087548E" w:rsidP="0087548E">
      <w:pPr>
        <w:rPr>
          <w:b/>
        </w:rPr>
      </w:pPr>
    </w:p>
    <w:p w:rsidR="00BD60E0" w:rsidRPr="00211B06" w:rsidRDefault="00CC7E15" w:rsidP="0087548E">
      <w:pPr>
        <w:jc w:val="center"/>
        <w:rPr>
          <w:b/>
          <w:sz w:val="28"/>
          <w:szCs w:val="28"/>
        </w:rPr>
      </w:pPr>
      <w:r w:rsidRPr="00211B06">
        <w:rPr>
          <w:b/>
          <w:sz w:val="28"/>
          <w:szCs w:val="28"/>
        </w:rPr>
        <w:lastRenderedPageBreak/>
        <w:t>Chapter Seven</w:t>
      </w:r>
    </w:p>
    <w:p w:rsidR="001C48A8" w:rsidRPr="00211B06" w:rsidRDefault="001C48A8" w:rsidP="00BD60E0">
      <w:pPr>
        <w:jc w:val="center"/>
        <w:rPr>
          <w:sz w:val="28"/>
          <w:szCs w:val="28"/>
        </w:rPr>
      </w:pPr>
      <w:r w:rsidRPr="00211B06">
        <w:rPr>
          <w:b/>
          <w:sz w:val="28"/>
          <w:szCs w:val="28"/>
        </w:rPr>
        <w:t>Principals Developing Teacher Leaders in Contemporary Schools</w:t>
      </w:r>
    </w:p>
    <w:p w:rsidR="001C48A8" w:rsidRDefault="003203B7" w:rsidP="00C90DA9">
      <w:pPr>
        <w:pStyle w:val="Heading2"/>
      </w:pPr>
      <w:bookmarkStart w:id="122" w:name="_Toc442780878"/>
      <w:r>
        <w:t xml:space="preserve">Chapter </w:t>
      </w:r>
      <w:r w:rsidR="001C48A8">
        <w:t>Introduction</w:t>
      </w:r>
      <w:bookmarkEnd w:id="122"/>
    </w:p>
    <w:p w:rsidR="001C48A8" w:rsidRDefault="001C48A8" w:rsidP="001C48A8">
      <w:r>
        <w:rPr>
          <w:b/>
        </w:rPr>
        <w:tab/>
      </w:r>
      <w:r>
        <w:t>Today’s environment in which principals and teachers are engaged in the schooling enterprise is very differe</w:t>
      </w:r>
      <w:r w:rsidR="00B52D19">
        <w:t xml:space="preserve">nt than the one described in </w:t>
      </w:r>
      <w:r w:rsidR="00B52D19" w:rsidRPr="009A3385">
        <w:t xml:space="preserve">this </w:t>
      </w:r>
      <w:r w:rsidRPr="009A3385">
        <w:t xml:space="preserve">historical </w:t>
      </w:r>
      <w:r w:rsidR="00B52D19" w:rsidRPr="009A3385">
        <w:t xml:space="preserve">case </w:t>
      </w:r>
      <w:r w:rsidRPr="009A3385">
        <w:t>study.  Contemporary schools are dealing with hig</w:t>
      </w:r>
      <w:r w:rsidR="007319E9" w:rsidRPr="009A3385">
        <w:t>h-stakes accou</w:t>
      </w:r>
      <w:r w:rsidR="007319E9">
        <w:t>ntability with a laser focus on annual test scores in reading and mathematics</w:t>
      </w:r>
      <w:r w:rsidR="00B60C0C">
        <w:t>.  Discourse in and around schooling in the larger surround is primarily focused on test-driven issues and implications</w:t>
      </w:r>
      <w:r w:rsidR="009D76BD">
        <w:t xml:space="preserve">, and there is </w:t>
      </w:r>
      <w:r w:rsidR="00B60C0C">
        <w:t xml:space="preserve">a lack of attention to the multiplicity of </w:t>
      </w:r>
      <w:r w:rsidR="004614EC">
        <w:t xml:space="preserve">issues surrounding </w:t>
      </w:r>
      <w:r w:rsidR="002524B1">
        <w:t>schools providing a quality education with all children learning at exemplary levels</w:t>
      </w:r>
      <w:r w:rsidR="004614EC">
        <w:t xml:space="preserve">.  </w:t>
      </w:r>
    </w:p>
    <w:p w:rsidR="004614EC" w:rsidRDefault="004614EC" w:rsidP="001C48A8">
      <w:r>
        <w:tab/>
        <w:t>I felt it important to my project to ask participants what they fel</w:t>
      </w:r>
      <w:r w:rsidR="00886571">
        <w:t xml:space="preserve">t were the most important ways for principals </w:t>
      </w:r>
      <w:r w:rsidR="00ED1368">
        <w:t xml:space="preserve">to develop </w:t>
      </w:r>
      <w:r w:rsidR="00ED1368" w:rsidRPr="009A3385">
        <w:t>dispersed</w:t>
      </w:r>
      <w:r w:rsidRPr="009A3385">
        <w:t xml:space="preserve"> leadership in the current high-stakes accountability environment.  Chapter Se</w:t>
      </w:r>
      <w:r w:rsidR="006F36AD" w:rsidRPr="009A3385">
        <w:t xml:space="preserve">ven reports </w:t>
      </w:r>
      <w:r w:rsidRPr="009A3385">
        <w:t>responses to this topic.</w:t>
      </w:r>
      <w:r w:rsidR="00031221" w:rsidRPr="009A3385">
        <w:t xml:space="preserve">  Two of the 15 participants retired prior to the </w:t>
      </w:r>
      <w:r w:rsidR="00F3019E" w:rsidRPr="009A3385">
        <w:t xml:space="preserve">passage of the </w:t>
      </w:r>
      <w:r w:rsidR="00031221" w:rsidRPr="009A3385">
        <w:t xml:space="preserve">No Child Left Behind </w:t>
      </w:r>
      <w:r w:rsidR="00F3019E" w:rsidRPr="009A3385">
        <w:t xml:space="preserve">legislation.  Three of </w:t>
      </w:r>
      <w:r w:rsidR="001B3319" w:rsidRPr="009A3385">
        <w:t xml:space="preserve">the 15 participants dealt indirectly with the impact of the bill’s passage (e.g. technology center, educational support organization, and higher education).  </w:t>
      </w:r>
      <w:r w:rsidR="007C20B0" w:rsidRPr="009A3385">
        <w:t xml:space="preserve">Ten of the 15 participants </w:t>
      </w:r>
      <w:r w:rsidR="001B3319" w:rsidRPr="009A3385">
        <w:t xml:space="preserve">dealt directly with the impact of the bill on </w:t>
      </w:r>
      <w:r w:rsidR="004100B1" w:rsidRPr="009A3385">
        <w:t>P</w:t>
      </w:r>
      <w:r w:rsidR="001B3319" w:rsidRPr="009A3385">
        <w:t>K-12 schools</w:t>
      </w:r>
      <w:r w:rsidR="001B3319">
        <w:t>.</w:t>
      </w:r>
      <w:r w:rsidR="00FF2876">
        <w:t xml:space="preserve">  Themes generated from the data include</w:t>
      </w:r>
      <w:r w:rsidR="004100B1">
        <w:t xml:space="preserve"> leadership, mentoring and coaching</w:t>
      </w:r>
      <w:r w:rsidR="00FF2876">
        <w:t xml:space="preserve">, </w:t>
      </w:r>
      <w:r w:rsidR="004100B1">
        <w:t xml:space="preserve">and </w:t>
      </w:r>
      <w:r w:rsidR="00E64BB3" w:rsidRPr="00145B30">
        <w:t xml:space="preserve">a </w:t>
      </w:r>
      <w:r w:rsidR="00FF2876">
        <w:t>cult</w:t>
      </w:r>
      <w:r w:rsidR="00676454">
        <w:t>ure focused on learning.</w:t>
      </w:r>
      <w:r w:rsidR="00F3019E">
        <w:t xml:space="preserve"> </w:t>
      </w:r>
    </w:p>
    <w:p w:rsidR="006F36AD" w:rsidRDefault="006F36AD" w:rsidP="00C90DA9">
      <w:pPr>
        <w:pStyle w:val="Heading2"/>
      </w:pPr>
      <w:bookmarkStart w:id="123" w:name="_Toc442780879"/>
      <w:r>
        <w:t>Leadership</w:t>
      </w:r>
      <w:bookmarkEnd w:id="123"/>
    </w:p>
    <w:p w:rsidR="00A97B41" w:rsidRDefault="005E0CB9" w:rsidP="001C48A8">
      <w:r>
        <w:rPr>
          <w:b/>
        </w:rPr>
        <w:tab/>
      </w:r>
      <w:r>
        <w:t xml:space="preserve">Principals directly influence school and classroom conditions and indirectly influence student learning (Hallinger &amp; Heck, 1998; Wahlstrom et al., 2010).  Klimck et al. (2008) posit </w:t>
      </w:r>
      <w:r w:rsidR="00EB6C49">
        <w:t xml:space="preserve">that </w:t>
      </w:r>
      <w:r>
        <w:t xml:space="preserve">schools in which principals and teachers collaboratively share </w:t>
      </w:r>
      <w:r>
        <w:lastRenderedPageBreak/>
        <w:t xml:space="preserve">leadership, build individual and collective capacity, and lead and learn together create a generative learning environment for both adults and students, irrespective of setting, social surround, or particularistic context.  </w:t>
      </w:r>
      <w:r w:rsidR="009A7E7E">
        <w:t xml:space="preserve">Principals </w:t>
      </w:r>
      <w:r w:rsidR="00EB6C49">
        <w:t xml:space="preserve">who develop teacher leaders and who are </w:t>
      </w:r>
      <w:r w:rsidR="009A7E7E">
        <w:t>leading s</w:t>
      </w:r>
      <w:r w:rsidR="00540898">
        <w:t>cho</w:t>
      </w:r>
      <w:r w:rsidR="001A5610">
        <w:t xml:space="preserve">ols </w:t>
      </w:r>
      <w:r w:rsidR="00EB6C49">
        <w:t xml:space="preserve">that are </w:t>
      </w:r>
      <w:r w:rsidR="001A5610">
        <w:t xml:space="preserve">successfully navigating the </w:t>
      </w:r>
      <w:r w:rsidR="00EB6C49">
        <w:t xml:space="preserve">accountability mandates </w:t>
      </w:r>
      <w:r w:rsidR="00AF5AED">
        <w:t>need to be</w:t>
      </w:r>
      <w:r w:rsidR="009A7E7E">
        <w:t xml:space="preserve"> </w:t>
      </w:r>
      <w:r w:rsidR="001A5610">
        <w:t>generative leaders focused on learning for al</w:t>
      </w:r>
      <w:r w:rsidR="00F42069">
        <w:t xml:space="preserve">l in a culture </w:t>
      </w:r>
      <w:r w:rsidR="008B0A91">
        <w:t>tha</w:t>
      </w:r>
      <w:r w:rsidR="009A7E7E">
        <w:t>t develops strong relationships in a school community.</w:t>
      </w:r>
    </w:p>
    <w:p w:rsidR="007A6CB8" w:rsidRDefault="007A6CB8" w:rsidP="001C48A8">
      <w:r>
        <w:tab/>
      </w:r>
      <w:r w:rsidR="00630256">
        <w:t>Multiple participants identified</w:t>
      </w:r>
      <w:r w:rsidR="009A7E7E">
        <w:t xml:space="preserve"> </w:t>
      </w:r>
      <w:r w:rsidR="00EB6C49">
        <w:t xml:space="preserve">that </w:t>
      </w:r>
      <w:r w:rsidR="009A7E7E">
        <w:t xml:space="preserve">leadership is critical to </w:t>
      </w:r>
      <w:r w:rsidR="00295B8A">
        <w:t>creating</w:t>
      </w:r>
      <w:r w:rsidR="00630256">
        <w:t xml:space="preserve"> an exemplary school.  Janey shared:</w:t>
      </w:r>
    </w:p>
    <w:p w:rsidR="00C84009" w:rsidRPr="009A3385" w:rsidRDefault="00D03322" w:rsidP="00D03322">
      <w:pPr>
        <w:pStyle w:val="BlockQuotation"/>
      </w:pPr>
      <w:r w:rsidRPr="009A3385">
        <w:t>I think principals have to instill in their teachers the principal’s faith in regard to competence and confidence.  The things that principals say to teachers and [how they] act with teachers</w:t>
      </w:r>
      <w:proofErr w:type="gramStart"/>
      <w:r w:rsidRPr="009A3385">
        <w:t>…[</w:t>
      </w:r>
      <w:proofErr w:type="gramEnd"/>
      <w:r w:rsidRPr="009A3385">
        <w:t>they are] focused on learning…principals have to move to this strong culture piece toward learning for every kid.  The principal has to show confidence.  I know we can do this, we will.</w:t>
      </w:r>
      <w:r w:rsidR="00C84009" w:rsidRPr="009A3385">
        <w:t xml:space="preserve"> </w:t>
      </w:r>
    </w:p>
    <w:p w:rsidR="00C84009" w:rsidRDefault="00EB6C49" w:rsidP="001C48A8">
      <w:r>
        <w:t>In t</w:t>
      </w:r>
      <w:r w:rsidR="00C84009">
        <w:t>hinking about the fra</w:t>
      </w:r>
      <w:r w:rsidR="001C2E8C">
        <w:t xml:space="preserve">meworks </w:t>
      </w:r>
      <w:r w:rsidR="00C84009">
        <w:t>discussed in Chapter Five</w:t>
      </w:r>
      <w:r w:rsidR="004C263A">
        <w:t xml:space="preserve"> (Table 5</w:t>
      </w:r>
      <w:r w:rsidR="001C2E8C">
        <w:t>)</w:t>
      </w:r>
      <w:r>
        <w:t>, Janey stated</w:t>
      </w:r>
      <w:r w:rsidR="00C84009">
        <w:t>:</w:t>
      </w:r>
    </w:p>
    <w:p w:rsidR="00C84009" w:rsidRPr="009A3385" w:rsidRDefault="00B06650" w:rsidP="00B06650">
      <w:pPr>
        <w:pStyle w:val="BlockQuotation"/>
      </w:pPr>
      <w:r w:rsidRPr="009A3385">
        <w:t>We have to do it all!  You have to do all of these pieces to create this environment where people flourish.  Kids flourish.  Teachers flourish.  It is doable!  But you have to be cognizant and you have to be systematic about reviewing what’s currently happening in relationship to these frameworks that the research…brings to us.</w:t>
      </w:r>
    </w:p>
    <w:p w:rsidR="00F302EE" w:rsidRPr="009A3385" w:rsidRDefault="00F302EE" w:rsidP="001C48A8">
      <w:r w:rsidRPr="009A3385">
        <w:t>A classroom teacher remembered</w:t>
      </w:r>
      <w:r w:rsidR="00B62D92" w:rsidRPr="009A3385">
        <w:t>, “I</w:t>
      </w:r>
      <w:r w:rsidR="00183851" w:rsidRPr="009A3385">
        <w:t>t’s what we did with Janey…developing teams…</w:t>
      </w:r>
      <w:r w:rsidRPr="009A3385">
        <w:t>developing your instruction and taking care of the kids.”</w:t>
      </w:r>
    </w:p>
    <w:p w:rsidR="009C4B7D" w:rsidRPr="009A3385" w:rsidRDefault="00DB4DD0" w:rsidP="001C48A8">
      <w:r w:rsidRPr="009A3385">
        <w:tab/>
        <w:t>The music teacher</w:t>
      </w:r>
      <w:r w:rsidR="009C4B7D" w:rsidRPr="009A3385">
        <w:t xml:space="preserve"> talked about the importance of the principal being able to prioritize community needs and </w:t>
      </w:r>
      <w:r w:rsidR="00B62D92" w:rsidRPr="009A3385">
        <w:t xml:space="preserve">of the principal </w:t>
      </w:r>
      <w:r w:rsidR="009C4B7D" w:rsidRPr="009A3385">
        <w:t xml:space="preserve">supporting </w:t>
      </w:r>
      <w:r w:rsidR="00B66C97" w:rsidRPr="009A3385">
        <w:t xml:space="preserve">targeted </w:t>
      </w:r>
      <w:r w:rsidR="00591472" w:rsidRPr="009A3385">
        <w:t>school improvement effor</w:t>
      </w:r>
      <w:r w:rsidR="00B66C97" w:rsidRPr="009A3385">
        <w:t>ts</w:t>
      </w:r>
      <w:r w:rsidR="00B62D92" w:rsidRPr="009A3385">
        <w:t>.  She stated:</w:t>
      </w:r>
    </w:p>
    <w:p w:rsidR="00591472" w:rsidRPr="009A3385" w:rsidRDefault="00DB4DD0" w:rsidP="00DB4DD0">
      <w:pPr>
        <w:pStyle w:val="BlockQuotation"/>
      </w:pPr>
      <w:r w:rsidRPr="009A3385">
        <w:t>[The principal must] prioritize based on the students that attend this school.  Based on the community’s expectations, based on their wants and needs from where we are and the blend of people that we have, and based on attainable, recognizable goals…how can we move forward and how can I identify people to support [this work]?  And that comes back to those priorities.  How can we best bring about leaders if we don’t have a clear path for what it is that we want to do?</w:t>
      </w:r>
    </w:p>
    <w:p w:rsidR="00B23E13" w:rsidRDefault="00B23E13" w:rsidP="001C48A8">
      <w:r>
        <w:lastRenderedPageBreak/>
        <w:t>Th</w:t>
      </w:r>
      <w:r w:rsidR="0020547C">
        <w:t>e impact of strong leadership in</w:t>
      </w:r>
      <w:r>
        <w:t xml:space="preserve"> a </w:t>
      </w:r>
      <w:r w:rsidR="000E2BBB">
        <w:t>school was identified by two</w:t>
      </w:r>
      <w:r>
        <w:t xml:space="preserve"> teacher</w:t>
      </w:r>
      <w:r w:rsidR="000E2BBB">
        <w:t>s</w:t>
      </w:r>
      <w:r>
        <w:t>.</w:t>
      </w:r>
      <w:r w:rsidR="000E2BBB">
        <w:t xml:space="preserve">  One shared:</w:t>
      </w:r>
    </w:p>
    <w:p w:rsidR="00F50289" w:rsidRPr="009A3385" w:rsidRDefault="0081370E" w:rsidP="0081370E">
      <w:pPr>
        <w:pStyle w:val="BlockQuotation"/>
      </w:pPr>
      <w:r w:rsidRPr="009A3385">
        <w:t>The leader builds great teachers and great teachers then help collaborate and build together.  A great leader is someone who inspires their teachers to be the best they can be [and] provides them the skills, tools, resources and then just keep[s] encouraging them and keeps looking at what they’re doing…a good leader knows what needs to be done and finds the gifts in different teachers and helps them lead and collaborate with all the other staff.</w:t>
      </w:r>
    </w:p>
    <w:p w:rsidR="000E2BBB" w:rsidRDefault="000E2BBB" w:rsidP="001C48A8">
      <w:r>
        <w:t xml:space="preserve">Another teacher felt </w:t>
      </w:r>
      <w:r w:rsidR="00D349A0">
        <w:t xml:space="preserve">that </w:t>
      </w:r>
      <w:r>
        <w:t xml:space="preserve">“[you have] to be able to create a collaborative environment where people are really going to share and the stick in the muds, the five percent that </w:t>
      </w:r>
      <w:r w:rsidR="002F367E">
        <w:t>really don’t want to do it…</w:t>
      </w:r>
      <w:r>
        <w:t>push them in or push them out.”</w:t>
      </w:r>
    </w:p>
    <w:p w:rsidR="000E2BBB" w:rsidRDefault="000E2BBB" w:rsidP="001C48A8">
      <w:r>
        <w:tab/>
        <w:t xml:space="preserve">Several participants responded by identifying </w:t>
      </w:r>
      <w:r w:rsidR="00CE70F4">
        <w:t>qualities of a leader or visible qualities in the school’s culture.  One teacher suggested:</w:t>
      </w:r>
    </w:p>
    <w:p w:rsidR="00E1157B" w:rsidRPr="009A3385" w:rsidRDefault="00E1157B" w:rsidP="00E1157B">
      <w:pPr>
        <w:pStyle w:val="BlockQuotation"/>
      </w:pPr>
      <w:r w:rsidRPr="009A3385">
        <w:t xml:space="preserve">I think the notion of constructivism and seeing kids go through [a] developmental process…we used to send kids to different grade levels if they needed support…[and] cooperative learning…as the principal you really always have to have your radar out for possibilities and then stand back and see if they do it…you have to be present.  You have to be visible.  You have to listen.  You have to, one of Deming’s 14 </w:t>
      </w:r>
      <w:proofErr w:type="gramStart"/>
      <w:r w:rsidRPr="009A3385">
        <w:t>Points,</w:t>
      </w:r>
      <w:proofErr w:type="gramEnd"/>
      <w:r w:rsidRPr="009A3385">
        <w:t xml:space="preserve"> you have to drive out fear.  And part of that fear is figuring out how to prevent some teachers from intimidating colleagues because often it’s not the administrator, it’s the other teachers that will do that.</w:t>
      </w:r>
    </w:p>
    <w:p w:rsidR="00557E38" w:rsidRPr="009A3385" w:rsidRDefault="00557E38" w:rsidP="00557E38">
      <w:r w:rsidRPr="009A3385">
        <w:t xml:space="preserve">Another teacher </w:t>
      </w:r>
      <w:r w:rsidR="00D349A0" w:rsidRPr="009A3385">
        <w:t xml:space="preserve">talked about the importance of keeping our focus on the kids.  She </w:t>
      </w:r>
      <w:r w:rsidRPr="009A3385">
        <w:t>shared</w:t>
      </w:r>
      <w:r w:rsidR="00D349A0" w:rsidRPr="009A3385">
        <w:t xml:space="preserve"> her thoughts in the following manner</w:t>
      </w:r>
      <w:r w:rsidRPr="009A3385">
        <w:t>:</w:t>
      </w:r>
    </w:p>
    <w:p w:rsidR="00557E38" w:rsidRPr="009A3385" w:rsidRDefault="00DD3DA9" w:rsidP="00DD3DA9">
      <w:pPr>
        <w:pStyle w:val="BlockQuotation"/>
      </w:pPr>
      <w:r w:rsidRPr="009A3385">
        <w:t>Just focus on the kid…that kid when he comes in that door every day he knows that it doesn’t matter what is happening in his household, on that bus, that that teacher is going to take care of him.  It’s going to be a safe environment.  He thinks that she loves him as much as anybody else in that class…and that what she has planned for me today is better than anything I can get anywhere else.</w:t>
      </w:r>
    </w:p>
    <w:p w:rsidR="00BB0603" w:rsidRDefault="003E1C13" w:rsidP="00511D45">
      <w:r>
        <w:t>The importance of teachers continuing to learn throughout their career was mentioned by another participant who shared her thoughts in this way:</w:t>
      </w:r>
    </w:p>
    <w:p w:rsidR="00B87CBA" w:rsidRPr="009A3385" w:rsidRDefault="00B87CBA" w:rsidP="00B87CBA">
      <w:pPr>
        <w:pStyle w:val="BlockQuotation"/>
      </w:pPr>
      <w:r w:rsidRPr="009A3385">
        <w:t>You have to be students of education…knowing what you’re doing and why you’re doing it and be able to explain to somebody else why you’re doing it…you have to know the research…it’s a much bigger deal than it used to be for teachers to know this…[you’ve] got to be in the loop of information.</w:t>
      </w:r>
    </w:p>
    <w:p w:rsidR="0098334E" w:rsidRPr="009A3385" w:rsidRDefault="00C868D5" w:rsidP="00557E38">
      <w:pPr>
        <w:ind w:firstLine="720"/>
      </w:pPr>
      <w:r w:rsidRPr="009A3385">
        <w:lastRenderedPageBreak/>
        <w:t>One participant</w:t>
      </w:r>
      <w:r w:rsidR="0098334E" w:rsidRPr="009A3385">
        <w:t xml:space="preserve"> identified principals serving as filters and buffers as important roles in this contemporary environment.</w:t>
      </w:r>
      <w:r w:rsidRPr="009A3385">
        <w:t xml:space="preserve">  She</w:t>
      </w:r>
      <w:r w:rsidR="003E1C13" w:rsidRPr="009A3385">
        <w:t xml:space="preserve"> stated:</w:t>
      </w:r>
    </w:p>
    <w:p w:rsidR="00BC44FF" w:rsidRPr="003123EC" w:rsidRDefault="00BC44FF" w:rsidP="003123EC">
      <w:pPr>
        <w:pStyle w:val="BlockQuotation"/>
      </w:pPr>
      <w:r w:rsidRPr="003123EC">
        <w:t>You’ve got to filter a lot out for teachers to allow them to do what they need to do for kids and to be who they are.  So anything as a principal that you can take care of, even finding ways with district mandates that you can do in a way that’s the least obtrusive for the teaching environment…and being that buffer between…sometimes the parents and the teacher, between the district and the teacher[s], probably more so than being a buffer between the State Department of Ed and the teacher because usually it’s just so much [that] seems like it’s top down.</w:t>
      </w:r>
    </w:p>
    <w:p w:rsidR="006E1BAD" w:rsidRPr="009A3385" w:rsidRDefault="006E1BAD" w:rsidP="006E1BAD">
      <w:r w:rsidRPr="009A3385">
        <w:tab/>
        <w:t>Several participants discuss</w:t>
      </w:r>
      <w:r w:rsidR="00BC4F47" w:rsidRPr="009A3385">
        <w:t>ed the demands on leaders in schools in this current accountability environment.</w:t>
      </w:r>
      <w:r w:rsidR="003E1C13" w:rsidRPr="009A3385">
        <w:t xml:space="preserve">  One teacher expressed her thoughts in the following way:</w:t>
      </w:r>
    </w:p>
    <w:p w:rsidR="00BC4F47" w:rsidRPr="009A3385" w:rsidRDefault="00BF2868" w:rsidP="00BF2868">
      <w:pPr>
        <w:pStyle w:val="BlockQuotation"/>
      </w:pPr>
      <w:r w:rsidRPr="009A3385">
        <w:t>There [are] so many demands now, so much to do in a school adm</w:t>
      </w:r>
      <w:r w:rsidR="00C57CAB" w:rsidRPr="009A3385">
        <w:t xml:space="preserve">inistratively, instructionally.  </w:t>
      </w:r>
      <w:r w:rsidRPr="009A3385">
        <w:t>I mean it’s just almost overwhelming how much is required.  As a principal, you just can’t do it all yourself.  You’ve got to be surrounded with people that can help whether it’s your office staff, custodial staff, or whoever…but particularly the teaching staff.</w:t>
      </w:r>
    </w:p>
    <w:p w:rsidR="00C93610" w:rsidRDefault="00793094" w:rsidP="006E1BAD">
      <w:r w:rsidRPr="009A3385">
        <w:t>Another participant</w:t>
      </w:r>
      <w:r w:rsidR="003E1C13" w:rsidRPr="009A3385">
        <w:t xml:space="preserve"> shared how</w:t>
      </w:r>
      <w:r w:rsidR="00C93610">
        <w:t xml:space="preserve"> she balanced the stress and pressure she felt.  </w:t>
      </w:r>
      <w:r w:rsidR="003E1C13">
        <w:t xml:space="preserve">She said, </w:t>
      </w:r>
      <w:r w:rsidR="00C93610">
        <w:t>“I think everybody has to find their own way to do that.  For me, it was about the kid</w:t>
      </w:r>
      <w:r w:rsidR="00C74AAA">
        <w:t>s…</w:t>
      </w:r>
      <w:r w:rsidR="00C93610">
        <w:t xml:space="preserve">the part that made me love the job!”  She also shared her concerns about the direction of accountability and the impact </w:t>
      </w:r>
      <w:r w:rsidR="003E1C13">
        <w:t xml:space="preserve">of accountability </w:t>
      </w:r>
      <w:r w:rsidR="00C93610">
        <w:t xml:space="preserve">being experienced at the district and school levels.  </w:t>
      </w:r>
      <w:r w:rsidR="003E1C13">
        <w:t xml:space="preserve">She offered, </w:t>
      </w:r>
      <w:r w:rsidR="00C93610">
        <w:t>“The thing that concerns me is that I believe we’re turning to such a business model of administration that the heart is getting lost.  I don’t think that’</w:t>
      </w:r>
      <w:r w:rsidR="00C74AAA">
        <w:t>s what our superintendent…</w:t>
      </w:r>
      <w:r w:rsidR="00C93610">
        <w:t>wants but I think it’s happening anyway.”</w:t>
      </w:r>
    </w:p>
    <w:p w:rsidR="00C12FE1" w:rsidRDefault="00D77B2A" w:rsidP="006E1BAD">
      <w:r>
        <w:tab/>
        <w:t xml:space="preserve">Contemporary schools must be led by strong leaders who have extensive knowledge and skills in building collaborative teams, strong relationships, and a culture that enriches and supports the school community.  A thorough understanding of research and best practices that provides a comprehensive and systematic way </w:t>
      </w:r>
      <w:r w:rsidR="000B465A">
        <w:t xml:space="preserve">for principals and teachers </w:t>
      </w:r>
      <w:r>
        <w:t>to addr</w:t>
      </w:r>
      <w:r w:rsidR="0082035E">
        <w:t xml:space="preserve">ess students’ learning and </w:t>
      </w:r>
      <w:r>
        <w:t xml:space="preserve">community needs is critical.  </w:t>
      </w:r>
      <w:r w:rsidR="004E3246">
        <w:lastRenderedPageBreak/>
        <w:t>Principals developing teacher leadership through exemplar</w:t>
      </w:r>
      <w:r w:rsidR="003F440B">
        <w:t xml:space="preserve">y modeling, </w:t>
      </w:r>
      <w:r w:rsidR="004E3246">
        <w:t>a laser focu</w:t>
      </w:r>
      <w:r w:rsidR="007D65D8">
        <w:t xml:space="preserve">s on students’ success and </w:t>
      </w:r>
      <w:r w:rsidR="007D65D8" w:rsidRPr="009A3385">
        <w:t>well</w:t>
      </w:r>
      <w:r w:rsidR="004E3246" w:rsidRPr="009A3385">
        <w:t>being,</w:t>
      </w:r>
      <w:r w:rsidR="004E3246">
        <w:t xml:space="preserve"> and protecting students’ learning t</w:t>
      </w:r>
      <w:r w:rsidR="0075418A">
        <w:t xml:space="preserve">ime provides important </w:t>
      </w:r>
      <w:r w:rsidR="004E3246">
        <w:t xml:space="preserve">opportunities for teachers to grow and develop as leaders.  It </w:t>
      </w:r>
      <w:r w:rsidR="00AB1349">
        <w:t>takes a village (Clinton, 1996</w:t>
      </w:r>
      <w:r w:rsidR="004E3246">
        <w:t xml:space="preserve">) to provide an optimal learning environment for all children to achieve their potential and </w:t>
      </w:r>
      <w:r w:rsidR="00BB6258">
        <w:t xml:space="preserve">to </w:t>
      </w:r>
      <w:r w:rsidR="00E85ADB">
        <w:t xml:space="preserve">experience success as they </w:t>
      </w:r>
      <w:r w:rsidR="004E3246">
        <w:t>grow and develop</w:t>
      </w:r>
      <w:r w:rsidR="00F362C7">
        <w:t>.</w:t>
      </w:r>
    </w:p>
    <w:p w:rsidR="00D31AC4" w:rsidRDefault="00D31AC4" w:rsidP="00C90DA9">
      <w:pPr>
        <w:pStyle w:val="Heading2"/>
      </w:pPr>
      <w:bookmarkStart w:id="124" w:name="_Toc442780880"/>
      <w:r>
        <w:t>Mentoring and Coaching</w:t>
      </w:r>
      <w:bookmarkEnd w:id="124"/>
    </w:p>
    <w:p w:rsidR="00BB0603" w:rsidRDefault="00D31AC4" w:rsidP="006E1BAD">
      <w:r>
        <w:tab/>
      </w:r>
      <w:r w:rsidR="005A506C">
        <w:t xml:space="preserve">Multiple participants talked about the significance of principals </w:t>
      </w:r>
      <w:r w:rsidR="008F2974">
        <w:t>and teachers mentoring and coaching each other</w:t>
      </w:r>
      <w:r w:rsidR="00BB0603">
        <w:rPr>
          <w:b/>
        </w:rPr>
        <w:t xml:space="preserve"> </w:t>
      </w:r>
      <w:r w:rsidR="008F2974">
        <w:t>in order to develop leadership capacities</w:t>
      </w:r>
      <w:r w:rsidR="008566FD">
        <w:t xml:space="preserve">.  One participant shared the importance of teachers learning how to be reflective and </w:t>
      </w:r>
      <w:r w:rsidR="00E51DA6">
        <w:t xml:space="preserve">how to </w:t>
      </w:r>
      <w:r w:rsidR="008566FD">
        <w:t xml:space="preserve">critically </w:t>
      </w:r>
      <w:r w:rsidR="00E51DA6">
        <w:t>question instructional practice.  This participant said:</w:t>
      </w:r>
    </w:p>
    <w:p w:rsidR="00BB6A74" w:rsidRPr="00BB6A74" w:rsidRDefault="00BB6A74" w:rsidP="00BB6A74">
      <w:pPr>
        <w:pStyle w:val="BlockQuotation"/>
        <w:rPr>
          <w:color w:val="FF0000"/>
        </w:rPr>
      </w:pPr>
      <w:r w:rsidRPr="009A3385">
        <w:t>Accountability to one another and your accountability to the students…and when you share and talk about these things together, you’re developing your leadership capabilities just by learning to self-reflect and to question…self-reflection is a huge piece…from Marzano’s or Danielson’s work…for teachers to look at their practice…to have the opportunity with a colleague, or even on their own, and have something to measure their work by.  I think the growth comes when they reflect and then change.  That only comes from within the [people] themselves</w:t>
      </w:r>
      <w:r w:rsidRPr="00BB6A74">
        <w:rPr>
          <w:color w:val="FF0000"/>
        </w:rPr>
        <w:t>.</w:t>
      </w:r>
    </w:p>
    <w:p w:rsidR="008C5F1C" w:rsidRDefault="008C5F1C" w:rsidP="008C5F1C">
      <w:r>
        <w:t xml:space="preserve">The music teacher felt </w:t>
      </w:r>
      <w:r w:rsidR="003A7FB9">
        <w:t xml:space="preserve">that </w:t>
      </w:r>
      <w:r>
        <w:t>principals need</w:t>
      </w:r>
      <w:r w:rsidR="003A7FB9">
        <w:t xml:space="preserve"> to focus on including novice</w:t>
      </w:r>
      <w:r>
        <w:t xml:space="preserve"> teachers in opportunities to build capacities.  </w:t>
      </w:r>
      <w:r w:rsidR="003A7FB9">
        <w:t>She offered:</w:t>
      </w:r>
    </w:p>
    <w:p w:rsidR="008C5F1C" w:rsidRPr="009A3385" w:rsidRDefault="00E64D56" w:rsidP="00E64D56">
      <w:pPr>
        <w:pStyle w:val="BlockQuotation"/>
      </w:pPr>
      <w:r w:rsidRPr="009A3385">
        <w:t>Sometimes having a leader with a fresh perspective can take you in a direction that can be wonderful.  A principal really needs to understand their staff and understand that those in their novice years can assume leadership in profound ways with good guidance.</w:t>
      </w:r>
    </w:p>
    <w:p w:rsidR="008C5F1C" w:rsidRPr="009A3385" w:rsidRDefault="008C5F1C" w:rsidP="008C5F1C">
      <w:r w:rsidRPr="009A3385">
        <w:t>Shared leadership</w:t>
      </w:r>
      <w:r w:rsidR="00BF660D" w:rsidRPr="009A3385">
        <w:t xml:space="preserve"> is critical in building leadership capacities. One participant shared:</w:t>
      </w:r>
    </w:p>
    <w:p w:rsidR="006912C7" w:rsidRPr="009A3385" w:rsidRDefault="00E64D56" w:rsidP="00E64D56">
      <w:pPr>
        <w:pStyle w:val="BlockQuotation"/>
      </w:pPr>
      <w:r w:rsidRPr="009A3385">
        <w:t>I think when you see somebody who’s really strong you need to share leadership with them.  You have to look for the areas where they’re strong and go in and say, ‘Would you please help us at faculty meeting on this or could somebody come in and watch you do this?’…you need to know your teachers and build on their strengths.</w:t>
      </w:r>
    </w:p>
    <w:p w:rsidR="00A2763F" w:rsidRPr="009A3385" w:rsidRDefault="002B6E80" w:rsidP="008C5F1C">
      <w:r w:rsidRPr="009A3385">
        <w:lastRenderedPageBreak/>
        <w:t>Another participant talked about the importance of shared leadership and described it in the following manner:</w:t>
      </w:r>
    </w:p>
    <w:p w:rsidR="00C7627E" w:rsidRPr="009A3385" w:rsidRDefault="00F142CD" w:rsidP="00F142CD">
      <w:pPr>
        <w:pStyle w:val="BlockQuotation"/>
      </w:pPr>
      <w:r w:rsidRPr="009A3385">
        <w:t>You [can] involve teachers in…leadership opportunities…at the district or state level[s] and site planning committees…I used to talk to people [and say], ‘Have you ever thought about doing this?  I think you’d be really good and here’s what I see and here [are] the skills you have…you [have] the ability to be a t</w:t>
      </w:r>
      <w:r w:rsidR="006B4972" w:rsidRPr="009A3385">
        <w:t>eam leader</w:t>
      </w:r>
      <w:proofErr w:type="gramStart"/>
      <w:r w:rsidR="006B4972" w:rsidRPr="009A3385">
        <w:t>…</w:t>
      </w:r>
      <w:r w:rsidRPr="009A3385">
        <w:t>[</w:t>
      </w:r>
      <w:proofErr w:type="gramEnd"/>
      <w:r w:rsidRPr="009A3385">
        <w:t>serve on a district] curriculum committee.’</w:t>
      </w:r>
    </w:p>
    <w:p w:rsidR="00C7627E" w:rsidRDefault="003A7FB9" w:rsidP="008C5F1C">
      <w:r>
        <w:t>Encouraging teachers to step up into leadership opportunities was mentioned by one participant.  She shared</w:t>
      </w:r>
      <w:r w:rsidR="00C7627E">
        <w:t>:</w:t>
      </w:r>
    </w:p>
    <w:p w:rsidR="0094227F" w:rsidRPr="009A3385" w:rsidRDefault="00F142CD" w:rsidP="00F142CD">
      <w:pPr>
        <w:pStyle w:val="BlockQuotation"/>
      </w:pPr>
      <w:r w:rsidRPr="009A3385">
        <w:t>You give them responsibilities…give [them] encouragement and faith that they can take those responsibilities and do well at them…being supportive, encouraging teachers to step out of that comfort zone and take on a task they might not have thought themselves capable of or maybe even willing to do.</w:t>
      </w:r>
    </w:p>
    <w:p w:rsidR="0094227F" w:rsidRDefault="003A7FB9" w:rsidP="008C5F1C">
      <w:r>
        <w:t>P</w:t>
      </w:r>
      <w:r w:rsidR="0094227F">
        <w:t>rincipal</w:t>
      </w:r>
      <w:r>
        <w:t>s</w:t>
      </w:r>
      <w:r w:rsidR="0094227F">
        <w:t xml:space="preserve"> becoming learning partners with </w:t>
      </w:r>
      <w:proofErr w:type="gramStart"/>
      <w:r w:rsidR="0094227F">
        <w:t>teachers</w:t>
      </w:r>
      <w:proofErr w:type="gramEnd"/>
      <w:r>
        <w:t xml:space="preserve"> models collaborative leadership which supports building leadership capacities</w:t>
      </w:r>
      <w:r w:rsidR="0094227F">
        <w:t>.  One participant described things she did when she was a principal.</w:t>
      </w:r>
      <w:r>
        <w:t xml:space="preserve">  She said</w:t>
      </w:r>
      <w:r w:rsidR="008E77A5">
        <w:t>:</w:t>
      </w:r>
    </w:p>
    <w:p w:rsidR="0094227F" w:rsidRPr="009A3385" w:rsidRDefault="00464687" w:rsidP="00464687">
      <w:pPr>
        <w:pStyle w:val="BlockQuotation"/>
      </w:pPr>
      <w:r w:rsidRPr="009A3385">
        <w:t xml:space="preserve">I think the most important thing for principals to do with teachers in any kind of change environment is to seek out those workhorses that </w:t>
      </w:r>
      <w:proofErr w:type="gramStart"/>
      <w:r w:rsidRPr="009A3385">
        <w:t>are getting positive feedback…</w:t>
      </w:r>
      <w:proofErr w:type="gramEnd"/>
      <w:r w:rsidRPr="009A3385">
        <w:t>getting results.  Seek out what they are doing…allow other people to see what they are bringing to the classroom, what they are bringing to those students…The worst thing for an administrator to do…is to teach children how to pass a test!  We have to get to the heart of kids…the system is making it more difficult for those teachers who are natural-born teachers to teach…we need to support our teachers who are doing the right thing…let me support you!  Let me help you find other ways you could teach…you have to support those teachers the best way [you] know how to and still…follow the rules!</w:t>
      </w:r>
    </w:p>
    <w:p w:rsidR="00413A7E" w:rsidRPr="009A3385" w:rsidRDefault="008E77A5" w:rsidP="008C5F1C">
      <w:r w:rsidRPr="009A3385">
        <w:t>Another participant also mentioned the importance of principals modeling leadership.  She expressed this in the following manner:</w:t>
      </w:r>
    </w:p>
    <w:p w:rsidR="00413A7E" w:rsidRPr="009A3385" w:rsidRDefault="003E19BD" w:rsidP="003E19BD">
      <w:pPr>
        <w:pStyle w:val="BlockQuotation"/>
      </w:pPr>
      <w:r w:rsidRPr="009A3385">
        <w:t xml:space="preserve">I think as a principal that you do a lot of modeling…encouragement, support…when you see leadership characteristics in one of your teachers you let them know that.  I think it’s really important that you let them know that you see that and you encourage that and you give them opportunities to </w:t>
      </w:r>
      <w:r w:rsidR="0014245A" w:rsidRPr="009A3385">
        <w:t>grow as a leader.  L</w:t>
      </w:r>
      <w:r w:rsidRPr="009A3385">
        <w:t>ook for those leaders on your staff and look for their strengths and then let them be seen as those people who are imparting that information to the other members of the staff.</w:t>
      </w:r>
    </w:p>
    <w:p w:rsidR="004E1EF4" w:rsidRDefault="008E77A5" w:rsidP="008C5F1C">
      <w:r>
        <w:lastRenderedPageBreak/>
        <w:t>Principals providing support through resources and professional development is critical for building teaching and leadership capacities.  She shared her thoughts in the following way:</w:t>
      </w:r>
    </w:p>
    <w:p w:rsidR="00BB3879" w:rsidRPr="009A3385" w:rsidRDefault="00EF16EF" w:rsidP="00EF16EF">
      <w:pPr>
        <w:pStyle w:val="BlockQuotation"/>
      </w:pPr>
      <w:r w:rsidRPr="009A3385">
        <w:t>[Principals] need to be sure that [teachers] have the resources and knowledge…[teachers] need to know what students should be able to do…the standards, what is expected of students…you can’t expect a teacher to [teach the standards] if they’ve not been trained…as a leader I think it’s your responsibility to find out.  Sometimes teachers know what they need but sometimes they may not know…so giving them resources, letting them know that you’re going to help them succeed because they are accountable…I think most all teachers want to be good teachers.  They often don’t know how to go about it and so a good leader recognizes…strengths and weaknesses.</w:t>
      </w:r>
    </w:p>
    <w:p w:rsidR="00E96E79" w:rsidRPr="009A3385" w:rsidRDefault="0019255F" w:rsidP="008C5F1C">
      <w:r w:rsidRPr="009A3385">
        <w:t>Principals p</w:t>
      </w:r>
      <w:r w:rsidR="00E96E79" w:rsidRPr="009A3385">
        <w:t>roviding support for teachers’ growth and development is critical</w:t>
      </w:r>
      <w:r w:rsidRPr="009A3385">
        <w:t xml:space="preserve"> in building teaching and leadership capacities</w:t>
      </w:r>
      <w:r w:rsidR="00E96E79" w:rsidRPr="009A3385">
        <w:t>.  One participant shared:</w:t>
      </w:r>
    </w:p>
    <w:p w:rsidR="00E96E79" w:rsidRPr="009A3385" w:rsidRDefault="00E54452" w:rsidP="00E54452">
      <w:pPr>
        <w:pStyle w:val="BlockQuotation"/>
      </w:pPr>
      <w:r w:rsidRPr="009A3385">
        <w:t xml:space="preserve">[You] can create opportunities or provide funds for professional development or set up conditions in the environment that bring people together…[providing support for] teachers to become better teacher[s]…[help them] understand instruction better.  So in some way, either directly or indirectly, </w:t>
      </w:r>
      <w:proofErr w:type="gramStart"/>
      <w:r w:rsidRPr="009A3385">
        <w:t>influence</w:t>
      </w:r>
      <w:proofErr w:type="gramEnd"/>
      <w:r w:rsidRPr="009A3385">
        <w:t xml:space="preserve"> them in certain directions.</w:t>
      </w:r>
    </w:p>
    <w:p w:rsidR="00037CAB" w:rsidRPr="009A3385" w:rsidRDefault="00254820" w:rsidP="00037CAB">
      <w:r w:rsidRPr="009A3385">
        <w:t>Stated in a different fashion, another participant indicated</w:t>
      </w:r>
      <w:r w:rsidR="00037CAB" w:rsidRPr="009A3385">
        <w:t>:</w:t>
      </w:r>
    </w:p>
    <w:p w:rsidR="00037CAB" w:rsidRPr="009A3385" w:rsidRDefault="00037CAB" w:rsidP="00037CAB">
      <w:pPr>
        <w:pStyle w:val="BlockQuotation"/>
      </w:pPr>
      <w:r w:rsidRPr="009A3385">
        <w:t>I think it’s important to provide the skills and knowledge that teachers need</w:t>
      </w:r>
      <w:proofErr w:type="gramStart"/>
      <w:r w:rsidRPr="009A3385">
        <w:t>…[</w:t>
      </w:r>
      <w:proofErr w:type="gramEnd"/>
      <w:r w:rsidRPr="009A3385">
        <w:t>some] teachers really haven’t been taught to understand test scores and what tools and strategies they could use to make a difference in certain ways…[being able] to adapt and adjust and know what to do with different kids.</w:t>
      </w:r>
    </w:p>
    <w:p w:rsidR="009F7781" w:rsidRDefault="00794C21" w:rsidP="008C5F1C">
      <w:r>
        <w:tab/>
        <w:t xml:space="preserve">Principals and teachers </w:t>
      </w:r>
      <w:r w:rsidR="00B47777">
        <w:t xml:space="preserve">who are </w:t>
      </w:r>
      <w:r>
        <w:t xml:space="preserve">actively engaged in mentoring and coaching provide </w:t>
      </w:r>
      <w:r w:rsidR="00F57537">
        <w:t xml:space="preserve">strong support and encouragement for personal and professional growth and development.  </w:t>
      </w:r>
      <w:r w:rsidR="007909DB">
        <w:t>Principals’</w:t>
      </w:r>
      <w:r w:rsidR="009F3623">
        <w:t xml:space="preserve"> support in the form of </w:t>
      </w:r>
      <w:r w:rsidR="007909DB">
        <w:t xml:space="preserve">resources, highlighting teachers’ strengths, and working collaboratively in areas targeted for improvement are critical for growth and development.  </w:t>
      </w:r>
      <w:r w:rsidR="00F57537">
        <w:t xml:space="preserve">Reflective practice and discourse, shared leadership, involvement by novice teachers, and developing learning partnerships are important structures and processes that support teachers developing leadership capacities.  </w:t>
      </w:r>
    </w:p>
    <w:p w:rsidR="009F7781" w:rsidRDefault="009F7781" w:rsidP="00C90DA9">
      <w:pPr>
        <w:pStyle w:val="Heading2"/>
      </w:pPr>
      <w:bookmarkStart w:id="125" w:name="_Toc442780881"/>
      <w:r>
        <w:lastRenderedPageBreak/>
        <w:t>Culture Focused on Learning</w:t>
      </w:r>
      <w:bookmarkEnd w:id="125"/>
    </w:p>
    <w:p w:rsidR="00D8267D" w:rsidRDefault="009F7781" w:rsidP="00D8267D">
      <w:r>
        <w:rPr>
          <w:b/>
        </w:rPr>
        <w:tab/>
      </w:r>
      <w:r>
        <w:t>Learning for all adults and children in a school requires a context that supports and encourages coll</w:t>
      </w:r>
      <w:r w:rsidR="00B47777">
        <w:t xml:space="preserve">aboration, inquiry, and a </w:t>
      </w:r>
      <w:r>
        <w:t>focus on excellence.  One participant discussed what type of learning opportunities need to be available for students.</w:t>
      </w:r>
      <w:r w:rsidR="00D8267D">
        <w:t xml:space="preserve"> “</w:t>
      </w:r>
      <w:r w:rsidR="004343BD">
        <w:t>[Students have to] know thinking skills that ar</w:t>
      </w:r>
      <w:r w:rsidR="00EA2DB7">
        <w:t>e inherent in mathematics…[and] the arts…science…</w:t>
      </w:r>
      <w:r w:rsidR="00732424">
        <w:t>problem-</w:t>
      </w:r>
      <w:r w:rsidR="004343BD">
        <w:t>solving, working as collaborative teams</w:t>
      </w:r>
      <w:r w:rsidR="00EA2DB7">
        <w:t>…</w:t>
      </w:r>
      <w:r w:rsidR="004343BD">
        <w:t xml:space="preserve">a balanced, </w:t>
      </w:r>
      <w:r w:rsidR="00D8267D">
        <w:t xml:space="preserve">holistic education for a child.”  </w:t>
      </w:r>
    </w:p>
    <w:p w:rsidR="00FD02E0" w:rsidRDefault="00D8267D" w:rsidP="00D8267D">
      <w:pPr>
        <w:ind w:firstLine="720"/>
      </w:pPr>
      <w:r>
        <w:t>All schools are unique a</w:t>
      </w:r>
      <w:r w:rsidR="00537B96">
        <w:t>nd represent diverse community characteristics</w:t>
      </w:r>
      <w:r w:rsidR="00184E4E">
        <w:t xml:space="preserve"> which significantly influence school improvement efforts.  </w:t>
      </w:r>
      <w:r>
        <w:t xml:space="preserve">The last two urban elementary </w:t>
      </w:r>
      <w:r w:rsidR="00537B96">
        <w:t xml:space="preserve">schools </w:t>
      </w:r>
      <w:r w:rsidR="00FD02E0">
        <w:t xml:space="preserve">where </w:t>
      </w:r>
      <w:r w:rsidR="00537B96">
        <w:t>this participant</w:t>
      </w:r>
      <w:r>
        <w:t xml:space="preserve"> served as principal presented very diverse school improvement </w:t>
      </w:r>
      <w:r w:rsidR="00537B96">
        <w:t xml:space="preserve">profiles and </w:t>
      </w:r>
      <w:proofErr w:type="gramStart"/>
      <w:r w:rsidR="00537B96">
        <w:t>illustrates</w:t>
      </w:r>
      <w:proofErr w:type="gramEnd"/>
      <w:r w:rsidR="00537B96">
        <w:t xml:space="preserve"> some of the challenges faced by contemporary principals.  </w:t>
      </w:r>
      <w:r w:rsidR="00732424">
        <w:t>This participant shared the following:</w:t>
      </w:r>
    </w:p>
    <w:p w:rsidR="000225FA" w:rsidRPr="009A3385" w:rsidRDefault="000225FA" w:rsidP="00D00A6A">
      <w:pPr>
        <w:pStyle w:val="BlockQuotation"/>
      </w:pPr>
      <w:r w:rsidRPr="009A3385">
        <w:t>One school, an AIE school, was not a Title I school and had student enrollment of 500 with only 19 students not scoring proficient in annual reading, mathematics, and science assessments.  The other school, a Title I school, with a student enrollment of 575, had 86 percent of the students qualify for free and reduced lunches and 77 percent of the students learning a second or third language.</w:t>
      </w:r>
    </w:p>
    <w:p w:rsidR="004343BD" w:rsidRPr="005C102A" w:rsidRDefault="000225FA" w:rsidP="00FD02E0">
      <w:r w:rsidRPr="009A3385">
        <w:t>Students demonstrated 64 percent proficiency in English language arts, 67 percent proficiency in mathematics, and 54 percent proficiency in science (Utah D</w:t>
      </w:r>
      <w:r w:rsidR="00887272" w:rsidRPr="009A3385">
        <w:t>epartment of Education, 2014).  Her AIE school community was composed of many families with “educated parents who spoke 18 or 19 different languages.”  Her Title I community was composed of a large number of families in poverty</w:t>
      </w:r>
      <w:r w:rsidR="00887272" w:rsidRPr="00946EF4">
        <w:rPr>
          <w:color w:val="FF0000"/>
        </w:rPr>
        <w:t xml:space="preserve"> </w:t>
      </w:r>
      <w:r w:rsidR="00887272" w:rsidRPr="005C102A">
        <w:t>for whom English was</w:t>
      </w:r>
      <w:r w:rsidR="00C45B39" w:rsidRPr="005C102A">
        <w:t xml:space="preserve"> a second language.  S</w:t>
      </w:r>
      <w:r w:rsidR="00887272" w:rsidRPr="005C102A">
        <w:t xml:space="preserve">tudents and their families required “funding to get teeth and dental care, to get vision screening, to get English language acquisition, to get African refugee families linens and food from food banks” along with </w:t>
      </w:r>
      <w:r w:rsidR="00946EF4" w:rsidRPr="005C102A">
        <w:t>di</w:t>
      </w:r>
      <w:r w:rsidR="00C45B39" w:rsidRPr="005C102A">
        <w:t xml:space="preserve">fferentiated academic support.  </w:t>
      </w:r>
    </w:p>
    <w:p w:rsidR="00800F25" w:rsidRDefault="00800F25" w:rsidP="00D8267D">
      <w:pPr>
        <w:ind w:firstLine="720"/>
      </w:pPr>
      <w:r>
        <w:lastRenderedPageBreak/>
        <w:t xml:space="preserve">The music teacher remembered her experience as a novice teacher and the importance of feeling her voice was listened to and </w:t>
      </w:r>
      <w:r w:rsidR="000128F7">
        <w:t xml:space="preserve">that her voice </w:t>
      </w:r>
      <w:r>
        <w:t>matter</w:t>
      </w:r>
      <w:r w:rsidR="00883AAC">
        <w:t>ed</w:t>
      </w:r>
      <w:r>
        <w:t xml:space="preserve"> in the col</w:t>
      </w:r>
      <w:r w:rsidR="000128F7">
        <w:t>lective discourse of the school.  She stated:</w:t>
      </w:r>
    </w:p>
    <w:p w:rsidR="003B6299" w:rsidRPr="005C102A" w:rsidRDefault="003B6299" w:rsidP="003B6299">
      <w:pPr>
        <w:pStyle w:val="BlockQuotation"/>
      </w:pPr>
      <w:r w:rsidRPr="005C102A">
        <w:t>[At Eastside], we were hearing from voices that ranged the spectrum of new teacher to experienced teacher.  I think that principals need to understand that everyone has a voice.  Some will be more timid…but to find a way for people to find their voice in a civil and supportive community…the principals I’ve had…knew how to do that!  It was never…you were new you should just listen.</w:t>
      </w:r>
    </w:p>
    <w:p w:rsidR="001C659F" w:rsidRPr="005C102A" w:rsidRDefault="007F6099" w:rsidP="00D8267D">
      <w:pPr>
        <w:ind w:firstLine="720"/>
      </w:pPr>
      <w:r w:rsidRPr="005C102A">
        <w:t>One participant remembered moving her</w:t>
      </w:r>
      <w:r w:rsidR="001C659F" w:rsidRPr="005C102A">
        <w:t xml:space="preserve"> school forw</w:t>
      </w:r>
      <w:r w:rsidRPr="005C102A">
        <w:t>ard when dealing with change initiatives.</w:t>
      </w:r>
      <w:r w:rsidR="001C659F" w:rsidRPr="005C102A">
        <w:t xml:space="preserve">  </w:t>
      </w:r>
      <w:r w:rsidR="000907F8" w:rsidRPr="005C102A">
        <w:t>She offered the following perspective:</w:t>
      </w:r>
    </w:p>
    <w:p w:rsidR="0076673D" w:rsidRPr="005C102A" w:rsidRDefault="0076673D" w:rsidP="0076673D">
      <w:pPr>
        <w:pStyle w:val="BlockQuotation"/>
      </w:pPr>
      <w:r w:rsidRPr="005C102A">
        <w:t xml:space="preserve">I think when you go in and you say, ‘We’re doing X,’ then you give them as much support and you start at the beginning and you assure them that we’re taking </w:t>
      </w:r>
      <w:r w:rsidR="00D00A6A" w:rsidRPr="005C102A">
        <w:t>t</w:t>
      </w:r>
      <w:r w:rsidRPr="005C102A">
        <w:t>his one step at a time…everybody is starting together and you just do one little piece at a time and just build it and build it and build it and you give constant in-services…you focus on as much as you think you can accomplish and…then provide everything they need…and then they can see how it works and then gradually [they] can take it over.</w:t>
      </w:r>
    </w:p>
    <w:p w:rsidR="00612690" w:rsidRDefault="00612690" w:rsidP="00612690">
      <w:r>
        <w:tab/>
        <w:t xml:space="preserve">Another participant recalled the importance of the principal’s focus on learning for all and </w:t>
      </w:r>
      <w:r w:rsidR="005E3C75">
        <w:t xml:space="preserve">on </w:t>
      </w:r>
      <w:r>
        <w:t>supporting teachers in their professional development.  She shared:</w:t>
      </w:r>
    </w:p>
    <w:p w:rsidR="00612690" w:rsidRPr="005C102A" w:rsidRDefault="00464A17" w:rsidP="00464A17">
      <w:pPr>
        <w:pStyle w:val="BlockQuotation"/>
      </w:pPr>
      <w:r w:rsidRPr="005C102A">
        <w:t>I think it’s a matter of communicating…every time you visit a teacher’s classroom to reinforce what they’re doing and make suggestions and encouraging people to go to different [grade] levels or go back to school or…go to a particular training program.</w:t>
      </w:r>
    </w:p>
    <w:p w:rsidR="004F0FB3" w:rsidRPr="005C102A" w:rsidRDefault="004F0FB3" w:rsidP="00612690">
      <w:r w:rsidRPr="005C102A">
        <w:t>Principals supporting teachers</w:t>
      </w:r>
      <w:r w:rsidR="005E3C75" w:rsidRPr="005C102A">
        <w:t>’</w:t>
      </w:r>
      <w:r w:rsidRPr="005C102A">
        <w:t xml:space="preserve"> learning is critical for </w:t>
      </w:r>
      <w:r w:rsidR="00CE19C6" w:rsidRPr="005C102A">
        <w:t xml:space="preserve">their </w:t>
      </w:r>
      <w:r w:rsidRPr="005C102A">
        <w:t>growth and development</w:t>
      </w:r>
      <w:r w:rsidR="00CE19C6" w:rsidRPr="005C102A">
        <w:t xml:space="preserve"> as educators</w:t>
      </w:r>
      <w:r w:rsidR="005E3C75" w:rsidRPr="005C102A">
        <w:t>.  One participant said:</w:t>
      </w:r>
    </w:p>
    <w:p w:rsidR="00D463E0" w:rsidRPr="005C102A" w:rsidRDefault="00D463E0" w:rsidP="00D463E0">
      <w:pPr>
        <w:pStyle w:val="BlockQuotation"/>
      </w:pPr>
      <w:r w:rsidRPr="005C102A">
        <w:t>Your job is…to look for experiences that are [going to] get [teachers] outside your building…you have to be informed and you have to know about those opportunities…look for opportunities for your teachers to shine, ones that have leadership capacities…you celebrate when you see things going on in their classrooms that are outstanding.  You do that in a way that you can celebrate and try to bring it to the attention of the other people on your staff.</w:t>
      </w:r>
    </w:p>
    <w:p w:rsidR="00D35619" w:rsidRDefault="00D35619" w:rsidP="00D463E0">
      <w:pPr>
        <w:ind w:firstLine="720"/>
      </w:pPr>
      <w:r>
        <w:t xml:space="preserve">Another teacher talked about teachers developing student leadership and the </w:t>
      </w:r>
      <w:r w:rsidR="008F578D">
        <w:t xml:space="preserve">positive </w:t>
      </w:r>
      <w:r w:rsidR="00B83867">
        <w:t>impact it can have</w:t>
      </w:r>
      <w:r>
        <w:t xml:space="preserve"> on student learning.</w:t>
      </w:r>
      <w:r w:rsidR="005E3C75">
        <w:t xml:space="preserve">  This teacher stated:</w:t>
      </w:r>
    </w:p>
    <w:p w:rsidR="00D35619" w:rsidRPr="005C102A" w:rsidRDefault="0056327D" w:rsidP="0056327D">
      <w:pPr>
        <w:pStyle w:val="BlockQuotation"/>
      </w:pPr>
      <w:r w:rsidRPr="005C102A">
        <w:lastRenderedPageBreak/>
        <w:t>My awesome teachers</w:t>
      </w:r>
      <w:proofErr w:type="gramStart"/>
      <w:r w:rsidRPr="005C102A">
        <w:t>…[</w:t>
      </w:r>
      <w:proofErr w:type="gramEnd"/>
      <w:r w:rsidRPr="005C102A">
        <w:t xml:space="preserve">got] the results just by teaching!  </w:t>
      </w:r>
      <w:proofErr w:type="gramStart"/>
      <w:r w:rsidRPr="005C102A">
        <w:t>Just by knowing individual kids.</w:t>
      </w:r>
      <w:proofErr w:type="gramEnd"/>
      <w:r w:rsidRPr="005C102A">
        <w:t xml:space="preserve">  Just by being present every day!  Just by being good listeners, by being human…they know the challenges that are before them.  They are able to rise to the occasion…Harry Wong [reminds us that] once you allow the kids to know they are the lead</w:t>
      </w:r>
      <w:r w:rsidR="00AB3649" w:rsidRPr="005C102A">
        <w:t>ers, they</w:t>
      </w:r>
      <w:r w:rsidRPr="005C102A">
        <w:t xml:space="preserve"> are in charge of themselves, you really don’t have to teach the rules anymore.  Once you allow those teachers to let kids know that they are in charge of their education and the teachers are here…to assist [students] in [their] learning…and then to encourage [them] to want to learn, the kids take over!  I’ve had teachers in every school like that!  So, I think for a principal the only thing we can do is to support [teachers and students] in the midst of this thunderstorm.</w:t>
      </w:r>
    </w:p>
    <w:p w:rsidR="00732605" w:rsidRDefault="0036438B" w:rsidP="0056327D">
      <w:pPr>
        <w:ind w:firstLine="720"/>
      </w:pPr>
      <w:r>
        <w:t>Principals and teachers serving children in contemporary schools are required to customize school cultures in ways that</w:t>
      </w:r>
      <w:r w:rsidR="00347252">
        <w:t xml:space="preserve"> serve the community and maintain</w:t>
      </w:r>
      <w:r w:rsidR="00BA5381">
        <w:t xml:space="preserve"> a laser focus on excellence </w:t>
      </w:r>
      <w:r>
        <w:t>and learning</w:t>
      </w:r>
      <w:r w:rsidR="009C2FA4">
        <w:t xml:space="preserve"> for all.  A rigorous curriculum, democratic practices, leadership in implementing change initiatives, and focus on adult learning through professional development and keeping up-to-date with the la</w:t>
      </w:r>
      <w:r w:rsidR="005E3C75">
        <w:t>test research are</w:t>
      </w:r>
      <w:r w:rsidR="009C2FA4">
        <w:t xml:space="preserve"> essential.  Engaging students in becoming leaders and taking ownership of their </w:t>
      </w:r>
      <w:r w:rsidR="005B4F31">
        <w:t xml:space="preserve">own </w:t>
      </w:r>
      <w:r w:rsidR="009C2FA4">
        <w:t>learning</w:t>
      </w:r>
      <w:r w:rsidR="005E3C75">
        <w:t>,</w:t>
      </w:r>
      <w:r w:rsidR="009C2FA4">
        <w:t xml:space="preserve"> supported by teachers</w:t>
      </w:r>
      <w:r w:rsidR="005E3C75">
        <w:t>,</w:t>
      </w:r>
      <w:r w:rsidR="009C2FA4">
        <w:t xml:space="preserve"> </w:t>
      </w:r>
      <w:r w:rsidR="00697BA2">
        <w:t xml:space="preserve">provides an empowering context </w:t>
      </w:r>
      <w:r w:rsidR="008F66ED">
        <w:t>in which c</w:t>
      </w:r>
      <w:r w:rsidR="005B4F31">
        <w:t xml:space="preserve">ommunity leadership </w:t>
      </w:r>
      <w:r w:rsidR="008F66ED">
        <w:t>develops and thrives.</w:t>
      </w:r>
    </w:p>
    <w:p w:rsidR="00732605" w:rsidRDefault="002275E2" w:rsidP="00C90DA9">
      <w:pPr>
        <w:pStyle w:val="Heading2"/>
      </w:pPr>
      <w:bookmarkStart w:id="126" w:name="_Toc442780882"/>
      <w:r>
        <w:t>Chapter Summary</w:t>
      </w:r>
      <w:bookmarkEnd w:id="126"/>
    </w:p>
    <w:p w:rsidR="009F19B1" w:rsidRDefault="009F19B1" w:rsidP="00612690">
      <w:r>
        <w:rPr>
          <w:b/>
        </w:rPr>
        <w:tab/>
      </w:r>
      <w:r>
        <w:t>This chapter describes t</w:t>
      </w:r>
      <w:r w:rsidR="005E3C75">
        <w:t xml:space="preserve">he most important ways for principals </w:t>
      </w:r>
      <w:r>
        <w:t xml:space="preserve">to develop teacher leadership in contemporary schools from participants’ perspectives.  </w:t>
      </w:r>
      <w:r w:rsidR="00D83BBB">
        <w:t>These perspectives most certain</w:t>
      </w:r>
      <w:r w:rsidR="00432707">
        <w:t>ly are the result of their lived</w:t>
      </w:r>
      <w:r w:rsidR="00D83BBB">
        <w:t xml:space="preserve"> experiences at Eastside and the </w:t>
      </w:r>
      <w:r w:rsidR="00432707">
        <w:t xml:space="preserve">emergent findings of my study.  Their enactment of leadership in different settings </w:t>
      </w:r>
      <w:r w:rsidR="00BE0D4A">
        <w:t>after leaving Eastside, with a majority navigating school improvement in schools and school districts since the passage of NCLB, provides a critical viewpoint to contribute to discourse focused on leadership in contemporary schools.</w:t>
      </w:r>
    </w:p>
    <w:p w:rsidR="002C2CE2" w:rsidRPr="009F19B1" w:rsidRDefault="002C2CE2" w:rsidP="00612690">
      <w:r>
        <w:tab/>
        <w:t xml:space="preserve">Leaders must have extensive knowledge and skills in building strong relationships, collaborative teams, and a culture that enriches and supports diverse </w:t>
      </w:r>
      <w:r>
        <w:lastRenderedPageBreak/>
        <w:t>school communities.  They must also have a thorough understanding of research and best practices</w:t>
      </w:r>
      <w:r w:rsidR="00323F88">
        <w:t xml:space="preserve"> and build</w:t>
      </w:r>
      <w:r>
        <w:t xml:space="preserve"> capacity with teachers to provide exemplary learning opportunities for students in all classrooms.   Active engagement in mentoring and coaching by principals and teachers provides critical support and encouragement for personal and professional growth and development.  Reflective practice and dis</w:t>
      </w:r>
      <w:r w:rsidR="00840EE7">
        <w:t>course, shared leadership, involvement by novice teachers, and developing le</w:t>
      </w:r>
      <w:r w:rsidR="005E3C75">
        <w:t>arning partnerships among principals and teachers are</w:t>
      </w:r>
      <w:r w:rsidR="00840EE7">
        <w:t xml:space="preserve"> essential to b</w:t>
      </w:r>
      <w:r w:rsidR="00C22384">
        <w:t>uild</w:t>
      </w:r>
      <w:r w:rsidR="00840EE7">
        <w:t xml:space="preserve"> capacity in schools to address the diverse learning needs of all students.</w:t>
      </w:r>
      <w:r w:rsidR="0042577F">
        <w:t xml:space="preserve">  A rigorous curriculum, democratic practices, leadership in implementing change initiatives effectively</w:t>
      </w:r>
      <w:r w:rsidR="005E3C75">
        <w:t>, and focus on adult learning are also</w:t>
      </w:r>
      <w:r w:rsidR="0042577F">
        <w:t xml:space="preserve"> critical.  Developing </w:t>
      </w:r>
      <w:r w:rsidR="003B1073">
        <w:t xml:space="preserve">students </w:t>
      </w:r>
      <w:r w:rsidR="0042577F">
        <w:t xml:space="preserve">as leaders and </w:t>
      </w:r>
      <w:r w:rsidR="005E3C75">
        <w:t xml:space="preserve">having students take </w:t>
      </w:r>
      <w:r w:rsidR="0042577F">
        <w:t>ownership of their own learning, supported by principals and teachers, provides an empowering culture in which community leadership develops and thrives.</w:t>
      </w:r>
    </w:p>
    <w:p w:rsidR="00B9242C" w:rsidRPr="00B9242C" w:rsidRDefault="00B9242C" w:rsidP="00612690">
      <w:r>
        <w:tab/>
      </w:r>
    </w:p>
    <w:p w:rsidR="00E255BC" w:rsidRDefault="00E255BC" w:rsidP="001254A2">
      <w:pPr>
        <w:jc w:val="center"/>
        <w:rPr>
          <w:b/>
          <w:sz w:val="28"/>
          <w:szCs w:val="28"/>
        </w:rPr>
      </w:pPr>
    </w:p>
    <w:p w:rsidR="00E255BC" w:rsidRDefault="00E255BC" w:rsidP="001254A2">
      <w:pPr>
        <w:jc w:val="center"/>
        <w:rPr>
          <w:b/>
          <w:sz w:val="28"/>
          <w:szCs w:val="28"/>
        </w:rPr>
      </w:pPr>
    </w:p>
    <w:p w:rsidR="00E255BC" w:rsidRDefault="00E255BC" w:rsidP="001254A2">
      <w:pPr>
        <w:jc w:val="center"/>
        <w:rPr>
          <w:b/>
          <w:sz w:val="28"/>
          <w:szCs w:val="28"/>
        </w:rPr>
      </w:pPr>
    </w:p>
    <w:p w:rsidR="00E255BC" w:rsidRDefault="00E255BC" w:rsidP="001254A2">
      <w:pPr>
        <w:jc w:val="center"/>
        <w:rPr>
          <w:b/>
          <w:sz w:val="28"/>
          <w:szCs w:val="28"/>
        </w:rPr>
      </w:pPr>
    </w:p>
    <w:p w:rsidR="00E255BC" w:rsidRDefault="00E255BC" w:rsidP="001254A2">
      <w:pPr>
        <w:jc w:val="center"/>
        <w:rPr>
          <w:b/>
          <w:sz w:val="28"/>
          <w:szCs w:val="28"/>
        </w:rPr>
      </w:pPr>
    </w:p>
    <w:p w:rsidR="00E255BC" w:rsidRDefault="00E255BC" w:rsidP="001254A2">
      <w:pPr>
        <w:jc w:val="center"/>
        <w:rPr>
          <w:b/>
          <w:sz w:val="28"/>
          <w:szCs w:val="28"/>
        </w:rPr>
      </w:pPr>
    </w:p>
    <w:p w:rsidR="00E255BC" w:rsidRDefault="00E255BC" w:rsidP="001254A2">
      <w:pPr>
        <w:jc w:val="center"/>
        <w:rPr>
          <w:b/>
          <w:sz w:val="28"/>
          <w:szCs w:val="28"/>
        </w:rPr>
      </w:pPr>
    </w:p>
    <w:p w:rsidR="00E255BC" w:rsidRDefault="00E255BC" w:rsidP="001254A2">
      <w:pPr>
        <w:jc w:val="center"/>
        <w:rPr>
          <w:b/>
          <w:sz w:val="28"/>
          <w:szCs w:val="28"/>
        </w:rPr>
      </w:pPr>
    </w:p>
    <w:p w:rsidR="00E255BC" w:rsidRDefault="00E255BC" w:rsidP="001254A2">
      <w:pPr>
        <w:jc w:val="center"/>
        <w:rPr>
          <w:b/>
          <w:sz w:val="28"/>
          <w:szCs w:val="28"/>
        </w:rPr>
      </w:pPr>
    </w:p>
    <w:p w:rsidR="00D51E95" w:rsidRPr="006F4B86" w:rsidRDefault="00034C34" w:rsidP="001254A2">
      <w:pPr>
        <w:jc w:val="center"/>
      </w:pPr>
      <w:r w:rsidRPr="00D51E95">
        <w:rPr>
          <w:b/>
          <w:sz w:val="28"/>
          <w:szCs w:val="28"/>
        </w:rPr>
        <w:lastRenderedPageBreak/>
        <w:t>Chap</w:t>
      </w:r>
      <w:r w:rsidR="00777D9E" w:rsidRPr="00D51E95">
        <w:rPr>
          <w:b/>
          <w:sz w:val="28"/>
          <w:szCs w:val="28"/>
        </w:rPr>
        <w:t>ter Eight</w:t>
      </w:r>
    </w:p>
    <w:p w:rsidR="00413A7E" w:rsidRPr="00D51E95" w:rsidRDefault="00777D9E" w:rsidP="00D51E95">
      <w:pPr>
        <w:jc w:val="center"/>
        <w:rPr>
          <w:b/>
          <w:sz w:val="28"/>
          <w:szCs w:val="28"/>
        </w:rPr>
      </w:pPr>
      <w:r w:rsidRPr="00D51E95">
        <w:rPr>
          <w:b/>
          <w:sz w:val="28"/>
          <w:szCs w:val="28"/>
        </w:rPr>
        <w:t>Discussion</w:t>
      </w:r>
    </w:p>
    <w:p w:rsidR="00780314" w:rsidRDefault="00446AA8" w:rsidP="00C90DA9">
      <w:pPr>
        <w:pStyle w:val="Heading2"/>
      </w:pPr>
      <w:bookmarkStart w:id="127" w:name="_Toc442780883"/>
      <w:r>
        <w:t xml:space="preserve">Chapter </w:t>
      </w:r>
      <w:r w:rsidR="00780314">
        <w:t>Introduction</w:t>
      </w:r>
      <w:bookmarkEnd w:id="127"/>
    </w:p>
    <w:p w:rsidR="00EE486F" w:rsidRDefault="00C35976" w:rsidP="00780314">
      <w:r>
        <w:tab/>
        <w:t xml:space="preserve">Chapter Eight </w:t>
      </w:r>
      <w:r w:rsidR="00EE486F">
        <w:t xml:space="preserve">presents a discussion of study findings linked to current scholarship.  This study was conducted to explore the ways in which one principal mentored and built capacity with a school-based cohort of teachers who became school leaders </w:t>
      </w:r>
      <w:r w:rsidR="00F85E0B">
        <w:t>themselves in a variety of settings</w:t>
      </w:r>
      <w:r w:rsidR="00EE486F">
        <w:t xml:space="preserve">.  Additionally, this study was conducted to also explore the ways in which the school’s culture and </w:t>
      </w:r>
      <w:r w:rsidR="005B45AC">
        <w:t xml:space="preserve">its </w:t>
      </w:r>
      <w:r w:rsidR="00EE486F">
        <w:t xml:space="preserve">colleagues supported teachers </w:t>
      </w:r>
      <w:r w:rsidR="005B45AC">
        <w:t xml:space="preserve">in </w:t>
      </w:r>
      <w:r w:rsidR="00EE486F">
        <w:t xml:space="preserve">developing leadership capacities.  </w:t>
      </w:r>
      <w:r w:rsidR="005B45AC">
        <w:t>There is also a discussion of i</w:t>
      </w:r>
      <w:r w:rsidR="009D6876">
        <w:t>mplications</w:t>
      </w:r>
      <w:r w:rsidR="006821F2">
        <w:t xml:space="preserve"> fo</w:t>
      </w:r>
      <w:r w:rsidR="00C577CD">
        <w:t xml:space="preserve">r </w:t>
      </w:r>
      <w:r w:rsidR="009D6876">
        <w:t xml:space="preserve">future research </w:t>
      </w:r>
      <w:r w:rsidR="005B45AC">
        <w:t>and significance of the study</w:t>
      </w:r>
      <w:r w:rsidR="009D6876">
        <w:t>.</w:t>
      </w:r>
    </w:p>
    <w:p w:rsidR="008603E5" w:rsidRDefault="0047538F" w:rsidP="00C90DA9">
      <w:pPr>
        <w:pStyle w:val="Heading2"/>
      </w:pPr>
      <w:bookmarkStart w:id="128" w:name="_Toc442780884"/>
      <w:r>
        <w:t>Comparison of Principal and Teacher Findings</w:t>
      </w:r>
      <w:bookmarkEnd w:id="128"/>
    </w:p>
    <w:p w:rsidR="00696F0D" w:rsidRDefault="0047538F" w:rsidP="00780314">
      <w:r>
        <w:rPr>
          <w:b/>
        </w:rPr>
        <w:tab/>
      </w:r>
      <w:r w:rsidR="00456899">
        <w:t xml:space="preserve">An analysis of principal and teacher findings and the similarities and differences that emerged are </w:t>
      </w:r>
      <w:r w:rsidR="00AE4D9E">
        <w:t>i</w:t>
      </w:r>
      <w:r>
        <w:t>mportant to a discussion of ov</w:t>
      </w:r>
      <w:r w:rsidR="00456899">
        <w:t>erall findings of the case study.</w:t>
      </w:r>
      <w:r w:rsidR="00C577CD">
        <w:t xml:space="preserve">  </w:t>
      </w:r>
      <w:r w:rsidR="00696F0D">
        <w:t>A critical perspective to keep in mind in examining similarities and differences between princip</w:t>
      </w:r>
      <w:r w:rsidR="00CC799E">
        <w:t xml:space="preserve">al and teacher </w:t>
      </w:r>
      <w:r w:rsidR="00CC799E" w:rsidRPr="005C102A">
        <w:t>findings are</w:t>
      </w:r>
      <w:r w:rsidR="006C5925">
        <w:t xml:space="preserve"> data sour</w:t>
      </w:r>
      <w:r w:rsidR="00C76514">
        <w:t>ces.  Principal findings developed</w:t>
      </w:r>
      <w:r w:rsidR="006C5925">
        <w:t xml:space="preserve"> from </w:t>
      </w:r>
      <w:r w:rsidR="007C2C98">
        <w:t xml:space="preserve">narratives of </w:t>
      </w:r>
      <w:r w:rsidR="006C5925">
        <w:t xml:space="preserve">Janey Barker’s lived experience </w:t>
      </w:r>
      <w:r w:rsidR="006C57CD">
        <w:t>as principal at Eastside</w:t>
      </w:r>
      <w:r w:rsidR="007C2C98">
        <w:t xml:space="preserve"> </w:t>
      </w:r>
      <w:r w:rsidR="00DD56DA">
        <w:t xml:space="preserve">and were </w:t>
      </w:r>
      <w:r w:rsidR="007C2C98">
        <w:t>supported by documents and arti</w:t>
      </w:r>
      <w:r w:rsidR="00DD56DA">
        <w:t>facts.  Teacher findings were derived</w:t>
      </w:r>
      <w:r w:rsidR="007C2C98">
        <w:t xml:space="preserve"> from 15 narratives of lived experiences as teachers at Eastside while Janey was principal</w:t>
      </w:r>
      <w:r w:rsidR="00DD56DA">
        <w:t xml:space="preserve"> and were also</w:t>
      </w:r>
      <w:r w:rsidR="007C2C98">
        <w:t xml:space="preserve"> supported by documents and artifacts</w:t>
      </w:r>
      <w:r w:rsidR="00CC799E">
        <w:t xml:space="preserve">.  Comparing </w:t>
      </w:r>
      <w:r w:rsidR="00CC799E" w:rsidRPr="005C102A">
        <w:t>these</w:t>
      </w:r>
      <w:r w:rsidR="003B40C7" w:rsidRPr="005C102A">
        <w:t xml:space="preserve"> </w:t>
      </w:r>
      <w:r w:rsidR="003B40C7">
        <w:t xml:space="preserve">data sources, five themes converged:  strong philosophical and theoretical foundations, female generative leadership, </w:t>
      </w:r>
      <w:proofErr w:type="gramStart"/>
      <w:r w:rsidR="003B40C7">
        <w:t>enriched</w:t>
      </w:r>
      <w:proofErr w:type="gramEnd"/>
      <w:r w:rsidR="003B40C7">
        <w:t xml:space="preserve"> innovative culture, building leadership capacities, and learning organizations.  </w:t>
      </w:r>
    </w:p>
    <w:p w:rsidR="003B40C7" w:rsidRDefault="001254A2" w:rsidP="00780314">
      <w:r>
        <w:lastRenderedPageBreak/>
        <w:tab/>
        <w:t>An additional</w:t>
      </w:r>
      <w:r w:rsidR="00BF72DF">
        <w:t xml:space="preserve"> theme, relationships, was evident in both data sources.  All 15 teacher participants shared the importance of personal and professional relationshi</w:t>
      </w:r>
      <w:r w:rsidR="00890D91">
        <w:t>ps</w:t>
      </w:r>
      <w:r w:rsidR="004A3826">
        <w:t xml:space="preserve"> and the significant impact the relationships</w:t>
      </w:r>
      <w:r w:rsidR="00BF72DF">
        <w:t xml:space="preserve"> made on them individually</w:t>
      </w:r>
      <w:r w:rsidR="004A3826">
        <w:t>,</w:t>
      </w:r>
      <w:r w:rsidR="00BF72DF">
        <w:t xml:space="preserve"> w</w:t>
      </w:r>
      <w:r w:rsidR="002A66AC">
        <w:t>hich suggested identification as</w:t>
      </w:r>
      <w:r w:rsidR="00BF72DF">
        <w:t xml:space="preserve"> a separate theme.  Janey shared the importance of building stron</w:t>
      </w:r>
      <w:r w:rsidR="003F579B">
        <w:t>g relationships with her faculty,</w:t>
      </w:r>
      <w:r w:rsidR="00BF72DF">
        <w:t xml:space="preserve"> and </w:t>
      </w:r>
      <w:r w:rsidR="003F579B">
        <w:t xml:space="preserve">she </w:t>
      </w:r>
      <w:r w:rsidR="00BF72DF">
        <w:t xml:space="preserve">intentionally and explicitly modeled </w:t>
      </w:r>
      <w:r w:rsidR="00DC498E">
        <w:t>relationship building</w:t>
      </w:r>
      <w:r w:rsidR="00A753CE">
        <w:t xml:space="preserve"> in her leadership.  She also shared the importance of building strong relationships with students, parents, and community members in the larger surround.  </w:t>
      </w:r>
      <w:r w:rsidR="00C41BE6">
        <w:t xml:space="preserve"> </w:t>
      </w:r>
      <w:r w:rsidR="00C41BE6" w:rsidRPr="005C102A">
        <w:t xml:space="preserve">As this may be a qualifying general </w:t>
      </w:r>
      <w:r w:rsidR="006D55DD" w:rsidRPr="005C102A">
        <w:t>characteristic of female leadership, I chose to incorporate</w:t>
      </w:r>
      <w:r w:rsidR="006D55DD">
        <w:t xml:space="preserve"> </w:t>
      </w:r>
      <w:r w:rsidR="00FB3474">
        <w:t>the ways in which she built relationships with her teachers in the theme, female generative leadership.</w:t>
      </w:r>
      <w:r w:rsidR="00C555B8">
        <w:t xml:space="preserve">  Combined findings suggest relationships</w:t>
      </w:r>
      <w:r w:rsidR="00B30B0C">
        <w:t xml:space="preserve"> were</w:t>
      </w:r>
      <w:r w:rsidR="00C555B8">
        <w:t xml:space="preserve"> critical to the leadership development of teachers and </w:t>
      </w:r>
      <w:r w:rsidR="003F579B">
        <w:t xml:space="preserve">thus </w:t>
      </w:r>
      <w:r w:rsidR="00C555B8">
        <w:t>emerged as a substantive finding of this investigation.</w:t>
      </w:r>
    </w:p>
    <w:p w:rsidR="00B30B0C" w:rsidRDefault="00B30B0C" w:rsidP="00780314">
      <w:r>
        <w:tab/>
      </w:r>
      <w:r w:rsidR="00A66504">
        <w:t>T</w:t>
      </w:r>
      <w:r w:rsidR="00203A57">
        <w:t>hree additional findings developed</w:t>
      </w:r>
      <w:r w:rsidR="00A66504">
        <w:t xml:space="preserve"> fro</w:t>
      </w:r>
      <w:r w:rsidR="00FE043F">
        <w:t>m teacher participants</w:t>
      </w:r>
      <w:r w:rsidR="00203A57">
        <w:t xml:space="preserve">: </w:t>
      </w:r>
      <w:r w:rsidR="00A66504">
        <w:t>leadership dispersion, strong community identity, and personal transformational exper</w:t>
      </w:r>
      <w:r w:rsidR="00FE043F">
        <w:t xml:space="preserve">iences.  These </w:t>
      </w:r>
      <w:r w:rsidR="00CD25E9">
        <w:t xml:space="preserve">themes suggest </w:t>
      </w:r>
      <w:r w:rsidR="00203A57">
        <w:t xml:space="preserve">that </w:t>
      </w:r>
      <w:r w:rsidR="00944E95">
        <w:t xml:space="preserve">the enactment of leadership, teaching, and learning at Eastside </w:t>
      </w:r>
      <w:r w:rsidR="00203A57">
        <w:t xml:space="preserve">all </w:t>
      </w:r>
      <w:r w:rsidR="00B2349B" w:rsidRPr="005C102A">
        <w:t>contributed</w:t>
      </w:r>
      <w:r w:rsidR="00944E95" w:rsidRPr="005C102A">
        <w:t xml:space="preserve"> in</w:t>
      </w:r>
      <w:r w:rsidR="00944E95">
        <w:t xml:space="preserve"> teacher leaders choosing to become leaders in other educational settings, developing a</w:t>
      </w:r>
      <w:r w:rsidR="00223685">
        <w:t xml:space="preserve"> strong community identity</w:t>
      </w:r>
      <w:r w:rsidR="00944E95">
        <w:t>, and expe</w:t>
      </w:r>
      <w:r w:rsidR="00D8766E">
        <w:t>riencing personal transformation.</w:t>
      </w:r>
    </w:p>
    <w:p w:rsidR="005A271E" w:rsidRDefault="005A271E" w:rsidP="00780314"/>
    <w:p w:rsidR="00E20783" w:rsidRDefault="00E20783" w:rsidP="00973A26">
      <w:pPr>
        <w:spacing w:line="240" w:lineRule="auto"/>
      </w:pPr>
    </w:p>
    <w:p w:rsidR="00B06DE1" w:rsidRDefault="00B06DE1" w:rsidP="00973A26">
      <w:pPr>
        <w:spacing w:line="240" w:lineRule="auto"/>
      </w:pPr>
    </w:p>
    <w:p w:rsidR="00B06DE1" w:rsidRDefault="00B06DE1" w:rsidP="00973A26">
      <w:pPr>
        <w:spacing w:line="240" w:lineRule="auto"/>
      </w:pPr>
    </w:p>
    <w:p w:rsidR="00B06DE1" w:rsidRDefault="00B06DE1" w:rsidP="00973A26">
      <w:pPr>
        <w:spacing w:line="240" w:lineRule="auto"/>
      </w:pPr>
    </w:p>
    <w:p w:rsidR="00B06DE1" w:rsidRDefault="00B06DE1" w:rsidP="00973A26">
      <w:pPr>
        <w:spacing w:line="240" w:lineRule="auto"/>
      </w:pPr>
    </w:p>
    <w:p w:rsidR="00B06DE1" w:rsidRDefault="00B06DE1" w:rsidP="00973A26">
      <w:pPr>
        <w:spacing w:line="240" w:lineRule="auto"/>
      </w:pPr>
    </w:p>
    <w:p w:rsidR="00B06DE1" w:rsidRDefault="00B06DE1" w:rsidP="00973A26">
      <w:pPr>
        <w:spacing w:line="240" w:lineRule="auto"/>
      </w:pPr>
    </w:p>
    <w:p w:rsidR="00D97734" w:rsidRDefault="00D97734" w:rsidP="00973A26">
      <w:pPr>
        <w:spacing w:line="240" w:lineRule="auto"/>
      </w:pPr>
    </w:p>
    <w:p w:rsidR="00973A26" w:rsidRDefault="001E1FE9" w:rsidP="00973A26">
      <w:pPr>
        <w:spacing w:line="240" w:lineRule="auto"/>
      </w:pPr>
      <w:r>
        <w:lastRenderedPageBreak/>
        <w:t>Figure 2</w:t>
      </w:r>
    </w:p>
    <w:p w:rsidR="00EB71C1" w:rsidRPr="00CF20E0" w:rsidRDefault="00EB71C1" w:rsidP="00780314">
      <w:r w:rsidRPr="00CF20E0">
        <w:t>Visual Representation of Case Findings</w:t>
      </w:r>
    </w:p>
    <w:p w:rsidR="008239FF" w:rsidRDefault="00256AF5" w:rsidP="00780314">
      <w:r>
        <w:rPr>
          <w:noProof/>
          <w:lang w:bidi="ar-SA"/>
        </w:rPr>
        <w:drawing>
          <wp:inline distT="0" distB="0" distL="0" distR="0">
            <wp:extent cx="5394960" cy="4211941"/>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394960" cy="4211941"/>
                    </a:xfrm>
                    <a:prstGeom prst="rect">
                      <a:avLst/>
                    </a:prstGeom>
                    <a:noFill/>
                    <a:ln w="9525">
                      <a:noFill/>
                      <a:miter lim="800000"/>
                      <a:headEnd/>
                      <a:tailEnd/>
                    </a:ln>
                  </pic:spPr>
                </pic:pic>
              </a:graphicData>
            </a:graphic>
          </wp:inline>
        </w:drawing>
      </w:r>
    </w:p>
    <w:p w:rsidR="0035758D" w:rsidRDefault="005019BC" w:rsidP="00B53EF9">
      <w:pPr>
        <w:ind w:firstLine="720"/>
      </w:pPr>
      <w:r>
        <w:t>Figure 3</w:t>
      </w:r>
      <w:r w:rsidR="00D8766E">
        <w:t xml:space="preserve"> is a visual representation of case findings su</w:t>
      </w:r>
      <w:r w:rsidR="007039E8">
        <w:t>perimposed on an image of a fractal.  I have chosen a conch shell</w:t>
      </w:r>
      <w:r w:rsidR="00DC3D66">
        <w:t xml:space="preserve">.  Findings reveal </w:t>
      </w:r>
      <w:r w:rsidR="00D35CA0">
        <w:t xml:space="preserve">that </w:t>
      </w:r>
      <w:r w:rsidR="00DC3D66">
        <w:t>Eastside is</w:t>
      </w:r>
      <w:r w:rsidR="00D8766E">
        <w:t xml:space="preserve"> an example of a self-organizing system</w:t>
      </w:r>
      <w:r w:rsidR="00D35CA0">
        <w:t>,</w:t>
      </w:r>
      <w:r w:rsidR="00EC36EC">
        <w:t xml:space="preserve"> and fractals are self-organizing systems found in the </w:t>
      </w:r>
      <w:r w:rsidR="00DC3D66">
        <w:t>natural world</w:t>
      </w:r>
      <w:r w:rsidR="00F40E65">
        <w:t>.  Two themes, strong philosophical and theoretical foundations and female generative leadership, are placed in the center and represent the foundations on which leadership was enacted at the school.  Surrounding t</w:t>
      </w:r>
      <w:r w:rsidR="00D35CA0">
        <w:t>hese two themes are four themes:</w:t>
      </w:r>
      <w:r w:rsidR="00F40E65">
        <w:t xml:space="preserve"> rela</w:t>
      </w:r>
      <w:r w:rsidR="002D5BC9">
        <w:t xml:space="preserve">tionships, </w:t>
      </w:r>
      <w:r w:rsidR="00F40E65">
        <w:t xml:space="preserve">enriched innovative culture, </w:t>
      </w:r>
      <w:r w:rsidR="002D5BC9">
        <w:t xml:space="preserve">building </w:t>
      </w:r>
      <w:r w:rsidR="00E90D4D">
        <w:t>teaching and leadership</w:t>
      </w:r>
      <w:r w:rsidR="00DB03CA">
        <w:t xml:space="preserve"> </w:t>
      </w:r>
      <w:r w:rsidR="002D5BC9">
        <w:t xml:space="preserve">capacities, </w:t>
      </w:r>
      <w:r w:rsidR="002225BA">
        <w:t>and learning organizations</w:t>
      </w:r>
      <w:r w:rsidR="00D35CA0">
        <w:t>,</w:t>
      </w:r>
      <w:r w:rsidR="002225BA">
        <w:t xml:space="preserve"> </w:t>
      </w:r>
      <w:r w:rsidR="004D5856">
        <w:t>which resulted from</w:t>
      </w:r>
      <w:r w:rsidR="00C12F81">
        <w:t xml:space="preserve"> the </w:t>
      </w:r>
      <w:r w:rsidR="004D5856">
        <w:t xml:space="preserve">co-creation and </w:t>
      </w:r>
      <w:r w:rsidR="00C12F81">
        <w:t>enactment of leadership, teach</w:t>
      </w:r>
      <w:r w:rsidR="004D5856">
        <w:t xml:space="preserve">ing, and learning by Janey and the teachers at the school.  </w:t>
      </w:r>
      <w:r w:rsidR="00D35CA0">
        <w:t xml:space="preserve">The three </w:t>
      </w:r>
      <w:r w:rsidR="00D35CA0">
        <w:lastRenderedPageBreak/>
        <w:t xml:space="preserve">themes of </w:t>
      </w:r>
      <w:r w:rsidR="004D5856">
        <w:t>leadership dispersion, strong community identity, and perso</w:t>
      </w:r>
      <w:r w:rsidR="00D35CA0">
        <w:t xml:space="preserve">nal transformative experiences </w:t>
      </w:r>
      <w:r w:rsidR="004D5856">
        <w:t>are located in the</w:t>
      </w:r>
      <w:r w:rsidR="005F65C7">
        <w:t xml:space="preserve"> large outside area which fans out from the shell’s core.  Th</w:t>
      </w:r>
      <w:r w:rsidR="00EF62E2">
        <w:t>ese three themes identify the results</w:t>
      </w:r>
      <w:r w:rsidR="005F65C7">
        <w:t xml:space="preserve"> of the co-creation and enactment of leadership, teaching, and learni</w:t>
      </w:r>
      <w:r w:rsidR="007F4542">
        <w:t>ng for</w:t>
      </w:r>
      <w:r w:rsidR="005F65C7">
        <w:t xml:space="preserve"> teachers who became educational leaders in other settings</w:t>
      </w:r>
      <w:r w:rsidR="001B6095">
        <w:t>.</w:t>
      </w:r>
    </w:p>
    <w:p w:rsidR="008A4B3B" w:rsidRDefault="008A4B3B" w:rsidP="00C90DA9">
      <w:pPr>
        <w:pStyle w:val="Heading2"/>
      </w:pPr>
      <w:bookmarkStart w:id="129" w:name="_Toc442780885"/>
      <w:r>
        <w:t>Connecting Study Fin</w:t>
      </w:r>
      <w:r w:rsidR="001843E3">
        <w:t>dings with Existing Scholarship</w:t>
      </w:r>
      <w:bookmarkEnd w:id="129"/>
    </w:p>
    <w:p w:rsidR="00461FE0" w:rsidRDefault="00323243" w:rsidP="00780314">
      <w:r>
        <w:rPr>
          <w:b/>
        </w:rPr>
        <w:tab/>
      </w:r>
      <w:r w:rsidR="00E7144C">
        <w:t>Deweyian</w:t>
      </w:r>
      <w:r w:rsidR="006A2D05">
        <w:t xml:space="preserve"> and Piagetian perspectives were foundational pillars on which the school was envisioned and created.  </w:t>
      </w:r>
      <w:proofErr w:type="gramStart"/>
      <w:r w:rsidR="00075BFC">
        <w:t>Janey’s vision of creating a consensus schoo</w:t>
      </w:r>
      <w:r w:rsidR="00E66A0B">
        <w:t xml:space="preserve">l where the school community shared in leading and learning was enthusiastically embraced by the inaugural </w:t>
      </w:r>
      <w:r w:rsidR="005519AA">
        <w:t>faculty</w:t>
      </w:r>
      <w:r w:rsidR="00461FE0">
        <w:t xml:space="preserve"> and continued throughout her</w:t>
      </w:r>
      <w:r w:rsidR="005519AA">
        <w:t xml:space="preserve"> </w:t>
      </w:r>
      <w:r w:rsidR="00D046CD">
        <w:t>principalship.</w:t>
      </w:r>
      <w:proofErr w:type="gramEnd"/>
      <w:r w:rsidR="00D046CD">
        <w:t xml:space="preserve">  </w:t>
      </w:r>
      <w:r w:rsidR="00921115">
        <w:t>The faculty continually strived to create</w:t>
      </w:r>
      <w:r w:rsidR="00316AB6">
        <w:t xml:space="preserve"> a</w:t>
      </w:r>
      <w:r w:rsidR="00713197">
        <w:t xml:space="preserve"> learning </w:t>
      </w:r>
      <w:r w:rsidR="00316AB6">
        <w:t>envir</w:t>
      </w:r>
      <w:r w:rsidR="00713197">
        <w:t>onme</w:t>
      </w:r>
      <w:r w:rsidR="00921115">
        <w:t xml:space="preserve">nt where students experienced </w:t>
      </w:r>
      <w:r w:rsidR="00713197">
        <w:t xml:space="preserve">expression, communication, construction, and investigation </w:t>
      </w:r>
      <w:r w:rsidR="00921115">
        <w:t>which created an environment for them to thrive and grow</w:t>
      </w:r>
      <w:r w:rsidR="00FA52F4">
        <w:t xml:space="preserve"> (</w:t>
      </w:r>
      <w:r w:rsidR="001F7520">
        <w:t>Mayhew &amp; Edwards, 2008</w:t>
      </w:r>
      <w:r w:rsidR="00713197">
        <w:t>)</w:t>
      </w:r>
      <w:r w:rsidR="001F7520">
        <w:t xml:space="preserve">.  </w:t>
      </w:r>
      <w:r w:rsidR="00713197">
        <w:t xml:space="preserve"> </w:t>
      </w:r>
    </w:p>
    <w:p w:rsidR="005519AA" w:rsidRDefault="00D046CD" w:rsidP="00461FE0">
      <w:pPr>
        <w:ind w:firstLine="720"/>
      </w:pPr>
      <w:r>
        <w:t xml:space="preserve">The school community’s commitment to democratic practices was observable through shared decision-making, collaborative problem-solving, reflective inquiry, and valuing diverse opinions and ideas (Cate et al., 2006; Parker, 2006).  </w:t>
      </w:r>
      <w:r w:rsidR="00461FE0">
        <w:t>Beane and Apple (1995) identify seven central concerns of democratic schools</w:t>
      </w:r>
      <w:r w:rsidR="00161ED4">
        <w:t xml:space="preserve"> which were </w:t>
      </w:r>
      <w:r w:rsidR="00BE55E6">
        <w:t xml:space="preserve">implemented </w:t>
      </w:r>
      <w:r w:rsidR="00161ED4">
        <w:t>at Eastside</w:t>
      </w:r>
      <w:r w:rsidR="00E61FC9">
        <w:t xml:space="preserve">: </w:t>
      </w:r>
      <w:r w:rsidR="00461FE0">
        <w:t xml:space="preserve">open flow of ideas; faith in the individual and collective capacity of people to create possibilities for solving problems; use of critical reflection and analysis to evaluate ideas, problems, and policies; concern for the welfare of others and the common good; concern for the dignity and rights of all people; an understanding that democracy includes a set of values that we must live by and that must guide others; and </w:t>
      </w:r>
      <w:r w:rsidR="00461FE0">
        <w:lastRenderedPageBreak/>
        <w:t>the organization of social institutions to promote and extend the democrat</w:t>
      </w:r>
      <w:r w:rsidR="007E358F">
        <w:t>ic way of life.  Students became</w:t>
      </w:r>
      <w:r w:rsidR="00461FE0">
        <w:t xml:space="preserve"> active participants with adu</w:t>
      </w:r>
      <w:r w:rsidR="00161ED4">
        <w:t xml:space="preserve">lts in the schooling experience.  </w:t>
      </w:r>
    </w:p>
    <w:p w:rsidR="007B32E4" w:rsidRDefault="00E61FC9" w:rsidP="00F14853">
      <w:pPr>
        <w:ind w:firstLine="720"/>
      </w:pPr>
      <w:r>
        <w:t>Teachers held a</w:t>
      </w:r>
      <w:r w:rsidR="002442BD">
        <w:t xml:space="preserve">n in-depth understanding </w:t>
      </w:r>
      <w:r w:rsidR="005A5328">
        <w:t xml:space="preserve">of </w:t>
      </w:r>
      <w:r w:rsidR="002442BD">
        <w:t>c</w:t>
      </w:r>
      <w:r w:rsidR="00E66A0B">
        <w:t>onstructivist prac</w:t>
      </w:r>
      <w:r w:rsidR="005A5328">
        <w:t>tices as</w:t>
      </w:r>
      <w:r w:rsidR="002442BD">
        <w:t xml:space="preserve"> </w:t>
      </w:r>
      <w:r w:rsidR="00E66A0B">
        <w:t>the process thr</w:t>
      </w:r>
      <w:r w:rsidR="005519AA">
        <w:t>ough which content was taught</w:t>
      </w:r>
      <w:r w:rsidR="005A5328">
        <w:t xml:space="preserve"> an</w:t>
      </w:r>
      <w:r>
        <w:t>d commitment to this philosophy</w:t>
      </w:r>
      <w:r w:rsidR="00842F06">
        <w:t xml:space="preserve"> </w:t>
      </w:r>
      <w:r w:rsidR="00842F06" w:rsidRPr="005C102A">
        <w:t>was realized</w:t>
      </w:r>
      <w:r w:rsidR="002F7551" w:rsidRPr="005C102A">
        <w:t>.</w:t>
      </w:r>
      <w:r w:rsidR="002F7551">
        <w:t xml:space="preserve">  The faculty as a whole, teams, and individual teachers engaged in continuous discourse and reflective conversations about how to implement these practices in the content taught.  Students were encouraged to mess around (Dwo</w:t>
      </w:r>
      <w:r w:rsidR="001E6DE6">
        <w:t>rkin, 1959) through observation and investigation of the world that surrounds them in socially directed contexts</w:t>
      </w:r>
      <w:r w:rsidR="00890F75">
        <w:t xml:space="preserve">.  Learning by messing around requires students to discuss ideas and </w:t>
      </w:r>
      <w:r w:rsidR="005A42D9">
        <w:t xml:space="preserve">to </w:t>
      </w:r>
      <w:r w:rsidR="00890F75">
        <w:t>share experiences</w:t>
      </w:r>
      <w:r w:rsidR="005A42D9">
        <w:t>, which creates</w:t>
      </w:r>
      <w:r w:rsidR="00890F75">
        <w:t xml:space="preserve"> sense-making (Greene, 1978) in socially constructed ways.</w:t>
      </w:r>
    </w:p>
    <w:p w:rsidR="001737A9" w:rsidRPr="005C102A" w:rsidRDefault="001737A9" w:rsidP="00F14853">
      <w:pPr>
        <w:ind w:firstLine="720"/>
      </w:pPr>
      <w:r>
        <w:t>Janey was a generative leader (Klimek et al., 2008) who understood systems thinking (Senge, 1990) and modeled the importance of developing strong relationships with all stakeholders at the school.  Janey’s leadership embraced the essential elements of female leadership id</w:t>
      </w:r>
      <w:r w:rsidR="002E715B">
        <w:t xml:space="preserve">entified in empirical studies: </w:t>
      </w:r>
      <w:r>
        <w:t>a focus on building relationships, communication, consensus building, power as influence, and working together for a common purpose (Eagly &amp; Carli, 2003; Eagly &amp; Johannesen-Schmidt, 200</w:t>
      </w:r>
      <w:r w:rsidR="000A075B">
        <w:t>1; Northouse, 2013; Trinidad &amp;</w:t>
      </w:r>
      <w:r>
        <w:t xml:space="preserve"> Normore, 2005).  This body of research also identifies creating a sense of community, empowering subordinates, and concern for compassion and fair treatment of others as essential elements of female lead</w:t>
      </w:r>
      <w:r w:rsidR="003275F6">
        <w:t xml:space="preserve">ership (Deaux &amp; Kite, 1993; </w:t>
      </w:r>
      <w:r w:rsidR="00365A8F">
        <w:t>Eagly et al.</w:t>
      </w:r>
      <w:r>
        <w:t xml:space="preserve">, 2000; </w:t>
      </w:r>
      <w:r w:rsidR="003275F6" w:rsidRPr="005C102A">
        <w:t xml:space="preserve">Fondes, 1997; </w:t>
      </w:r>
      <w:r w:rsidRPr="005C102A">
        <w:t>Gibson, 1995</w:t>
      </w:r>
      <w:r w:rsidR="003275F6" w:rsidRPr="005C102A">
        <w:t xml:space="preserve">; </w:t>
      </w:r>
      <w:r w:rsidR="00E74EC5" w:rsidRPr="005C102A">
        <w:t xml:space="preserve">Noddings, 1993; </w:t>
      </w:r>
      <w:r w:rsidR="003275F6" w:rsidRPr="005C102A">
        <w:t>Noddings, 2013</w:t>
      </w:r>
      <w:r w:rsidRPr="005C102A">
        <w:t>).</w:t>
      </w:r>
    </w:p>
    <w:p w:rsidR="00492989" w:rsidRDefault="00492989" w:rsidP="00F14853">
      <w:pPr>
        <w:ind w:firstLine="720"/>
      </w:pPr>
      <w:r w:rsidRPr="005C102A">
        <w:t xml:space="preserve">Research findings clearly demonstrate the importance of strong and effective principal leadership </w:t>
      </w:r>
      <w:r w:rsidR="00AE2386" w:rsidRPr="005C102A">
        <w:t>that</w:t>
      </w:r>
      <w:r w:rsidR="00ED2CD1" w:rsidRPr="005C102A">
        <w:t xml:space="preserve"> </w:t>
      </w:r>
      <w:r w:rsidRPr="005C102A">
        <w:t>contributes</w:t>
      </w:r>
      <w:r>
        <w:t xml:space="preserve"> to school effectiveness (Hallinger &amp; Heck, 1998; </w:t>
      </w:r>
      <w:r>
        <w:lastRenderedPageBreak/>
        <w:t>Sergiovanni, 2005) and Wahlstrom et al. (2010) found</w:t>
      </w:r>
      <w:r w:rsidR="00ED2CD1">
        <w:t xml:space="preserve"> that</w:t>
      </w:r>
      <w:r>
        <w:t xml:space="preserve"> “school leadership directly influences school and classroom condit</w:t>
      </w:r>
      <w:r w:rsidR="00E32A0F">
        <w:t>ions, as well as teachers</w:t>
      </w:r>
      <w:proofErr w:type="gramStart"/>
      <w:r w:rsidR="00E32A0F">
        <w:t>…</w:t>
      </w:r>
      <w:r>
        <w:t>[</w:t>
      </w:r>
      <w:proofErr w:type="gramEnd"/>
      <w:r>
        <w:t xml:space="preserve">and] is central in addressing and facilitating the work of teaching and learning, as well as managing the influences related to work outside the school” (p. 5).  </w:t>
      </w:r>
      <w:r w:rsidR="00710EDA">
        <w:t xml:space="preserve">Case evidence suggests that Eastside’s principal was a central figure in the school enterprise and the development of teacher leadership at the school.  </w:t>
      </w:r>
    </w:p>
    <w:p w:rsidR="00F17C51" w:rsidRDefault="00F17C51" w:rsidP="00F14853">
      <w:pPr>
        <w:ind w:firstLine="720"/>
      </w:pPr>
      <w:r>
        <w:t>Research supports the importance of principals being instructional leaders (Cuban, 1984; Elmore, 2000; Heck &amp; Hallinger, 1999; Murphy &amp; Hallinger, 1988) and monitoring and evaluating the effectiveness and impact of the school’s practices on student achievement (Marzano et al.,</w:t>
      </w:r>
      <w:r w:rsidR="007E11A2">
        <w:t xml:space="preserve"> 2005</w:t>
      </w:r>
      <w:r>
        <w:t xml:space="preserve">).  Janey understood </w:t>
      </w:r>
      <w:r w:rsidR="00155972">
        <w:t xml:space="preserve">that </w:t>
      </w:r>
      <w:r>
        <w:t>to maintain the integrity of the disciplines an intentional focus on teachers’ in-depth understanding of the content taught was essential</w:t>
      </w:r>
      <w:r w:rsidR="00155972">
        <w:t>,</w:t>
      </w:r>
      <w:r>
        <w:t xml:space="preserve"> and </w:t>
      </w:r>
      <w:r w:rsidR="00155972">
        <w:t xml:space="preserve">she </w:t>
      </w:r>
      <w:r>
        <w:t xml:space="preserve">provided professional development and resources to ensure </w:t>
      </w:r>
      <w:r w:rsidR="00155972">
        <w:t xml:space="preserve">that </w:t>
      </w:r>
      <w:r>
        <w:t>exemplary instruction was upheld.  She monitored classroom instruction through daily walkthroughs, conversations with individual teachers and teams, and formal evaluations through clinical supervision.</w:t>
      </w:r>
    </w:p>
    <w:p w:rsidR="00215980" w:rsidRPr="005C102A" w:rsidRDefault="005B3734" w:rsidP="00F14853">
      <w:pPr>
        <w:ind w:firstLine="720"/>
      </w:pPr>
      <w:r>
        <w:t xml:space="preserve">Shared leadership, first identified by Spillane et al. (1999), contributes significantly to the development of leadership capacities in teachers and Gronn (2002) suggests </w:t>
      </w:r>
      <w:r w:rsidR="00155972">
        <w:t xml:space="preserve">that </w:t>
      </w:r>
      <w:r>
        <w:t xml:space="preserve">shared leadership builds organizational capacity.  </w:t>
      </w:r>
      <w:r w:rsidR="00F53CEB">
        <w:t xml:space="preserve">Bennett et al. (2003) found </w:t>
      </w:r>
      <w:r w:rsidR="00DA172A">
        <w:t xml:space="preserve">that </w:t>
      </w:r>
      <w:r w:rsidR="00F53CEB">
        <w:t xml:space="preserve">when shared leadership is embraced by organizational leaders it provides an effective way of coping with a complex, information-rich environment.   Case evidence suggests </w:t>
      </w:r>
      <w:r w:rsidR="00DA172A">
        <w:t xml:space="preserve">that </w:t>
      </w:r>
      <w:r w:rsidR="00F53CEB">
        <w:t>all</w:t>
      </w:r>
      <w:r w:rsidR="0093385B">
        <w:t xml:space="preserve"> of these findings are </w:t>
      </w:r>
      <w:r w:rsidR="0093385B" w:rsidRPr="005C102A">
        <w:t>corroborated</w:t>
      </w:r>
      <w:r w:rsidR="00F53CEB" w:rsidRPr="005C102A">
        <w:t>.</w:t>
      </w:r>
    </w:p>
    <w:p w:rsidR="002A1C8A" w:rsidRDefault="005F4D39" w:rsidP="00F14853">
      <w:pPr>
        <w:ind w:firstLine="720"/>
      </w:pPr>
      <w:r>
        <w:t xml:space="preserve">Relationship building was at the heart of the schooling enterprise at Eastside.  Caring and nurturing relationships built throughout the school community resulted in </w:t>
      </w:r>
      <w:r>
        <w:lastRenderedPageBreak/>
        <w:t>trust, support, and encouragement between the principal, faculty, students, and parents and were foundational to the enactment of teaching and learning at the school</w:t>
      </w:r>
      <w:r w:rsidR="00640CE5">
        <w:t xml:space="preserve"> </w:t>
      </w:r>
      <w:r w:rsidR="00640CE5" w:rsidRPr="005C102A">
        <w:t>(</w:t>
      </w:r>
      <w:r w:rsidR="003E56A2" w:rsidRPr="005C102A">
        <w:t xml:space="preserve">Noddings, 1993; </w:t>
      </w:r>
      <w:r w:rsidR="00640CE5" w:rsidRPr="005C102A">
        <w:t>Noddings, 2013)</w:t>
      </w:r>
      <w:r w:rsidRPr="005C102A">
        <w:t>.</w:t>
      </w:r>
      <w:r>
        <w:t xml:space="preserve">  </w:t>
      </w:r>
      <w:r w:rsidR="008E650C">
        <w:t xml:space="preserve">Janey’s understanding of the importance of building strong relationships coupled with </w:t>
      </w:r>
      <w:r w:rsidR="007E4B0E">
        <w:t xml:space="preserve">her </w:t>
      </w:r>
      <w:r w:rsidR="003F4F74">
        <w:t xml:space="preserve">interpersonal </w:t>
      </w:r>
      <w:r w:rsidR="008E650C">
        <w:t>skills and her commitment to create a school in which people were valued and develo</w:t>
      </w:r>
      <w:r w:rsidR="00296F0A">
        <w:t xml:space="preserve">ped were modeled throughout her principalship.  </w:t>
      </w:r>
      <w:r w:rsidR="00AB0F59">
        <w:t xml:space="preserve">Building capacities in effective communication protocols coupled with Janey’s expectations that all teachers work together as professionals supported building strong relationships among teams and the faculty.  </w:t>
      </w:r>
      <w:r>
        <w:t xml:space="preserve">These relationships strongly supported building a learning community where students came first and students and parents became active partners with faculty in accomplishing the vision and mission of the school.  </w:t>
      </w:r>
    </w:p>
    <w:p w:rsidR="005F4D39" w:rsidRDefault="005F4D39" w:rsidP="00F14853">
      <w:pPr>
        <w:ind w:firstLine="720"/>
      </w:pPr>
      <w:r>
        <w:t>Case findings are supported by empirical evidence identifying the importance of building strong relationships that</w:t>
      </w:r>
      <w:r w:rsidR="00CE7B7A">
        <w:t xml:space="preserve"> create positive school climates (Deal &amp; Peterson, 1999; Epstein et al., 1997).  </w:t>
      </w:r>
      <w:r w:rsidR="00491E30">
        <w:t>Five</w:t>
      </w:r>
      <w:r w:rsidR="00CE7B7A">
        <w:t xml:space="preserve"> of Saphier and King’s (1985) </w:t>
      </w:r>
      <w:r w:rsidR="00AB0F59">
        <w:t xml:space="preserve">norms suggest the significance and impact of strong relationships on school improvement initiatives:  collegiality; trust and confidence; appreciation and recognition; caring, celebration, and humor; and honest, open communication.  </w:t>
      </w:r>
      <w:r w:rsidR="00633DAE">
        <w:t>Barth (200</w:t>
      </w:r>
      <w:r w:rsidR="0017692E">
        <w:t>2) identifies culture building a</w:t>
      </w:r>
      <w:r w:rsidR="00633DAE">
        <w:t>s the most important job of a principal because of the impact it has to shape the professional learning of staff and to improve student achievement.</w:t>
      </w:r>
      <w:r w:rsidR="0017692E">
        <w:t xml:space="preserve">  </w:t>
      </w:r>
      <w:r w:rsidR="001B0965">
        <w:t>Case evidence suggests “th</w:t>
      </w:r>
      <w:r w:rsidR="00911086">
        <w:t>e way we do business</w:t>
      </w:r>
      <w:r w:rsidR="00AA3A26">
        <w:t xml:space="preserve">” </w:t>
      </w:r>
      <w:r w:rsidR="00AA3A26" w:rsidRPr="005C102A">
        <w:t xml:space="preserve">(Deal &amp; </w:t>
      </w:r>
      <w:r w:rsidR="001B0965" w:rsidRPr="005C102A">
        <w:t xml:space="preserve">Kennedy, 1982, p. 4) </w:t>
      </w:r>
      <w:r w:rsidR="00911086" w:rsidRPr="005C102A">
        <w:t xml:space="preserve">at Eastside </w:t>
      </w:r>
      <w:r w:rsidR="001B0965" w:rsidRPr="005C102A">
        <w:t xml:space="preserve">is </w:t>
      </w:r>
      <w:r w:rsidR="00234C36" w:rsidRPr="005C102A">
        <w:t xml:space="preserve">to </w:t>
      </w:r>
      <w:r w:rsidR="001B0965" w:rsidRPr="005C102A">
        <w:t xml:space="preserve">nurture and </w:t>
      </w:r>
      <w:r w:rsidR="00234C36" w:rsidRPr="005C102A">
        <w:t xml:space="preserve">to </w:t>
      </w:r>
      <w:r w:rsidR="001B0965" w:rsidRPr="005C102A">
        <w:t xml:space="preserve">care about each other and </w:t>
      </w:r>
      <w:r w:rsidR="00234C36" w:rsidRPr="005C102A">
        <w:t xml:space="preserve">to </w:t>
      </w:r>
      <w:r w:rsidR="001B0965" w:rsidRPr="005C102A">
        <w:t>engage</w:t>
      </w:r>
      <w:r w:rsidR="00AA3A26" w:rsidRPr="005C102A">
        <w:t xml:space="preserve"> (</w:t>
      </w:r>
      <w:r w:rsidR="00E74EC5" w:rsidRPr="005C102A">
        <w:t xml:space="preserve">Noddings, 1993; </w:t>
      </w:r>
      <w:r w:rsidR="00AA3A26" w:rsidRPr="005C102A">
        <w:t>Noddings, 2013)</w:t>
      </w:r>
      <w:r w:rsidR="001B0965" w:rsidRPr="005C102A">
        <w:t xml:space="preserve"> in</w:t>
      </w:r>
      <w:r w:rsidR="001B0965">
        <w:t xml:space="preserve"> </w:t>
      </w:r>
      <w:r w:rsidR="00644D38">
        <w:t>teaching, learning, and leading</w:t>
      </w:r>
      <w:r w:rsidR="001B0965">
        <w:t xml:space="preserve"> that is generative and empowering for the community engaged in the enterprise.</w:t>
      </w:r>
    </w:p>
    <w:p w:rsidR="008A3BB9" w:rsidRDefault="00C308A0" w:rsidP="00F14853">
      <w:pPr>
        <w:ind w:firstLine="720"/>
      </w:pPr>
      <w:r>
        <w:lastRenderedPageBreak/>
        <w:t xml:space="preserve">Saphier and King’s (1985) norms were well established </w:t>
      </w:r>
      <w:r w:rsidR="005A3AF0">
        <w:t>at the school which contributed to an</w:t>
      </w:r>
      <w:r>
        <w:t xml:space="preserve"> enriching and in</w:t>
      </w:r>
      <w:r w:rsidR="005A3AF0">
        <w:t xml:space="preserve">novative learning environment.  Clearly, the arts initiative embraced at the school contributed significantly to community members sharing aesthetic experiences and </w:t>
      </w:r>
      <w:r w:rsidR="006E1D15">
        <w:t>the expansive possibilities these create</w:t>
      </w:r>
      <w:r w:rsidR="00A44599">
        <w:t xml:space="preserve"> (Dewey, 1934)</w:t>
      </w:r>
      <w:r w:rsidR="006E1D15">
        <w:t xml:space="preserve">.  </w:t>
      </w:r>
      <w:r w:rsidR="00A44599">
        <w:t>Eastside t</w:t>
      </w:r>
      <w:r w:rsidR="006E1D15">
        <w:t xml:space="preserve">eachers focused on developing children’s imagination and creativity </w:t>
      </w:r>
      <w:r w:rsidR="00F97BB4">
        <w:t xml:space="preserve">(Mayhew &amp; Edwards, 2008) through the arts and curriculum taught at the school.  </w:t>
      </w:r>
      <w:r w:rsidR="006E1D15">
        <w:t xml:space="preserve">The arts were an integral component of children’s experiences at the Dewey School (Eisner, 2002) </w:t>
      </w:r>
      <w:r w:rsidR="00A44599">
        <w:t xml:space="preserve">and bringing the arts forward at Eastside provided </w:t>
      </w:r>
      <w:r w:rsidR="008A3BB9">
        <w:t>an opportunity for the community to experience the generative possibilities the arts make possible.</w:t>
      </w:r>
    </w:p>
    <w:p w:rsidR="006055F1" w:rsidRDefault="006055F1" w:rsidP="00F14853">
      <w:pPr>
        <w:ind w:firstLine="720"/>
      </w:pPr>
      <w:r>
        <w:t xml:space="preserve">The importance of the arts and the </w:t>
      </w:r>
      <w:r w:rsidR="00D33E1A">
        <w:t>impact on the community are</w:t>
      </w:r>
      <w:r w:rsidR="00644FDF">
        <w:t xml:space="preserve"> well documented in previous chapters.  Good Morning Eastside, grade-level programs, Looking at Art, and artists-in-residence became essential elements of the culture and established treasured traditions throughout the bounded years of my study.  </w:t>
      </w:r>
      <w:r w:rsidR="00422EF9">
        <w:t>The impact of the arts, evident in study participants’ narratives 25 years</w:t>
      </w:r>
      <w:r w:rsidR="00A06E7A">
        <w:t xml:space="preserve"> later, expanded worldviews </w:t>
      </w:r>
      <w:r w:rsidR="00163E40">
        <w:t xml:space="preserve">and </w:t>
      </w:r>
      <w:r w:rsidR="0070098D">
        <w:t xml:space="preserve">provided </w:t>
      </w:r>
      <w:r w:rsidR="00163E40">
        <w:t xml:space="preserve">a deeper understanding of </w:t>
      </w:r>
      <w:r w:rsidR="00EA6D10">
        <w:t xml:space="preserve">themselves and </w:t>
      </w:r>
      <w:r w:rsidR="00A664EF">
        <w:t xml:space="preserve">the </w:t>
      </w:r>
      <w:r w:rsidR="00EA6D10">
        <w:t>world around them</w:t>
      </w:r>
      <w:r w:rsidR="00A664EF">
        <w:t xml:space="preserve"> (Eisner, 2002; Greene, 1978).  </w:t>
      </w:r>
    </w:p>
    <w:p w:rsidR="00422EF9" w:rsidRDefault="00755406" w:rsidP="00F14853">
      <w:pPr>
        <w:ind w:firstLine="720"/>
      </w:pPr>
      <w:r>
        <w:t>Eastside was known as an innovative and progressive school and enthusiastically embraced Saphier and King’s (1985) norms of experimentation and reaching out to the knowledge base</w:t>
      </w:r>
      <w:r w:rsidR="004D10E2">
        <w:t>s</w:t>
      </w:r>
      <w:r>
        <w:t>.</w:t>
      </w:r>
      <w:r w:rsidR="00821DE3">
        <w:t xml:space="preserve">  The faculty’s shared commitment to excellence created a synergistic enthusiasm for reading and sharing research, risk taking, and trying new</w:t>
      </w:r>
      <w:r w:rsidR="001026F4">
        <w:t xml:space="preserve"> ideas.  </w:t>
      </w:r>
      <w:r w:rsidR="00AE5FA6">
        <w:t>Innovative structures and programs were implemented from the opening of the scho</w:t>
      </w:r>
      <w:r w:rsidR="00BF131B">
        <w:t>ol</w:t>
      </w:r>
      <w:r w:rsidR="009A393D">
        <w:t xml:space="preserve"> and continued for many years: </w:t>
      </w:r>
      <w:r w:rsidR="00BF131B">
        <w:t>g</w:t>
      </w:r>
      <w:r w:rsidR="00AE5FA6">
        <w:t>rade-level configurations (K-1, 2-3, 4-5), Zweig reading, whole language, Afternoon Adventures, and Special Friends</w:t>
      </w:r>
      <w:r w:rsidR="00BF131B">
        <w:t xml:space="preserve">.  Schein </w:t>
      </w:r>
      <w:r w:rsidR="00BF131B">
        <w:lastRenderedPageBreak/>
        <w:t xml:space="preserve">(1985) identifies these structures and programs as visible artifacts of the way schooling was enacted.  These artifacts reflect both the espoused values and </w:t>
      </w:r>
      <w:r w:rsidR="009A393D">
        <w:t xml:space="preserve">the </w:t>
      </w:r>
      <w:r w:rsidR="00BF131B">
        <w:t>basic underlying assumptions of the community</w:t>
      </w:r>
      <w:r w:rsidR="00C50C61">
        <w:t xml:space="preserve"> and support strong congruence between the co</w:t>
      </w:r>
      <w:r w:rsidR="009A393D">
        <w:t xml:space="preserve">re values and how </w:t>
      </w:r>
      <w:r w:rsidR="00C50C61">
        <w:t>they were made visible in the school’s structures and processes</w:t>
      </w:r>
      <w:r w:rsidR="00BF131B">
        <w:t xml:space="preserve">.  </w:t>
      </w:r>
    </w:p>
    <w:p w:rsidR="0095352E" w:rsidRDefault="00310302" w:rsidP="00F14853">
      <w:pPr>
        <w:ind w:firstLine="720"/>
      </w:pPr>
      <w:r>
        <w:t>Learning for all was a community commitment for teacher</w:t>
      </w:r>
      <w:r w:rsidR="00302BF9">
        <w:t xml:space="preserve">s and students at Eastside </w:t>
      </w:r>
      <w:r w:rsidR="00302BF9" w:rsidRPr="00F37950">
        <w:t>that</w:t>
      </w:r>
      <w:r>
        <w:t xml:space="preserve"> required</w:t>
      </w:r>
      <w:r w:rsidR="001C32F5">
        <w:t xml:space="preserve"> teachers to continuously build pedagogical capacities and deeper understandings of the bridge between theory and instructional practices.  </w:t>
      </w:r>
      <w:r w:rsidR="00B2278F">
        <w:t xml:space="preserve">Participants identified Janey’s modeling as one of the most important contributors to their development of teaching and leading capacities.   </w:t>
      </w:r>
      <w:r w:rsidR="007D6C51">
        <w:t xml:space="preserve">Shared leadership </w:t>
      </w:r>
      <w:r w:rsidR="007D6C51" w:rsidRPr="005C102A">
        <w:t>through</w:t>
      </w:r>
      <w:r w:rsidR="001C32F5" w:rsidRPr="005C102A">
        <w:t xml:space="preserve"> mentoring a</w:t>
      </w:r>
      <w:r w:rsidR="007D6C51" w:rsidRPr="005C102A">
        <w:t>nd coaching with Janey, peer-colleague teachers, and associates</w:t>
      </w:r>
      <w:r w:rsidR="001C32F5" w:rsidRPr="005C102A">
        <w:t xml:space="preserve"> outside of Eastside provided continual teaching and leading capacity </w:t>
      </w:r>
      <w:r w:rsidR="007D6C51" w:rsidRPr="005C102A">
        <w:t xml:space="preserve">by </w:t>
      </w:r>
      <w:r w:rsidR="001C32F5" w:rsidRPr="005C102A">
        <w:t>building opportunities</w:t>
      </w:r>
      <w:r w:rsidR="001C32F5">
        <w:t xml:space="preserve">.   </w:t>
      </w:r>
      <w:r w:rsidR="00490214">
        <w:t>Participants described the diverse ways Janey encouraged and supported them as their mentor and coach</w:t>
      </w:r>
      <w:r w:rsidR="00574329">
        <w:t xml:space="preserve"> which contributed significantly to their development as teachers and leaders</w:t>
      </w:r>
      <w:r w:rsidR="00490214">
        <w:t xml:space="preserve">.  </w:t>
      </w:r>
      <w:r w:rsidR="0095352E">
        <w:t xml:space="preserve">All teachers were expected to be leaders in their classrooms as well as in school-wide committees and </w:t>
      </w:r>
      <w:r w:rsidR="00E47143">
        <w:t xml:space="preserve">were </w:t>
      </w:r>
      <w:r w:rsidR="0095352E">
        <w:t xml:space="preserve">encouraged to become leaders in </w:t>
      </w:r>
      <w:r w:rsidR="00DA76C6">
        <w:t>school district</w:t>
      </w:r>
      <w:r w:rsidR="0095352E">
        <w:t xml:space="preserve"> and community groups.</w:t>
      </w:r>
      <w:r w:rsidR="00A23D61">
        <w:t xml:space="preserve">  </w:t>
      </w:r>
      <w:r w:rsidR="00280163">
        <w:t>Rotation of committee leadership and membership contributed significantly to teachers’ development of leadership capacity and collective engagement in school improvement initiatives at the school.</w:t>
      </w:r>
    </w:p>
    <w:p w:rsidR="009C6EF6" w:rsidRDefault="009C6EF6" w:rsidP="00F14853">
      <w:pPr>
        <w:ind w:firstLine="720"/>
      </w:pPr>
      <w:r>
        <w:t xml:space="preserve">Empirical studies suggest </w:t>
      </w:r>
      <w:r w:rsidR="00106331">
        <w:t xml:space="preserve">that </w:t>
      </w:r>
      <w:r>
        <w:t xml:space="preserve">the </w:t>
      </w:r>
      <w:r w:rsidR="00DF5FDE">
        <w:t xml:space="preserve">differentiated </w:t>
      </w:r>
      <w:r>
        <w:t>mentoring and coaching practices enacted at Eastside result</w:t>
      </w:r>
      <w:r w:rsidR="00106331">
        <w:t>ed</w:t>
      </w:r>
      <w:r>
        <w:t xml:space="preserve"> in transformational learning (Drago-Severson, 2004; Kegan, 2000</w:t>
      </w:r>
      <w:r w:rsidR="00AF5FBC">
        <w:t xml:space="preserve">; Leithwood, </w:t>
      </w:r>
      <w:r w:rsidR="00DF5FDE">
        <w:t>1992</w:t>
      </w:r>
      <w:r>
        <w:t>)</w:t>
      </w:r>
      <w:r w:rsidR="00BE3D35">
        <w:t xml:space="preserve"> and Day et al. (2007) found </w:t>
      </w:r>
      <w:r w:rsidR="00106331">
        <w:t xml:space="preserve">that </w:t>
      </w:r>
      <w:r w:rsidR="00BE3D35">
        <w:t>the quality of principal and teacher leadership, relationships with colleagues, and personal support are key influencing factors in developing leadership capacity.</w:t>
      </w:r>
      <w:r>
        <w:t xml:space="preserve"> </w:t>
      </w:r>
      <w:r w:rsidR="00E96D7D">
        <w:t xml:space="preserve">  Lambert’s (1998) </w:t>
      </w:r>
      <w:r w:rsidR="00E96D7D">
        <w:lastRenderedPageBreak/>
        <w:t>Lea</w:t>
      </w:r>
      <w:r w:rsidR="00106331">
        <w:t>dership Capacity Matrix identifies</w:t>
      </w:r>
      <w:r w:rsidR="00E96D7D">
        <w:t xml:space="preserve"> five critical features of developing high leadership capacity in a school</w:t>
      </w:r>
      <w:r w:rsidR="00106331">
        <w:t>, all of</w:t>
      </w:r>
      <w:r w:rsidR="00E96D7D">
        <w:t xml:space="preserve"> wh</w:t>
      </w:r>
      <w:r w:rsidR="000A1764">
        <w:t xml:space="preserve">ich were in place at Eastside: </w:t>
      </w:r>
      <w:r w:rsidR="00E96D7D">
        <w:t xml:space="preserve">broad-based, skillful participation in the work of leadership; inquiry-based use of information to inform shared decisions and practice; roles and responsibilities that reflect broad involvement and collaboration; reflective practice and innovation as the norm; and high student achievement.  </w:t>
      </w:r>
    </w:p>
    <w:p w:rsidR="00A23D61" w:rsidRDefault="00A23D61" w:rsidP="00F14853">
      <w:pPr>
        <w:ind w:firstLine="720"/>
      </w:pPr>
      <w:r>
        <w:t xml:space="preserve">Professional development </w:t>
      </w:r>
      <w:r w:rsidR="00494DC0">
        <w:t>was enthusiastically embraced by the faculty as a way to reach out to the knowledge base</w:t>
      </w:r>
      <w:r w:rsidR="005359B2">
        <w:t>s</w:t>
      </w:r>
      <w:r w:rsidR="00494DC0">
        <w:t xml:space="preserve"> and </w:t>
      </w:r>
      <w:r w:rsidR="000A1764">
        <w:t xml:space="preserve">to </w:t>
      </w:r>
      <w:r w:rsidR="00494DC0">
        <w:t>build common understandings of research topics identified as important to focus new learning</w:t>
      </w:r>
      <w:r w:rsidR="007D6C51">
        <w:t>,</w:t>
      </w:r>
      <w:r w:rsidR="005128E8">
        <w:t xml:space="preserve"> </w:t>
      </w:r>
      <w:r w:rsidR="005128E8" w:rsidRPr="005C102A">
        <w:t xml:space="preserve">and </w:t>
      </w:r>
      <w:r w:rsidR="007D6C51" w:rsidRPr="005C102A">
        <w:t xml:space="preserve">this activity </w:t>
      </w:r>
      <w:r w:rsidR="005128E8" w:rsidRPr="005C102A">
        <w:t>support</w:t>
      </w:r>
      <w:r w:rsidR="00E917F7" w:rsidRPr="005C102A">
        <w:t>ed</w:t>
      </w:r>
      <w:r w:rsidR="005128E8">
        <w:t xml:space="preserve"> a commitment to a continuous learnin</w:t>
      </w:r>
      <w:r w:rsidR="00593289">
        <w:t>g ethic (Frick et al.</w:t>
      </w:r>
      <w:r w:rsidR="005128E8">
        <w:t>, 2009)</w:t>
      </w:r>
      <w:r w:rsidR="00494DC0">
        <w:t xml:space="preserve">.  </w:t>
      </w:r>
      <w:r w:rsidR="00D774CE">
        <w:t xml:space="preserve">Eastside teachers </w:t>
      </w:r>
      <w:r w:rsidR="005128E8">
        <w:t xml:space="preserve">believed </w:t>
      </w:r>
      <w:r w:rsidR="00D774CE">
        <w:t>that professional development expanded their knowledge and skills, contributed to their growth, and enhanced th</w:t>
      </w:r>
      <w:r w:rsidR="005128E8">
        <w:t>eir effectiveness with students (</w:t>
      </w:r>
      <w:r w:rsidR="006800B5">
        <w:t xml:space="preserve">Hord, 1997; </w:t>
      </w:r>
      <w:r w:rsidR="005128E8">
        <w:t xml:space="preserve">Guskey, 2002; </w:t>
      </w:r>
      <w:r w:rsidR="006800B5">
        <w:t xml:space="preserve">Lieberman &amp; Miller, 2001; Newmann &amp; </w:t>
      </w:r>
      <w:r w:rsidR="005128E8">
        <w:t xml:space="preserve">Wahlage, 1995).  </w:t>
      </w:r>
      <w:r w:rsidR="00494DC0">
        <w:t>Many teachers remembered being presenters at site in</w:t>
      </w:r>
      <w:r w:rsidR="0064017C">
        <w:t>-</w:t>
      </w:r>
      <w:r w:rsidR="00494DC0">
        <w:t xml:space="preserve">services and developed skills and confidence which significantly supported them as they moved into leadership positions outside the school.  Janey modeled the importance of joining professional organizations and being active professionally </w:t>
      </w:r>
      <w:r w:rsidR="00DC66F1">
        <w:t xml:space="preserve">which teachers remembered as an important expectation in their career development.  </w:t>
      </w:r>
      <w:r w:rsidR="00494DC0">
        <w:t xml:space="preserve"> </w:t>
      </w:r>
    </w:p>
    <w:p w:rsidR="007E247E" w:rsidRDefault="00E52E2C" w:rsidP="00F14853">
      <w:pPr>
        <w:ind w:firstLine="720"/>
        <w:rPr>
          <w:rFonts w:cstheme="minorHAnsi"/>
        </w:rPr>
      </w:pPr>
      <w:r w:rsidRPr="005C102A">
        <w:t xml:space="preserve">Case evidence suggests </w:t>
      </w:r>
      <w:r w:rsidR="00596B22" w:rsidRPr="005C102A">
        <w:t>that nested, multidimensional physical and cultural elements</w:t>
      </w:r>
      <w:r w:rsidR="008549DE" w:rsidRPr="005C102A">
        <w:t xml:space="preserve"> </w:t>
      </w:r>
      <w:r w:rsidRPr="005C102A">
        <w:t xml:space="preserve">contributed significantly to daily opportunities </w:t>
      </w:r>
      <w:r w:rsidR="008549DE" w:rsidRPr="005C102A">
        <w:t xml:space="preserve">for teachers </w:t>
      </w:r>
      <w:r w:rsidRPr="005C102A">
        <w:t>to</w:t>
      </w:r>
      <w:r>
        <w:t xml:space="preserve"> engage in reflective discourse </w:t>
      </w:r>
      <w:r w:rsidR="009A32E8">
        <w:t>and collaborative conversations focused on teaching and learning</w:t>
      </w:r>
      <w:r>
        <w:t xml:space="preserve">.  Janey </w:t>
      </w:r>
      <w:r w:rsidR="00EE4481">
        <w:t xml:space="preserve">also </w:t>
      </w:r>
      <w:r>
        <w:t>provided opportunities in many faculty meetings</w:t>
      </w:r>
      <w:r w:rsidR="008F33DA">
        <w:t xml:space="preserve"> for the </w:t>
      </w:r>
      <w:r w:rsidR="00EE4481">
        <w:t>faculty to reflect on a given topic and provide feedback</w:t>
      </w:r>
      <w:r w:rsidR="008F33DA">
        <w:t>.  Topic</w:t>
      </w:r>
      <w:r w:rsidR="00EE4481">
        <w:t xml:space="preserve"> of</w:t>
      </w:r>
      <w:r w:rsidR="008F33DA">
        <w:t xml:space="preserve"> the Week provided an additional avenue </w:t>
      </w:r>
      <w:r w:rsidR="008F33DA">
        <w:lastRenderedPageBreak/>
        <w:t>for teachers to reflect in writing on a wide variety of topics.</w:t>
      </w:r>
      <w:r w:rsidR="000A1764">
        <w:t xml:space="preserve">  These practices are embraced by</w:t>
      </w:r>
      <w:r w:rsidR="00BE790B">
        <w:t xml:space="preserve"> cultures that value collaboration and shared decision-making optimize learning opportunities for students </w:t>
      </w:r>
      <w:r w:rsidR="000A1764">
        <w:t xml:space="preserve">and staff and </w:t>
      </w:r>
      <w:r w:rsidR="00BE790B">
        <w:t xml:space="preserve">overall effectiveness </w:t>
      </w:r>
      <w:r w:rsidR="007B134E">
        <w:t>of a school (Detert et al., 2000</w:t>
      </w:r>
      <w:r w:rsidR="00BE790B">
        <w:t>; Hallinge</w:t>
      </w:r>
      <w:r w:rsidR="008106AB">
        <w:t>r &amp; Heck, 1998; Katzenmeyer &amp; Mo</w:t>
      </w:r>
      <w:r w:rsidR="00BE790B">
        <w:t>ller, 2009; Sch</w:t>
      </w:r>
      <w:r w:rsidR="00BE790B">
        <w:rPr>
          <w:rFonts w:cstheme="minorHAnsi"/>
        </w:rPr>
        <w:t xml:space="preserve">ön, 1983).  Additional research supports </w:t>
      </w:r>
      <w:r w:rsidR="007329FB">
        <w:rPr>
          <w:rFonts w:cstheme="minorHAnsi"/>
        </w:rPr>
        <w:t xml:space="preserve">that </w:t>
      </w:r>
      <w:r w:rsidR="00BE790B">
        <w:rPr>
          <w:rFonts w:cstheme="minorHAnsi"/>
        </w:rPr>
        <w:t xml:space="preserve">collective reflective practice and inquiry build capacity for improved teaching and student learning (Copland, 2003; Katzenmeyer &amp; Moller, 2009; Reitzug et al., 2008).  </w:t>
      </w:r>
    </w:p>
    <w:p w:rsidR="00D02EFF" w:rsidRDefault="00EF0292" w:rsidP="00F14853">
      <w:pPr>
        <w:ind w:firstLine="720"/>
        <w:rPr>
          <w:rFonts w:cstheme="minorHAnsi"/>
        </w:rPr>
      </w:pPr>
      <w:r>
        <w:rPr>
          <w:rFonts w:cstheme="minorHAnsi"/>
        </w:rPr>
        <w:t>Eastside was a learning organization and invested in building teaching and leading cap</w:t>
      </w:r>
      <w:r w:rsidR="005F650F">
        <w:rPr>
          <w:rFonts w:cstheme="minorHAnsi"/>
        </w:rPr>
        <w:t>acities of the faculty,</w:t>
      </w:r>
      <w:r>
        <w:rPr>
          <w:rFonts w:cstheme="minorHAnsi"/>
        </w:rPr>
        <w:t xml:space="preserve"> </w:t>
      </w:r>
      <w:r w:rsidR="006D6D6A">
        <w:rPr>
          <w:rFonts w:cstheme="minorHAnsi"/>
        </w:rPr>
        <w:t xml:space="preserve">thereby </w:t>
      </w:r>
      <w:r>
        <w:rPr>
          <w:rFonts w:cstheme="minorHAnsi"/>
        </w:rPr>
        <w:t xml:space="preserve">ensuring growth and sustainability throughout Janey’s principalship.  Senge’s </w:t>
      </w:r>
      <w:r w:rsidR="006346DF">
        <w:rPr>
          <w:rFonts w:cstheme="minorHAnsi"/>
        </w:rPr>
        <w:t xml:space="preserve">five </w:t>
      </w:r>
      <w:r>
        <w:rPr>
          <w:rFonts w:cstheme="minorHAnsi"/>
        </w:rPr>
        <w:t xml:space="preserve">disciplines (1990) were strongly in place and supported the school’s successful navigation of school improvement and change initiatives.  Systems thinking (Senge, 1990) was modeled by Janey and supported teachers learning how to think systematically and </w:t>
      </w:r>
      <w:r w:rsidR="008D0F1E">
        <w:rPr>
          <w:rFonts w:cstheme="minorHAnsi"/>
        </w:rPr>
        <w:t xml:space="preserve">how to </w:t>
      </w:r>
      <w:r>
        <w:rPr>
          <w:rFonts w:cstheme="minorHAnsi"/>
        </w:rPr>
        <w:t>make decisions understanding the impact on the entire system.  The Adams district provided strong support for Eastside and other district schools to achieve excellence as learning organizations.</w:t>
      </w:r>
    </w:p>
    <w:p w:rsidR="00A22D03" w:rsidRDefault="00A22D03" w:rsidP="00F14853">
      <w:pPr>
        <w:ind w:firstLine="720"/>
        <w:rPr>
          <w:rFonts w:cstheme="minorHAnsi"/>
        </w:rPr>
      </w:pPr>
      <w:r>
        <w:rPr>
          <w:rFonts w:cstheme="minorHAnsi"/>
        </w:rPr>
        <w:t xml:space="preserve">Janey shared during her first interview that she thought faculty members chose to develop personal mastery in leadership, which is one of Senge’s five disciplines (1990).  Case evidence confirms that participants did indeed develop personal mastery in leadership and felt confident in their leadership abilities because of their experiences at Eastside.  </w:t>
      </w:r>
      <w:r w:rsidR="00B00195">
        <w:rPr>
          <w:rFonts w:cstheme="minorHAnsi"/>
        </w:rPr>
        <w:t>They also felt empowered and wanted to make a difference in the lives of teachers, students, and their families</w:t>
      </w:r>
      <w:r w:rsidR="00B8694B">
        <w:rPr>
          <w:rFonts w:cstheme="minorHAnsi"/>
        </w:rPr>
        <w:t>,</w:t>
      </w:r>
      <w:r w:rsidR="00397B23">
        <w:rPr>
          <w:rFonts w:cstheme="minorHAnsi"/>
        </w:rPr>
        <w:t xml:space="preserve"> which they did in many </w:t>
      </w:r>
      <w:r w:rsidR="00397B23" w:rsidRPr="005C102A">
        <w:rPr>
          <w:rFonts w:cstheme="minorHAnsi"/>
        </w:rPr>
        <w:t>P</w:t>
      </w:r>
      <w:r w:rsidR="00B00195" w:rsidRPr="005C102A">
        <w:rPr>
          <w:rFonts w:cstheme="minorHAnsi"/>
        </w:rPr>
        <w:t>K-12</w:t>
      </w:r>
      <w:r w:rsidR="00B00195">
        <w:rPr>
          <w:rFonts w:cstheme="minorHAnsi"/>
        </w:rPr>
        <w:t xml:space="preserve"> and higher education settings.</w:t>
      </w:r>
    </w:p>
    <w:p w:rsidR="00D02EFF" w:rsidRDefault="00A03370" w:rsidP="00F14853">
      <w:pPr>
        <w:ind w:firstLine="720"/>
        <w:rPr>
          <w:rFonts w:cstheme="minorHAnsi"/>
        </w:rPr>
      </w:pPr>
      <w:r>
        <w:rPr>
          <w:rFonts w:cstheme="minorHAnsi"/>
        </w:rPr>
        <w:lastRenderedPageBreak/>
        <w:t>Eaker et al.</w:t>
      </w:r>
      <w:r w:rsidR="00D02EFF">
        <w:rPr>
          <w:rFonts w:cstheme="minorHAnsi"/>
        </w:rPr>
        <w:t xml:space="preserve"> (2002) identify seven school-wide essential elements of a learning organization wh</w:t>
      </w:r>
      <w:r w:rsidR="008D0F1E">
        <w:rPr>
          <w:rFonts w:cstheme="minorHAnsi"/>
        </w:rPr>
        <w:t xml:space="preserve">ich were in place at Eastside: </w:t>
      </w:r>
      <w:r w:rsidR="00D02EFF">
        <w:rPr>
          <w:rFonts w:cstheme="minorHAnsi"/>
        </w:rPr>
        <w:t xml:space="preserve">shared values, goals, collaborative culture, parent partnerships, action research, continuous improvement, and focus on results.  </w:t>
      </w:r>
      <w:r w:rsidR="00F96EDF">
        <w:rPr>
          <w:rFonts w:cstheme="minorHAnsi"/>
        </w:rPr>
        <w:t xml:space="preserve">Eastside </w:t>
      </w:r>
      <w:r w:rsidR="005E44EC">
        <w:rPr>
          <w:rFonts w:cstheme="minorHAnsi"/>
        </w:rPr>
        <w:t>exemplified</w:t>
      </w:r>
      <w:r w:rsidR="00193B12">
        <w:rPr>
          <w:rFonts w:cstheme="minorHAnsi"/>
        </w:rPr>
        <w:t xml:space="preserve"> the tenets of </w:t>
      </w:r>
      <w:r w:rsidR="003C22E8">
        <w:rPr>
          <w:rFonts w:cstheme="minorHAnsi"/>
        </w:rPr>
        <w:t xml:space="preserve">communities of practice (Wenger, </w:t>
      </w:r>
      <w:r w:rsidR="00193B12">
        <w:rPr>
          <w:rFonts w:cstheme="minorHAnsi"/>
        </w:rPr>
        <w:t>1998), communities of responsibilities (Sergiovanni, 2001)</w:t>
      </w:r>
      <w:r w:rsidR="001C1D67">
        <w:rPr>
          <w:rFonts w:cstheme="minorHAnsi"/>
        </w:rPr>
        <w:t>, and professional learning communities (D</w:t>
      </w:r>
      <w:r w:rsidR="00E40841">
        <w:rPr>
          <w:rFonts w:cstheme="minorHAnsi"/>
        </w:rPr>
        <w:t>uFour et al.</w:t>
      </w:r>
      <w:r w:rsidR="001C1D67">
        <w:rPr>
          <w:rFonts w:cstheme="minorHAnsi"/>
        </w:rPr>
        <w:t>, 2004).</w:t>
      </w:r>
      <w:r w:rsidR="00834A5E">
        <w:rPr>
          <w:rFonts w:cstheme="minorHAnsi"/>
        </w:rPr>
        <w:t xml:space="preserve">  DuFour and Eaker (1998) assert </w:t>
      </w:r>
      <w:r w:rsidR="008D0F1E">
        <w:rPr>
          <w:rFonts w:cstheme="minorHAnsi"/>
        </w:rPr>
        <w:t xml:space="preserve">that </w:t>
      </w:r>
      <w:r w:rsidR="00834A5E">
        <w:rPr>
          <w:rFonts w:cstheme="minorHAnsi"/>
        </w:rPr>
        <w:t>the most promising strategy for sustained school improvement is building the capacity of school personnel to function as a p</w:t>
      </w:r>
      <w:r w:rsidR="00E17096">
        <w:rPr>
          <w:rFonts w:cstheme="minorHAnsi"/>
        </w:rPr>
        <w:t>rofessional learning community.</w:t>
      </w:r>
      <w:r w:rsidR="00834A5E">
        <w:rPr>
          <w:rFonts w:cstheme="minorHAnsi"/>
        </w:rPr>
        <w:t xml:space="preserve"> </w:t>
      </w:r>
    </w:p>
    <w:p w:rsidR="00DE203D" w:rsidRDefault="006346DF" w:rsidP="00F14853">
      <w:pPr>
        <w:ind w:firstLine="720"/>
        <w:rPr>
          <w:rFonts w:cstheme="minorHAnsi"/>
        </w:rPr>
      </w:pPr>
      <w:r>
        <w:rPr>
          <w:rFonts w:cstheme="minorHAnsi"/>
        </w:rPr>
        <w:t>Janey taught the faculty CBAM</w:t>
      </w:r>
      <w:r w:rsidR="006C25F3">
        <w:rPr>
          <w:rFonts w:cstheme="minorHAnsi"/>
        </w:rPr>
        <w:t>,</w:t>
      </w:r>
      <w:r>
        <w:rPr>
          <w:rFonts w:cstheme="minorHAnsi"/>
        </w:rPr>
        <w:t xml:space="preserve"> and thi</w:t>
      </w:r>
      <w:r w:rsidR="006C25F3">
        <w:rPr>
          <w:rFonts w:cstheme="minorHAnsi"/>
        </w:rPr>
        <w:t xml:space="preserve">s model was used to </w:t>
      </w:r>
      <w:r>
        <w:rPr>
          <w:rFonts w:cstheme="minorHAnsi"/>
        </w:rPr>
        <w:t xml:space="preserve">deal </w:t>
      </w:r>
      <w:r w:rsidR="006C25F3">
        <w:rPr>
          <w:rFonts w:cstheme="minorHAnsi"/>
        </w:rPr>
        <w:t xml:space="preserve">effectively </w:t>
      </w:r>
      <w:r>
        <w:rPr>
          <w:rFonts w:cstheme="minorHAnsi"/>
        </w:rPr>
        <w:t>with change initiatives throughout her principalship.  This practice supported t</w:t>
      </w:r>
      <w:r w:rsidR="006C25F3">
        <w:rPr>
          <w:rFonts w:cstheme="minorHAnsi"/>
        </w:rPr>
        <w:t xml:space="preserve">eachers in </w:t>
      </w:r>
      <w:r>
        <w:rPr>
          <w:rFonts w:cstheme="minorHAnsi"/>
        </w:rPr>
        <w:t xml:space="preserve">developing a broad perspective when dealing with change and </w:t>
      </w:r>
      <w:r w:rsidR="006C25F3">
        <w:rPr>
          <w:rFonts w:cstheme="minorHAnsi"/>
        </w:rPr>
        <w:t xml:space="preserve">in </w:t>
      </w:r>
      <w:r>
        <w:rPr>
          <w:rFonts w:cstheme="minorHAnsi"/>
        </w:rPr>
        <w:t>learning how to use a resea</w:t>
      </w:r>
      <w:r w:rsidR="006C25F3">
        <w:rPr>
          <w:rFonts w:cstheme="minorHAnsi"/>
        </w:rPr>
        <w:t xml:space="preserve">rch-based model to </w:t>
      </w:r>
      <w:r>
        <w:rPr>
          <w:rFonts w:cstheme="minorHAnsi"/>
        </w:rPr>
        <w:t xml:space="preserve">deal </w:t>
      </w:r>
      <w:r w:rsidR="006C25F3">
        <w:rPr>
          <w:rFonts w:cstheme="minorHAnsi"/>
        </w:rPr>
        <w:t xml:space="preserve">successfully with </w:t>
      </w:r>
      <w:r>
        <w:rPr>
          <w:rFonts w:cstheme="minorHAnsi"/>
        </w:rPr>
        <w:t>change initiatives.  Participants identified using this model to deal with change after becoming leaders in other settings.</w:t>
      </w:r>
      <w:r w:rsidR="00834A5E">
        <w:rPr>
          <w:rFonts w:cstheme="minorHAnsi"/>
        </w:rPr>
        <w:t xml:space="preserve">  Wheatley’</w:t>
      </w:r>
      <w:r w:rsidR="00877FDA">
        <w:rPr>
          <w:rFonts w:cstheme="minorHAnsi"/>
        </w:rPr>
        <w:t>s (1994) research identifies</w:t>
      </w:r>
      <w:r w:rsidR="00834A5E">
        <w:rPr>
          <w:rFonts w:cstheme="minorHAnsi"/>
        </w:rPr>
        <w:t xml:space="preserve"> s</w:t>
      </w:r>
      <w:r w:rsidR="00877FDA">
        <w:rPr>
          <w:rFonts w:cstheme="minorHAnsi"/>
        </w:rPr>
        <w:t xml:space="preserve">chools as self-organizing systems when they govern themselves and deal with change effectively as the system evolves.  They must learn to adapt, to be creative, and </w:t>
      </w:r>
      <w:r w:rsidR="00D80E47">
        <w:rPr>
          <w:rFonts w:cstheme="minorHAnsi"/>
        </w:rPr>
        <w:t xml:space="preserve">to </w:t>
      </w:r>
      <w:r w:rsidR="00877FDA">
        <w:rPr>
          <w:rFonts w:cstheme="minorHAnsi"/>
        </w:rPr>
        <w:t>co-exist with the environment.  Schein (1985) suggests organizational leadership plays a strategic role in supporting sustainability and</w:t>
      </w:r>
      <w:r w:rsidR="00D80E47">
        <w:rPr>
          <w:rFonts w:cstheme="minorHAnsi"/>
        </w:rPr>
        <w:t xml:space="preserve"> in</w:t>
      </w:r>
      <w:r w:rsidR="00877FDA">
        <w:rPr>
          <w:rFonts w:cstheme="minorHAnsi"/>
        </w:rPr>
        <w:t xml:space="preserve"> adapting successfully to the changing environment which surrounds them.  Case evidence suggests </w:t>
      </w:r>
      <w:r w:rsidR="00D80E47">
        <w:rPr>
          <w:rFonts w:cstheme="minorHAnsi"/>
        </w:rPr>
        <w:t xml:space="preserve">that </w:t>
      </w:r>
      <w:r w:rsidR="00877FDA">
        <w:rPr>
          <w:rFonts w:cstheme="minorHAnsi"/>
        </w:rPr>
        <w:t>Eastside was a self-organizing system led by a generative leader who built capacity with her faculty to deal effectively</w:t>
      </w:r>
      <w:r w:rsidR="00EC7BBB">
        <w:rPr>
          <w:rFonts w:cstheme="minorHAnsi"/>
        </w:rPr>
        <w:t xml:space="preserve"> with change</w:t>
      </w:r>
      <w:r w:rsidR="002334A7">
        <w:rPr>
          <w:rFonts w:cstheme="minorHAnsi"/>
        </w:rPr>
        <w:t xml:space="preserve"> thus </w:t>
      </w:r>
      <w:r w:rsidR="00EC7BBB">
        <w:rPr>
          <w:rFonts w:cstheme="minorHAnsi"/>
        </w:rPr>
        <w:t>ensuring growth and sustainability of the school.</w:t>
      </w:r>
    </w:p>
    <w:p w:rsidR="00F57616" w:rsidRPr="005C102A" w:rsidRDefault="00911271" w:rsidP="00F14853">
      <w:pPr>
        <w:ind w:firstLine="720"/>
        <w:rPr>
          <w:rFonts w:cstheme="minorHAnsi"/>
        </w:rPr>
      </w:pPr>
      <w:r>
        <w:rPr>
          <w:rFonts w:cstheme="minorHAnsi"/>
        </w:rPr>
        <w:t>Eastside’s 15 te</w:t>
      </w:r>
      <w:r w:rsidR="00EE1432">
        <w:rPr>
          <w:rFonts w:cstheme="minorHAnsi"/>
        </w:rPr>
        <w:t xml:space="preserve">achers who became leaders in </w:t>
      </w:r>
      <w:r w:rsidR="00EE1432" w:rsidRPr="005C102A">
        <w:rPr>
          <w:rFonts w:cstheme="minorHAnsi"/>
        </w:rPr>
        <w:t>P</w:t>
      </w:r>
      <w:r w:rsidRPr="005C102A">
        <w:rPr>
          <w:rFonts w:cstheme="minorHAnsi"/>
        </w:rPr>
        <w:t>K-12</w:t>
      </w:r>
      <w:r w:rsidR="00F40A9D">
        <w:rPr>
          <w:rFonts w:cstheme="minorHAnsi"/>
        </w:rPr>
        <w:t xml:space="preserve"> schools and higher education are</w:t>
      </w:r>
      <w:r>
        <w:rPr>
          <w:rFonts w:cstheme="minorHAnsi"/>
        </w:rPr>
        <w:t xml:space="preserve"> evidence of leader</w:t>
      </w:r>
      <w:r w:rsidR="009608A6">
        <w:rPr>
          <w:rFonts w:cstheme="minorHAnsi"/>
        </w:rPr>
        <w:t>ship dispersion</w:t>
      </w:r>
      <w:r w:rsidR="00B00773">
        <w:rPr>
          <w:rFonts w:cstheme="minorHAnsi"/>
        </w:rPr>
        <w:t xml:space="preserve"> on a small scale</w:t>
      </w:r>
      <w:r>
        <w:rPr>
          <w:rFonts w:cstheme="minorHAnsi"/>
        </w:rPr>
        <w:t xml:space="preserve">.  </w:t>
      </w:r>
      <w:r w:rsidR="00E57B63">
        <w:rPr>
          <w:rFonts w:cstheme="minorHAnsi"/>
        </w:rPr>
        <w:t xml:space="preserve">A large body of </w:t>
      </w:r>
      <w:r w:rsidR="00E57B63">
        <w:rPr>
          <w:rFonts w:cstheme="minorHAnsi"/>
        </w:rPr>
        <w:lastRenderedPageBreak/>
        <w:t>research investigating large-scale dispersion involves ways in which districts and systems are engaged in developing leadership (Elmore, 2000; Fink</w:t>
      </w:r>
      <w:r w:rsidR="007F01A3">
        <w:rPr>
          <w:rFonts w:cstheme="minorHAnsi"/>
        </w:rPr>
        <w:t xml:space="preserve"> &amp; Resnick, 2001; </w:t>
      </w:r>
      <w:r w:rsidR="00E57B63">
        <w:rPr>
          <w:rFonts w:cstheme="minorHAnsi"/>
        </w:rPr>
        <w:t>Fullan, 2003a</w:t>
      </w:r>
      <w:r w:rsidR="007F01A3">
        <w:rPr>
          <w:rFonts w:cstheme="minorHAnsi"/>
        </w:rPr>
        <w:t>; Fullan, 2005</w:t>
      </w:r>
      <w:r w:rsidR="00E57B63">
        <w:rPr>
          <w:rFonts w:cstheme="minorHAnsi"/>
        </w:rPr>
        <w:t>).</w:t>
      </w:r>
      <w:r w:rsidR="004B4EA5">
        <w:rPr>
          <w:rFonts w:cstheme="minorHAnsi"/>
        </w:rPr>
        <w:t xml:space="preserve">  </w:t>
      </w:r>
      <w:r>
        <w:rPr>
          <w:rFonts w:cstheme="minorHAnsi"/>
        </w:rPr>
        <w:t>The scope of this investigation did not</w:t>
      </w:r>
      <w:r w:rsidR="004B4EA5">
        <w:rPr>
          <w:rFonts w:cstheme="minorHAnsi"/>
        </w:rPr>
        <w:t xml:space="preserve"> include collecting </w:t>
      </w:r>
      <w:r w:rsidR="00717AD0">
        <w:rPr>
          <w:rFonts w:cstheme="minorHAnsi"/>
        </w:rPr>
        <w:t xml:space="preserve">data </w:t>
      </w:r>
      <w:r w:rsidR="00717AD0" w:rsidRPr="00BD6945">
        <w:rPr>
          <w:rFonts w:cstheme="minorHAnsi"/>
        </w:rPr>
        <w:t>on</w:t>
      </w:r>
      <w:r w:rsidR="006E6D12">
        <w:rPr>
          <w:rFonts w:cstheme="minorHAnsi"/>
        </w:rPr>
        <w:t xml:space="preserve"> how </w:t>
      </w:r>
      <w:r w:rsidR="00E57B63">
        <w:rPr>
          <w:rFonts w:cstheme="minorHAnsi"/>
        </w:rPr>
        <w:t xml:space="preserve">the Adams district and state in which the case is located developed teacher leadership.  </w:t>
      </w:r>
      <w:r w:rsidR="00C62C36">
        <w:rPr>
          <w:rFonts w:cstheme="minorHAnsi"/>
        </w:rPr>
        <w:t>T</w:t>
      </w:r>
      <w:r w:rsidR="00F41982">
        <w:rPr>
          <w:rFonts w:cstheme="minorHAnsi"/>
        </w:rPr>
        <w:t>his investigation also did</w:t>
      </w:r>
      <w:r w:rsidR="0005400C">
        <w:rPr>
          <w:rFonts w:cstheme="minorHAnsi"/>
        </w:rPr>
        <w:t xml:space="preserve"> not include collecting data on</w:t>
      </w:r>
      <w:r>
        <w:rPr>
          <w:rFonts w:cstheme="minorHAnsi"/>
        </w:rPr>
        <w:t xml:space="preserve"> </w:t>
      </w:r>
      <w:r w:rsidR="004B4EA5">
        <w:rPr>
          <w:rFonts w:cstheme="minorHAnsi"/>
        </w:rPr>
        <w:t>participants’ developing teachers who b</w:t>
      </w:r>
      <w:r w:rsidR="00717AD0">
        <w:rPr>
          <w:rFonts w:cstheme="minorHAnsi"/>
        </w:rPr>
        <w:t xml:space="preserve">ecame leaders in other </w:t>
      </w:r>
      <w:r w:rsidR="00717AD0" w:rsidRPr="005C102A">
        <w:rPr>
          <w:rFonts w:cstheme="minorHAnsi"/>
        </w:rPr>
        <w:t>settings but the generative possibility is implied by the tangible depiction within this historical and instrumental case study.</w:t>
      </w:r>
      <w:r w:rsidR="004B4EA5" w:rsidRPr="005C102A">
        <w:rPr>
          <w:rFonts w:cstheme="minorHAnsi"/>
        </w:rPr>
        <w:t xml:space="preserve">  </w:t>
      </w:r>
    </w:p>
    <w:p w:rsidR="004B4EA5" w:rsidRDefault="000E5230" w:rsidP="00F14853">
      <w:pPr>
        <w:ind w:firstLine="720"/>
        <w:rPr>
          <w:rFonts w:cstheme="minorHAnsi"/>
        </w:rPr>
      </w:pPr>
      <w:r>
        <w:rPr>
          <w:rFonts w:cstheme="minorHAnsi"/>
        </w:rPr>
        <w:t>Eastside teachers became educational leaders</w:t>
      </w:r>
      <w:r w:rsidR="004B4EA5">
        <w:rPr>
          <w:rFonts w:cstheme="minorHAnsi"/>
        </w:rPr>
        <w:t xml:space="preserve"> for a wide variety of reasons.  Many felt </w:t>
      </w:r>
      <w:r>
        <w:rPr>
          <w:rFonts w:cstheme="minorHAnsi"/>
        </w:rPr>
        <w:t xml:space="preserve">that </w:t>
      </w:r>
      <w:r w:rsidR="004B4EA5">
        <w:rPr>
          <w:rFonts w:cstheme="minorHAnsi"/>
        </w:rPr>
        <w:t xml:space="preserve">their experiences at the school with Janey and their colleagues prepared them to become successful administrators.  Many also felt </w:t>
      </w:r>
      <w:r>
        <w:rPr>
          <w:rFonts w:cstheme="minorHAnsi"/>
        </w:rPr>
        <w:t xml:space="preserve">that </w:t>
      </w:r>
      <w:r w:rsidR="004218A1">
        <w:rPr>
          <w:rFonts w:cstheme="minorHAnsi"/>
        </w:rPr>
        <w:t xml:space="preserve">they could make a difference in the lives of children and were passionate in creating this experience for others.  </w:t>
      </w:r>
      <w:r>
        <w:rPr>
          <w:rFonts w:cstheme="minorHAnsi"/>
        </w:rPr>
        <w:t>In many environments b</w:t>
      </w:r>
      <w:r w:rsidR="004218A1">
        <w:rPr>
          <w:rFonts w:cstheme="minorHAnsi"/>
        </w:rPr>
        <w:t>uilding strong relationships and strong community, developing capacities to grow as learning organizations, and supporting teachers’ growth through clinical supervision were</w:t>
      </w:r>
      <w:r>
        <w:rPr>
          <w:rFonts w:cstheme="minorHAnsi"/>
        </w:rPr>
        <w:t xml:space="preserve"> replicated</w:t>
      </w:r>
      <w:r w:rsidR="004218A1">
        <w:rPr>
          <w:rFonts w:cstheme="minorHAnsi"/>
        </w:rPr>
        <w:t xml:space="preserve">.  Shared leadership and successful navigation of multiple school improvement initiatives were also replicated.  A participant acknowledged </w:t>
      </w:r>
      <w:r w:rsidR="00A47203">
        <w:rPr>
          <w:rFonts w:cstheme="minorHAnsi"/>
        </w:rPr>
        <w:t xml:space="preserve">that </w:t>
      </w:r>
      <w:r w:rsidR="004218A1">
        <w:rPr>
          <w:rFonts w:cstheme="minorHAnsi"/>
        </w:rPr>
        <w:t>a balance is re</w:t>
      </w:r>
      <w:r w:rsidR="004944C4">
        <w:rPr>
          <w:rFonts w:cstheme="minorHAnsi"/>
        </w:rPr>
        <w:t xml:space="preserve">quired when replicating </w:t>
      </w:r>
      <w:r w:rsidR="004218A1">
        <w:rPr>
          <w:rFonts w:cstheme="minorHAnsi"/>
        </w:rPr>
        <w:t xml:space="preserve">leading </w:t>
      </w:r>
      <w:r w:rsidR="004944C4">
        <w:rPr>
          <w:rFonts w:cstheme="minorHAnsi"/>
        </w:rPr>
        <w:t xml:space="preserve">and learning </w:t>
      </w:r>
      <w:r w:rsidR="004218A1">
        <w:rPr>
          <w:rFonts w:cstheme="minorHAnsi"/>
        </w:rPr>
        <w:t xml:space="preserve">experiences in a new school community and </w:t>
      </w:r>
      <w:r w:rsidR="00A47203">
        <w:rPr>
          <w:rFonts w:cstheme="minorHAnsi"/>
        </w:rPr>
        <w:t xml:space="preserve">that </w:t>
      </w:r>
      <w:r w:rsidR="004218A1">
        <w:rPr>
          <w:rFonts w:cstheme="minorHAnsi"/>
        </w:rPr>
        <w:t>building relationships and trust with a new faculty are the most importan</w:t>
      </w:r>
      <w:r w:rsidR="007D7E05">
        <w:rPr>
          <w:rFonts w:cstheme="minorHAnsi"/>
        </w:rPr>
        <w:t>t steps in leading a new school.</w:t>
      </w:r>
    </w:p>
    <w:p w:rsidR="00491C3E" w:rsidRDefault="00491C3E" w:rsidP="00F14853">
      <w:pPr>
        <w:ind w:firstLine="720"/>
        <w:rPr>
          <w:rFonts w:cstheme="minorHAnsi"/>
        </w:rPr>
      </w:pPr>
      <w:r>
        <w:rPr>
          <w:rFonts w:cstheme="minorHAnsi"/>
        </w:rPr>
        <w:t>The focus of learning for all at Eastside supports Elmore’s (2000) work</w:t>
      </w:r>
      <w:r w:rsidR="00A47203">
        <w:rPr>
          <w:rFonts w:cstheme="minorHAnsi"/>
        </w:rPr>
        <w:t xml:space="preserve">, which suggests </w:t>
      </w:r>
      <w:r>
        <w:rPr>
          <w:rFonts w:cstheme="minorHAnsi"/>
        </w:rPr>
        <w:t xml:space="preserve">that improvement of instruction to meet the demands of standards-based reform can be accomplished when </w:t>
      </w:r>
      <w:r w:rsidR="00C55DD2">
        <w:rPr>
          <w:rFonts w:cstheme="minorHAnsi"/>
        </w:rPr>
        <w:t xml:space="preserve">both children and adults learn in a school.  </w:t>
      </w:r>
      <w:r w:rsidR="003A1D24">
        <w:rPr>
          <w:rFonts w:cstheme="minorHAnsi"/>
        </w:rPr>
        <w:t>As a learning organization (Seng</w:t>
      </w:r>
      <w:r w:rsidR="003B192F">
        <w:rPr>
          <w:rFonts w:cstheme="minorHAnsi"/>
        </w:rPr>
        <w:t>e, 1990), Janey and the faculty</w:t>
      </w:r>
      <w:r w:rsidR="003A1D24">
        <w:rPr>
          <w:rFonts w:cstheme="minorHAnsi"/>
        </w:rPr>
        <w:t xml:space="preserve"> were committed to continuous learning to build capacity and </w:t>
      </w:r>
      <w:r w:rsidR="00A47203">
        <w:rPr>
          <w:rFonts w:cstheme="minorHAnsi"/>
        </w:rPr>
        <w:t xml:space="preserve">to </w:t>
      </w:r>
      <w:r w:rsidR="003A1D24">
        <w:rPr>
          <w:rFonts w:cstheme="minorHAnsi"/>
        </w:rPr>
        <w:t xml:space="preserve">ensure students’ success (Sergiovanni, </w:t>
      </w:r>
      <w:r w:rsidR="003A1D24">
        <w:rPr>
          <w:rFonts w:cstheme="minorHAnsi"/>
        </w:rPr>
        <w:lastRenderedPageBreak/>
        <w:t xml:space="preserve">2005).  </w:t>
      </w:r>
      <w:r w:rsidR="002F29D7">
        <w:rPr>
          <w:rFonts w:cstheme="minorHAnsi"/>
        </w:rPr>
        <w:t xml:space="preserve">The school embraced what Fullan (2003a) identifies as the moral imperative of school leadership at the classroom and school levels and actively engaged in collaborative problem-solving, decision-making, and reflective practice and inquiry (Deal &amp; Peterson, 1999).  Vision and mission were collaboratively developed and explicit short and long-term goals were written to operationalize organizational direction (Brown, 2004).  </w:t>
      </w:r>
      <w:r w:rsidR="00882328">
        <w:rPr>
          <w:rFonts w:cstheme="minorHAnsi"/>
        </w:rPr>
        <w:t xml:space="preserve">The embrace of democratic principles and practices for community members supported equal participation in making a contribution to the mission, </w:t>
      </w:r>
      <w:r w:rsidR="00A47203">
        <w:rPr>
          <w:rFonts w:cstheme="minorHAnsi"/>
        </w:rPr>
        <w:t xml:space="preserve">to the </w:t>
      </w:r>
      <w:r w:rsidR="00882328">
        <w:rPr>
          <w:rFonts w:cstheme="minorHAnsi"/>
        </w:rPr>
        <w:t xml:space="preserve">purpose, and </w:t>
      </w:r>
      <w:r w:rsidR="00A47203">
        <w:rPr>
          <w:rFonts w:cstheme="minorHAnsi"/>
        </w:rPr>
        <w:t xml:space="preserve">to </w:t>
      </w:r>
      <w:r w:rsidR="00882328">
        <w:rPr>
          <w:rFonts w:cstheme="minorHAnsi"/>
        </w:rPr>
        <w:t>leadership development at the school.</w:t>
      </w:r>
    </w:p>
    <w:p w:rsidR="00834B6D" w:rsidRDefault="00091B85" w:rsidP="00F14853">
      <w:pPr>
        <w:ind w:firstLine="720"/>
        <w:rPr>
          <w:rFonts w:cstheme="minorHAnsi"/>
        </w:rPr>
      </w:pPr>
      <w:r>
        <w:rPr>
          <w:rFonts w:cstheme="minorHAnsi"/>
        </w:rPr>
        <w:t>Eastside teachers developed a strong sense of community through personal and professional relationships, mentoring and coaching by Janey an</w:t>
      </w:r>
      <w:r w:rsidR="005D4752">
        <w:rPr>
          <w:rFonts w:cstheme="minorHAnsi"/>
        </w:rPr>
        <w:t>d colleagues, shared practice, c</w:t>
      </w:r>
      <w:r>
        <w:rPr>
          <w:rFonts w:cstheme="minorHAnsi"/>
        </w:rPr>
        <w:t xml:space="preserve">ommitment to shared beliefs and values, building teaching and leading capacities, and collective engagement in the schooling enterprise.  </w:t>
      </w:r>
      <w:r w:rsidR="00111AB7">
        <w:rPr>
          <w:rFonts w:cstheme="minorHAnsi"/>
        </w:rPr>
        <w:t xml:space="preserve">Wenger (1998) posits </w:t>
      </w:r>
      <w:r w:rsidR="005D4752">
        <w:rPr>
          <w:rFonts w:cstheme="minorHAnsi"/>
        </w:rPr>
        <w:t xml:space="preserve">that </w:t>
      </w:r>
      <w:r w:rsidR="00111AB7">
        <w:rPr>
          <w:rFonts w:cstheme="minorHAnsi"/>
        </w:rPr>
        <w:t xml:space="preserve">community members in learning organizations develop a strong identity in practice through lived experiences and </w:t>
      </w:r>
      <w:r w:rsidR="005D4752">
        <w:rPr>
          <w:rFonts w:cstheme="minorHAnsi"/>
        </w:rPr>
        <w:t xml:space="preserve">through </w:t>
      </w:r>
      <w:r w:rsidR="00111AB7">
        <w:rPr>
          <w:rFonts w:cstheme="minorHAnsi"/>
        </w:rPr>
        <w:t>social e</w:t>
      </w:r>
      <w:r w:rsidR="00397B23">
        <w:rPr>
          <w:rFonts w:cstheme="minorHAnsi"/>
        </w:rPr>
        <w:t xml:space="preserve">ngagement in the community.  </w:t>
      </w:r>
      <w:r w:rsidR="00397B23" w:rsidRPr="005C102A">
        <w:rPr>
          <w:rFonts w:cstheme="minorHAnsi"/>
        </w:rPr>
        <w:t>He</w:t>
      </w:r>
      <w:r w:rsidR="00111AB7" w:rsidRPr="005C102A">
        <w:rPr>
          <w:rFonts w:cstheme="minorHAnsi"/>
        </w:rPr>
        <w:t xml:space="preserve"> a</w:t>
      </w:r>
      <w:r w:rsidR="00111AB7">
        <w:rPr>
          <w:rFonts w:cstheme="minorHAnsi"/>
        </w:rPr>
        <w:t>sserts that</w:t>
      </w:r>
      <w:r w:rsidR="005D4752">
        <w:rPr>
          <w:rFonts w:cstheme="minorHAnsi"/>
        </w:rPr>
        <w:t xml:space="preserve"> learning is the vehicle by</w:t>
      </w:r>
      <w:r w:rsidR="00111AB7">
        <w:rPr>
          <w:rFonts w:cstheme="minorHAnsi"/>
        </w:rPr>
        <w:t xml:space="preserve"> which newcomers are socialized into a group and the conduit for the development and transformation of identities.  </w:t>
      </w:r>
    </w:p>
    <w:p w:rsidR="00111AB7" w:rsidRDefault="00111AB7" w:rsidP="00F14853">
      <w:pPr>
        <w:ind w:firstLine="720"/>
        <w:rPr>
          <w:rFonts w:cstheme="minorHAnsi"/>
        </w:rPr>
      </w:pPr>
      <w:r>
        <w:rPr>
          <w:rFonts w:cstheme="minorHAnsi"/>
        </w:rPr>
        <w:t>Theoretical underpinnings that support the strong sense of community identity that emerged in my study are identity theory and social identity theory.  Identity theory (Burke, 1980; McCall &amp; Simmons, 1978; Stryker, 1968) focuses on the individual’s identification in a role and incorporation, into the self, of the meanings and expectations associated with a role and its performance (Stets &amp; Burke, 2000).  Social identity theory (Hogg &amp; Abrams, 1988; Tajfel &amp; Turner, 1979; Turner 1982, 1985) focuses on a person’s social identity and belongingness to a group.  Becoming a member of an in-</w:t>
      </w:r>
      <w:r>
        <w:rPr>
          <w:rFonts w:cstheme="minorHAnsi"/>
        </w:rPr>
        <w:lastRenderedPageBreak/>
        <w:t>group means embracing attitudes, values, behavioral norms, discourse patterns vs. an</w:t>
      </w:r>
      <w:r w:rsidR="003C209D">
        <w:rPr>
          <w:rFonts w:cstheme="minorHAnsi"/>
        </w:rPr>
        <w:t xml:space="preserve"> out-group (Hogg et al.</w:t>
      </w:r>
      <w:r>
        <w:rPr>
          <w:rFonts w:cstheme="minorHAnsi"/>
        </w:rPr>
        <w:t xml:space="preserve">, 1995) </w:t>
      </w:r>
      <w:r w:rsidR="00964D41">
        <w:rPr>
          <w:rFonts w:cstheme="minorHAnsi"/>
        </w:rPr>
        <w:t>and Ellemers et al.,</w:t>
      </w:r>
      <w:r>
        <w:rPr>
          <w:rFonts w:cstheme="minorHAnsi"/>
        </w:rPr>
        <w:t xml:space="preserve"> (1997) found that in-group identification leads to greater commitment to the group and </w:t>
      </w:r>
      <w:r w:rsidR="00486EA3">
        <w:rPr>
          <w:rFonts w:cstheme="minorHAnsi"/>
        </w:rPr>
        <w:t>less desire to leave the group.</w:t>
      </w:r>
      <w:r w:rsidR="00E75386">
        <w:rPr>
          <w:rFonts w:cstheme="minorHAnsi"/>
        </w:rPr>
        <w:t xml:space="preserve">  Hogg and Hardie (1992</w:t>
      </w:r>
      <w:r w:rsidR="00023FBA">
        <w:rPr>
          <w:rFonts w:cstheme="minorHAnsi"/>
        </w:rPr>
        <w:t>) found when individuals identif</w:t>
      </w:r>
      <w:r w:rsidR="00E75386">
        <w:rPr>
          <w:rFonts w:cstheme="minorHAnsi"/>
        </w:rPr>
        <w:t>y with a group they feel a strong attraction to the group as a whole.  The strong sense of community shared in participants’ narratives suggests a profound impact on their personal and professional development and their career and life trajectories.</w:t>
      </w:r>
    </w:p>
    <w:p w:rsidR="00A87DB2" w:rsidRDefault="00C2437B" w:rsidP="0051113D">
      <w:pPr>
        <w:ind w:firstLine="720"/>
        <w:rPr>
          <w:rFonts w:cstheme="minorHAnsi"/>
        </w:rPr>
      </w:pPr>
      <w:r>
        <w:rPr>
          <w:rFonts w:cstheme="minorHAnsi"/>
        </w:rPr>
        <w:t>Participants experienced personal transformation through their lived experiences at the school.  They created life-long friendships, were empowered by the modeling of Janey and other colleagues, built teach</w:t>
      </w:r>
      <w:r w:rsidR="00F37999">
        <w:rPr>
          <w:rFonts w:cstheme="minorHAnsi"/>
        </w:rPr>
        <w:t>ing and leadership</w:t>
      </w:r>
      <w:r>
        <w:rPr>
          <w:rFonts w:cstheme="minorHAnsi"/>
        </w:rPr>
        <w:t xml:space="preserve"> capacities which resulted in confidence and recognition of personal abilities and skills, and </w:t>
      </w:r>
      <w:r w:rsidR="004E38D0">
        <w:rPr>
          <w:rFonts w:cstheme="minorHAnsi"/>
        </w:rPr>
        <w:t xml:space="preserve">had </w:t>
      </w:r>
      <w:r>
        <w:rPr>
          <w:rFonts w:cstheme="minorHAnsi"/>
        </w:rPr>
        <w:t xml:space="preserve">a passion to create this opportunity for others in different settings.  Their worldviews enlarged to see potentials and possibilities that were not present before joining the Eastside community.  </w:t>
      </w:r>
    </w:p>
    <w:p w:rsidR="00C2437B" w:rsidRDefault="00C2437B" w:rsidP="00942924">
      <w:pPr>
        <w:rPr>
          <w:rFonts w:cstheme="minorHAnsi"/>
        </w:rPr>
      </w:pPr>
      <w:r>
        <w:rPr>
          <w:rFonts w:cstheme="minorHAnsi"/>
        </w:rPr>
        <w:tab/>
        <w:t xml:space="preserve">All teachers became very emotional when </w:t>
      </w:r>
      <w:r w:rsidR="004E38D0">
        <w:rPr>
          <w:rFonts w:cstheme="minorHAnsi"/>
        </w:rPr>
        <w:t>they described how</w:t>
      </w:r>
      <w:r>
        <w:rPr>
          <w:rFonts w:cstheme="minorHAnsi"/>
        </w:rPr>
        <w:t xml:space="preserve"> being a part of the Eastside family impacted their lives.  </w:t>
      </w:r>
      <w:r w:rsidR="00FF78BC">
        <w:rPr>
          <w:rFonts w:cstheme="minorHAnsi"/>
        </w:rPr>
        <w:t xml:space="preserve">The strong community identity coupled with the transformative learning which each experienced and the impact of life-long friendships shared through the </w:t>
      </w:r>
      <w:r w:rsidR="00D84655" w:rsidRPr="005C102A">
        <w:rPr>
          <w:rFonts w:cstheme="minorHAnsi"/>
        </w:rPr>
        <w:t>work of the</w:t>
      </w:r>
      <w:r w:rsidR="00D84655">
        <w:rPr>
          <w:rFonts w:cstheme="minorHAnsi"/>
          <w:color w:val="FF0000"/>
        </w:rPr>
        <w:t xml:space="preserve"> </w:t>
      </w:r>
      <w:r w:rsidR="00D84655">
        <w:rPr>
          <w:rFonts w:cstheme="minorHAnsi"/>
        </w:rPr>
        <w:t>school</w:t>
      </w:r>
      <w:r w:rsidR="00FF78BC">
        <w:rPr>
          <w:rFonts w:cstheme="minorHAnsi"/>
        </w:rPr>
        <w:t xml:space="preserve"> created life-changing personal and career traj</w:t>
      </w:r>
      <w:r w:rsidR="008B3C6D">
        <w:rPr>
          <w:rFonts w:cstheme="minorHAnsi"/>
        </w:rPr>
        <w:t xml:space="preserve">ectories.  </w:t>
      </w:r>
      <w:r w:rsidR="00FF78BC">
        <w:rPr>
          <w:rFonts w:cstheme="minorHAnsi"/>
        </w:rPr>
        <w:t>Eastside</w:t>
      </w:r>
      <w:r w:rsidR="008B3C6D">
        <w:rPr>
          <w:rFonts w:cstheme="minorHAnsi"/>
        </w:rPr>
        <w:t>’s legacy,</w:t>
      </w:r>
      <w:r w:rsidR="00FF78BC">
        <w:rPr>
          <w:rFonts w:cstheme="minorHAnsi"/>
        </w:rPr>
        <w:t xml:space="preserve"> co-created by Janey and the faculty</w:t>
      </w:r>
      <w:r w:rsidR="008B3C6D">
        <w:rPr>
          <w:rFonts w:cstheme="minorHAnsi"/>
        </w:rPr>
        <w:t xml:space="preserve">, is embodied in case </w:t>
      </w:r>
      <w:r w:rsidR="00FF78BC">
        <w:rPr>
          <w:rFonts w:cstheme="minorHAnsi"/>
        </w:rPr>
        <w:t>participants and the difference th</w:t>
      </w:r>
      <w:r w:rsidR="009071A2">
        <w:rPr>
          <w:rFonts w:cstheme="minorHAnsi"/>
        </w:rPr>
        <w:t>ey made in the lives of others in the communities in which they served as leaders.</w:t>
      </w:r>
    </w:p>
    <w:p w:rsidR="009071A2" w:rsidRDefault="00A0272D" w:rsidP="00C90DA9">
      <w:pPr>
        <w:pStyle w:val="Heading2"/>
      </w:pPr>
      <w:bookmarkStart w:id="130" w:name="_Toc442780886"/>
      <w:r>
        <w:t>Significance of the Study</w:t>
      </w:r>
      <w:bookmarkEnd w:id="130"/>
    </w:p>
    <w:p w:rsidR="000A24AB" w:rsidRDefault="000A24AB" w:rsidP="00942924">
      <w:pPr>
        <w:rPr>
          <w:rFonts w:cstheme="minorHAnsi"/>
        </w:rPr>
      </w:pPr>
      <w:r>
        <w:rPr>
          <w:rFonts w:cstheme="minorHAnsi"/>
          <w:b/>
        </w:rPr>
        <w:tab/>
      </w:r>
      <w:r w:rsidR="001712C6">
        <w:rPr>
          <w:rFonts w:cstheme="minorHAnsi"/>
        </w:rPr>
        <w:t xml:space="preserve">My study addressed a need identified by Fullan (2003c) to study development of leadership capacity with all individuals engaged in the work of teaching and learning as </w:t>
      </w:r>
      <w:r w:rsidR="001712C6">
        <w:rPr>
          <w:rFonts w:cstheme="minorHAnsi"/>
        </w:rPr>
        <w:lastRenderedPageBreak/>
        <w:t xml:space="preserve">a primary strategy for large-scale sustainable reform.  Leithwood and Duke (1999) posit a need to study relationships between leadership practices, capacities, and motives, and </w:t>
      </w:r>
      <w:r w:rsidR="00FC2F9E">
        <w:rPr>
          <w:rFonts w:cstheme="minorHAnsi"/>
        </w:rPr>
        <w:t xml:space="preserve">they </w:t>
      </w:r>
      <w:r w:rsidR="001712C6">
        <w:rPr>
          <w:rFonts w:cstheme="minorHAnsi"/>
        </w:rPr>
        <w:t>selected elements of the environment in which schools are located</w:t>
      </w:r>
      <w:r w:rsidR="00FC2F9E">
        <w:rPr>
          <w:rFonts w:cstheme="minorHAnsi"/>
        </w:rPr>
        <w:t>,</w:t>
      </w:r>
      <w:r w:rsidR="001712C6">
        <w:rPr>
          <w:rFonts w:cstheme="minorHAnsi"/>
        </w:rPr>
        <w:t xml:space="preserve"> which is illuminated in my research</w:t>
      </w:r>
      <w:r w:rsidR="00AF468E">
        <w:rPr>
          <w:rFonts w:cstheme="minorHAnsi"/>
        </w:rPr>
        <w:t xml:space="preserve"> findings</w:t>
      </w:r>
      <w:r w:rsidR="001712C6">
        <w:rPr>
          <w:rFonts w:cstheme="minorHAnsi"/>
        </w:rPr>
        <w:t xml:space="preserve">.  </w:t>
      </w:r>
      <w:r w:rsidR="00622891">
        <w:rPr>
          <w:rFonts w:cstheme="minorHAnsi"/>
        </w:rPr>
        <w:t>Building understanding of human interaction and meaning in context is particularly important for professionals who want to become administr</w:t>
      </w:r>
      <w:r w:rsidR="00C522C0">
        <w:rPr>
          <w:rFonts w:cstheme="minorHAnsi"/>
        </w:rPr>
        <w:t>ators (Chapman et al.</w:t>
      </w:r>
      <w:r w:rsidR="00622891">
        <w:rPr>
          <w:rFonts w:cstheme="minorHAnsi"/>
        </w:rPr>
        <w:t>, 1999)</w:t>
      </w:r>
      <w:r w:rsidR="008762DC">
        <w:rPr>
          <w:rFonts w:cstheme="minorHAnsi"/>
        </w:rPr>
        <w:t xml:space="preserve">.  Study findings suggest the nested, multidimensional elements of building teaching and leading capacities </w:t>
      </w:r>
      <w:r w:rsidR="00ED0B36">
        <w:rPr>
          <w:rFonts w:cstheme="minorHAnsi"/>
        </w:rPr>
        <w:t>in a</w:t>
      </w:r>
      <w:r w:rsidR="001744DF">
        <w:rPr>
          <w:rFonts w:cstheme="minorHAnsi"/>
        </w:rPr>
        <w:t xml:space="preserve"> school and the ways in which Janey and the faculty collaboratively developed leadership.</w:t>
      </w:r>
    </w:p>
    <w:p w:rsidR="008762DC" w:rsidRDefault="008762DC" w:rsidP="00942924">
      <w:pPr>
        <w:rPr>
          <w:rFonts w:cstheme="minorHAnsi"/>
        </w:rPr>
      </w:pPr>
      <w:r>
        <w:rPr>
          <w:rFonts w:cstheme="minorHAnsi"/>
        </w:rPr>
        <w:tab/>
        <w:t>Schools in which principals and teachers collaboratively share leadership, build individual and collective capacity, and lead and learn together create a generative learning environment for both adults and students, irrespective of setting, social surround, or particularistic context</w:t>
      </w:r>
      <w:r w:rsidR="000E5488">
        <w:rPr>
          <w:rFonts w:cstheme="minorHAnsi"/>
        </w:rPr>
        <w:t xml:space="preserve"> (Klimck</w:t>
      </w:r>
      <w:r w:rsidR="009063B2">
        <w:rPr>
          <w:rFonts w:cstheme="minorHAnsi"/>
        </w:rPr>
        <w:t xml:space="preserve"> et al., </w:t>
      </w:r>
      <w:r>
        <w:rPr>
          <w:rFonts w:cstheme="minorHAnsi"/>
        </w:rPr>
        <w:t xml:space="preserve">2008).  In these schools, student achievement is a priority, and teachers are supported in developing the knowledge and skills needed for all students to be successful (Blasé </w:t>
      </w:r>
      <w:r w:rsidR="00B55E03">
        <w:rPr>
          <w:rFonts w:cstheme="minorHAnsi"/>
        </w:rPr>
        <w:t>&amp; Blasé, 1999; Senge, 1990; Sergiovanni, 2001; Smylie &amp; Hart, 1999).  In these schools, teachers are mentored by principals and peer-colleagues, and they develop the knowledge and skills needed to become skillful practitioners (</w:t>
      </w:r>
      <w:r w:rsidR="001B235A">
        <w:rPr>
          <w:rFonts w:cstheme="minorHAnsi"/>
        </w:rPr>
        <w:t xml:space="preserve">Day et al., 2007; Drago-Severson, 2004; Katzenmeyer &amp; Katzenmeyer, 2005).  When teachers build capacity in their ability to work with students, they become more confident and more willing to continue working to build pedagogical knowledge and skills and </w:t>
      </w:r>
      <w:r w:rsidR="00D12FC6">
        <w:rPr>
          <w:rFonts w:cstheme="minorHAnsi"/>
        </w:rPr>
        <w:t xml:space="preserve">to </w:t>
      </w:r>
      <w:r w:rsidR="001B235A">
        <w:rPr>
          <w:rFonts w:cstheme="minorHAnsi"/>
        </w:rPr>
        <w:t xml:space="preserve">become leaders in their classrooms and schools.  </w:t>
      </w:r>
      <w:r w:rsidR="00EB745F">
        <w:rPr>
          <w:rFonts w:cstheme="minorHAnsi"/>
        </w:rPr>
        <w:t xml:space="preserve">This has the potential to mitigate the high rate of teacher attrition and the diminishing pool of teachers who choose to become principals.  Case evidence suggests </w:t>
      </w:r>
      <w:r w:rsidR="00D12FC6">
        <w:rPr>
          <w:rFonts w:cstheme="minorHAnsi"/>
        </w:rPr>
        <w:t xml:space="preserve">that </w:t>
      </w:r>
      <w:r w:rsidR="00EB745F">
        <w:rPr>
          <w:rFonts w:cstheme="minorHAnsi"/>
        </w:rPr>
        <w:t xml:space="preserve">Eastside teachers experienced a generative learning environment where student </w:t>
      </w:r>
      <w:r w:rsidR="00EB745F">
        <w:rPr>
          <w:rFonts w:cstheme="minorHAnsi"/>
        </w:rPr>
        <w:lastRenderedPageBreak/>
        <w:t xml:space="preserve">achievement was a priority and </w:t>
      </w:r>
      <w:r w:rsidR="00D12FC6">
        <w:rPr>
          <w:rFonts w:cstheme="minorHAnsi"/>
        </w:rPr>
        <w:t xml:space="preserve">where </w:t>
      </w:r>
      <w:r w:rsidR="00EB745F">
        <w:rPr>
          <w:rFonts w:cstheme="minorHAnsi"/>
        </w:rPr>
        <w:t xml:space="preserve">they were supported in building teaching and leading capacities by the principal and their colleagues.  </w:t>
      </w:r>
      <w:r w:rsidR="00F11F41">
        <w:rPr>
          <w:rFonts w:cstheme="minorHAnsi"/>
        </w:rPr>
        <w:t>Co-creating a learning environment in which they experienced transformational learning and empowered to be leaders in their classrooms and school led to many choosing to become leaders in other settings.</w:t>
      </w:r>
      <w:r w:rsidR="00BD6945">
        <w:rPr>
          <w:rFonts w:cstheme="minorHAnsi"/>
        </w:rPr>
        <w:t xml:space="preserve">  </w:t>
      </w:r>
    </w:p>
    <w:p w:rsidR="000163F1" w:rsidRDefault="000163F1" w:rsidP="00942924">
      <w:pPr>
        <w:rPr>
          <w:rFonts w:cstheme="minorHAnsi"/>
        </w:rPr>
      </w:pPr>
      <w:r>
        <w:rPr>
          <w:rFonts w:cstheme="minorHAnsi"/>
        </w:rPr>
        <w:tab/>
        <w:t xml:space="preserve">Study findings also suggest ways in which contemporary principals </w:t>
      </w:r>
      <w:r w:rsidR="00AA4CAB">
        <w:rPr>
          <w:rFonts w:cstheme="minorHAnsi"/>
        </w:rPr>
        <w:t>can develop teacher leaders.  It requires school</w:t>
      </w:r>
      <w:r w:rsidR="00D12FC6">
        <w:rPr>
          <w:rFonts w:cstheme="minorHAnsi"/>
        </w:rPr>
        <w:t xml:space="preserve"> cultures be customized in order to </w:t>
      </w:r>
      <w:r w:rsidR="00AA4CAB">
        <w:rPr>
          <w:rFonts w:cstheme="minorHAnsi"/>
        </w:rPr>
        <w:t>serve the community and maintain focus on excellence and learning for all.  A rigorous curriculum, democratic practices, leadership in implementing chang</w:t>
      </w:r>
      <w:r w:rsidR="00244348">
        <w:rPr>
          <w:rFonts w:cstheme="minorHAnsi"/>
        </w:rPr>
        <w:t xml:space="preserve">e initiatives, </w:t>
      </w:r>
      <w:r w:rsidR="00244348" w:rsidRPr="00BD6945">
        <w:rPr>
          <w:rFonts w:cstheme="minorHAnsi"/>
        </w:rPr>
        <w:t>a</w:t>
      </w:r>
      <w:r w:rsidR="00AA4CAB" w:rsidRPr="00244348">
        <w:rPr>
          <w:rFonts w:cstheme="minorHAnsi"/>
          <w:color w:val="FF0000"/>
        </w:rPr>
        <w:t xml:space="preserve"> </w:t>
      </w:r>
      <w:r w:rsidR="00AA4CAB">
        <w:rPr>
          <w:rFonts w:cstheme="minorHAnsi"/>
        </w:rPr>
        <w:t>focus on adult learning through professional development, and studying research are essential</w:t>
      </w:r>
      <w:r w:rsidR="0018238A">
        <w:rPr>
          <w:rFonts w:cstheme="minorHAnsi"/>
        </w:rPr>
        <w:t>.  Engaging students in becoming leaders and taking ownership of their learning, supported by teachers, provides an empowering context in which community leadership develops and thrives.</w:t>
      </w:r>
    </w:p>
    <w:p w:rsidR="00C52E29" w:rsidRDefault="00C52E29" w:rsidP="00942924">
      <w:pPr>
        <w:rPr>
          <w:rFonts w:cstheme="minorHAnsi"/>
        </w:rPr>
      </w:pPr>
      <w:r>
        <w:rPr>
          <w:rFonts w:cstheme="minorHAnsi"/>
        </w:rPr>
        <w:tab/>
      </w:r>
      <w:r w:rsidR="00A7332C">
        <w:rPr>
          <w:rFonts w:cstheme="minorHAnsi"/>
        </w:rPr>
        <w:t xml:space="preserve">The importance of illuminating leadership development </w:t>
      </w:r>
      <w:r w:rsidR="000A2535">
        <w:rPr>
          <w:rFonts w:cstheme="minorHAnsi"/>
        </w:rPr>
        <w:t xml:space="preserve">at Eastside and adding to the scholarship in teacher leadership development by principals </w:t>
      </w:r>
      <w:r w:rsidR="003242A7">
        <w:rPr>
          <w:rFonts w:cstheme="minorHAnsi"/>
        </w:rPr>
        <w:t xml:space="preserve">is of significant </w:t>
      </w:r>
      <w:r w:rsidR="00943FA8">
        <w:rPr>
          <w:rFonts w:cstheme="minorHAnsi"/>
        </w:rPr>
        <w:t xml:space="preserve">import to me.  </w:t>
      </w:r>
      <w:r w:rsidR="000400EE">
        <w:rPr>
          <w:rFonts w:cstheme="minorHAnsi"/>
        </w:rPr>
        <w:t xml:space="preserve">The Eastside story is finally being told and I am </w:t>
      </w:r>
      <w:r w:rsidR="003242A7">
        <w:rPr>
          <w:rFonts w:cstheme="minorHAnsi"/>
        </w:rPr>
        <w:t>the one to share it.  Eastside’s legacy continues to live through sharing the story with others and hoping the lessons learned decades ago can support educational leaders and teachers in contemporary schools to create exemplary schools in which all community members thrive and grow.</w:t>
      </w:r>
    </w:p>
    <w:p w:rsidR="000F2C12" w:rsidRDefault="00943FA8" w:rsidP="00C90DA9">
      <w:pPr>
        <w:pStyle w:val="Heading2"/>
      </w:pPr>
      <w:bookmarkStart w:id="131" w:name="_Toc442780887"/>
      <w:r>
        <w:t>Implications for Future Research</w:t>
      </w:r>
      <w:bookmarkEnd w:id="131"/>
    </w:p>
    <w:p w:rsidR="008E3E93" w:rsidRDefault="00010678" w:rsidP="00942924">
      <w:pPr>
        <w:rPr>
          <w:rFonts w:cstheme="minorHAnsi"/>
        </w:rPr>
      </w:pPr>
      <w:r>
        <w:rPr>
          <w:rFonts w:cstheme="minorHAnsi"/>
          <w:b/>
        </w:rPr>
        <w:tab/>
      </w:r>
      <w:r w:rsidR="007C6F7F">
        <w:rPr>
          <w:rFonts w:cstheme="minorHAnsi"/>
        </w:rPr>
        <w:t>Generalizability of case findings is not possible because of the particularistic and heuristic nature of the chos</w:t>
      </w:r>
      <w:r w:rsidR="000919DC">
        <w:rPr>
          <w:rFonts w:cstheme="minorHAnsi"/>
        </w:rPr>
        <w:t xml:space="preserve">en methodology and Eastside </w:t>
      </w:r>
      <w:r w:rsidR="00550053">
        <w:rPr>
          <w:rFonts w:cstheme="minorHAnsi"/>
        </w:rPr>
        <w:t xml:space="preserve">being </w:t>
      </w:r>
      <w:r w:rsidR="000919DC">
        <w:rPr>
          <w:rFonts w:cstheme="minorHAnsi"/>
        </w:rPr>
        <w:t xml:space="preserve">a </w:t>
      </w:r>
      <w:r w:rsidR="007C6F7F">
        <w:rPr>
          <w:rFonts w:cstheme="minorHAnsi"/>
        </w:rPr>
        <w:t xml:space="preserve">unique case </w:t>
      </w:r>
      <w:r w:rsidR="007C6F7F">
        <w:rPr>
          <w:rFonts w:cstheme="minorHAnsi"/>
        </w:rPr>
        <w:lastRenderedPageBreak/>
        <w:t>situated in a particular state and community</w:t>
      </w:r>
      <w:r w:rsidR="000919DC">
        <w:rPr>
          <w:rFonts w:cstheme="minorHAnsi"/>
        </w:rPr>
        <w:t xml:space="preserve">.  Spillane et al. (1999) argued </w:t>
      </w:r>
      <w:r w:rsidR="00550053">
        <w:rPr>
          <w:rFonts w:cstheme="minorHAnsi"/>
        </w:rPr>
        <w:t xml:space="preserve">that </w:t>
      </w:r>
      <w:r w:rsidR="000919DC">
        <w:rPr>
          <w:rFonts w:cstheme="minorHAnsi"/>
        </w:rPr>
        <w:t>a rich understanding of how leaders go about their work and why leaders do and think what they do is needed to help other school leaders think about and revise their practice.  My historical case study addresses this gap in the literature by providing a rich, in-depth investigation of the enacted leadership in the case and the mentoring and capacity-building experiences and processes delivered through one principal that led to the leadership development and consequent leadership enactments of a group of teachers originally associated with that principal.</w:t>
      </w:r>
    </w:p>
    <w:p w:rsidR="0036041A" w:rsidRDefault="008E3E93" w:rsidP="00942924">
      <w:pPr>
        <w:rPr>
          <w:rFonts w:cstheme="minorHAnsi"/>
        </w:rPr>
      </w:pPr>
      <w:r>
        <w:rPr>
          <w:rFonts w:cstheme="minorHAnsi"/>
        </w:rPr>
        <w:tab/>
      </w:r>
      <w:r w:rsidR="000F2247">
        <w:rPr>
          <w:rFonts w:cstheme="minorHAnsi"/>
        </w:rPr>
        <w:t xml:space="preserve">Eastside </w:t>
      </w:r>
      <w:r w:rsidR="0036041A">
        <w:rPr>
          <w:rFonts w:cstheme="minorHAnsi"/>
        </w:rPr>
        <w:t xml:space="preserve">Elementary </w:t>
      </w:r>
      <w:r w:rsidR="000F2247">
        <w:rPr>
          <w:rFonts w:cstheme="minorHAnsi"/>
        </w:rPr>
        <w:t xml:space="preserve">is situated in a suburban </w:t>
      </w:r>
      <w:r w:rsidR="00CB513D">
        <w:rPr>
          <w:rFonts w:cstheme="minorHAnsi"/>
        </w:rPr>
        <w:t xml:space="preserve">school district in a </w:t>
      </w:r>
      <w:r w:rsidR="00CB513D" w:rsidRPr="00BD6945">
        <w:rPr>
          <w:rFonts w:cstheme="minorHAnsi"/>
        </w:rPr>
        <w:t>S</w:t>
      </w:r>
      <w:r w:rsidR="00FE2F17">
        <w:rPr>
          <w:rFonts w:cstheme="minorHAnsi"/>
        </w:rPr>
        <w:t xml:space="preserve">outhwestern </w:t>
      </w:r>
      <w:r w:rsidR="00066573">
        <w:rPr>
          <w:rFonts w:cstheme="minorHAnsi"/>
        </w:rPr>
        <w:t>state and the focus of the study in a 19-year period between 1973 and 1992.  Further investigations need to explore teacher leadership development in urban, suburban, and rural scho</w:t>
      </w:r>
      <w:r w:rsidR="009E25EE">
        <w:rPr>
          <w:rFonts w:cstheme="minorHAnsi"/>
        </w:rPr>
        <w:t xml:space="preserve">ols in </w:t>
      </w:r>
      <w:r w:rsidR="00066573">
        <w:rPr>
          <w:rFonts w:cstheme="minorHAnsi"/>
        </w:rPr>
        <w:t>contemporary context</w:t>
      </w:r>
      <w:r w:rsidR="009E25EE">
        <w:rPr>
          <w:rFonts w:cstheme="minorHAnsi"/>
        </w:rPr>
        <w:t>s</w:t>
      </w:r>
      <w:r w:rsidR="00066573">
        <w:rPr>
          <w:rFonts w:cstheme="minorHAnsi"/>
        </w:rPr>
        <w:t xml:space="preserve"> in which principals have developed large numbers of teacher leaders who have become leaders in oth</w:t>
      </w:r>
      <w:r w:rsidR="005E09A3">
        <w:rPr>
          <w:rFonts w:cstheme="minorHAnsi"/>
        </w:rPr>
        <w:t>er settings</w:t>
      </w:r>
      <w:r w:rsidR="0036041A">
        <w:rPr>
          <w:rFonts w:cstheme="minorHAnsi"/>
        </w:rPr>
        <w:t xml:space="preserve">.  Additional studies of leadership development at different organizational levels (e.g. elementary, middle, high school) </w:t>
      </w:r>
      <w:r w:rsidR="0004074B">
        <w:rPr>
          <w:rFonts w:cstheme="minorHAnsi"/>
        </w:rPr>
        <w:t xml:space="preserve">and in </w:t>
      </w:r>
      <w:r w:rsidR="009A2B99">
        <w:rPr>
          <w:rFonts w:cstheme="minorHAnsi"/>
        </w:rPr>
        <w:t>various nationa</w:t>
      </w:r>
      <w:r w:rsidR="00133297">
        <w:rPr>
          <w:rFonts w:cstheme="minorHAnsi"/>
        </w:rPr>
        <w:t>l and international locations are</w:t>
      </w:r>
      <w:r w:rsidR="009A2B99">
        <w:rPr>
          <w:rFonts w:cstheme="minorHAnsi"/>
        </w:rPr>
        <w:t xml:space="preserve"> nee</w:t>
      </w:r>
      <w:r w:rsidR="00133297">
        <w:rPr>
          <w:rFonts w:cstheme="minorHAnsi"/>
        </w:rPr>
        <w:t>ded. Senge et al., (2000) posit</w:t>
      </w:r>
      <w:r w:rsidR="009A2B99">
        <w:rPr>
          <w:rFonts w:cstheme="minorHAnsi"/>
        </w:rPr>
        <w:t xml:space="preserve"> a systems perspective </w:t>
      </w:r>
      <w:r w:rsidR="00133297">
        <w:rPr>
          <w:rFonts w:cstheme="minorHAnsi"/>
        </w:rPr>
        <w:t xml:space="preserve">that </w:t>
      </w:r>
      <w:r w:rsidR="009A2B99">
        <w:rPr>
          <w:rFonts w:cstheme="minorHAnsi"/>
        </w:rPr>
        <w:t xml:space="preserve">requires </w:t>
      </w:r>
      <w:r w:rsidR="00133297">
        <w:rPr>
          <w:rFonts w:cstheme="minorHAnsi"/>
        </w:rPr>
        <w:t xml:space="preserve">the </w:t>
      </w:r>
      <w:r w:rsidR="009A2B99">
        <w:rPr>
          <w:rFonts w:cstheme="minorHAnsi"/>
        </w:rPr>
        <w:t xml:space="preserve">understanding </w:t>
      </w:r>
      <w:r w:rsidR="00133297">
        <w:rPr>
          <w:rFonts w:cstheme="minorHAnsi"/>
        </w:rPr>
        <w:t xml:space="preserve">that </w:t>
      </w:r>
      <w:r w:rsidR="009A2B99">
        <w:rPr>
          <w:rFonts w:cstheme="minorHAnsi"/>
        </w:rPr>
        <w:t xml:space="preserve">schools are nested in a larger context and support additional studies of </w:t>
      </w:r>
      <w:r w:rsidR="0036041A">
        <w:rPr>
          <w:rFonts w:cstheme="minorHAnsi"/>
        </w:rPr>
        <w:t>ways districts and states as well as school leaders develop teacher leaders in identified schools</w:t>
      </w:r>
      <w:r w:rsidR="00C044FA">
        <w:rPr>
          <w:rFonts w:cstheme="minorHAnsi"/>
        </w:rPr>
        <w:t>.</w:t>
      </w:r>
      <w:r w:rsidR="0036041A">
        <w:rPr>
          <w:rFonts w:cstheme="minorHAnsi"/>
        </w:rPr>
        <w:t xml:space="preserve"> </w:t>
      </w:r>
    </w:p>
    <w:p w:rsidR="008B6026" w:rsidRDefault="008B6026" w:rsidP="00942924">
      <w:pPr>
        <w:rPr>
          <w:rFonts w:cstheme="minorHAnsi"/>
        </w:rPr>
      </w:pPr>
      <w:r>
        <w:rPr>
          <w:rFonts w:cstheme="minorHAnsi"/>
        </w:rPr>
        <w:tab/>
      </w:r>
      <w:r w:rsidR="006A28A3">
        <w:rPr>
          <w:rFonts w:cstheme="minorHAnsi"/>
        </w:rPr>
        <w:t>My</w:t>
      </w:r>
      <w:r>
        <w:rPr>
          <w:rFonts w:cstheme="minorHAnsi"/>
        </w:rPr>
        <w:t xml:space="preserve"> study focused on the experiences of one principal developing a cohort of teacher leaders who chose to become </w:t>
      </w:r>
      <w:r w:rsidR="005A788C">
        <w:rPr>
          <w:rFonts w:cstheme="minorHAnsi"/>
        </w:rPr>
        <w:t xml:space="preserve">educational </w:t>
      </w:r>
      <w:r>
        <w:rPr>
          <w:rFonts w:cstheme="minorHAnsi"/>
        </w:rPr>
        <w:t>leaders</w:t>
      </w:r>
      <w:r w:rsidR="005A788C">
        <w:rPr>
          <w:rFonts w:cstheme="minorHAnsi"/>
        </w:rPr>
        <w:t xml:space="preserve"> in other settings.  Important to the study of developing teacher leadership are the formative experiences of teachers and principals prior to entering the profession.  </w:t>
      </w:r>
      <w:r w:rsidR="008724E5">
        <w:rPr>
          <w:rFonts w:cstheme="minorHAnsi"/>
        </w:rPr>
        <w:t>This suggests</w:t>
      </w:r>
      <w:r w:rsidR="00D90AE1">
        <w:rPr>
          <w:rFonts w:cstheme="minorHAnsi"/>
        </w:rPr>
        <w:t xml:space="preserve"> </w:t>
      </w:r>
      <w:r w:rsidR="00133297">
        <w:rPr>
          <w:rFonts w:cstheme="minorHAnsi"/>
        </w:rPr>
        <w:t xml:space="preserve">that </w:t>
      </w:r>
      <w:r w:rsidR="00D90AE1">
        <w:rPr>
          <w:rFonts w:cstheme="minorHAnsi"/>
        </w:rPr>
        <w:t>a study of the knowledge and understandings t</w:t>
      </w:r>
      <w:r w:rsidR="008724E5">
        <w:rPr>
          <w:rFonts w:cstheme="minorHAnsi"/>
        </w:rPr>
        <w:t>eachers and principals develop</w:t>
      </w:r>
      <w:r w:rsidR="00D90AE1">
        <w:rPr>
          <w:rFonts w:cstheme="minorHAnsi"/>
        </w:rPr>
        <w:t xml:space="preserve"> in their preparation programs prior </w:t>
      </w:r>
      <w:r w:rsidR="00D90AE1">
        <w:rPr>
          <w:rFonts w:cstheme="minorHAnsi"/>
        </w:rPr>
        <w:lastRenderedPageBreak/>
        <w:t>to entering the profession</w:t>
      </w:r>
      <w:r w:rsidR="00FC0D19">
        <w:rPr>
          <w:rFonts w:cstheme="minorHAnsi"/>
        </w:rPr>
        <w:t xml:space="preserve"> is needed</w:t>
      </w:r>
      <w:r w:rsidR="008724E5">
        <w:rPr>
          <w:rFonts w:cstheme="minorHAnsi"/>
        </w:rPr>
        <w:t>.</w:t>
      </w:r>
      <w:r w:rsidR="00D90AE1">
        <w:rPr>
          <w:rFonts w:cstheme="minorHAnsi"/>
        </w:rPr>
        <w:t xml:space="preserve">  </w:t>
      </w:r>
      <w:r w:rsidR="00AD524B">
        <w:rPr>
          <w:rFonts w:cstheme="minorHAnsi"/>
        </w:rPr>
        <w:t xml:space="preserve">In Chapter Five, Janey shared </w:t>
      </w:r>
      <w:r w:rsidR="00133297">
        <w:rPr>
          <w:rFonts w:cstheme="minorHAnsi"/>
        </w:rPr>
        <w:t>some of the</w:t>
      </w:r>
      <w:r w:rsidR="00791AA5">
        <w:rPr>
          <w:rFonts w:cstheme="minorHAnsi"/>
        </w:rPr>
        <w:t xml:space="preserve"> formative experiences and understandings </w:t>
      </w:r>
      <w:r w:rsidR="00133297">
        <w:rPr>
          <w:rFonts w:cstheme="minorHAnsi"/>
        </w:rPr>
        <w:t xml:space="preserve">that </w:t>
      </w:r>
      <w:r w:rsidR="00791AA5">
        <w:rPr>
          <w:rFonts w:cstheme="minorHAnsi"/>
        </w:rPr>
        <w:t xml:space="preserve">she developed in her graduate program which influenced her thinking </w:t>
      </w:r>
      <w:r w:rsidR="00FC0D19">
        <w:rPr>
          <w:rFonts w:cstheme="minorHAnsi"/>
        </w:rPr>
        <w:t xml:space="preserve">and leadership </w:t>
      </w:r>
      <w:r w:rsidR="00791AA5">
        <w:rPr>
          <w:rFonts w:cstheme="minorHAnsi"/>
        </w:rPr>
        <w:t>prior to b</w:t>
      </w:r>
      <w:r w:rsidR="00D90AE1">
        <w:rPr>
          <w:rFonts w:cstheme="minorHAnsi"/>
        </w:rPr>
        <w:t xml:space="preserve">ecoming </w:t>
      </w:r>
      <w:r w:rsidR="00133297">
        <w:rPr>
          <w:rFonts w:cstheme="minorHAnsi"/>
        </w:rPr>
        <w:t xml:space="preserve">a </w:t>
      </w:r>
      <w:r w:rsidR="00D90AE1">
        <w:rPr>
          <w:rFonts w:cstheme="minorHAnsi"/>
        </w:rPr>
        <w:t>principal.  Interview questions with teacher participants did not ask about their higher education preparation programs.  Investigating in-depth understanding of philosophical and theoretical foundations, leadership, culture building, mentoring and coaching, and systems theory of professionals who are enrolled in principa</w:t>
      </w:r>
      <w:r w:rsidR="00B236B2">
        <w:rPr>
          <w:rFonts w:cstheme="minorHAnsi"/>
        </w:rPr>
        <w:t>l preparation programs would support illuminating understan</w:t>
      </w:r>
      <w:r w:rsidR="007565B5">
        <w:rPr>
          <w:rFonts w:cstheme="minorHAnsi"/>
        </w:rPr>
        <w:t>dings, knowledge, and skills of pro</w:t>
      </w:r>
      <w:r w:rsidR="00133297">
        <w:rPr>
          <w:rFonts w:cstheme="minorHAnsi"/>
        </w:rPr>
        <w:t xml:space="preserve">fessionals prior to becoming </w:t>
      </w:r>
      <w:r w:rsidR="007565B5">
        <w:rPr>
          <w:rFonts w:cstheme="minorHAnsi"/>
        </w:rPr>
        <w:t>identified leader</w:t>
      </w:r>
      <w:r w:rsidR="00133297">
        <w:rPr>
          <w:rFonts w:cstheme="minorHAnsi"/>
        </w:rPr>
        <w:t>s</w:t>
      </w:r>
      <w:r w:rsidR="0090289A">
        <w:rPr>
          <w:rFonts w:cstheme="minorHAnsi"/>
        </w:rPr>
        <w:t xml:space="preserve"> at a school or district site.  It would also support university faculty teaching courses in principal preparation programs to support leadership development in prospective principals by providing experiences and building understandings in areas identified for growth.</w:t>
      </w:r>
    </w:p>
    <w:p w:rsidR="00F7688C" w:rsidRDefault="00197793" w:rsidP="00942924">
      <w:pPr>
        <w:rPr>
          <w:rFonts w:cstheme="minorHAnsi"/>
        </w:rPr>
      </w:pPr>
      <w:r>
        <w:rPr>
          <w:rFonts w:cstheme="minorHAnsi"/>
        </w:rPr>
        <w:tab/>
      </w:r>
      <w:r w:rsidR="00DF2185">
        <w:rPr>
          <w:rFonts w:cstheme="minorHAnsi"/>
        </w:rPr>
        <w:t xml:space="preserve">Additionally, are there principal preparation programs nationally or internationally that have been identified as </w:t>
      </w:r>
      <w:r w:rsidR="009C2D90">
        <w:rPr>
          <w:rFonts w:cstheme="minorHAnsi"/>
        </w:rPr>
        <w:t xml:space="preserve">exemplary and principals graduating from these programs </w:t>
      </w:r>
      <w:r w:rsidR="00F635A2">
        <w:rPr>
          <w:rFonts w:cstheme="minorHAnsi"/>
        </w:rPr>
        <w:t xml:space="preserve">who </w:t>
      </w:r>
      <w:r w:rsidR="009C2D90">
        <w:rPr>
          <w:rFonts w:cstheme="minorHAnsi"/>
        </w:rPr>
        <w:t xml:space="preserve">have demonstrated strong performance in leading a high-achieving school where parents are partners in the schooling enterprise and </w:t>
      </w:r>
      <w:r w:rsidR="00F635A2">
        <w:rPr>
          <w:rFonts w:cstheme="minorHAnsi"/>
        </w:rPr>
        <w:t xml:space="preserve">where </w:t>
      </w:r>
      <w:r w:rsidR="009C2D90">
        <w:rPr>
          <w:rFonts w:cstheme="minorHAnsi"/>
        </w:rPr>
        <w:t>students excel?  This type of inv</w:t>
      </w:r>
      <w:r w:rsidR="00746ED8">
        <w:rPr>
          <w:rFonts w:cstheme="minorHAnsi"/>
        </w:rPr>
        <w:t xml:space="preserve">estigation would be important </w:t>
      </w:r>
      <w:r w:rsidR="00746ED8" w:rsidRPr="005C102A">
        <w:rPr>
          <w:rFonts w:cstheme="minorHAnsi"/>
        </w:rPr>
        <w:t>for</w:t>
      </w:r>
      <w:r w:rsidR="009C2D90" w:rsidRPr="005C102A">
        <w:rPr>
          <w:rFonts w:cstheme="minorHAnsi"/>
        </w:rPr>
        <w:t xml:space="preserve"> </w:t>
      </w:r>
      <w:r w:rsidR="009C2D90">
        <w:rPr>
          <w:rFonts w:cstheme="minorHAnsi"/>
        </w:rPr>
        <w:t>understanding the form</w:t>
      </w:r>
      <w:r w:rsidR="00F635A2">
        <w:rPr>
          <w:rFonts w:cstheme="minorHAnsi"/>
        </w:rPr>
        <w:t>ative experiences of prospective</w:t>
      </w:r>
      <w:r w:rsidR="009C2D90">
        <w:rPr>
          <w:rFonts w:cstheme="minorHAnsi"/>
        </w:rPr>
        <w:t xml:space="preserve"> principals and the essential components of preparation programs that support exemplary performance when becoming a principal. </w:t>
      </w:r>
    </w:p>
    <w:p w:rsidR="00197793" w:rsidRDefault="00F7688C" w:rsidP="00C90DA9">
      <w:pPr>
        <w:pStyle w:val="Heading2"/>
      </w:pPr>
      <w:bookmarkStart w:id="132" w:name="_Toc442780888"/>
      <w:r>
        <w:t>Chapter Summary</w:t>
      </w:r>
      <w:bookmarkEnd w:id="132"/>
      <w:r w:rsidR="009C2D90">
        <w:t xml:space="preserve"> </w:t>
      </w:r>
    </w:p>
    <w:p w:rsidR="002C6447" w:rsidRPr="002C6447" w:rsidRDefault="0036041A" w:rsidP="00942924">
      <w:pPr>
        <w:rPr>
          <w:rFonts w:cstheme="minorHAnsi"/>
        </w:rPr>
      </w:pPr>
      <w:r>
        <w:rPr>
          <w:rFonts w:cstheme="minorHAnsi"/>
        </w:rPr>
        <w:tab/>
      </w:r>
      <w:r w:rsidR="00281582">
        <w:rPr>
          <w:rFonts w:cstheme="minorHAnsi"/>
        </w:rPr>
        <w:t xml:space="preserve">In the final chapter, a discussion of case findings, significance of the </w:t>
      </w:r>
      <w:proofErr w:type="gramStart"/>
      <w:r w:rsidR="00281582">
        <w:rPr>
          <w:rFonts w:cstheme="minorHAnsi"/>
        </w:rPr>
        <w:t>study,</w:t>
      </w:r>
      <w:proofErr w:type="gramEnd"/>
      <w:r w:rsidR="00281582">
        <w:rPr>
          <w:rFonts w:cstheme="minorHAnsi"/>
        </w:rPr>
        <w:t xml:space="preserve"> and implications for future research are presented.  Eastside was led by a generative </w:t>
      </w:r>
      <w:r w:rsidR="000A4229">
        <w:rPr>
          <w:rFonts w:cstheme="minorHAnsi"/>
        </w:rPr>
        <w:t xml:space="preserve">female </w:t>
      </w:r>
      <w:r w:rsidR="00281582">
        <w:rPr>
          <w:rFonts w:cstheme="minorHAnsi"/>
        </w:rPr>
        <w:t>leader who envisioned a consensus school where democratic and collabora</w:t>
      </w:r>
      <w:r w:rsidR="00E265C8">
        <w:rPr>
          <w:rFonts w:cstheme="minorHAnsi"/>
        </w:rPr>
        <w:t xml:space="preserve">tive practices </w:t>
      </w:r>
      <w:r w:rsidR="00E265C8">
        <w:rPr>
          <w:rFonts w:cstheme="minorHAnsi"/>
        </w:rPr>
        <w:lastRenderedPageBreak/>
        <w:t>would be enacted</w:t>
      </w:r>
      <w:r w:rsidR="00281582">
        <w:rPr>
          <w:rFonts w:cstheme="minorHAnsi"/>
        </w:rPr>
        <w:t xml:space="preserve"> and the community engaged in developing learning and leadership capacities of all members.  </w:t>
      </w:r>
      <w:r w:rsidR="002C1932">
        <w:rPr>
          <w:rFonts w:cstheme="minorHAnsi"/>
        </w:rPr>
        <w:t xml:space="preserve">Teachers embraced these perspectives and became co-creators of a culture where strong relationships were built </w:t>
      </w:r>
      <w:r w:rsidR="000A4229">
        <w:rPr>
          <w:rFonts w:cstheme="minorHAnsi"/>
        </w:rPr>
        <w:t xml:space="preserve">and everyone was committed to making a difference in the lives of community members.  </w:t>
      </w:r>
      <w:r w:rsidR="00BE1304">
        <w:rPr>
          <w:rFonts w:cstheme="minorHAnsi"/>
        </w:rPr>
        <w:t xml:space="preserve">An arts-enriched and innovative culture provided an environment </w:t>
      </w:r>
      <w:r w:rsidR="00066887">
        <w:rPr>
          <w:rFonts w:cstheme="minorHAnsi"/>
        </w:rPr>
        <w:t>in which constructivist practices were infused wi</w:t>
      </w:r>
      <w:r w:rsidR="00A459EB">
        <w:rPr>
          <w:rFonts w:cstheme="minorHAnsi"/>
        </w:rPr>
        <w:t>th creativity and generative possibilities.  Teachers developed teaching and leadership capacities and became empowered and confident in their strengths and abilities.  Janey and the teachers also developed a strong sense of community and community identity through their shared experiences.</w:t>
      </w:r>
      <w:r w:rsidR="001A31D6">
        <w:rPr>
          <w:rFonts w:cstheme="minorHAnsi"/>
        </w:rPr>
        <w:t xml:space="preserve">  Learning was</w:t>
      </w:r>
      <w:r w:rsidR="006204C6">
        <w:rPr>
          <w:rFonts w:cstheme="minorHAnsi"/>
        </w:rPr>
        <w:t xml:space="preserve"> the vehicle through which identities were developed and transformed</w:t>
      </w:r>
      <w:r w:rsidR="00D20406">
        <w:rPr>
          <w:rFonts w:cstheme="minorHAnsi"/>
        </w:rPr>
        <w:t>,</w:t>
      </w:r>
      <w:r w:rsidR="001A31D6">
        <w:rPr>
          <w:rFonts w:cstheme="minorHAnsi"/>
        </w:rPr>
        <w:t xml:space="preserve"> and </w:t>
      </w:r>
      <w:r w:rsidR="00D20406">
        <w:rPr>
          <w:rFonts w:cstheme="minorHAnsi"/>
        </w:rPr>
        <w:t xml:space="preserve">the teachers’ personal and professional development and career and life trajectories were profoundly impacted, as was Janey’s.   </w:t>
      </w:r>
    </w:p>
    <w:p w:rsidR="00FE2E1B" w:rsidRPr="00FE2E1B" w:rsidRDefault="00FE2E1B" w:rsidP="00942924">
      <w:pPr>
        <w:rPr>
          <w:rFonts w:cstheme="minorHAnsi"/>
        </w:rPr>
      </w:pPr>
      <w:r>
        <w:rPr>
          <w:rFonts w:cstheme="minorHAnsi"/>
          <w:b/>
        </w:rPr>
        <w:tab/>
      </w:r>
    </w:p>
    <w:p w:rsidR="00A83D58" w:rsidRPr="00A0272D" w:rsidRDefault="00A83D58" w:rsidP="00942924">
      <w:pPr>
        <w:rPr>
          <w:rFonts w:cstheme="minorHAnsi"/>
        </w:rPr>
      </w:pPr>
      <w:r>
        <w:rPr>
          <w:rFonts w:cstheme="minorHAnsi"/>
        </w:rPr>
        <w:tab/>
      </w:r>
      <w:r w:rsidR="008762DC">
        <w:rPr>
          <w:rFonts w:cstheme="minorHAnsi"/>
        </w:rPr>
        <w:t xml:space="preserve"> </w:t>
      </w:r>
    </w:p>
    <w:p w:rsidR="007D7E05" w:rsidRDefault="007D7E05" w:rsidP="00F14853">
      <w:pPr>
        <w:ind w:firstLine="720"/>
      </w:pPr>
    </w:p>
    <w:p w:rsidR="007A4FA9" w:rsidRDefault="007A4FA9" w:rsidP="00F14853">
      <w:pPr>
        <w:ind w:firstLine="720"/>
      </w:pPr>
    </w:p>
    <w:p w:rsidR="00BB17EA" w:rsidRDefault="00BB17EA" w:rsidP="00BB17EA">
      <w:bookmarkStart w:id="133" w:name="_Toc310579474"/>
    </w:p>
    <w:p w:rsidR="00C854C8" w:rsidRDefault="00C854C8" w:rsidP="00BB17EA">
      <w:pPr>
        <w:jc w:val="center"/>
        <w:rPr>
          <w:b/>
          <w:sz w:val="28"/>
          <w:szCs w:val="28"/>
        </w:rPr>
      </w:pPr>
    </w:p>
    <w:p w:rsidR="00C854C8" w:rsidRDefault="00C854C8" w:rsidP="00BB17EA">
      <w:pPr>
        <w:jc w:val="center"/>
        <w:rPr>
          <w:b/>
          <w:sz w:val="28"/>
          <w:szCs w:val="28"/>
        </w:rPr>
      </w:pPr>
    </w:p>
    <w:p w:rsidR="00C854C8" w:rsidRDefault="00C854C8" w:rsidP="00BB17EA">
      <w:pPr>
        <w:jc w:val="center"/>
        <w:rPr>
          <w:b/>
          <w:sz w:val="28"/>
          <w:szCs w:val="28"/>
        </w:rPr>
      </w:pPr>
    </w:p>
    <w:p w:rsidR="00C854C8" w:rsidRDefault="00C854C8" w:rsidP="00BB17EA">
      <w:pPr>
        <w:jc w:val="center"/>
        <w:rPr>
          <w:b/>
          <w:sz w:val="28"/>
          <w:szCs w:val="28"/>
        </w:rPr>
      </w:pPr>
    </w:p>
    <w:p w:rsidR="00C854C8" w:rsidRDefault="00C854C8" w:rsidP="00BB17EA">
      <w:pPr>
        <w:jc w:val="center"/>
        <w:rPr>
          <w:b/>
          <w:sz w:val="28"/>
          <w:szCs w:val="28"/>
        </w:rPr>
      </w:pPr>
    </w:p>
    <w:p w:rsidR="0086016B" w:rsidRDefault="0086016B" w:rsidP="00912C17">
      <w:pPr>
        <w:jc w:val="center"/>
        <w:rPr>
          <w:b/>
          <w:sz w:val="28"/>
          <w:szCs w:val="28"/>
        </w:rPr>
      </w:pPr>
    </w:p>
    <w:p w:rsidR="00AA0B13" w:rsidRPr="00BB17EA" w:rsidRDefault="00AA0B13" w:rsidP="00912C17">
      <w:pPr>
        <w:jc w:val="center"/>
        <w:rPr>
          <w:b/>
          <w:sz w:val="28"/>
          <w:szCs w:val="28"/>
        </w:rPr>
      </w:pPr>
      <w:r w:rsidRPr="00BB17EA">
        <w:rPr>
          <w:b/>
          <w:sz w:val="28"/>
          <w:szCs w:val="28"/>
        </w:rPr>
        <w:lastRenderedPageBreak/>
        <w:t>References</w:t>
      </w:r>
      <w:bookmarkEnd w:id="133"/>
    </w:p>
    <w:p w:rsidR="00D2606C" w:rsidRDefault="00D2606C" w:rsidP="00FC49FC">
      <w:pPr>
        <w:spacing w:line="240" w:lineRule="auto"/>
      </w:pPr>
      <w:r>
        <w:t>Abramson, P.</w:t>
      </w:r>
      <w:r w:rsidR="004D076D">
        <w:t xml:space="preserve"> </w:t>
      </w:r>
      <w:r>
        <w:t xml:space="preserve">R.  </w:t>
      </w:r>
      <w:proofErr w:type="gramStart"/>
      <w:r>
        <w:t xml:space="preserve">(1992). </w:t>
      </w:r>
      <w:r>
        <w:rPr>
          <w:i/>
        </w:rPr>
        <w:t>A case for case studies.</w:t>
      </w:r>
      <w:proofErr w:type="gramEnd"/>
      <w:r>
        <w:rPr>
          <w:i/>
        </w:rPr>
        <w:t xml:space="preserve">  </w:t>
      </w:r>
      <w:r>
        <w:t>Thousand Oaks, CA:  Sage</w:t>
      </w:r>
    </w:p>
    <w:p w:rsidR="00D2606C" w:rsidRDefault="00D2606C" w:rsidP="00FC49FC">
      <w:pPr>
        <w:spacing w:line="240" w:lineRule="auto"/>
      </w:pPr>
      <w:r>
        <w:tab/>
      </w:r>
      <w:proofErr w:type="gramStart"/>
      <w:r>
        <w:t>Publications.</w:t>
      </w:r>
      <w:proofErr w:type="gramEnd"/>
    </w:p>
    <w:p w:rsidR="001E682C" w:rsidRDefault="001E682C" w:rsidP="00FC49FC">
      <w:pPr>
        <w:spacing w:line="240" w:lineRule="auto"/>
      </w:pPr>
    </w:p>
    <w:p w:rsidR="001E682C" w:rsidRPr="00FE2FD3" w:rsidRDefault="001E682C" w:rsidP="00AF6366">
      <w:pPr>
        <w:spacing w:line="240" w:lineRule="auto"/>
        <w:rPr>
          <w:i/>
        </w:rPr>
      </w:pPr>
      <w:r>
        <w:t xml:space="preserve">Academic Development </w:t>
      </w:r>
      <w:proofErr w:type="gramStart"/>
      <w:r>
        <w:t>Institute  (</w:t>
      </w:r>
      <w:proofErr w:type="gramEnd"/>
      <w:r>
        <w:t xml:space="preserve">2015). </w:t>
      </w:r>
      <w:proofErr w:type="gramStart"/>
      <w:r>
        <w:rPr>
          <w:i/>
        </w:rPr>
        <w:t>Nine essential elements of effective</w:t>
      </w:r>
      <w:r w:rsidR="00AF6366">
        <w:rPr>
          <w:i/>
        </w:rPr>
        <w:t xml:space="preserve"> schools.</w:t>
      </w:r>
      <w:proofErr w:type="gramEnd"/>
      <w:r w:rsidR="00AF6366">
        <w:rPr>
          <w:i/>
        </w:rPr>
        <w:tab/>
      </w:r>
      <w:r w:rsidR="00FE2FD3">
        <w:rPr>
          <w:i/>
        </w:rPr>
        <w:t xml:space="preserve"> </w:t>
      </w:r>
      <w:proofErr w:type="gramStart"/>
      <w:r>
        <w:t xml:space="preserve">Retrieved October 1, 2015 from </w:t>
      </w:r>
      <w:r w:rsidRPr="008D2457">
        <w:t>www.ok.gov/sde</w:t>
      </w:r>
      <w:r>
        <w:t>.</w:t>
      </w:r>
      <w:proofErr w:type="gramEnd"/>
    </w:p>
    <w:p w:rsidR="00D2606C" w:rsidRDefault="00D2606C" w:rsidP="00FC49FC">
      <w:pPr>
        <w:spacing w:line="240" w:lineRule="auto"/>
      </w:pPr>
    </w:p>
    <w:p w:rsidR="00FE2FD3" w:rsidRDefault="009B5DB8" w:rsidP="00FE2FD3">
      <w:pPr>
        <w:spacing w:line="240" w:lineRule="auto"/>
        <w:rPr>
          <w:i/>
        </w:rPr>
      </w:pPr>
      <w:proofErr w:type="gramStart"/>
      <w:r w:rsidRPr="00B20C46">
        <w:t>AERA Research Points.</w:t>
      </w:r>
      <w:proofErr w:type="gramEnd"/>
      <w:r w:rsidRPr="00B20C46">
        <w:t xml:space="preserve">  (2005). </w:t>
      </w:r>
      <w:proofErr w:type="gramStart"/>
      <w:r w:rsidRPr="00B20C46">
        <w:rPr>
          <w:i/>
        </w:rPr>
        <w:t>Teaching</w:t>
      </w:r>
      <w:proofErr w:type="gramEnd"/>
      <w:r w:rsidRPr="00B20C46">
        <w:rPr>
          <w:i/>
        </w:rPr>
        <w:t xml:space="preserve"> teachers:  Professional development </w:t>
      </w:r>
    </w:p>
    <w:p w:rsidR="009B5DB8" w:rsidRPr="00FE2FD3" w:rsidRDefault="00FE2FD3" w:rsidP="00FE2FD3">
      <w:pPr>
        <w:spacing w:line="240" w:lineRule="auto"/>
        <w:rPr>
          <w:i/>
        </w:rPr>
      </w:pPr>
      <w:r>
        <w:rPr>
          <w:i/>
        </w:rPr>
        <w:tab/>
      </w:r>
      <w:proofErr w:type="gramStart"/>
      <w:r w:rsidR="009B5DB8" w:rsidRPr="00B20C46">
        <w:rPr>
          <w:i/>
        </w:rPr>
        <w:t>to</w:t>
      </w:r>
      <w:proofErr w:type="gramEnd"/>
      <w:r>
        <w:rPr>
          <w:i/>
        </w:rPr>
        <w:t xml:space="preserve"> </w:t>
      </w:r>
      <w:r w:rsidR="009B5DB8" w:rsidRPr="00B20C46">
        <w:rPr>
          <w:i/>
        </w:rPr>
        <w:t>improve student achievement, 3</w:t>
      </w:r>
      <w:r>
        <w:t xml:space="preserve">(1), 1-4.  Washington, D.C.: </w:t>
      </w:r>
      <w:r w:rsidR="009B5DB8" w:rsidRPr="00B20C46">
        <w:t>American</w:t>
      </w:r>
    </w:p>
    <w:p w:rsidR="009B5DB8" w:rsidRPr="00B20C46" w:rsidRDefault="009B5DB8" w:rsidP="00FC49FC">
      <w:pPr>
        <w:spacing w:line="240" w:lineRule="auto"/>
      </w:pPr>
      <w:r w:rsidRPr="00B20C46">
        <w:tab/>
      </w:r>
      <w:proofErr w:type="gramStart"/>
      <w:r w:rsidRPr="00B20C46">
        <w:t>Educational Research Association.</w:t>
      </w:r>
      <w:proofErr w:type="gramEnd"/>
    </w:p>
    <w:p w:rsidR="009B5DB8" w:rsidRPr="00B20C46" w:rsidRDefault="009B5DB8" w:rsidP="00FC49FC">
      <w:pPr>
        <w:spacing w:line="240" w:lineRule="auto"/>
      </w:pPr>
    </w:p>
    <w:p w:rsidR="00087D51" w:rsidRDefault="00417D5F" w:rsidP="00087D51">
      <w:pPr>
        <w:spacing w:line="240" w:lineRule="auto"/>
        <w:rPr>
          <w:i/>
        </w:rPr>
      </w:pPr>
      <w:r w:rsidRPr="00B20C46">
        <w:t>Argyris, C.</w:t>
      </w:r>
      <w:r w:rsidR="00067F39" w:rsidRPr="00B20C46">
        <w:t>,</w:t>
      </w:r>
      <w:r w:rsidRPr="00B20C46">
        <w:t xml:space="preserve"> &amp; Sch</w:t>
      </w:r>
      <w:r w:rsidRPr="00B20C46">
        <w:rPr>
          <w:rFonts w:cstheme="minorHAnsi"/>
        </w:rPr>
        <w:t>ö</w:t>
      </w:r>
      <w:r w:rsidR="004C697C">
        <w:t xml:space="preserve">n, D. A.  </w:t>
      </w:r>
      <w:r w:rsidRPr="00B20C46">
        <w:t xml:space="preserve">(1974). </w:t>
      </w:r>
      <w:r w:rsidRPr="00B20C46">
        <w:rPr>
          <w:i/>
        </w:rPr>
        <w:t>Theory to practice:  Increasing</w:t>
      </w:r>
      <w:r w:rsidR="00087D51">
        <w:rPr>
          <w:i/>
        </w:rPr>
        <w:t xml:space="preserve"> </w:t>
      </w:r>
    </w:p>
    <w:p w:rsidR="00417D5F" w:rsidRPr="00087D51" w:rsidRDefault="00087D51" w:rsidP="00087D51">
      <w:pPr>
        <w:spacing w:line="240" w:lineRule="auto"/>
        <w:rPr>
          <w:i/>
        </w:rPr>
      </w:pPr>
      <w:r>
        <w:rPr>
          <w:i/>
        </w:rPr>
        <w:t xml:space="preserve">     </w:t>
      </w:r>
      <w:r>
        <w:rPr>
          <w:i/>
        </w:rPr>
        <w:tab/>
      </w:r>
      <w:r w:rsidR="00417D5F" w:rsidRPr="00B20C46">
        <w:rPr>
          <w:i/>
        </w:rPr>
        <w:t xml:space="preserve"> </w:t>
      </w:r>
      <w:proofErr w:type="gramStart"/>
      <w:r w:rsidR="00417D5F" w:rsidRPr="00B20C46">
        <w:rPr>
          <w:i/>
        </w:rPr>
        <w:t>professional</w:t>
      </w:r>
      <w:proofErr w:type="gramEnd"/>
      <w:r w:rsidR="00417D5F" w:rsidRPr="00B20C46">
        <w:rPr>
          <w:i/>
        </w:rPr>
        <w:t xml:space="preserve"> </w:t>
      </w:r>
      <w:r w:rsidR="00FC49FC" w:rsidRPr="00B20C46">
        <w:rPr>
          <w:i/>
        </w:rPr>
        <w:t xml:space="preserve">effectiveness.  </w:t>
      </w:r>
      <w:r w:rsidR="00FC49FC" w:rsidRPr="00B20C46">
        <w:t>San Francisco, CA:  Jossey-Bass.</w:t>
      </w:r>
      <w:r w:rsidR="00FC49FC" w:rsidRPr="00B20C46">
        <w:rPr>
          <w:i/>
        </w:rPr>
        <w:t xml:space="preserve"> </w:t>
      </w:r>
      <w:proofErr w:type="gramStart"/>
      <w:r w:rsidR="008D0C8F" w:rsidRPr="00B20C46">
        <w:t>6-11</w:t>
      </w:r>
      <w:r w:rsidR="00EA5F0A" w:rsidRPr="00B20C46">
        <w:t>.</w:t>
      </w:r>
      <w:proofErr w:type="gramEnd"/>
    </w:p>
    <w:p w:rsidR="00EA5F0A" w:rsidRPr="00B20C46" w:rsidRDefault="00EA5F0A" w:rsidP="00EA5F0A">
      <w:pPr>
        <w:tabs>
          <w:tab w:val="left" w:pos="720"/>
        </w:tabs>
        <w:spacing w:line="240" w:lineRule="auto"/>
      </w:pPr>
    </w:p>
    <w:p w:rsidR="00087D51" w:rsidRDefault="007E39E3" w:rsidP="00087D51">
      <w:pPr>
        <w:spacing w:line="240" w:lineRule="auto"/>
        <w:rPr>
          <w:i/>
        </w:rPr>
      </w:pPr>
      <w:proofErr w:type="gramStart"/>
      <w:r>
        <w:t>Avolio, B. J.</w:t>
      </w:r>
      <w:r w:rsidR="00067F39" w:rsidRPr="00B20C46">
        <w:t>,</w:t>
      </w:r>
      <w:r>
        <w:t xml:space="preserve"> &amp; Bass, B. M.</w:t>
      </w:r>
      <w:proofErr w:type="gramEnd"/>
      <w:r w:rsidR="00417D5F" w:rsidRPr="00B20C46">
        <w:t xml:space="preserve">  </w:t>
      </w:r>
      <w:proofErr w:type="gramStart"/>
      <w:r w:rsidR="00417D5F" w:rsidRPr="00B20C46">
        <w:t xml:space="preserve">(2004). </w:t>
      </w:r>
      <w:r w:rsidR="00417D5F" w:rsidRPr="00B20C46">
        <w:rPr>
          <w:i/>
        </w:rPr>
        <w:t>Multifactor leadership questionnaire.</w:t>
      </w:r>
      <w:proofErr w:type="gramEnd"/>
      <w:r w:rsidR="00417D5F" w:rsidRPr="00B20C46">
        <w:rPr>
          <w:i/>
        </w:rPr>
        <w:t xml:space="preserve"> </w:t>
      </w:r>
    </w:p>
    <w:p w:rsidR="00417D5F" w:rsidRPr="00B20C46" w:rsidRDefault="00417D5F" w:rsidP="00087D51">
      <w:pPr>
        <w:spacing w:line="240" w:lineRule="auto"/>
      </w:pPr>
      <w:r w:rsidRPr="00B20C46">
        <w:rPr>
          <w:i/>
        </w:rPr>
        <w:t xml:space="preserve"> </w:t>
      </w:r>
      <w:r w:rsidR="00087D51">
        <w:rPr>
          <w:i/>
        </w:rPr>
        <w:t xml:space="preserve">            </w:t>
      </w:r>
      <w:r w:rsidR="007E39E3">
        <w:t xml:space="preserve">Menlo Park, CA:  </w:t>
      </w:r>
      <w:r w:rsidRPr="00B20C46">
        <w:t>Mind Garden, Inc.</w:t>
      </w:r>
    </w:p>
    <w:p w:rsidR="00A44C2C" w:rsidRPr="00B20C46" w:rsidRDefault="00A44C2C" w:rsidP="00A44C2C">
      <w:pPr>
        <w:spacing w:line="240" w:lineRule="auto"/>
      </w:pPr>
    </w:p>
    <w:p w:rsidR="007A2078" w:rsidRDefault="004C5FF6" w:rsidP="00A44C2C">
      <w:pPr>
        <w:spacing w:line="240" w:lineRule="auto"/>
      </w:pPr>
      <w:r>
        <w:t xml:space="preserve">Bailey, P. H., </w:t>
      </w:r>
      <w:r w:rsidR="00A44C2C" w:rsidRPr="00B20C46">
        <w:t xml:space="preserve">&amp; Tilley, S.  (2002). Storytelling and the interpretation of </w:t>
      </w:r>
    </w:p>
    <w:p w:rsidR="00A44C2C" w:rsidRPr="00B20C46" w:rsidRDefault="00A44C2C" w:rsidP="007A2078">
      <w:pPr>
        <w:spacing w:line="240" w:lineRule="auto"/>
        <w:ind w:left="720"/>
      </w:pPr>
      <w:proofErr w:type="gramStart"/>
      <w:r w:rsidRPr="00B20C46">
        <w:t>meaning</w:t>
      </w:r>
      <w:proofErr w:type="gramEnd"/>
      <w:r w:rsidRPr="00B20C46">
        <w:t xml:space="preserve"> in</w:t>
      </w:r>
      <w:r w:rsidR="007A2078">
        <w:t xml:space="preserve"> </w:t>
      </w:r>
      <w:r w:rsidRPr="00B20C46">
        <w:t xml:space="preserve">qualitative research.  </w:t>
      </w:r>
      <w:r w:rsidRPr="00B20C46">
        <w:rPr>
          <w:i/>
        </w:rPr>
        <w:t>Journal of Advanced Nursing, 38</w:t>
      </w:r>
      <w:r w:rsidRPr="00B20C46">
        <w:t xml:space="preserve">(6), 574-583. </w:t>
      </w:r>
    </w:p>
    <w:p w:rsidR="00417D5F" w:rsidRPr="00B20C46" w:rsidRDefault="00417D5F" w:rsidP="00417D5F">
      <w:pPr>
        <w:spacing w:line="240" w:lineRule="auto"/>
      </w:pPr>
    </w:p>
    <w:p w:rsidR="00417D5F" w:rsidRDefault="004C5FF6" w:rsidP="00417D5F">
      <w:pPr>
        <w:spacing w:line="240" w:lineRule="auto"/>
        <w:rPr>
          <w:i/>
        </w:rPr>
      </w:pPr>
      <w:r>
        <w:t xml:space="preserve">Barth, R. S. </w:t>
      </w:r>
      <w:r w:rsidR="00417D5F">
        <w:t xml:space="preserve"> (1986). Principal centered professional development.  </w:t>
      </w:r>
      <w:r>
        <w:rPr>
          <w:i/>
        </w:rPr>
        <w:t xml:space="preserve">Theory into </w:t>
      </w:r>
    </w:p>
    <w:p w:rsidR="00067F39" w:rsidRPr="004C5FF6" w:rsidRDefault="004C5FF6" w:rsidP="004C5FF6">
      <w:pPr>
        <w:spacing w:line="240" w:lineRule="auto"/>
        <w:rPr>
          <w:i/>
        </w:rPr>
      </w:pPr>
      <w:r>
        <w:rPr>
          <w:i/>
        </w:rPr>
        <w:tab/>
        <w:t>Practice</w:t>
      </w:r>
      <w:proofErr w:type="gramStart"/>
      <w:r>
        <w:rPr>
          <w:i/>
        </w:rPr>
        <w:t>,</w:t>
      </w:r>
      <w:r w:rsidR="00417D5F">
        <w:rPr>
          <w:i/>
        </w:rPr>
        <w:t>25</w:t>
      </w:r>
      <w:proofErr w:type="gramEnd"/>
      <w:r w:rsidR="00417D5F">
        <w:t>(3), 156-160.</w:t>
      </w:r>
    </w:p>
    <w:p w:rsidR="00183C1D" w:rsidRDefault="00183C1D" w:rsidP="00183C1D">
      <w:pPr>
        <w:spacing w:line="240" w:lineRule="auto"/>
      </w:pPr>
    </w:p>
    <w:p w:rsidR="00183C1D" w:rsidRDefault="00C24F23" w:rsidP="00183C1D">
      <w:pPr>
        <w:spacing w:line="240" w:lineRule="auto"/>
      </w:pPr>
      <w:r>
        <w:t xml:space="preserve">Barth, R. S. </w:t>
      </w:r>
      <w:r w:rsidR="00183C1D" w:rsidRPr="00B20C46">
        <w:t xml:space="preserve">(2002). </w:t>
      </w:r>
      <w:proofErr w:type="gramStart"/>
      <w:r w:rsidR="00183C1D" w:rsidRPr="00B20C46">
        <w:t>The culture builder.</w:t>
      </w:r>
      <w:proofErr w:type="gramEnd"/>
      <w:r w:rsidR="00183C1D" w:rsidRPr="00B20C46">
        <w:t xml:space="preserve">  </w:t>
      </w:r>
      <w:r w:rsidR="00183C1D" w:rsidRPr="00B20C46">
        <w:rPr>
          <w:i/>
        </w:rPr>
        <w:t>Educational Leadership, 59</w:t>
      </w:r>
      <w:r w:rsidR="00183C1D" w:rsidRPr="00B20C46">
        <w:t xml:space="preserve">(8), </w:t>
      </w:r>
      <w:r w:rsidR="008D0C8F" w:rsidRPr="00B20C46">
        <w:t>6-11.</w:t>
      </w:r>
    </w:p>
    <w:p w:rsidR="002E79D9" w:rsidRDefault="002E79D9" w:rsidP="00183C1D">
      <w:pPr>
        <w:spacing w:line="240" w:lineRule="auto"/>
      </w:pPr>
    </w:p>
    <w:p w:rsidR="00CB7208" w:rsidRDefault="00C24F23" w:rsidP="00183C1D">
      <w:pPr>
        <w:spacing w:line="240" w:lineRule="auto"/>
        <w:rPr>
          <w:i/>
        </w:rPr>
      </w:pPr>
      <w:r>
        <w:t xml:space="preserve">Barton, P. E.  </w:t>
      </w:r>
      <w:r w:rsidR="002E79D9">
        <w:t xml:space="preserve">(2003). </w:t>
      </w:r>
      <w:proofErr w:type="gramStart"/>
      <w:r w:rsidR="002E79D9">
        <w:rPr>
          <w:i/>
        </w:rPr>
        <w:t>Parsing</w:t>
      </w:r>
      <w:proofErr w:type="gramEnd"/>
      <w:r w:rsidR="002E79D9">
        <w:rPr>
          <w:i/>
        </w:rPr>
        <w:t xml:space="preserve"> the achievement gap:  Baselines for tracking</w:t>
      </w:r>
    </w:p>
    <w:p w:rsidR="002E79D9" w:rsidRPr="00CB7208" w:rsidRDefault="002E79D9" w:rsidP="00CB7208">
      <w:pPr>
        <w:spacing w:line="240" w:lineRule="auto"/>
        <w:ind w:firstLine="720"/>
        <w:rPr>
          <w:i/>
        </w:rPr>
      </w:pPr>
      <w:r>
        <w:rPr>
          <w:i/>
        </w:rPr>
        <w:t xml:space="preserve"> </w:t>
      </w:r>
      <w:proofErr w:type="gramStart"/>
      <w:r>
        <w:rPr>
          <w:i/>
        </w:rPr>
        <w:t>progress</w:t>
      </w:r>
      <w:proofErr w:type="gramEnd"/>
      <w:r w:rsidR="00CB7208">
        <w:rPr>
          <w:i/>
        </w:rPr>
        <w:t xml:space="preserve">.  </w:t>
      </w:r>
      <w:r>
        <w:t>Princeton, NJ:  Educational Testing Service.</w:t>
      </w:r>
    </w:p>
    <w:p w:rsidR="008D0C8F" w:rsidRPr="00B20C46" w:rsidRDefault="008D0C8F" w:rsidP="00183C1D">
      <w:pPr>
        <w:spacing w:line="240" w:lineRule="auto"/>
      </w:pPr>
    </w:p>
    <w:p w:rsidR="00CB7208" w:rsidRDefault="00067F39" w:rsidP="00CB7208">
      <w:pPr>
        <w:spacing w:line="240" w:lineRule="auto"/>
      </w:pPr>
      <w:proofErr w:type="gramStart"/>
      <w:r w:rsidRPr="00B20C46">
        <w:t>Bass, B.</w:t>
      </w:r>
      <w:r w:rsidR="004D076D">
        <w:t xml:space="preserve"> </w:t>
      </w:r>
      <w:r w:rsidRPr="00B20C46">
        <w:t>M.</w:t>
      </w:r>
      <w:proofErr w:type="gramEnd"/>
      <w:r w:rsidRPr="00B20C46">
        <w:t xml:space="preserve">  </w:t>
      </w:r>
      <w:proofErr w:type="gramStart"/>
      <w:r w:rsidRPr="00B20C46">
        <w:t xml:space="preserve">(1985). </w:t>
      </w:r>
      <w:r w:rsidRPr="00B20C46">
        <w:rPr>
          <w:i/>
        </w:rPr>
        <w:t>Leadership and performance beyond expectations.</w:t>
      </w:r>
      <w:proofErr w:type="gramEnd"/>
      <w:r w:rsidRPr="00B20C46">
        <w:rPr>
          <w:i/>
        </w:rPr>
        <w:t xml:space="preserve">  </w:t>
      </w:r>
      <w:r w:rsidRPr="00B20C46">
        <w:t xml:space="preserve">New </w:t>
      </w:r>
    </w:p>
    <w:p w:rsidR="00067F39" w:rsidRPr="00B20C46" w:rsidRDefault="00CB7208" w:rsidP="00CB7208">
      <w:pPr>
        <w:spacing w:line="240" w:lineRule="auto"/>
      </w:pPr>
      <w:r>
        <w:tab/>
      </w:r>
      <w:r w:rsidR="00067F39" w:rsidRPr="00B20C46">
        <w:t>York:</w:t>
      </w:r>
      <w:r>
        <w:t xml:space="preserve">  </w:t>
      </w:r>
      <w:r w:rsidR="00067F39" w:rsidRPr="00B20C46">
        <w:t>Free Press.</w:t>
      </w:r>
    </w:p>
    <w:p w:rsidR="00417D5F" w:rsidRPr="00B20C46" w:rsidRDefault="00417D5F" w:rsidP="00417D5F">
      <w:pPr>
        <w:spacing w:line="240" w:lineRule="auto"/>
      </w:pPr>
    </w:p>
    <w:p w:rsidR="00CB7208" w:rsidRDefault="00762A90" w:rsidP="00CB7208">
      <w:pPr>
        <w:spacing w:line="240" w:lineRule="auto"/>
      </w:pPr>
      <w:proofErr w:type="gramStart"/>
      <w:r w:rsidRPr="00B20C46">
        <w:t>Bass, B.</w:t>
      </w:r>
      <w:r w:rsidR="004D076D">
        <w:t xml:space="preserve"> </w:t>
      </w:r>
      <w:r w:rsidRPr="00B20C46">
        <w:t>M.</w:t>
      </w:r>
      <w:proofErr w:type="gramEnd"/>
      <w:r w:rsidRPr="00B20C46">
        <w:t xml:space="preserve">  (1999). Two decades of research and development in </w:t>
      </w:r>
    </w:p>
    <w:p w:rsidR="00113242" w:rsidRDefault="00762A90" w:rsidP="00CB7208">
      <w:pPr>
        <w:spacing w:line="240" w:lineRule="auto"/>
        <w:ind w:left="720"/>
      </w:pPr>
      <w:proofErr w:type="gramStart"/>
      <w:r w:rsidRPr="00B20C46">
        <w:t>transformational</w:t>
      </w:r>
      <w:proofErr w:type="gramEnd"/>
      <w:r w:rsidR="00CB7208">
        <w:t xml:space="preserve"> </w:t>
      </w:r>
      <w:r w:rsidRPr="00B20C46">
        <w:t xml:space="preserve">leadership.  </w:t>
      </w:r>
      <w:r w:rsidRPr="00B20C46">
        <w:rPr>
          <w:i/>
        </w:rPr>
        <w:t>European Journal of Work and Organizational Psychology, 8</w:t>
      </w:r>
      <w:r w:rsidRPr="00B20C46">
        <w:t>(1), 9-32.</w:t>
      </w:r>
    </w:p>
    <w:p w:rsidR="003076DD" w:rsidRDefault="003076DD" w:rsidP="003076DD">
      <w:pPr>
        <w:spacing w:line="240" w:lineRule="auto"/>
      </w:pPr>
    </w:p>
    <w:p w:rsidR="003076DD" w:rsidRDefault="003076DD" w:rsidP="003076DD">
      <w:pPr>
        <w:spacing w:line="240" w:lineRule="auto"/>
      </w:pPr>
      <w:r>
        <w:t xml:space="preserve">Baxter, P., &amp; Jack, S.  (2008). Qualitative case study methodology:  Study </w:t>
      </w:r>
    </w:p>
    <w:p w:rsidR="003076DD" w:rsidRDefault="003076DD" w:rsidP="003076DD">
      <w:pPr>
        <w:spacing w:line="240" w:lineRule="auto"/>
        <w:rPr>
          <w:i/>
        </w:rPr>
      </w:pPr>
      <w:r>
        <w:tab/>
      </w:r>
      <w:proofErr w:type="gramStart"/>
      <w:r>
        <w:t>design</w:t>
      </w:r>
      <w:proofErr w:type="gramEnd"/>
      <w:r>
        <w:t xml:space="preserve"> and implementation for novice researchers.  </w:t>
      </w:r>
      <w:r>
        <w:rPr>
          <w:i/>
        </w:rPr>
        <w:t>The Qualitative</w:t>
      </w:r>
    </w:p>
    <w:p w:rsidR="003076DD" w:rsidRDefault="003076DD" w:rsidP="003076DD">
      <w:pPr>
        <w:spacing w:line="240" w:lineRule="auto"/>
      </w:pPr>
      <w:r>
        <w:rPr>
          <w:i/>
        </w:rPr>
        <w:tab/>
        <w:t>Report, 13</w:t>
      </w:r>
      <w:r>
        <w:t xml:space="preserve">(4), 544-559.  Retrieved from </w:t>
      </w:r>
    </w:p>
    <w:p w:rsidR="003076DD" w:rsidRPr="003076DD" w:rsidRDefault="003076DD" w:rsidP="003076DD">
      <w:pPr>
        <w:spacing w:line="240" w:lineRule="auto"/>
        <w:ind w:firstLine="720"/>
      </w:pPr>
      <w:r w:rsidRPr="008D2457">
        <w:t>http://nsuworks.nova.edu/tqr/vol30/iss4/2</w:t>
      </w:r>
      <w:r>
        <w:t xml:space="preserve">.  </w:t>
      </w:r>
    </w:p>
    <w:p w:rsidR="00113242" w:rsidRPr="00B20C46" w:rsidRDefault="00113242" w:rsidP="00417D5F">
      <w:pPr>
        <w:spacing w:line="240" w:lineRule="auto"/>
      </w:pPr>
    </w:p>
    <w:p w:rsidR="003C080C" w:rsidRDefault="00C24F23" w:rsidP="00C24F23">
      <w:pPr>
        <w:spacing w:line="240" w:lineRule="auto"/>
      </w:pPr>
      <w:proofErr w:type="gramStart"/>
      <w:r>
        <w:t>Beane, J. A.</w:t>
      </w:r>
      <w:r w:rsidR="00067F39" w:rsidRPr="00B20C46">
        <w:t>,</w:t>
      </w:r>
      <w:r>
        <w:t xml:space="preserve"> &amp; Apple, M. W.</w:t>
      </w:r>
      <w:proofErr w:type="gramEnd"/>
      <w:r>
        <w:t xml:space="preserve">  </w:t>
      </w:r>
      <w:r w:rsidR="0098144B" w:rsidRPr="00B20C46">
        <w:t xml:space="preserve">(1995). </w:t>
      </w:r>
      <w:proofErr w:type="gramStart"/>
      <w:r w:rsidR="0098144B" w:rsidRPr="00B20C46">
        <w:t>The</w:t>
      </w:r>
      <w:proofErr w:type="gramEnd"/>
      <w:r w:rsidR="0098144B" w:rsidRPr="00B20C46">
        <w:t xml:space="preserve"> case for democr</w:t>
      </w:r>
      <w:r>
        <w:t xml:space="preserve">atic schools.  In </w:t>
      </w:r>
    </w:p>
    <w:p w:rsidR="0098144B" w:rsidRPr="00B20C46" w:rsidRDefault="00C24F23" w:rsidP="003C080C">
      <w:pPr>
        <w:spacing w:line="240" w:lineRule="auto"/>
        <w:ind w:left="720"/>
      </w:pPr>
      <w:proofErr w:type="gramStart"/>
      <w:r>
        <w:t xml:space="preserve">M.W. Apple and </w:t>
      </w:r>
      <w:r w:rsidR="0098144B" w:rsidRPr="00B20C46">
        <w:t xml:space="preserve">J.A. Beane (Eds.), </w:t>
      </w:r>
      <w:r w:rsidR="0098144B" w:rsidRPr="00B20C46">
        <w:rPr>
          <w:i/>
        </w:rPr>
        <w:t xml:space="preserve">Democratic schools </w:t>
      </w:r>
      <w:r w:rsidR="0098144B" w:rsidRPr="00B20C46">
        <w:t>(pp. 1-25).</w:t>
      </w:r>
      <w:proofErr w:type="gramEnd"/>
      <w:r w:rsidR="0098144B" w:rsidRPr="00B20C46">
        <w:t xml:space="preserve">  Alexandria, VA:  ASCD.</w:t>
      </w:r>
    </w:p>
    <w:p w:rsidR="0098144B" w:rsidRPr="00B20C46" w:rsidRDefault="0098144B" w:rsidP="00417D5F">
      <w:pPr>
        <w:spacing w:line="240" w:lineRule="auto"/>
      </w:pPr>
    </w:p>
    <w:p w:rsidR="00982FB6" w:rsidRDefault="00067F39" w:rsidP="00982FB6">
      <w:pPr>
        <w:spacing w:line="240" w:lineRule="auto"/>
        <w:rPr>
          <w:i/>
        </w:rPr>
      </w:pPr>
      <w:proofErr w:type="gramStart"/>
      <w:r w:rsidRPr="00B20C46">
        <w:t>Bennett, N., Wi</w:t>
      </w:r>
      <w:r w:rsidR="000C4A18">
        <w:t>se, C., Woods, P. A., &amp; Harvey, J. A.</w:t>
      </w:r>
      <w:proofErr w:type="gramEnd"/>
      <w:r w:rsidR="000C4A18">
        <w:t xml:space="preserve">  </w:t>
      </w:r>
      <w:r w:rsidRPr="00B20C46">
        <w:t xml:space="preserve">(2003). </w:t>
      </w:r>
      <w:r w:rsidRPr="00B20C46">
        <w:rPr>
          <w:i/>
        </w:rPr>
        <w:t xml:space="preserve">Distributed </w:t>
      </w:r>
    </w:p>
    <w:p w:rsidR="00866823" w:rsidRPr="00982FB6" w:rsidRDefault="00067F39" w:rsidP="00982FB6">
      <w:pPr>
        <w:spacing w:line="240" w:lineRule="auto"/>
        <w:ind w:left="720"/>
        <w:rPr>
          <w:i/>
        </w:rPr>
      </w:pPr>
      <w:proofErr w:type="gramStart"/>
      <w:r w:rsidRPr="00B20C46">
        <w:rPr>
          <w:i/>
        </w:rPr>
        <w:lastRenderedPageBreak/>
        <w:t>leadership</w:t>
      </w:r>
      <w:proofErr w:type="gramEnd"/>
      <w:r w:rsidRPr="00B20C46">
        <w:rPr>
          <w:i/>
        </w:rPr>
        <w:t>:  A</w:t>
      </w:r>
      <w:r w:rsidR="00982FB6">
        <w:rPr>
          <w:i/>
        </w:rPr>
        <w:t xml:space="preserve"> </w:t>
      </w:r>
      <w:r w:rsidRPr="00B20C46">
        <w:rPr>
          <w:i/>
        </w:rPr>
        <w:t xml:space="preserve">review of literature.  </w:t>
      </w:r>
      <w:proofErr w:type="gramStart"/>
      <w:r w:rsidRPr="00B20C46">
        <w:t>National College for School Leadership.</w:t>
      </w:r>
      <w:proofErr w:type="gramEnd"/>
    </w:p>
    <w:p w:rsidR="0065610F" w:rsidRDefault="0065610F" w:rsidP="0065610F">
      <w:pPr>
        <w:spacing w:line="240" w:lineRule="auto"/>
      </w:pPr>
    </w:p>
    <w:p w:rsidR="0065610F" w:rsidRDefault="0065610F" w:rsidP="0065610F">
      <w:pPr>
        <w:spacing w:line="240" w:lineRule="auto"/>
        <w:rPr>
          <w:i/>
        </w:rPr>
      </w:pPr>
      <w:r>
        <w:t xml:space="preserve">Bernard, H. R.  (2011). </w:t>
      </w:r>
      <w:r>
        <w:rPr>
          <w:i/>
        </w:rPr>
        <w:t xml:space="preserve">Research methods in anthropology:  Qualitative and </w:t>
      </w:r>
    </w:p>
    <w:p w:rsidR="0065610F" w:rsidRPr="0065610F" w:rsidRDefault="0065610F" w:rsidP="0065610F">
      <w:pPr>
        <w:spacing w:line="240" w:lineRule="auto"/>
        <w:rPr>
          <w:i/>
        </w:rPr>
      </w:pPr>
      <w:r>
        <w:rPr>
          <w:i/>
        </w:rPr>
        <w:tab/>
      </w:r>
      <w:proofErr w:type="gramStart"/>
      <w:r>
        <w:rPr>
          <w:i/>
        </w:rPr>
        <w:t>quantitative</w:t>
      </w:r>
      <w:proofErr w:type="gramEnd"/>
      <w:r>
        <w:rPr>
          <w:i/>
        </w:rPr>
        <w:t xml:space="preserve"> approaches</w:t>
      </w:r>
      <w:r>
        <w:t xml:space="preserve"> (5</w:t>
      </w:r>
      <w:r w:rsidRPr="0065610F">
        <w:rPr>
          <w:vertAlign w:val="superscript"/>
        </w:rPr>
        <w:t>th</w:t>
      </w:r>
      <w:r>
        <w:t xml:space="preserve"> ed.).  Walnut Creek, CA:  AltaMira Press.</w:t>
      </w:r>
      <w:r>
        <w:rPr>
          <w:i/>
        </w:rPr>
        <w:t xml:space="preserve"> </w:t>
      </w:r>
    </w:p>
    <w:p w:rsidR="00866823" w:rsidRPr="00B20C46" w:rsidRDefault="00866823" w:rsidP="00417D5F">
      <w:pPr>
        <w:spacing w:line="240" w:lineRule="auto"/>
      </w:pPr>
    </w:p>
    <w:p w:rsidR="00866823" w:rsidRDefault="0045117F" w:rsidP="00417D5F">
      <w:pPr>
        <w:spacing w:line="240" w:lineRule="auto"/>
      </w:pPr>
      <w:proofErr w:type="gramStart"/>
      <w:r>
        <w:t>Birman, B. F., Desimone, L., Porter, A. C., &amp; Garet, M. S.</w:t>
      </w:r>
      <w:proofErr w:type="gramEnd"/>
      <w:r>
        <w:t xml:space="preserve">  (2000). Designing </w:t>
      </w:r>
    </w:p>
    <w:p w:rsidR="00EC2793" w:rsidRPr="00B20C46" w:rsidRDefault="0045117F" w:rsidP="00FA7FA3">
      <w:pPr>
        <w:spacing w:line="240" w:lineRule="auto"/>
        <w:ind w:left="720"/>
      </w:pPr>
      <w:proofErr w:type="gramStart"/>
      <w:r>
        <w:t>professional</w:t>
      </w:r>
      <w:proofErr w:type="gramEnd"/>
      <w:r>
        <w:t xml:space="preserve"> </w:t>
      </w:r>
      <w:r w:rsidR="00866823" w:rsidRPr="00B20C46">
        <w:t xml:space="preserve">development that works.  </w:t>
      </w:r>
      <w:r w:rsidR="00866823" w:rsidRPr="00B20C46">
        <w:rPr>
          <w:i/>
        </w:rPr>
        <w:t>Educational Leadership, 5</w:t>
      </w:r>
      <w:r w:rsidR="00866823" w:rsidRPr="00B20C46">
        <w:t>(8), 28-33.</w:t>
      </w:r>
    </w:p>
    <w:p w:rsidR="00EC2793" w:rsidRPr="00B20C46" w:rsidRDefault="00EC2793" w:rsidP="00417D5F">
      <w:pPr>
        <w:spacing w:line="240" w:lineRule="auto"/>
      </w:pPr>
    </w:p>
    <w:p w:rsidR="00EC2793" w:rsidRPr="00B20C46" w:rsidRDefault="00EC2793" w:rsidP="00417D5F">
      <w:pPr>
        <w:spacing w:line="240" w:lineRule="auto"/>
      </w:pPr>
      <w:r w:rsidRPr="00B20C46">
        <w:t>Blasé, J., &amp; Blasé, J.  (1999). Principals’ instructional leadership and teacher</w:t>
      </w:r>
    </w:p>
    <w:p w:rsidR="00EC2793" w:rsidRPr="00B20C46" w:rsidRDefault="00EC2793" w:rsidP="004D6352">
      <w:pPr>
        <w:spacing w:line="240" w:lineRule="auto"/>
        <w:ind w:left="720"/>
      </w:pPr>
      <w:proofErr w:type="gramStart"/>
      <w:r w:rsidRPr="00B20C46">
        <w:t>development</w:t>
      </w:r>
      <w:proofErr w:type="gramEnd"/>
      <w:r w:rsidRPr="00B20C46">
        <w:t xml:space="preserve">:  Teachers’ perspectives.  </w:t>
      </w:r>
      <w:r w:rsidRPr="00B20C46">
        <w:rPr>
          <w:i/>
        </w:rPr>
        <w:t>Educational Administration Quarterly, 35</w:t>
      </w:r>
      <w:r w:rsidR="004D6352" w:rsidRPr="00B20C46">
        <w:t xml:space="preserve">(8), </w:t>
      </w:r>
      <w:r w:rsidRPr="00B20C46">
        <w:t>349-378.</w:t>
      </w:r>
    </w:p>
    <w:p w:rsidR="00EC2793" w:rsidRPr="00B20C46" w:rsidRDefault="00EC2793" w:rsidP="00417D5F">
      <w:pPr>
        <w:spacing w:line="240" w:lineRule="auto"/>
      </w:pPr>
    </w:p>
    <w:p w:rsidR="00FA7FA3" w:rsidRDefault="002A010E" w:rsidP="00FA7FA3">
      <w:pPr>
        <w:spacing w:line="240" w:lineRule="auto"/>
      </w:pPr>
      <w:r w:rsidRPr="00B20C46">
        <w:t>Boyatzis, R.</w:t>
      </w:r>
      <w:r w:rsidR="00D70028">
        <w:t xml:space="preserve"> </w:t>
      </w:r>
      <w:r w:rsidRPr="00B20C46">
        <w:t xml:space="preserve">E.  (1998). </w:t>
      </w:r>
      <w:r w:rsidRPr="00B20C46">
        <w:rPr>
          <w:i/>
        </w:rPr>
        <w:t xml:space="preserve">Transforming qualitative information.  </w:t>
      </w:r>
      <w:r w:rsidRPr="00B20C46">
        <w:t xml:space="preserve">Thousand Oaks, </w:t>
      </w:r>
    </w:p>
    <w:p w:rsidR="00BF665D" w:rsidRDefault="00FA7FA3" w:rsidP="00FA7FA3">
      <w:pPr>
        <w:spacing w:line="240" w:lineRule="auto"/>
      </w:pPr>
      <w:r>
        <w:tab/>
      </w:r>
      <w:r w:rsidR="002A010E" w:rsidRPr="00B20C46">
        <w:t>CA:</w:t>
      </w:r>
      <w:r>
        <w:t xml:space="preserve">  </w:t>
      </w:r>
      <w:r w:rsidR="002A010E" w:rsidRPr="00B20C46">
        <w:t>Sage Publications.</w:t>
      </w:r>
    </w:p>
    <w:p w:rsidR="00E33C0D" w:rsidRDefault="00E33C0D" w:rsidP="00E33C0D">
      <w:pPr>
        <w:spacing w:line="240" w:lineRule="auto"/>
      </w:pPr>
    </w:p>
    <w:p w:rsidR="00FA7FA3" w:rsidRDefault="00E33C0D" w:rsidP="00E33C0D">
      <w:pPr>
        <w:spacing w:line="240" w:lineRule="auto"/>
        <w:rPr>
          <w:i/>
        </w:rPr>
      </w:pPr>
      <w:r>
        <w:t>Bradshaw, V.  (1975</w:t>
      </w:r>
      <w:r w:rsidR="00752ACB">
        <w:t>, May 6</w:t>
      </w:r>
      <w:r>
        <w:t xml:space="preserve">). Eisenhower faculty called ‘concerned.’  </w:t>
      </w:r>
      <w:r>
        <w:rPr>
          <w:i/>
        </w:rPr>
        <w:t xml:space="preserve">The </w:t>
      </w:r>
    </w:p>
    <w:p w:rsidR="00752ACB" w:rsidRPr="00752ACB" w:rsidRDefault="00FA7FA3" w:rsidP="00E33C0D">
      <w:pPr>
        <w:spacing w:line="240" w:lineRule="auto"/>
        <w:rPr>
          <w:i/>
        </w:rPr>
      </w:pPr>
      <w:r>
        <w:rPr>
          <w:i/>
        </w:rPr>
        <w:tab/>
      </w:r>
      <w:r w:rsidR="00E33C0D">
        <w:rPr>
          <w:i/>
        </w:rPr>
        <w:t xml:space="preserve">Norman </w:t>
      </w:r>
      <w:r w:rsidR="00752ACB">
        <w:rPr>
          <w:i/>
        </w:rPr>
        <w:t>Transcript.</w:t>
      </w:r>
    </w:p>
    <w:p w:rsidR="00BF665D" w:rsidRPr="00B20C46" w:rsidRDefault="00BF665D" w:rsidP="00BF665D">
      <w:pPr>
        <w:spacing w:line="240" w:lineRule="auto"/>
      </w:pPr>
    </w:p>
    <w:p w:rsidR="00BF665D" w:rsidRDefault="00223BD2" w:rsidP="00BF665D">
      <w:pPr>
        <w:spacing w:line="240" w:lineRule="auto"/>
        <w:rPr>
          <w:i/>
        </w:rPr>
      </w:pPr>
      <w:proofErr w:type="gramStart"/>
      <w:r>
        <w:t xml:space="preserve">Brazer, S. D., </w:t>
      </w:r>
      <w:r w:rsidR="00BF665D" w:rsidRPr="00B20C46">
        <w:t>&amp;</w:t>
      </w:r>
      <w:r>
        <w:t xml:space="preserve"> Bauer, S. C.</w:t>
      </w:r>
      <w:proofErr w:type="gramEnd"/>
      <w:r>
        <w:t xml:space="preserve">  </w:t>
      </w:r>
      <w:r w:rsidR="00BF665D" w:rsidRPr="00B20C46">
        <w:t xml:space="preserve">(2013). </w:t>
      </w:r>
      <w:proofErr w:type="gramStart"/>
      <w:r w:rsidR="00BF665D" w:rsidRPr="00B20C46">
        <w:t>Preparing</w:t>
      </w:r>
      <w:proofErr w:type="gramEnd"/>
      <w:r w:rsidR="00BF665D" w:rsidRPr="00B20C46">
        <w:t xml:space="preserve"> instructional leaders:  A model.  </w:t>
      </w:r>
    </w:p>
    <w:p w:rsidR="00BF665D" w:rsidRPr="00223BD2" w:rsidRDefault="00223BD2" w:rsidP="00BF665D">
      <w:pPr>
        <w:spacing w:line="240" w:lineRule="auto"/>
        <w:rPr>
          <w:i/>
        </w:rPr>
      </w:pPr>
      <w:r>
        <w:rPr>
          <w:i/>
        </w:rPr>
        <w:tab/>
      </w:r>
      <w:proofErr w:type="gramStart"/>
      <w:r>
        <w:rPr>
          <w:i/>
        </w:rPr>
        <w:t xml:space="preserve">Educational </w:t>
      </w:r>
      <w:r w:rsidR="006E3749" w:rsidRPr="00B20C46">
        <w:rPr>
          <w:i/>
        </w:rPr>
        <w:t>Administration Quarterly</w:t>
      </w:r>
      <w:r w:rsidR="000F2446" w:rsidRPr="00B20C46">
        <w:rPr>
          <w:i/>
        </w:rPr>
        <w:t>.</w:t>
      </w:r>
      <w:proofErr w:type="gramEnd"/>
      <w:r w:rsidR="000F2446" w:rsidRPr="00B20C46">
        <w:rPr>
          <w:i/>
        </w:rPr>
        <w:t xml:space="preserve">  </w:t>
      </w:r>
      <w:r w:rsidR="000F2446" w:rsidRPr="00B20C46">
        <w:t xml:space="preserve">Retrieved April 5, 2013 from </w:t>
      </w:r>
    </w:p>
    <w:p w:rsidR="000F2446" w:rsidRPr="00B20C46" w:rsidRDefault="000F2446" w:rsidP="00BF665D">
      <w:pPr>
        <w:spacing w:line="240" w:lineRule="auto"/>
      </w:pPr>
      <w:r w:rsidRPr="00B20C46">
        <w:tab/>
      </w:r>
      <w:r w:rsidRPr="008D2457">
        <w:t>http://eaq.sagepub.com/content/early/2013/03/18/0013161X13478977</w:t>
      </w:r>
      <w:r w:rsidRPr="00B20C46">
        <w:t>.</w:t>
      </w:r>
    </w:p>
    <w:p w:rsidR="000F2446" w:rsidRPr="00B20C46" w:rsidRDefault="000F2446" w:rsidP="00BF665D">
      <w:pPr>
        <w:spacing w:line="240" w:lineRule="auto"/>
      </w:pPr>
    </w:p>
    <w:p w:rsidR="00253B5B" w:rsidRDefault="006357B6" w:rsidP="00253B5B">
      <w:pPr>
        <w:spacing w:line="240" w:lineRule="auto"/>
      </w:pPr>
      <w:r w:rsidRPr="00B20C46">
        <w:t>Brewer, D.</w:t>
      </w:r>
      <w:r w:rsidR="00D70028">
        <w:t xml:space="preserve"> </w:t>
      </w:r>
      <w:r w:rsidRPr="00B20C46">
        <w:t>J.  (1993). Principals and stud</w:t>
      </w:r>
      <w:r w:rsidR="0070437D" w:rsidRPr="00B20C46">
        <w:t xml:space="preserve">ent outcomes:  Evidence from </w:t>
      </w:r>
    </w:p>
    <w:p w:rsidR="001F32F4" w:rsidRPr="00B20C46" w:rsidRDefault="00253B5B" w:rsidP="00253B5B">
      <w:pPr>
        <w:spacing w:line="240" w:lineRule="auto"/>
      </w:pPr>
      <w:r>
        <w:tab/>
      </w:r>
      <w:proofErr w:type="gramStart"/>
      <w:r w:rsidR="0070437D" w:rsidRPr="00B20C46">
        <w:t>U.S.</w:t>
      </w:r>
      <w:r w:rsidR="006357B6" w:rsidRPr="00B20C46">
        <w:t>high schools.</w:t>
      </w:r>
      <w:proofErr w:type="gramEnd"/>
      <w:r w:rsidR="006357B6" w:rsidRPr="00B20C46">
        <w:t xml:space="preserve">  </w:t>
      </w:r>
      <w:r w:rsidR="006357B6" w:rsidRPr="00B20C46">
        <w:rPr>
          <w:i/>
        </w:rPr>
        <w:t>Economics of Education Review, 12</w:t>
      </w:r>
      <w:r w:rsidR="006357B6" w:rsidRPr="00B20C46">
        <w:t>(4), 281-292.</w:t>
      </w:r>
    </w:p>
    <w:p w:rsidR="006357B6" w:rsidRPr="00B20C46" w:rsidRDefault="006357B6" w:rsidP="006357B6">
      <w:pPr>
        <w:spacing w:line="240" w:lineRule="auto"/>
      </w:pPr>
    </w:p>
    <w:p w:rsidR="00253B5B" w:rsidRDefault="008155D1" w:rsidP="008155D1">
      <w:pPr>
        <w:spacing w:line="240" w:lineRule="auto"/>
      </w:pPr>
      <w:proofErr w:type="gramStart"/>
      <w:r>
        <w:t>Brophy, J. E., &amp; Good, T. L.</w:t>
      </w:r>
      <w:proofErr w:type="gramEnd"/>
      <w:r>
        <w:t xml:space="preserve">  </w:t>
      </w:r>
      <w:r w:rsidR="00F448CE" w:rsidRPr="00B20C46">
        <w:t>(1986). Teacher behavior a</w:t>
      </w:r>
      <w:r>
        <w:t xml:space="preserve">nd student </w:t>
      </w:r>
    </w:p>
    <w:p w:rsidR="008155D1" w:rsidRPr="00B20C46" w:rsidRDefault="008155D1" w:rsidP="00253B5B">
      <w:pPr>
        <w:spacing w:line="240" w:lineRule="auto"/>
        <w:ind w:left="720"/>
      </w:pPr>
      <w:proofErr w:type="gramStart"/>
      <w:r>
        <w:t>achievement</w:t>
      </w:r>
      <w:proofErr w:type="gramEnd"/>
      <w:r>
        <w:t>.  In M.C.</w:t>
      </w:r>
      <w:r w:rsidR="00443974" w:rsidRPr="00B20C46">
        <w:t>Whittrock (Ed.)</w:t>
      </w:r>
      <w:proofErr w:type="gramStart"/>
      <w:r w:rsidR="00443974" w:rsidRPr="00B20C46">
        <w:t xml:space="preserve">, </w:t>
      </w:r>
      <w:r w:rsidR="00F448CE" w:rsidRPr="00B20C46">
        <w:t xml:space="preserve"> </w:t>
      </w:r>
      <w:r w:rsidR="00F448CE" w:rsidRPr="00B20C46">
        <w:rPr>
          <w:i/>
        </w:rPr>
        <w:t>Handbook</w:t>
      </w:r>
      <w:proofErr w:type="gramEnd"/>
      <w:r w:rsidR="00F448CE" w:rsidRPr="00B20C46">
        <w:rPr>
          <w:i/>
        </w:rPr>
        <w:t xml:space="preserve"> of research on teaching </w:t>
      </w:r>
      <w:r>
        <w:t>(pp. 328-375).  New York, NY:  Macmillan.</w:t>
      </w:r>
    </w:p>
    <w:p w:rsidR="00582D37" w:rsidRPr="00B20C46" w:rsidRDefault="00582D37" w:rsidP="006357B6">
      <w:pPr>
        <w:spacing w:line="240" w:lineRule="auto"/>
      </w:pPr>
    </w:p>
    <w:p w:rsidR="00253B5B" w:rsidRDefault="00582D37" w:rsidP="00253B5B">
      <w:pPr>
        <w:spacing w:line="240" w:lineRule="auto"/>
        <w:rPr>
          <w:i/>
        </w:rPr>
      </w:pPr>
      <w:r w:rsidRPr="00B20C46">
        <w:t xml:space="preserve">Brown, R.  (2004). </w:t>
      </w:r>
      <w:r w:rsidRPr="00B20C46">
        <w:rPr>
          <w:i/>
        </w:rPr>
        <w:t>School culture and organization:  Lessons from research</w:t>
      </w:r>
    </w:p>
    <w:p w:rsidR="00582D37" w:rsidRPr="00253B5B" w:rsidRDefault="00582D37" w:rsidP="000A5D68">
      <w:pPr>
        <w:spacing w:line="240" w:lineRule="auto"/>
        <w:ind w:left="720"/>
        <w:rPr>
          <w:i/>
        </w:rPr>
      </w:pPr>
      <w:proofErr w:type="gramStart"/>
      <w:r w:rsidRPr="00B20C46">
        <w:rPr>
          <w:i/>
        </w:rPr>
        <w:t>and</w:t>
      </w:r>
      <w:proofErr w:type="gramEnd"/>
      <w:r w:rsidR="00253B5B">
        <w:rPr>
          <w:i/>
        </w:rPr>
        <w:t xml:space="preserve"> </w:t>
      </w:r>
      <w:r w:rsidRPr="00B20C46">
        <w:rPr>
          <w:i/>
        </w:rPr>
        <w:t xml:space="preserve">experience.  </w:t>
      </w:r>
      <w:r w:rsidRPr="00B20C46">
        <w:t>Denver, Co:  Denver Commission on Secondary School Reform.</w:t>
      </w:r>
    </w:p>
    <w:p w:rsidR="00B97765" w:rsidRDefault="00B97765" w:rsidP="00B97765">
      <w:pPr>
        <w:spacing w:line="240" w:lineRule="auto"/>
      </w:pPr>
    </w:p>
    <w:p w:rsidR="00253B5B" w:rsidRDefault="00855627" w:rsidP="00B97765">
      <w:pPr>
        <w:spacing w:line="240" w:lineRule="auto"/>
      </w:pPr>
      <w:r>
        <w:t xml:space="preserve">Bruner, J. S.  </w:t>
      </w:r>
      <w:r w:rsidR="00B97765">
        <w:t xml:space="preserve">(1966). </w:t>
      </w:r>
      <w:proofErr w:type="gramStart"/>
      <w:r w:rsidR="00B97765">
        <w:rPr>
          <w:i/>
        </w:rPr>
        <w:t>Toward</w:t>
      </w:r>
      <w:proofErr w:type="gramEnd"/>
      <w:r w:rsidR="00B97765">
        <w:rPr>
          <w:i/>
        </w:rPr>
        <w:t xml:space="preserve"> a theory of instruction </w:t>
      </w:r>
      <w:r w:rsidR="00B97765">
        <w:t>(Vol</w:t>
      </w:r>
      <w:r>
        <w:t xml:space="preserve">. 59).  Harvard </w:t>
      </w:r>
    </w:p>
    <w:p w:rsidR="00855627" w:rsidRPr="00B97765" w:rsidRDefault="00253B5B" w:rsidP="00B97765">
      <w:pPr>
        <w:spacing w:line="240" w:lineRule="auto"/>
      </w:pPr>
      <w:r>
        <w:tab/>
      </w:r>
      <w:proofErr w:type="gramStart"/>
      <w:r w:rsidR="00855627">
        <w:t>University</w:t>
      </w:r>
      <w:r>
        <w:t xml:space="preserve"> </w:t>
      </w:r>
      <w:r w:rsidR="00855627">
        <w:t>Press.</w:t>
      </w:r>
      <w:proofErr w:type="gramEnd"/>
    </w:p>
    <w:p w:rsidR="0047470A" w:rsidRPr="00B20C46" w:rsidRDefault="0047470A" w:rsidP="006357B6">
      <w:pPr>
        <w:spacing w:line="240" w:lineRule="auto"/>
      </w:pPr>
    </w:p>
    <w:p w:rsidR="008D1635" w:rsidRDefault="00763B37" w:rsidP="00763B37">
      <w:pPr>
        <w:spacing w:line="240" w:lineRule="auto"/>
      </w:pPr>
      <w:r>
        <w:t>Bryk, A. S., Sebring, P. B.</w:t>
      </w:r>
      <w:r w:rsidR="0047470A" w:rsidRPr="00B20C46">
        <w:t>, A</w:t>
      </w:r>
      <w:r>
        <w:t xml:space="preserve">llensworth, E., Easton, J. Q., &amp; Luppescu, S. </w:t>
      </w:r>
    </w:p>
    <w:p w:rsidR="00763B37" w:rsidRPr="00763B37" w:rsidRDefault="0047470A" w:rsidP="008D1635">
      <w:pPr>
        <w:spacing w:line="240" w:lineRule="auto"/>
        <w:ind w:left="720" w:firstLine="45"/>
        <w:rPr>
          <w:i/>
        </w:rPr>
      </w:pPr>
      <w:r w:rsidRPr="00B20C46">
        <w:t>(2010)</w:t>
      </w:r>
      <w:proofErr w:type="gramStart"/>
      <w:r w:rsidR="008D1635">
        <w:t xml:space="preserve">.  </w:t>
      </w:r>
      <w:r w:rsidR="00763B37">
        <w:rPr>
          <w:i/>
        </w:rPr>
        <w:t>Organizing</w:t>
      </w:r>
      <w:proofErr w:type="gramEnd"/>
      <w:r w:rsidR="00763B37">
        <w:rPr>
          <w:i/>
        </w:rPr>
        <w:t xml:space="preserve"> </w:t>
      </w:r>
      <w:r w:rsidRPr="00B20C46">
        <w:rPr>
          <w:i/>
        </w:rPr>
        <w:t xml:space="preserve">schools for improvement:  Lessons from chicago.  </w:t>
      </w:r>
      <w:r w:rsidRPr="00B20C46">
        <w:t>Chi</w:t>
      </w:r>
      <w:r w:rsidR="00763B37">
        <w:t>cago, IL:  University of Chicago Press.</w:t>
      </w:r>
    </w:p>
    <w:p w:rsidR="00F81938" w:rsidRDefault="00F81938" w:rsidP="00F81938">
      <w:pPr>
        <w:spacing w:line="240" w:lineRule="auto"/>
        <w:rPr>
          <w:i/>
        </w:rPr>
      </w:pPr>
    </w:p>
    <w:p w:rsidR="00D37C1F" w:rsidRDefault="00F81938" w:rsidP="00F81938">
      <w:pPr>
        <w:spacing w:line="240" w:lineRule="auto"/>
      </w:pPr>
      <w:r>
        <w:t>Burke,</w:t>
      </w:r>
      <w:r w:rsidR="002E3576">
        <w:t xml:space="preserve"> P. J.  </w:t>
      </w:r>
      <w:r>
        <w:t xml:space="preserve">(1980). </w:t>
      </w:r>
      <w:proofErr w:type="gramStart"/>
      <w:r>
        <w:t>The</w:t>
      </w:r>
      <w:proofErr w:type="gramEnd"/>
      <w:r>
        <w:t xml:space="preserve"> self:  Measurement implications from a symbolic </w:t>
      </w:r>
    </w:p>
    <w:p w:rsidR="00F81938" w:rsidRPr="00F81938" w:rsidRDefault="00D37C1F" w:rsidP="00F81938">
      <w:pPr>
        <w:spacing w:line="240" w:lineRule="auto"/>
      </w:pPr>
      <w:r>
        <w:tab/>
      </w:r>
      <w:proofErr w:type="gramStart"/>
      <w:r w:rsidR="00F81938">
        <w:t>interactionist</w:t>
      </w:r>
      <w:proofErr w:type="gramEnd"/>
      <w:r>
        <w:t xml:space="preserve"> </w:t>
      </w:r>
      <w:r w:rsidR="00F81938">
        <w:t xml:space="preserve">perspective.  </w:t>
      </w:r>
      <w:r w:rsidR="00F81938">
        <w:rPr>
          <w:i/>
        </w:rPr>
        <w:t>Social Psychology Quarterly, 43</w:t>
      </w:r>
      <w:r w:rsidR="00F81938">
        <w:t>, 18-29.</w:t>
      </w:r>
    </w:p>
    <w:p w:rsidR="0047470A" w:rsidRPr="00B20C46" w:rsidRDefault="0047470A" w:rsidP="006357B6">
      <w:pPr>
        <w:spacing w:line="240" w:lineRule="auto"/>
      </w:pPr>
    </w:p>
    <w:p w:rsidR="0047470A" w:rsidRDefault="002E3576" w:rsidP="006357B6">
      <w:pPr>
        <w:spacing w:line="240" w:lineRule="auto"/>
      </w:pPr>
      <w:r>
        <w:t xml:space="preserve">Burns, J. M.  </w:t>
      </w:r>
      <w:proofErr w:type="gramStart"/>
      <w:r w:rsidR="0062179B" w:rsidRPr="00B20C46">
        <w:t xml:space="preserve">(1978). </w:t>
      </w:r>
      <w:r w:rsidR="0062179B" w:rsidRPr="00B20C46">
        <w:rPr>
          <w:i/>
        </w:rPr>
        <w:t>Leadership.</w:t>
      </w:r>
      <w:proofErr w:type="gramEnd"/>
      <w:r w:rsidR="0062179B" w:rsidRPr="00B20C46">
        <w:rPr>
          <w:i/>
        </w:rPr>
        <w:t xml:space="preserve">  </w:t>
      </w:r>
      <w:r w:rsidR="0062179B" w:rsidRPr="00B20C46">
        <w:t>New York, NY:  Harper and Row.</w:t>
      </w:r>
    </w:p>
    <w:p w:rsidR="000B79E1" w:rsidRDefault="000B79E1" w:rsidP="006357B6">
      <w:pPr>
        <w:spacing w:line="240" w:lineRule="auto"/>
      </w:pPr>
    </w:p>
    <w:p w:rsidR="00974AB4" w:rsidRPr="00B20C46" w:rsidRDefault="00974AB4" w:rsidP="006357B6">
      <w:pPr>
        <w:spacing w:line="240" w:lineRule="auto"/>
      </w:pPr>
      <w:r>
        <w:t>Bush, G. W.  (2001). No Child Left Behind.</w:t>
      </w:r>
    </w:p>
    <w:p w:rsidR="0062179B" w:rsidRPr="00B20C46" w:rsidRDefault="0062179B" w:rsidP="006357B6">
      <w:pPr>
        <w:spacing w:line="240" w:lineRule="auto"/>
      </w:pPr>
    </w:p>
    <w:p w:rsidR="00D37C1F" w:rsidRDefault="00F554E1" w:rsidP="00D37C1F">
      <w:pPr>
        <w:spacing w:line="240" w:lineRule="auto"/>
      </w:pPr>
      <w:proofErr w:type="gramStart"/>
      <w:r w:rsidRPr="00B20C46">
        <w:t>Cambur</w:t>
      </w:r>
      <w:r w:rsidR="00A82CCB">
        <w:t>n, E., Rowan, B., &amp; Taylor, J. E.</w:t>
      </w:r>
      <w:proofErr w:type="gramEnd"/>
      <w:r w:rsidR="00A82CCB">
        <w:t xml:space="preserve">  </w:t>
      </w:r>
      <w:r w:rsidRPr="00B20C46">
        <w:t>(2003). Distribute</w:t>
      </w:r>
      <w:r w:rsidR="00A82CCB">
        <w:t xml:space="preserve">d leadership in </w:t>
      </w:r>
    </w:p>
    <w:p w:rsidR="00C6542A" w:rsidRDefault="00A82CCB" w:rsidP="00D37C1F">
      <w:pPr>
        <w:spacing w:line="240" w:lineRule="auto"/>
        <w:ind w:left="720"/>
      </w:pPr>
      <w:proofErr w:type="gramStart"/>
      <w:r>
        <w:t>schools</w:t>
      </w:r>
      <w:proofErr w:type="gramEnd"/>
      <w:r>
        <w:t xml:space="preserve">: The </w:t>
      </w:r>
      <w:r w:rsidR="00F554E1" w:rsidRPr="00B20C46">
        <w:t xml:space="preserve">case of elementary schools adopting comprehensive school reform models.  </w:t>
      </w:r>
      <w:r w:rsidR="00F554E1" w:rsidRPr="00B20C46">
        <w:rPr>
          <w:i/>
        </w:rPr>
        <w:t>Educational Evaluation and Policy Analysis, 25</w:t>
      </w:r>
      <w:r w:rsidR="00C6542A">
        <w:t>(4), 347-373.</w:t>
      </w:r>
    </w:p>
    <w:p w:rsidR="003C3A38" w:rsidRDefault="003C3A38" w:rsidP="003C3A38">
      <w:pPr>
        <w:spacing w:line="240" w:lineRule="auto"/>
      </w:pPr>
    </w:p>
    <w:p w:rsidR="002B068D" w:rsidRDefault="00A82CCB" w:rsidP="003C3A38">
      <w:pPr>
        <w:spacing w:line="240" w:lineRule="auto"/>
      </w:pPr>
      <w:r>
        <w:t xml:space="preserve">Cate, J. M.  </w:t>
      </w:r>
      <w:r w:rsidR="003C3A38">
        <w:t>(2004). Evolution of a high-achieving school:  Building community</w:t>
      </w:r>
    </w:p>
    <w:p w:rsidR="006A7CB0" w:rsidRPr="006A7CB0" w:rsidRDefault="003C3A38" w:rsidP="002B068D">
      <w:pPr>
        <w:spacing w:line="240" w:lineRule="auto"/>
        <w:ind w:left="720"/>
      </w:pPr>
      <w:proofErr w:type="gramStart"/>
      <w:r>
        <w:t>through</w:t>
      </w:r>
      <w:proofErr w:type="gramEnd"/>
      <w:r w:rsidR="002B068D">
        <w:t xml:space="preserve"> </w:t>
      </w:r>
      <w:r>
        <w:t>learning, leading and practices</w:t>
      </w:r>
      <w:r w:rsidR="006A7CB0">
        <w:t xml:space="preserve">.  </w:t>
      </w:r>
      <w:proofErr w:type="gramStart"/>
      <w:r w:rsidR="006A7CB0">
        <w:t>(Doctoral dissertation, University of Oklahoma,</w:t>
      </w:r>
      <w:r w:rsidR="002B068D">
        <w:t xml:space="preserve"> </w:t>
      </w:r>
      <w:r w:rsidR="006A7CB0">
        <w:t>2004).</w:t>
      </w:r>
      <w:proofErr w:type="gramEnd"/>
      <w:r w:rsidR="006A7CB0">
        <w:t xml:space="preserve">  </w:t>
      </w:r>
      <w:proofErr w:type="gramStart"/>
      <w:r w:rsidR="006A7CB0">
        <w:rPr>
          <w:i/>
        </w:rPr>
        <w:t>Dissertation Abstracts International, 65</w:t>
      </w:r>
      <w:r w:rsidR="006A7CB0">
        <w:t xml:space="preserve"> (02), 357.</w:t>
      </w:r>
      <w:proofErr w:type="gramEnd"/>
    </w:p>
    <w:p w:rsidR="00C6542A" w:rsidRDefault="00C6542A" w:rsidP="00C6542A">
      <w:pPr>
        <w:spacing w:line="240" w:lineRule="auto"/>
      </w:pPr>
    </w:p>
    <w:p w:rsidR="00C6542A" w:rsidRDefault="00A82CCB" w:rsidP="00C6542A">
      <w:pPr>
        <w:spacing w:line="240" w:lineRule="auto"/>
      </w:pPr>
      <w:proofErr w:type="gramStart"/>
      <w:r>
        <w:t>Cate, J. M., Vaughn, C. A., &amp; O’Hair, M. J.</w:t>
      </w:r>
      <w:proofErr w:type="gramEnd"/>
      <w:r>
        <w:t xml:space="preserve">  </w:t>
      </w:r>
      <w:r w:rsidR="00C6542A">
        <w:t>(2006). A 17-y</w:t>
      </w:r>
      <w:r>
        <w:t xml:space="preserve">ear case study of an </w:t>
      </w:r>
    </w:p>
    <w:p w:rsidR="00C6542A" w:rsidRPr="00C6542A" w:rsidRDefault="00A82CCB" w:rsidP="007E5C16">
      <w:pPr>
        <w:spacing w:line="240" w:lineRule="auto"/>
        <w:ind w:left="720"/>
      </w:pPr>
      <w:proofErr w:type="gramStart"/>
      <w:r>
        <w:t>elementary</w:t>
      </w:r>
      <w:proofErr w:type="gramEnd"/>
      <w:r>
        <w:t xml:space="preserve"> </w:t>
      </w:r>
      <w:r w:rsidR="00C6542A">
        <w:t xml:space="preserve">school’s journey:  From traditional school to learning community to democratic school community.  </w:t>
      </w:r>
      <w:r w:rsidR="00C6542A">
        <w:rPr>
          <w:i/>
        </w:rPr>
        <w:t xml:space="preserve">Journal of School Leadership, 16, </w:t>
      </w:r>
      <w:r w:rsidR="00C6542A">
        <w:t>86-111.</w:t>
      </w:r>
    </w:p>
    <w:p w:rsidR="00AE2A0C" w:rsidRPr="00B20C46" w:rsidRDefault="00AE2A0C" w:rsidP="006357B6">
      <w:pPr>
        <w:spacing w:line="240" w:lineRule="auto"/>
      </w:pPr>
    </w:p>
    <w:p w:rsidR="007E5C16" w:rsidRDefault="00AE2A0C" w:rsidP="007E5C16">
      <w:pPr>
        <w:spacing w:line="240" w:lineRule="auto"/>
      </w:pPr>
      <w:proofErr w:type="gramStart"/>
      <w:r w:rsidRPr="00B20C46">
        <w:t>Chapman, J., Sackney, L., &amp; Aspin, D.</w:t>
      </w:r>
      <w:proofErr w:type="gramEnd"/>
      <w:r w:rsidRPr="00B20C46">
        <w:t xml:space="preserve">  (1999). Internationalization in </w:t>
      </w:r>
    </w:p>
    <w:p w:rsidR="00D41825" w:rsidRPr="007E5C16" w:rsidRDefault="00AE2A0C" w:rsidP="007E5C16">
      <w:pPr>
        <w:spacing w:line="240" w:lineRule="auto"/>
        <w:ind w:left="720"/>
      </w:pPr>
      <w:proofErr w:type="gramStart"/>
      <w:r w:rsidRPr="00B20C46">
        <w:t>educational</w:t>
      </w:r>
      <w:proofErr w:type="gramEnd"/>
      <w:r w:rsidRPr="00B20C46">
        <w:t xml:space="preserve"> </w:t>
      </w:r>
      <w:r w:rsidR="00D41825" w:rsidRPr="00B20C46">
        <w:t xml:space="preserve">administration:  Policy and practice, theory and research.  In J. Murphy and K.S.Louis (Eds.), </w:t>
      </w:r>
      <w:r w:rsidR="00D41825" w:rsidRPr="00B20C46">
        <w:rPr>
          <w:i/>
        </w:rPr>
        <w:t>Handbook of research on educational administration:  A Project</w:t>
      </w:r>
      <w:r w:rsidR="007E5C16">
        <w:t xml:space="preserve"> </w:t>
      </w:r>
      <w:r w:rsidR="00D41825" w:rsidRPr="00B20C46">
        <w:rPr>
          <w:i/>
        </w:rPr>
        <w:t xml:space="preserve">of the American educational research association </w:t>
      </w:r>
      <w:r w:rsidR="00D41825" w:rsidRPr="00B20C46">
        <w:t>(2</w:t>
      </w:r>
      <w:r w:rsidR="00D41825" w:rsidRPr="00B20C46">
        <w:rPr>
          <w:vertAlign w:val="superscript"/>
        </w:rPr>
        <w:t>nd</w:t>
      </w:r>
      <w:r w:rsidR="00D41825" w:rsidRPr="00B20C46">
        <w:t xml:space="preserve"> Ed.), (pp. 73-97).  San</w:t>
      </w:r>
      <w:r w:rsidR="007E5C16">
        <w:t xml:space="preserve"> </w:t>
      </w:r>
      <w:r w:rsidR="00D41825" w:rsidRPr="00B20C46">
        <w:t>Francisco, CA:  Jossey-Bass.</w:t>
      </w:r>
      <w:r w:rsidR="00D41825" w:rsidRPr="00B20C46">
        <w:rPr>
          <w:i/>
        </w:rPr>
        <w:t xml:space="preserve"> </w:t>
      </w:r>
    </w:p>
    <w:p w:rsidR="00AE2A0C" w:rsidRPr="00B20C46" w:rsidRDefault="00AE2A0C" w:rsidP="00D41825">
      <w:pPr>
        <w:spacing w:line="240" w:lineRule="auto"/>
      </w:pPr>
    </w:p>
    <w:p w:rsidR="00B8742F" w:rsidRDefault="00580579" w:rsidP="00B8742F">
      <w:pPr>
        <w:spacing w:line="240" w:lineRule="auto"/>
      </w:pPr>
      <w:r>
        <w:t xml:space="preserve">Cheng, Y. C.  </w:t>
      </w:r>
      <w:r w:rsidR="00D01302" w:rsidRPr="00B20C46">
        <w:t>(1994). Principal</w:t>
      </w:r>
      <w:r w:rsidR="00144E46" w:rsidRPr="00B20C46">
        <w:t xml:space="preserve">’s leadership as a critical factor for school </w:t>
      </w:r>
    </w:p>
    <w:p w:rsidR="00144E46" w:rsidRPr="00B20C46" w:rsidRDefault="00144E46" w:rsidP="00B8742F">
      <w:pPr>
        <w:spacing w:line="240" w:lineRule="auto"/>
        <w:ind w:left="720"/>
      </w:pPr>
      <w:proofErr w:type="gramStart"/>
      <w:r w:rsidRPr="00B20C46">
        <w:t>performance</w:t>
      </w:r>
      <w:proofErr w:type="gramEnd"/>
      <w:r w:rsidRPr="00B20C46">
        <w:t>:</w:t>
      </w:r>
      <w:r w:rsidR="00B8742F">
        <w:t xml:space="preserve">  </w:t>
      </w:r>
      <w:r w:rsidRPr="00B20C46">
        <w:t xml:space="preserve">Evidence from multi-levels of primary schools.  </w:t>
      </w:r>
      <w:r w:rsidRPr="00B20C46">
        <w:rPr>
          <w:i/>
        </w:rPr>
        <w:t>School Effectiveness and School</w:t>
      </w:r>
      <w:r w:rsidR="00B8742F">
        <w:t xml:space="preserve"> </w:t>
      </w:r>
      <w:r w:rsidRPr="00B20C46">
        <w:rPr>
          <w:i/>
        </w:rPr>
        <w:t>Improvement, 5</w:t>
      </w:r>
      <w:r w:rsidRPr="00B20C46">
        <w:t>(3), 299-317.</w:t>
      </w:r>
    </w:p>
    <w:p w:rsidR="00F46626" w:rsidRPr="00B20C46" w:rsidRDefault="00F46626" w:rsidP="00F46626">
      <w:pPr>
        <w:spacing w:line="240" w:lineRule="auto"/>
      </w:pPr>
    </w:p>
    <w:p w:rsidR="00B8742F" w:rsidRDefault="0019056C" w:rsidP="00F46626">
      <w:pPr>
        <w:spacing w:line="240" w:lineRule="auto"/>
        <w:rPr>
          <w:i/>
        </w:rPr>
      </w:pPr>
      <w:proofErr w:type="gramStart"/>
      <w:r>
        <w:t>City, E. A., Elmore, R. F., Fiarman, S. E.</w:t>
      </w:r>
      <w:r w:rsidR="00F46626" w:rsidRPr="00B20C46">
        <w:t>, &amp; Teitel, L.</w:t>
      </w:r>
      <w:proofErr w:type="gramEnd"/>
      <w:r w:rsidR="00F46626" w:rsidRPr="00B20C46">
        <w:t xml:space="preserve">  (2009). </w:t>
      </w:r>
      <w:r w:rsidR="00F46626" w:rsidRPr="00B20C46">
        <w:rPr>
          <w:i/>
        </w:rPr>
        <w:t xml:space="preserve">Instructional </w:t>
      </w:r>
    </w:p>
    <w:p w:rsidR="00802EB0" w:rsidRPr="00B8742F" w:rsidRDefault="00F46626" w:rsidP="00B8742F">
      <w:pPr>
        <w:spacing w:line="240" w:lineRule="auto"/>
        <w:ind w:left="720"/>
        <w:rPr>
          <w:i/>
        </w:rPr>
      </w:pPr>
      <w:proofErr w:type="gramStart"/>
      <w:r w:rsidRPr="00B20C46">
        <w:rPr>
          <w:i/>
        </w:rPr>
        <w:t>rounds</w:t>
      </w:r>
      <w:proofErr w:type="gramEnd"/>
      <w:r w:rsidRPr="00B20C46">
        <w:rPr>
          <w:i/>
        </w:rPr>
        <w:t xml:space="preserve"> in</w:t>
      </w:r>
      <w:r w:rsidR="00B8742F">
        <w:rPr>
          <w:i/>
        </w:rPr>
        <w:t xml:space="preserve"> </w:t>
      </w:r>
      <w:r w:rsidRPr="00B20C46">
        <w:rPr>
          <w:i/>
        </w:rPr>
        <w:t>education:  A network approach to improving teaching and learnin</w:t>
      </w:r>
      <w:r w:rsidR="00802EB0" w:rsidRPr="00B20C46">
        <w:rPr>
          <w:i/>
        </w:rPr>
        <w:t>g</w:t>
      </w:r>
      <w:r w:rsidR="00B8742F">
        <w:rPr>
          <w:i/>
        </w:rPr>
        <w:t xml:space="preserve">.  </w:t>
      </w:r>
      <w:r w:rsidR="00802EB0" w:rsidRPr="00B20C46">
        <w:t>Cambridge, MA:  Harvard Education Publishing Group.</w:t>
      </w:r>
    </w:p>
    <w:p w:rsidR="00DA2F9B" w:rsidRPr="00B20C46" w:rsidRDefault="00DA2F9B" w:rsidP="006357B6">
      <w:pPr>
        <w:spacing w:line="240" w:lineRule="auto"/>
      </w:pPr>
    </w:p>
    <w:p w:rsidR="00CF7D30" w:rsidRDefault="00DA2F9B" w:rsidP="00CF7D30">
      <w:pPr>
        <w:spacing w:line="240" w:lineRule="auto"/>
        <w:rPr>
          <w:i/>
        </w:rPr>
      </w:pPr>
      <w:proofErr w:type="gramStart"/>
      <w:r w:rsidRPr="00B20C46">
        <w:t>Clandinin, D.</w:t>
      </w:r>
      <w:r w:rsidR="00FB433E">
        <w:t xml:space="preserve"> </w:t>
      </w:r>
      <w:r w:rsidRPr="00B20C46">
        <w:t>J., &amp; Connelly, F.</w:t>
      </w:r>
      <w:r w:rsidR="00FB433E">
        <w:t xml:space="preserve"> </w:t>
      </w:r>
      <w:r w:rsidRPr="00B20C46">
        <w:t>M.</w:t>
      </w:r>
      <w:proofErr w:type="gramEnd"/>
      <w:r w:rsidRPr="00B20C46">
        <w:t xml:space="preserve">  (2000). </w:t>
      </w:r>
      <w:r w:rsidRPr="00B20C46">
        <w:rPr>
          <w:i/>
        </w:rPr>
        <w:t xml:space="preserve">Narrative inquiry:  Experience and </w:t>
      </w:r>
    </w:p>
    <w:p w:rsidR="00DA2F9B" w:rsidRPr="00CF7D30" w:rsidRDefault="00CF7D30" w:rsidP="00CF7D30">
      <w:pPr>
        <w:spacing w:line="240" w:lineRule="auto"/>
        <w:rPr>
          <w:i/>
        </w:rPr>
      </w:pPr>
      <w:r>
        <w:rPr>
          <w:i/>
        </w:rPr>
        <w:tab/>
      </w:r>
      <w:proofErr w:type="gramStart"/>
      <w:r w:rsidR="00DA2F9B" w:rsidRPr="00B20C46">
        <w:rPr>
          <w:i/>
        </w:rPr>
        <w:t>story</w:t>
      </w:r>
      <w:proofErr w:type="gramEnd"/>
      <w:r w:rsidR="00DA2F9B" w:rsidRPr="00B20C46">
        <w:rPr>
          <w:i/>
        </w:rPr>
        <w:t xml:space="preserve"> in</w:t>
      </w:r>
      <w:r>
        <w:rPr>
          <w:i/>
        </w:rPr>
        <w:t xml:space="preserve"> </w:t>
      </w:r>
      <w:r w:rsidR="00DA2F9B" w:rsidRPr="00B20C46">
        <w:rPr>
          <w:i/>
        </w:rPr>
        <w:t xml:space="preserve">qualitative research.  </w:t>
      </w:r>
      <w:r w:rsidR="00DA2F9B" w:rsidRPr="00B20C46">
        <w:t>San Francisco, CA:  Jossey-Bass.</w:t>
      </w:r>
    </w:p>
    <w:p w:rsidR="0007027A" w:rsidRDefault="0007027A" w:rsidP="0007027A">
      <w:pPr>
        <w:spacing w:line="240" w:lineRule="auto"/>
      </w:pPr>
    </w:p>
    <w:p w:rsidR="00F74C12" w:rsidRDefault="0007027A" w:rsidP="00F74C12">
      <w:pPr>
        <w:spacing w:line="240" w:lineRule="auto"/>
        <w:rPr>
          <w:i/>
        </w:rPr>
      </w:pPr>
      <w:r>
        <w:t>Clinton,</w:t>
      </w:r>
      <w:r w:rsidR="004F1D69">
        <w:t xml:space="preserve"> H. R.  (1996). </w:t>
      </w:r>
      <w:r w:rsidR="004F1D69">
        <w:rPr>
          <w:i/>
        </w:rPr>
        <w:t>It takes a village, and other lessons children teach us.</w:t>
      </w:r>
    </w:p>
    <w:p w:rsidR="004F1D69" w:rsidRPr="00F74C12" w:rsidRDefault="004F1D69" w:rsidP="00F74C12">
      <w:pPr>
        <w:spacing w:line="240" w:lineRule="auto"/>
        <w:ind w:firstLine="720"/>
        <w:rPr>
          <w:i/>
        </w:rPr>
      </w:pPr>
      <w:r>
        <w:rPr>
          <w:i/>
        </w:rPr>
        <w:t xml:space="preserve">  </w:t>
      </w:r>
      <w:r>
        <w:t>New York, NY:  Simon &amp; Schuster.</w:t>
      </w:r>
    </w:p>
    <w:p w:rsidR="000E06A5" w:rsidRDefault="000E06A5" w:rsidP="000E06A5">
      <w:pPr>
        <w:spacing w:line="240" w:lineRule="auto"/>
      </w:pPr>
    </w:p>
    <w:p w:rsidR="00F74C12" w:rsidRDefault="000E06A5" w:rsidP="000E06A5">
      <w:pPr>
        <w:spacing w:line="240" w:lineRule="auto"/>
        <w:rPr>
          <w:i/>
        </w:rPr>
      </w:pPr>
      <w:proofErr w:type="gramStart"/>
      <w:r>
        <w:t>Clutterbuck, D.</w:t>
      </w:r>
      <w:proofErr w:type="gramEnd"/>
      <w:r>
        <w:t xml:space="preserve">  (1991). </w:t>
      </w:r>
      <w:proofErr w:type="gramStart"/>
      <w:r>
        <w:rPr>
          <w:i/>
        </w:rPr>
        <w:t>Everybody</w:t>
      </w:r>
      <w:proofErr w:type="gramEnd"/>
      <w:r>
        <w:rPr>
          <w:i/>
        </w:rPr>
        <w:t xml:space="preserve"> needs a mentor:  Fostering talent at work</w:t>
      </w:r>
    </w:p>
    <w:p w:rsidR="000E06A5" w:rsidRDefault="000E06A5" w:rsidP="00F74C12">
      <w:pPr>
        <w:spacing w:line="240" w:lineRule="auto"/>
        <w:ind w:firstLine="720"/>
      </w:pPr>
      <w:r>
        <w:rPr>
          <w:i/>
        </w:rPr>
        <w:t xml:space="preserve"> </w:t>
      </w:r>
      <w:proofErr w:type="gramStart"/>
      <w:r>
        <w:t>(2</w:t>
      </w:r>
      <w:r w:rsidRPr="000E06A5">
        <w:rPr>
          <w:vertAlign w:val="superscript"/>
        </w:rPr>
        <w:t>nd</w:t>
      </w:r>
      <w:r>
        <w:t xml:space="preserve"> Ed.).</w:t>
      </w:r>
      <w:proofErr w:type="gramEnd"/>
      <w:r w:rsidR="00F74C12">
        <w:t xml:space="preserve">  </w:t>
      </w:r>
      <w:r>
        <w:t>London, England:  Institute of Personnel Management.</w:t>
      </w:r>
    </w:p>
    <w:p w:rsidR="00FC5C7E" w:rsidRDefault="00FC5C7E" w:rsidP="00FC5C7E">
      <w:pPr>
        <w:spacing w:line="240" w:lineRule="auto"/>
      </w:pPr>
    </w:p>
    <w:p w:rsidR="00FC5C7E" w:rsidRPr="00FC5C7E" w:rsidRDefault="00FC5C7E" w:rsidP="00FC5C7E">
      <w:pPr>
        <w:spacing w:line="240" w:lineRule="auto"/>
        <w:rPr>
          <w:i/>
        </w:rPr>
      </w:pPr>
      <w:r>
        <w:t xml:space="preserve">Congress, U. S.  (1994). Goals 2000:  Educate America Act.  </w:t>
      </w:r>
      <w:r>
        <w:rPr>
          <w:i/>
        </w:rPr>
        <w:t xml:space="preserve">Public Law, </w:t>
      </w:r>
      <w:r w:rsidRPr="00FC5C7E">
        <w:t>103-277</w:t>
      </w:r>
      <w:r>
        <w:rPr>
          <w:i/>
        </w:rPr>
        <w:t>.</w:t>
      </w:r>
    </w:p>
    <w:p w:rsidR="00C67241" w:rsidRPr="00B20C46" w:rsidRDefault="00C67241" w:rsidP="006357B6">
      <w:pPr>
        <w:spacing w:line="240" w:lineRule="auto"/>
      </w:pPr>
    </w:p>
    <w:p w:rsidR="00F74C12" w:rsidRDefault="00054270" w:rsidP="00F74C12">
      <w:pPr>
        <w:spacing w:line="240" w:lineRule="auto"/>
      </w:pPr>
      <w:proofErr w:type="gramStart"/>
      <w:r>
        <w:t>Conley, D. T.</w:t>
      </w:r>
      <w:r w:rsidR="00CF4865" w:rsidRPr="00B20C46">
        <w:t>, &amp; Goldman, P.</w:t>
      </w:r>
      <w:proofErr w:type="gramEnd"/>
      <w:r w:rsidR="00CF4865" w:rsidRPr="00B20C46">
        <w:t xml:space="preserve">  (1994). Ten propositions for facilitative </w:t>
      </w:r>
    </w:p>
    <w:p w:rsidR="00CF4865" w:rsidRPr="00B20C46" w:rsidRDefault="00CF4865" w:rsidP="00F74C12">
      <w:pPr>
        <w:spacing w:line="240" w:lineRule="auto"/>
        <w:ind w:left="720"/>
      </w:pPr>
      <w:proofErr w:type="gramStart"/>
      <w:r w:rsidRPr="00B20C46">
        <w:t>leadership</w:t>
      </w:r>
      <w:proofErr w:type="gramEnd"/>
      <w:r w:rsidRPr="00B20C46">
        <w:t>.   In</w:t>
      </w:r>
      <w:r w:rsidR="00F74C12">
        <w:t xml:space="preserve"> </w:t>
      </w:r>
      <w:r w:rsidR="00443974" w:rsidRPr="00B20C46">
        <w:t>J. Murphy &amp; K.S. Louis (Eds.)</w:t>
      </w:r>
      <w:r w:rsidR="002A1278" w:rsidRPr="00B20C46">
        <w:t xml:space="preserve">, </w:t>
      </w:r>
      <w:proofErr w:type="gramStart"/>
      <w:r w:rsidR="002A1278" w:rsidRPr="00B20C46">
        <w:rPr>
          <w:i/>
        </w:rPr>
        <w:t>R</w:t>
      </w:r>
      <w:r w:rsidRPr="00B20C46">
        <w:rPr>
          <w:i/>
        </w:rPr>
        <w:t>eshaping</w:t>
      </w:r>
      <w:proofErr w:type="gramEnd"/>
      <w:r w:rsidRPr="00B20C46">
        <w:rPr>
          <w:i/>
        </w:rPr>
        <w:t xml:space="preserve"> the principalship </w:t>
      </w:r>
      <w:r w:rsidRPr="00B20C46">
        <w:t>(pp. 237-262).</w:t>
      </w:r>
      <w:r w:rsidR="00F74C12">
        <w:t xml:space="preserve">  </w:t>
      </w:r>
      <w:r w:rsidRPr="00B20C46">
        <w:t>Thousand Oaks, CA:  Corwin.</w:t>
      </w:r>
    </w:p>
    <w:p w:rsidR="00CF4865" w:rsidRPr="00B20C46" w:rsidRDefault="00CF4865" w:rsidP="006357B6">
      <w:pPr>
        <w:spacing w:line="240" w:lineRule="auto"/>
      </w:pPr>
    </w:p>
    <w:p w:rsidR="00483811" w:rsidRDefault="00054270" w:rsidP="00483811">
      <w:pPr>
        <w:spacing w:line="240" w:lineRule="auto"/>
      </w:pPr>
      <w:r>
        <w:t xml:space="preserve">Copland, M. A.  </w:t>
      </w:r>
      <w:r w:rsidR="00A11307" w:rsidRPr="00B20C46">
        <w:t xml:space="preserve">(2003). Leadership of inquiry:  Building and sustaining </w:t>
      </w:r>
    </w:p>
    <w:p w:rsidR="00A11307" w:rsidRDefault="00A11307" w:rsidP="00483811">
      <w:pPr>
        <w:spacing w:line="240" w:lineRule="auto"/>
        <w:ind w:left="720"/>
      </w:pPr>
      <w:proofErr w:type="gramStart"/>
      <w:r w:rsidRPr="00B20C46">
        <w:t>capacity</w:t>
      </w:r>
      <w:proofErr w:type="gramEnd"/>
      <w:r w:rsidRPr="00B20C46">
        <w:t xml:space="preserve"> for improvement.  </w:t>
      </w:r>
      <w:r w:rsidRPr="00B20C46">
        <w:rPr>
          <w:i/>
        </w:rPr>
        <w:t>Educational Evaluation and Policy Analysis, 25</w:t>
      </w:r>
      <w:r w:rsidRPr="00B20C46">
        <w:t>(4), 375-395.</w:t>
      </w:r>
    </w:p>
    <w:p w:rsidR="00EF3D3A" w:rsidRDefault="00EF3D3A" w:rsidP="00EF3D3A">
      <w:pPr>
        <w:spacing w:line="240" w:lineRule="auto"/>
      </w:pPr>
    </w:p>
    <w:p w:rsidR="00483811" w:rsidRDefault="00EF3D3A" w:rsidP="00EF3D3A">
      <w:pPr>
        <w:spacing w:line="240" w:lineRule="auto"/>
        <w:rPr>
          <w:i/>
        </w:rPr>
      </w:pPr>
      <w:proofErr w:type="gramStart"/>
      <w:r>
        <w:lastRenderedPageBreak/>
        <w:t>Corallo, C., &amp; McDonald, D.</w:t>
      </w:r>
      <w:proofErr w:type="gramEnd"/>
      <w:r>
        <w:t xml:space="preserve">  (2001). </w:t>
      </w:r>
      <w:proofErr w:type="gramStart"/>
      <w:r>
        <w:rPr>
          <w:i/>
        </w:rPr>
        <w:t>What</w:t>
      </w:r>
      <w:proofErr w:type="gramEnd"/>
      <w:r>
        <w:rPr>
          <w:i/>
        </w:rPr>
        <w:t xml:space="preserve"> works with low-performing schools:</w:t>
      </w:r>
    </w:p>
    <w:p w:rsidR="00EF3D3A" w:rsidRPr="00483811" w:rsidRDefault="00EF3D3A" w:rsidP="00483811">
      <w:pPr>
        <w:spacing w:line="240" w:lineRule="auto"/>
        <w:ind w:left="720"/>
        <w:rPr>
          <w:i/>
        </w:rPr>
      </w:pPr>
      <w:proofErr w:type="gramStart"/>
      <w:r>
        <w:rPr>
          <w:i/>
        </w:rPr>
        <w:t>A</w:t>
      </w:r>
      <w:r w:rsidR="00483811">
        <w:rPr>
          <w:i/>
        </w:rPr>
        <w:t xml:space="preserve"> </w:t>
      </w:r>
      <w:r>
        <w:rPr>
          <w:i/>
        </w:rPr>
        <w:t>review of research literature on low-performing schools.</w:t>
      </w:r>
      <w:proofErr w:type="gramEnd"/>
      <w:r>
        <w:rPr>
          <w:i/>
        </w:rPr>
        <w:t xml:space="preserve">  </w:t>
      </w:r>
      <w:r>
        <w:t>Washington, D.C.:</w:t>
      </w:r>
      <w:r w:rsidR="00483811">
        <w:rPr>
          <w:i/>
        </w:rPr>
        <w:t xml:space="preserve">  </w:t>
      </w:r>
      <w:r>
        <w:t xml:space="preserve">Office of Educational Research and Improvement.  </w:t>
      </w:r>
      <w:proofErr w:type="gramStart"/>
      <w:r>
        <w:t>(ERIC Document Reproduction Service No.</w:t>
      </w:r>
      <w:proofErr w:type="gramEnd"/>
      <w:r>
        <w:t xml:space="preserve"> EA031549)</w:t>
      </w:r>
    </w:p>
    <w:p w:rsidR="005D3CE2" w:rsidRDefault="005D3CE2" w:rsidP="00EF3D3A">
      <w:pPr>
        <w:spacing w:line="240" w:lineRule="auto"/>
      </w:pPr>
    </w:p>
    <w:p w:rsidR="009D2147" w:rsidRDefault="005D3CE2" w:rsidP="009D2147">
      <w:pPr>
        <w:spacing w:line="240" w:lineRule="auto"/>
        <w:rPr>
          <w:i/>
        </w:rPr>
      </w:pPr>
      <w:r>
        <w:t xml:space="preserve">Corcoran, T. B.  </w:t>
      </w:r>
      <w:r w:rsidRPr="00B20C46">
        <w:t xml:space="preserve">(1995). </w:t>
      </w:r>
      <w:proofErr w:type="gramStart"/>
      <w:r w:rsidRPr="00B20C46">
        <w:rPr>
          <w:i/>
        </w:rPr>
        <w:t>Helping</w:t>
      </w:r>
      <w:proofErr w:type="gramEnd"/>
      <w:r w:rsidRPr="00B20C46">
        <w:rPr>
          <w:i/>
        </w:rPr>
        <w:t xml:space="preserve"> teachers teach well:  Transforming</w:t>
      </w:r>
    </w:p>
    <w:p w:rsidR="005D3CE2" w:rsidRPr="009D2147" w:rsidRDefault="005D3CE2" w:rsidP="009D2147">
      <w:pPr>
        <w:spacing w:line="240" w:lineRule="auto"/>
        <w:ind w:left="720" w:firstLine="45"/>
        <w:rPr>
          <w:i/>
        </w:rPr>
      </w:pPr>
      <w:proofErr w:type="gramStart"/>
      <w:r w:rsidRPr="00B20C46">
        <w:rPr>
          <w:i/>
        </w:rPr>
        <w:t>professional</w:t>
      </w:r>
      <w:proofErr w:type="gramEnd"/>
      <w:r w:rsidR="009D2147">
        <w:rPr>
          <w:i/>
        </w:rPr>
        <w:t xml:space="preserve"> </w:t>
      </w:r>
      <w:r w:rsidRPr="00B20C46">
        <w:rPr>
          <w:i/>
        </w:rPr>
        <w:t xml:space="preserve">development.  </w:t>
      </w:r>
      <w:r w:rsidRPr="00B20C46">
        <w:t>Philadelphia, PA:  Consortium for Policy Research in Education.</w:t>
      </w:r>
    </w:p>
    <w:p w:rsidR="005D3CE2" w:rsidRPr="00EF3D3A" w:rsidRDefault="005D3CE2" w:rsidP="00EF3D3A">
      <w:pPr>
        <w:spacing w:line="240" w:lineRule="auto"/>
      </w:pPr>
    </w:p>
    <w:p w:rsidR="009D2147" w:rsidRDefault="00D93D2C" w:rsidP="00D93D2C">
      <w:pPr>
        <w:spacing w:line="240" w:lineRule="auto"/>
      </w:pPr>
      <w:proofErr w:type="gramStart"/>
      <w:r>
        <w:t>Costa, A.</w:t>
      </w:r>
      <w:r w:rsidR="006E3C25">
        <w:t>,</w:t>
      </w:r>
      <w:r>
        <w:t xml:space="preserve"> &amp; Garmston, R.</w:t>
      </w:r>
      <w:proofErr w:type="gramEnd"/>
      <w:r>
        <w:t xml:space="preserve">  (1992). Cognitive coaching:  A strategy for </w:t>
      </w:r>
    </w:p>
    <w:p w:rsidR="00D93D2C" w:rsidRDefault="00D93D2C" w:rsidP="009D2147">
      <w:pPr>
        <w:spacing w:line="240" w:lineRule="auto"/>
        <w:ind w:left="720"/>
      </w:pPr>
      <w:proofErr w:type="gramStart"/>
      <w:r>
        <w:t>reflective</w:t>
      </w:r>
      <w:proofErr w:type="gramEnd"/>
      <w:r w:rsidR="009D2147">
        <w:t xml:space="preserve"> </w:t>
      </w:r>
      <w:r>
        <w:t xml:space="preserve">teaching.  </w:t>
      </w:r>
      <w:proofErr w:type="gramStart"/>
      <w:r>
        <w:rPr>
          <w:i/>
        </w:rPr>
        <w:t>Journal for Supervision and Curriculum Improvement.</w:t>
      </w:r>
      <w:proofErr w:type="gramEnd"/>
      <w:r>
        <w:rPr>
          <w:i/>
        </w:rPr>
        <w:t xml:space="preserve">  </w:t>
      </w:r>
      <w:r>
        <w:t>California:</w:t>
      </w:r>
      <w:r w:rsidR="009D2147">
        <w:t xml:space="preserve">  </w:t>
      </w:r>
      <w:r>
        <w:t xml:space="preserve">ASCD.  </w:t>
      </w:r>
    </w:p>
    <w:p w:rsidR="004048F0" w:rsidRDefault="004048F0" w:rsidP="004048F0">
      <w:pPr>
        <w:spacing w:line="240" w:lineRule="auto"/>
      </w:pPr>
    </w:p>
    <w:p w:rsidR="009D2147" w:rsidRDefault="007B0E91" w:rsidP="004048F0">
      <w:pPr>
        <w:spacing w:line="240" w:lineRule="auto"/>
      </w:pPr>
      <w:proofErr w:type="gramStart"/>
      <w:r>
        <w:t>Covey, S. R.</w:t>
      </w:r>
      <w:proofErr w:type="gramEnd"/>
      <w:r>
        <w:t xml:space="preserve">  </w:t>
      </w:r>
      <w:r w:rsidR="004048F0">
        <w:t xml:space="preserve">(2004). </w:t>
      </w:r>
      <w:proofErr w:type="gramStart"/>
      <w:r w:rsidR="004048F0">
        <w:rPr>
          <w:i/>
        </w:rPr>
        <w:t>The</w:t>
      </w:r>
      <w:proofErr w:type="gramEnd"/>
      <w:r w:rsidR="004048F0">
        <w:rPr>
          <w:i/>
        </w:rPr>
        <w:t xml:space="preserve"> 8</w:t>
      </w:r>
      <w:r w:rsidR="004048F0" w:rsidRPr="004048F0">
        <w:rPr>
          <w:i/>
          <w:vertAlign w:val="superscript"/>
        </w:rPr>
        <w:t>th</w:t>
      </w:r>
      <w:r w:rsidR="004048F0">
        <w:rPr>
          <w:i/>
        </w:rPr>
        <w:t xml:space="preserve"> habit:  From effectiveness to greatness.  </w:t>
      </w:r>
      <w:r w:rsidR="004048F0">
        <w:t xml:space="preserve">New </w:t>
      </w:r>
    </w:p>
    <w:p w:rsidR="004048F0" w:rsidRPr="004048F0" w:rsidRDefault="009D2147" w:rsidP="004048F0">
      <w:pPr>
        <w:spacing w:line="240" w:lineRule="auto"/>
      </w:pPr>
      <w:r>
        <w:tab/>
      </w:r>
      <w:r w:rsidR="004048F0">
        <w:t>York, NY:</w:t>
      </w:r>
      <w:r>
        <w:t xml:space="preserve">  </w:t>
      </w:r>
      <w:r w:rsidR="004048F0">
        <w:t>Simon &amp; Schuster, Inc.</w:t>
      </w:r>
    </w:p>
    <w:p w:rsidR="00133BDF" w:rsidRPr="00B20C46" w:rsidRDefault="00133BDF" w:rsidP="006357B6">
      <w:pPr>
        <w:spacing w:line="240" w:lineRule="auto"/>
      </w:pPr>
    </w:p>
    <w:p w:rsidR="009D2147" w:rsidRDefault="00133BDF" w:rsidP="009D2147">
      <w:pPr>
        <w:spacing w:line="240" w:lineRule="auto"/>
        <w:rPr>
          <w:i/>
        </w:rPr>
      </w:pPr>
      <w:r w:rsidRPr="00B20C46">
        <w:t>Creswell, J.</w:t>
      </w:r>
      <w:r w:rsidR="002847FF">
        <w:t xml:space="preserve"> </w:t>
      </w:r>
      <w:r w:rsidRPr="00B20C46">
        <w:t xml:space="preserve">W.  (2007). </w:t>
      </w:r>
      <w:r w:rsidRPr="00B20C46">
        <w:rPr>
          <w:i/>
        </w:rPr>
        <w:t>Qualitative inquiry &amp; research design:  Choosing</w:t>
      </w:r>
    </w:p>
    <w:p w:rsidR="00133BDF" w:rsidRPr="009D2147" w:rsidRDefault="00133BDF" w:rsidP="00285391">
      <w:pPr>
        <w:spacing w:line="240" w:lineRule="auto"/>
        <w:ind w:left="720"/>
        <w:rPr>
          <w:i/>
        </w:rPr>
      </w:pPr>
      <w:proofErr w:type="gramStart"/>
      <w:r w:rsidRPr="00B20C46">
        <w:rPr>
          <w:i/>
        </w:rPr>
        <w:t>among</w:t>
      </w:r>
      <w:proofErr w:type="gramEnd"/>
      <w:r w:rsidRPr="00B20C46">
        <w:rPr>
          <w:i/>
        </w:rPr>
        <w:t xml:space="preserve"> five</w:t>
      </w:r>
      <w:r w:rsidR="009D2147">
        <w:rPr>
          <w:i/>
        </w:rPr>
        <w:t xml:space="preserve"> </w:t>
      </w:r>
      <w:r w:rsidRPr="00B20C46">
        <w:rPr>
          <w:i/>
        </w:rPr>
        <w:t xml:space="preserve">approaches </w:t>
      </w:r>
      <w:r w:rsidRPr="00B20C46">
        <w:t>(2</w:t>
      </w:r>
      <w:r w:rsidRPr="00B20C46">
        <w:rPr>
          <w:vertAlign w:val="superscript"/>
        </w:rPr>
        <w:t>nd</w:t>
      </w:r>
      <w:r w:rsidRPr="00B20C46">
        <w:t xml:space="preserve"> Ed.).  Thousand Oaks, CA:  Sage Publications.</w:t>
      </w:r>
    </w:p>
    <w:p w:rsidR="002C027C" w:rsidRPr="00B20C46" w:rsidRDefault="002C027C" w:rsidP="006357B6">
      <w:pPr>
        <w:spacing w:line="240" w:lineRule="auto"/>
      </w:pPr>
    </w:p>
    <w:p w:rsidR="009D2147" w:rsidRDefault="002C027C" w:rsidP="009D2147">
      <w:pPr>
        <w:spacing w:line="240" w:lineRule="auto"/>
      </w:pPr>
      <w:r w:rsidRPr="00B20C46">
        <w:t xml:space="preserve">Cuban, L.  (1984). </w:t>
      </w:r>
      <w:proofErr w:type="gramStart"/>
      <w:r w:rsidRPr="00B20C46">
        <w:t>Transforming</w:t>
      </w:r>
      <w:proofErr w:type="gramEnd"/>
      <w:r w:rsidRPr="00B20C46">
        <w:t xml:space="preserve"> the frog into a prin</w:t>
      </w:r>
      <w:r w:rsidR="00902A2B" w:rsidRPr="00B20C46">
        <w:t xml:space="preserve">ce:  Effective school </w:t>
      </w:r>
    </w:p>
    <w:p w:rsidR="002C027C" w:rsidRPr="00B20C46" w:rsidRDefault="00902A2B" w:rsidP="009D2147">
      <w:pPr>
        <w:spacing w:line="240" w:lineRule="auto"/>
        <w:ind w:left="720"/>
      </w:pPr>
      <w:proofErr w:type="gramStart"/>
      <w:r w:rsidRPr="00B20C46">
        <w:t>research</w:t>
      </w:r>
      <w:proofErr w:type="gramEnd"/>
      <w:r w:rsidRPr="00B20C46">
        <w:t xml:space="preserve">, policy, </w:t>
      </w:r>
      <w:r w:rsidR="002C027C" w:rsidRPr="00B20C46">
        <w:t xml:space="preserve">and practice at the district level.  </w:t>
      </w:r>
      <w:r w:rsidR="002C027C" w:rsidRPr="00B20C46">
        <w:rPr>
          <w:i/>
        </w:rPr>
        <w:t>Harvard Educational Review, 54</w:t>
      </w:r>
      <w:r w:rsidR="002C027C" w:rsidRPr="00B20C46">
        <w:t>(2), 129-151.</w:t>
      </w:r>
    </w:p>
    <w:p w:rsidR="00950910" w:rsidRPr="00B20C46" w:rsidRDefault="00950910" w:rsidP="006357B6">
      <w:pPr>
        <w:spacing w:line="240" w:lineRule="auto"/>
      </w:pPr>
    </w:p>
    <w:p w:rsidR="009D2147" w:rsidRDefault="00A27074" w:rsidP="00A27074">
      <w:pPr>
        <w:spacing w:line="240" w:lineRule="auto"/>
        <w:rPr>
          <w:i/>
        </w:rPr>
      </w:pPr>
      <w:r w:rsidRPr="00B20C46">
        <w:t xml:space="preserve">Czarniawska, B.  </w:t>
      </w:r>
      <w:proofErr w:type="gramStart"/>
      <w:r w:rsidRPr="00B20C46">
        <w:t xml:space="preserve">(1998). </w:t>
      </w:r>
      <w:r w:rsidRPr="00B20C46">
        <w:rPr>
          <w:i/>
        </w:rPr>
        <w:t>A narrative approach in organization studies.</w:t>
      </w:r>
      <w:proofErr w:type="gramEnd"/>
      <w:r w:rsidRPr="00B20C46">
        <w:rPr>
          <w:i/>
        </w:rPr>
        <w:t xml:space="preserve">  </w:t>
      </w:r>
    </w:p>
    <w:p w:rsidR="00A27074" w:rsidRDefault="009D2147" w:rsidP="00A27074">
      <w:pPr>
        <w:spacing w:line="240" w:lineRule="auto"/>
      </w:pPr>
      <w:r>
        <w:rPr>
          <w:i/>
        </w:rPr>
        <w:tab/>
      </w:r>
      <w:r w:rsidR="00A27074" w:rsidRPr="00B20C46">
        <w:t>Thousand Oaks, CA:  Sage Publications.</w:t>
      </w:r>
    </w:p>
    <w:p w:rsidR="0009337A" w:rsidRDefault="0009337A" w:rsidP="00A27074">
      <w:pPr>
        <w:spacing w:line="240" w:lineRule="auto"/>
      </w:pPr>
    </w:p>
    <w:p w:rsidR="0009337A" w:rsidRDefault="0009337A" w:rsidP="00A27074">
      <w:pPr>
        <w:spacing w:line="240" w:lineRule="auto"/>
        <w:rPr>
          <w:i/>
        </w:rPr>
      </w:pPr>
      <w:proofErr w:type="gramStart"/>
      <w:r>
        <w:t>Darling-Hammond, L.</w:t>
      </w:r>
      <w:proofErr w:type="gramEnd"/>
      <w:r>
        <w:t xml:space="preserve">  (1994). </w:t>
      </w:r>
      <w:r>
        <w:rPr>
          <w:i/>
        </w:rPr>
        <w:t>Professional development schools:  Schools for</w:t>
      </w:r>
    </w:p>
    <w:p w:rsidR="0009337A" w:rsidRDefault="0009337A" w:rsidP="00A27074">
      <w:pPr>
        <w:spacing w:line="240" w:lineRule="auto"/>
      </w:pPr>
      <w:r>
        <w:rPr>
          <w:i/>
        </w:rPr>
        <w:tab/>
      </w:r>
      <w:proofErr w:type="gramStart"/>
      <w:r>
        <w:rPr>
          <w:i/>
        </w:rPr>
        <w:t>developing</w:t>
      </w:r>
      <w:proofErr w:type="gramEnd"/>
      <w:r>
        <w:rPr>
          <w:i/>
        </w:rPr>
        <w:t xml:space="preserve"> a profession.  </w:t>
      </w:r>
      <w:r>
        <w:t>New York, NY:  Teachers College Press.</w:t>
      </w:r>
    </w:p>
    <w:p w:rsidR="00E07CB3" w:rsidRDefault="00E07CB3" w:rsidP="00A27074">
      <w:pPr>
        <w:spacing w:line="240" w:lineRule="auto"/>
      </w:pPr>
    </w:p>
    <w:p w:rsidR="009D2147" w:rsidRDefault="00E07CB3" w:rsidP="00A27074">
      <w:pPr>
        <w:spacing w:line="240" w:lineRule="auto"/>
        <w:rPr>
          <w:i/>
        </w:rPr>
      </w:pPr>
      <w:proofErr w:type="gramStart"/>
      <w:r>
        <w:t>Darling-Hammond, L.</w:t>
      </w:r>
      <w:proofErr w:type="gramEnd"/>
      <w:r>
        <w:t xml:space="preserve">  (1997). </w:t>
      </w:r>
      <w:proofErr w:type="gramStart"/>
      <w:r>
        <w:rPr>
          <w:i/>
        </w:rPr>
        <w:t>The</w:t>
      </w:r>
      <w:proofErr w:type="gramEnd"/>
      <w:r>
        <w:rPr>
          <w:i/>
        </w:rPr>
        <w:t xml:space="preserve"> right to learn:  A blueprint for creating </w:t>
      </w:r>
    </w:p>
    <w:p w:rsidR="00E07CB3" w:rsidRPr="00E07CB3" w:rsidRDefault="009D2147" w:rsidP="00A27074">
      <w:pPr>
        <w:spacing w:line="240" w:lineRule="auto"/>
        <w:rPr>
          <w:i/>
        </w:rPr>
      </w:pPr>
      <w:r>
        <w:rPr>
          <w:i/>
        </w:rPr>
        <w:tab/>
      </w:r>
      <w:proofErr w:type="gramStart"/>
      <w:r w:rsidR="00E07CB3">
        <w:rPr>
          <w:i/>
        </w:rPr>
        <w:t>schools</w:t>
      </w:r>
      <w:proofErr w:type="gramEnd"/>
      <w:r>
        <w:rPr>
          <w:i/>
        </w:rPr>
        <w:t xml:space="preserve"> </w:t>
      </w:r>
      <w:r w:rsidR="00E07CB3">
        <w:rPr>
          <w:i/>
        </w:rPr>
        <w:t xml:space="preserve">that work.  </w:t>
      </w:r>
      <w:r w:rsidR="00E07CB3">
        <w:t>San Francisco, CA:  Jossey-Bass.</w:t>
      </w:r>
      <w:r w:rsidR="00E07CB3">
        <w:rPr>
          <w:i/>
        </w:rPr>
        <w:t xml:space="preserve"> </w:t>
      </w:r>
    </w:p>
    <w:p w:rsidR="00F723F9" w:rsidRDefault="00F723F9" w:rsidP="00A27074">
      <w:pPr>
        <w:spacing w:line="240" w:lineRule="auto"/>
      </w:pPr>
    </w:p>
    <w:p w:rsidR="009D2147" w:rsidRDefault="00F723F9" w:rsidP="00A27074">
      <w:pPr>
        <w:spacing w:line="240" w:lineRule="auto"/>
      </w:pPr>
      <w:proofErr w:type="gramStart"/>
      <w:r>
        <w:t>Darling-Hammond, L.</w:t>
      </w:r>
      <w:proofErr w:type="gramEnd"/>
      <w:r>
        <w:t xml:space="preserve">  </w:t>
      </w:r>
      <w:proofErr w:type="gramStart"/>
      <w:r>
        <w:t>(2000). Teacher quality and student achievement.</w:t>
      </w:r>
      <w:proofErr w:type="gramEnd"/>
      <w:r>
        <w:t xml:space="preserve">  </w:t>
      </w:r>
    </w:p>
    <w:p w:rsidR="00F723F9" w:rsidRPr="009D2147" w:rsidRDefault="009D2147" w:rsidP="00A27074">
      <w:pPr>
        <w:spacing w:line="240" w:lineRule="auto"/>
        <w:rPr>
          <w:i/>
        </w:rPr>
      </w:pPr>
      <w:r>
        <w:tab/>
      </w:r>
      <w:r w:rsidR="00F723F9">
        <w:rPr>
          <w:i/>
        </w:rPr>
        <w:t>Education</w:t>
      </w:r>
      <w:r>
        <w:rPr>
          <w:i/>
        </w:rPr>
        <w:t xml:space="preserve"> </w:t>
      </w:r>
      <w:r w:rsidR="00F723F9">
        <w:rPr>
          <w:i/>
        </w:rPr>
        <w:t>Policy Analysis Archives, 8</w:t>
      </w:r>
      <w:proofErr w:type="gramStart"/>
      <w:r w:rsidR="00F723F9">
        <w:rPr>
          <w:i/>
        </w:rPr>
        <w:t>,</w:t>
      </w:r>
      <w:r w:rsidR="00F723F9">
        <w:t>1</w:t>
      </w:r>
      <w:proofErr w:type="gramEnd"/>
      <w:r w:rsidR="00F723F9">
        <w:t>.</w:t>
      </w:r>
    </w:p>
    <w:p w:rsidR="008D5A20" w:rsidRDefault="008D5A20" w:rsidP="00A27074">
      <w:pPr>
        <w:spacing w:line="240" w:lineRule="auto"/>
      </w:pPr>
    </w:p>
    <w:p w:rsidR="009D2147" w:rsidRDefault="006D349E" w:rsidP="00A27074">
      <w:pPr>
        <w:spacing w:line="240" w:lineRule="auto"/>
        <w:rPr>
          <w:i/>
        </w:rPr>
      </w:pPr>
      <w:proofErr w:type="gramStart"/>
      <w:r>
        <w:t>Darling-Hammond, L., Ancess, J., &amp; Falk, B.</w:t>
      </w:r>
      <w:proofErr w:type="gramEnd"/>
      <w:r>
        <w:t xml:space="preserve">  (1995). </w:t>
      </w:r>
      <w:r>
        <w:rPr>
          <w:i/>
        </w:rPr>
        <w:t>Authentic assessment in</w:t>
      </w:r>
    </w:p>
    <w:p w:rsidR="000B430F" w:rsidRPr="009D2147" w:rsidRDefault="006D349E" w:rsidP="009D2147">
      <w:pPr>
        <w:spacing w:line="240" w:lineRule="auto"/>
        <w:ind w:left="720" w:firstLine="45"/>
        <w:rPr>
          <w:i/>
        </w:rPr>
      </w:pPr>
      <w:proofErr w:type="gramStart"/>
      <w:r>
        <w:rPr>
          <w:i/>
        </w:rPr>
        <w:t>action</w:t>
      </w:r>
      <w:proofErr w:type="gramEnd"/>
      <w:r>
        <w:rPr>
          <w:i/>
        </w:rPr>
        <w:t>:</w:t>
      </w:r>
      <w:r w:rsidR="009D2147">
        <w:rPr>
          <w:i/>
        </w:rPr>
        <w:t xml:space="preserve"> </w:t>
      </w:r>
      <w:r>
        <w:rPr>
          <w:i/>
        </w:rPr>
        <w:t xml:space="preserve">Studies of schools and students at work.  </w:t>
      </w:r>
      <w:r w:rsidR="000B430F">
        <w:t>New York, NY:  Teachers College</w:t>
      </w:r>
      <w:r w:rsidR="009D2147">
        <w:rPr>
          <w:i/>
        </w:rPr>
        <w:t xml:space="preserve"> </w:t>
      </w:r>
      <w:r w:rsidR="000B430F">
        <w:t>Press.</w:t>
      </w:r>
    </w:p>
    <w:p w:rsidR="00D652CF" w:rsidRPr="00B20C46" w:rsidRDefault="00D652CF" w:rsidP="006357B6">
      <w:pPr>
        <w:spacing w:line="240" w:lineRule="auto"/>
      </w:pPr>
    </w:p>
    <w:p w:rsidR="00D652CF" w:rsidRPr="00B20C46" w:rsidRDefault="007B0E91" w:rsidP="006357B6">
      <w:pPr>
        <w:spacing w:line="240" w:lineRule="auto"/>
        <w:rPr>
          <w:i/>
        </w:rPr>
      </w:pPr>
      <w:r>
        <w:t xml:space="preserve">Day, D. V.  </w:t>
      </w:r>
      <w:r w:rsidR="002F635A" w:rsidRPr="00B20C46">
        <w:t xml:space="preserve">(2001). Leadership development:  A review in context.  </w:t>
      </w:r>
      <w:r w:rsidR="002F635A" w:rsidRPr="00B20C46">
        <w:rPr>
          <w:i/>
        </w:rPr>
        <w:t xml:space="preserve">Leadership </w:t>
      </w:r>
    </w:p>
    <w:p w:rsidR="002F635A" w:rsidRPr="00B20C46" w:rsidRDefault="002F635A" w:rsidP="004C532A">
      <w:pPr>
        <w:spacing w:line="240" w:lineRule="auto"/>
        <w:ind w:firstLine="720"/>
      </w:pPr>
      <w:r w:rsidRPr="00B20C46">
        <w:rPr>
          <w:i/>
        </w:rPr>
        <w:t>Quarterly, 11</w:t>
      </w:r>
      <w:r w:rsidRPr="00B20C46">
        <w:t>(4), 581-613.</w:t>
      </w:r>
    </w:p>
    <w:p w:rsidR="0076646A" w:rsidRPr="00B20C46" w:rsidRDefault="0076646A" w:rsidP="006357B6">
      <w:pPr>
        <w:spacing w:line="240" w:lineRule="auto"/>
      </w:pPr>
    </w:p>
    <w:p w:rsidR="009D2147" w:rsidRDefault="0076646A" w:rsidP="00A958EB">
      <w:pPr>
        <w:spacing w:line="240" w:lineRule="auto"/>
      </w:pPr>
      <w:r w:rsidRPr="00B20C46">
        <w:t>Day, C., Stobard, G.</w:t>
      </w:r>
      <w:r w:rsidR="00A31546">
        <w:t xml:space="preserve">, </w:t>
      </w:r>
      <w:r w:rsidRPr="00B20C46">
        <w:t xml:space="preserve">Sammons, P., Kington, A., </w:t>
      </w:r>
      <w:proofErr w:type="gramStart"/>
      <w:r w:rsidRPr="00B20C46">
        <w:t>Gu</w:t>
      </w:r>
      <w:proofErr w:type="gramEnd"/>
      <w:r w:rsidRPr="00B20C46">
        <w:t xml:space="preserve">, Q., Smees, R., &amp; Mujtaba, </w:t>
      </w:r>
    </w:p>
    <w:p w:rsidR="0076646A" w:rsidRDefault="0076646A" w:rsidP="009D2147">
      <w:pPr>
        <w:spacing w:line="240" w:lineRule="auto"/>
        <w:ind w:left="720"/>
      </w:pPr>
      <w:proofErr w:type="gramStart"/>
      <w:r w:rsidRPr="00B20C46">
        <w:t>T.  (</w:t>
      </w:r>
      <w:proofErr w:type="gramEnd"/>
      <w:r w:rsidRPr="00B20C46">
        <w:t xml:space="preserve">2007).  </w:t>
      </w:r>
      <w:proofErr w:type="gramStart"/>
      <w:r w:rsidRPr="00B20C46">
        <w:rPr>
          <w:i/>
        </w:rPr>
        <w:t>Variations in teachers’ work, lives and effectiveness</w:t>
      </w:r>
      <w:r w:rsidR="008D2592">
        <w:rPr>
          <w:i/>
        </w:rPr>
        <w:t xml:space="preserve"> </w:t>
      </w:r>
      <w:r w:rsidR="008D2592">
        <w:t>(Vol. 743).</w:t>
      </w:r>
      <w:proofErr w:type="gramEnd"/>
    </w:p>
    <w:p w:rsidR="008D2592" w:rsidRPr="008D2592" w:rsidRDefault="008D2592" w:rsidP="009D2147">
      <w:pPr>
        <w:spacing w:line="240" w:lineRule="auto"/>
        <w:ind w:left="720"/>
      </w:pPr>
      <w:r>
        <w:t>London:  Department for Education</w:t>
      </w:r>
      <w:r w:rsidR="00F5231E">
        <w:t xml:space="preserve"> and Skills</w:t>
      </w:r>
      <w:r>
        <w:t>.</w:t>
      </w:r>
    </w:p>
    <w:p w:rsidR="008D2592" w:rsidRPr="00B20C46" w:rsidRDefault="008D2592" w:rsidP="009D2147">
      <w:pPr>
        <w:spacing w:line="240" w:lineRule="auto"/>
        <w:ind w:left="720"/>
      </w:pPr>
    </w:p>
    <w:p w:rsidR="00650A10" w:rsidRDefault="00CA106A" w:rsidP="004A198E">
      <w:pPr>
        <w:spacing w:line="240" w:lineRule="auto"/>
        <w:rPr>
          <w:i/>
        </w:rPr>
      </w:pPr>
      <w:proofErr w:type="gramStart"/>
      <w:r>
        <w:lastRenderedPageBreak/>
        <w:t>Deal, T. E., &amp; Kennedy, A. A.</w:t>
      </w:r>
      <w:proofErr w:type="gramEnd"/>
      <w:r>
        <w:t xml:space="preserve">  </w:t>
      </w:r>
      <w:r w:rsidR="004A198E" w:rsidRPr="00B20C46">
        <w:t xml:space="preserve">(1982). </w:t>
      </w:r>
      <w:r w:rsidR="004A198E" w:rsidRPr="00B20C46">
        <w:rPr>
          <w:i/>
        </w:rPr>
        <w:t>Corporate cultures:  Th</w:t>
      </w:r>
      <w:r>
        <w:rPr>
          <w:i/>
        </w:rPr>
        <w:t xml:space="preserve">e rites and </w:t>
      </w:r>
    </w:p>
    <w:p w:rsidR="004A198E" w:rsidRPr="00B20C46" w:rsidRDefault="00650A10" w:rsidP="004A198E">
      <w:pPr>
        <w:spacing w:line="240" w:lineRule="auto"/>
        <w:rPr>
          <w:i/>
        </w:rPr>
      </w:pPr>
      <w:r>
        <w:rPr>
          <w:i/>
        </w:rPr>
        <w:tab/>
      </w:r>
      <w:proofErr w:type="gramStart"/>
      <w:r w:rsidR="00CA106A">
        <w:rPr>
          <w:i/>
        </w:rPr>
        <w:t>rituals</w:t>
      </w:r>
      <w:proofErr w:type="gramEnd"/>
      <w:r w:rsidR="00CA106A">
        <w:rPr>
          <w:i/>
        </w:rPr>
        <w:t xml:space="preserve"> of corporate </w:t>
      </w:r>
      <w:r w:rsidR="004A198E" w:rsidRPr="00B20C46">
        <w:rPr>
          <w:i/>
        </w:rPr>
        <w:t xml:space="preserve">life.  </w:t>
      </w:r>
      <w:r w:rsidR="004A198E" w:rsidRPr="00B20C46">
        <w:t>Reading, MA:  Addison-Wesley.</w:t>
      </w:r>
      <w:r w:rsidR="004A198E" w:rsidRPr="00B20C46">
        <w:rPr>
          <w:i/>
        </w:rPr>
        <w:t xml:space="preserve"> </w:t>
      </w:r>
    </w:p>
    <w:p w:rsidR="00785993" w:rsidRPr="00B20C46" w:rsidRDefault="00785993" w:rsidP="006357B6">
      <w:pPr>
        <w:spacing w:line="240" w:lineRule="auto"/>
      </w:pPr>
    </w:p>
    <w:p w:rsidR="00650A10" w:rsidRDefault="00CA106A" w:rsidP="00650A10">
      <w:pPr>
        <w:spacing w:line="240" w:lineRule="auto"/>
        <w:rPr>
          <w:i/>
        </w:rPr>
      </w:pPr>
      <w:proofErr w:type="gramStart"/>
      <w:r>
        <w:t>Deal, T. E., &amp; Peterson, K. D.</w:t>
      </w:r>
      <w:proofErr w:type="gramEnd"/>
      <w:r>
        <w:t xml:space="preserve">  </w:t>
      </w:r>
      <w:r w:rsidR="00785993" w:rsidRPr="00B20C46">
        <w:t xml:space="preserve">(1999). </w:t>
      </w:r>
      <w:proofErr w:type="gramStart"/>
      <w:r w:rsidR="00785993" w:rsidRPr="00B20C46">
        <w:rPr>
          <w:i/>
        </w:rPr>
        <w:t>Shaping</w:t>
      </w:r>
      <w:proofErr w:type="gramEnd"/>
      <w:r w:rsidR="00785993" w:rsidRPr="00B20C46">
        <w:rPr>
          <w:i/>
        </w:rPr>
        <w:t xml:space="preserve"> school culture:  The heart of</w:t>
      </w:r>
    </w:p>
    <w:p w:rsidR="00785993" w:rsidRDefault="00785993" w:rsidP="00650A10">
      <w:pPr>
        <w:spacing w:line="240" w:lineRule="auto"/>
        <w:ind w:firstLine="720"/>
      </w:pPr>
      <w:proofErr w:type="gramStart"/>
      <w:r w:rsidRPr="00B20C46">
        <w:rPr>
          <w:i/>
        </w:rPr>
        <w:t>leadership</w:t>
      </w:r>
      <w:proofErr w:type="gramEnd"/>
      <w:r w:rsidRPr="00B20C46">
        <w:rPr>
          <w:i/>
        </w:rPr>
        <w:t>.</w:t>
      </w:r>
      <w:r w:rsidR="00650A10">
        <w:t xml:space="preserve"> </w:t>
      </w:r>
      <w:r w:rsidRPr="00B20C46">
        <w:t>San Francisco, CA:  Jossey-Bass.</w:t>
      </w:r>
    </w:p>
    <w:p w:rsidR="00652116" w:rsidRDefault="00652116" w:rsidP="00652116">
      <w:pPr>
        <w:spacing w:line="240" w:lineRule="auto"/>
      </w:pPr>
    </w:p>
    <w:p w:rsidR="00650A10" w:rsidRDefault="00652116" w:rsidP="00652116">
      <w:pPr>
        <w:spacing w:line="240" w:lineRule="auto"/>
      </w:pPr>
      <w:r>
        <w:t xml:space="preserve">Deaux, K., &amp; Kite, M.  </w:t>
      </w:r>
      <w:proofErr w:type="gramStart"/>
      <w:r>
        <w:t>(1993). Gender stereotypes.</w:t>
      </w:r>
      <w:proofErr w:type="gramEnd"/>
      <w:r>
        <w:t xml:space="preserve">  </w:t>
      </w:r>
      <w:proofErr w:type="gramStart"/>
      <w:r>
        <w:t>In F.L. Denmark &amp; M.</w:t>
      </w:r>
      <w:proofErr w:type="gramEnd"/>
      <w:r>
        <w:t xml:space="preserve"> </w:t>
      </w:r>
    </w:p>
    <w:p w:rsidR="00652116" w:rsidRPr="00652116" w:rsidRDefault="00652116" w:rsidP="00650A10">
      <w:pPr>
        <w:spacing w:line="240" w:lineRule="auto"/>
        <w:ind w:left="720"/>
      </w:pPr>
      <w:r>
        <w:t xml:space="preserve">Paludi (Eds.), </w:t>
      </w:r>
      <w:r>
        <w:rPr>
          <w:i/>
        </w:rPr>
        <w:t xml:space="preserve">Psychology of women:  A handbook of theory and issues </w:t>
      </w:r>
      <w:r>
        <w:t>(pp. 107-139).</w:t>
      </w:r>
      <w:r w:rsidR="00650A10">
        <w:t xml:space="preserve"> </w:t>
      </w:r>
      <w:r>
        <w:t>Westport, CT:  Greenwood.</w:t>
      </w:r>
    </w:p>
    <w:p w:rsidR="00B43F46" w:rsidRPr="00B20C46" w:rsidRDefault="00B43F46" w:rsidP="00B43F46">
      <w:pPr>
        <w:spacing w:line="240" w:lineRule="auto"/>
      </w:pPr>
    </w:p>
    <w:p w:rsidR="00650A10" w:rsidRDefault="00CA106A" w:rsidP="00B43F46">
      <w:pPr>
        <w:spacing w:line="240" w:lineRule="auto"/>
      </w:pPr>
      <w:r>
        <w:t>Denison, D. R.,</w:t>
      </w:r>
      <w:r w:rsidR="00FC756F">
        <w:t xml:space="preserve"> </w:t>
      </w:r>
      <w:r>
        <w:t xml:space="preserve">&amp; Mishra, A. K.  </w:t>
      </w:r>
      <w:r w:rsidR="00B43F46" w:rsidRPr="00B20C46">
        <w:t xml:space="preserve">(1995). </w:t>
      </w:r>
      <w:proofErr w:type="gramStart"/>
      <w:r w:rsidR="00B43F46" w:rsidRPr="00B20C46">
        <w:t>Toward</w:t>
      </w:r>
      <w:proofErr w:type="gramEnd"/>
      <w:r w:rsidR="00B43F46" w:rsidRPr="00B20C46">
        <w:t xml:space="preserve"> a theory of organizational </w:t>
      </w:r>
    </w:p>
    <w:p w:rsidR="00B43F46" w:rsidRPr="00B20C46" w:rsidRDefault="00650A10" w:rsidP="00B43F46">
      <w:pPr>
        <w:spacing w:line="240" w:lineRule="auto"/>
      </w:pPr>
      <w:r>
        <w:tab/>
      </w:r>
      <w:proofErr w:type="gramStart"/>
      <w:r w:rsidR="00B43F46" w:rsidRPr="00B20C46">
        <w:t>culture</w:t>
      </w:r>
      <w:proofErr w:type="gramEnd"/>
      <w:r w:rsidR="00B43F46" w:rsidRPr="00B20C46">
        <w:t xml:space="preserve"> and</w:t>
      </w:r>
      <w:r>
        <w:t xml:space="preserve"> </w:t>
      </w:r>
      <w:r w:rsidR="00B43F46" w:rsidRPr="00B20C46">
        <w:t xml:space="preserve">effectiveness.  </w:t>
      </w:r>
      <w:r w:rsidR="00B43F46" w:rsidRPr="00B20C46">
        <w:rPr>
          <w:i/>
        </w:rPr>
        <w:t>Organization Science, 6</w:t>
      </w:r>
      <w:r w:rsidR="00B43F46" w:rsidRPr="00B20C46">
        <w:t xml:space="preserve">(2), 204-223. </w:t>
      </w:r>
    </w:p>
    <w:p w:rsidR="00D464A1" w:rsidRPr="00B20C46" w:rsidRDefault="00D464A1" w:rsidP="00D464A1">
      <w:pPr>
        <w:spacing w:line="240" w:lineRule="auto"/>
      </w:pPr>
    </w:p>
    <w:p w:rsidR="00D464A1" w:rsidRPr="00B20C46" w:rsidRDefault="00D464A1" w:rsidP="00D464A1">
      <w:pPr>
        <w:spacing w:line="240" w:lineRule="auto"/>
      </w:pPr>
      <w:r w:rsidRPr="00B20C46">
        <w:t>Desimone, L.</w:t>
      </w:r>
      <w:r w:rsidR="002847FF">
        <w:t xml:space="preserve"> </w:t>
      </w:r>
      <w:r w:rsidRPr="00B20C46">
        <w:t xml:space="preserve">M.  (2009). Improving impact studies of teachers’ professional </w:t>
      </w:r>
    </w:p>
    <w:p w:rsidR="00D464A1" w:rsidRPr="00650A10" w:rsidRDefault="00D464A1" w:rsidP="00650A10">
      <w:pPr>
        <w:spacing w:line="240" w:lineRule="auto"/>
        <w:ind w:left="720"/>
        <w:rPr>
          <w:i/>
        </w:rPr>
      </w:pPr>
      <w:proofErr w:type="gramStart"/>
      <w:r w:rsidRPr="00B20C46">
        <w:t>development</w:t>
      </w:r>
      <w:proofErr w:type="gramEnd"/>
      <w:r w:rsidRPr="00B20C46">
        <w:t xml:space="preserve">:  Toward better conceptualizations and measures.  </w:t>
      </w:r>
      <w:r w:rsidRPr="00B20C46">
        <w:rPr>
          <w:i/>
        </w:rPr>
        <w:t>Educational</w:t>
      </w:r>
      <w:r w:rsidR="00650A10">
        <w:rPr>
          <w:i/>
        </w:rPr>
        <w:t xml:space="preserve"> </w:t>
      </w:r>
      <w:r w:rsidRPr="00B20C46">
        <w:rPr>
          <w:i/>
        </w:rPr>
        <w:t>Researcher, 38</w:t>
      </w:r>
      <w:r w:rsidRPr="00B20C46">
        <w:t>(3), 181-199.</w:t>
      </w:r>
    </w:p>
    <w:p w:rsidR="00754081" w:rsidRPr="00B20C46" w:rsidRDefault="00754081" w:rsidP="006357B6">
      <w:pPr>
        <w:spacing w:line="240" w:lineRule="auto"/>
      </w:pPr>
    </w:p>
    <w:p w:rsidR="00400608" w:rsidRDefault="00CA106A" w:rsidP="00CA106A">
      <w:pPr>
        <w:spacing w:line="240" w:lineRule="auto"/>
      </w:pPr>
      <w:proofErr w:type="gramStart"/>
      <w:r>
        <w:t>Detert, J. R., Schroeder, R. G., &amp; Mauriel, J. T.</w:t>
      </w:r>
      <w:proofErr w:type="gramEnd"/>
      <w:r>
        <w:t xml:space="preserve">  </w:t>
      </w:r>
      <w:r w:rsidR="00754081" w:rsidRPr="00B20C46">
        <w:t>(2000). A f</w:t>
      </w:r>
      <w:r>
        <w:t xml:space="preserve">ramework for </w:t>
      </w:r>
    </w:p>
    <w:p w:rsidR="00754081" w:rsidRDefault="00CA106A" w:rsidP="00400608">
      <w:pPr>
        <w:spacing w:line="240" w:lineRule="auto"/>
        <w:ind w:left="720"/>
      </w:pPr>
      <w:proofErr w:type="gramStart"/>
      <w:r>
        <w:t>linking</w:t>
      </w:r>
      <w:proofErr w:type="gramEnd"/>
      <w:r>
        <w:t xml:space="preserve"> culture and </w:t>
      </w:r>
      <w:r w:rsidR="00754081" w:rsidRPr="00B20C46">
        <w:t xml:space="preserve">improvement initiatives in organizations.  </w:t>
      </w:r>
      <w:r>
        <w:rPr>
          <w:i/>
        </w:rPr>
        <w:t>The Academy of Management Review</w:t>
      </w:r>
      <w:proofErr w:type="gramStart"/>
      <w:r>
        <w:rPr>
          <w:i/>
        </w:rPr>
        <w:t>,</w:t>
      </w:r>
      <w:r w:rsidR="00754081" w:rsidRPr="00B20C46">
        <w:rPr>
          <w:i/>
        </w:rPr>
        <w:t>25</w:t>
      </w:r>
      <w:proofErr w:type="gramEnd"/>
      <w:r w:rsidR="00754081" w:rsidRPr="00B20C46">
        <w:t>(4), 850-863.</w:t>
      </w:r>
    </w:p>
    <w:p w:rsidR="00F2137D" w:rsidRDefault="00F2137D" w:rsidP="00F2137D">
      <w:pPr>
        <w:spacing w:line="240" w:lineRule="auto"/>
      </w:pPr>
    </w:p>
    <w:p w:rsidR="00D4382C" w:rsidRDefault="00F2137D" w:rsidP="00F2137D">
      <w:pPr>
        <w:spacing w:line="240" w:lineRule="auto"/>
      </w:pPr>
      <w:r>
        <w:t xml:space="preserve">Dewey, J.  </w:t>
      </w:r>
      <w:proofErr w:type="gramStart"/>
      <w:r>
        <w:t xml:space="preserve">(1934). </w:t>
      </w:r>
      <w:r>
        <w:rPr>
          <w:i/>
        </w:rPr>
        <w:t>Art as experience.</w:t>
      </w:r>
      <w:proofErr w:type="gramEnd"/>
      <w:r>
        <w:rPr>
          <w:i/>
        </w:rPr>
        <w:t xml:space="preserve">  </w:t>
      </w:r>
      <w:r>
        <w:t xml:space="preserve">New York, NY:  Penguin Group (USA) </w:t>
      </w:r>
    </w:p>
    <w:p w:rsidR="00F2137D" w:rsidRPr="00F2137D" w:rsidRDefault="00D4382C" w:rsidP="00F2137D">
      <w:pPr>
        <w:spacing w:line="240" w:lineRule="auto"/>
      </w:pPr>
      <w:r>
        <w:tab/>
      </w:r>
      <w:proofErr w:type="gramStart"/>
      <w:r w:rsidR="00F2137D">
        <w:t>Inc.</w:t>
      </w:r>
      <w:proofErr w:type="gramEnd"/>
    </w:p>
    <w:p w:rsidR="00641EF2" w:rsidRPr="00B20C46" w:rsidRDefault="00641EF2" w:rsidP="006357B6">
      <w:pPr>
        <w:spacing w:line="240" w:lineRule="auto"/>
      </w:pPr>
    </w:p>
    <w:p w:rsidR="00D4382C" w:rsidRDefault="00641EF2" w:rsidP="00D4382C">
      <w:pPr>
        <w:spacing w:line="240" w:lineRule="auto"/>
        <w:rPr>
          <w:i/>
        </w:rPr>
      </w:pPr>
      <w:proofErr w:type="gramStart"/>
      <w:r w:rsidRPr="00B20C46">
        <w:t>Drago-Severson, E.</w:t>
      </w:r>
      <w:proofErr w:type="gramEnd"/>
      <w:r w:rsidRPr="00B20C46">
        <w:t xml:space="preserve">  (2004). </w:t>
      </w:r>
      <w:proofErr w:type="gramStart"/>
      <w:r w:rsidRPr="00B20C46">
        <w:rPr>
          <w:i/>
        </w:rPr>
        <w:t>Helping</w:t>
      </w:r>
      <w:proofErr w:type="gramEnd"/>
      <w:r w:rsidRPr="00B20C46">
        <w:rPr>
          <w:i/>
        </w:rPr>
        <w:t xml:space="preserve"> teachers learn:  Principal leadership for</w:t>
      </w:r>
    </w:p>
    <w:p w:rsidR="00641EF2" w:rsidRPr="00D4382C" w:rsidRDefault="00641EF2" w:rsidP="00D4382C">
      <w:pPr>
        <w:spacing w:line="240" w:lineRule="auto"/>
        <w:ind w:firstLine="720"/>
        <w:rPr>
          <w:i/>
        </w:rPr>
      </w:pPr>
      <w:proofErr w:type="gramStart"/>
      <w:r w:rsidRPr="00B20C46">
        <w:rPr>
          <w:i/>
        </w:rPr>
        <w:t>adult</w:t>
      </w:r>
      <w:proofErr w:type="gramEnd"/>
      <w:r w:rsidR="00D4382C">
        <w:rPr>
          <w:i/>
        </w:rPr>
        <w:t xml:space="preserve"> </w:t>
      </w:r>
      <w:r w:rsidRPr="00B20C46">
        <w:rPr>
          <w:i/>
        </w:rPr>
        <w:t xml:space="preserve">growth and development.  </w:t>
      </w:r>
      <w:r w:rsidRPr="00B20C46">
        <w:t>Thousand Oaks, CA:  Corwin Press.</w:t>
      </w:r>
    </w:p>
    <w:p w:rsidR="006B3692" w:rsidRPr="00B20C46" w:rsidRDefault="006B3692" w:rsidP="006357B6">
      <w:pPr>
        <w:spacing w:line="240" w:lineRule="auto"/>
      </w:pPr>
    </w:p>
    <w:p w:rsidR="00D4382C" w:rsidRDefault="006B3692" w:rsidP="00D4382C">
      <w:pPr>
        <w:spacing w:line="240" w:lineRule="auto"/>
        <w:rPr>
          <w:i/>
        </w:rPr>
      </w:pPr>
      <w:r w:rsidRPr="00B20C46">
        <w:t xml:space="preserve">DuFour, R., DuFour, R., Eaker, R., &amp; Karhanek, G.  (2004). </w:t>
      </w:r>
      <w:proofErr w:type="gramStart"/>
      <w:r w:rsidRPr="00B20C46">
        <w:rPr>
          <w:i/>
        </w:rPr>
        <w:t>Whatever</w:t>
      </w:r>
      <w:proofErr w:type="gramEnd"/>
      <w:r w:rsidRPr="00B20C46">
        <w:rPr>
          <w:i/>
        </w:rPr>
        <w:t xml:space="preserve"> it takes:</w:t>
      </w:r>
    </w:p>
    <w:p w:rsidR="006B3692" w:rsidRPr="00D4382C" w:rsidRDefault="006B3692" w:rsidP="00D4382C">
      <w:pPr>
        <w:spacing w:line="240" w:lineRule="auto"/>
        <w:ind w:left="720"/>
        <w:rPr>
          <w:i/>
        </w:rPr>
      </w:pPr>
      <w:r w:rsidRPr="00B20C46">
        <w:rPr>
          <w:i/>
        </w:rPr>
        <w:t>How</w:t>
      </w:r>
      <w:r w:rsidR="00D4382C">
        <w:rPr>
          <w:i/>
        </w:rPr>
        <w:t xml:space="preserve"> </w:t>
      </w:r>
      <w:r w:rsidRPr="00B20C46">
        <w:rPr>
          <w:i/>
        </w:rPr>
        <w:t xml:space="preserve">professional learning communities respond when kids don’t learn.  </w:t>
      </w:r>
      <w:r w:rsidRPr="00B20C46">
        <w:t>Bloomington, IN:</w:t>
      </w:r>
      <w:r w:rsidR="00740BA7" w:rsidRPr="00B20C46">
        <w:t xml:space="preserve">  </w:t>
      </w:r>
      <w:r w:rsidRPr="00B20C46">
        <w:t>National Education Service.</w:t>
      </w:r>
    </w:p>
    <w:p w:rsidR="006B3692" w:rsidRPr="00B20C46" w:rsidRDefault="006B3692" w:rsidP="006357B6">
      <w:pPr>
        <w:spacing w:line="240" w:lineRule="auto"/>
      </w:pPr>
    </w:p>
    <w:p w:rsidR="00D4382C" w:rsidRDefault="006B3692" w:rsidP="00D4382C">
      <w:pPr>
        <w:spacing w:line="240" w:lineRule="auto"/>
        <w:rPr>
          <w:i/>
        </w:rPr>
      </w:pPr>
      <w:r w:rsidRPr="00B20C46">
        <w:t xml:space="preserve">DuFour, R., &amp; Eaker, R.  (1998). </w:t>
      </w:r>
      <w:r w:rsidRPr="00B20C46">
        <w:rPr>
          <w:i/>
        </w:rPr>
        <w:t>Professional learning communities at work:</w:t>
      </w:r>
    </w:p>
    <w:p w:rsidR="006B3692" w:rsidRPr="00D4382C" w:rsidRDefault="006B3692" w:rsidP="00D4382C">
      <w:pPr>
        <w:spacing w:line="240" w:lineRule="auto"/>
        <w:ind w:left="720"/>
        <w:rPr>
          <w:i/>
        </w:rPr>
      </w:pPr>
      <w:r w:rsidRPr="00B20C46">
        <w:rPr>
          <w:i/>
        </w:rPr>
        <w:t>Best</w:t>
      </w:r>
      <w:r w:rsidR="00D4382C">
        <w:rPr>
          <w:i/>
        </w:rPr>
        <w:t xml:space="preserve"> </w:t>
      </w:r>
      <w:r w:rsidRPr="00B20C46">
        <w:rPr>
          <w:i/>
        </w:rPr>
        <w:t xml:space="preserve">practices for enhancing student achievement.  </w:t>
      </w:r>
      <w:r w:rsidRPr="00B20C46">
        <w:t>Bloo</w:t>
      </w:r>
      <w:r w:rsidR="00752FAE" w:rsidRPr="00B20C46">
        <w:t xml:space="preserve">mington, IN:  National Education </w:t>
      </w:r>
      <w:r w:rsidRPr="00B20C46">
        <w:t>Service.</w:t>
      </w:r>
    </w:p>
    <w:p w:rsidR="001A7D26" w:rsidRPr="00B20C46" w:rsidRDefault="001A7D26" w:rsidP="006357B6">
      <w:pPr>
        <w:spacing w:line="240" w:lineRule="auto"/>
      </w:pPr>
    </w:p>
    <w:p w:rsidR="00D4382C" w:rsidRDefault="001A7D26" w:rsidP="00D4382C">
      <w:pPr>
        <w:spacing w:line="240" w:lineRule="auto"/>
        <w:rPr>
          <w:i/>
        </w:rPr>
      </w:pPr>
      <w:r w:rsidRPr="00B20C46">
        <w:t>Dworkin, M.  (1959</w:t>
      </w:r>
      <w:r w:rsidR="00425352">
        <w:t>)</w:t>
      </w:r>
      <w:r w:rsidRPr="00B20C46">
        <w:t xml:space="preserve">. </w:t>
      </w:r>
      <w:r w:rsidRPr="00B20C46">
        <w:rPr>
          <w:i/>
        </w:rPr>
        <w:t xml:space="preserve">Dewey on education:  Selections with an introduction and </w:t>
      </w:r>
    </w:p>
    <w:p w:rsidR="001A7D26" w:rsidRPr="00D4382C" w:rsidRDefault="00D4382C" w:rsidP="00D4382C">
      <w:pPr>
        <w:spacing w:line="240" w:lineRule="auto"/>
        <w:rPr>
          <w:i/>
        </w:rPr>
      </w:pPr>
      <w:r>
        <w:rPr>
          <w:i/>
        </w:rPr>
        <w:tab/>
      </w:r>
      <w:proofErr w:type="gramStart"/>
      <w:r w:rsidR="001A7D26" w:rsidRPr="00B20C46">
        <w:rPr>
          <w:i/>
        </w:rPr>
        <w:t>notes</w:t>
      </w:r>
      <w:proofErr w:type="gramEnd"/>
      <w:r w:rsidR="001A7D26" w:rsidRPr="00B20C46">
        <w:rPr>
          <w:i/>
        </w:rPr>
        <w:t>.</w:t>
      </w:r>
      <w:r>
        <w:rPr>
          <w:i/>
        </w:rPr>
        <w:t xml:space="preserve"> </w:t>
      </w:r>
      <w:r w:rsidR="001A7D26" w:rsidRPr="00B20C46">
        <w:t>New York, NY:  Teachers College Press.</w:t>
      </w:r>
    </w:p>
    <w:p w:rsidR="00363635" w:rsidRDefault="00363635" w:rsidP="00363635">
      <w:pPr>
        <w:spacing w:line="240" w:lineRule="auto"/>
      </w:pPr>
    </w:p>
    <w:p w:rsidR="00D4382C" w:rsidRDefault="00F376DD" w:rsidP="00363635">
      <w:pPr>
        <w:spacing w:line="240" w:lineRule="auto"/>
      </w:pPr>
      <w:proofErr w:type="gramStart"/>
      <w:r>
        <w:t>Eagly, A. H.</w:t>
      </w:r>
      <w:r w:rsidR="00363635">
        <w:t>, &amp; Carl</w:t>
      </w:r>
      <w:r>
        <w:t>i, L. L.</w:t>
      </w:r>
      <w:proofErr w:type="gramEnd"/>
      <w:r>
        <w:t xml:space="preserve">  </w:t>
      </w:r>
      <w:r w:rsidR="00363635">
        <w:t xml:space="preserve">(2003). </w:t>
      </w:r>
      <w:proofErr w:type="gramStart"/>
      <w:r w:rsidR="00363635">
        <w:t>The</w:t>
      </w:r>
      <w:proofErr w:type="gramEnd"/>
      <w:r w:rsidR="00363635">
        <w:t xml:space="preserve"> female leadership </w:t>
      </w:r>
      <w:r>
        <w:t xml:space="preserve">advantage:  An </w:t>
      </w:r>
    </w:p>
    <w:p w:rsidR="00363635" w:rsidRDefault="00D4382C" w:rsidP="00363635">
      <w:pPr>
        <w:spacing w:line="240" w:lineRule="auto"/>
      </w:pPr>
      <w:r>
        <w:tab/>
      </w:r>
      <w:proofErr w:type="gramStart"/>
      <w:r w:rsidR="00F376DD">
        <w:t>evaluation</w:t>
      </w:r>
      <w:proofErr w:type="gramEnd"/>
      <w:r w:rsidR="00F376DD">
        <w:t xml:space="preserve"> of the </w:t>
      </w:r>
      <w:r w:rsidR="00363635">
        <w:t xml:space="preserve">evidence.  </w:t>
      </w:r>
      <w:r w:rsidR="00363635">
        <w:rPr>
          <w:i/>
        </w:rPr>
        <w:t xml:space="preserve">Leadership Quarterly, 14, </w:t>
      </w:r>
      <w:r w:rsidR="00363635">
        <w:t>807-834.</w:t>
      </w:r>
    </w:p>
    <w:p w:rsidR="007C12E6" w:rsidRDefault="007C12E6" w:rsidP="00363635">
      <w:pPr>
        <w:spacing w:line="240" w:lineRule="auto"/>
      </w:pPr>
    </w:p>
    <w:p w:rsidR="00D4382C" w:rsidRDefault="00E52820" w:rsidP="00363635">
      <w:pPr>
        <w:spacing w:line="240" w:lineRule="auto"/>
      </w:pPr>
      <w:proofErr w:type="gramStart"/>
      <w:r>
        <w:t>Eagly, A. H., &amp; Johannesen-Schmidt, M. C.</w:t>
      </w:r>
      <w:proofErr w:type="gramEnd"/>
      <w:r>
        <w:t xml:space="preserve">  </w:t>
      </w:r>
      <w:r w:rsidR="007C12E6">
        <w:t xml:space="preserve">(2001). </w:t>
      </w:r>
      <w:proofErr w:type="gramStart"/>
      <w:r w:rsidR="007C12E6">
        <w:t>The</w:t>
      </w:r>
      <w:proofErr w:type="gramEnd"/>
      <w:r w:rsidR="007C12E6">
        <w:t xml:space="preserve"> leadership styles of </w:t>
      </w:r>
    </w:p>
    <w:p w:rsidR="007C12E6" w:rsidRPr="007C12E6" w:rsidRDefault="00D4382C" w:rsidP="00363635">
      <w:pPr>
        <w:spacing w:line="240" w:lineRule="auto"/>
      </w:pPr>
      <w:r>
        <w:tab/>
      </w:r>
      <w:proofErr w:type="gramStart"/>
      <w:r w:rsidR="007C12E6">
        <w:t>women</w:t>
      </w:r>
      <w:proofErr w:type="gramEnd"/>
      <w:r w:rsidR="007C12E6">
        <w:t xml:space="preserve"> </w:t>
      </w:r>
      <w:r w:rsidR="00E52820">
        <w:t xml:space="preserve">and </w:t>
      </w:r>
      <w:r w:rsidR="007C12E6">
        <w:t xml:space="preserve">men.  </w:t>
      </w:r>
      <w:r w:rsidR="007C12E6">
        <w:rPr>
          <w:i/>
        </w:rPr>
        <w:t>Journal of Social Issues, 57</w:t>
      </w:r>
      <w:r w:rsidR="007C12E6">
        <w:t>(4), 781-797.</w:t>
      </w:r>
    </w:p>
    <w:p w:rsidR="00363635" w:rsidRDefault="00363635" w:rsidP="00363635">
      <w:pPr>
        <w:spacing w:line="240" w:lineRule="auto"/>
      </w:pPr>
    </w:p>
    <w:p w:rsidR="00D4382C" w:rsidRDefault="00363635" w:rsidP="00363635">
      <w:pPr>
        <w:spacing w:line="240" w:lineRule="auto"/>
      </w:pPr>
      <w:proofErr w:type="gramStart"/>
      <w:r>
        <w:t xml:space="preserve">Eagly, </w:t>
      </w:r>
      <w:r w:rsidR="00E03564">
        <w:t>A. H., &amp; Johnson, B. T.</w:t>
      </w:r>
      <w:proofErr w:type="gramEnd"/>
      <w:r w:rsidR="00E03564">
        <w:t xml:space="preserve">  </w:t>
      </w:r>
      <w:r>
        <w:t>(1990). Gender and leadership style:  A meta-</w:t>
      </w:r>
    </w:p>
    <w:p w:rsidR="00363635" w:rsidRDefault="00D4382C" w:rsidP="00363635">
      <w:pPr>
        <w:spacing w:line="240" w:lineRule="auto"/>
      </w:pPr>
      <w:r>
        <w:tab/>
      </w:r>
      <w:proofErr w:type="gramStart"/>
      <w:r w:rsidR="00363635">
        <w:t>analysis</w:t>
      </w:r>
      <w:proofErr w:type="gramEnd"/>
      <w:r w:rsidR="00363635">
        <w:t xml:space="preserve">. </w:t>
      </w:r>
      <w:r w:rsidR="00415140">
        <w:t xml:space="preserve"> </w:t>
      </w:r>
      <w:r w:rsidR="00363635">
        <w:rPr>
          <w:i/>
        </w:rPr>
        <w:t>Psychological Bulletin, 108</w:t>
      </w:r>
      <w:r w:rsidR="00363635">
        <w:t>(2), 233-256.</w:t>
      </w:r>
    </w:p>
    <w:p w:rsidR="00152CD7" w:rsidRDefault="00152CD7" w:rsidP="00363635">
      <w:pPr>
        <w:spacing w:line="240" w:lineRule="auto"/>
      </w:pPr>
    </w:p>
    <w:p w:rsidR="00152CD7" w:rsidRDefault="00152CD7" w:rsidP="00363635">
      <w:pPr>
        <w:spacing w:line="240" w:lineRule="auto"/>
      </w:pPr>
      <w:r>
        <w:t xml:space="preserve">Eagly, A. H., Wood, W., &amp; Diekman, A. B.  (2000). Social role theory of sex </w:t>
      </w:r>
    </w:p>
    <w:p w:rsidR="00152CD7" w:rsidRPr="00D4382C" w:rsidRDefault="00152CD7" w:rsidP="00D4382C">
      <w:pPr>
        <w:spacing w:line="240" w:lineRule="auto"/>
        <w:ind w:left="720"/>
        <w:rPr>
          <w:i/>
        </w:rPr>
      </w:pPr>
      <w:proofErr w:type="gramStart"/>
      <w:r>
        <w:t>differences</w:t>
      </w:r>
      <w:proofErr w:type="gramEnd"/>
      <w:r>
        <w:t xml:space="preserve"> and similarities:  A current appraisal.  </w:t>
      </w:r>
      <w:r>
        <w:rPr>
          <w:i/>
        </w:rPr>
        <w:t>The Developmental Social</w:t>
      </w:r>
      <w:r w:rsidR="00D4382C">
        <w:rPr>
          <w:i/>
        </w:rPr>
        <w:t xml:space="preserve"> </w:t>
      </w:r>
      <w:r>
        <w:rPr>
          <w:i/>
        </w:rPr>
        <w:t xml:space="preserve">Psychology of Gender, </w:t>
      </w:r>
      <w:r>
        <w:t xml:space="preserve">123-174. </w:t>
      </w:r>
    </w:p>
    <w:p w:rsidR="009F29D3" w:rsidRDefault="009F29D3" w:rsidP="00363635">
      <w:pPr>
        <w:spacing w:line="240" w:lineRule="auto"/>
      </w:pPr>
    </w:p>
    <w:p w:rsidR="00D4382C" w:rsidRDefault="009F29D3" w:rsidP="00363635">
      <w:pPr>
        <w:spacing w:line="240" w:lineRule="auto"/>
        <w:rPr>
          <w:i/>
        </w:rPr>
      </w:pPr>
      <w:r>
        <w:t xml:space="preserve">Eaker, R., DuFour, R., &amp; DuFour, R.  (2002). </w:t>
      </w:r>
      <w:r>
        <w:rPr>
          <w:i/>
        </w:rPr>
        <w:t xml:space="preserve">Getting started:  </w:t>
      </w:r>
    </w:p>
    <w:p w:rsidR="009F29D3" w:rsidRPr="00D4382C" w:rsidRDefault="009F29D3" w:rsidP="00D4382C">
      <w:pPr>
        <w:spacing w:line="240" w:lineRule="auto"/>
        <w:ind w:left="720"/>
        <w:rPr>
          <w:i/>
        </w:rPr>
      </w:pPr>
      <w:proofErr w:type="gramStart"/>
      <w:r>
        <w:rPr>
          <w:i/>
        </w:rPr>
        <w:t>schools</w:t>
      </w:r>
      <w:proofErr w:type="gramEnd"/>
      <w:r>
        <w:rPr>
          <w:i/>
        </w:rPr>
        <w:t xml:space="preserve"> tobecome professional learning communities.  </w:t>
      </w:r>
      <w:r>
        <w:t>Bloomington, IN:  National</w:t>
      </w:r>
      <w:r w:rsidR="00D4382C">
        <w:rPr>
          <w:i/>
        </w:rPr>
        <w:t xml:space="preserve"> </w:t>
      </w:r>
      <w:r>
        <w:t>Education Service.</w:t>
      </w:r>
    </w:p>
    <w:p w:rsidR="001A7D26" w:rsidRPr="00B20C46" w:rsidRDefault="001A7D26" w:rsidP="006357B6">
      <w:pPr>
        <w:spacing w:line="240" w:lineRule="auto"/>
      </w:pPr>
    </w:p>
    <w:p w:rsidR="00D4382C" w:rsidRDefault="00314B01" w:rsidP="00D4382C">
      <w:pPr>
        <w:spacing w:line="240" w:lineRule="auto"/>
        <w:rPr>
          <w:i/>
        </w:rPr>
      </w:pPr>
      <w:r w:rsidRPr="00B20C46">
        <w:t xml:space="preserve">Edmonds, R.  </w:t>
      </w:r>
      <w:proofErr w:type="gramStart"/>
      <w:r w:rsidRPr="00B20C46">
        <w:t>(1979). Effective schools for the urban poor.</w:t>
      </w:r>
      <w:proofErr w:type="gramEnd"/>
      <w:r w:rsidRPr="00B20C46">
        <w:t xml:space="preserve">  </w:t>
      </w:r>
      <w:r w:rsidRPr="00B20C46">
        <w:rPr>
          <w:i/>
        </w:rPr>
        <w:t>Educational</w:t>
      </w:r>
    </w:p>
    <w:p w:rsidR="00314B01" w:rsidRPr="00D4382C" w:rsidRDefault="00314B01" w:rsidP="00D4382C">
      <w:pPr>
        <w:spacing w:line="240" w:lineRule="auto"/>
        <w:ind w:firstLine="720"/>
        <w:rPr>
          <w:i/>
        </w:rPr>
      </w:pPr>
      <w:r w:rsidRPr="00B20C46">
        <w:rPr>
          <w:i/>
        </w:rPr>
        <w:t xml:space="preserve"> Leadership</w:t>
      </w:r>
      <w:proofErr w:type="gramStart"/>
      <w:r w:rsidRPr="00B20C46">
        <w:rPr>
          <w:i/>
        </w:rPr>
        <w:t>,37</w:t>
      </w:r>
      <w:proofErr w:type="gramEnd"/>
      <w:r w:rsidRPr="00B20C46">
        <w:t>(1), 15-24.</w:t>
      </w:r>
    </w:p>
    <w:p w:rsidR="00750AC0" w:rsidRPr="00B20C46" w:rsidRDefault="00750AC0" w:rsidP="006357B6">
      <w:pPr>
        <w:spacing w:line="240" w:lineRule="auto"/>
      </w:pPr>
    </w:p>
    <w:p w:rsidR="00D4382C" w:rsidRDefault="00750AC0" w:rsidP="00D4382C">
      <w:pPr>
        <w:spacing w:line="240" w:lineRule="auto"/>
      </w:pPr>
      <w:r w:rsidRPr="00B20C46">
        <w:t>Eisner, E.</w:t>
      </w:r>
      <w:r w:rsidR="00CE6288">
        <w:t xml:space="preserve"> </w:t>
      </w:r>
      <w:r w:rsidRPr="00B20C46">
        <w:t xml:space="preserve">W.  (2002). </w:t>
      </w:r>
      <w:proofErr w:type="gramStart"/>
      <w:r w:rsidRPr="00B20C46">
        <w:rPr>
          <w:i/>
        </w:rPr>
        <w:t>The</w:t>
      </w:r>
      <w:proofErr w:type="gramEnd"/>
      <w:r w:rsidRPr="00B20C46">
        <w:rPr>
          <w:i/>
        </w:rPr>
        <w:t xml:space="preserve"> arts and the creation of mind.  </w:t>
      </w:r>
      <w:r w:rsidRPr="00B20C46">
        <w:t xml:space="preserve">New Haven, CT: </w:t>
      </w:r>
    </w:p>
    <w:p w:rsidR="00750AC0" w:rsidRDefault="00750AC0" w:rsidP="00D4382C">
      <w:pPr>
        <w:spacing w:line="240" w:lineRule="auto"/>
      </w:pPr>
      <w:r w:rsidRPr="00B20C46">
        <w:t xml:space="preserve"> </w:t>
      </w:r>
      <w:r w:rsidR="00D4382C">
        <w:tab/>
      </w:r>
      <w:proofErr w:type="gramStart"/>
      <w:r w:rsidRPr="00B20C46">
        <w:t>Yale</w:t>
      </w:r>
      <w:r w:rsidR="00D4382C">
        <w:t xml:space="preserve"> </w:t>
      </w:r>
      <w:r w:rsidRPr="00B20C46">
        <w:t>University Press.</w:t>
      </w:r>
      <w:proofErr w:type="gramEnd"/>
    </w:p>
    <w:p w:rsidR="00575EEE" w:rsidRDefault="00575EEE" w:rsidP="00575EEE">
      <w:pPr>
        <w:spacing w:line="240" w:lineRule="auto"/>
      </w:pPr>
    </w:p>
    <w:p w:rsidR="00E43D90" w:rsidRDefault="00575EEE" w:rsidP="00575EEE">
      <w:pPr>
        <w:spacing w:line="240" w:lineRule="auto"/>
      </w:pPr>
      <w:r>
        <w:t>Ellemers, N., Spears, R., &amp; Doosje, B.  (1997). Sticking together or falling</w:t>
      </w:r>
    </w:p>
    <w:p w:rsidR="00575EEE" w:rsidRPr="00575EEE" w:rsidRDefault="00575EEE" w:rsidP="00CB4CB3">
      <w:pPr>
        <w:spacing w:line="240" w:lineRule="auto"/>
        <w:ind w:left="720"/>
      </w:pPr>
      <w:proofErr w:type="gramStart"/>
      <w:r>
        <w:t>apart</w:t>
      </w:r>
      <w:proofErr w:type="gramEnd"/>
      <w:r>
        <w:t>:  In-group identification as a psychological determinant of group commitment versus</w:t>
      </w:r>
      <w:r w:rsidR="00E43D90">
        <w:t xml:space="preserve"> </w:t>
      </w:r>
      <w:r>
        <w:t xml:space="preserve">individual mobility.  </w:t>
      </w:r>
      <w:r>
        <w:rPr>
          <w:i/>
        </w:rPr>
        <w:t xml:space="preserve">Journal of Personality and Social Psychology, 72, </w:t>
      </w:r>
      <w:r>
        <w:t>617-626.</w:t>
      </w:r>
    </w:p>
    <w:p w:rsidR="00933AEC" w:rsidRPr="00B20C46" w:rsidRDefault="00933AEC" w:rsidP="006357B6">
      <w:pPr>
        <w:spacing w:line="240" w:lineRule="auto"/>
      </w:pPr>
    </w:p>
    <w:p w:rsidR="00E43D90" w:rsidRDefault="00E03564" w:rsidP="00E03564">
      <w:pPr>
        <w:spacing w:line="240" w:lineRule="auto"/>
        <w:rPr>
          <w:i/>
        </w:rPr>
      </w:pPr>
      <w:r>
        <w:t xml:space="preserve">Elmore, R. F.  </w:t>
      </w:r>
      <w:r w:rsidR="00933AEC" w:rsidRPr="00B20C46">
        <w:t xml:space="preserve">(2000). </w:t>
      </w:r>
      <w:r w:rsidR="00933AEC" w:rsidRPr="00B20C46">
        <w:rPr>
          <w:i/>
        </w:rPr>
        <w:t xml:space="preserve">Building a new structure for school leadership. </w:t>
      </w:r>
    </w:p>
    <w:p w:rsidR="00933AEC" w:rsidRPr="00B20C46" w:rsidRDefault="00E03564" w:rsidP="00866C66">
      <w:pPr>
        <w:spacing w:line="240" w:lineRule="auto"/>
        <w:ind w:firstLine="720"/>
      </w:pPr>
      <w:r>
        <w:t xml:space="preserve">Washington, D.C.:  </w:t>
      </w:r>
      <w:r w:rsidR="00933AEC" w:rsidRPr="00B20C46">
        <w:t>The Albert Shanker Institute.</w:t>
      </w:r>
    </w:p>
    <w:p w:rsidR="00986EEF" w:rsidRPr="00B20C46" w:rsidRDefault="00986EEF" w:rsidP="00986EEF">
      <w:pPr>
        <w:spacing w:line="240" w:lineRule="auto"/>
      </w:pPr>
    </w:p>
    <w:p w:rsidR="00E43D90" w:rsidRDefault="009C0BEE" w:rsidP="00986EEF">
      <w:pPr>
        <w:spacing w:line="240" w:lineRule="auto"/>
      </w:pPr>
      <w:r>
        <w:t xml:space="preserve">Elmore, R. F.  </w:t>
      </w:r>
      <w:r w:rsidR="00986EEF" w:rsidRPr="00B20C46">
        <w:t xml:space="preserve">(2007). Education:  A “profession” in search of a practice. </w:t>
      </w:r>
    </w:p>
    <w:p w:rsidR="00986EEF" w:rsidRPr="00E43D90" w:rsidRDefault="00986EEF" w:rsidP="00E43D90">
      <w:pPr>
        <w:spacing w:line="240" w:lineRule="auto"/>
        <w:ind w:firstLine="720"/>
        <w:rPr>
          <w:i/>
        </w:rPr>
      </w:pPr>
      <w:proofErr w:type="gramStart"/>
      <w:r w:rsidRPr="00B20C46">
        <w:rPr>
          <w:i/>
        </w:rPr>
        <w:t>Teaching in</w:t>
      </w:r>
      <w:r w:rsidR="00E43D90">
        <w:rPr>
          <w:i/>
        </w:rPr>
        <w:t xml:space="preserve"> </w:t>
      </w:r>
      <w:r w:rsidRPr="00B20C46">
        <w:rPr>
          <w:i/>
        </w:rPr>
        <w:t>Educational Administration, 15</w:t>
      </w:r>
      <w:r w:rsidRPr="00B20C46">
        <w:t>(1), 1-4.</w:t>
      </w:r>
      <w:proofErr w:type="gramEnd"/>
    </w:p>
    <w:p w:rsidR="0049270F" w:rsidRPr="00B20C46" w:rsidRDefault="0049270F" w:rsidP="006357B6">
      <w:pPr>
        <w:spacing w:line="240" w:lineRule="auto"/>
      </w:pPr>
    </w:p>
    <w:p w:rsidR="00E43D90" w:rsidRDefault="0049270F" w:rsidP="00E43D90">
      <w:pPr>
        <w:spacing w:line="240" w:lineRule="auto"/>
      </w:pPr>
      <w:r w:rsidRPr="00B20C46">
        <w:t xml:space="preserve">Engestrom, Y.  </w:t>
      </w:r>
      <w:proofErr w:type="gramStart"/>
      <w:r w:rsidRPr="00B20C46">
        <w:t>(1999). Activity theory and individual and social transformation.</w:t>
      </w:r>
      <w:proofErr w:type="gramEnd"/>
    </w:p>
    <w:p w:rsidR="000A2392" w:rsidRPr="00E43D90" w:rsidRDefault="0049270F" w:rsidP="00E43D90">
      <w:pPr>
        <w:spacing w:line="240" w:lineRule="auto"/>
        <w:ind w:left="720"/>
      </w:pPr>
      <w:proofErr w:type="gramStart"/>
      <w:r w:rsidRPr="00B20C46">
        <w:t>In</w:t>
      </w:r>
      <w:r w:rsidR="00E43D90">
        <w:t xml:space="preserve"> </w:t>
      </w:r>
      <w:r w:rsidRPr="00B20C46">
        <w:t>Y. Engestrom</w:t>
      </w:r>
      <w:r w:rsidR="000A2392" w:rsidRPr="00B20C46">
        <w:t>, R. Miet</w:t>
      </w:r>
      <w:r w:rsidR="00443974" w:rsidRPr="00B20C46">
        <w:t>tinen, &amp; R. L. Punamaki (Eds.),</w:t>
      </w:r>
      <w:r w:rsidR="000A2392" w:rsidRPr="00B20C46">
        <w:t xml:space="preserve"> </w:t>
      </w:r>
      <w:r w:rsidR="000A2392" w:rsidRPr="00B20C46">
        <w:rPr>
          <w:i/>
        </w:rPr>
        <w:t>Perspectives on activity theory</w:t>
      </w:r>
      <w:r w:rsidR="00893F19" w:rsidRPr="00B20C46">
        <w:rPr>
          <w:i/>
        </w:rPr>
        <w:t>.</w:t>
      </w:r>
      <w:proofErr w:type="gramEnd"/>
      <w:r w:rsidR="00893F19" w:rsidRPr="00B20C46">
        <w:rPr>
          <w:i/>
        </w:rPr>
        <w:t xml:space="preserve">  </w:t>
      </w:r>
      <w:r w:rsidR="000A2392" w:rsidRPr="00B20C46">
        <w:t>Cambridge</w:t>
      </w:r>
      <w:r w:rsidR="006746CD" w:rsidRPr="00B20C46">
        <w:t>:  Cambridge University Press.</w:t>
      </w:r>
    </w:p>
    <w:p w:rsidR="003D3193" w:rsidRPr="00B20C46" w:rsidRDefault="003D3193" w:rsidP="006357B6">
      <w:pPr>
        <w:spacing w:line="240" w:lineRule="auto"/>
      </w:pPr>
    </w:p>
    <w:p w:rsidR="00E43D90" w:rsidRDefault="00505A69" w:rsidP="00505A69">
      <w:pPr>
        <w:spacing w:line="240" w:lineRule="auto"/>
      </w:pPr>
      <w:proofErr w:type="gramStart"/>
      <w:r>
        <w:t>Epstein, J. L., Coates, L., Salinas, K. C., Sanders, M. G., &amp; Simon, B. S.</w:t>
      </w:r>
      <w:proofErr w:type="gramEnd"/>
      <w:r>
        <w:t xml:space="preserve"> </w:t>
      </w:r>
    </w:p>
    <w:p w:rsidR="003D3193" w:rsidRPr="00505A69" w:rsidRDefault="003D3193" w:rsidP="00500E6A">
      <w:pPr>
        <w:spacing w:line="240" w:lineRule="auto"/>
        <w:ind w:left="720"/>
        <w:rPr>
          <w:i/>
        </w:rPr>
      </w:pPr>
      <w:r w:rsidRPr="00B20C46">
        <w:t>(1997)</w:t>
      </w:r>
      <w:proofErr w:type="gramStart"/>
      <w:r w:rsidRPr="00B20C46">
        <w:t xml:space="preserve">. </w:t>
      </w:r>
      <w:r w:rsidR="00E43D90">
        <w:rPr>
          <w:i/>
        </w:rPr>
        <w:t xml:space="preserve"> </w:t>
      </w:r>
      <w:r w:rsidR="00505A69">
        <w:rPr>
          <w:i/>
        </w:rPr>
        <w:t>School</w:t>
      </w:r>
      <w:proofErr w:type="gramEnd"/>
      <w:r w:rsidR="00505A69">
        <w:rPr>
          <w:i/>
        </w:rPr>
        <w:t xml:space="preserve">, family, </w:t>
      </w:r>
      <w:r w:rsidR="00EF577A" w:rsidRPr="00B20C46">
        <w:rPr>
          <w:i/>
        </w:rPr>
        <w:t xml:space="preserve">and community partnerships:  Your handbook for action. </w:t>
      </w:r>
      <w:r w:rsidR="00E43D90">
        <w:rPr>
          <w:i/>
        </w:rPr>
        <w:t xml:space="preserve"> </w:t>
      </w:r>
      <w:r w:rsidR="00505A69">
        <w:t>Thousand Oaks, CA:</w:t>
      </w:r>
      <w:r w:rsidR="00505A69">
        <w:rPr>
          <w:i/>
        </w:rPr>
        <w:t xml:space="preserve">  </w:t>
      </w:r>
      <w:r w:rsidRPr="00B20C46">
        <w:t>Corwin</w:t>
      </w:r>
      <w:r w:rsidR="00EF577A" w:rsidRPr="00B20C46">
        <w:t xml:space="preserve"> </w:t>
      </w:r>
      <w:r w:rsidRPr="00B20C46">
        <w:t>Press.</w:t>
      </w:r>
    </w:p>
    <w:p w:rsidR="004F5EF5" w:rsidRPr="00B20C46" w:rsidRDefault="004F5EF5" w:rsidP="006357B6">
      <w:pPr>
        <w:spacing w:line="240" w:lineRule="auto"/>
      </w:pPr>
    </w:p>
    <w:p w:rsidR="00E43D90" w:rsidRDefault="004F5EF5" w:rsidP="00E43D90">
      <w:pPr>
        <w:spacing w:line="240" w:lineRule="auto"/>
      </w:pPr>
      <w:proofErr w:type="gramStart"/>
      <w:r w:rsidRPr="00B20C46">
        <w:t>Farazmand, A.</w:t>
      </w:r>
      <w:proofErr w:type="gramEnd"/>
      <w:r w:rsidRPr="00B20C46">
        <w:t xml:space="preserve">  (2003). Chaos and transformation theories:  A theoretical </w:t>
      </w:r>
    </w:p>
    <w:p w:rsidR="004F5EF5" w:rsidRPr="00E43D90" w:rsidRDefault="004F5EF5" w:rsidP="00E43D90">
      <w:pPr>
        <w:spacing w:line="240" w:lineRule="auto"/>
        <w:ind w:left="720"/>
      </w:pPr>
      <w:proofErr w:type="gramStart"/>
      <w:r w:rsidRPr="00B20C46">
        <w:t>analysis</w:t>
      </w:r>
      <w:proofErr w:type="gramEnd"/>
      <w:r w:rsidRPr="00B20C46">
        <w:t xml:space="preserve"> with</w:t>
      </w:r>
      <w:r w:rsidR="00E43D90">
        <w:t xml:space="preserve"> </w:t>
      </w:r>
      <w:r w:rsidRPr="00B20C46">
        <w:t xml:space="preserve">implications for organization theory and public management.  </w:t>
      </w:r>
      <w:r w:rsidRPr="00B20C46">
        <w:rPr>
          <w:i/>
        </w:rPr>
        <w:t xml:space="preserve">Public Organization Review:  A global Journal, 3, </w:t>
      </w:r>
      <w:r w:rsidRPr="00B20C46">
        <w:t>339-372.</w:t>
      </w:r>
    </w:p>
    <w:p w:rsidR="00033E40" w:rsidRPr="00B20C46" w:rsidRDefault="00033E40" w:rsidP="006357B6">
      <w:pPr>
        <w:spacing w:line="240" w:lineRule="auto"/>
      </w:pPr>
    </w:p>
    <w:p w:rsidR="00F07A86" w:rsidRDefault="00033E40" w:rsidP="00F07A86">
      <w:pPr>
        <w:spacing w:line="240" w:lineRule="auto"/>
        <w:rPr>
          <w:i/>
        </w:rPr>
      </w:pPr>
      <w:r w:rsidRPr="00B20C46">
        <w:t xml:space="preserve">Farkas, S., Johnson, J., &amp; Duffett, A.  (2003). </w:t>
      </w:r>
      <w:r w:rsidRPr="00B20C46">
        <w:rPr>
          <w:i/>
        </w:rPr>
        <w:t xml:space="preserve">Rolling up their sleeves: </w:t>
      </w:r>
    </w:p>
    <w:p w:rsidR="00033E40" w:rsidRPr="00F07A86" w:rsidRDefault="00033E40" w:rsidP="00500E6A">
      <w:pPr>
        <w:spacing w:line="240" w:lineRule="auto"/>
        <w:ind w:left="720"/>
        <w:rPr>
          <w:i/>
        </w:rPr>
      </w:pPr>
      <w:r w:rsidRPr="00B20C46">
        <w:rPr>
          <w:i/>
        </w:rPr>
        <w:t>Superintendents</w:t>
      </w:r>
      <w:r w:rsidR="00F07A86">
        <w:rPr>
          <w:i/>
        </w:rPr>
        <w:t xml:space="preserve"> </w:t>
      </w:r>
      <w:r w:rsidRPr="00B20C46">
        <w:rPr>
          <w:i/>
        </w:rPr>
        <w:t xml:space="preserve">and principals talk about what’s needed to fix public schools.  </w:t>
      </w:r>
      <w:r w:rsidRPr="00B20C46">
        <w:t>New York, NY:  Public</w:t>
      </w:r>
      <w:r w:rsidR="004D35C3" w:rsidRPr="00B20C46">
        <w:t xml:space="preserve"> </w:t>
      </w:r>
      <w:r w:rsidRPr="00B20C46">
        <w:t>Agenda.</w:t>
      </w:r>
    </w:p>
    <w:p w:rsidR="003865E1" w:rsidRPr="00B20C46" w:rsidRDefault="003865E1" w:rsidP="006357B6">
      <w:pPr>
        <w:spacing w:line="240" w:lineRule="auto"/>
      </w:pPr>
    </w:p>
    <w:p w:rsidR="00F07A86" w:rsidRDefault="002B4ECD" w:rsidP="008D5828">
      <w:pPr>
        <w:spacing w:line="240" w:lineRule="auto"/>
      </w:pPr>
      <w:proofErr w:type="gramStart"/>
      <w:r>
        <w:t>Fink, E., &amp; Resnick, L. B.</w:t>
      </w:r>
      <w:proofErr w:type="gramEnd"/>
      <w:r>
        <w:t xml:space="preserve">  </w:t>
      </w:r>
      <w:r w:rsidR="003865E1" w:rsidRPr="00B20C46">
        <w:t xml:space="preserve">(2001). Developing principals as instructional </w:t>
      </w:r>
    </w:p>
    <w:p w:rsidR="008D5828" w:rsidRPr="00F07A86" w:rsidRDefault="00F07A86" w:rsidP="008D5828">
      <w:pPr>
        <w:spacing w:line="240" w:lineRule="auto"/>
        <w:rPr>
          <w:i/>
        </w:rPr>
      </w:pPr>
      <w:r>
        <w:tab/>
      </w:r>
      <w:proofErr w:type="gramStart"/>
      <w:r w:rsidR="003865E1" w:rsidRPr="00B20C46">
        <w:t>leaders</w:t>
      </w:r>
      <w:proofErr w:type="gramEnd"/>
      <w:r w:rsidR="003865E1" w:rsidRPr="00B20C46">
        <w:t xml:space="preserve">.  </w:t>
      </w:r>
      <w:r w:rsidR="003865E1" w:rsidRPr="00B20C46">
        <w:rPr>
          <w:i/>
        </w:rPr>
        <w:t xml:space="preserve">Phi </w:t>
      </w:r>
      <w:r w:rsidR="008D5828" w:rsidRPr="00B20C46">
        <w:rPr>
          <w:i/>
        </w:rPr>
        <w:t>Delta Kappan, 82</w:t>
      </w:r>
      <w:r w:rsidR="008D5828" w:rsidRPr="00B20C46">
        <w:t>(8), 598-606.</w:t>
      </w:r>
    </w:p>
    <w:p w:rsidR="007634B4" w:rsidRDefault="007634B4" w:rsidP="008D5828">
      <w:pPr>
        <w:spacing w:line="240" w:lineRule="auto"/>
      </w:pPr>
    </w:p>
    <w:p w:rsidR="00F07A86" w:rsidRDefault="007634B4" w:rsidP="008D5828">
      <w:pPr>
        <w:spacing w:line="240" w:lineRule="auto"/>
      </w:pPr>
      <w:proofErr w:type="gramStart"/>
      <w:r>
        <w:t>Fondas, N.</w:t>
      </w:r>
      <w:proofErr w:type="gramEnd"/>
      <w:r>
        <w:t xml:space="preserve">  (1997). Feminization unveiled:  Management qualities in </w:t>
      </w:r>
    </w:p>
    <w:p w:rsidR="007634B4" w:rsidRPr="007634B4" w:rsidRDefault="007634B4" w:rsidP="00F07A86">
      <w:pPr>
        <w:spacing w:line="240" w:lineRule="auto"/>
        <w:ind w:left="720"/>
      </w:pPr>
      <w:proofErr w:type="gramStart"/>
      <w:r>
        <w:lastRenderedPageBreak/>
        <w:t>contemporary</w:t>
      </w:r>
      <w:proofErr w:type="gramEnd"/>
      <w:r w:rsidR="00F07A86">
        <w:t xml:space="preserve"> </w:t>
      </w:r>
      <w:r w:rsidR="002B4ECD">
        <w:t>w</w:t>
      </w:r>
      <w:r>
        <w:t xml:space="preserve">ritings.  </w:t>
      </w:r>
      <w:r>
        <w:rPr>
          <w:i/>
        </w:rPr>
        <w:t>Academy of Management Review, 22</w:t>
      </w:r>
      <w:r>
        <w:t>(1), 257-282.</w:t>
      </w:r>
    </w:p>
    <w:p w:rsidR="0016744A" w:rsidRDefault="0016744A" w:rsidP="008D5828">
      <w:pPr>
        <w:spacing w:line="240" w:lineRule="auto"/>
      </w:pPr>
    </w:p>
    <w:p w:rsidR="00F07A86" w:rsidRDefault="0016744A" w:rsidP="008D5828">
      <w:pPr>
        <w:spacing w:line="240" w:lineRule="auto"/>
      </w:pPr>
      <w:proofErr w:type="gramStart"/>
      <w:r>
        <w:t>Frazier, A.</w:t>
      </w:r>
      <w:proofErr w:type="gramEnd"/>
      <w:r>
        <w:t xml:space="preserve">  (1972). </w:t>
      </w:r>
      <w:r>
        <w:rPr>
          <w:i/>
        </w:rPr>
        <w:t>Open schools for children.</w:t>
      </w:r>
      <w:r>
        <w:t xml:space="preserve"> (ERIC Document Reproduction </w:t>
      </w:r>
    </w:p>
    <w:p w:rsidR="0016744A" w:rsidRDefault="0016744A" w:rsidP="00F07A86">
      <w:pPr>
        <w:spacing w:line="240" w:lineRule="auto"/>
        <w:ind w:left="720"/>
      </w:pPr>
      <w:r>
        <w:t>Service</w:t>
      </w:r>
      <w:r w:rsidR="00F07A86">
        <w:t xml:space="preserve"> </w:t>
      </w:r>
      <w:r>
        <w:t xml:space="preserve">No. ED069035).  </w:t>
      </w:r>
    </w:p>
    <w:p w:rsidR="00172775" w:rsidRDefault="00172775" w:rsidP="00F07A86">
      <w:pPr>
        <w:spacing w:line="240" w:lineRule="auto"/>
        <w:ind w:left="720"/>
      </w:pPr>
    </w:p>
    <w:p w:rsidR="00F07A86" w:rsidRDefault="003A68CD" w:rsidP="008D5828">
      <w:pPr>
        <w:spacing w:line="240" w:lineRule="auto"/>
      </w:pPr>
      <w:proofErr w:type="gramStart"/>
      <w:r>
        <w:t>Frick, W. C., Polizzi, J. A., &amp; Frick, J. E.</w:t>
      </w:r>
      <w:proofErr w:type="gramEnd"/>
      <w:r>
        <w:t xml:space="preserve">  </w:t>
      </w:r>
      <w:r w:rsidR="00964768" w:rsidRPr="00B20C46">
        <w:t xml:space="preserve">(2009). Aspiring </w:t>
      </w:r>
      <w:r>
        <w:t xml:space="preserve">to a continuous </w:t>
      </w:r>
    </w:p>
    <w:p w:rsidR="00964768" w:rsidRPr="00B20C46" w:rsidRDefault="003A68CD" w:rsidP="00F07A86">
      <w:pPr>
        <w:spacing w:line="240" w:lineRule="auto"/>
        <w:ind w:left="720"/>
      </w:pPr>
      <w:proofErr w:type="gramStart"/>
      <w:r>
        <w:t>learning</w:t>
      </w:r>
      <w:proofErr w:type="gramEnd"/>
      <w:r>
        <w:t xml:space="preserve"> ethic:  </w:t>
      </w:r>
      <w:r w:rsidR="00964768" w:rsidRPr="00B20C46">
        <w:t>Building authentic learning communities for faculty and administration.</w:t>
      </w:r>
      <w:r w:rsidR="00F07A86">
        <w:t xml:space="preserve">  </w:t>
      </w:r>
      <w:r w:rsidR="00964768" w:rsidRPr="00B20C46">
        <w:rPr>
          <w:i/>
        </w:rPr>
        <w:t xml:space="preserve">CAPEA Educational Leadership and Administration, 21, </w:t>
      </w:r>
      <w:r w:rsidR="00964768" w:rsidRPr="00B20C46">
        <w:t>7-26.</w:t>
      </w:r>
    </w:p>
    <w:p w:rsidR="00BE74F7" w:rsidRPr="00B20C46" w:rsidRDefault="00BE74F7" w:rsidP="008D5828">
      <w:pPr>
        <w:spacing w:line="240" w:lineRule="auto"/>
      </w:pPr>
    </w:p>
    <w:p w:rsidR="00F07A86" w:rsidRDefault="00BE74F7" w:rsidP="008D5828">
      <w:pPr>
        <w:spacing w:line="240" w:lineRule="auto"/>
      </w:pPr>
      <w:r w:rsidRPr="00B20C46">
        <w:t xml:space="preserve">Fullan, M.  (2003a). </w:t>
      </w:r>
      <w:proofErr w:type="gramStart"/>
      <w:r w:rsidRPr="00B20C46">
        <w:rPr>
          <w:i/>
        </w:rPr>
        <w:t>The</w:t>
      </w:r>
      <w:proofErr w:type="gramEnd"/>
      <w:r w:rsidRPr="00B20C46">
        <w:rPr>
          <w:i/>
        </w:rPr>
        <w:t xml:space="preserve"> moral imperative of school leadership.  </w:t>
      </w:r>
      <w:r w:rsidRPr="00B20C46">
        <w:t>Thousand</w:t>
      </w:r>
    </w:p>
    <w:p w:rsidR="00BE74F7" w:rsidRPr="00B20C46" w:rsidRDefault="00BE74F7" w:rsidP="00F07A86">
      <w:pPr>
        <w:spacing w:line="240" w:lineRule="auto"/>
        <w:ind w:firstLine="720"/>
      </w:pPr>
      <w:r w:rsidRPr="00B20C46">
        <w:t>Oaks, CA:</w:t>
      </w:r>
      <w:r w:rsidR="00F07A86">
        <w:t xml:space="preserve">  </w:t>
      </w:r>
      <w:r w:rsidRPr="00B20C46">
        <w:t>Corwin Press.</w:t>
      </w:r>
    </w:p>
    <w:p w:rsidR="005A16DD" w:rsidRPr="00B20C46" w:rsidRDefault="005A16DD" w:rsidP="006357B6">
      <w:pPr>
        <w:spacing w:line="240" w:lineRule="auto"/>
      </w:pPr>
    </w:p>
    <w:p w:rsidR="00F07A86" w:rsidRDefault="00BE74F7" w:rsidP="00F07A86">
      <w:pPr>
        <w:spacing w:line="240" w:lineRule="auto"/>
      </w:pPr>
      <w:r w:rsidRPr="00B20C46">
        <w:t xml:space="preserve">Fullan, M.  </w:t>
      </w:r>
      <w:proofErr w:type="gramStart"/>
      <w:r w:rsidRPr="00B20C46">
        <w:t>(2003b</w:t>
      </w:r>
      <w:r w:rsidR="005A16DD" w:rsidRPr="00B20C46">
        <w:t>). Change agent.</w:t>
      </w:r>
      <w:proofErr w:type="gramEnd"/>
      <w:r w:rsidR="005A16DD" w:rsidRPr="00B20C46">
        <w:t xml:space="preserve">  </w:t>
      </w:r>
      <w:proofErr w:type="gramStart"/>
      <w:r w:rsidR="005A16DD" w:rsidRPr="00B20C46">
        <w:rPr>
          <w:i/>
        </w:rPr>
        <w:t>Journal of Staff Development, 24</w:t>
      </w:r>
      <w:r w:rsidR="005A16DD" w:rsidRPr="00B20C46">
        <w:t>(1).</w:t>
      </w:r>
      <w:proofErr w:type="gramEnd"/>
      <w:r w:rsidR="005A16DD" w:rsidRPr="00B20C46">
        <w:t xml:space="preserve">  </w:t>
      </w:r>
    </w:p>
    <w:p w:rsidR="005A16DD" w:rsidRPr="00B20C46" w:rsidRDefault="00F07A86" w:rsidP="00F07A86">
      <w:pPr>
        <w:spacing w:line="240" w:lineRule="auto"/>
      </w:pPr>
      <w:r>
        <w:tab/>
      </w:r>
      <w:r w:rsidR="005A16DD" w:rsidRPr="00B20C46">
        <w:t xml:space="preserve">Retrieved April 15, 2009 from </w:t>
      </w:r>
      <w:r w:rsidR="005A16DD" w:rsidRPr="00D06405">
        <w:t>www.nsdc.org</w:t>
      </w:r>
      <w:r w:rsidR="005A16DD" w:rsidRPr="00B20C46">
        <w:t>,</w:t>
      </w:r>
    </w:p>
    <w:p w:rsidR="000D1E3F" w:rsidRPr="00B20C46" w:rsidRDefault="000D1E3F" w:rsidP="000D1E3F">
      <w:pPr>
        <w:spacing w:line="240" w:lineRule="auto"/>
      </w:pPr>
    </w:p>
    <w:p w:rsidR="00F07A86" w:rsidRDefault="000D1E3F" w:rsidP="000D1E3F">
      <w:pPr>
        <w:spacing w:line="240" w:lineRule="auto"/>
        <w:rPr>
          <w:i/>
        </w:rPr>
      </w:pPr>
      <w:r w:rsidRPr="00B20C46">
        <w:t xml:space="preserve">Fullan, M.  </w:t>
      </w:r>
      <w:proofErr w:type="gramStart"/>
      <w:r w:rsidRPr="00B20C46">
        <w:t>(2003c). Leadership and sustainability.</w:t>
      </w:r>
      <w:proofErr w:type="gramEnd"/>
      <w:r w:rsidRPr="00B20C46">
        <w:t xml:space="preserve">  </w:t>
      </w:r>
      <w:r w:rsidRPr="00B20C46">
        <w:rPr>
          <w:i/>
        </w:rPr>
        <w:t>The Newsletter for the</w:t>
      </w:r>
    </w:p>
    <w:p w:rsidR="000D1E3F" w:rsidRPr="00F07A86" w:rsidRDefault="000D1E3F" w:rsidP="00F07A86">
      <w:pPr>
        <w:spacing w:line="240" w:lineRule="auto"/>
        <w:ind w:firstLine="720"/>
        <w:rPr>
          <w:i/>
        </w:rPr>
      </w:pPr>
      <w:r w:rsidRPr="00B20C46">
        <w:rPr>
          <w:i/>
        </w:rPr>
        <w:t>Center for</w:t>
      </w:r>
      <w:r w:rsidR="00F07A86">
        <w:rPr>
          <w:i/>
        </w:rPr>
        <w:t xml:space="preserve"> </w:t>
      </w:r>
      <w:r w:rsidRPr="00B20C46">
        <w:rPr>
          <w:i/>
        </w:rPr>
        <w:t>Development and Learning, 8</w:t>
      </w:r>
      <w:r w:rsidRPr="00B20C46">
        <w:t>(2), 1-5.</w:t>
      </w:r>
    </w:p>
    <w:p w:rsidR="008370BA" w:rsidRPr="00B20C46" w:rsidRDefault="008370BA" w:rsidP="006357B6">
      <w:pPr>
        <w:spacing w:line="240" w:lineRule="auto"/>
      </w:pPr>
    </w:p>
    <w:p w:rsidR="00F07A86" w:rsidRDefault="008370BA" w:rsidP="00F07A86">
      <w:pPr>
        <w:spacing w:line="240" w:lineRule="auto"/>
        <w:rPr>
          <w:i/>
        </w:rPr>
      </w:pPr>
      <w:r w:rsidRPr="00B20C46">
        <w:t xml:space="preserve">Fullan, M.  (2005). </w:t>
      </w:r>
      <w:r w:rsidRPr="00B20C46">
        <w:rPr>
          <w:i/>
        </w:rPr>
        <w:t xml:space="preserve">Leadership &amp; sustainability:  Systems thinkers in action. </w:t>
      </w:r>
    </w:p>
    <w:p w:rsidR="008370BA" w:rsidRPr="00B20C46" w:rsidRDefault="008370BA" w:rsidP="00F07A86">
      <w:pPr>
        <w:spacing w:line="240" w:lineRule="auto"/>
        <w:ind w:firstLine="720"/>
      </w:pPr>
      <w:r w:rsidRPr="00B20C46">
        <w:t>Thousand</w:t>
      </w:r>
      <w:r w:rsidR="00F07A86">
        <w:t xml:space="preserve"> </w:t>
      </w:r>
      <w:r w:rsidRPr="00B20C46">
        <w:t>Oaks, CA:  Corwin Press.</w:t>
      </w:r>
    </w:p>
    <w:p w:rsidR="00F80405" w:rsidRPr="00B20C46" w:rsidRDefault="00F80405" w:rsidP="006357B6">
      <w:pPr>
        <w:spacing w:line="240" w:lineRule="auto"/>
      </w:pPr>
    </w:p>
    <w:p w:rsidR="00F80405" w:rsidRPr="00B20C46" w:rsidRDefault="00F80405" w:rsidP="006357B6">
      <w:pPr>
        <w:spacing w:line="240" w:lineRule="auto"/>
        <w:rPr>
          <w:i/>
        </w:rPr>
      </w:pPr>
      <w:r w:rsidRPr="00B20C46">
        <w:t xml:space="preserve">Gagliardi, P.  (1990). </w:t>
      </w:r>
      <w:r w:rsidRPr="00B20C46">
        <w:rPr>
          <w:i/>
        </w:rPr>
        <w:t>Symbols and artifacts:  Views of the corporate landscape.</w:t>
      </w:r>
    </w:p>
    <w:p w:rsidR="00F80405" w:rsidRDefault="00F80405" w:rsidP="00155D46">
      <w:pPr>
        <w:spacing w:line="240" w:lineRule="auto"/>
        <w:ind w:firstLine="720"/>
      </w:pPr>
      <w:r w:rsidRPr="00B20C46">
        <w:t>New York, NY:  Aldinede Gruyter.</w:t>
      </w:r>
    </w:p>
    <w:p w:rsidR="003F1C4D" w:rsidRDefault="003F1C4D" w:rsidP="003F1C4D">
      <w:pPr>
        <w:spacing w:line="240" w:lineRule="auto"/>
      </w:pPr>
    </w:p>
    <w:p w:rsidR="003F1C4D" w:rsidRDefault="003F1C4D" w:rsidP="003F1C4D">
      <w:pPr>
        <w:spacing w:line="240" w:lineRule="auto"/>
        <w:rPr>
          <w:i/>
        </w:rPr>
      </w:pPr>
      <w:r>
        <w:t xml:space="preserve">Gardner, D. P.  </w:t>
      </w:r>
      <w:proofErr w:type="gramStart"/>
      <w:r>
        <w:t>(1983). A nation at risk.</w:t>
      </w:r>
      <w:proofErr w:type="gramEnd"/>
      <w:r>
        <w:t xml:space="preserve">  </w:t>
      </w:r>
      <w:r>
        <w:rPr>
          <w:i/>
        </w:rPr>
        <w:t xml:space="preserve">Washington, DC:  The National Commission </w:t>
      </w:r>
    </w:p>
    <w:p w:rsidR="003F1C4D" w:rsidRPr="00E65FF7" w:rsidRDefault="003F1C4D" w:rsidP="003F1C4D">
      <w:pPr>
        <w:spacing w:line="240" w:lineRule="auto"/>
        <w:rPr>
          <w:i/>
        </w:rPr>
      </w:pPr>
      <w:r>
        <w:rPr>
          <w:i/>
        </w:rPr>
        <w:tab/>
      </w:r>
      <w:proofErr w:type="gramStart"/>
      <w:r>
        <w:rPr>
          <w:i/>
        </w:rPr>
        <w:t>on</w:t>
      </w:r>
      <w:proofErr w:type="gramEnd"/>
      <w:r>
        <w:rPr>
          <w:i/>
        </w:rPr>
        <w:t xml:space="preserve"> Excellence in Education, US Department of Education.</w:t>
      </w:r>
    </w:p>
    <w:p w:rsidR="003F1C4D" w:rsidRPr="00B20C46" w:rsidRDefault="003F1C4D" w:rsidP="003F1C4D">
      <w:pPr>
        <w:spacing w:line="240" w:lineRule="auto"/>
      </w:pPr>
    </w:p>
    <w:p w:rsidR="00F07A86" w:rsidRDefault="00A964FA" w:rsidP="00A964FA">
      <w:pPr>
        <w:spacing w:line="240" w:lineRule="auto"/>
      </w:pPr>
      <w:proofErr w:type="gramStart"/>
      <w:r>
        <w:t>Garet, M. S., Porter, A. C.</w:t>
      </w:r>
      <w:r w:rsidR="000603C3" w:rsidRPr="00B20C46">
        <w:t xml:space="preserve">, </w:t>
      </w:r>
      <w:r>
        <w:t>Desimone, L., Birman, B. F., &amp; Yonn, K. S.</w:t>
      </w:r>
      <w:proofErr w:type="gramEnd"/>
      <w:r>
        <w:t xml:space="preserve">  (2001). </w:t>
      </w:r>
    </w:p>
    <w:p w:rsidR="000603C3" w:rsidRDefault="00A964FA" w:rsidP="00F07A86">
      <w:pPr>
        <w:spacing w:line="240" w:lineRule="auto"/>
        <w:ind w:left="720"/>
      </w:pPr>
      <w:r>
        <w:t xml:space="preserve">What makes </w:t>
      </w:r>
      <w:r w:rsidR="000603C3" w:rsidRPr="00B20C46">
        <w:t xml:space="preserve">professional development effective?  </w:t>
      </w:r>
      <w:proofErr w:type="gramStart"/>
      <w:r w:rsidR="000603C3" w:rsidRPr="00B20C46">
        <w:t>Results fro</w:t>
      </w:r>
      <w:r>
        <w:t>m a national sample of teachers.</w:t>
      </w:r>
      <w:proofErr w:type="gramEnd"/>
      <w:r>
        <w:t xml:space="preserve">  </w:t>
      </w:r>
      <w:r w:rsidR="000603C3" w:rsidRPr="00B20C46">
        <w:rPr>
          <w:i/>
        </w:rPr>
        <w:t>American Educational Research Journal, 38</w:t>
      </w:r>
      <w:r w:rsidR="000603C3" w:rsidRPr="00B20C46">
        <w:t>(4), 915-945.</w:t>
      </w:r>
    </w:p>
    <w:p w:rsidR="00E65FF7" w:rsidRDefault="00E65FF7" w:rsidP="00E65FF7">
      <w:pPr>
        <w:spacing w:line="240" w:lineRule="auto"/>
      </w:pPr>
    </w:p>
    <w:p w:rsidR="00E63107" w:rsidRDefault="006C1417" w:rsidP="00E63107">
      <w:pPr>
        <w:spacing w:line="240" w:lineRule="auto"/>
        <w:rPr>
          <w:i/>
        </w:rPr>
      </w:pPr>
      <w:r w:rsidRPr="00B20C46">
        <w:t xml:space="preserve">Geertz, C.  (1995). </w:t>
      </w:r>
      <w:proofErr w:type="gramStart"/>
      <w:r w:rsidRPr="00B20C46">
        <w:rPr>
          <w:i/>
        </w:rPr>
        <w:t>After</w:t>
      </w:r>
      <w:proofErr w:type="gramEnd"/>
      <w:r w:rsidRPr="00B20C46">
        <w:rPr>
          <w:i/>
        </w:rPr>
        <w:t xml:space="preserve"> the fact:  Two countries, four decades, one </w:t>
      </w:r>
    </w:p>
    <w:p w:rsidR="006C1417" w:rsidRPr="00E63107" w:rsidRDefault="00E63107" w:rsidP="00E63107">
      <w:pPr>
        <w:spacing w:line="240" w:lineRule="auto"/>
        <w:rPr>
          <w:i/>
        </w:rPr>
      </w:pPr>
      <w:r>
        <w:rPr>
          <w:i/>
        </w:rPr>
        <w:tab/>
      </w:r>
      <w:proofErr w:type="gramStart"/>
      <w:r w:rsidR="006C1417" w:rsidRPr="00B20C46">
        <w:rPr>
          <w:i/>
        </w:rPr>
        <w:t>anthropologist</w:t>
      </w:r>
      <w:proofErr w:type="gramEnd"/>
      <w:r>
        <w:rPr>
          <w:i/>
        </w:rPr>
        <w:t xml:space="preserve">.  </w:t>
      </w:r>
      <w:r w:rsidR="006C1417" w:rsidRPr="00B20C46">
        <w:t>Cambridge, MA:  Harvard University Press.</w:t>
      </w:r>
    </w:p>
    <w:p w:rsidR="00E82C95" w:rsidRDefault="00E82C95" w:rsidP="00E82C95">
      <w:pPr>
        <w:spacing w:line="240" w:lineRule="auto"/>
      </w:pPr>
    </w:p>
    <w:p w:rsidR="00E63107" w:rsidRDefault="00A1770A" w:rsidP="00E82C95">
      <w:pPr>
        <w:spacing w:line="240" w:lineRule="auto"/>
      </w:pPr>
      <w:r>
        <w:t xml:space="preserve">Gibson, C. B.  </w:t>
      </w:r>
      <w:r w:rsidR="00E82C95">
        <w:t xml:space="preserve">(1995). </w:t>
      </w:r>
      <w:proofErr w:type="gramStart"/>
      <w:r w:rsidR="00E82C95">
        <w:t>An</w:t>
      </w:r>
      <w:proofErr w:type="gramEnd"/>
      <w:r w:rsidR="00E82C95">
        <w:t xml:space="preserve"> investigation of gender differences in leadership </w:t>
      </w:r>
    </w:p>
    <w:p w:rsidR="00E82C95" w:rsidRDefault="00E82C95" w:rsidP="00E63107">
      <w:pPr>
        <w:spacing w:line="240" w:lineRule="auto"/>
        <w:ind w:left="720"/>
      </w:pPr>
      <w:proofErr w:type="gramStart"/>
      <w:r>
        <w:t>across</w:t>
      </w:r>
      <w:proofErr w:type="gramEnd"/>
      <w:r>
        <w:t xml:space="preserve"> four</w:t>
      </w:r>
      <w:r w:rsidR="00E63107">
        <w:t xml:space="preserve"> </w:t>
      </w:r>
      <w:r>
        <w:t xml:space="preserve">countries.  </w:t>
      </w:r>
      <w:r>
        <w:rPr>
          <w:i/>
        </w:rPr>
        <w:t>Journal of International Business Studies, 26</w:t>
      </w:r>
      <w:r>
        <w:t>(2), 255-279.</w:t>
      </w:r>
    </w:p>
    <w:p w:rsidR="00203B7C" w:rsidRDefault="00203B7C" w:rsidP="00E82C95">
      <w:pPr>
        <w:spacing w:line="240" w:lineRule="auto"/>
      </w:pPr>
    </w:p>
    <w:p w:rsidR="00E63107" w:rsidRDefault="007E3864" w:rsidP="00E82C95">
      <w:pPr>
        <w:spacing w:line="240" w:lineRule="auto"/>
        <w:rPr>
          <w:i/>
        </w:rPr>
      </w:pPr>
      <w:proofErr w:type="gramStart"/>
      <w:r>
        <w:t>Glaser, B. G., &amp; Strauss, A. L.</w:t>
      </w:r>
      <w:proofErr w:type="gramEnd"/>
      <w:r>
        <w:t xml:space="preserve">  </w:t>
      </w:r>
      <w:r w:rsidR="00203B7C">
        <w:t xml:space="preserve">(1967). </w:t>
      </w:r>
      <w:proofErr w:type="gramStart"/>
      <w:r w:rsidR="00203B7C">
        <w:rPr>
          <w:i/>
        </w:rPr>
        <w:t>The</w:t>
      </w:r>
      <w:proofErr w:type="gramEnd"/>
      <w:r w:rsidR="00203B7C">
        <w:rPr>
          <w:i/>
        </w:rPr>
        <w:t xml:space="preserve"> dictionary of grounded theory. </w:t>
      </w:r>
    </w:p>
    <w:p w:rsidR="00203B7C" w:rsidRDefault="00203B7C" w:rsidP="00E63107">
      <w:pPr>
        <w:spacing w:line="240" w:lineRule="auto"/>
        <w:ind w:firstLine="720"/>
      </w:pPr>
      <w:r>
        <w:rPr>
          <w:i/>
        </w:rPr>
        <w:t xml:space="preserve"> </w:t>
      </w:r>
      <w:r w:rsidR="007E3864">
        <w:t xml:space="preserve">Chicago, IL:  </w:t>
      </w:r>
      <w:r>
        <w:t>Aldine.</w:t>
      </w:r>
    </w:p>
    <w:p w:rsidR="00E67C62" w:rsidRDefault="00E67C62" w:rsidP="00E67C62">
      <w:pPr>
        <w:spacing w:line="240" w:lineRule="auto"/>
      </w:pPr>
    </w:p>
    <w:p w:rsidR="00E67C62" w:rsidRPr="00E67C62" w:rsidRDefault="00E67C62" w:rsidP="00E67C62">
      <w:pPr>
        <w:spacing w:line="240" w:lineRule="auto"/>
      </w:pPr>
      <w:r>
        <w:t xml:space="preserve">Gleick, J.  (1987). </w:t>
      </w:r>
      <w:r>
        <w:rPr>
          <w:i/>
        </w:rPr>
        <w:t xml:space="preserve">Chaos:  Making a new science.  </w:t>
      </w:r>
      <w:r>
        <w:t>New York, NY:  Penguin.</w:t>
      </w:r>
    </w:p>
    <w:p w:rsidR="00705C5B" w:rsidRPr="00B20C46" w:rsidRDefault="00705C5B" w:rsidP="00705C5B">
      <w:pPr>
        <w:spacing w:line="240" w:lineRule="auto"/>
      </w:pPr>
    </w:p>
    <w:p w:rsidR="00E63107" w:rsidRDefault="00705C5B" w:rsidP="00705C5B">
      <w:pPr>
        <w:spacing w:line="240" w:lineRule="auto"/>
        <w:rPr>
          <w:i/>
        </w:rPr>
      </w:pPr>
      <w:r w:rsidRPr="00B20C46">
        <w:t xml:space="preserve">Glickman, </w:t>
      </w:r>
      <w:r w:rsidR="007B57E4" w:rsidRPr="00B20C46">
        <w:t>C., Gordon, S.</w:t>
      </w:r>
      <w:r w:rsidR="00FC756F">
        <w:t>,</w:t>
      </w:r>
      <w:r w:rsidR="007B57E4" w:rsidRPr="00B20C46">
        <w:t xml:space="preserve"> &amp; Ross-Gordon, J.  (2009). </w:t>
      </w:r>
      <w:proofErr w:type="gramStart"/>
      <w:r w:rsidR="007B57E4" w:rsidRPr="00B20C46">
        <w:rPr>
          <w:i/>
        </w:rPr>
        <w:t>The</w:t>
      </w:r>
      <w:proofErr w:type="gramEnd"/>
      <w:r w:rsidR="007B57E4" w:rsidRPr="00B20C46">
        <w:rPr>
          <w:i/>
        </w:rPr>
        <w:t xml:space="preserve"> basic guide to </w:t>
      </w:r>
    </w:p>
    <w:p w:rsidR="007B57E4" w:rsidRPr="00E63107" w:rsidRDefault="00E63107" w:rsidP="00705C5B">
      <w:pPr>
        <w:spacing w:line="240" w:lineRule="auto"/>
        <w:rPr>
          <w:i/>
        </w:rPr>
      </w:pPr>
      <w:r>
        <w:rPr>
          <w:i/>
        </w:rPr>
        <w:tab/>
      </w:r>
      <w:proofErr w:type="gramStart"/>
      <w:r w:rsidR="007B57E4" w:rsidRPr="00B20C46">
        <w:rPr>
          <w:i/>
        </w:rPr>
        <w:t>supervision</w:t>
      </w:r>
      <w:proofErr w:type="gramEnd"/>
      <w:r>
        <w:rPr>
          <w:i/>
        </w:rPr>
        <w:t xml:space="preserve"> </w:t>
      </w:r>
      <w:r w:rsidR="007B57E4" w:rsidRPr="00B20C46">
        <w:rPr>
          <w:i/>
        </w:rPr>
        <w:t xml:space="preserve">and instructional leadership.  </w:t>
      </w:r>
      <w:r w:rsidR="007B57E4" w:rsidRPr="00B20C46">
        <w:t>New York, NY:  Pearson.</w:t>
      </w:r>
    </w:p>
    <w:p w:rsidR="008E4A0D" w:rsidRPr="00B20C46" w:rsidRDefault="008E4A0D" w:rsidP="006357B6">
      <w:pPr>
        <w:spacing w:line="240" w:lineRule="auto"/>
      </w:pPr>
    </w:p>
    <w:p w:rsidR="008E4A0D" w:rsidRDefault="0025050B" w:rsidP="006357B6">
      <w:pPr>
        <w:spacing w:line="240" w:lineRule="auto"/>
      </w:pPr>
      <w:r>
        <w:t xml:space="preserve">Gonzales, D. P.  </w:t>
      </w:r>
      <w:r w:rsidR="008E4A0D" w:rsidRPr="00B20C46">
        <w:t>(2011). Organizations as systems in crisis</w:t>
      </w:r>
      <w:r>
        <w:t xml:space="preserve">:  Characteristics and </w:t>
      </w:r>
    </w:p>
    <w:p w:rsidR="008E4A0D" w:rsidRDefault="0025050B" w:rsidP="0025050B">
      <w:pPr>
        <w:spacing w:line="240" w:lineRule="auto"/>
        <w:ind w:left="720"/>
      </w:pPr>
      <w:proofErr w:type="gramStart"/>
      <w:r>
        <w:lastRenderedPageBreak/>
        <w:t>behaviors</w:t>
      </w:r>
      <w:proofErr w:type="gramEnd"/>
      <w:r>
        <w:t xml:space="preserve"> </w:t>
      </w:r>
      <w:r w:rsidR="008E4A0D" w:rsidRPr="00B20C46">
        <w:t xml:space="preserve">of successful leaders a qualitative exploratory study.  </w:t>
      </w:r>
      <w:proofErr w:type="gramStart"/>
      <w:r w:rsidR="008E4A0D" w:rsidRPr="00B20C46">
        <w:t>(Doctoral dissertation, University</w:t>
      </w:r>
      <w:r w:rsidR="00155D46" w:rsidRPr="00B20C46">
        <w:t xml:space="preserve"> </w:t>
      </w:r>
      <w:r w:rsidR="008E4A0D" w:rsidRPr="00B20C46">
        <w:t>of New Mexico, 2011).</w:t>
      </w:r>
      <w:proofErr w:type="gramEnd"/>
      <w:r w:rsidR="008E4A0D" w:rsidRPr="00B20C46">
        <w:t xml:space="preserve">  </w:t>
      </w:r>
      <w:proofErr w:type="gramStart"/>
      <w:r w:rsidR="008E4A0D" w:rsidRPr="00B20C46">
        <w:rPr>
          <w:i/>
        </w:rPr>
        <w:t>Dissertation</w:t>
      </w:r>
      <w:r w:rsidR="008F45CC" w:rsidRPr="00B20C46">
        <w:rPr>
          <w:i/>
        </w:rPr>
        <w:t xml:space="preserve"> Abstracts International, 73/ </w:t>
      </w:r>
      <w:r w:rsidR="008F45CC" w:rsidRPr="00B20C46">
        <w:t>08.</w:t>
      </w:r>
      <w:proofErr w:type="gramEnd"/>
      <w:r w:rsidR="008E4A0D" w:rsidRPr="00B20C46">
        <w:rPr>
          <w:i/>
        </w:rPr>
        <w:t xml:space="preserve"> </w:t>
      </w:r>
      <w:r w:rsidR="008F45CC" w:rsidRPr="00B20C46">
        <w:t>(UMI No.3504296)</w:t>
      </w:r>
    </w:p>
    <w:p w:rsidR="002E55E4" w:rsidRDefault="002E55E4" w:rsidP="002E55E4">
      <w:pPr>
        <w:spacing w:line="240" w:lineRule="auto"/>
      </w:pPr>
    </w:p>
    <w:p w:rsidR="00E63107" w:rsidRDefault="002E55E4" w:rsidP="002E55E4">
      <w:pPr>
        <w:spacing w:line="240" w:lineRule="auto"/>
      </w:pPr>
      <w:proofErr w:type="gramStart"/>
      <w:r>
        <w:t>Goodlad, J. I.</w:t>
      </w:r>
      <w:proofErr w:type="gramEnd"/>
      <w:r>
        <w:t xml:space="preserve">  (1984). </w:t>
      </w:r>
      <w:proofErr w:type="gramStart"/>
      <w:r>
        <w:rPr>
          <w:i/>
        </w:rPr>
        <w:t>A</w:t>
      </w:r>
      <w:proofErr w:type="gramEnd"/>
      <w:r>
        <w:rPr>
          <w:i/>
        </w:rPr>
        <w:t xml:space="preserve"> place called school:  Prospects for the future.  </w:t>
      </w:r>
      <w:r>
        <w:t>New</w:t>
      </w:r>
    </w:p>
    <w:p w:rsidR="002E55E4" w:rsidRPr="002E55E4" w:rsidRDefault="002E55E4" w:rsidP="00E63107">
      <w:pPr>
        <w:spacing w:line="240" w:lineRule="auto"/>
        <w:ind w:firstLine="720"/>
      </w:pPr>
      <w:r>
        <w:t>York, NY:</w:t>
      </w:r>
      <w:r w:rsidR="00E63107">
        <w:t xml:space="preserve">  </w:t>
      </w:r>
      <w:r>
        <w:t>McGraw Hill.</w:t>
      </w:r>
    </w:p>
    <w:p w:rsidR="00205ABC" w:rsidRPr="00B20C46" w:rsidRDefault="00205ABC" w:rsidP="006357B6">
      <w:pPr>
        <w:spacing w:line="240" w:lineRule="auto"/>
      </w:pPr>
    </w:p>
    <w:p w:rsidR="00E63107" w:rsidRDefault="00205ABC" w:rsidP="006357B6">
      <w:pPr>
        <w:spacing w:line="240" w:lineRule="auto"/>
      </w:pPr>
      <w:r w:rsidRPr="00B20C46">
        <w:t xml:space="preserve">Greene, M.  </w:t>
      </w:r>
      <w:proofErr w:type="gramStart"/>
      <w:r w:rsidRPr="00B20C46">
        <w:t xml:space="preserve">(1978). </w:t>
      </w:r>
      <w:r w:rsidRPr="00B20C46">
        <w:rPr>
          <w:i/>
        </w:rPr>
        <w:t>Landscapes of learning.</w:t>
      </w:r>
      <w:proofErr w:type="gramEnd"/>
      <w:r w:rsidRPr="00B20C46">
        <w:rPr>
          <w:i/>
        </w:rPr>
        <w:t xml:space="preserve">  </w:t>
      </w:r>
      <w:r w:rsidRPr="00B20C46">
        <w:t>New York, NY:  Teachers College</w:t>
      </w:r>
    </w:p>
    <w:p w:rsidR="00205ABC" w:rsidRPr="00B20C46" w:rsidRDefault="00205ABC" w:rsidP="00E63107">
      <w:pPr>
        <w:spacing w:line="240" w:lineRule="auto"/>
        <w:ind w:firstLine="720"/>
      </w:pPr>
      <w:r w:rsidRPr="00B20C46">
        <w:t xml:space="preserve"> </w:t>
      </w:r>
      <w:proofErr w:type="gramStart"/>
      <w:r w:rsidRPr="00B20C46">
        <w:t>Press.</w:t>
      </w:r>
      <w:proofErr w:type="gramEnd"/>
    </w:p>
    <w:p w:rsidR="00205ABC" w:rsidRPr="00B20C46" w:rsidRDefault="00205ABC" w:rsidP="006357B6">
      <w:pPr>
        <w:spacing w:line="240" w:lineRule="auto"/>
      </w:pPr>
    </w:p>
    <w:p w:rsidR="00E63107" w:rsidRDefault="00205ABC" w:rsidP="00E63107">
      <w:pPr>
        <w:spacing w:line="240" w:lineRule="auto"/>
        <w:rPr>
          <w:i/>
        </w:rPr>
      </w:pPr>
      <w:r w:rsidRPr="00B20C46">
        <w:t xml:space="preserve">Greene, M.  (1985). </w:t>
      </w:r>
      <w:proofErr w:type="gramStart"/>
      <w:r w:rsidRPr="00B20C46">
        <w:t>The</w:t>
      </w:r>
      <w:proofErr w:type="gramEnd"/>
      <w:r w:rsidRPr="00B20C46">
        <w:t xml:space="preserve"> role of education in democracy.  </w:t>
      </w:r>
      <w:r w:rsidRPr="00B20C46">
        <w:rPr>
          <w:i/>
        </w:rPr>
        <w:t>Educational Horizons,</w:t>
      </w:r>
    </w:p>
    <w:p w:rsidR="00205ABC" w:rsidRPr="00E63107" w:rsidRDefault="00205ABC" w:rsidP="00E63107">
      <w:pPr>
        <w:spacing w:line="240" w:lineRule="auto"/>
        <w:ind w:firstLine="720"/>
        <w:rPr>
          <w:i/>
        </w:rPr>
      </w:pPr>
      <w:r w:rsidRPr="00B20C46">
        <w:rPr>
          <w:i/>
        </w:rPr>
        <w:t xml:space="preserve"> 63</w:t>
      </w:r>
      <w:proofErr w:type="gramStart"/>
      <w:r w:rsidRPr="00B20C46">
        <w:rPr>
          <w:i/>
        </w:rPr>
        <w:t>,</w:t>
      </w:r>
      <w:r w:rsidRPr="00B20C46">
        <w:t>(</w:t>
      </w:r>
      <w:proofErr w:type="gramEnd"/>
      <w:r w:rsidRPr="00B20C46">
        <w:t>Special Issue), 3-9.</w:t>
      </w:r>
    </w:p>
    <w:p w:rsidR="00205ABC" w:rsidRPr="00B20C46" w:rsidRDefault="00205ABC" w:rsidP="006357B6">
      <w:pPr>
        <w:spacing w:line="240" w:lineRule="auto"/>
      </w:pPr>
    </w:p>
    <w:p w:rsidR="00E63107" w:rsidRDefault="00002A7A" w:rsidP="006357B6">
      <w:pPr>
        <w:spacing w:line="240" w:lineRule="auto"/>
      </w:pPr>
      <w:r w:rsidRPr="00B20C46">
        <w:t xml:space="preserve">Gronn, P.  </w:t>
      </w:r>
      <w:proofErr w:type="gramStart"/>
      <w:r w:rsidRPr="00B20C46">
        <w:t>(2002). Distributed leadership.</w:t>
      </w:r>
      <w:proofErr w:type="gramEnd"/>
      <w:r w:rsidRPr="00B20C46">
        <w:t xml:space="preserve">  </w:t>
      </w:r>
      <w:r w:rsidRPr="00B20C46">
        <w:rPr>
          <w:i/>
        </w:rPr>
        <w:t xml:space="preserve">The Leadership Quarterly, 13, </w:t>
      </w:r>
      <w:r w:rsidRPr="00B20C46">
        <w:t>423-</w:t>
      </w:r>
    </w:p>
    <w:p w:rsidR="00205ABC" w:rsidRDefault="00E63107" w:rsidP="006357B6">
      <w:pPr>
        <w:spacing w:line="240" w:lineRule="auto"/>
      </w:pPr>
      <w:r>
        <w:tab/>
      </w:r>
      <w:r w:rsidR="00002A7A" w:rsidRPr="00B20C46">
        <w:t>451.</w:t>
      </w:r>
    </w:p>
    <w:p w:rsidR="00E6486C" w:rsidRDefault="00E6486C" w:rsidP="006357B6">
      <w:pPr>
        <w:spacing w:line="240" w:lineRule="auto"/>
      </w:pPr>
    </w:p>
    <w:p w:rsidR="00E63107" w:rsidRDefault="0001261F" w:rsidP="006357B6">
      <w:pPr>
        <w:spacing w:line="240" w:lineRule="auto"/>
        <w:rPr>
          <w:i/>
        </w:rPr>
      </w:pPr>
      <w:r>
        <w:t>Guba</w:t>
      </w:r>
      <w:r w:rsidR="00E6486C">
        <w:t xml:space="preserve">, E. G., &amp; Lincoln, Y. S.  (1981). </w:t>
      </w:r>
      <w:r w:rsidR="00E6486C">
        <w:rPr>
          <w:i/>
        </w:rPr>
        <w:t xml:space="preserve">Effective evaluation:  Improving the </w:t>
      </w:r>
    </w:p>
    <w:p w:rsidR="00E6486C" w:rsidRPr="00E63107" w:rsidRDefault="00E6486C" w:rsidP="00E63107">
      <w:pPr>
        <w:spacing w:line="240" w:lineRule="auto"/>
        <w:ind w:left="720"/>
        <w:rPr>
          <w:i/>
        </w:rPr>
      </w:pPr>
      <w:proofErr w:type="gramStart"/>
      <w:r>
        <w:rPr>
          <w:i/>
        </w:rPr>
        <w:t>usefulness</w:t>
      </w:r>
      <w:proofErr w:type="gramEnd"/>
      <w:r w:rsidR="00E63107">
        <w:rPr>
          <w:i/>
        </w:rPr>
        <w:t xml:space="preserve"> </w:t>
      </w:r>
      <w:r>
        <w:rPr>
          <w:i/>
        </w:rPr>
        <w:t xml:space="preserve">of evaluation results through responsive and naturalistic approaches.  </w:t>
      </w:r>
      <w:r>
        <w:t>Sa</w:t>
      </w:r>
      <w:r w:rsidR="00E63107">
        <w:t xml:space="preserve">n </w:t>
      </w:r>
      <w:r>
        <w:t>Francisco, CA:  Jossey-Bass.</w:t>
      </w:r>
    </w:p>
    <w:p w:rsidR="00DB473C" w:rsidRPr="00B20C46" w:rsidRDefault="00DB473C" w:rsidP="006357B6">
      <w:pPr>
        <w:spacing w:line="240" w:lineRule="auto"/>
      </w:pPr>
    </w:p>
    <w:p w:rsidR="00E63107" w:rsidRDefault="001206DC" w:rsidP="00387DCF">
      <w:pPr>
        <w:spacing w:line="240" w:lineRule="auto"/>
      </w:pPr>
      <w:r>
        <w:t>Guba, E. G., &amp; Lincoln, Y. S.</w:t>
      </w:r>
      <w:r w:rsidR="00DB473C" w:rsidRPr="00B20C46">
        <w:t xml:space="preserve">  (1989)</w:t>
      </w:r>
      <w:proofErr w:type="gramStart"/>
      <w:r w:rsidR="00DB473C" w:rsidRPr="00B20C46">
        <w:t xml:space="preserve">.  </w:t>
      </w:r>
      <w:r w:rsidR="00DB473C" w:rsidRPr="00B20C46">
        <w:rPr>
          <w:i/>
        </w:rPr>
        <w:t>Fourth</w:t>
      </w:r>
      <w:proofErr w:type="gramEnd"/>
      <w:r w:rsidR="00DB473C" w:rsidRPr="00B20C46">
        <w:rPr>
          <w:i/>
        </w:rPr>
        <w:t xml:space="preserve"> generation evaluation.  </w:t>
      </w:r>
      <w:r w:rsidR="00387DCF">
        <w:t>Newbury</w:t>
      </w:r>
    </w:p>
    <w:p w:rsidR="00DB473C" w:rsidRDefault="00387DCF" w:rsidP="00E63107">
      <w:pPr>
        <w:spacing w:line="240" w:lineRule="auto"/>
        <w:ind w:firstLine="720"/>
      </w:pPr>
      <w:r>
        <w:t xml:space="preserve">Park, CA:  Sage </w:t>
      </w:r>
      <w:r w:rsidR="00DB473C" w:rsidRPr="00B20C46">
        <w:t>Publications.</w:t>
      </w:r>
    </w:p>
    <w:p w:rsidR="001206DC" w:rsidRDefault="001206DC" w:rsidP="001206DC">
      <w:pPr>
        <w:spacing w:line="240" w:lineRule="auto"/>
      </w:pPr>
    </w:p>
    <w:p w:rsidR="00E63107" w:rsidRDefault="009D29FB" w:rsidP="00E63107">
      <w:pPr>
        <w:spacing w:line="240" w:lineRule="auto"/>
        <w:rPr>
          <w:i/>
        </w:rPr>
      </w:pPr>
      <w:r>
        <w:t xml:space="preserve">Guskey, T. R.  </w:t>
      </w:r>
      <w:proofErr w:type="gramStart"/>
      <w:r w:rsidR="00DE7EA2" w:rsidRPr="00B20C46">
        <w:t>(2002). Professional development and teacher change.</w:t>
      </w:r>
      <w:proofErr w:type="gramEnd"/>
      <w:r w:rsidR="00DE7EA2" w:rsidRPr="00B20C46">
        <w:t xml:space="preserve">  </w:t>
      </w:r>
      <w:r w:rsidR="00DE7EA2" w:rsidRPr="00B20C46">
        <w:rPr>
          <w:i/>
        </w:rPr>
        <w:t>Teachers</w:t>
      </w:r>
    </w:p>
    <w:p w:rsidR="00DE7EA2" w:rsidRPr="00E63107" w:rsidRDefault="00DE7EA2" w:rsidP="00E63107">
      <w:pPr>
        <w:spacing w:line="240" w:lineRule="auto"/>
        <w:ind w:firstLine="720"/>
        <w:rPr>
          <w:i/>
        </w:rPr>
      </w:pPr>
      <w:proofErr w:type="gramStart"/>
      <w:r w:rsidRPr="00B20C46">
        <w:rPr>
          <w:i/>
        </w:rPr>
        <w:t>and</w:t>
      </w:r>
      <w:proofErr w:type="gramEnd"/>
      <w:r w:rsidRPr="00B20C46">
        <w:rPr>
          <w:i/>
        </w:rPr>
        <w:t xml:space="preserve"> Teaching:  Theory and Practice, 8</w:t>
      </w:r>
      <w:r w:rsidRPr="00B20C46">
        <w:t>(3/4), 381-391.</w:t>
      </w:r>
    </w:p>
    <w:p w:rsidR="00DE7EA2" w:rsidRPr="00B20C46" w:rsidRDefault="00DE7EA2" w:rsidP="006357B6">
      <w:pPr>
        <w:spacing w:line="240" w:lineRule="auto"/>
      </w:pPr>
    </w:p>
    <w:p w:rsidR="00E63107" w:rsidRDefault="00545DE3" w:rsidP="00E63107">
      <w:pPr>
        <w:spacing w:line="240" w:lineRule="auto"/>
      </w:pPr>
      <w:r w:rsidRPr="00B20C46">
        <w:t xml:space="preserve">Hallinger P.  (1992). </w:t>
      </w:r>
      <w:proofErr w:type="gramStart"/>
      <w:r w:rsidRPr="00B20C46">
        <w:t>The</w:t>
      </w:r>
      <w:proofErr w:type="gramEnd"/>
      <w:r w:rsidRPr="00B20C46">
        <w:t xml:space="preserve"> evolving role of american principals:  From </w:t>
      </w:r>
    </w:p>
    <w:p w:rsidR="00545DE3" w:rsidRPr="00E63107" w:rsidRDefault="00545DE3" w:rsidP="00E63107">
      <w:pPr>
        <w:spacing w:line="240" w:lineRule="auto"/>
        <w:ind w:left="720"/>
      </w:pPr>
      <w:proofErr w:type="gramStart"/>
      <w:r w:rsidRPr="00B20C46">
        <w:t>managerial</w:t>
      </w:r>
      <w:proofErr w:type="gramEnd"/>
      <w:r w:rsidRPr="00B20C46">
        <w:t xml:space="preserve"> toinstructional to transformational leaders.  </w:t>
      </w:r>
      <w:r w:rsidRPr="00B20C46">
        <w:rPr>
          <w:i/>
        </w:rPr>
        <w:t>Journal of Educational Administration,</w:t>
      </w:r>
      <w:r w:rsidR="00F055F5" w:rsidRPr="00B20C46">
        <w:rPr>
          <w:i/>
        </w:rPr>
        <w:t xml:space="preserve"> </w:t>
      </w:r>
      <w:r w:rsidRPr="00B20C46">
        <w:rPr>
          <w:i/>
        </w:rPr>
        <w:t>30</w:t>
      </w:r>
      <w:r w:rsidRPr="00B20C46">
        <w:t>(3), 35-48.</w:t>
      </w:r>
    </w:p>
    <w:p w:rsidR="008F6144" w:rsidRPr="00B20C46" w:rsidRDefault="008F6144" w:rsidP="006357B6">
      <w:pPr>
        <w:spacing w:line="240" w:lineRule="auto"/>
      </w:pPr>
    </w:p>
    <w:p w:rsidR="00E63107" w:rsidRDefault="009D29FB" w:rsidP="00E63107">
      <w:pPr>
        <w:spacing w:line="240" w:lineRule="auto"/>
      </w:pPr>
      <w:proofErr w:type="gramStart"/>
      <w:r>
        <w:t>Hallinger, P., &amp; Heck, R. H.</w:t>
      </w:r>
      <w:proofErr w:type="gramEnd"/>
      <w:r>
        <w:t xml:space="preserve">  </w:t>
      </w:r>
      <w:r w:rsidR="008F6144" w:rsidRPr="00B20C46">
        <w:t>(1998). Exploring the principal’s contribution to</w:t>
      </w:r>
    </w:p>
    <w:p w:rsidR="008F6144" w:rsidRPr="00B20C46" w:rsidRDefault="008F6144" w:rsidP="00E63107">
      <w:pPr>
        <w:spacing w:line="240" w:lineRule="auto"/>
        <w:ind w:left="720"/>
      </w:pPr>
      <w:proofErr w:type="gramStart"/>
      <w:r w:rsidRPr="00B20C46">
        <w:t>school</w:t>
      </w:r>
      <w:proofErr w:type="gramEnd"/>
      <w:r w:rsidR="00E63107">
        <w:t xml:space="preserve"> </w:t>
      </w:r>
      <w:r w:rsidRPr="00B20C46">
        <w:t xml:space="preserve">effectiveness:  1980-1995.  </w:t>
      </w:r>
      <w:r w:rsidRPr="00B20C46">
        <w:rPr>
          <w:i/>
        </w:rPr>
        <w:t>School Effectiveness and School Improvement, 9</w:t>
      </w:r>
      <w:r w:rsidRPr="00B20C46">
        <w:t>(2)</w:t>
      </w:r>
      <w:proofErr w:type="gramStart"/>
      <w:r w:rsidRPr="00B20C46">
        <w:t>,157</w:t>
      </w:r>
      <w:proofErr w:type="gramEnd"/>
      <w:r w:rsidRPr="00B20C46">
        <w:t>-191.</w:t>
      </w:r>
    </w:p>
    <w:p w:rsidR="00435171" w:rsidRPr="00B20C46" w:rsidRDefault="00435171" w:rsidP="006357B6">
      <w:pPr>
        <w:spacing w:line="240" w:lineRule="auto"/>
      </w:pPr>
    </w:p>
    <w:p w:rsidR="00E63107" w:rsidRDefault="00435171" w:rsidP="00E63107">
      <w:pPr>
        <w:spacing w:line="240" w:lineRule="auto"/>
      </w:pPr>
      <w:r w:rsidRPr="00B20C46">
        <w:t xml:space="preserve">Hallinger, P., &amp; Murphy, J.  (1985). Assessing the instructional management </w:t>
      </w:r>
    </w:p>
    <w:p w:rsidR="00435171" w:rsidRDefault="00E63107" w:rsidP="00E63107">
      <w:pPr>
        <w:spacing w:line="240" w:lineRule="auto"/>
      </w:pPr>
      <w:r>
        <w:tab/>
      </w:r>
      <w:proofErr w:type="gramStart"/>
      <w:r w:rsidR="00435171" w:rsidRPr="00B20C46">
        <w:t>behavior</w:t>
      </w:r>
      <w:proofErr w:type="gramEnd"/>
      <w:r>
        <w:t xml:space="preserve"> </w:t>
      </w:r>
      <w:r w:rsidR="00435171" w:rsidRPr="00B20C46">
        <w:t xml:space="preserve">of principals.  </w:t>
      </w:r>
      <w:r w:rsidR="00435171" w:rsidRPr="00B20C46">
        <w:rPr>
          <w:i/>
        </w:rPr>
        <w:t>Elementary School Journal, 86</w:t>
      </w:r>
      <w:r w:rsidR="00435171" w:rsidRPr="00B20C46">
        <w:t>(2), 217-247.</w:t>
      </w:r>
    </w:p>
    <w:p w:rsidR="009C3AFB" w:rsidRDefault="009C3AFB" w:rsidP="009C3AFB">
      <w:pPr>
        <w:spacing w:line="240" w:lineRule="auto"/>
      </w:pPr>
    </w:p>
    <w:p w:rsidR="00E63107" w:rsidRDefault="009C3AFB" w:rsidP="009C3AFB">
      <w:pPr>
        <w:spacing w:line="240" w:lineRule="auto"/>
        <w:rPr>
          <w:i/>
        </w:rPr>
      </w:pPr>
      <w:r>
        <w:t>Hargrove, J.  (1975</w:t>
      </w:r>
      <w:r w:rsidR="001C1AB4">
        <w:t>, April 7</w:t>
      </w:r>
      <w:r>
        <w:t xml:space="preserve">). 250 </w:t>
      </w:r>
      <w:proofErr w:type="gramStart"/>
      <w:r>
        <w:t>norman</w:t>
      </w:r>
      <w:proofErr w:type="gramEnd"/>
      <w:r>
        <w:t xml:space="preserve"> school patron</w:t>
      </w:r>
      <w:r w:rsidR="00B60BD4">
        <w:t>s voice stands</w:t>
      </w:r>
      <w:r>
        <w:t xml:space="preserve">. </w:t>
      </w:r>
      <w:r>
        <w:rPr>
          <w:i/>
        </w:rPr>
        <w:t>The</w:t>
      </w:r>
    </w:p>
    <w:p w:rsidR="00B60BD4" w:rsidRPr="00B60BD4" w:rsidRDefault="00B60BD4" w:rsidP="00E63107">
      <w:pPr>
        <w:spacing w:line="240" w:lineRule="auto"/>
        <w:ind w:firstLine="720"/>
      </w:pPr>
      <w:r>
        <w:rPr>
          <w:i/>
        </w:rPr>
        <w:t xml:space="preserve"> </w:t>
      </w:r>
      <w:proofErr w:type="gramStart"/>
      <w:r>
        <w:rPr>
          <w:i/>
        </w:rPr>
        <w:t>Oklahoman.</w:t>
      </w:r>
      <w:proofErr w:type="gramEnd"/>
      <w:r>
        <w:rPr>
          <w:i/>
        </w:rPr>
        <w:t xml:space="preserve">  </w:t>
      </w:r>
    </w:p>
    <w:p w:rsidR="00EB7644" w:rsidRDefault="00EB7644" w:rsidP="00EB7644">
      <w:pPr>
        <w:spacing w:line="240" w:lineRule="auto"/>
      </w:pPr>
    </w:p>
    <w:p w:rsidR="00E63107" w:rsidRDefault="00EB7644" w:rsidP="00EB7644">
      <w:pPr>
        <w:spacing w:line="240" w:lineRule="auto"/>
        <w:rPr>
          <w:i/>
        </w:rPr>
      </w:pPr>
      <w:proofErr w:type="gramStart"/>
      <w:r>
        <w:t>Heath, C., &amp; Heath, D.</w:t>
      </w:r>
      <w:proofErr w:type="gramEnd"/>
      <w:r>
        <w:t xml:space="preserve">  (2010). </w:t>
      </w:r>
      <w:proofErr w:type="gramStart"/>
      <w:r>
        <w:rPr>
          <w:i/>
        </w:rPr>
        <w:t>Switch</w:t>
      </w:r>
      <w:proofErr w:type="gramEnd"/>
      <w:r>
        <w:rPr>
          <w:i/>
        </w:rPr>
        <w:t>:  How to change things when change is</w:t>
      </w:r>
    </w:p>
    <w:p w:rsidR="00EB7644" w:rsidRDefault="00EB7644" w:rsidP="00613822">
      <w:pPr>
        <w:ind w:firstLine="720"/>
      </w:pPr>
      <w:r>
        <w:rPr>
          <w:i/>
        </w:rPr>
        <w:t xml:space="preserve"> </w:t>
      </w:r>
      <w:proofErr w:type="gramStart"/>
      <w:r>
        <w:rPr>
          <w:i/>
        </w:rPr>
        <w:t>hard</w:t>
      </w:r>
      <w:proofErr w:type="gramEnd"/>
      <w:r>
        <w:rPr>
          <w:i/>
        </w:rPr>
        <w:t>.</w:t>
      </w:r>
      <w:r>
        <w:t xml:space="preserve">  New York, NY:  Random House, Inc.</w:t>
      </w:r>
    </w:p>
    <w:p w:rsidR="00613822" w:rsidRDefault="005F5743" w:rsidP="00EB7644">
      <w:pPr>
        <w:spacing w:line="240" w:lineRule="auto"/>
        <w:rPr>
          <w:i/>
        </w:rPr>
      </w:pPr>
      <w:r>
        <w:t xml:space="preserve">Heath, S. A.  </w:t>
      </w:r>
      <w:r w:rsidR="006E3C30">
        <w:t xml:space="preserve">(2009). </w:t>
      </w:r>
      <w:proofErr w:type="gramStart"/>
      <w:r w:rsidR="006E3C30">
        <w:rPr>
          <w:i/>
        </w:rPr>
        <w:t>An</w:t>
      </w:r>
      <w:proofErr w:type="gramEnd"/>
      <w:r w:rsidR="006E3C30">
        <w:rPr>
          <w:i/>
        </w:rPr>
        <w:t xml:space="preserve"> elementary principal’s journey:  </w:t>
      </w:r>
      <w:r>
        <w:rPr>
          <w:i/>
        </w:rPr>
        <w:t>Changing the</w:t>
      </w:r>
    </w:p>
    <w:p w:rsidR="006E3C30" w:rsidRPr="005F5743" w:rsidRDefault="005F5743" w:rsidP="004414C6">
      <w:pPr>
        <w:spacing w:line="240" w:lineRule="auto"/>
        <w:ind w:left="720"/>
        <w:rPr>
          <w:i/>
        </w:rPr>
      </w:pPr>
      <w:proofErr w:type="gramStart"/>
      <w:r>
        <w:rPr>
          <w:i/>
        </w:rPr>
        <w:t>conversations</w:t>
      </w:r>
      <w:proofErr w:type="gramEnd"/>
      <w:r>
        <w:rPr>
          <w:i/>
        </w:rPr>
        <w:t xml:space="preserve"> from </w:t>
      </w:r>
      <w:r w:rsidR="006E3C30">
        <w:rPr>
          <w:i/>
        </w:rPr>
        <w:t xml:space="preserve">angst to confidence and hope.  </w:t>
      </w:r>
      <w:proofErr w:type="gramStart"/>
      <w:r w:rsidR="006E3C30">
        <w:t>Unpublished doct</w:t>
      </w:r>
      <w:r>
        <w:t>oral dissertation, University of</w:t>
      </w:r>
      <w:r>
        <w:rPr>
          <w:i/>
        </w:rPr>
        <w:t xml:space="preserve"> </w:t>
      </w:r>
      <w:r w:rsidR="006E3C30">
        <w:t>Utah, Salt Lake City.</w:t>
      </w:r>
      <w:proofErr w:type="gramEnd"/>
    </w:p>
    <w:p w:rsidR="00B74B25" w:rsidRPr="00B20C46" w:rsidRDefault="00B74B25" w:rsidP="006357B6">
      <w:pPr>
        <w:spacing w:line="240" w:lineRule="auto"/>
      </w:pPr>
    </w:p>
    <w:p w:rsidR="00B74B25" w:rsidRDefault="0044191A" w:rsidP="006357B6">
      <w:pPr>
        <w:spacing w:line="240" w:lineRule="auto"/>
      </w:pPr>
      <w:r>
        <w:t>Heck, R. H.</w:t>
      </w:r>
      <w:r w:rsidR="00B74B25" w:rsidRPr="00B20C46">
        <w:t>, &amp; Hallinger, P.  (1999). Next generation met</w:t>
      </w:r>
      <w:r>
        <w:t xml:space="preserve">hods for the study of </w:t>
      </w:r>
    </w:p>
    <w:p w:rsidR="001E05C9" w:rsidRPr="0044191A" w:rsidRDefault="0044191A" w:rsidP="0044191A">
      <w:pPr>
        <w:spacing w:line="240" w:lineRule="auto"/>
        <w:ind w:left="720"/>
      </w:pPr>
      <w:proofErr w:type="gramStart"/>
      <w:r>
        <w:t>leadership</w:t>
      </w:r>
      <w:proofErr w:type="gramEnd"/>
      <w:r>
        <w:t xml:space="preserve"> </w:t>
      </w:r>
      <w:r w:rsidR="00B74B25" w:rsidRPr="00B20C46">
        <w:t xml:space="preserve">and school improvement.  In </w:t>
      </w:r>
      <w:r w:rsidR="00443974" w:rsidRPr="00B20C46">
        <w:t xml:space="preserve">J. Muprhy and K.S. Louis (Eds.), </w:t>
      </w:r>
      <w:r w:rsidR="00B74B25" w:rsidRPr="00B20C46">
        <w:rPr>
          <w:i/>
        </w:rPr>
        <w:t>Handbook of research</w:t>
      </w:r>
      <w:r w:rsidR="00B0049A" w:rsidRPr="00B20C46">
        <w:rPr>
          <w:i/>
        </w:rPr>
        <w:t xml:space="preserve"> </w:t>
      </w:r>
      <w:r w:rsidR="00B74B25" w:rsidRPr="00B20C46">
        <w:rPr>
          <w:i/>
        </w:rPr>
        <w:t xml:space="preserve">on educational administration:  A project of the </w:t>
      </w:r>
      <w:proofErr w:type="gramStart"/>
      <w:r w:rsidR="00B74B25" w:rsidRPr="00B20C46">
        <w:rPr>
          <w:i/>
        </w:rPr>
        <w:t>american</w:t>
      </w:r>
      <w:proofErr w:type="gramEnd"/>
      <w:r w:rsidR="00B74B25" w:rsidRPr="00B20C46">
        <w:rPr>
          <w:i/>
        </w:rPr>
        <w:t xml:space="preserve"> educational research association </w:t>
      </w:r>
      <w:r w:rsidR="00B74B25" w:rsidRPr="00B20C46">
        <w:t>(2</w:t>
      </w:r>
      <w:r w:rsidR="00B74B25" w:rsidRPr="00B20C46">
        <w:rPr>
          <w:vertAlign w:val="superscript"/>
        </w:rPr>
        <w:t>nd</w:t>
      </w:r>
      <w:r w:rsidR="00B74B25" w:rsidRPr="00B20C46">
        <w:t xml:space="preserve"> </w:t>
      </w:r>
      <w:r w:rsidR="002A1278" w:rsidRPr="00B20C46">
        <w:t>Ed.) (</w:t>
      </w:r>
      <w:r w:rsidR="00B74B25" w:rsidRPr="00B20C46">
        <w:t>pp. 141-162</w:t>
      </w:r>
      <w:r w:rsidR="002A1278" w:rsidRPr="00B20C46">
        <w:t>)</w:t>
      </w:r>
      <w:r w:rsidR="00B74B25" w:rsidRPr="00B20C46">
        <w:t>.  San Francisco, CA:  Jossey-Bass.</w:t>
      </w:r>
    </w:p>
    <w:p w:rsidR="001E05C9" w:rsidRPr="00B20C46" w:rsidRDefault="001E05C9" w:rsidP="006357B6">
      <w:pPr>
        <w:spacing w:line="240" w:lineRule="auto"/>
      </w:pPr>
    </w:p>
    <w:p w:rsidR="00613822" w:rsidRDefault="00B33877" w:rsidP="00613822">
      <w:pPr>
        <w:spacing w:line="240" w:lineRule="auto"/>
      </w:pPr>
      <w:r>
        <w:t xml:space="preserve">Heck, R. H., Larsen, T. J., &amp; Marcoulides, G. A.  </w:t>
      </w:r>
      <w:r w:rsidR="001E05C9" w:rsidRPr="00B20C46">
        <w:t>(1990). Ins</w:t>
      </w:r>
      <w:r>
        <w:t xml:space="preserve">tructional </w:t>
      </w:r>
    </w:p>
    <w:p w:rsidR="001E05C9" w:rsidRPr="00B33877" w:rsidRDefault="00B33877" w:rsidP="00613822">
      <w:pPr>
        <w:spacing w:line="240" w:lineRule="auto"/>
        <w:ind w:left="720"/>
      </w:pPr>
      <w:proofErr w:type="gramStart"/>
      <w:r>
        <w:t>leadership</w:t>
      </w:r>
      <w:proofErr w:type="gramEnd"/>
      <w:r>
        <w:t xml:space="preserve"> and school </w:t>
      </w:r>
      <w:r w:rsidR="001E05C9" w:rsidRPr="00B20C46">
        <w:t xml:space="preserve">achievement:  Validation of a causal model.  </w:t>
      </w:r>
      <w:r w:rsidR="001E05C9" w:rsidRPr="00B20C46">
        <w:rPr>
          <w:i/>
        </w:rPr>
        <w:t>Educational Administration Quarterly,</w:t>
      </w:r>
      <w:r w:rsidR="00B008C8" w:rsidRPr="00B20C46">
        <w:rPr>
          <w:i/>
        </w:rPr>
        <w:t xml:space="preserve"> </w:t>
      </w:r>
      <w:r w:rsidR="001E05C9" w:rsidRPr="00B20C46">
        <w:rPr>
          <w:i/>
        </w:rPr>
        <w:t>26</w:t>
      </w:r>
      <w:r w:rsidR="001E05C9" w:rsidRPr="00B20C46">
        <w:t>(2), 94-125.</w:t>
      </w:r>
    </w:p>
    <w:p w:rsidR="00C055BA" w:rsidRPr="00B20C46" w:rsidRDefault="00C055BA" w:rsidP="006357B6">
      <w:pPr>
        <w:spacing w:line="240" w:lineRule="auto"/>
      </w:pPr>
    </w:p>
    <w:p w:rsidR="00C055BA" w:rsidRPr="00B20C46" w:rsidRDefault="00C055BA" w:rsidP="006357B6">
      <w:pPr>
        <w:spacing w:line="240" w:lineRule="auto"/>
      </w:pPr>
      <w:proofErr w:type="gramStart"/>
      <w:r w:rsidRPr="00B20C46">
        <w:t>Hess, F., &amp; Kelly, A.</w:t>
      </w:r>
      <w:proofErr w:type="gramEnd"/>
      <w:r w:rsidRPr="00B20C46">
        <w:t xml:space="preserve">  (2007). </w:t>
      </w:r>
      <w:proofErr w:type="gramStart"/>
      <w:r w:rsidRPr="00B20C46">
        <w:t>Learning</w:t>
      </w:r>
      <w:proofErr w:type="gramEnd"/>
      <w:r w:rsidRPr="00B20C46">
        <w:t xml:space="preserve"> to lead:  What gets taught in principal-</w:t>
      </w:r>
    </w:p>
    <w:p w:rsidR="00C055BA" w:rsidRDefault="00C055BA" w:rsidP="00DE25A1">
      <w:pPr>
        <w:spacing w:line="240" w:lineRule="auto"/>
        <w:ind w:firstLine="720"/>
      </w:pPr>
      <w:proofErr w:type="gramStart"/>
      <w:r w:rsidRPr="00B20C46">
        <w:t>preparation</w:t>
      </w:r>
      <w:proofErr w:type="gramEnd"/>
      <w:r w:rsidRPr="00B20C46">
        <w:t xml:space="preserve"> programs.  </w:t>
      </w:r>
      <w:r w:rsidRPr="00B20C46">
        <w:rPr>
          <w:i/>
        </w:rPr>
        <w:t>Teachers College Record, 109</w:t>
      </w:r>
      <w:r w:rsidRPr="00B20C46">
        <w:t>(1), 1-28.</w:t>
      </w:r>
    </w:p>
    <w:p w:rsidR="006020FB" w:rsidRDefault="006020FB" w:rsidP="006020FB">
      <w:pPr>
        <w:spacing w:line="240" w:lineRule="auto"/>
      </w:pPr>
    </w:p>
    <w:p w:rsidR="00613822" w:rsidRDefault="006B7297" w:rsidP="006020FB">
      <w:pPr>
        <w:spacing w:line="240" w:lineRule="auto"/>
        <w:rPr>
          <w:i/>
        </w:rPr>
      </w:pPr>
      <w:proofErr w:type="gramStart"/>
      <w:r>
        <w:t>Hogg, M. A.</w:t>
      </w:r>
      <w:r w:rsidR="006020FB">
        <w:t>, &amp; Abrams, D.</w:t>
      </w:r>
      <w:proofErr w:type="gramEnd"/>
      <w:r w:rsidR="006020FB">
        <w:t xml:space="preserve">  (1988). </w:t>
      </w:r>
      <w:r w:rsidR="006020FB">
        <w:rPr>
          <w:i/>
        </w:rPr>
        <w:t>Social identifications:  A social psychology</w:t>
      </w:r>
    </w:p>
    <w:p w:rsidR="006020FB" w:rsidRPr="00613822" w:rsidRDefault="006020FB" w:rsidP="00613822">
      <w:pPr>
        <w:spacing w:line="240" w:lineRule="auto"/>
        <w:ind w:firstLine="720"/>
        <w:rPr>
          <w:i/>
        </w:rPr>
      </w:pPr>
      <w:proofErr w:type="gramStart"/>
      <w:r>
        <w:rPr>
          <w:i/>
        </w:rPr>
        <w:t>of</w:t>
      </w:r>
      <w:proofErr w:type="gramEnd"/>
      <w:r>
        <w:rPr>
          <w:i/>
        </w:rPr>
        <w:t xml:space="preserve"> intergroup relations and group processes.  </w:t>
      </w:r>
      <w:r>
        <w:t>London:  Routledge.</w:t>
      </w:r>
    </w:p>
    <w:p w:rsidR="006E66D8" w:rsidRDefault="006E66D8" w:rsidP="006020FB">
      <w:pPr>
        <w:spacing w:line="240" w:lineRule="auto"/>
      </w:pPr>
    </w:p>
    <w:p w:rsidR="00613822" w:rsidRDefault="006B7297" w:rsidP="006020FB">
      <w:pPr>
        <w:spacing w:line="240" w:lineRule="auto"/>
      </w:pPr>
      <w:proofErr w:type="gramStart"/>
      <w:r>
        <w:t>Hogg, M. A., &amp; Hardie, E. A.</w:t>
      </w:r>
      <w:proofErr w:type="gramEnd"/>
      <w:r>
        <w:t xml:space="preserve">  </w:t>
      </w:r>
      <w:r w:rsidR="006E66D8">
        <w:t>(1992). Prototypicality, conformity and</w:t>
      </w:r>
    </w:p>
    <w:p w:rsidR="006E66D8" w:rsidRDefault="006E66D8" w:rsidP="00613822">
      <w:pPr>
        <w:spacing w:line="240" w:lineRule="auto"/>
        <w:ind w:left="720"/>
      </w:pPr>
      <w:proofErr w:type="gramStart"/>
      <w:r>
        <w:t>depersonalized</w:t>
      </w:r>
      <w:proofErr w:type="gramEnd"/>
      <w:r w:rsidR="00613822">
        <w:t xml:space="preserve"> </w:t>
      </w:r>
      <w:r>
        <w:t xml:space="preserve">attraction:  A self-categorization analysis of group cohesiveness.  </w:t>
      </w:r>
      <w:r>
        <w:rPr>
          <w:i/>
        </w:rPr>
        <w:t>British</w:t>
      </w:r>
      <w:r w:rsidR="00613822">
        <w:t xml:space="preserve"> </w:t>
      </w:r>
      <w:r>
        <w:rPr>
          <w:i/>
        </w:rPr>
        <w:t xml:space="preserve">Journal of Social Psychology, 31, </w:t>
      </w:r>
      <w:r>
        <w:t>41-56.</w:t>
      </w:r>
    </w:p>
    <w:p w:rsidR="005A2331" w:rsidRDefault="005A2331" w:rsidP="006020FB">
      <w:pPr>
        <w:spacing w:line="240" w:lineRule="auto"/>
      </w:pPr>
    </w:p>
    <w:p w:rsidR="00613822" w:rsidRDefault="005A2331" w:rsidP="006020FB">
      <w:pPr>
        <w:spacing w:line="240" w:lineRule="auto"/>
      </w:pPr>
      <w:r>
        <w:t xml:space="preserve">Hogg, M. A., Terry, D. J., &amp; White, K. M.  (1995). </w:t>
      </w:r>
      <w:proofErr w:type="gramStart"/>
      <w:r>
        <w:t>A</w:t>
      </w:r>
      <w:proofErr w:type="gramEnd"/>
      <w:r>
        <w:t xml:space="preserve"> tale of two theories:  A</w:t>
      </w:r>
    </w:p>
    <w:p w:rsidR="005A2331" w:rsidRPr="00613822" w:rsidRDefault="005A2331" w:rsidP="00613822">
      <w:pPr>
        <w:spacing w:line="240" w:lineRule="auto"/>
        <w:ind w:left="720"/>
      </w:pPr>
      <w:proofErr w:type="gramStart"/>
      <w:r>
        <w:t>critical</w:t>
      </w:r>
      <w:proofErr w:type="gramEnd"/>
      <w:r w:rsidR="00613822">
        <w:t xml:space="preserve"> </w:t>
      </w:r>
      <w:r>
        <w:t xml:space="preserve">comparison of identity theory with social identity theory.  </w:t>
      </w:r>
      <w:r>
        <w:rPr>
          <w:i/>
        </w:rPr>
        <w:t>Social Psychology</w:t>
      </w:r>
      <w:r w:rsidR="00613822">
        <w:t xml:space="preserve"> </w:t>
      </w:r>
      <w:r>
        <w:rPr>
          <w:i/>
        </w:rPr>
        <w:t>Quarterly, 255-269.</w:t>
      </w:r>
    </w:p>
    <w:p w:rsidR="00130326" w:rsidRPr="00B20C46" w:rsidRDefault="00130326" w:rsidP="006357B6">
      <w:pPr>
        <w:spacing w:line="240" w:lineRule="auto"/>
      </w:pPr>
    </w:p>
    <w:p w:rsidR="00613822" w:rsidRDefault="00D15D24" w:rsidP="00613822">
      <w:pPr>
        <w:spacing w:line="240" w:lineRule="auto"/>
        <w:rPr>
          <w:i/>
        </w:rPr>
      </w:pPr>
      <w:proofErr w:type="gramStart"/>
      <w:r>
        <w:t>Hord, S. M.</w:t>
      </w:r>
      <w:proofErr w:type="gramEnd"/>
      <w:r>
        <w:t xml:space="preserve">  </w:t>
      </w:r>
      <w:r w:rsidR="00130326" w:rsidRPr="00B20C46">
        <w:t xml:space="preserve">(1997). </w:t>
      </w:r>
      <w:r w:rsidR="00130326" w:rsidRPr="00B20C46">
        <w:rPr>
          <w:i/>
        </w:rPr>
        <w:t>Professional learning communities:  Communities of</w:t>
      </w:r>
    </w:p>
    <w:p w:rsidR="00130326" w:rsidRPr="00613822" w:rsidRDefault="00130326" w:rsidP="004414C6">
      <w:pPr>
        <w:spacing w:line="240" w:lineRule="auto"/>
        <w:ind w:left="720"/>
        <w:rPr>
          <w:i/>
        </w:rPr>
      </w:pPr>
      <w:proofErr w:type="gramStart"/>
      <w:r w:rsidRPr="00B20C46">
        <w:rPr>
          <w:i/>
        </w:rPr>
        <w:t>continuous</w:t>
      </w:r>
      <w:proofErr w:type="gramEnd"/>
      <w:r w:rsidR="00613822">
        <w:rPr>
          <w:i/>
        </w:rPr>
        <w:t xml:space="preserve"> </w:t>
      </w:r>
      <w:r w:rsidRPr="00B20C46">
        <w:rPr>
          <w:i/>
        </w:rPr>
        <w:t xml:space="preserve">inquiry and improvement.  </w:t>
      </w:r>
      <w:r w:rsidRPr="00B20C46">
        <w:t>Austin, TX:  Southwest Educational Development Laboratory.</w:t>
      </w:r>
    </w:p>
    <w:p w:rsidR="00130326" w:rsidRPr="00B20C46" w:rsidRDefault="00130326" w:rsidP="006357B6">
      <w:pPr>
        <w:spacing w:line="240" w:lineRule="auto"/>
      </w:pPr>
    </w:p>
    <w:p w:rsidR="00613822" w:rsidRDefault="00AD3C84" w:rsidP="006357B6">
      <w:pPr>
        <w:spacing w:line="240" w:lineRule="auto"/>
        <w:rPr>
          <w:i/>
        </w:rPr>
      </w:pPr>
      <w:r w:rsidRPr="00B20C46">
        <w:t xml:space="preserve">Houston, P.  (1998). </w:t>
      </w:r>
      <w:proofErr w:type="gramStart"/>
      <w:r w:rsidRPr="00B20C46">
        <w:t>The</w:t>
      </w:r>
      <w:proofErr w:type="gramEnd"/>
      <w:r w:rsidRPr="00B20C46">
        <w:t xml:space="preserve"> abcs of administrative shortages.  </w:t>
      </w:r>
      <w:r w:rsidRPr="00B20C46">
        <w:rPr>
          <w:i/>
        </w:rPr>
        <w:t>Education Week, 44,</w:t>
      </w:r>
    </w:p>
    <w:p w:rsidR="00130326" w:rsidRPr="00B20C46" w:rsidRDefault="00AD3C84" w:rsidP="00613822">
      <w:pPr>
        <w:spacing w:line="240" w:lineRule="auto"/>
        <w:ind w:firstLine="720"/>
      </w:pPr>
      <w:r w:rsidRPr="00B20C46">
        <w:rPr>
          <w:i/>
        </w:rPr>
        <w:t xml:space="preserve"> </w:t>
      </w:r>
      <w:r w:rsidRPr="00B20C46">
        <w:t>32.</w:t>
      </w:r>
    </w:p>
    <w:p w:rsidR="001216D2" w:rsidRPr="00B20C46" w:rsidRDefault="001216D2" w:rsidP="006357B6">
      <w:pPr>
        <w:spacing w:line="240" w:lineRule="auto"/>
      </w:pPr>
    </w:p>
    <w:p w:rsidR="001216D2" w:rsidRDefault="00F87536" w:rsidP="006357B6">
      <w:pPr>
        <w:spacing w:line="240" w:lineRule="auto"/>
      </w:pPr>
      <w:r>
        <w:t xml:space="preserve">Hoy, W. K., &amp; Hannum, J. W.  </w:t>
      </w:r>
      <w:r w:rsidR="001216D2" w:rsidRPr="00B20C46">
        <w:t>(1997). Middle school clim</w:t>
      </w:r>
      <w:r>
        <w:t xml:space="preserve">ate:  An empirical </w:t>
      </w:r>
    </w:p>
    <w:p w:rsidR="001216D2" w:rsidRPr="00B20C46" w:rsidRDefault="00F87536" w:rsidP="00F87536">
      <w:pPr>
        <w:spacing w:line="240" w:lineRule="auto"/>
        <w:ind w:left="720"/>
      </w:pPr>
      <w:proofErr w:type="gramStart"/>
      <w:r>
        <w:t>assessment</w:t>
      </w:r>
      <w:proofErr w:type="gramEnd"/>
      <w:r>
        <w:t xml:space="preserve"> of </w:t>
      </w:r>
      <w:r w:rsidR="001216D2" w:rsidRPr="00B20C46">
        <w:t xml:space="preserve">organizational health and student achievement.  </w:t>
      </w:r>
      <w:r w:rsidR="001216D2" w:rsidRPr="00B20C46">
        <w:rPr>
          <w:i/>
        </w:rPr>
        <w:t>Educational Administration</w:t>
      </w:r>
      <w:r>
        <w:t xml:space="preserve"> </w:t>
      </w:r>
      <w:r w:rsidR="001216D2" w:rsidRPr="00B20C46">
        <w:rPr>
          <w:i/>
        </w:rPr>
        <w:t xml:space="preserve">Quarterly, 33, </w:t>
      </w:r>
      <w:r w:rsidR="001216D2" w:rsidRPr="00B20C46">
        <w:t xml:space="preserve">290-311. </w:t>
      </w:r>
    </w:p>
    <w:p w:rsidR="0043557D" w:rsidRPr="00B20C46" w:rsidRDefault="0043557D" w:rsidP="006357B6">
      <w:pPr>
        <w:spacing w:line="240" w:lineRule="auto"/>
      </w:pPr>
    </w:p>
    <w:p w:rsidR="00613822" w:rsidRDefault="00C820C5" w:rsidP="00613822">
      <w:pPr>
        <w:spacing w:line="240" w:lineRule="auto"/>
      </w:pPr>
      <w:r>
        <w:t>Hoy, W. K.,</w:t>
      </w:r>
      <w:r w:rsidR="0046453B">
        <w:t xml:space="preserve"> </w:t>
      </w:r>
      <w:r>
        <w:t xml:space="preserve">&amp; Sweetland, S. R.  </w:t>
      </w:r>
      <w:r w:rsidR="0043557D" w:rsidRPr="00B20C46">
        <w:t>(2001). Designing better schools:  The</w:t>
      </w:r>
    </w:p>
    <w:p w:rsidR="0043557D" w:rsidRPr="00B20C46" w:rsidRDefault="0043557D" w:rsidP="00613822">
      <w:pPr>
        <w:spacing w:line="240" w:lineRule="auto"/>
        <w:ind w:left="720"/>
      </w:pPr>
      <w:proofErr w:type="gramStart"/>
      <w:r w:rsidRPr="00B20C46">
        <w:t>meaning</w:t>
      </w:r>
      <w:proofErr w:type="gramEnd"/>
      <w:r w:rsidRPr="00B20C46">
        <w:t xml:space="preserve"> and </w:t>
      </w:r>
      <w:r w:rsidR="00613822">
        <w:t>m</w:t>
      </w:r>
      <w:r w:rsidRPr="00B20C46">
        <w:t xml:space="preserve">easure of enabling school structures.  </w:t>
      </w:r>
      <w:r w:rsidRPr="00B20C46">
        <w:rPr>
          <w:i/>
        </w:rPr>
        <w:t>Edcuational Administration Quarterly, 37</w:t>
      </w:r>
      <w:r w:rsidRPr="00B20C46">
        <w:t>(3), 296-321.</w:t>
      </w:r>
    </w:p>
    <w:p w:rsidR="0043557D" w:rsidRPr="00B20C46" w:rsidRDefault="0043557D" w:rsidP="006357B6">
      <w:pPr>
        <w:spacing w:line="240" w:lineRule="auto"/>
      </w:pPr>
    </w:p>
    <w:p w:rsidR="00613822" w:rsidRDefault="00C820C5" w:rsidP="00613822">
      <w:pPr>
        <w:spacing w:line="240" w:lineRule="auto"/>
      </w:pPr>
      <w:r>
        <w:t>Hoy, W. K.</w:t>
      </w:r>
      <w:r w:rsidR="004529ED" w:rsidRPr="00B20C46">
        <w:t>, Tarter, C., &amp; Witkoskie, L.  (1992). Faculty t</w:t>
      </w:r>
      <w:r>
        <w:t>rust in colleagues:</w:t>
      </w:r>
    </w:p>
    <w:p w:rsidR="004529ED" w:rsidRPr="00B20C46" w:rsidRDefault="00C820C5" w:rsidP="00613822">
      <w:pPr>
        <w:spacing w:line="240" w:lineRule="auto"/>
        <w:ind w:left="720"/>
      </w:pPr>
      <w:proofErr w:type="gramStart"/>
      <w:r>
        <w:t xml:space="preserve">Linking the </w:t>
      </w:r>
      <w:r w:rsidR="004529ED" w:rsidRPr="00B20C46">
        <w:t>principal with school effectiveness.</w:t>
      </w:r>
      <w:proofErr w:type="gramEnd"/>
      <w:r w:rsidR="004529ED" w:rsidRPr="00B20C46">
        <w:t xml:space="preserve">  </w:t>
      </w:r>
      <w:r w:rsidR="004529ED" w:rsidRPr="00B20C46">
        <w:rPr>
          <w:i/>
        </w:rPr>
        <w:t>Journal of Research and Development in Education, 26</w:t>
      </w:r>
      <w:r w:rsidR="004529ED" w:rsidRPr="00B20C46">
        <w:t>(1), 38-45.</w:t>
      </w:r>
    </w:p>
    <w:p w:rsidR="004529ED" w:rsidRPr="00B20C46" w:rsidRDefault="004529ED" w:rsidP="006357B6">
      <w:pPr>
        <w:spacing w:line="240" w:lineRule="auto"/>
      </w:pPr>
    </w:p>
    <w:p w:rsidR="00613822" w:rsidRDefault="009D1AD4" w:rsidP="00613822">
      <w:pPr>
        <w:spacing w:line="240" w:lineRule="auto"/>
        <w:rPr>
          <w:i/>
        </w:rPr>
      </w:pPr>
      <w:r w:rsidRPr="00B20C46">
        <w:t>Huffman, J.</w:t>
      </w:r>
      <w:r w:rsidR="00255B90">
        <w:t xml:space="preserve"> </w:t>
      </w:r>
      <w:r w:rsidRPr="00B20C46">
        <w:t xml:space="preserve">B.  (1994). </w:t>
      </w:r>
      <w:proofErr w:type="gramStart"/>
      <w:r w:rsidRPr="00B20C46">
        <w:rPr>
          <w:i/>
        </w:rPr>
        <w:t>The</w:t>
      </w:r>
      <w:proofErr w:type="gramEnd"/>
      <w:r w:rsidRPr="00B20C46">
        <w:rPr>
          <w:i/>
        </w:rPr>
        <w:t xml:space="preserve"> role of staff development in site goals achievement:</w:t>
      </w:r>
    </w:p>
    <w:p w:rsidR="00375577" w:rsidRPr="00613822" w:rsidRDefault="009D1AD4" w:rsidP="00613822">
      <w:pPr>
        <w:spacing w:line="240" w:lineRule="auto"/>
        <w:ind w:left="720"/>
        <w:rPr>
          <w:i/>
        </w:rPr>
      </w:pPr>
      <w:proofErr w:type="gramStart"/>
      <w:r w:rsidRPr="00B20C46">
        <w:rPr>
          <w:i/>
        </w:rPr>
        <w:lastRenderedPageBreak/>
        <w:t>A</w:t>
      </w:r>
      <w:r w:rsidR="00613822">
        <w:rPr>
          <w:i/>
        </w:rPr>
        <w:t xml:space="preserve"> </w:t>
      </w:r>
      <w:r w:rsidRPr="00B20C46">
        <w:rPr>
          <w:i/>
        </w:rPr>
        <w:t>qualitative analysis.</w:t>
      </w:r>
      <w:proofErr w:type="gramEnd"/>
      <w:r w:rsidRPr="00B20C46">
        <w:rPr>
          <w:i/>
        </w:rPr>
        <w:t xml:space="preserve">  </w:t>
      </w:r>
      <w:proofErr w:type="gramStart"/>
      <w:r w:rsidRPr="00B20C46">
        <w:t>(Doctoral dissertation, University of Oklahoma</w:t>
      </w:r>
      <w:r w:rsidR="00375577" w:rsidRPr="00B20C46">
        <w:t>, 1994</w:t>
      </w:r>
      <w:r w:rsidRPr="00B20C46">
        <w:t>).</w:t>
      </w:r>
      <w:proofErr w:type="gramEnd"/>
      <w:r w:rsidR="00613822">
        <w:rPr>
          <w:i/>
        </w:rPr>
        <w:t xml:space="preserve">  </w:t>
      </w:r>
      <w:proofErr w:type="gramStart"/>
      <w:r w:rsidR="00375577" w:rsidRPr="00B20C46">
        <w:rPr>
          <w:i/>
        </w:rPr>
        <w:t xml:space="preserve">Dissertation Abstracts International, 55, </w:t>
      </w:r>
      <w:r w:rsidR="00375577" w:rsidRPr="00B20C46">
        <w:t>851.</w:t>
      </w:r>
      <w:proofErr w:type="gramEnd"/>
      <w:r w:rsidR="00375577" w:rsidRPr="00B20C46">
        <w:t xml:space="preserve">  (UMI No. 9422780)</w:t>
      </w:r>
    </w:p>
    <w:p w:rsidR="00265630" w:rsidRDefault="00265630" w:rsidP="00265630">
      <w:pPr>
        <w:spacing w:line="240" w:lineRule="auto"/>
      </w:pPr>
    </w:p>
    <w:p w:rsidR="00265630" w:rsidRDefault="00E16CB0" w:rsidP="00265630">
      <w:pPr>
        <w:spacing w:line="240" w:lineRule="auto"/>
      </w:pPr>
      <w:r>
        <w:t xml:space="preserve">Hunter, M. C.  </w:t>
      </w:r>
      <w:proofErr w:type="gramStart"/>
      <w:r w:rsidR="00681571">
        <w:t>(19</w:t>
      </w:r>
      <w:r w:rsidR="00B5532A">
        <w:t>82</w:t>
      </w:r>
      <w:r w:rsidR="00265630">
        <w:t xml:space="preserve">). </w:t>
      </w:r>
      <w:r w:rsidR="00681571">
        <w:rPr>
          <w:i/>
        </w:rPr>
        <w:t>Mastery teaching</w:t>
      </w:r>
      <w:r w:rsidR="000B51A0">
        <w:t xml:space="preserve"> (pp 63-72).</w:t>
      </w:r>
      <w:proofErr w:type="gramEnd"/>
      <w:r w:rsidR="000B51A0">
        <w:t xml:space="preserve">  El</w:t>
      </w:r>
      <w:r>
        <w:t xml:space="preserve"> Segundo, CA:  Tip </w:t>
      </w:r>
    </w:p>
    <w:p w:rsidR="00E16CB0" w:rsidRPr="000B51A0" w:rsidRDefault="00E16CB0" w:rsidP="00265630">
      <w:pPr>
        <w:spacing w:line="240" w:lineRule="auto"/>
      </w:pPr>
      <w:r>
        <w:tab/>
      </w:r>
      <w:proofErr w:type="gramStart"/>
      <w:r>
        <w:t>Publications.</w:t>
      </w:r>
      <w:proofErr w:type="gramEnd"/>
    </w:p>
    <w:p w:rsidR="00D33181" w:rsidRPr="00B20C46" w:rsidRDefault="00D33181" w:rsidP="006357B6">
      <w:pPr>
        <w:spacing w:line="240" w:lineRule="auto"/>
      </w:pPr>
    </w:p>
    <w:p w:rsidR="00584ED8" w:rsidRDefault="00E16CB0" w:rsidP="00584ED8">
      <w:pPr>
        <w:spacing w:line="240" w:lineRule="auto"/>
        <w:rPr>
          <w:i/>
        </w:rPr>
      </w:pPr>
      <w:r>
        <w:t xml:space="preserve">Ingersoll, R. M.  </w:t>
      </w:r>
      <w:r w:rsidR="00D33181" w:rsidRPr="00B20C46">
        <w:t xml:space="preserve">(2001). </w:t>
      </w:r>
      <w:r w:rsidR="00D33181" w:rsidRPr="00B20C46">
        <w:rPr>
          <w:i/>
        </w:rPr>
        <w:t>Teacher turnover, teacher shortages, and the</w:t>
      </w:r>
    </w:p>
    <w:p w:rsidR="00F349EB" w:rsidRPr="00584ED8" w:rsidRDefault="00D33181" w:rsidP="004414C6">
      <w:pPr>
        <w:spacing w:line="240" w:lineRule="auto"/>
        <w:ind w:left="720"/>
        <w:rPr>
          <w:i/>
        </w:rPr>
      </w:pPr>
      <w:proofErr w:type="gramStart"/>
      <w:r w:rsidRPr="00B20C46">
        <w:rPr>
          <w:i/>
        </w:rPr>
        <w:t>organization</w:t>
      </w:r>
      <w:proofErr w:type="gramEnd"/>
      <w:r w:rsidRPr="00B20C46">
        <w:rPr>
          <w:i/>
        </w:rPr>
        <w:t xml:space="preserve"> of</w:t>
      </w:r>
      <w:r w:rsidR="00584ED8">
        <w:rPr>
          <w:i/>
        </w:rPr>
        <w:t xml:space="preserve"> </w:t>
      </w:r>
      <w:r w:rsidRPr="00B20C46">
        <w:rPr>
          <w:i/>
        </w:rPr>
        <w:t xml:space="preserve">schools.  </w:t>
      </w:r>
      <w:r w:rsidRPr="00B20C46">
        <w:t>Seattle, WA:  Center for the Study of Teaching and Policy.</w:t>
      </w:r>
    </w:p>
    <w:p w:rsidR="006D4EB2" w:rsidRDefault="006D4EB2" w:rsidP="006D4EB2">
      <w:pPr>
        <w:spacing w:line="240" w:lineRule="auto"/>
      </w:pPr>
    </w:p>
    <w:p w:rsidR="00584ED8" w:rsidRDefault="006D4EB2" w:rsidP="006D4EB2">
      <w:pPr>
        <w:spacing w:line="240" w:lineRule="auto"/>
      </w:pPr>
      <w:r>
        <w:t xml:space="preserve">Jantzi, D., &amp; Leithwood, K.  (1996). </w:t>
      </w:r>
      <w:proofErr w:type="gramStart"/>
      <w:r>
        <w:t>Toward</w:t>
      </w:r>
      <w:proofErr w:type="gramEnd"/>
      <w:r>
        <w:t xml:space="preserve"> an explanation of variation in </w:t>
      </w:r>
    </w:p>
    <w:p w:rsidR="006D4EB2" w:rsidRPr="006D4EB2" w:rsidRDefault="006D4EB2" w:rsidP="00584ED8">
      <w:pPr>
        <w:spacing w:line="240" w:lineRule="auto"/>
        <w:ind w:left="720"/>
      </w:pPr>
      <w:proofErr w:type="gramStart"/>
      <w:r>
        <w:t>teacher’s</w:t>
      </w:r>
      <w:proofErr w:type="gramEnd"/>
      <w:r w:rsidR="00584ED8">
        <w:t xml:space="preserve"> </w:t>
      </w:r>
      <w:r>
        <w:t xml:space="preserve">perceptions of transformational school leadership.  </w:t>
      </w:r>
      <w:r>
        <w:rPr>
          <w:i/>
        </w:rPr>
        <w:t>Educational Administration</w:t>
      </w:r>
      <w:r w:rsidR="00584ED8">
        <w:t xml:space="preserve"> </w:t>
      </w:r>
      <w:r>
        <w:rPr>
          <w:i/>
        </w:rPr>
        <w:t>Quarterly, 32</w:t>
      </w:r>
      <w:r>
        <w:t>(4), 512-538.</w:t>
      </w:r>
    </w:p>
    <w:p w:rsidR="005A744A" w:rsidRDefault="005A744A" w:rsidP="005A744A">
      <w:pPr>
        <w:spacing w:line="240" w:lineRule="auto"/>
      </w:pPr>
    </w:p>
    <w:p w:rsidR="00584ED8" w:rsidRDefault="005A744A" w:rsidP="005A744A">
      <w:pPr>
        <w:spacing w:line="240" w:lineRule="auto"/>
      </w:pPr>
      <w:proofErr w:type="gramStart"/>
      <w:r>
        <w:t>Jesse, D., Davis, A., &amp; Pokomy, N.</w:t>
      </w:r>
      <w:proofErr w:type="gramEnd"/>
      <w:r>
        <w:t xml:space="preserve">  (2004). </w:t>
      </w:r>
      <w:r w:rsidR="001E7349">
        <w:t>High-achieving middle schools for</w:t>
      </w:r>
    </w:p>
    <w:p w:rsidR="001E7349" w:rsidRDefault="001E7349" w:rsidP="00584ED8">
      <w:pPr>
        <w:spacing w:line="240" w:lineRule="auto"/>
        <w:ind w:left="720"/>
      </w:pPr>
      <w:proofErr w:type="gramStart"/>
      <w:r>
        <w:t>latino</w:t>
      </w:r>
      <w:proofErr w:type="gramEnd"/>
      <w:r w:rsidR="00584ED8">
        <w:t xml:space="preserve"> </w:t>
      </w:r>
      <w:r>
        <w:t xml:space="preserve">students in poverty.  </w:t>
      </w:r>
      <w:r>
        <w:rPr>
          <w:i/>
        </w:rPr>
        <w:t>Journal of Education for Students Places at Risk, 9</w:t>
      </w:r>
      <w:r>
        <w:t>(1),</w:t>
      </w:r>
      <w:r w:rsidR="00584ED8">
        <w:t xml:space="preserve"> </w:t>
      </w:r>
      <w:r>
        <w:t>23-45.</w:t>
      </w:r>
    </w:p>
    <w:p w:rsidR="00702480" w:rsidRDefault="00702480" w:rsidP="005A744A">
      <w:pPr>
        <w:spacing w:line="240" w:lineRule="auto"/>
      </w:pPr>
    </w:p>
    <w:p w:rsidR="00584ED8" w:rsidRDefault="00702480" w:rsidP="005A744A">
      <w:pPr>
        <w:spacing w:line="240" w:lineRule="auto"/>
        <w:rPr>
          <w:i/>
        </w:rPr>
      </w:pPr>
      <w:r>
        <w:t xml:space="preserve">Josselson, R.  </w:t>
      </w:r>
      <w:proofErr w:type="gramStart"/>
      <w:r>
        <w:t>(1993). A narrative introduction.</w:t>
      </w:r>
      <w:proofErr w:type="gramEnd"/>
      <w:r>
        <w:t xml:space="preserve">  </w:t>
      </w:r>
      <w:proofErr w:type="gramStart"/>
      <w:r>
        <w:rPr>
          <w:i/>
        </w:rPr>
        <w:t>The narrative study of lives, 1.</w:t>
      </w:r>
      <w:proofErr w:type="gramEnd"/>
    </w:p>
    <w:p w:rsidR="00702480" w:rsidRPr="00702480" w:rsidRDefault="00702480" w:rsidP="005A744A">
      <w:pPr>
        <w:spacing w:line="240" w:lineRule="auto"/>
      </w:pPr>
      <w:r>
        <w:t xml:space="preserve">  </w:t>
      </w:r>
      <w:r w:rsidR="00584ED8">
        <w:tab/>
      </w:r>
      <w:r>
        <w:t>London:</w:t>
      </w:r>
      <w:r w:rsidR="00584ED8">
        <w:t xml:space="preserve">  </w:t>
      </w:r>
      <w:r>
        <w:t>Sage Publications.</w:t>
      </w:r>
    </w:p>
    <w:p w:rsidR="00F349EB" w:rsidRPr="00B20C46" w:rsidRDefault="00F349EB" w:rsidP="006357B6">
      <w:pPr>
        <w:spacing w:line="240" w:lineRule="auto"/>
      </w:pPr>
    </w:p>
    <w:p w:rsidR="00584ED8" w:rsidRDefault="00E16CB0" w:rsidP="00584ED8">
      <w:pPr>
        <w:spacing w:line="240" w:lineRule="auto"/>
        <w:rPr>
          <w:i/>
        </w:rPr>
      </w:pPr>
      <w:proofErr w:type="gramStart"/>
      <w:r>
        <w:t>Joyce, B. R.</w:t>
      </w:r>
      <w:r w:rsidR="00F349EB" w:rsidRPr="00B20C46">
        <w:t>, &amp; Showers, B.</w:t>
      </w:r>
      <w:proofErr w:type="gramEnd"/>
      <w:r w:rsidR="00F349EB" w:rsidRPr="00B20C46">
        <w:t xml:space="preserve">  (2002). </w:t>
      </w:r>
      <w:r w:rsidR="00F349EB" w:rsidRPr="00B20C46">
        <w:rPr>
          <w:i/>
        </w:rPr>
        <w:t xml:space="preserve">Student achievement through </w:t>
      </w:r>
    </w:p>
    <w:p w:rsidR="00BC4ADA" w:rsidRPr="00584ED8" w:rsidRDefault="00F349EB" w:rsidP="00584ED8">
      <w:pPr>
        <w:spacing w:line="240" w:lineRule="auto"/>
        <w:ind w:firstLine="720"/>
        <w:rPr>
          <w:i/>
        </w:rPr>
      </w:pPr>
      <w:proofErr w:type="gramStart"/>
      <w:r w:rsidRPr="00B20C46">
        <w:rPr>
          <w:i/>
        </w:rPr>
        <w:t>development</w:t>
      </w:r>
      <w:proofErr w:type="gramEnd"/>
      <w:r w:rsidRPr="00B20C46">
        <w:rPr>
          <w:i/>
        </w:rPr>
        <w:t>.</w:t>
      </w:r>
      <w:r w:rsidR="00584ED8">
        <w:rPr>
          <w:i/>
        </w:rPr>
        <w:t xml:space="preserve">  </w:t>
      </w:r>
      <w:r w:rsidRPr="00B20C46">
        <w:t>Alexandria, VA:  ASCD.</w:t>
      </w:r>
    </w:p>
    <w:p w:rsidR="00BC4ADA" w:rsidRPr="00B20C46" w:rsidRDefault="00BC4ADA" w:rsidP="006357B6">
      <w:pPr>
        <w:spacing w:line="240" w:lineRule="auto"/>
      </w:pPr>
    </w:p>
    <w:p w:rsidR="00584ED8" w:rsidRDefault="00BC4ADA" w:rsidP="00584ED8">
      <w:pPr>
        <w:spacing w:line="240" w:lineRule="auto"/>
      </w:pPr>
      <w:proofErr w:type="gramStart"/>
      <w:r w:rsidRPr="00B20C46">
        <w:t>Joyner, E.</w:t>
      </w:r>
      <w:proofErr w:type="gramEnd"/>
      <w:r w:rsidRPr="00B20C46">
        <w:t xml:space="preserve">  </w:t>
      </w:r>
      <w:proofErr w:type="gramStart"/>
      <w:r w:rsidRPr="00B20C46">
        <w:t>(2000). No more “drive-by staff development”.</w:t>
      </w:r>
      <w:proofErr w:type="gramEnd"/>
      <w:r w:rsidRPr="00B20C46">
        <w:t xml:space="preserve">  </w:t>
      </w:r>
      <w:proofErr w:type="gramStart"/>
      <w:r w:rsidRPr="00B20C46">
        <w:t>In P. Senge, N.</w:t>
      </w:r>
      <w:proofErr w:type="gramEnd"/>
    </w:p>
    <w:p w:rsidR="00BC4ADA" w:rsidRDefault="00BC4ADA" w:rsidP="004414C6">
      <w:pPr>
        <w:spacing w:line="240" w:lineRule="auto"/>
        <w:ind w:left="720"/>
      </w:pPr>
      <w:proofErr w:type="gramStart"/>
      <w:r w:rsidRPr="00B20C46">
        <w:t>Cambron-McCabe, T. Lucas, B. Smith, J. Dutton, &amp; A. Kleiner.</w:t>
      </w:r>
      <w:proofErr w:type="gramEnd"/>
      <w:r w:rsidRPr="00B20C46">
        <w:t xml:space="preserve">  </w:t>
      </w:r>
      <w:r w:rsidRPr="00B20C46">
        <w:rPr>
          <w:i/>
        </w:rPr>
        <w:t>Schools that learn:  A fifth</w:t>
      </w:r>
      <w:r w:rsidR="00DE25A1" w:rsidRPr="00B20C46">
        <w:rPr>
          <w:i/>
        </w:rPr>
        <w:t xml:space="preserve"> </w:t>
      </w:r>
      <w:r w:rsidRPr="00B20C46">
        <w:rPr>
          <w:i/>
        </w:rPr>
        <w:t>discipline fieldbook for educators, parents, and everyone who cares about education</w:t>
      </w:r>
      <w:r w:rsidR="00D33181" w:rsidRPr="00B20C46">
        <w:rPr>
          <w:i/>
        </w:rPr>
        <w:t xml:space="preserve"> </w:t>
      </w:r>
      <w:r w:rsidRPr="00B20C46">
        <w:t>(pp. 385-395).  New York, NY:  Doubleday.</w:t>
      </w:r>
    </w:p>
    <w:p w:rsidR="00434825" w:rsidRDefault="00434825" w:rsidP="00434825">
      <w:pPr>
        <w:spacing w:line="240" w:lineRule="auto"/>
      </w:pPr>
    </w:p>
    <w:p w:rsidR="009E5171" w:rsidRDefault="00434825" w:rsidP="00434825">
      <w:pPr>
        <w:spacing w:line="240" w:lineRule="auto"/>
        <w:rPr>
          <w:i/>
        </w:rPr>
      </w:pPr>
      <w:r>
        <w:t xml:space="preserve">Kaighn, K.  (1973). Norman schools offer latest in design.  </w:t>
      </w:r>
      <w:r>
        <w:rPr>
          <w:i/>
        </w:rPr>
        <w:t xml:space="preserve">The Norman </w:t>
      </w:r>
    </w:p>
    <w:p w:rsidR="00434825" w:rsidRPr="009E5171" w:rsidRDefault="009E5171" w:rsidP="00434825">
      <w:pPr>
        <w:spacing w:line="240" w:lineRule="auto"/>
        <w:rPr>
          <w:i/>
        </w:rPr>
      </w:pPr>
      <w:r>
        <w:rPr>
          <w:i/>
        </w:rPr>
        <w:tab/>
      </w:r>
      <w:proofErr w:type="gramStart"/>
      <w:r w:rsidR="00434825">
        <w:rPr>
          <w:i/>
        </w:rPr>
        <w:t>Transcript.</w:t>
      </w:r>
      <w:proofErr w:type="gramEnd"/>
      <w:r w:rsidR="00434825">
        <w:rPr>
          <w:i/>
        </w:rPr>
        <w:t xml:space="preserve">  </w:t>
      </w:r>
      <w:r w:rsidR="00434825">
        <w:t>November 25.</w:t>
      </w:r>
    </w:p>
    <w:p w:rsidR="00EE4384" w:rsidRPr="00B20C46" w:rsidRDefault="00EE4384" w:rsidP="006357B6">
      <w:pPr>
        <w:spacing w:line="240" w:lineRule="auto"/>
      </w:pPr>
    </w:p>
    <w:p w:rsidR="009E5171" w:rsidRDefault="00EE4384" w:rsidP="009E5171">
      <w:pPr>
        <w:spacing w:line="240" w:lineRule="auto"/>
        <w:rPr>
          <w:i/>
        </w:rPr>
      </w:pPr>
      <w:proofErr w:type="gramStart"/>
      <w:r w:rsidRPr="00B20C46">
        <w:t>Katzenmeyer, W., &amp; Katzenmeyer, M.</w:t>
      </w:r>
      <w:proofErr w:type="gramEnd"/>
      <w:r w:rsidRPr="00B20C46">
        <w:t xml:space="preserve">  </w:t>
      </w:r>
      <w:proofErr w:type="gramStart"/>
      <w:r w:rsidRPr="00B20C46">
        <w:t xml:space="preserve">(2005). </w:t>
      </w:r>
      <w:r w:rsidRPr="00B20C46">
        <w:rPr>
          <w:i/>
        </w:rPr>
        <w:t>Teacher leader school survey.</w:t>
      </w:r>
      <w:proofErr w:type="gramEnd"/>
    </w:p>
    <w:p w:rsidR="00EE4384" w:rsidRDefault="00EE4384" w:rsidP="009E5171">
      <w:pPr>
        <w:spacing w:line="240" w:lineRule="auto"/>
      </w:pPr>
      <w:r w:rsidRPr="00B20C46">
        <w:rPr>
          <w:i/>
        </w:rPr>
        <w:t xml:space="preserve">  </w:t>
      </w:r>
      <w:r w:rsidR="009E5171">
        <w:rPr>
          <w:i/>
        </w:rPr>
        <w:tab/>
      </w:r>
      <w:r w:rsidRPr="00B20C46">
        <w:t>Tampa,</w:t>
      </w:r>
      <w:r w:rsidR="009E5171">
        <w:t xml:space="preserve"> </w:t>
      </w:r>
      <w:r w:rsidRPr="00B20C46">
        <w:t>FL:  Professional Development Center.</w:t>
      </w:r>
    </w:p>
    <w:p w:rsidR="00F2284A" w:rsidRDefault="00F2284A" w:rsidP="00F2284A">
      <w:pPr>
        <w:spacing w:line="240" w:lineRule="auto"/>
      </w:pPr>
    </w:p>
    <w:p w:rsidR="00F2284A" w:rsidRDefault="00F2284A" w:rsidP="00F2284A">
      <w:pPr>
        <w:spacing w:line="240" w:lineRule="auto"/>
        <w:rPr>
          <w:i/>
        </w:rPr>
      </w:pPr>
      <w:proofErr w:type="gramStart"/>
      <w:r>
        <w:t>Katzenmeyer, M., &amp; Moller, G.</w:t>
      </w:r>
      <w:proofErr w:type="gramEnd"/>
      <w:r>
        <w:t xml:space="preserve">  (2009). </w:t>
      </w:r>
      <w:proofErr w:type="gramStart"/>
      <w:r>
        <w:rPr>
          <w:i/>
        </w:rPr>
        <w:t>Awakening</w:t>
      </w:r>
      <w:proofErr w:type="gramEnd"/>
      <w:r>
        <w:rPr>
          <w:i/>
        </w:rPr>
        <w:t xml:space="preserve"> the sleeping giant:  Helping </w:t>
      </w:r>
    </w:p>
    <w:p w:rsidR="00F2284A" w:rsidRPr="00F2284A" w:rsidRDefault="00F2284A" w:rsidP="00F2284A">
      <w:pPr>
        <w:spacing w:line="240" w:lineRule="auto"/>
      </w:pPr>
      <w:r>
        <w:rPr>
          <w:i/>
        </w:rPr>
        <w:tab/>
      </w:r>
      <w:proofErr w:type="gramStart"/>
      <w:r>
        <w:rPr>
          <w:i/>
        </w:rPr>
        <w:t>teachers</w:t>
      </w:r>
      <w:proofErr w:type="gramEnd"/>
      <w:r>
        <w:rPr>
          <w:i/>
        </w:rPr>
        <w:t xml:space="preserve"> develop as leaders </w:t>
      </w:r>
      <w:r>
        <w:t>(3</w:t>
      </w:r>
      <w:r w:rsidRPr="00F2284A">
        <w:rPr>
          <w:vertAlign w:val="superscript"/>
        </w:rPr>
        <w:t>rd</w:t>
      </w:r>
      <w:r>
        <w:t xml:space="preserve"> ed.).  Thousand Oaks, CA:  Corwin.</w:t>
      </w:r>
    </w:p>
    <w:p w:rsidR="006431CA" w:rsidRPr="00B20C46" w:rsidRDefault="006431CA" w:rsidP="006431CA">
      <w:pPr>
        <w:spacing w:line="240" w:lineRule="auto"/>
      </w:pPr>
    </w:p>
    <w:p w:rsidR="009E5171" w:rsidRDefault="006431CA" w:rsidP="006431CA">
      <w:pPr>
        <w:spacing w:line="240" w:lineRule="auto"/>
      </w:pPr>
      <w:r w:rsidRPr="00B20C46">
        <w:t xml:space="preserve">Kegan, R.  (2000). </w:t>
      </w:r>
      <w:proofErr w:type="gramStart"/>
      <w:r w:rsidRPr="00B20C46">
        <w:t>What</w:t>
      </w:r>
      <w:proofErr w:type="gramEnd"/>
      <w:r w:rsidRPr="00B20C46">
        <w:t xml:space="preserve"> “form” transforms?  A constructive-developmental</w:t>
      </w:r>
    </w:p>
    <w:p w:rsidR="006431CA" w:rsidRPr="00B20C46" w:rsidRDefault="006431CA" w:rsidP="00E9558C">
      <w:pPr>
        <w:spacing w:line="240" w:lineRule="auto"/>
        <w:ind w:left="720"/>
      </w:pPr>
      <w:proofErr w:type="gramStart"/>
      <w:r w:rsidRPr="00B20C46">
        <w:t>approach</w:t>
      </w:r>
      <w:proofErr w:type="gramEnd"/>
      <w:r w:rsidRPr="00B20C46">
        <w:t xml:space="preserve"> to transformative learning.  In J. Mezirow and Associates (Eds.), </w:t>
      </w:r>
      <w:r w:rsidRPr="00B20C46">
        <w:rPr>
          <w:i/>
        </w:rPr>
        <w:t>Learning as</w:t>
      </w:r>
      <w:r w:rsidR="009E5171">
        <w:t xml:space="preserve"> </w:t>
      </w:r>
      <w:r w:rsidRPr="00B20C46">
        <w:rPr>
          <w:i/>
        </w:rPr>
        <w:t xml:space="preserve">transformation </w:t>
      </w:r>
      <w:r w:rsidRPr="00B20C46">
        <w:t>(pp. 35-70).  San Francisco, CA:  Jossey-Bass.</w:t>
      </w:r>
    </w:p>
    <w:p w:rsidR="00253770" w:rsidRPr="00B20C46" w:rsidRDefault="00253770" w:rsidP="006357B6">
      <w:pPr>
        <w:spacing w:line="240" w:lineRule="auto"/>
      </w:pPr>
    </w:p>
    <w:p w:rsidR="00E46566" w:rsidRPr="00B20C46" w:rsidRDefault="00253770" w:rsidP="00E46566">
      <w:pPr>
        <w:spacing w:line="240" w:lineRule="auto"/>
      </w:pPr>
      <w:r w:rsidRPr="00B20C46">
        <w:t xml:space="preserve">Killion, J.  (2002). </w:t>
      </w:r>
      <w:proofErr w:type="gramStart"/>
      <w:r w:rsidRPr="00B20C46">
        <w:t>What</w:t>
      </w:r>
      <w:proofErr w:type="gramEnd"/>
      <w:r w:rsidRPr="00B20C46">
        <w:t xml:space="preserve"> works in the elementary school:  Results-based staff </w:t>
      </w:r>
    </w:p>
    <w:p w:rsidR="00E46566" w:rsidRPr="00B20C46" w:rsidRDefault="00E46566" w:rsidP="00E46566">
      <w:pPr>
        <w:spacing w:line="240" w:lineRule="auto"/>
      </w:pPr>
      <w:r w:rsidRPr="00B20C46">
        <w:tab/>
      </w:r>
      <w:proofErr w:type="gramStart"/>
      <w:r w:rsidRPr="00B20C46">
        <w:t>development</w:t>
      </w:r>
      <w:proofErr w:type="gramEnd"/>
      <w:r w:rsidRPr="00B20C46">
        <w:t xml:space="preserve">.  Retrieved February 1, 2009 from  </w:t>
      </w:r>
    </w:p>
    <w:p w:rsidR="00253770" w:rsidRPr="00B20C46" w:rsidRDefault="00E46566" w:rsidP="00E46566">
      <w:pPr>
        <w:spacing w:line="240" w:lineRule="auto"/>
      </w:pPr>
      <w:r w:rsidRPr="00B20C46">
        <w:tab/>
      </w:r>
      <w:r w:rsidR="00253770" w:rsidRPr="008D2457">
        <w:t>http://www.nsdc.org/connect/projects/elwhatworks.pdf.</w:t>
      </w:r>
    </w:p>
    <w:p w:rsidR="00472FF4" w:rsidRPr="00B20C46" w:rsidRDefault="00472FF4" w:rsidP="006357B6">
      <w:pPr>
        <w:spacing w:line="240" w:lineRule="auto"/>
      </w:pPr>
    </w:p>
    <w:p w:rsidR="00F92FC6" w:rsidRDefault="00472FF4" w:rsidP="00F92FC6">
      <w:pPr>
        <w:spacing w:line="240" w:lineRule="auto"/>
        <w:rPr>
          <w:i/>
        </w:rPr>
      </w:pPr>
      <w:r w:rsidRPr="00B20C46">
        <w:lastRenderedPageBreak/>
        <w:t>Kli</w:t>
      </w:r>
      <w:r w:rsidR="00E16CB0">
        <w:t>mek, K. J.</w:t>
      </w:r>
      <w:r w:rsidRPr="00B20C46">
        <w:t xml:space="preserve">, </w:t>
      </w:r>
      <w:r w:rsidR="00E16CB0">
        <w:t xml:space="preserve">Ritzenhein, E., &amp; Sullivan, K. D.  </w:t>
      </w:r>
      <w:r w:rsidRPr="00B20C46">
        <w:t xml:space="preserve">(2008). </w:t>
      </w:r>
      <w:r w:rsidR="00E16CB0">
        <w:rPr>
          <w:i/>
        </w:rPr>
        <w:t xml:space="preserve">Generative leadership:  </w:t>
      </w:r>
    </w:p>
    <w:p w:rsidR="00F92FC6" w:rsidRPr="00B20C46" w:rsidRDefault="00E16CB0" w:rsidP="009E5171">
      <w:pPr>
        <w:spacing w:line="240" w:lineRule="auto"/>
        <w:ind w:left="720"/>
        <w:rPr>
          <w:i/>
        </w:rPr>
      </w:pPr>
      <w:proofErr w:type="gramStart"/>
      <w:r>
        <w:rPr>
          <w:i/>
        </w:rPr>
        <w:t xml:space="preserve">Shaping </w:t>
      </w:r>
      <w:r w:rsidR="00F92FC6" w:rsidRPr="00B20C46">
        <w:rPr>
          <w:i/>
        </w:rPr>
        <w:t>futures for today’s schools.</w:t>
      </w:r>
      <w:proofErr w:type="gramEnd"/>
      <w:r w:rsidR="00F92FC6" w:rsidRPr="00B20C46">
        <w:rPr>
          <w:i/>
        </w:rPr>
        <w:t xml:space="preserve">  </w:t>
      </w:r>
      <w:r w:rsidR="00F92FC6" w:rsidRPr="00B20C46">
        <w:t>Thousand Oaks, CA:  Corwin Press.</w:t>
      </w:r>
      <w:r w:rsidR="00F92FC6" w:rsidRPr="00B20C46">
        <w:rPr>
          <w:i/>
        </w:rPr>
        <w:t xml:space="preserve"> </w:t>
      </w:r>
    </w:p>
    <w:p w:rsidR="006546DA" w:rsidRPr="00B20C46" w:rsidRDefault="006546DA" w:rsidP="00F92FC6">
      <w:pPr>
        <w:spacing w:line="240" w:lineRule="auto"/>
        <w:rPr>
          <w:i/>
        </w:rPr>
      </w:pPr>
    </w:p>
    <w:p w:rsidR="006546DA" w:rsidRDefault="004F69A1" w:rsidP="00F92FC6">
      <w:pPr>
        <w:spacing w:line="240" w:lineRule="auto"/>
        <w:rPr>
          <w:i/>
        </w:rPr>
      </w:pPr>
      <w:proofErr w:type="gramStart"/>
      <w:r>
        <w:t>Knapp, M. S., Copland, M. A., &amp; Talbert, J. E.</w:t>
      </w:r>
      <w:proofErr w:type="gramEnd"/>
      <w:r>
        <w:t xml:space="preserve">  </w:t>
      </w:r>
      <w:r w:rsidR="006546DA" w:rsidRPr="00B20C46">
        <w:t xml:space="preserve">(2003). </w:t>
      </w:r>
      <w:r w:rsidR="006546DA" w:rsidRPr="00B20C46">
        <w:rPr>
          <w:i/>
        </w:rPr>
        <w:t>Leading</w:t>
      </w:r>
      <w:r>
        <w:rPr>
          <w:i/>
        </w:rPr>
        <w:t xml:space="preserve"> for learning:  </w:t>
      </w:r>
    </w:p>
    <w:p w:rsidR="00306B63" w:rsidRDefault="004F69A1" w:rsidP="004F69A1">
      <w:pPr>
        <w:spacing w:line="240" w:lineRule="auto"/>
        <w:ind w:left="720"/>
        <w:rPr>
          <w:i/>
        </w:rPr>
      </w:pPr>
      <w:r>
        <w:rPr>
          <w:i/>
        </w:rPr>
        <w:t xml:space="preserve">Reflective tools </w:t>
      </w:r>
      <w:r w:rsidR="006546DA" w:rsidRPr="00B20C46">
        <w:rPr>
          <w:i/>
        </w:rPr>
        <w:t xml:space="preserve">for school and district leaders.  </w:t>
      </w:r>
      <w:r w:rsidR="001D194F" w:rsidRPr="00B20C46">
        <w:t>Seattle, WA:  Center for the Study of Teaching</w:t>
      </w:r>
      <w:r>
        <w:rPr>
          <w:i/>
        </w:rPr>
        <w:t xml:space="preserve"> </w:t>
      </w:r>
      <w:r w:rsidR="001D194F" w:rsidRPr="00B20C46">
        <w:t>and Policy.</w:t>
      </w:r>
      <w:r w:rsidR="006546DA" w:rsidRPr="00B20C46">
        <w:rPr>
          <w:i/>
        </w:rPr>
        <w:t xml:space="preserve"> </w:t>
      </w:r>
    </w:p>
    <w:p w:rsidR="00306B63" w:rsidRDefault="00306B63" w:rsidP="00F92FC6">
      <w:pPr>
        <w:spacing w:line="240" w:lineRule="auto"/>
        <w:rPr>
          <w:i/>
        </w:rPr>
      </w:pPr>
    </w:p>
    <w:p w:rsidR="00306B63" w:rsidRDefault="00306B63" w:rsidP="00F92FC6">
      <w:pPr>
        <w:spacing w:line="240" w:lineRule="auto"/>
      </w:pPr>
      <w:proofErr w:type="gramStart"/>
      <w:r>
        <w:t>Kohl, H.</w:t>
      </w:r>
      <w:proofErr w:type="gramEnd"/>
      <w:r>
        <w:t xml:space="preserve">  (1970). </w:t>
      </w:r>
      <w:proofErr w:type="gramStart"/>
      <w:r>
        <w:rPr>
          <w:i/>
        </w:rPr>
        <w:t>The</w:t>
      </w:r>
      <w:proofErr w:type="gramEnd"/>
      <w:r>
        <w:rPr>
          <w:i/>
        </w:rPr>
        <w:t xml:space="preserve"> open classroom</w:t>
      </w:r>
      <w:r>
        <w:t xml:space="preserve"> (p. 20).  London:  Methuen.</w:t>
      </w:r>
    </w:p>
    <w:p w:rsidR="002F5D98" w:rsidRDefault="002F5D98" w:rsidP="00F92FC6">
      <w:pPr>
        <w:spacing w:line="240" w:lineRule="auto"/>
      </w:pPr>
    </w:p>
    <w:p w:rsidR="009E5171" w:rsidRDefault="002F5D98" w:rsidP="009E5171">
      <w:pPr>
        <w:spacing w:line="240" w:lineRule="auto"/>
      </w:pPr>
      <w:proofErr w:type="gramStart"/>
      <w:r>
        <w:t>Lambert, L.</w:t>
      </w:r>
      <w:proofErr w:type="gramEnd"/>
      <w:r>
        <w:t xml:space="preserve">  (1998). </w:t>
      </w:r>
      <w:r>
        <w:rPr>
          <w:i/>
        </w:rPr>
        <w:t xml:space="preserve">Building leadership capacity in schools.  </w:t>
      </w:r>
      <w:r>
        <w:t>Alexandria, VA:</w:t>
      </w:r>
    </w:p>
    <w:p w:rsidR="002F5D98" w:rsidRPr="002F5D98" w:rsidRDefault="002F5D98" w:rsidP="009E5171">
      <w:pPr>
        <w:spacing w:line="240" w:lineRule="auto"/>
      </w:pPr>
      <w:r>
        <w:t xml:space="preserve">  </w:t>
      </w:r>
      <w:r w:rsidR="009E5171">
        <w:tab/>
      </w:r>
      <w:proofErr w:type="gramStart"/>
      <w:r>
        <w:t>ASCD.</w:t>
      </w:r>
      <w:proofErr w:type="gramEnd"/>
    </w:p>
    <w:p w:rsidR="002F5D98" w:rsidRDefault="002F5D98" w:rsidP="006357B6">
      <w:pPr>
        <w:spacing w:line="240" w:lineRule="auto"/>
      </w:pPr>
    </w:p>
    <w:p w:rsidR="009E5171" w:rsidRDefault="00CF5C2E" w:rsidP="009E5171">
      <w:pPr>
        <w:spacing w:line="240" w:lineRule="auto"/>
        <w:rPr>
          <w:i/>
        </w:rPr>
      </w:pPr>
      <w:proofErr w:type="gramStart"/>
      <w:r w:rsidRPr="00B20C46">
        <w:t>Lambert, L.</w:t>
      </w:r>
      <w:proofErr w:type="gramEnd"/>
      <w:r w:rsidRPr="00B20C46">
        <w:t xml:space="preserve">  </w:t>
      </w:r>
      <w:proofErr w:type="gramStart"/>
      <w:r w:rsidRPr="00B20C46">
        <w:t>(2002). A framework for shared leadership.</w:t>
      </w:r>
      <w:proofErr w:type="gramEnd"/>
      <w:r w:rsidRPr="00B20C46">
        <w:t xml:space="preserve">  </w:t>
      </w:r>
      <w:r w:rsidRPr="00B20C46">
        <w:rPr>
          <w:i/>
        </w:rPr>
        <w:t>Educational</w:t>
      </w:r>
    </w:p>
    <w:p w:rsidR="00CF5C2E" w:rsidRPr="009E5171" w:rsidRDefault="00CF5C2E" w:rsidP="009E5171">
      <w:pPr>
        <w:spacing w:line="240" w:lineRule="auto"/>
        <w:ind w:firstLine="720"/>
        <w:rPr>
          <w:i/>
        </w:rPr>
      </w:pPr>
      <w:r w:rsidRPr="00B20C46">
        <w:rPr>
          <w:i/>
        </w:rPr>
        <w:t xml:space="preserve"> Leadership</w:t>
      </w:r>
      <w:proofErr w:type="gramStart"/>
      <w:r w:rsidRPr="00B20C46">
        <w:rPr>
          <w:i/>
        </w:rPr>
        <w:t>,59</w:t>
      </w:r>
      <w:proofErr w:type="gramEnd"/>
      <w:r w:rsidRPr="00B20C46">
        <w:t>(8), 37-40.</w:t>
      </w:r>
    </w:p>
    <w:p w:rsidR="003412EF" w:rsidRPr="00B20C46" w:rsidRDefault="003412EF" w:rsidP="006357B6">
      <w:pPr>
        <w:spacing w:line="240" w:lineRule="auto"/>
      </w:pPr>
    </w:p>
    <w:p w:rsidR="009E5171" w:rsidRDefault="003412EF" w:rsidP="009E5171">
      <w:pPr>
        <w:spacing w:line="240" w:lineRule="auto"/>
      </w:pPr>
      <w:r w:rsidRPr="00B20C46">
        <w:t xml:space="preserve">Lambert, L., Walker, D., Zimmerman, D., Cooper, J., Lambert, M., Gardner, </w:t>
      </w:r>
    </w:p>
    <w:p w:rsidR="003412EF" w:rsidRPr="00B20C46" w:rsidRDefault="003412EF" w:rsidP="009E5171">
      <w:pPr>
        <w:spacing w:line="240" w:lineRule="auto"/>
        <w:ind w:left="720"/>
      </w:pPr>
      <w:proofErr w:type="gramStart"/>
      <w:r w:rsidRPr="00B20C46">
        <w:t xml:space="preserve">M., &amp; </w:t>
      </w:r>
      <w:r w:rsidR="001000F0" w:rsidRPr="00B20C46">
        <w:tab/>
      </w:r>
      <w:r w:rsidRPr="00B20C46">
        <w:t>Slack, P.</w:t>
      </w:r>
      <w:proofErr w:type="gramEnd"/>
      <w:r w:rsidRPr="00B20C46">
        <w:t xml:space="preserve">  (1995). </w:t>
      </w:r>
      <w:proofErr w:type="gramStart"/>
      <w:r w:rsidRPr="00B20C46">
        <w:rPr>
          <w:i/>
        </w:rPr>
        <w:t>The</w:t>
      </w:r>
      <w:proofErr w:type="gramEnd"/>
      <w:r w:rsidRPr="00B20C46">
        <w:rPr>
          <w:i/>
        </w:rPr>
        <w:t xml:space="preserve"> constructivist leader.  </w:t>
      </w:r>
      <w:r w:rsidRPr="00B20C46">
        <w:t>New York, NY:  Teachers College</w:t>
      </w:r>
      <w:r w:rsidR="009E5171">
        <w:t xml:space="preserve"> </w:t>
      </w:r>
      <w:r w:rsidRPr="00B20C46">
        <w:t>Press.</w:t>
      </w:r>
    </w:p>
    <w:p w:rsidR="002742B9" w:rsidRPr="00B20C46" w:rsidRDefault="002742B9" w:rsidP="002742B9">
      <w:pPr>
        <w:spacing w:line="240" w:lineRule="auto"/>
      </w:pPr>
    </w:p>
    <w:p w:rsidR="009E5171" w:rsidRDefault="007F1FA8" w:rsidP="009E5171">
      <w:pPr>
        <w:spacing w:line="240" w:lineRule="auto"/>
      </w:pPr>
      <w:proofErr w:type="gramStart"/>
      <w:r>
        <w:t>Lampert, M., Boerst, T. A.</w:t>
      </w:r>
      <w:r w:rsidR="002742B9" w:rsidRPr="00B20C46">
        <w:t>, &amp; Graziani, F.</w:t>
      </w:r>
      <w:proofErr w:type="gramEnd"/>
      <w:r w:rsidR="002742B9" w:rsidRPr="00B20C46">
        <w:t xml:space="preserve">  (2011). Organiz</w:t>
      </w:r>
      <w:r>
        <w:t>ational resources in</w:t>
      </w:r>
    </w:p>
    <w:p w:rsidR="002742B9" w:rsidRPr="00B20C46" w:rsidRDefault="007F1FA8" w:rsidP="00E9558C">
      <w:pPr>
        <w:spacing w:line="240" w:lineRule="auto"/>
        <w:ind w:left="720"/>
      </w:pPr>
      <w:proofErr w:type="gramStart"/>
      <w:r>
        <w:t>the</w:t>
      </w:r>
      <w:proofErr w:type="gramEnd"/>
      <w:r>
        <w:t xml:space="preserve"> service </w:t>
      </w:r>
      <w:r w:rsidR="002742B9" w:rsidRPr="00B20C46">
        <w:t xml:space="preserve">of school-wide ambitious teaching practice.  </w:t>
      </w:r>
      <w:proofErr w:type="gramStart"/>
      <w:r w:rsidR="002742B9" w:rsidRPr="00B20C46">
        <w:rPr>
          <w:i/>
        </w:rPr>
        <w:t>Teachers College Record, 113</w:t>
      </w:r>
      <w:r w:rsidR="002742B9" w:rsidRPr="00B20C46">
        <w:t>(7).</w:t>
      </w:r>
      <w:proofErr w:type="gramEnd"/>
      <w:r w:rsidR="002742B9" w:rsidRPr="00B20C46">
        <w:t xml:space="preserve">  Retrieved September 3, 2010 from </w:t>
      </w:r>
      <w:r w:rsidR="002742B9" w:rsidRPr="008D2457">
        <w:t>http://www.tcrecord.org</w:t>
      </w:r>
      <w:r w:rsidR="002742B9" w:rsidRPr="00B20C46">
        <w:t>, ID Number:  16072.</w:t>
      </w:r>
    </w:p>
    <w:p w:rsidR="00DD61EE" w:rsidRPr="00B20C46" w:rsidRDefault="00DD61EE" w:rsidP="006357B6">
      <w:pPr>
        <w:spacing w:line="240" w:lineRule="auto"/>
      </w:pPr>
    </w:p>
    <w:p w:rsidR="00DD61EE" w:rsidRPr="00B20C46" w:rsidRDefault="00DD61EE" w:rsidP="006357B6">
      <w:pPr>
        <w:spacing w:line="240" w:lineRule="auto"/>
      </w:pPr>
      <w:proofErr w:type="gramStart"/>
      <w:r w:rsidRPr="00B20C46">
        <w:t>Lareau, A.</w:t>
      </w:r>
      <w:proofErr w:type="gramEnd"/>
      <w:r w:rsidRPr="00B20C46">
        <w:t xml:space="preserve">  (1987). Social class differences in family-school relationships:  The</w:t>
      </w:r>
    </w:p>
    <w:p w:rsidR="00DD61EE" w:rsidRPr="00B20C46" w:rsidRDefault="00DD61EE" w:rsidP="004B7B40">
      <w:pPr>
        <w:spacing w:line="240" w:lineRule="auto"/>
        <w:ind w:firstLine="720"/>
      </w:pPr>
      <w:proofErr w:type="gramStart"/>
      <w:r w:rsidRPr="00B20C46">
        <w:t>importance</w:t>
      </w:r>
      <w:proofErr w:type="gramEnd"/>
      <w:r w:rsidRPr="00B20C46">
        <w:t xml:space="preserve"> of cultural capital.  </w:t>
      </w:r>
      <w:r w:rsidRPr="00B20C46">
        <w:rPr>
          <w:i/>
        </w:rPr>
        <w:t>Sociology of Education, 60</w:t>
      </w:r>
      <w:r w:rsidRPr="00B20C46">
        <w:t>(2), 73-85.</w:t>
      </w:r>
    </w:p>
    <w:p w:rsidR="00F17CB8" w:rsidRPr="00B20C46" w:rsidRDefault="00F17CB8" w:rsidP="006357B6">
      <w:pPr>
        <w:spacing w:line="240" w:lineRule="auto"/>
      </w:pPr>
    </w:p>
    <w:p w:rsidR="00267EEA" w:rsidRDefault="00076F28" w:rsidP="00267EEA">
      <w:pPr>
        <w:spacing w:line="240" w:lineRule="auto"/>
        <w:rPr>
          <w:i/>
        </w:rPr>
      </w:pPr>
      <w:r>
        <w:t xml:space="preserve">Larsen, T. J.  </w:t>
      </w:r>
      <w:r w:rsidR="00F17CB8" w:rsidRPr="00B20C46">
        <w:t xml:space="preserve">(1987). </w:t>
      </w:r>
      <w:r w:rsidR="00F17CB8" w:rsidRPr="00B20C46">
        <w:rPr>
          <w:i/>
        </w:rPr>
        <w:t>Synopsis:  Identification of instructional leadership</w:t>
      </w:r>
    </w:p>
    <w:p w:rsidR="00F17CB8" w:rsidRPr="00267EEA" w:rsidRDefault="00F17CB8" w:rsidP="00E9558C">
      <w:pPr>
        <w:spacing w:line="240" w:lineRule="auto"/>
        <w:ind w:left="720"/>
        <w:rPr>
          <w:i/>
        </w:rPr>
      </w:pPr>
      <w:proofErr w:type="gramStart"/>
      <w:r w:rsidRPr="00B20C46">
        <w:rPr>
          <w:i/>
        </w:rPr>
        <w:t>behaviors</w:t>
      </w:r>
      <w:proofErr w:type="gramEnd"/>
      <w:r w:rsidRPr="00B20C46">
        <w:rPr>
          <w:i/>
        </w:rPr>
        <w:t xml:space="preserve"> and the impact of their implementation on academic achievement.  </w:t>
      </w:r>
      <w:r w:rsidRPr="00B20C46">
        <w:t>Paper presented at the</w:t>
      </w:r>
      <w:r w:rsidR="004B7B40" w:rsidRPr="00B20C46">
        <w:t xml:space="preserve"> </w:t>
      </w:r>
      <w:r w:rsidRPr="00B20C46">
        <w:t xml:space="preserve">annual meeting of the American Educational Research Association, Washington, </w:t>
      </w:r>
      <w:proofErr w:type="gramStart"/>
      <w:r w:rsidRPr="00B20C46">
        <w:t>D.C..</w:t>
      </w:r>
      <w:proofErr w:type="gramEnd"/>
    </w:p>
    <w:p w:rsidR="00AB7BC5" w:rsidRPr="00B20C46" w:rsidRDefault="00AB7BC5" w:rsidP="006357B6">
      <w:pPr>
        <w:spacing w:line="240" w:lineRule="auto"/>
      </w:pPr>
    </w:p>
    <w:p w:rsidR="00267EEA" w:rsidRDefault="00AB7BC5" w:rsidP="00267EEA">
      <w:pPr>
        <w:spacing w:line="240" w:lineRule="auto"/>
      </w:pPr>
      <w:r w:rsidRPr="00B20C46">
        <w:t xml:space="preserve">Lashway, L.  (2003). Transforming principal preparation.  </w:t>
      </w:r>
      <w:r w:rsidRPr="00B20C46">
        <w:rPr>
          <w:i/>
        </w:rPr>
        <w:t>ERIC Digest, 165.</w:t>
      </w:r>
      <w:r w:rsidRPr="00B20C46">
        <w:t xml:space="preserve"> </w:t>
      </w:r>
    </w:p>
    <w:p w:rsidR="00096240" w:rsidRDefault="00AB7BC5" w:rsidP="00E9558C">
      <w:pPr>
        <w:spacing w:line="240" w:lineRule="auto"/>
        <w:ind w:left="720"/>
      </w:pPr>
      <w:r w:rsidRPr="00B20C46">
        <w:t>Retrieved</w:t>
      </w:r>
      <w:r w:rsidR="00267EEA">
        <w:t xml:space="preserve"> </w:t>
      </w:r>
      <w:r w:rsidRPr="00B20C46">
        <w:t xml:space="preserve">March 10, </w:t>
      </w:r>
      <w:r w:rsidR="00096240" w:rsidRPr="00B20C46">
        <w:t xml:space="preserve">2012 from </w:t>
      </w:r>
      <w:r w:rsidR="00096240" w:rsidRPr="008D2457">
        <w:t>https://scholarsbank.uoregon.edu/smlui/bitstream/handle/1794/3395/digest165.pdf</w:t>
      </w:r>
      <w:proofErr w:type="gramStart"/>
      <w:r w:rsidR="00096240" w:rsidRPr="008D2457">
        <w:t>?</w:t>
      </w:r>
      <w:r w:rsidR="00096240" w:rsidRPr="00B20C46">
        <w:t>.</w:t>
      </w:r>
      <w:proofErr w:type="gramEnd"/>
      <w:r w:rsidR="00096240" w:rsidRPr="00B20C46">
        <w:t xml:space="preserve"> </w:t>
      </w:r>
    </w:p>
    <w:p w:rsidR="006A2EFE" w:rsidRDefault="006A2EFE" w:rsidP="006A2EFE">
      <w:pPr>
        <w:spacing w:line="240" w:lineRule="auto"/>
      </w:pPr>
    </w:p>
    <w:p w:rsidR="00646AFE" w:rsidRDefault="00B32F9F" w:rsidP="006A2EFE">
      <w:pPr>
        <w:spacing w:line="240" w:lineRule="auto"/>
      </w:pPr>
      <w:proofErr w:type="gramStart"/>
      <w:r>
        <w:t>Learning Forward.</w:t>
      </w:r>
      <w:proofErr w:type="gramEnd"/>
      <w:r>
        <w:t xml:space="preserve">  </w:t>
      </w:r>
      <w:r w:rsidR="006A2EFE">
        <w:t xml:space="preserve">(2015). </w:t>
      </w:r>
      <w:r w:rsidR="006A2EFE" w:rsidRPr="00CF167D">
        <w:rPr>
          <w:i/>
        </w:rPr>
        <w:t>Learning forward framework</w:t>
      </w:r>
      <w:r w:rsidR="006A2EFE">
        <w:t>.  Retrieved January</w:t>
      </w:r>
    </w:p>
    <w:p w:rsidR="006A2EFE" w:rsidRDefault="004F4BAD" w:rsidP="00646AFE">
      <w:pPr>
        <w:spacing w:line="240" w:lineRule="auto"/>
        <w:ind w:firstLine="720"/>
      </w:pPr>
      <w:r>
        <w:t xml:space="preserve"> </w:t>
      </w:r>
      <w:proofErr w:type="gramStart"/>
      <w:r>
        <w:t>15, 2015 from &lt;</w:t>
      </w:r>
      <w:r w:rsidR="009633BD">
        <w:t>www.</w:t>
      </w:r>
      <w:r>
        <w:t>learningforward.org&gt;.</w:t>
      </w:r>
      <w:proofErr w:type="gramEnd"/>
    </w:p>
    <w:p w:rsidR="004F4BAD" w:rsidRDefault="004F4BAD" w:rsidP="00646AFE">
      <w:pPr>
        <w:spacing w:line="240" w:lineRule="auto"/>
        <w:ind w:firstLine="720"/>
      </w:pPr>
    </w:p>
    <w:p w:rsidR="00646AFE" w:rsidRDefault="00F64526" w:rsidP="006357B6">
      <w:pPr>
        <w:spacing w:line="240" w:lineRule="auto"/>
      </w:pPr>
      <w:proofErr w:type="gramStart"/>
      <w:r>
        <w:t>Lee, J. S., &amp; Bowen, N. K.</w:t>
      </w:r>
      <w:proofErr w:type="gramEnd"/>
      <w:r>
        <w:t xml:space="preserve">  (2006)</w:t>
      </w:r>
      <w:proofErr w:type="gramStart"/>
      <w:r>
        <w:t>.  Parent</w:t>
      </w:r>
      <w:proofErr w:type="gramEnd"/>
      <w:r>
        <w:t xml:space="preserve"> involvement, cultural capital, and </w:t>
      </w:r>
    </w:p>
    <w:p w:rsidR="00F64526" w:rsidRDefault="00F64526" w:rsidP="00646AFE">
      <w:pPr>
        <w:spacing w:line="240" w:lineRule="auto"/>
        <w:ind w:left="720"/>
      </w:pPr>
      <w:proofErr w:type="gramStart"/>
      <w:r>
        <w:t>the</w:t>
      </w:r>
      <w:proofErr w:type="gramEnd"/>
      <w:r>
        <w:t xml:space="preserve"> achievement gap among elementary school children.  </w:t>
      </w:r>
      <w:r>
        <w:rPr>
          <w:i/>
        </w:rPr>
        <w:t>American Educational</w:t>
      </w:r>
      <w:r w:rsidR="00646AFE">
        <w:t xml:space="preserve"> </w:t>
      </w:r>
      <w:r>
        <w:rPr>
          <w:i/>
        </w:rPr>
        <w:t>Research Journal, 43</w:t>
      </w:r>
      <w:r>
        <w:t>(2), 193-218.</w:t>
      </w:r>
    </w:p>
    <w:p w:rsidR="00F64526" w:rsidRPr="00F64526" w:rsidRDefault="00F64526" w:rsidP="006357B6">
      <w:pPr>
        <w:spacing w:line="240" w:lineRule="auto"/>
      </w:pPr>
    </w:p>
    <w:p w:rsidR="00646AFE" w:rsidRDefault="00076F28" w:rsidP="00646AFE">
      <w:pPr>
        <w:spacing w:line="240" w:lineRule="auto"/>
      </w:pPr>
      <w:r>
        <w:t xml:space="preserve">Leithwood, K. A.  </w:t>
      </w:r>
      <w:r w:rsidR="008E54EC" w:rsidRPr="00B20C46">
        <w:t xml:space="preserve">(1992). </w:t>
      </w:r>
      <w:proofErr w:type="gramStart"/>
      <w:r w:rsidR="008E54EC" w:rsidRPr="00B20C46">
        <w:t>The</w:t>
      </w:r>
      <w:proofErr w:type="gramEnd"/>
      <w:r w:rsidR="008E54EC" w:rsidRPr="00B20C46">
        <w:t xml:space="preserve"> principal’s role in teacher development.  </w:t>
      </w:r>
      <w:proofErr w:type="gramStart"/>
      <w:r w:rsidR="008E54EC" w:rsidRPr="00B20C46">
        <w:t>In M.</w:t>
      </w:r>
      <w:proofErr w:type="gramEnd"/>
    </w:p>
    <w:p w:rsidR="008E54EC" w:rsidRPr="00B20C46" w:rsidRDefault="008E54EC" w:rsidP="00E9558C">
      <w:pPr>
        <w:spacing w:line="240" w:lineRule="auto"/>
        <w:ind w:left="720"/>
      </w:pPr>
      <w:r w:rsidRPr="00B20C46">
        <w:lastRenderedPageBreak/>
        <w:t>F</w:t>
      </w:r>
      <w:r w:rsidR="00076F28">
        <w:t>ullan &amp;</w:t>
      </w:r>
      <w:r w:rsidR="00646AFE">
        <w:t xml:space="preserve"> A. </w:t>
      </w:r>
      <w:r w:rsidR="0017376E" w:rsidRPr="00B20C46">
        <w:t>Hargreaves (Eds.)</w:t>
      </w:r>
      <w:r w:rsidR="00443974" w:rsidRPr="00B20C46">
        <w:t>,</w:t>
      </w:r>
      <w:r w:rsidRPr="00B20C46">
        <w:t xml:space="preserve"> </w:t>
      </w:r>
      <w:r w:rsidRPr="00646AFE">
        <w:rPr>
          <w:i/>
        </w:rPr>
        <w:t>Teacher development and educational change</w:t>
      </w:r>
      <w:r w:rsidR="00076F28">
        <w:t xml:space="preserve"> (pp. 86-103).  </w:t>
      </w:r>
      <w:r w:rsidRPr="00B20C46">
        <w:t>Bristol, PA:  Falmer.</w:t>
      </w:r>
    </w:p>
    <w:p w:rsidR="00E93582" w:rsidRPr="00B20C46" w:rsidRDefault="00E93582" w:rsidP="006357B6">
      <w:pPr>
        <w:spacing w:line="240" w:lineRule="auto"/>
      </w:pPr>
    </w:p>
    <w:p w:rsidR="00A213D9" w:rsidRPr="00B20C46" w:rsidRDefault="005A6D1D" w:rsidP="00A213D9">
      <w:pPr>
        <w:spacing w:line="240" w:lineRule="auto"/>
        <w:rPr>
          <w:i/>
        </w:rPr>
      </w:pPr>
      <w:r>
        <w:t xml:space="preserve">Leithwood, K. A.  </w:t>
      </w:r>
      <w:proofErr w:type="gramStart"/>
      <w:r w:rsidR="00E93582" w:rsidRPr="00B20C46">
        <w:t>(1994). Leadership for school restructuring.</w:t>
      </w:r>
      <w:proofErr w:type="gramEnd"/>
      <w:r w:rsidR="00E93582" w:rsidRPr="00B20C46">
        <w:t xml:space="preserve">  </w:t>
      </w:r>
      <w:r w:rsidR="00E93582" w:rsidRPr="00B20C46">
        <w:rPr>
          <w:i/>
        </w:rPr>
        <w:t xml:space="preserve">Educational </w:t>
      </w:r>
    </w:p>
    <w:p w:rsidR="00E93582" w:rsidRPr="00B20C46" w:rsidRDefault="00A213D9" w:rsidP="00A213D9">
      <w:pPr>
        <w:spacing w:line="240" w:lineRule="auto"/>
      </w:pPr>
      <w:r w:rsidRPr="00B20C46">
        <w:rPr>
          <w:i/>
        </w:rPr>
        <w:tab/>
        <w:t>Administration Quarterly, 30</w:t>
      </w:r>
      <w:r w:rsidRPr="00B20C46">
        <w:t>(4), 498-518</w:t>
      </w:r>
    </w:p>
    <w:p w:rsidR="0017376E" w:rsidRPr="00B20C46" w:rsidRDefault="0017376E" w:rsidP="006357B6">
      <w:pPr>
        <w:spacing w:line="240" w:lineRule="auto"/>
      </w:pPr>
    </w:p>
    <w:p w:rsidR="00646AFE" w:rsidRDefault="0017376E" w:rsidP="00646AFE">
      <w:pPr>
        <w:spacing w:line="240" w:lineRule="auto"/>
      </w:pPr>
      <w:proofErr w:type="gramStart"/>
      <w:r w:rsidRPr="00B20C46">
        <w:t>Leithwood, K., &amp; Duke, D.</w:t>
      </w:r>
      <w:proofErr w:type="gramEnd"/>
      <w:r w:rsidRPr="00B20C46">
        <w:t xml:space="preserve">  (1999). </w:t>
      </w:r>
      <w:r w:rsidR="002C0F10">
        <w:t>A century’s quest to understand school</w:t>
      </w:r>
    </w:p>
    <w:p w:rsidR="007C2072" w:rsidRPr="00B20C46" w:rsidRDefault="002C0F10" w:rsidP="00E9558C">
      <w:pPr>
        <w:spacing w:line="240" w:lineRule="auto"/>
        <w:ind w:left="720"/>
      </w:pPr>
      <w:proofErr w:type="gramStart"/>
      <w:r>
        <w:t>leadership</w:t>
      </w:r>
      <w:proofErr w:type="gramEnd"/>
      <w:r>
        <w:t>.</w:t>
      </w:r>
      <w:r w:rsidR="00646AFE">
        <w:t xml:space="preserve">  </w:t>
      </w:r>
      <w:r>
        <w:t xml:space="preserve">In J. Murphy and K. S. Louis (Eds.), </w:t>
      </w:r>
      <w:r>
        <w:rPr>
          <w:i/>
        </w:rPr>
        <w:t>Handbook of research on educational</w:t>
      </w:r>
      <w:r w:rsidR="00646AFE">
        <w:t xml:space="preserve"> </w:t>
      </w:r>
      <w:r w:rsidR="007C2072" w:rsidRPr="00B20C46">
        <w:rPr>
          <w:i/>
        </w:rPr>
        <w:t>administration</w:t>
      </w:r>
      <w:r w:rsidR="005A6D1D">
        <w:rPr>
          <w:i/>
        </w:rPr>
        <w:t xml:space="preserve">:  A project of the </w:t>
      </w:r>
      <w:proofErr w:type="gramStart"/>
      <w:r w:rsidR="005A6D1D">
        <w:rPr>
          <w:i/>
        </w:rPr>
        <w:t>a</w:t>
      </w:r>
      <w:r w:rsidR="00774A3E" w:rsidRPr="00B20C46">
        <w:rPr>
          <w:i/>
        </w:rPr>
        <w:t>merican</w:t>
      </w:r>
      <w:proofErr w:type="gramEnd"/>
      <w:r w:rsidR="00774A3E" w:rsidRPr="00B20C46">
        <w:rPr>
          <w:i/>
        </w:rPr>
        <w:t xml:space="preserve"> educational research association</w:t>
      </w:r>
      <w:r w:rsidR="007C2072" w:rsidRPr="00B20C46">
        <w:rPr>
          <w:i/>
        </w:rPr>
        <w:t xml:space="preserve"> </w:t>
      </w:r>
      <w:r w:rsidR="007C2072" w:rsidRPr="00B20C46">
        <w:t>(2</w:t>
      </w:r>
      <w:r w:rsidR="007C2072" w:rsidRPr="00B20C46">
        <w:rPr>
          <w:vertAlign w:val="superscript"/>
        </w:rPr>
        <w:t>nd</w:t>
      </w:r>
      <w:r w:rsidR="007C2072" w:rsidRPr="00B20C46">
        <w:t xml:space="preserve"> </w:t>
      </w:r>
      <w:r w:rsidR="002A1278" w:rsidRPr="00B20C46">
        <w:t>Ed.) (pp. 45-72)</w:t>
      </w:r>
      <w:r w:rsidR="007C2072" w:rsidRPr="00B20C46">
        <w:t>.  San Francisco, CA</w:t>
      </w:r>
      <w:r w:rsidR="00774A3E" w:rsidRPr="00B20C46">
        <w:t xml:space="preserve">:  </w:t>
      </w:r>
      <w:r w:rsidR="007C2072" w:rsidRPr="00B20C46">
        <w:t>Jossey-Bass.</w:t>
      </w:r>
    </w:p>
    <w:p w:rsidR="00E752AF" w:rsidRPr="00B20C46" w:rsidRDefault="00E752AF" w:rsidP="006357B6">
      <w:pPr>
        <w:spacing w:line="240" w:lineRule="auto"/>
      </w:pPr>
    </w:p>
    <w:p w:rsidR="00646AFE" w:rsidRDefault="005A6D1D" w:rsidP="00646AFE">
      <w:pPr>
        <w:spacing w:line="240" w:lineRule="auto"/>
      </w:pPr>
      <w:proofErr w:type="gramStart"/>
      <w:r>
        <w:t>Leithwood, K. A.</w:t>
      </w:r>
      <w:r w:rsidR="00E752AF" w:rsidRPr="00B20C46">
        <w:t>, &amp; Jantzi, D.</w:t>
      </w:r>
      <w:proofErr w:type="gramEnd"/>
      <w:r w:rsidR="00E752AF" w:rsidRPr="00B20C46">
        <w:t xml:space="preserve">  (1990). Transformational </w:t>
      </w:r>
      <w:r>
        <w:t xml:space="preserve">leadership:  How </w:t>
      </w:r>
    </w:p>
    <w:p w:rsidR="00E752AF" w:rsidRPr="00B20C46" w:rsidRDefault="005A6D1D" w:rsidP="00646AFE">
      <w:pPr>
        <w:spacing w:line="240" w:lineRule="auto"/>
        <w:ind w:left="720"/>
      </w:pPr>
      <w:proofErr w:type="gramStart"/>
      <w:r>
        <w:t>principals</w:t>
      </w:r>
      <w:proofErr w:type="gramEnd"/>
      <w:r>
        <w:t xml:space="preserve"> can </w:t>
      </w:r>
      <w:r w:rsidR="00E752AF" w:rsidRPr="00B20C46">
        <w:t xml:space="preserve">help reform school cultures.  </w:t>
      </w:r>
      <w:r w:rsidR="00E752AF" w:rsidRPr="00B20C46">
        <w:rPr>
          <w:i/>
        </w:rPr>
        <w:t>School Effectiveness and School Improvement, 1</w:t>
      </w:r>
      <w:r w:rsidR="00E752AF" w:rsidRPr="00B20C46">
        <w:t>(1), 249-280.</w:t>
      </w:r>
    </w:p>
    <w:p w:rsidR="004B1565" w:rsidRPr="00B20C46" w:rsidRDefault="004B1565" w:rsidP="004B1565">
      <w:pPr>
        <w:spacing w:line="240" w:lineRule="auto"/>
      </w:pPr>
    </w:p>
    <w:p w:rsidR="00646AFE" w:rsidRDefault="000428AE" w:rsidP="004B1565">
      <w:pPr>
        <w:spacing w:line="240" w:lineRule="auto"/>
      </w:pPr>
      <w:proofErr w:type="gramStart"/>
      <w:r>
        <w:t>Leithwood, K. A.</w:t>
      </w:r>
      <w:r w:rsidR="004B1565" w:rsidRPr="00B20C46">
        <w:t>, &amp; Jantzi, D.</w:t>
      </w:r>
      <w:proofErr w:type="gramEnd"/>
      <w:r w:rsidR="004B1565" w:rsidRPr="00B20C46">
        <w:t xml:space="preserve">  (2000). </w:t>
      </w:r>
      <w:proofErr w:type="gramStart"/>
      <w:r w:rsidR="004B1565" w:rsidRPr="00B20C46">
        <w:t>The</w:t>
      </w:r>
      <w:proofErr w:type="gramEnd"/>
      <w:r w:rsidR="004B1565" w:rsidRPr="00B20C46">
        <w:t xml:space="preserve"> effects of transformational </w:t>
      </w:r>
    </w:p>
    <w:p w:rsidR="004B1565" w:rsidRPr="00B20C46" w:rsidRDefault="004B1565" w:rsidP="00646AFE">
      <w:pPr>
        <w:spacing w:line="240" w:lineRule="auto"/>
        <w:ind w:left="720"/>
      </w:pPr>
      <w:proofErr w:type="gramStart"/>
      <w:r w:rsidRPr="00B20C46">
        <w:t>leadership</w:t>
      </w:r>
      <w:proofErr w:type="gramEnd"/>
      <w:r w:rsidRPr="00B20C46">
        <w:t xml:space="preserve"> on organizational conditions and student engagement with school.  </w:t>
      </w:r>
      <w:r w:rsidRPr="00B20C46">
        <w:rPr>
          <w:i/>
        </w:rPr>
        <w:t>Journal of</w:t>
      </w:r>
      <w:r w:rsidR="00646AFE">
        <w:t xml:space="preserve"> </w:t>
      </w:r>
      <w:r w:rsidRPr="00B20C46">
        <w:rPr>
          <w:i/>
        </w:rPr>
        <w:t>Educational Administration, 38</w:t>
      </w:r>
      <w:r w:rsidRPr="00B20C46">
        <w:t>(2), 112-123.</w:t>
      </w:r>
    </w:p>
    <w:p w:rsidR="00BC467B" w:rsidRPr="00B20C46" w:rsidRDefault="00BC467B" w:rsidP="006357B6">
      <w:pPr>
        <w:spacing w:line="240" w:lineRule="auto"/>
      </w:pPr>
    </w:p>
    <w:p w:rsidR="00D25862" w:rsidRDefault="000428AE" w:rsidP="006357B6">
      <w:pPr>
        <w:spacing w:line="240" w:lineRule="auto"/>
      </w:pPr>
      <w:r>
        <w:t>Leithwood, K. A.</w:t>
      </w:r>
      <w:r w:rsidR="00BC467B" w:rsidRPr="00B20C46">
        <w:t>, Jantzi, D., Silins, H., &amp; Dart, B.  (1993</w:t>
      </w:r>
      <w:r>
        <w:t xml:space="preserve">). Using the </w:t>
      </w:r>
    </w:p>
    <w:p w:rsidR="000428AE" w:rsidRPr="00D25862" w:rsidRDefault="000428AE" w:rsidP="00D25862">
      <w:pPr>
        <w:spacing w:line="240" w:lineRule="auto"/>
        <w:ind w:firstLine="720"/>
      </w:pPr>
      <w:proofErr w:type="gramStart"/>
      <w:r>
        <w:t>of</w:t>
      </w:r>
      <w:proofErr w:type="gramEnd"/>
      <w:r>
        <w:t xml:space="preserve"> school as an instrument for school restructuring.  </w:t>
      </w:r>
      <w:r>
        <w:rPr>
          <w:i/>
        </w:rPr>
        <w:t>Peabody Journal of</w:t>
      </w:r>
    </w:p>
    <w:p w:rsidR="000428AE" w:rsidRPr="000428AE" w:rsidRDefault="000428AE" w:rsidP="006357B6">
      <w:pPr>
        <w:spacing w:line="240" w:lineRule="auto"/>
      </w:pPr>
      <w:r>
        <w:rPr>
          <w:i/>
        </w:rPr>
        <w:tab/>
        <w:t>Education, 68</w:t>
      </w:r>
      <w:r>
        <w:t>(1), 85-109.</w:t>
      </w:r>
    </w:p>
    <w:p w:rsidR="00BC467B" w:rsidRPr="00B20C46" w:rsidRDefault="000428AE" w:rsidP="000428AE">
      <w:pPr>
        <w:spacing w:line="240" w:lineRule="auto"/>
      </w:pPr>
      <w:r>
        <w:tab/>
      </w:r>
    </w:p>
    <w:p w:rsidR="00936199" w:rsidRDefault="000428AE" w:rsidP="006357B6">
      <w:pPr>
        <w:spacing w:line="240" w:lineRule="auto"/>
        <w:rPr>
          <w:i/>
        </w:rPr>
      </w:pPr>
      <w:r>
        <w:t>Leithwood, K. A.</w:t>
      </w:r>
      <w:r w:rsidR="00CC1031" w:rsidRPr="00B20C46">
        <w:t xml:space="preserve">, Jantzi, D., &amp; Steinback, R.  (1999). </w:t>
      </w:r>
      <w:r>
        <w:rPr>
          <w:i/>
        </w:rPr>
        <w:t xml:space="preserve">Changing leadership for </w:t>
      </w:r>
    </w:p>
    <w:p w:rsidR="00CC1031" w:rsidRPr="000428AE" w:rsidRDefault="000428AE" w:rsidP="000428AE">
      <w:pPr>
        <w:spacing w:line="240" w:lineRule="auto"/>
        <w:rPr>
          <w:i/>
        </w:rPr>
      </w:pPr>
      <w:r>
        <w:rPr>
          <w:i/>
        </w:rPr>
        <w:tab/>
      </w:r>
      <w:proofErr w:type="gramStart"/>
      <w:r>
        <w:rPr>
          <w:i/>
        </w:rPr>
        <w:t>changing</w:t>
      </w:r>
      <w:proofErr w:type="gramEnd"/>
      <w:r>
        <w:rPr>
          <w:i/>
        </w:rPr>
        <w:t xml:space="preserve"> </w:t>
      </w:r>
      <w:r w:rsidR="00CC1031" w:rsidRPr="00B20C46">
        <w:rPr>
          <w:i/>
        </w:rPr>
        <w:t xml:space="preserve">times.  </w:t>
      </w:r>
      <w:r w:rsidR="00CC1031" w:rsidRPr="00B20C46">
        <w:t>Buckingham, UK:  Open University Press.</w:t>
      </w:r>
    </w:p>
    <w:p w:rsidR="00CC1031" w:rsidRPr="00B20C46" w:rsidRDefault="00CC1031" w:rsidP="006357B6">
      <w:pPr>
        <w:spacing w:line="240" w:lineRule="auto"/>
      </w:pPr>
    </w:p>
    <w:p w:rsidR="00D25862" w:rsidRDefault="008A7828" w:rsidP="00D25862">
      <w:pPr>
        <w:spacing w:line="240" w:lineRule="auto"/>
      </w:pPr>
      <w:proofErr w:type="gramStart"/>
      <w:r>
        <w:t>Leithwood, K. A., &amp; Poplin, M. S.</w:t>
      </w:r>
      <w:proofErr w:type="gramEnd"/>
      <w:r>
        <w:t xml:space="preserve">  </w:t>
      </w:r>
      <w:r w:rsidR="00C6678F" w:rsidRPr="00B20C46">
        <w:t xml:space="preserve">(1992). </w:t>
      </w:r>
      <w:proofErr w:type="gramStart"/>
      <w:r w:rsidR="00C6678F" w:rsidRPr="00B20C46">
        <w:t>The</w:t>
      </w:r>
      <w:proofErr w:type="gramEnd"/>
      <w:r w:rsidR="00C6678F" w:rsidRPr="00B20C46">
        <w:t xml:space="preserve"> move toward instructional</w:t>
      </w:r>
    </w:p>
    <w:p w:rsidR="00681472" w:rsidRPr="00B20C46" w:rsidRDefault="00C6678F" w:rsidP="00D25862">
      <w:pPr>
        <w:spacing w:line="240" w:lineRule="auto"/>
        <w:ind w:firstLine="720"/>
      </w:pPr>
      <w:r w:rsidRPr="00B20C46">
        <w:t xml:space="preserve"> </w:t>
      </w:r>
      <w:proofErr w:type="gramStart"/>
      <w:r w:rsidRPr="00B20C46">
        <w:t>leadership</w:t>
      </w:r>
      <w:proofErr w:type="gramEnd"/>
      <w:r w:rsidRPr="00B20C46">
        <w:t>.</w:t>
      </w:r>
      <w:r w:rsidR="00D25862">
        <w:t xml:space="preserve">  </w:t>
      </w:r>
      <w:r w:rsidRPr="00B20C46">
        <w:rPr>
          <w:i/>
        </w:rPr>
        <w:t>Educational Leadership, 49</w:t>
      </w:r>
      <w:r w:rsidRPr="00B20C46">
        <w:t>(5), 8-12.</w:t>
      </w:r>
    </w:p>
    <w:p w:rsidR="00681472" w:rsidRPr="00B20C46" w:rsidRDefault="00681472" w:rsidP="006357B6">
      <w:pPr>
        <w:spacing w:line="240" w:lineRule="auto"/>
      </w:pPr>
    </w:p>
    <w:p w:rsidR="002E5512" w:rsidRPr="00B20C46" w:rsidRDefault="005347F3" w:rsidP="002E5512">
      <w:pPr>
        <w:spacing w:line="240" w:lineRule="auto"/>
        <w:rPr>
          <w:i/>
        </w:rPr>
      </w:pPr>
      <w:r w:rsidRPr="00B20C46">
        <w:t xml:space="preserve">Lieberman, A., &amp; Miller, L.  (1984). </w:t>
      </w:r>
      <w:r w:rsidRPr="00B20C46">
        <w:rPr>
          <w:i/>
        </w:rPr>
        <w:t xml:space="preserve">Teachers, their world, and their work: </w:t>
      </w:r>
    </w:p>
    <w:p w:rsidR="005347F3" w:rsidRPr="00B20C46" w:rsidRDefault="002E5512" w:rsidP="002E5512">
      <w:pPr>
        <w:spacing w:line="240" w:lineRule="auto"/>
        <w:rPr>
          <w:i/>
        </w:rPr>
      </w:pPr>
      <w:r w:rsidRPr="00B20C46">
        <w:rPr>
          <w:i/>
        </w:rPr>
        <w:tab/>
      </w:r>
      <w:proofErr w:type="gramStart"/>
      <w:r w:rsidRPr="00B20C46">
        <w:rPr>
          <w:i/>
        </w:rPr>
        <w:t>Implications for school improvement.</w:t>
      </w:r>
      <w:proofErr w:type="gramEnd"/>
      <w:r w:rsidRPr="00B20C46">
        <w:rPr>
          <w:i/>
        </w:rPr>
        <w:t xml:space="preserve">  </w:t>
      </w:r>
      <w:r w:rsidRPr="00B20C46">
        <w:t>Alexandria, VA:  ASCD.</w:t>
      </w:r>
      <w:r w:rsidR="005347F3" w:rsidRPr="00B20C46">
        <w:rPr>
          <w:i/>
        </w:rPr>
        <w:t xml:space="preserve"> </w:t>
      </w:r>
    </w:p>
    <w:p w:rsidR="005347F3" w:rsidRPr="00B20C46" w:rsidRDefault="005347F3" w:rsidP="006357B6">
      <w:pPr>
        <w:spacing w:line="240" w:lineRule="auto"/>
      </w:pPr>
    </w:p>
    <w:p w:rsidR="005347F3" w:rsidRPr="00B20C46" w:rsidRDefault="00853EEF" w:rsidP="006357B6">
      <w:pPr>
        <w:spacing w:line="240" w:lineRule="auto"/>
        <w:rPr>
          <w:i/>
        </w:rPr>
      </w:pPr>
      <w:proofErr w:type="gramStart"/>
      <w:r w:rsidRPr="00B20C46">
        <w:t>Lieberman, A., &amp; Miller, L. (Eds.).</w:t>
      </w:r>
      <w:proofErr w:type="gramEnd"/>
      <w:r w:rsidRPr="00B20C46">
        <w:t xml:space="preserve">  (2001). </w:t>
      </w:r>
      <w:r w:rsidRPr="00B20C46">
        <w:rPr>
          <w:i/>
        </w:rPr>
        <w:t xml:space="preserve">Teachers caught in the action:  </w:t>
      </w:r>
    </w:p>
    <w:p w:rsidR="00853EEF" w:rsidRPr="00B20C46" w:rsidRDefault="00853EEF" w:rsidP="002E5512">
      <w:pPr>
        <w:spacing w:line="240" w:lineRule="auto"/>
        <w:ind w:left="720"/>
      </w:pPr>
      <w:proofErr w:type="gramStart"/>
      <w:r w:rsidRPr="00B20C46">
        <w:rPr>
          <w:i/>
        </w:rPr>
        <w:t>Professional development that matters.</w:t>
      </w:r>
      <w:proofErr w:type="gramEnd"/>
      <w:r w:rsidRPr="00B20C46">
        <w:rPr>
          <w:i/>
        </w:rPr>
        <w:t xml:space="preserve">  </w:t>
      </w:r>
      <w:r w:rsidRPr="00B20C46">
        <w:t>New York, NY:  Teachers College Press.</w:t>
      </w:r>
    </w:p>
    <w:p w:rsidR="007C5DBA" w:rsidRPr="00B20C46" w:rsidRDefault="007C5DBA" w:rsidP="006357B6">
      <w:pPr>
        <w:spacing w:line="240" w:lineRule="auto"/>
      </w:pPr>
    </w:p>
    <w:p w:rsidR="00D25862" w:rsidRDefault="003862EE" w:rsidP="00D25862">
      <w:pPr>
        <w:spacing w:line="240" w:lineRule="auto"/>
      </w:pPr>
      <w:r>
        <w:t>Louis, K. S.</w:t>
      </w:r>
      <w:r w:rsidR="007C5DBA" w:rsidRPr="00B20C46">
        <w:t>, Marks, H</w:t>
      </w:r>
      <w:r>
        <w:t xml:space="preserve">. M., </w:t>
      </w:r>
      <w:r w:rsidR="007C5DBA" w:rsidRPr="00B20C46">
        <w:t xml:space="preserve">&amp; Kruse, S.  (1996). Teachers’ professional </w:t>
      </w:r>
    </w:p>
    <w:p w:rsidR="007C5DBA" w:rsidRPr="00B20C46" w:rsidRDefault="007C5DBA" w:rsidP="00D25862">
      <w:pPr>
        <w:spacing w:line="240" w:lineRule="auto"/>
        <w:ind w:left="720"/>
      </w:pPr>
      <w:proofErr w:type="gramStart"/>
      <w:r w:rsidRPr="00B20C46">
        <w:t>community</w:t>
      </w:r>
      <w:proofErr w:type="gramEnd"/>
      <w:r w:rsidRPr="00B20C46">
        <w:t xml:space="preserve"> in</w:t>
      </w:r>
      <w:r w:rsidR="00D25862">
        <w:t xml:space="preserve"> </w:t>
      </w:r>
      <w:r w:rsidRPr="00B20C46">
        <w:t xml:space="preserve">schools.  </w:t>
      </w:r>
      <w:r w:rsidRPr="00B20C46">
        <w:rPr>
          <w:i/>
        </w:rPr>
        <w:t>American Educational Research Journal, 33</w:t>
      </w:r>
      <w:r w:rsidRPr="00B20C46">
        <w:t>(4), 757-798.</w:t>
      </w:r>
    </w:p>
    <w:p w:rsidR="00E7535D" w:rsidRPr="00B20C46" w:rsidRDefault="00E7535D" w:rsidP="006357B6">
      <w:pPr>
        <w:spacing w:line="240" w:lineRule="auto"/>
      </w:pPr>
    </w:p>
    <w:p w:rsidR="00D25862" w:rsidRDefault="00E7535D" w:rsidP="00D25862">
      <w:pPr>
        <w:spacing w:line="240" w:lineRule="auto"/>
      </w:pPr>
      <w:r w:rsidRPr="00B20C46">
        <w:t>Mack, P.  (2000). “Read two chapters and call me in the morning”.  In P. Senge,</w:t>
      </w:r>
    </w:p>
    <w:p w:rsidR="00513843" w:rsidRPr="00B20C46" w:rsidRDefault="00E7535D" w:rsidP="009E474A">
      <w:pPr>
        <w:spacing w:line="240" w:lineRule="auto"/>
        <w:ind w:left="720"/>
      </w:pPr>
      <w:r w:rsidRPr="00B20C46">
        <w:t xml:space="preserve">N. </w:t>
      </w:r>
      <w:r w:rsidR="002E5512" w:rsidRPr="00B20C46">
        <w:t xml:space="preserve">Cambron-McCabe, T. Lucas, B. Smith, J. Dutton, &amp; A. Kleiner, </w:t>
      </w:r>
      <w:r w:rsidRPr="00B20C46">
        <w:rPr>
          <w:i/>
        </w:rPr>
        <w:t>Schools that learn:</w:t>
      </w:r>
      <w:r w:rsidR="004C1A8B" w:rsidRPr="00B20C46">
        <w:t xml:space="preserve"> </w:t>
      </w:r>
      <w:r w:rsidRPr="00B20C46">
        <w:rPr>
          <w:i/>
        </w:rPr>
        <w:t>A fifth discipline fieldbook for educators, parents, and everyone who cares about</w:t>
      </w:r>
      <w:r w:rsidR="004C1A8B" w:rsidRPr="00B20C46">
        <w:t xml:space="preserve"> </w:t>
      </w:r>
      <w:r w:rsidRPr="00B20C46">
        <w:rPr>
          <w:i/>
        </w:rPr>
        <w:t xml:space="preserve">education </w:t>
      </w:r>
      <w:r w:rsidRPr="00B20C46">
        <w:t>(pp. 381-384).  New York, NY:  Doubleday.</w:t>
      </w:r>
    </w:p>
    <w:p w:rsidR="00513843" w:rsidRPr="00B20C46" w:rsidRDefault="00513843" w:rsidP="006357B6">
      <w:pPr>
        <w:spacing w:line="240" w:lineRule="auto"/>
      </w:pPr>
    </w:p>
    <w:p w:rsidR="003824DF" w:rsidRDefault="003862EE" w:rsidP="003824DF">
      <w:pPr>
        <w:spacing w:line="240" w:lineRule="auto"/>
      </w:pPr>
      <w:proofErr w:type="gramStart"/>
      <w:r>
        <w:t>Marks, H. M., &amp; Printy, S. M.</w:t>
      </w:r>
      <w:proofErr w:type="gramEnd"/>
      <w:r>
        <w:t xml:space="preserve">  </w:t>
      </w:r>
      <w:r w:rsidR="00513843" w:rsidRPr="00B20C46">
        <w:t>(2003). Principal leader</w:t>
      </w:r>
      <w:r>
        <w:t xml:space="preserve">ship and school </w:t>
      </w:r>
    </w:p>
    <w:p w:rsidR="00513843" w:rsidRPr="00B20C46" w:rsidRDefault="003862EE" w:rsidP="003824DF">
      <w:pPr>
        <w:spacing w:line="240" w:lineRule="auto"/>
        <w:ind w:left="720"/>
      </w:pPr>
      <w:proofErr w:type="gramStart"/>
      <w:r>
        <w:lastRenderedPageBreak/>
        <w:t>performance</w:t>
      </w:r>
      <w:proofErr w:type="gramEnd"/>
      <w:r>
        <w:t xml:space="preserve">:  An </w:t>
      </w:r>
      <w:r w:rsidR="00513843" w:rsidRPr="00B20C46">
        <w:t xml:space="preserve">integration of transformational and instructional leadership.  </w:t>
      </w:r>
      <w:r w:rsidR="00513843" w:rsidRPr="00B20C46">
        <w:rPr>
          <w:i/>
        </w:rPr>
        <w:t>Educational</w:t>
      </w:r>
      <w:r w:rsidR="003824DF">
        <w:t xml:space="preserve"> </w:t>
      </w:r>
      <w:r w:rsidR="00513843" w:rsidRPr="00B20C46">
        <w:rPr>
          <w:i/>
        </w:rPr>
        <w:t>Administration Quarterly, 39</w:t>
      </w:r>
      <w:r w:rsidR="00513843" w:rsidRPr="00B20C46">
        <w:t>(3), 370-397.</w:t>
      </w:r>
    </w:p>
    <w:p w:rsidR="00513843" w:rsidRPr="00B20C46" w:rsidRDefault="00513843" w:rsidP="006357B6">
      <w:pPr>
        <w:spacing w:line="240" w:lineRule="auto"/>
      </w:pPr>
    </w:p>
    <w:p w:rsidR="003824DF" w:rsidRDefault="00B267C1" w:rsidP="003824DF">
      <w:pPr>
        <w:spacing w:line="240" w:lineRule="auto"/>
        <w:rPr>
          <w:i/>
        </w:rPr>
      </w:pPr>
      <w:r w:rsidRPr="00B20C46">
        <w:t>Marzano, R</w:t>
      </w:r>
      <w:r w:rsidR="00255B90">
        <w:t xml:space="preserve"> </w:t>
      </w:r>
      <w:r w:rsidRPr="00B20C46">
        <w:t>.</w:t>
      </w:r>
      <w:proofErr w:type="gramStart"/>
      <w:r w:rsidRPr="00B20C46">
        <w:t>J.,</w:t>
      </w:r>
      <w:proofErr w:type="gramEnd"/>
      <w:r w:rsidRPr="00B20C46">
        <w:t xml:space="preserve"> Waters, T., &amp; McNulty, B.</w:t>
      </w:r>
      <w:r w:rsidR="00255B90">
        <w:t xml:space="preserve"> </w:t>
      </w:r>
      <w:r w:rsidRPr="00B20C46">
        <w:t xml:space="preserve">A.  (2005). </w:t>
      </w:r>
      <w:r w:rsidRPr="00B20C46">
        <w:rPr>
          <w:i/>
        </w:rPr>
        <w:t>School leadership that</w:t>
      </w:r>
    </w:p>
    <w:p w:rsidR="00B267C1" w:rsidRPr="003824DF" w:rsidRDefault="00B267C1" w:rsidP="009E474A">
      <w:pPr>
        <w:spacing w:line="240" w:lineRule="auto"/>
        <w:ind w:left="720"/>
        <w:rPr>
          <w:i/>
        </w:rPr>
      </w:pPr>
      <w:proofErr w:type="gramStart"/>
      <w:r w:rsidRPr="00B20C46">
        <w:rPr>
          <w:i/>
        </w:rPr>
        <w:t>works</w:t>
      </w:r>
      <w:proofErr w:type="gramEnd"/>
      <w:r w:rsidRPr="00B20C46">
        <w:rPr>
          <w:i/>
        </w:rPr>
        <w:t>:</w:t>
      </w:r>
      <w:r w:rsidR="003824DF">
        <w:rPr>
          <w:i/>
        </w:rPr>
        <w:t xml:space="preserve">  </w:t>
      </w:r>
      <w:r w:rsidRPr="00B20C46">
        <w:rPr>
          <w:i/>
        </w:rPr>
        <w:t xml:space="preserve">From research to results.  </w:t>
      </w:r>
      <w:r w:rsidRPr="00B20C46">
        <w:t>Alexandria, VA:  ASCD and Aurora, CO:  Mid-continent Research for Education and Learning.</w:t>
      </w:r>
    </w:p>
    <w:p w:rsidR="0022158F" w:rsidRPr="00B20C46" w:rsidRDefault="0022158F" w:rsidP="006357B6">
      <w:pPr>
        <w:spacing w:line="240" w:lineRule="auto"/>
      </w:pPr>
    </w:p>
    <w:p w:rsidR="003824DF" w:rsidRDefault="00902407" w:rsidP="003824DF">
      <w:pPr>
        <w:spacing w:line="240" w:lineRule="auto"/>
        <w:rPr>
          <w:i/>
        </w:rPr>
      </w:pPr>
      <w:proofErr w:type="gramStart"/>
      <w:r>
        <w:t>Mayhew, K. C., &amp; Edwards, A. C.</w:t>
      </w:r>
      <w:proofErr w:type="gramEnd"/>
      <w:r>
        <w:t xml:space="preserve">  </w:t>
      </w:r>
      <w:r w:rsidR="0022158F" w:rsidRPr="00B20C46">
        <w:t xml:space="preserve">(2008). </w:t>
      </w:r>
      <w:proofErr w:type="gramStart"/>
      <w:r w:rsidR="0022158F" w:rsidRPr="00B20C46">
        <w:rPr>
          <w:i/>
        </w:rPr>
        <w:t>The</w:t>
      </w:r>
      <w:proofErr w:type="gramEnd"/>
      <w:r w:rsidR="0022158F" w:rsidRPr="00B20C46">
        <w:rPr>
          <w:i/>
        </w:rPr>
        <w:t xml:space="preserve"> dewey school:  The laborat</w:t>
      </w:r>
      <w:r>
        <w:rPr>
          <w:i/>
        </w:rPr>
        <w:t>ory</w:t>
      </w:r>
    </w:p>
    <w:p w:rsidR="0022158F" w:rsidRPr="00902407" w:rsidRDefault="00902407" w:rsidP="003824DF">
      <w:pPr>
        <w:spacing w:line="240" w:lineRule="auto"/>
        <w:ind w:left="720" w:firstLine="45"/>
        <w:rPr>
          <w:i/>
        </w:rPr>
      </w:pPr>
      <w:proofErr w:type="gramStart"/>
      <w:r>
        <w:rPr>
          <w:i/>
        </w:rPr>
        <w:t>school</w:t>
      </w:r>
      <w:proofErr w:type="gramEnd"/>
      <w:r>
        <w:rPr>
          <w:i/>
        </w:rPr>
        <w:t xml:space="preserve"> of the </w:t>
      </w:r>
      <w:r w:rsidR="0022158F" w:rsidRPr="00B20C46">
        <w:rPr>
          <w:i/>
        </w:rPr>
        <w:t xml:space="preserve">university of chicago, 1896-1903.  </w:t>
      </w:r>
      <w:r w:rsidR="0022158F" w:rsidRPr="00B20C46">
        <w:t>LaVergne, TN:  D. Appleton-Century Company.</w:t>
      </w:r>
    </w:p>
    <w:p w:rsidR="008A28C9" w:rsidRDefault="008A28C9" w:rsidP="008A28C9">
      <w:pPr>
        <w:spacing w:line="240" w:lineRule="auto"/>
        <w:rPr>
          <w:i/>
        </w:rPr>
      </w:pPr>
    </w:p>
    <w:p w:rsidR="008A28C9" w:rsidRDefault="008A28C9" w:rsidP="008A28C9">
      <w:pPr>
        <w:spacing w:line="240" w:lineRule="auto"/>
      </w:pPr>
      <w:proofErr w:type="gramStart"/>
      <w:r>
        <w:t>McCall, F., &amp; Simmons, J.</w:t>
      </w:r>
      <w:proofErr w:type="gramEnd"/>
      <w:r>
        <w:t xml:space="preserve">  </w:t>
      </w:r>
      <w:proofErr w:type="gramStart"/>
      <w:r>
        <w:t xml:space="preserve">(1978). </w:t>
      </w:r>
      <w:r>
        <w:rPr>
          <w:i/>
        </w:rPr>
        <w:t>Identities and interactions.</w:t>
      </w:r>
      <w:proofErr w:type="gramEnd"/>
      <w:r>
        <w:rPr>
          <w:i/>
        </w:rPr>
        <w:t xml:space="preserve">  </w:t>
      </w:r>
      <w:r>
        <w:t>New York, NY:</w:t>
      </w:r>
    </w:p>
    <w:p w:rsidR="008A28C9" w:rsidRPr="008A28C9" w:rsidRDefault="008A28C9" w:rsidP="008A28C9">
      <w:pPr>
        <w:spacing w:line="240" w:lineRule="auto"/>
      </w:pPr>
      <w:r>
        <w:tab/>
        <w:t>Free Press.</w:t>
      </w:r>
    </w:p>
    <w:p w:rsidR="00886706" w:rsidRPr="00B20C46" w:rsidRDefault="00886706" w:rsidP="006357B6">
      <w:pPr>
        <w:spacing w:line="240" w:lineRule="auto"/>
      </w:pPr>
    </w:p>
    <w:p w:rsidR="00845FD3" w:rsidRDefault="00886706" w:rsidP="00845FD3">
      <w:pPr>
        <w:spacing w:line="240" w:lineRule="auto"/>
      </w:pPr>
      <w:proofErr w:type="gramStart"/>
      <w:r w:rsidRPr="00B20C46">
        <w:t>McCauley, C.</w:t>
      </w:r>
      <w:r w:rsidR="00255B90">
        <w:t xml:space="preserve"> </w:t>
      </w:r>
      <w:r w:rsidRPr="00B20C46">
        <w:t>D., &amp; Douglas, C.</w:t>
      </w:r>
      <w:r w:rsidR="00255B90">
        <w:t xml:space="preserve"> </w:t>
      </w:r>
      <w:r w:rsidRPr="00B20C46">
        <w:t>A.</w:t>
      </w:r>
      <w:proofErr w:type="gramEnd"/>
      <w:r w:rsidRPr="00B20C46">
        <w:t xml:space="preserve">  </w:t>
      </w:r>
      <w:proofErr w:type="gramStart"/>
      <w:r w:rsidRPr="00B20C46">
        <w:t>(1998). Developmental relationships.</w:t>
      </w:r>
      <w:proofErr w:type="gramEnd"/>
      <w:r w:rsidRPr="00B20C46">
        <w:t xml:space="preserve">  In </w:t>
      </w:r>
    </w:p>
    <w:p w:rsidR="00886706" w:rsidRPr="00B20C46" w:rsidRDefault="00886706" w:rsidP="00845FD3">
      <w:pPr>
        <w:spacing w:line="240" w:lineRule="auto"/>
        <w:ind w:left="720"/>
      </w:pPr>
      <w:proofErr w:type="gramStart"/>
      <w:r w:rsidRPr="00B20C46">
        <w:t>C.D. McCauley, R.S. Moxley &amp; E. Van Velsor (Eds.).</w:t>
      </w:r>
      <w:proofErr w:type="gramEnd"/>
      <w:r w:rsidRPr="00B20C46">
        <w:t xml:space="preserve">  </w:t>
      </w:r>
      <w:proofErr w:type="gramStart"/>
      <w:r w:rsidRPr="00B20C46">
        <w:rPr>
          <w:i/>
        </w:rPr>
        <w:t>The center for creative leadership handbook of leadership development.</w:t>
      </w:r>
      <w:proofErr w:type="gramEnd"/>
      <w:r w:rsidRPr="00B20C46">
        <w:rPr>
          <w:i/>
        </w:rPr>
        <w:t xml:space="preserve">  </w:t>
      </w:r>
      <w:r w:rsidRPr="00B20C46">
        <w:t>San Francicso, CA:  Jossey-Bass.</w:t>
      </w:r>
    </w:p>
    <w:p w:rsidR="00886706" w:rsidRPr="00B20C46" w:rsidRDefault="00886706" w:rsidP="006357B6">
      <w:pPr>
        <w:spacing w:line="240" w:lineRule="auto"/>
      </w:pPr>
    </w:p>
    <w:p w:rsidR="00845FD3" w:rsidRDefault="00194A92" w:rsidP="00845FD3">
      <w:pPr>
        <w:spacing w:line="240" w:lineRule="auto"/>
      </w:pPr>
      <w:r w:rsidRPr="00B20C46">
        <w:t>Meier, D., &amp; Schwarz, P.  (1995). Central park east secondary school:  The hard</w:t>
      </w:r>
    </w:p>
    <w:p w:rsidR="00194A92" w:rsidRDefault="00194A92" w:rsidP="009E474A">
      <w:pPr>
        <w:spacing w:line="240" w:lineRule="auto"/>
        <w:ind w:left="720"/>
      </w:pPr>
      <w:proofErr w:type="gramStart"/>
      <w:r w:rsidRPr="00B20C46">
        <w:t>part</w:t>
      </w:r>
      <w:proofErr w:type="gramEnd"/>
      <w:r w:rsidRPr="00B20C46">
        <w:t xml:space="preserve"> is</w:t>
      </w:r>
      <w:r w:rsidR="00845FD3">
        <w:t xml:space="preserve"> </w:t>
      </w:r>
      <w:r w:rsidRPr="00B20C46">
        <w:t xml:space="preserve">making it happen.  In M. Apple &amp; J. Beane (Eds.), </w:t>
      </w:r>
      <w:r w:rsidRPr="00B20C46">
        <w:rPr>
          <w:i/>
        </w:rPr>
        <w:t xml:space="preserve">Democratic schools </w:t>
      </w:r>
      <w:r w:rsidRPr="00B20C46">
        <w:t>(pp. 26-40).</w:t>
      </w:r>
    </w:p>
    <w:p w:rsidR="00203B22" w:rsidRDefault="00203B22" w:rsidP="00203B22">
      <w:pPr>
        <w:spacing w:line="240" w:lineRule="auto"/>
      </w:pPr>
    </w:p>
    <w:p w:rsidR="00845FD3" w:rsidRDefault="00194A92" w:rsidP="00845FD3">
      <w:pPr>
        <w:spacing w:line="240" w:lineRule="auto"/>
        <w:rPr>
          <w:i/>
        </w:rPr>
      </w:pPr>
      <w:r w:rsidRPr="00B20C46">
        <w:t>Merriam, S.</w:t>
      </w:r>
      <w:r w:rsidR="00537DD7">
        <w:t xml:space="preserve"> </w:t>
      </w:r>
      <w:r w:rsidRPr="00B20C46">
        <w:t xml:space="preserve">B.  (1998). </w:t>
      </w:r>
      <w:r w:rsidRPr="00B20C46">
        <w:rPr>
          <w:i/>
        </w:rPr>
        <w:t>Qualitative research and case study applications in</w:t>
      </w:r>
    </w:p>
    <w:p w:rsidR="00194A92" w:rsidRPr="00845FD3" w:rsidRDefault="00194A92" w:rsidP="00845FD3">
      <w:pPr>
        <w:spacing w:line="240" w:lineRule="auto"/>
        <w:ind w:firstLine="720"/>
        <w:rPr>
          <w:i/>
        </w:rPr>
      </w:pPr>
      <w:proofErr w:type="gramStart"/>
      <w:r w:rsidRPr="00B20C46">
        <w:rPr>
          <w:i/>
        </w:rPr>
        <w:t>education</w:t>
      </w:r>
      <w:proofErr w:type="gramEnd"/>
      <w:r w:rsidRPr="00B20C46">
        <w:rPr>
          <w:i/>
        </w:rPr>
        <w:t>.</w:t>
      </w:r>
      <w:r w:rsidR="00845FD3">
        <w:rPr>
          <w:i/>
        </w:rPr>
        <w:t xml:space="preserve"> </w:t>
      </w:r>
      <w:r w:rsidRPr="00B20C46">
        <w:t>San Francisco, CA:  Jossey-Bass.</w:t>
      </w:r>
    </w:p>
    <w:p w:rsidR="00194A92" w:rsidRPr="00B20C46" w:rsidRDefault="00194A92" w:rsidP="006357B6">
      <w:pPr>
        <w:spacing w:line="240" w:lineRule="auto"/>
      </w:pPr>
    </w:p>
    <w:p w:rsidR="0074096F" w:rsidRPr="00B20C46" w:rsidRDefault="00033296" w:rsidP="0074096F">
      <w:pPr>
        <w:spacing w:line="240" w:lineRule="auto"/>
        <w:rPr>
          <w:i/>
        </w:rPr>
      </w:pPr>
      <w:r w:rsidRPr="00B20C46">
        <w:t>Mertens, D.</w:t>
      </w:r>
      <w:r w:rsidR="00537DD7">
        <w:t xml:space="preserve"> </w:t>
      </w:r>
      <w:r w:rsidRPr="00B20C46">
        <w:t xml:space="preserve">M.  (2010). </w:t>
      </w:r>
      <w:r w:rsidRPr="00B20C46">
        <w:rPr>
          <w:i/>
        </w:rPr>
        <w:t xml:space="preserve">Research and evaluation in education and psychology:  </w:t>
      </w:r>
    </w:p>
    <w:p w:rsidR="0074096F" w:rsidRPr="00B20C46" w:rsidRDefault="0074096F" w:rsidP="0074096F">
      <w:pPr>
        <w:spacing w:line="240" w:lineRule="auto"/>
        <w:rPr>
          <w:i/>
        </w:rPr>
      </w:pPr>
      <w:r w:rsidRPr="00B20C46">
        <w:rPr>
          <w:i/>
        </w:rPr>
        <w:tab/>
      </w:r>
      <w:proofErr w:type="gramStart"/>
      <w:r w:rsidRPr="00B20C46">
        <w:rPr>
          <w:i/>
        </w:rPr>
        <w:t>Integrating diversity with quantitative, qualitative, and mixed methods.</w:t>
      </w:r>
      <w:proofErr w:type="gramEnd"/>
      <w:r w:rsidRPr="00B20C46">
        <w:rPr>
          <w:i/>
        </w:rPr>
        <w:t xml:space="preserve">  </w:t>
      </w:r>
    </w:p>
    <w:p w:rsidR="00194A92" w:rsidRPr="00B20C46" w:rsidRDefault="00033296" w:rsidP="0074096F">
      <w:pPr>
        <w:spacing w:line="240" w:lineRule="auto"/>
        <w:ind w:firstLine="720"/>
      </w:pPr>
      <w:r w:rsidRPr="00B20C46">
        <w:t>Thousand Oaks, CA:  Sage Publications.</w:t>
      </w:r>
    </w:p>
    <w:p w:rsidR="00211669" w:rsidRPr="00B20C46" w:rsidRDefault="00211669" w:rsidP="00211669">
      <w:pPr>
        <w:spacing w:line="240" w:lineRule="auto"/>
      </w:pPr>
    </w:p>
    <w:p w:rsidR="00845FD3" w:rsidRDefault="00211669" w:rsidP="00211669">
      <w:pPr>
        <w:spacing w:line="240" w:lineRule="auto"/>
      </w:pPr>
      <w:r w:rsidRPr="00B20C46">
        <w:t>Merton, R.</w:t>
      </w:r>
      <w:r w:rsidR="00537DD7">
        <w:t xml:space="preserve"> </w:t>
      </w:r>
      <w:r w:rsidRPr="00B20C46">
        <w:t xml:space="preserve">K.  (1987). Three fragments from a sociologist’s notebooks: </w:t>
      </w:r>
    </w:p>
    <w:p w:rsidR="00211669" w:rsidRDefault="00211669" w:rsidP="00845FD3">
      <w:pPr>
        <w:spacing w:line="240" w:lineRule="auto"/>
        <w:ind w:left="720"/>
      </w:pPr>
      <w:proofErr w:type="gramStart"/>
      <w:r w:rsidRPr="00B20C46">
        <w:t>Establishing</w:t>
      </w:r>
      <w:r w:rsidR="00845FD3">
        <w:t xml:space="preserve"> </w:t>
      </w:r>
      <w:r w:rsidRPr="00B20C46">
        <w:t>the phenomenon, specified ignorance, and strategic research materials.</w:t>
      </w:r>
      <w:proofErr w:type="gramEnd"/>
      <w:r w:rsidR="00845FD3">
        <w:t xml:space="preserve">  </w:t>
      </w:r>
      <w:r w:rsidRPr="00B20C46">
        <w:rPr>
          <w:i/>
        </w:rPr>
        <w:t xml:space="preserve">American Review of Sociology, 18, </w:t>
      </w:r>
      <w:r w:rsidRPr="00B20C46">
        <w:t xml:space="preserve">1-28. </w:t>
      </w:r>
    </w:p>
    <w:p w:rsidR="00F863E5" w:rsidRDefault="00F863E5" w:rsidP="00211669">
      <w:pPr>
        <w:spacing w:line="240" w:lineRule="auto"/>
      </w:pPr>
    </w:p>
    <w:p w:rsidR="00845FD3" w:rsidRDefault="00F863E5" w:rsidP="00F863E5">
      <w:pPr>
        <w:spacing w:line="240" w:lineRule="auto"/>
      </w:pPr>
      <w:r>
        <w:t xml:space="preserve">Mezirow, J.  </w:t>
      </w:r>
      <w:proofErr w:type="gramStart"/>
      <w:r>
        <w:t xml:space="preserve">(1991). </w:t>
      </w:r>
      <w:r>
        <w:rPr>
          <w:i/>
        </w:rPr>
        <w:t>Transformative dimensions of adult learning.</w:t>
      </w:r>
      <w:proofErr w:type="gramEnd"/>
      <w:r>
        <w:rPr>
          <w:i/>
        </w:rPr>
        <w:t xml:space="preserve">  </w:t>
      </w:r>
      <w:r>
        <w:t>San</w:t>
      </w:r>
    </w:p>
    <w:p w:rsidR="00F863E5" w:rsidRPr="00203B22" w:rsidRDefault="00F863E5" w:rsidP="00845FD3">
      <w:pPr>
        <w:spacing w:line="240" w:lineRule="auto"/>
        <w:ind w:firstLine="720"/>
      </w:pPr>
      <w:r>
        <w:t>Francisco, CA:</w:t>
      </w:r>
      <w:r w:rsidR="00845FD3">
        <w:t xml:space="preserve">  </w:t>
      </w:r>
      <w:r>
        <w:t>Jossey-Bass.</w:t>
      </w:r>
    </w:p>
    <w:p w:rsidR="00F863E5" w:rsidRPr="00B20C46" w:rsidRDefault="00F863E5" w:rsidP="00F863E5">
      <w:pPr>
        <w:spacing w:line="240" w:lineRule="auto"/>
      </w:pPr>
    </w:p>
    <w:p w:rsidR="00845FD3" w:rsidRDefault="00C82D89" w:rsidP="00211669">
      <w:pPr>
        <w:spacing w:line="240" w:lineRule="auto"/>
        <w:rPr>
          <w:i/>
        </w:rPr>
      </w:pPr>
      <w:proofErr w:type="gramStart"/>
      <w:r>
        <w:t>Miles, M. B., &amp; Huberman, A. M. (1984).</w:t>
      </w:r>
      <w:proofErr w:type="gramEnd"/>
      <w:r>
        <w:t xml:space="preserve"> </w:t>
      </w:r>
      <w:r>
        <w:rPr>
          <w:i/>
        </w:rPr>
        <w:t>Qualitative data analysis:  A</w:t>
      </w:r>
    </w:p>
    <w:p w:rsidR="00C82D89" w:rsidRPr="00845FD3" w:rsidRDefault="00C82D89" w:rsidP="009E474A">
      <w:pPr>
        <w:spacing w:line="240" w:lineRule="auto"/>
        <w:ind w:left="720"/>
        <w:rPr>
          <w:i/>
        </w:rPr>
      </w:pPr>
      <w:proofErr w:type="gramStart"/>
      <w:r>
        <w:rPr>
          <w:i/>
        </w:rPr>
        <w:t>sourcebook</w:t>
      </w:r>
      <w:proofErr w:type="gramEnd"/>
      <w:r>
        <w:rPr>
          <w:i/>
        </w:rPr>
        <w:t xml:space="preserve"> for</w:t>
      </w:r>
      <w:r w:rsidR="00845FD3">
        <w:rPr>
          <w:i/>
        </w:rPr>
        <w:t xml:space="preserve"> </w:t>
      </w:r>
      <w:r>
        <w:rPr>
          <w:i/>
        </w:rPr>
        <w:t xml:space="preserve">new methods </w:t>
      </w:r>
      <w:r>
        <w:t>(1</w:t>
      </w:r>
      <w:r w:rsidRPr="00C82D89">
        <w:rPr>
          <w:vertAlign w:val="superscript"/>
        </w:rPr>
        <w:t>st</w:t>
      </w:r>
      <w:r>
        <w:t xml:space="preserve"> ed.).  Thousand Oaks, CA:  Sage Publications.</w:t>
      </w:r>
    </w:p>
    <w:p w:rsidR="006F7866" w:rsidRDefault="006F7866" w:rsidP="00211669">
      <w:pPr>
        <w:spacing w:line="240" w:lineRule="auto"/>
      </w:pPr>
    </w:p>
    <w:p w:rsidR="00845FD3" w:rsidRDefault="005415A6" w:rsidP="00211669">
      <w:pPr>
        <w:spacing w:line="240" w:lineRule="auto"/>
        <w:rPr>
          <w:i/>
        </w:rPr>
      </w:pPr>
      <w:proofErr w:type="gramStart"/>
      <w:r>
        <w:t>Miles, M. B</w:t>
      </w:r>
      <w:r w:rsidR="00E867CE">
        <w:t>., &amp; Huberman, A. M.</w:t>
      </w:r>
      <w:proofErr w:type="gramEnd"/>
      <w:r w:rsidR="00E867CE">
        <w:t xml:space="preserve">  (1994). </w:t>
      </w:r>
      <w:r w:rsidR="00E867CE">
        <w:rPr>
          <w:i/>
        </w:rPr>
        <w:t xml:space="preserve">Qualitative data analysis:  A </w:t>
      </w:r>
    </w:p>
    <w:p w:rsidR="00566141" w:rsidRPr="00845FD3" w:rsidRDefault="00E867CE" w:rsidP="00845FD3">
      <w:pPr>
        <w:spacing w:line="240" w:lineRule="auto"/>
        <w:ind w:left="720"/>
        <w:rPr>
          <w:i/>
        </w:rPr>
      </w:pPr>
      <w:proofErr w:type="gramStart"/>
      <w:r>
        <w:rPr>
          <w:i/>
        </w:rPr>
        <w:t>sourcebook</w:t>
      </w:r>
      <w:proofErr w:type="gramEnd"/>
      <w:r>
        <w:rPr>
          <w:i/>
        </w:rPr>
        <w:t xml:space="preserve"> for</w:t>
      </w:r>
      <w:r w:rsidR="00845FD3">
        <w:rPr>
          <w:i/>
        </w:rPr>
        <w:t xml:space="preserve"> </w:t>
      </w:r>
      <w:r>
        <w:rPr>
          <w:i/>
        </w:rPr>
        <w:t xml:space="preserve">new methods </w:t>
      </w:r>
      <w:r>
        <w:t>(2</w:t>
      </w:r>
      <w:r w:rsidRPr="00E867CE">
        <w:rPr>
          <w:vertAlign w:val="superscript"/>
        </w:rPr>
        <w:t>nd</w:t>
      </w:r>
      <w:r>
        <w:t xml:space="preserve"> ed.).  Thousand Oaks, CA</w:t>
      </w:r>
      <w:r w:rsidR="00566141">
        <w:t>:  Sage Publications.</w:t>
      </w:r>
    </w:p>
    <w:p w:rsidR="00E867CE" w:rsidRPr="00E867CE" w:rsidRDefault="00E867CE" w:rsidP="00211669">
      <w:pPr>
        <w:spacing w:line="240" w:lineRule="auto"/>
        <w:rPr>
          <w:i/>
        </w:rPr>
      </w:pPr>
      <w:r>
        <w:rPr>
          <w:i/>
        </w:rPr>
        <w:t xml:space="preserve"> </w:t>
      </w:r>
    </w:p>
    <w:p w:rsidR="008C3361" w:rsidRDefault="00AD7E53" w:rsidP="008C3361">
      <w:pPr>
        <w:spacing w:line="240" w:lineRule="auto"/>
      </w:pPr>
      <w:r w:rsidRPr="00B20C46">
        <w:t>Mullen, C.</w:t>
      </w:r>
      <w:r w:rsidR="00537DD7">
        <w:t xml:space="preserve"> </w:t>
      </w:r>
      <w:r w:rsidRPr="00B20C46">
        <w:t xml:space="preserve">A.  (2012). Mentoring:  An overview.  </w:t>
      </w:r>
      <w:proofErr w:type="gramStart"/>
      <w:r w:rsidRPr="00B20C46">
        <w:t>In S.J. Fletcher and C.A.</w:t>
      </w:r>
      <w:proofErr w:type="gramEnd"/>
      <w:r w:rsidRPr="00B20C46">
        <w:t xml:space="preserve"> </w:t>
      </w:r>
    </w:p>
    <w:p w:rsidR="00AD7E53" w:rsidRPr="00B20C46" w:rsidRDefault="00AD7E53" w:rsidP="008C3361">
      <w:pPr>
        <w:spacing w:line="240" w:lineRule="auto"/>
        <w:ind w:left="720"/>
      </w:pPr>
      <w:r w:rsidRPr="00B20C46">
        <w:t>Mullen</w:t>
      </w:r>
      <w:r w:rsidR="00845FD3">
        <w:t xml:space="preserve"> </w:t>
      </w:r>
      <w:r w:rsidRPr="00B20C46">
        <w:t xml:space="preserve">(Eds.), </w:t>
      </w:r>
      <w:proofErr w:type="gramStart"/>
      <w:r w:rsidRPr="00B20C46">
        <w:rPr>
          <w:i/>
        </w:rPr>
        <w:t>The</w:t>
      </w:r>
      <w:proofErr w:type="gramEnd"/>
      <w:r w:rsidRPr="00B20C46">
        <w:rPr>
          <w:i/>
        </w:rPr>
        <w:t xml:space="preserve"> sage handbook of mentoring and coaching in education </w:t>
      </w:r>
      <w:r w:rsidRPr="00B20C46">
        <w:t>(pp. 7-23).</w:t>
      </w:r>
      <w:r w:rsidR="00845FD3">
        <w:t xml:space="preserve">  </w:t>
      </w:r>
      <w:r w:rsidRPr="00B20C46">
        <w:t>Thousa</w:t>
      </w:r>
      <w:r w:rsidR="006F4585" w:rsidRPr="00B20C46">
        <w:t>nd Oaks, CA:  Sage Publications.</w:t>
      </w:r>
    </w:p>
    <w:p w:rsidR="005933BC" w:rsidRPr="00B20C46" w:rsidRDefault="005933BC" w:rsidP="005933BC">
      <w:pPr>
        <w:spacing w:line="240" w:lineRule="auto"/>
      </w:pPr>
    </w:p>
    <w:p w:rsidR="005933BC" w:rsidRPr="00B20C46" w:rsidRDefault="00A86AE0" w:rsidP="005933BC">
      <w:pPr>
        <w:spacing w:line="240" w:lineRule="auto"/>
      </w:pPr>
      <w:r w:rsidRPr="00B20C46">
        <w:t>Murphy, J.  (2002)</w:t>
      </w:r>
      <w:proofErr w:type="gramStart"/>
      <w:r w:rsidRPr="00B20C46">
        <w:t>.  Reculturing</w:t>
      </w:r>
      <w:proofErr w:type="gramEnd"/>
      <w:r w:rsidRPr="00B20C46">
        <w:t xml:space="preserve"> the profession of educational leadership:  New</w:t>
      </w:r>
    </w:p>
    <w:p w:rsidR="00A86AE0" w:rsidRPr="00B20C46" w:rsidRDefault="00A86AE0" w:rsidP="00845FD3">
      <w:pPr>
        <w:spacing w:line="240" w:lineRule="auto"/>
        <w:ind w:left="720"/>
      </w:pPr>
      <w:proofErr w:type="gramStart"/>
      <w:r w:rsidRPr="00B20C46">
        <w:t>blueprints</w:t>
      </w:r>
      <w:proofErr w:type="gramEnd"/>
      <w:r w:rsidRPr="00B20C46">
        <w:t xml:space="preserve">.  </w:t>
      </w:r>
      <w:r w:rsidRPr="00B20C46">
        <w:rPr>
          <w:i/>
        </w:rPr>
        <w:t>Yearbook of the National Society for the Study of Education, 101</w:t>
      </w:r>
      <w:r w:rsidRPr="00B20C46">
        <w:t>(1),</w:t>
      </w:r>
      <w:r w:rsidR="00845FD3">
        <w:t xml:space="preserve"> </w:t>
      </w:r>
      <w:r w:rsidRPr="00B20C46">
        <w:t>65-82.</w:t>
      </w:r>
    </w:p>
    <w:p w:rsidR="00AD7E53" w:rsidRPr="00B20C46" w:rsidRDefault="00AD7E53" w:rsidP="006357B6">
      <w:pPr>
        <w:spacing w:line="240" w:lineRule="auto"/>
      </w:pPr>
    </w:p>
    <w:p w:rsidR="001C0E99" w:rsidRDefault="000C3E5A" w:rsidP="00C26FD2">
      <w:pPr>
        <w:spacing w:line="240" w:lineRule="auto"/>
      </w:pPr>
      <w:r w:rsidRPr="00B20C46">
        <w:t>Murphy, J., &amp; Hallinger, P.  (1988). Characteristics of instructionally effective</w:t>
      </w:r>
    </w:p>
    <w:p w:rsidR="00AD7E53" w:rsidRDefault="000C3E5A" w:rsidP="001C0E99">
      <w:pPr>
        <w:spacing w:line="240" w:lineRule="auto"/>
        <w:ind w:firstLine="720"/>
      </w:pPr>
      <w:r w:rsidRPr="00B20C46">
        <w:t xml:space="preserve"> </w:t>
      </w:r>
      <w:proofErr w:type="gramStart"/>
      <w:r w:rsidRPr="00B20C46">
        <w:t>school</w:t>
      </w:r>
      <w:proofErr w:type="gramEnd"/>
      <w:r w:rsidRPr="00B20C46">
        <w:t xml:space="preserve"> </w:t>
      </w:r>
      <w:r w:rsidR="00C26FD2" w:rsidRPr="00B20C46">
        <w:t xml:space="preserve">districts.  </w:t>
      </w:r>
      <w:r w:rsidR="00C26FD2" w:rsidRPr="00B20C46">
        <w:rPr>
          <w:i/>
        </w:rPr>
        <w:t>Journal of Educational Research, 81</w:t>
      </w:r>
      <w:r w:rsidR="00C26FD2" w:rsidRPr="00B20C46">
        <w:t xml:space="preserve">(3), 175-181. </w:t>
      </w:r>
    </w:p>
    <w:p w:rsidR="00021A8A" w:rsidRDefault="00021A8A" w:rsidP="00C26FD2">
      <w:pPr>
        <w:spacing w:line="240" w:lineRule="auto"/>
      </w:pPr>
    </w:p>
    <w:p w:rsidR="001C0E99" w:rsidRDefault="00021A8A" w:rsidP="00C26FD2">
      <w:pPr>
        <w:spacing w:line="240" w:lineRule="auto"/>
      </w:pPr>
      <w:r>
        <w:t>National Center for Education Evaluation and Regional Assistance (US), &amp;</w:t>
      </w:r>
    </w:p>
    <w:p w:rsidR="00021A8A" w:rsidRPr="00021A8A" w:rsidRDefault="00021A8A" w:rsidP="001C0E99">
      <w:pPr>
        <w:spacing w:line="240" w:lineRule="auto"/>
        <w:ind w:left="720"/>
      </w:pPr>
      <w:r>
        <w:t>Herman, R.</w:t>
      </w:r>
      <w:r w:rsidR="001C0E99">
        <w:t xml:space="preserve">  </w:t>
      </w:r>
      <w:r>
        <w:t xml:space="preserve">(2008). </w:t>
      </w:r>
      <w:r>
        <w:rPr>
          <w:i/>
        </w:rPr>
        <w:t xml:space="preserve">Turning around chronically low-performing schools.  </w:t>
      </w:r>
      <w:proofErr w:type="gramStart"/>
      <w:r>
        <w:t>National Center</w:t>
      </w:r>
      <w:r w:rsidR="001C0E99">
        <w:t xml:space="preserve"> </w:t>
      </w:r>
      <w:r>
        <w:t>for Education Evaluation and Regional Assistance, Institute of Education</w:t>
      </w:r>
      <w:r w:rsidR="001C0E99">
        <w:t xml:space="preserve"> </w:t>
      </w:r>
      <w:r>
        <w:t>Sciences, US Department of Education.</w:t>
      </w:r>
      <w:proofErr w:type="gramEnd"/>
    </w:p>
    <w:p w:rsidR="00F00646" w:rsidRDefault="00F00646" w:rsidP="00C26FD2">
      <w:pPr>
        <w:spacing w:line="240" w:lineRule="auto"/>
      </w:pPr>
    </w:p>
    <w:p w:rsidR="006000F3" w:rsidRDefault="00F00646" w:rsidP="00C26FD2">
      <w:pPr>
        <w:spacing w:line="240" w:lineRule="auto"/>
        <w:rPr>
          <w:i/>
        </w:rPr>
      </w:pPr>
      <w:proofErr w:type="gramStart"/>
      <w:r>
        <w:t>National Education Association.</w:t>
      </w:r>
      <w:proofErr w:type="gramEnd"/>
      <w:r>
        <w:t xml:space="preserve">  (1961). </w:t>
      </w:r>
      <w:proofErr w:type="gramStart"/>
      <w:r>
        <w:rPr>
          <w:i/>
        </w:rPr>
        <w:t>The</w:t>
      </w:r>
      <w:proofErr w:type="gramEnd"/>
      <w:r>
        <w:rPr>
          <w:i/>
        </w:rPr>
        <w:t xml:space="preserve"> central purpose of American</w:t>
      </w:r>
    </w:p>
    <w:p w:rsidR="00F00646" w:rsidRPr="006000F3" w:rsidRDefault="00F00646" w:rsidP="006000F3">
      <w:pPr>
        <w:spacing w:line="240" w:lineRule="auto"/>
        <w:ind w:firstLine="720"/>
        <w:rPr>
          <w:i/>
        </w:rPr>
      </w:pPr>
      <w:r>
        <w:rPr>
          <w:i/>
        </w:rPr>
        <w:t xml:space="preserve"> </w:t>
      </w:r>
      <w:proofErr w:type="gramStart"/>
      <w:r>
        <w:rPr>
          <w:i/>
        </w:rPr>
        <w:t>education</w:t>
      </w:r>
      <w:proofErr w:type="gramEnd"/>
      <w:r>
        <w:rPr>
          <w:i/>
        </w:rPr>
        <w:t>.</w:t>
      </w:r>
      <w:r w:rsidR="006000F3">
        <w:rPr>
          <w:i/>
        </w:rPr>
        <w:t xml:space="preserve">  </w:t>
      </w:r>
      <w:r>
        <w:t>Washington, D.C.:  Educational Policies Commission.</w:t>
      </w:r>
    </w:p>
    <w:p w:rsidR="00660EA6" w:rsidRPr="00B20C46" w:rsidRDefault="00660EA6" w:rsidP="006357B6">
      <w:pPr>
        <w:spacing w:line="240" w:lineRule="auto"/>
      </w:pPr>
    </w:p>
    <w:p w:rsidR="006000F3" w:rsidRDefault="003E039C" w:rsidP="006000F3">
      <w:pPr>
        <w:spacing w:line="240" w:lineRule="auto"/>
      </w:pPr>
      <w:proofErr w:type="gramStart"/>
      <w:r>
        <w:t>Newmann, F. M., King, M. B.</w:t>
      </w:r>
      <w:r w:rsidR="00660EA6" w:rsidRPr="00B20C46">
        <w:t>, &amp; Youngs, P.</w:t>
      </w:r>
      <w:proofErr w:type="gramEnd"/>
      <w:r w:rsidR="00660EA6" w:rsidRPr="00B20C46">
        <w:t xml:space="preserve">  (2000). Profess</w:t>
      </w:r>
      <w:r>
        <w:t>ional development</w:t>
      </w:r>
    </w:p>
    <w:p w:rsidR="00660EA6" w:rsidRPr="00B20C46" w:rsidRDefault="003E039C" w:rsidP="006000F3">
      <w:pPr>
        <w:spacing w:line="240" w:lineRule="auto"/>
        <w:ind w:left="720" w:firstLine="45"/>
      </w:pPr>
      <w:proofErr w:type="gramStart"/>
      <w:r>
        <w:t>that</w:t>
      </w:r>
      <w:proofErr w:type="gramEnd"/>
      <w:r>
        <w:t xml:space="preserve"> addresses </w:t>
      </w:r>
      <w:r w:rsidR="00660EA6" w:rsidRPr="00B20C46">
        <w:t xml:space="preserve">school capacity:  Lessons from urban elementary schools.  </w:t>
      </w:r>
      <w:r w:rsidR="00660EA6" w:rsidRPr="00B20C46">
        <w:rPr>
          <w:i/>
        </w:rPr>
        <w:t>American Journal of</w:t>
      </w:r>
      <w:r>
        <w:t xml:space="preserve"> </w:t>
      </w:r>
      <w:r w:rsidR="00660EA6" w:rsidRPr="00B20C46">
        <w:rPr>
          <w:i/>
        </w:rPr>
        <w:t>Education, 108</w:t>
      </w:r>
      <w:r w:rsidR="00660EA6" w:rsidRPr="00B20C46">
        <w:t>(4), 259-299.</w:t>
      </w:r>
    </w:p>
    <w:p w:rsidR="003426E5" w:rsidRPr="00B20C46" w:rsidRDefault="003426E5" w:rsidP="006357B6">
      <w:pPr>
        <w:spacing w:line="240" w:lineRule="auto"/>
      </w:pPr>
    </w:p>
    <w:p w:rsidR="006000F3" w:rsidRDefault="00F00DAA" w:rsidP="006000F3">
      <w:pPr>
        <w:spacing w:line="240" w:lineRule="auto"/>
        <w:rPr>
          <w:i/>
        </w:rPr>
      </w:pPr>
      <w:proofErr w:type="gramStart"/>
      <w:r>
        <w:t>Newmann, F. M.</w:t>
      </w:r>
      <w:r w:rsidR="003426E5" w:rsidRPr="00B20C46">
        <w:t>, &amp; Wahlage</w:t>
      </w:r>
      <w:r>
        <w:t>, G. G.</w:t>
      </w:r>
      <w:proofErr w:type="gramEnd"/>
      <w:r>
        <w:t xml:space="preserve">  </w:t>
      </w:r>
      <w:r w:rsidR="003426E5" w:rsidRPr="00B20C46">
        <w:t xml:space="preserve">(1995). </w:t>
      </w:r>
      <w:r w:rsidR="003426E5" w:rsidRPr="00B20C46">
        <w:rPr>
          <w:i/>
        </w:rPr>
        <w:t>Successful school</w:t>
      </w:r>
      <w:r>
        <w:rPr>
          <w:i/>
        </w:rPr>
        <w:t xml:space="preserve"> restructuring:  A</w:t>
      </w:r>
    </w:p>
    <w:p w:rsidR="003426E5" w:rsidRDefault="00F00DAA" w:rsidP="002573AA">
      <w:pPr>
        <w:spacing w:line="240" w:lineRule="auto"/>
        <w:ind w:left="720"/>
      </w:pPr>
      <w:proofErr w:type="gramStart"/>
      <w:r>
        <w:rPr>
          <w:i/>
        </w:rPr>
        <w:t>report</w:t>
      </w:r>
      <w:proofErr w:type="gramEnd"/>
      <w:r>
        <w:rPr>
          <w:i/>
        </w:rPr>
        <w:t xml:space="preserve"> to the </w:t>
      </w:r>
      <w:r w:rsidR="003426E5" w:rsidRPr="00B20C46">
        <w:rPr>
          <w:i/>
        </w:rPr>
        <w:t xml:space="preserve">public and educators.  </w:t>
      </w:r>
      <w:r w:rsidR="003426E5" w:rsidRPr="00B20C46">
        <w:t>Madison, WS:  Center on Organization and Restructuring of Schools, Wisconsin Center for Education Research.</w:t>
      </w:r>
    </w:p>
    <w:p w:rsidR="003271D2" w:rsidRDefault="003271D2" w:rsidP="003271D2">
      <w:pPr>
        <w:spacing w:line="240" w:lineRule="auto"/>
        <w:rPr>
          <w:i/>
        </w:rPr>
      </w:pPr>
    </w:p>
    <w:p w:rsidR="003271D2" w:rsidRDefault="003271D2" w:rsidP="003271D2">
      <w:pPr>
        <w:spacing w:line="240" w:lineRule="auto"/>
      </w:pPr>
      <w:proofErr w:type="gramStart"/>
      <w:r>
        <w:t>Noddings, N.</w:t>
      </w:r>
      <w:proofErr w:type="gramEnd"/>
      <w:r>
        <w:t xml:space="preserve">  (1993). Caring:  A feminist perspective.  </w:t>
      </w:r>
      <w:proofErr w:type="gramStart"/>
      <w:r>
        <w:t>In K.A. Strike and P. L.</w:t>
      </w:r>
      <w:proofErr w:type="gramEnd"/>
      <w:r>
        <w:t xml:space="preserve"> </w:t>
      </w:r>
    </w:p>
    <w:p w:rsidR="003271D2" w:rsidRDefault="003271D2" w:rsidP="003271D2">
      <w:pPr>
        <w:spacing w:line="240" w:lineRule="auto"/>
        <w:rPr>
          <w:i/>
        </w:rPr>
      </w:pPr>
      <w:r>
        <w:tab/>
        <w:t xml:space="preserve">Ternasky (Eds.), </w:t>
      </w:r>
      <w:r>
        <w:rPr>
          <w:i/>
        </w:rPr>
        <w:t>Ethics for professionals in education:  Perspectives for</w:t>
      </w:r>
    </w:p>
    <w:p w:rsidR="003271D2" w:rsidRPr="003271D2" w:rsidRDefault="003271D2" w:rsidP="003271D2">
      <w:pPr>
        <w:spacing w:line="240" w:lineRule="auto"/>
      </w:pPr>
      <w:r>
        <w:rPr>
          <w:i/>
        </w:rPr>
        <w:tab/>
      </w:r>
      <w:proofErr w:type="gramStart"/>
      <w:r>
        <w:rPr>
          <w:i/>
        </w:rPr>
        <w:t>preparation</w:t>
      </w:r>
      <w:proofErr w:type="gramEnd"/>
      <w:r>
        <w:rPr>
          <w:i/>
        </w:rPr>
        <w:t xml:space="preserve"> and practice.  </w:t>
      </w:r>
      <w:r>
        <w:t>New York, NY:  Teachers College Press.</w:t>
      </w:r>
    </w:p>
    <w:p w:rsidR="002A72BB" w:rsidRDefault="002A72BB" w:rsidP="002A72BB">
      <w:pPr>
        <w:spacing w:line="240" w:lineRule="auto"/>
        <w:rPr>
          <w:i/>
        </w:rPr>
      </w:pPr>
    </w:p>
    <w:p w:rsidR="006000F3" w:rsidRDefault="002A72BB" w:rsidP="002A72BB">
      <w:pPr>
        <w:spacing w:line="240" w:lineRule="auto"/>
        <w:rPr>
          <w:i/>
        </w:rPr>
      </w:pPr>
      <w:proofErr w:type="gramStart"/>
      <w:r>
        <w:t>Noddings, N.</w:t>
      </w:r>
      <w:proofErr w:type="gramEnd"/>
      <w:r>
        <w:t xml:space="preserve">  (2013). </w:t>
      </w:r>
      <w:r>
        <w:rPr>
          <w:i/>
        </w:rPr>
        <w:t>Caring:  A relational approach to ethics and moral</w:t>
      </w:r>
    </w:p>
    <w:p w:rsidR="002A72BB" w:rsidRPr="002A72BB" w:rsidRDefault="002A72BB" w:rsidP="006000F3">
      <w:pPr>
        <w:spacing w:line="240" w:lineRule="auto"/>
        <w:ind w:firstLine="720"/>
      </w:pPr>
      <w:r>
        <w:rPr>
          <w:i/>
        </w:rPr>
        <w:t xml:space="preserve"> </w:t>
      </w:r>
      <w:proofErr w:type="gramStart"/>
      <w:r>
        <w:rPr>
          <w:i/>
        </w:rPr>
        <w:t>education</w:t>
      </w:r>
      <w:proofErr w:type="gramEnd"/>
      <w:r>
        <w:t xml:space="preserve"> (2</w:t>
      </w:r>
      <w:r w:rsidRPr="002A72BB">
        <w:rPr>
          <w:vertAlign w:val="superscript"/>
        </w:rPr>
        <w:t>nd</w:t>
      </w:r>
      <w:r>
        <w:t xml:space="preserve"> ed.).  Los Angeles, CA:  University of California Press.</w:t>
      </w:r>
    </w:p>
    <w:p w:rsidR="003426E5" w:rsidRPr="00B20C46" w:rsidRDefault="003426E5" w:rsidP="006357B6">
      <w:pPr>
        <w:spacing w:line="240" w:lineRule="auto"/>
      </w:pPr>
    </w:p>
    <w:p w:rsidR="006000F3" w:rsidRDefault="00F576DC" w:rsidP="006000F3">
      <w:pPr>
        <w:spacing w:line="240" w:lineRule="auto"/>
      </w:pPr>
      <w:r w:rsidRPr="00B20C46">
        <w:t>Nolan, J., &amp; Francis, P.  (1992). Changing perspectives in curriculum and</w:t>
      </w:r>
    </w:p>
    <w:p w:rsidR="00F576DC" w:rsidRDefault="00F576DC" w:rsidP="006000F3">
      <w:pPr>
        <w:spacing w:line="240" w:lineRule="auto"/>
        <w:ind w:left="720" w:firstLine="45"/>
      </w:pPr>
      <w:proofErr w:type="gramStart"/>
      <w:r w:rsidRPr="00B20C46">
        <w:t>instruction</w:t>
      </w:r>
      <w:proofErr w:type="gramEnd"/>
      <w:r w:rsidRPr="00B20C46">
        <w:t>.</w:t>
      </w:r>
      <w:r w:rsidR="006000F3">
        <w:t xml:space="preserve">  </w:t>
      </w:r>
      <w:r w:rsidRPr="00B20C46">
        <w:rPr>
          <w:i/>
        </w:rPr>
        <w:t xml:space="preserve">Supervision in Transition, </w:t>
      </w:r>
      <w:r w:rsidRPr="00B20C46">
        <w:t>ASCD Yearbook, pp. 44-60.  Alexandria, VA:  ASCD.</w:t>
      </w:r>
    </w:p>
    <w:p w:rsidR="00434825" w:rsidRDefault="00434825" w:rsidP="00434825">
      <w:pPr>
        <w:spacing w:line="240" w:lineRule="auto"/>
        <w:rPr>
          <w:i/>
        </w:rPr>
      </w:pPr>
    </w:p>
    <w:p w:rsidR="006000F3" w:rsidRDefault="00E30B52" w:rsidP="00E30B52">
      <w:pPr>
        <w:spacing w:line="240" w:lineRule="auto"/>
      </w:pPr>
      <w:r>
        <w:t xml:space="preserve">Northouse, P.  (2013). </w:t>
      </w:r>
      <w:r>
        <w:rPr>
          <w:i/>
        </w:rPr>
        <w:t xml:space="preserve">Leadership:  Theory and practice </w:t>
      </w:r>
      <w:r>
        <w:t>(6</w:t>
      </w:r>
      <w:r w:rsidRPr="00E30B52">
        <w:rPr>
          <w:vertAlign w:val="superscript"/>
        </w:rPr>
        <w:t>th</w:t>
      </w:r>
      <w:r>
        <w:t xml:space="preserve"> </w:t>
      </w:r>
      <w:proofErr w:type="gramStart"/>
      <w:r>
        <w:t>ed</w:t>
      </w:r>
      <w:proofErr w:type="gramEnd"/>
      <w:r>
        <w:t>.).  New Delhi,</w:t>
      </w:r>
    </w:p>
    <w:p w:rsidR="00E30B52" w:rsidRPr="00E30B52" w:rsidRDefault="00E30B52" w:rsidP="006000F3">
      <w:pPr>
        <w:spacing w:line="240" w:lineRule="auto"/>
        <w:ind w:firstLine="720"/>
      </w:pPr>
      <w:r>
        <w:t xml:space="preserve"> India:</w:t>
      </w:r>
      <w:r w:rsidR="006000F3">
        <w:t xml:space="preserve">  </w:t>
      </w:r>
      <w:r>
        <w:t>Sage Publications.</w:t>
      </w:r>
    </w:p>
    <w:p w:rsidR="00084001" w:rsidRPr="00B20C46" w:rsidRDefault="00084001" w:rsidP="006357B6">
      <w:pPr>
        <w:spacing w:line="240" w:lineRule="auto"/>
      </w:pPr>
    </w:p>
    <w:p w:rsidR="006000F3" w:rsidRDefault="00F00DAA" w:rsidP="006000F3">
      <w:pPr>
        <w:spacing w:line="240" w:lineRule="auto"/>
      </w:pPr>
      <w:proofErr w:type="gramStart"/>
      <w:r>
        <w:t>O’Donnell, R. J., &amp; White, G. P.</w:t>
      </w:r>
      <w:proofErr w:type="gramEnd"/>
      <w:r>
        <w:t xml:space="preserve">  </w:t>
      </w:r>
      <w:r w:rsidR="00084001" w:rsidRPr="00B20C46">
        <w:t xml:space="preserve">(2005). </w:t>
      </w:r>
      <w:proofErr w:type="gramStart"/>
      <w:r w:rsidR="00084001" w:rsidRPr="00B20C46">
        <w:t>Within</w:t>
      </w:r>
      <w:proofErr w:type="gramEnd"/>
      <w:r w:rsidR="00084001" w:rsidRPr="00B20C46">
        <w:t xml:space="preserve"> the accountability era: </w:t>
      </w:r>
    </w:p>
    <w:p w:rsidR="00084001" w:rsidRPr="00B20C46" w:rsidRDefault="00084001" w:rsidP="006000F3">
      <w:pPr>
        <w:spacing w:line="240" w:lineRule="auto"/>
        <w:ind w:left="720" w:firstLine="45"/>
      </w:pPr>
      <w:proofErr w:type="gramStart"/>
      <w:r w:rsidRPr="00B20C46">
        <w:t>Principals’instructional leadership behaviors and student achievement.</w:t>
      </w:r>
      <w:proofErr w:type="gramEnd"/>
      <w:r w:rsidRPr="00B20C46">
        <w:t xml:space="preserve">  </w:t>
      </w:r>
      <w:r w:rsidRPr="00B20C46">
        <w:rPr>
          <w:i/>
        </w:rPr>
        <w:t>NASSP Bulletin, 89,</w:t>
      </w:r>
      <w:r w:rsidRPr="00B20C46">
        <w:t xml:space="preserve"> 56-71.</w:t>
      </w:r>
    </w:p>
    <w:p w:rsidR="00084001" w:rsidRPr="00B20C46" w:rsidRDefault="00084001" w:rsidP="006357B6">
      <w:pPr>
        <w:spacing w:line="240" w:lineRule="auto"/>
      </w:pPr>
    </w:p>
    <w:p w:rsidR="00B16BF2" w:rsidRPr="00B20C46" w:rsidRDefault="00D46998" w:rsidP="00B16BF2">
      <w:pPr>
        <w:spacing w:line="240" w:lineRule="auto"/>
        <w:rPr>
          <w:i/>
        </w:rPr>
      </w:pPr>
      <w:proofErr w:type="gramStart"/>
      <w:r w:rsidRPr="00B20C46">
        <w:t>Organ, D.</w:t>
      </w:r>
      <w:r w:rsidR="00537DD7">
        <w:t xml:space="preserve"> </w:t>
      </w:r>
      <w:r w:rsidRPr="00B20C46">
        <w:t>W.</w:t>
      </w:r>
      <w:proofErr w:type="gramEnd"/>
      <w:r w:rsidRPr="00B20C46">
        <w:t xml:space="preserve">  (1988</w:t>
      </w:r>
      <w:r w:rsidR="002A795A" w:rsidRPr="00B20C46">
        <w:t xml:space="preserve">). </w:t>
      </w:r>
      <w:r w:rsidR="002A795A" w:rsidRPr="00B20C46">
        <w:rPr>
          <w:i/>
        </w:rPr>
        <w:t xml:space="preserve">Organizational citizenship behavior:  The good soldier </w:t>
      </w:r>
    </w:p>
    <w:p w:rsidR="00084001" w:rsidRPr="00B20C46" w:rsidRDefault="00B16BF2" w:rsidP="00B16BF2">
      <w:pPr>
        <w:spacing w:line="240" w:lineRule="auto"/>
        <w:rPr>
          <w:i/>
        </w:rPr>
      </w:pPr>
      <w:r w:rsidRPr="00B20C46">
        <w:rPr>
          <w:i/>
        </w:rPr>
        <w:tab/>
      </w:r>
      <w:proofErr w:type="gramStart"/>
      <w:r w:rsidRPr="00B20C46">
        <w:rPr>
          <w:i/>
        </w:rPr>
        <w:t>syndrome</w:t>
      </w:r>
      <w:proofErr w:type="gramEnd"/>
      <w:r w:rsidRPr="00B20C46">
        <w:rPr>
          <w:i/>
        </w:rPr>
        <w:t xml:space="preserve">.  </w:t>
      </w:r>
      <w:r w:rsidRPr="00B20C46">
        <w:t>Lexington, MA:  Lexington Books.</w:t>
      </w:r>
      <w:r w:rsidRPr="00B20C46">
        <w:rPr>
          <w:i/>
        </w:rPr>
        <w:t xml:space="preserve"> </w:t>
      </w:r>
    </w:p>
    <w:p w:rsidR="002A795A" w:rsidRPr="00B20C46" w:rsidRDefault="002A795A" w:rsidP="006357B6">
      <w:pPr>
        <w:spacing w:line="240" w:lineRule="auto"/>
      </w:pPr>
    </w:p>
    <w:p w:rsidR="006000F3" w:rsidRDefault="00F00DAA" w:rsidP="006000F3">
      <w:pPr>
        <w:spacing w:line="240" w:lineRule="auto"/>
      </w:pPr>
      <w:r>
        <w:t xml:space="preserve">Parker, W. C.  </w:t>
      </w:r>
      <w:r w:rsidR="00B566B9" w:rsidRPr="00B20C46">
        <w:t xml:space="preserve">(2006). Public discourses in schools:  Purposes, problems, </w:t>
      </w:r>
    </w:p>
    <w:p w:rsidR="00B566B9" w:rsidRDefault="006000F3" w:rsidP="006000F3">
      <w:pPr>
        <w:spacing w:line="240" w:lineRule="auto"/>
      </w:pPr>
      <w:r>
        <w:lastRenderedPageBreak/>
        <w:tab/>
      </w:r>
      <w:proofErr w:type="gramStart"/>
      <w:r w:rsidR="00B566B9" w:rsidRPr="00B20C46">
        <w:t>possibilities</w:t>
      </w:r>
      <w:proofErr w:type="gramEnd"/>
      <w:r w:rsidR="00B566B9" w:rsidRPr="00B20C46">
        <w:t>.</w:t>
      </w:r>
      <w:r>
        <w:t xml:space="preserve">  </w:t>
      </w:r>
      <w:r w:rsidR="00B566B9" w:rsidRPr="00B20C46">
        <w:rPr>
          <w:i/>
        </w:rPr>
        <w:t>Educational Researcher, 35</w:t>
      </w:r>
      <w:r w:rsidR="00B566B9" w:rsidRPr="00B20C46">
        <w:t>(8), 11-18.</w:t>
      </w:r>
    </w:p>
    <w:p w:rsidR="00D33988" w:rsidRDefault="00D33988" w:rsidP="00D33988">
      <w:pPr>
        <w:spacing w:line="240" w:lineRule="auto"/>
      </w:pPr>
    </w:p>
    <w:p w:rsidR="00046B75" w:rsidRDefault="00D33988" w:rsidP="00D33988">
      <w:pPr>
        <w:spacing w:line="240" w:lineRule="auto"/>
      </w:pPr>
      <w:r>
        <w:t>Patton, M.</w:t>
      </w:r>
      <w:r w:rsidR="00537DD7">
        <w:t xml:space="preserve"> </w:t>
      </w:r>
      <w:r>
        <w:t xml:space="preserve">Q.  (1990). </w:t>
      </w:r>
      <w:r>
        <w:rPr>
          <w:i/>
        </w:rPr>
        <w:t xml:space="preserve">Qualitative evaluation methods </w:t>
      </w:r>
      <w:r>
        <w:t>(2</w:t>
      </w:r>
      <w:r w:rsidRPr="00D33988">
        <w:rPr>
          <w:vertAlign w:val="superscript"/>
        </w:rPr>
        <w:t>nd</w:t>
      </w:r>
      <w:r>
        <w:t xml:space="preserve"> </w:t>
      </w:r>
      <w:proofErr w:type="gramStart"/>
      <w:r>
        <w:t>ed</w:t>
      </w:r>
      <w:proofErr w:type="gramEnd"/>
      <w:r>
        <w:t>.).  Thousand</w:t>
      </w:r>
    </w:p>
    <w:p w:rsidR="00D33988" w:rsidRPr="00D33988" w:rsidRDefault="00D33988" w:rsidP="00046B75">
      <w:pPr>
        <w:spacing w:line="240" w:lineRule="auto"/>
        <w:ind w:firstLine="720"/>
      </w:pPr>
      <w:r>
        <w:t xml:space="preserve"> Oaks, CA:</w:t>
      </w:r>
      <w:r w:rsidR="00046B75">
        <w:t xml:space="preserve">  </w:t>
      </w:r>
      <w:r>
        <w:t>Sage Publications.</w:t>
      </w:r>
    </w:p>
    <w:p w:rsidR="00735A3A" w:rsidRDefault="00735A3A" w:rsidP="00735A3A">
      <w:pPr>
        <w:spacing w:line="240" w:lineRule="auto"/>
      </w:pPr>
    </w:p>
    <w:p w:rsidR="00046B75" w:rsidRDefault="00735A3A" w:rsidP="00735A3A">
      <w:pPr>
        <w:spacing w:line="240" w:lineRule="auto"/>
      </w:pPr>
      <w:r>
        <w:t xml:space="preserve">Piaget, J.  </w:t>
      </w:r>
      <w:proofErr w:type="gramStart"/>
      <w:r>
        <w:t xml:space="preserve">(1970). </w:t>
      </w:r>
      <w:r>
        <w:rPr>
          <w:i/>
        </w:rPr>
        <w:t>Science of education and the psychology of the child.</w:t>
      </w:r>
      <w:proofErr w:type="gramEnd"/>
      <w:r>
        <w:rPr>
          <w:i/>
        </w:rPr>
        <w:t xml:space="preserve">  </w:t>
      </w:r>
      <w:r>
        <w:t xml:space="preserve">Trans. </w:t>
      </w:r>
    </w:p>
    <w:p w:rsidR="00735A3A" w:rsidRPr="00735A3A" w:rsidRDefault="00046B75" w:rsidP="00735A3A">
      <w:pPr>
        <w:spacing w:line="240" w:lineRule="auto"/>
      </w:pPr>
      <w:r>
        <w:tab/>
      </w:r>
      <w:r w:rsidR="00735A3A">
        <w:t>D.</w:t>
      </w:r>
      <w:r>
        <w:t xml:space="preserve"> </w:t>
      </w:r>
      <w:r w:rsidR="00735A3A">
        <w:t>Coltman.</w:t>
      </w:r>
    </w:p>
    <w:p w:rsidR="002C65C4" w:rsidRPr="00B20C46" w:rsidRDefault="002C65C4" w:rsidP="002C65C4">
      <w:pPr>
        <w:spacing w:line="240" w:lineRule="auto"/>
      </w:pPr>
    </w:p>
    <w:p w:rsidR="002C65C4" w:rsidRPr="00B20C46" w:rsidRDefault="002C65C4" w:rsidP="002C65C4">
      <w:pPr>
        <w:spacing w:line="240" w:lineRule="auto"/>
        <w:rPr>
          <w:i/>
        </w:rPr>
      </w:pPr>
      <w:proofErr w:type="gramStart"/>
      <w:r w:rsidRPr="00B20C46">
        <w:t>Pink, D.</w:t>
      </w:r>
      <w:r w:rsidR="00537DD7">
        <w:t xml:space="preserve"> </w:t>
      </w:r>
      <w:r w:rsidRPr="00B20C46">
        <w:t>H.</w:t>
      </w:r>
      <w:proofErr w:type="gramEnd"/>
      <w:r w:rsidRPr="00B20C46">
        <w:t xml:space="preserve">  (2005). </w:t>
      </w:r>
      <w:proofErr w:type="gramStart"/>
      <w:r w:rsidRPr="00B20C46">
        <w:rPr>
          <w:i/>
        </w:rPr>
        <w:t>A</w:t>
      </w:r>
      <w:proofErr w:type="gramEnd"/>
      <w:r w:rsidRPr="00B20C46">
        <w:rPr>
          <w:i/>
        </w:rPr>
        <w:t xml:space="preserve"> whole new mind:  Why right-brainers will rule the future.</w:t>
      </w:r>
    </w:p>
    <w:p w:rsidR="002C65C4" w:rsidRPr="00B20C46" w:rsidRDefault="002C65C4" w:rsidP="002C65C4">
      <w:pPr>
        <w:spacing w:line="240" w:lineRule="auto"/>
      </w:pPr>
      <w:r w:rsidRPr="00B20C46">
        <w:rPr>
          <w:i/>
        </w:rPr>
        <w:tab/>
      </w:r>
      <w:r w:rsidRPr="00B20C46">
        <w:t>New York, NY:  Riverhead Books.</w:t>
      </w:r>
    </w:p>
    <w:p w:rsidR="00B566B9" w:rsidRPr="00B20C46" w:rsidRDefault="00B566B9" w:rsidP="006357B6">
      <w:pPr>
        <w:spacing w:line="240" w:lineRule="auto"/>
      </w:pPr>
    </w:p>
    <w:p w:rsidR="00B16BF2" w:rsidRDefault="00BE43E4" w:rsidP="00B16BF2">
      <w:pPr>
        <w:spacing w:line="240" w:lineRule="auto"/>
      </w:pPr>
      <w:proofErr w:type="gramStart"/>
      <w:r>
        <w:t>Podsakoff, P. M., MacKenzie, S. B., Moorman, R. H.</w:t>
      </w:r>
      <w:r w:rsidR="00241472" w:rsidRPr="00B20C46">
        <w:t>, &amp; Fette</w:t>
      </w:r>
      <w:r>
        <w:t>r, R.</w:t>
      </w:r>
      <w:proofErr w:type="gramEnd"/>
      <w:r>
        <w:t xml:space="preserve">  (1990). </w:t>
      </w:r>
    </w:p>
    <w:p w:rsidR="00B566B9" w:rsidRPr="00B20C46" w:rsidRDefault="00BE43E4" w:rsidP="00BE43E4">
      <w:pPr>
        <w:spacing w:line="240" w:lineRule="auto"/>
        <w:ind w:left="720"/>
      </w:pPr>
      <w:r>
        <w:t xml:space="preserve">Transformational </w:t>
      </w:r>
      <w:r w:rsidR="00B16BF2" w:rsidRPr="00B20C46">
        <w:t xml:space="preserve">leader behaviors and their effects on followers’ trust in leader, satisfaction, </w:t>
      </w:r>
      <w:r w:rsidR="00241472" w:rsidRPr="00B20C46">
        <w:t xml:space="preserve">and organizational citizenship behaviors.  </w:t>
      </w:r>
      <w:r w:rsidR="00241472" w:rsidRPr="00B20C46">
        <w:rPr>
          <w:i/>
        </w:rPr>
        <w:t>Leadership Quarterly, 1</w:t>
      </w:r>
      <w:r w:rsidR="00241472" w:rsidRPr="00B20C46">
        <w:t>(2), 107-142.</w:t>
      </w:r>
    </w:p>
    <w:p w:rsidR="00890D54" w:rsidRPr="00B20C46" w:rsidRDefault="00890D54" w:rsidP="006357B6">
      <w:pPr>
        <w:spacing w:line="240" w:lineRule="auto"/>
      </w:pPr>
    </w:p>
    <w:p w:rsidR="00046B75" w:rsidRDefault="00890D54" w:rsidP="00046B75">
      <w:pPr>
        <w:spacing w:line="240" w:lineRule="auto"/>
        <w:rPr>
          <w:i/>
        </w:rPr>
      </w:pPr>
      <w:proofErr w:type="gramStart"/>
      <w:r w:rsidRPr="00B20C46">
        <w:t>Poplin, M.</w:t>
      </w:r>
      <w:proofErr w:type="gramEnd"/>
      <w:r w:rsidRPr="00B20C46">
        <w:t xml:space="preserve">  (1992). </w:t>
      </w:r>
      <w:r w:rsidRPr="00B20C46">
        <w:rPr>
          <w:i/>
        </w:rPr>
        <w:t>Voices from the inside:  A report on schooling inside the</w:t>
      </w:r>
    </w:p>
    <w:p w:rsidR="00890D54" w:rsidRPr="00046B75" w:rsidRDefault="00890D54" w:rsidP="00046B75">
      <w:pPr>
        <w:spacing w:line="240" w:lineRule="auto"/>
        <w:ind w:left="720" w:firstLine="45"/>
        <w:rPr>
          <w:i/>
        </w:rPr>
      </w:pPr>
      <w:proofErr w:type="gramStart"/>
      <w:r w:rsidRPr="00B20C46">
        <w:rPr>
          <w:i/>
        </w:rPr>
        <w:t>classroom</w:t>
      </w:r>
      <w:proofErr w:type="gramEnd"/>
      <w:r w:rsidRPr="00B20C46">
        <w:rPr>
          <w:i/>
        </w:rPr>
        <w:t>.</w:t>
      </w:r>
      <w:r w:rsidR="00046B75">
        <w:rPr>
          <w:i/>
        </w:rPr>
        <w:t xml:space="preserve">  </w:t>
      </w:r>
      <w:r w:rsidRPr="00B20C46">
        <w:t>Claremont, CA:  The Institute for Education in Transformation, Claremont Graduate School.</w:t>
      </w:r>
    </w:p>
    <w:p w:rsidR="00DC634D" w:rsidRPr="00B20C46" w:rsidRDefault="00DC634D" w:rsidP="006357B6">
      <w:pPr>
        <w:spacing w:line="240" w:lineRule="auto"/>
      </w:pPr>
    </w:p>
    <w:p w:rsidR="00046B75" w:rsidRDefault="00DC634D" w:rsidP="00046B75">
      <w:pPr>
        <w:spacing w:line="240" w:lineRule="auto"/>
      </w:pPr>
      <w:r w:rsidRPr="00B20C46">
        <w:t>Prater, M.</w:t>
      </w:r>
      <w:r w:rsidR="00537DD7">
        <w:t xml:space="preserve"> </w:t>
      </w:r>
      <w:r w:rsidRPr="00B20C46">
        <w:t xml:space="preserve">E.  (2004). </w:t>
      </w:r>
      <w:proofErr w:type="gramStart"/>
      <w:r w:rsidRPr="00B20C46">
        <w:t>The</w:t>
      </w:r>
      <w:proofErr w:type="gramEnd"/>
      <w:r w:rsidRPr="00B20C46">
        <w:t xml:space="preserve"> relative impact of principal managerial, instructional,</w:t>
      </w:r>
    </w:p>
    <w:p w:rsidR="00DC634D" w:rsidRPr="00B20C46" w:rsidRDefault="00DC634D" w:rsidP="00046B75">
      <w:pPr>
        <w:spacing w:line="240" w:lineRule="auto"/>
        <w:ind w:left="720" w:firstLine="45"/>
      </w:pPr>
      <w:proofErr w:type="gramStart"/>
      <w:r w:rsidRPr="00B20C46">
        <w:t>and</w:t>
      </w:r>
      <w:proofErr w:type="gramEnd"/>
      <w:r w:rsidRPr="00B20C46">
        <w:t xml:space="preserve"> </w:t>
      </w:r>
      <w:r w:rsidR="00B16BF2" w:rsidRPr="00B20C46">
        <w:t xml:space="preserve">transformational leadership on student achievement (Doctoral dissertation, </w:t>
      </w:r>
      <w:r w:rsidRPr="00B20C46">
        <w:t xml:space="preserve">University of Missouri – Columbia, 2004).  </w:t>
      </w:r>
      <w:r w:rsidRPr="00B20C46">
        <w:rPr>
          <w:i/>
        </w:rPr>
        <w:t>Dissertation Abstracts International, 65</w:t>
      </w:r>
      <w:proofErr w:type="gramStart"/>
      <w:r w:rsidRPr="00B20C46">
        <w:rPr>
          <w:i/>
        </w:rPr>
        <w:t>,</w:t>
      </w:r>
      <w:r w:rsidRPr="00B20C46">
        <w:t>06</w:t>
      </w:r>
      <w:proofErr w:type="gramEnd"/>
      <w:r w:rsidRPr="00B20C46">
        <w:t>.</w:t>
      </w:r>
    </w:p>
    <w:p w:rsidR="00F53028" w:rsidRPr="00B20C46" w:rsidRDefault="00F53028" w:rsidP="006357B6">
      <w:pPr>
        <w:spacing w:line="240" w:lineRule="auto"/>
      </w:pPr>
    </w:p>
    <w:p w:rsidR="00BE17B8" w:rsidRDefault="00F53028" w:rsidP="001A1932">
      <w:pPr>
        <w:spacing w:line="240" w:lineRule="auto"/>
      </w:pPr>
      <w:r w:rsidRPr="00B20C46">
        <w:t xml:space="preserve">Prawatt, R., &amp; Peterson, P.  </w:t>
      </w:r>
      <w:proofErr w:type="gramStart"/>
      <w:r w:rsidRPr="00B20C46">
        <w:t xml:space="preserve">(1999). </w:t>
      </w:r>
      <w:r w:rsidR="00BE17B8">
        <w:t>Social constructivist views of learning.</w:t>
      </w:r>
      <w:proofErr w:type="gramEnd"/>
      <w:r w:rsidR="00BE17B8">
        <w:t xml:space="preserve">  </w:t>
      </w:r>
      <w:proofErr w:type="gramStart"/>
      <w:r w:rsidR="00BE17B8">
        <w:t>In J.</w:t>
      </w:r>
      <w:proofErr w:type="gramEnd"/>
      <w:r w:rsidR="00BE17B8">
        <w:t xml:space="preserve"> </w:t>
      </w:r>
    </w:p>
    <w:p w:rsidR="001A1932" w:rsidRPr="00BE17B8" w:rsidRDefault="00BE17B8" w:rsidP="001A1932">
      <w:pPr>
        <w:spacing w:line="240" w:lineRule="auto"/>
      </w:pPr>
      <w:r>
        <w:tab/>
        <w:t xml:space="preserve">Murphy and K. S. Louis (Eds.), </w:t>
      </w:r>
      <w:r w:rsidR="00F53028" w:rsidRPr="00B20C46">
        <w:rPr>
          <w:i/>
        </w:rPr>
        <w:t xml:space="preserve">Handbook of </w:t>
      </w:r>
      <w:r>
        <w:rPr>
          <w:i/>
        </w:rPr>
        <w:t>research on educational</w:t>
      </w:r>
    </w:p>
    <w:p w:rsidR="00F53028" w:rsidRPr="00046B75" w:rsidRDefault="001A1932" w:rsidP="00046B75">
      <w:pPr>
        <w:spacing w:line="240" w:lineRule="auto"/>
        <w:ind w:left="720"/>
        <w:rPr>
          <w:i/>
        </w:rPr>
      </w:pPr>
      <w:proofErr w:type="gramStart"/>
      <w:r w:rsidRPr="00B20C46">
        <w:rPr>
          <w:i/>
        </w:rPr>
        <w:t>administration</w:t>
      </w:r>
      <w:proofErr w:type="gramEnd"/>
      <w:r w:rsidRPr="00B20C46">
        <w:rPr>
          <w:i/>
        </w:rPr>
        <w:t>:  A proj</w:t>
      </w:r>
      <w:r w:rsidR="00BE17B8">
        <w:rPr>
          <w:i/>
        </w:rPr>
        <w:t>ect of the american educational research association</w:t>
      </w:r>
      <w:r w:rsidR="00046B75">
        <w:rPr>
          <w:i/>
        </w:rPr>
        <w:t xml:space="preserve"> </w:t>
      </w:r>
      <w:r w:rsidR="00F53028" w:rsidRPr="00B20C46">
        <w:t>(2</w:t>
      </w:r>
      <w:r w:rsidR="00F53028" w:rsidRPr="00B20C46">
        <w:rPr>
          <w:vertAlign w:val="superscript"/>
        </w:rPr>
        <w:t>nd</w:t>
      </w:r>
      <w:r w:rsidR="00F53028" w:rsidRPr="00B20C46">
        <w:t xml:space="preserve"> Ed.) (pp. 203-226).  San Francisco, CA:  Jossey-Bass.</w:t>
      </w:r>
    </w:p>
    <w:p w:rsidR="00AE50EC" w:rsidRPr="00B20C46" w:rsidRDefault="00AE50EC" w:rsidP="006357B6">
      <w:pPr>
        <w:spacing w:line="240" w:lineRule="auto"/>
      </w:pPr>
    </w:p>
    <w:p w:rsidR="00E539D1" w:rsidRPr="00B20C46" w:rsidRDefault="00AE50EC" w:rsidP="00E539D1">
      <w:pPr>
        <w:spacing w:line="240" w:lineRule="auto"/>
        <w:rPr>
          <w:i/>
        </w:rPr>
      </w:pPr>
      <w:r w:rsidRPr="00B20C46">
        <w:t xml:space="preserve">Pushor, D., &amp; Ruitenberg, C.  (2005). </w:t>
      </w:r>
      <w:r w:rsidRPr="00B20C46">
        <w:rPr>
          <w:i/>
        </w:rPr>
        <w:t xml:space="preserve">Research report:  Parent engagement and </w:t>
      </w:r>
    </w:p>
    <w:p w:rsidR="00AE50EC" w:rsidRPr="00B20C46" w:rsidRDefault="00E539D1" w:rsidP="00E539D1">
      <w:pPr>
        <w:spacing w:line="240" w:lineRule="auto"/>
        <w:rPr>
          <w:i/>
        </w:rPr>
      </w:pPr>
      <w:r w:rsidRPr="00B20C46">
        <w:rPr>
          <w:i/>
        </w:rPr>
        <w:tab/>
      </w:r>
      <w:proofErr w:type="gramStart"/>
      <w:r w:rsidRPr="00B20C46">
        <w:rPr>
          <w:i/>
        </w:rPr>
        <w:t>leadership</w:t>
      </w:r>
      <w:proofErr w:type="gramEnd"/>
      <w:r w:rsidRPr="00B20C46">
        <w:rPr>
          <w:i/>
        </w:rPr>
        <w:t xml:space="preserve">.  </w:t>
      </w:r>
      <w:r w:rsidR="00AE50EC" w:rsidRPr="00B20C46">
        <w:t>Saskatoon, SK:  Dr. Stirling McDowell Foundation.</w:t>
      </w:r>
    </w:p>
    <w:p w:rsidR="00AD3843" w:rsidRPr="00B20C46" w:rsidRDefault="00AD3843" w:rsidP="006357B6">
      <w:pPr>
        <w:spacing w:line="240" w:lineRule="auto"/>
      </w:pPr>
    </w:p>
    <w:p w:rsidR="00E16F0E" w:rsidRDefault="00E16F0E" w:rsidP="00C9235B">
      <w:pPr>
        <w:spacing w:line="240" w:lineRule="auto"/>
      </w:pPr>
      <w:r>
        <w:t>Reitzug, U. C., West, D. L.</w:t>
      </w:r>
      <w:r w:rsidR="00AD3843" w:rsidRPr="00B20C46">
        <w:t>, &amp; Angel, R.  (2008). Conceptual</w:t>
      </w:r>
      <w:r>
        <w:t xml:space="preserve">izing instructional </w:t>
      </w:r>
    </w:p>
    <w:p w:rsidR="00AD3843" w:rsidRPr="00B20C46" w:rsidRDefault="00E16F0E" w:rsidP="00405622">
      <w:pPr>
        <w:spacing w:line="240" w:lineRule="auto"/>
        <w:ind w:left="720"/>
      </w:pPr>
      <w:proofErr w:type="gramStart"/>
      <w:r>
        <w:t>leadership</w:t>
      </w:r>
      <w:proofErr w:type="gramEnd"/>
      <w:r>
        <w:t xml:space="preserve">:  </w:t>
      </w:r>
      <w:r w:rsidR="00C9235B" w:rsidRPr="00B20C46">
        <w:t xml:space="preserve">the voices of principals.  </w:t>
      </w:r>
      <w:r w:rsidR="00AD3843" w:rsidRPr="00B20C46">
        <w:rPr>
          <w:i/>
        </w:rPr>
        <w:t xml:space="preserve">Education and Urban Society, 40, </w:t>
      </w:r>
      <w:r w:rsidR="00AD3843" w:rsidRPr="00B20C46">
        <w:t>694-714.</w:t>
      </w:r>
    </w:p>
    <w:p w:rsidR="00D12912" w:rsidRPr="00B20C46" w:rsidRDefault="00D12912" w:rsidP="006357B6">
      <w:pPr>
        <w:spacing w:line="240" w:lineRule="auto"/>
      </w:pPr>
    </w:p>
    <w:p w:rsidR="00405622" w:rsidRDefault="00D12912" w:rsidP="001525D5">
      <w:pPr>
        <w:spacing w:line="240" w:lineRule="auto"/>
      </w:pPr>
      <w:r w:rsidRPr="00B20C46">
        <w:t>Reyes, P., Wagstaf</w:t>
      </w:r>
      <w:r w:rsidR="0054476F">
        <w:t xml:space="preserve">f, L., &amp; Fusarelli, L.  (1999). Delta forces:  The changing </w:t>
      </w:r>
    </w:p>
    <w:p w:rsidR="00D12912" w:rsidRDefault="0054476F" w:rsidP="00405622">
      <w:pPr>
        <w:spacing w:line="240" w:lineRule="auto"/>
        <w:ind w:left="720"/>
      </w:pPr>
      <w:proofErr w:type="gramStart"/>
      <w:r>
        <w:t>fabric</w:t>
      </w:r>
      <w:proofErr w:type="gramEnd"/>
      <w:r>
        <w:t xml:space="preserve"> of</w:t>
      </w:r>
      <w:r w:rsidR="00405622">
        <w:t xml:space="preserve"> </w:t>
      </w:r>
      <w:r>
        <w:t xml:space="preserve">american society and education.  </w:t>
      </w:r>
      <w:r w:rsidR="00D12912" w:rsidRPr="00B20C46">
        <w:t>In J</w:t>
      </w:r>
      <w:r w:rsidR="00405622">
        <w:t xml:space="preserve">. Murphy and K.S. Louis (Eds.), </w:t>
      </w:r>
      <w:r w:rsidR="001525D5" w:rsidRPr="00B20C46">
        <w:rPr>
          <w:i/>
        </w:rPr>
        <w:t>Handbook of research on educational administration</w:t>
      </w:r>
      <w:r w:rsidR="007423A1" w:rsidRPr="00B20C46">
        <w:rPr>
          <w:i/>
        </w:rPr>
        <w:t>:  A project of the</w:t>
      </w:r>
      <w:r w:rsidR="00405622">
        <w:t xml:space="preserve"> </w:t>
      </w:r>
      <w:proofErr w:type="gramStart"/>
      <w:r w:rsidR="007423A1" w:rsidRPr="00B20C46">
        <w:rPr>
          <w:i/>
        </w:rPr>
        <w:t>american</w:t>
      </w:r>
      <w:proofErr w:type="gramEnd"/>
      <w:r w:rsidR="007423A1" w:rsidRPr="00B20C46">
        <w:rPr>
          <w:i/>
        </w:rPr>
        <w:t xml:space="preserve"> educational research association</w:t>
      </w:r>
      <w:r w:rsidR="00D12912" w:rsidRPr="00B20C46">
        <w:rPr>
          <w:i/>
        </w:rPr>
        <w:t xml:space="preserve"> </w:t>
      </w:r>
      <w:r w:rsidR="00D12912" w:rsidRPr="00B20C46">
        <w:t>(2</w:t>
      </w:r>
      <w:r w:rsidR="00D12912" w:rsidRPr="00B20C46">
        <w:rPr>
          <w:vertAlign w:val="superscript"/>
        </w:rPr>
        <w:t>nd</w:t>
      </w:r>
      <w:r w:rsidR="00D12912" w:rsidRPr="00B20C46">
        <w:t xml:space="preserve"> Ed.) (pp. 183-201).  San Francisco, CA:  Jossey-Bass.</w:t>
      </w:r>
    </w:p>
    <w:p w:rsidR="006B65A8" w:rsidRDefault="006B65A8" w:rsidP="006B65A8">
      <w:pPr>
        <w:spacing w:line="240" w:lineRule="auto"/>
        <w:rPr>
          <w:i/>
        </w:rPr>
      </w:pPr>
    </w:p>
    <w:p w:rsidR="00F35BA0" w:rsidRDefault="006B65A8" w:rsidP="006B65A8">
      <w:pPr>
        <w:spacing w:line="240" w:lineRule="auto"/>
      </w:pPr>
      <w:r>
        <w:t>Riley, M.</w:t>
      </w:r>
      <w:r w:rsidR="00FD1455">
        <w:t xml:space="preserve"> </w:t>
      </w:r>
      <w:r>
        <w:t xml:space="preserve">W.  (1963). </w:t>
      </w:r>
      <w:proofErr w:type="gramStart"/>
      <w:r>
        <w:t>The</w:t>
      </w:r>
      <w:proofErr w:type="gramEnd"/>
      <w:r>
        <w:t xml:space="preserve"> case approach.  </w:t>
      </w:r>
      <w:proofErr w:type="gramStart"/>
      <w:r>
        <w:rPr>
          <w:i/>
        </w:rPr>
        <w:t>Sociological Research, 1.</w:t>
      </w:r>
      <w:proofErr w:type="gramEnd"/>
      <w:r>
        <w:rPr>
          <w:i/>
        </w:rPr>
        <w:t xml:space="preserve">  </w:t>
      </w:r>
      <w:r>
        <w:t>Orlando,</w:t>
      </w:r>
    </w:p>
    <w:p w:rsidR="006B65A8" w:rsidRPr="006B65A8" w:rsidRDefault="006B65A8" w:rsidP="006B65A8">
      <w:pPr>
        <w:spacing w:line="240" w:lineRule="auto"/>
      </w:pPr>
      <w:r>
        <w:t xml:space="preserve"> </w:t>
      </w:r>
      <w:r w:rsidR="00F35BA0">
        <w:tab/>
      </w:r>
      <w:r>
        <w:t>FL:</w:t>
      </w:r>
      <w:r w:rsidR="00F35BA0">
        <w:t xml:space="preserve">  </w:t>
      </w:r>
      <w:r>
        <w:t>Harcourt Brace.</w:t>
      </w:r>
    </w:p>
    <w:p w:rsidR="00B3362C" w:rsidRPr="00B20C46" w:rsidRDefault="00B3362C" w:rsidP="00B3362C">
      <w:pPr>
        <w:spacing w:line="240" w:lineRule="auto"/>
        <w:rPr>
          <w:i/>
        </w:rPr>
      </w:pPr>
    </w:p>
    <w:p w:rsidR="00F35BA0" w:rsidRDefault="00B3362C" w:rsidP="00B3362C">
      <w:pPr>
        <w:spacing w:line="240" w:lineRule="auto"/>
      </w:pPr>
      <w:r w:rsidRPr="00B20C46">
        <w:t>Roberts, J.</w:t>
      </w:r>
      <w:r w:rsidR="00FD1455">
        <w:t xml:space="preserve"> </w:t>
      </w:r>
      <w:r w:rsidRPr="00B20C46">
        <w:t xml:space="preserve">E.  </w:t>
      </w:r>
      <w:proofErr w:type="gramStart"/>
      <w:r w:rsidRPr="00B20C46">
        <w:t xml:space="preserve">(2012). </w:t>
      </w:r>
      <w:r w:rsidRPr="00B20C46">
        <w:rPr>
          <w:i/>
        </w:rPr>
        <w:t>Instructional rounds in action.</w:t>
      </w:r>
      <w:proofErr w:type="gramEnd"/>
      <w:r w:rsidRPr="00B20C46">
        <w:rPr>
          <w:i/>
        </w:rPr>
        <w:t xml:space="preserve">  </w:t>
      </w:r>
      <w:r w:rsidRPr="00B20C46">
        <w:t xml:space="preserve">Cambridge, MA: </w:t>
      </w:r>
    </w:p>
    <w:p w:rsidR="00B3362C" w:rsidRDefault="00B3362C" w:rsidP="00B3362C">
      <w:pPr>
        <w:spacing w:line="240" w:lineRule="auto"/>
      </w:pPr>
      <w:r w:rsidRPr="00B20C46">
        <w:lastRenderedPageBreak/>
        <w:t xml:space="preserve"> </w:t>
      </w:r>
      <w:r w:rsidR="00F35BA0">
        <w:tab/>
      </w:r>
      <w:r w:rsidRPr="00B20C46">
        <w:t>Harvard</w:t>
      </w:r>
      <w:r w:rsidR="00F35BA0">
        <w:t xml:space="preserve"> </w:t>
      </w:r>
      <w:r w:rsidRPr="00B20C46">
        <w:t>Education Press.</w:t>
      </w:r>
    </w:p>
    <w:p w:rsidR="00470249" w:rsidRDefault="00470249" w:rsidP="00B3362C">
      <w:pPr>
        <w:spacing w:line="240" w:lineRule="auto"/>
      </w:pPr>
    </w:p>
    <w:p w:rsidR="00F35BA0" w:rsidRDefault="00470249" w:rsidP="00B3362C">
      <w:pPr>
        <w:spacing w:line="240" w:lineRule="auto"/>
      </w:pPr>
      <w:r>
        <w:t>Salda</w:t>
      </w:r>
      <w:r>
        <w:rPr>
          <w:rFonts w:cstheme="minorHAnsi"/>
        </w:rPr>
        <w:t>ñ</w:t>
      </w:r>
      <w:r>
        <w:t xml:space="preserve">a, J.  (2013). </w:t>
      </w:r>
      <w:proofErr w:type="gramStart"/>
      <w:r>
        <w:rPr>
          <w:i/>
        </w:rPr>
        <w:t>The</w:t>
      </w:r>
      <w:proofErr w:type="gramEnd"/>
      <w:r>
        <w:rPr>
          <w:i/>
        </w:rPr>
        <w:t xml:space="preserve"> coding manual for qualitative researchers</w:t>
      </w:r>
      <w:r>
        <w:t xml:space="preserve"> (2</w:t>
      </w:r>
      <w:r w:rsidRPr="00470249">
        <w:rPr>
          <w:vertAlign w:val="superscript"/>
        </w:rPr>
        <w:t>nd</w:t>
      </w:r>
      <w:r>
        <w:t xml:space="preserve"> ed.). </w:t>
      </w:r>
    </w:p>
    <w:p w:rsidR="00470249" w:rsidRPr="00470249" w:rsidRDefault="00470249" w:rsidP="00B3362C">
      <w:pPr>
        <w:spacing w:line="240" w:lineRule="auto"/>
      </w:pPr>
      <w:r>
        <w:t xml:space="preserve"> </w:t>
      </w:r>
      <w:r w:rsidR="00F35BA0">
        <w:tab/>
      </w:r>
      <w:r>
        <w:t>Thousand Oaks, CA:  Sage Publications.</w:t>
      </w:r>
    </w:p>
    <w:p w:rsidR="00F06ACF" w:rsidRPr="00B20C46" w:rsidRDefault="00F06ACF" w:rsidP="006357B6">
      <w:pPr>
        <w:spacing w:line="240" w:lineRule="auto"/>
      </w:pPr>
    </w:p>
    <w:p w:rsidR="00F35BA0" w:rsidRDefault="00F06ACF" w:rsidP="006357B6">
      <w:pPr>
        <w:spacing w:line="240" w:lineRule="auto"/>
      </w:pPr>
      <w:r w:rsidRPr="00B20C46">
        <w:t>Salzman, P.</w:t>
      </w:r>
      <w:r w:rsidR="00FD1455">
        <w:t xml:space="preserve"> </w:t>
      </w:r>
      <w:r w:rsidRPr="00B20C46">
        <w:t xml:space="preserve">C.  (2002). </w:t>
      </w:r>
      <w:proofErr w:type="gramStart"/>
      <w:r w:rsidRPr="00B20C46">
        <w:t>On</w:t>
      </w:r>
      <w:proofErr w:type="gramEnd"/>
      <w:r w:rsidRPr="00B20C46">
        <w:t xml:space="preserve"> reflexivity.  </w:t>
      </w:r>
      <w:r w:rsidRPr="00B20C46">
        <w:rPr>
          <w:i/>
        </w:rPr>
        <w:t>American Anthropologist, 104</w:t>
      </w:r>
      <w:r w:rsidRPr="00B20C46">
        <w:t>(3), 805-</w:t>
      </w:r>
    </w:p>
    <w:p w:rsidR="00F06ACF" w:rsidRPr="00B20C46" w:rsidRDefault="00F35BA0" w:rsidP="006357B6">
      <w:pPr>
        <w:spacing w:line="240" w:lineRule="auto"/>
      </w:pPr>
      <w:r>
        <w:tab/>
      </w:r>
      <w:r w:rsidR="00F06ACF" w:rsidRPr="00B20C46">
        <w:t>813.</w:t>
      </w:r>
    </w:p>
    <w:p w:rsidR="004B00F6" w:rsidRPr="00B20C46" w:rsidRDefault="004B00F6" w:rsidP="006357B6">
      <w:pPr>
        <w:spacing w:line="240" w:lineRule="auto"/>
      </w:pPr>
    </w:p>
    <w:p w:rsidR="00F35BA0" w:rsidRDefault="00581F35" w:rsidP="00F35BA0">
      <w:pPr>
        <w:spacing w:line="240" w:lineRule="auto"/>
      </w:pPr>
      <w:r>
        <w:t>Sanders, W. L.</w:t>
      </w:r>
      <w:r w:rsidR="004B00F6" w:rsidRPr="00B20C46">
        <w:t xml:space="preserve">, </w:t>
      </w:r>
      <w:r>
        <w:t>&amp; Horn, S. P.  (</w:t>
      </w:r>
      <w:r w:rsidR="00DE5283" w:rsidRPr="00B20C46">
        <w:t xml:space="preserve">1994). </w:t>
      </w:r>
      <w:proofErr w:type="gramStart"/>
      <w:r w:rsidR="00DE5283" w:rsidRPr="00B20C46">
        <w:t>The</w:t>
      </w:r>
      <w:proofErr w:type="gramEnd"/>
      <w:r w:rsidR="00DE5283" w:rsidRPr="00B20C46">
        <w:t xml:space="preserve"> tennessee value-</w:t>
      </w:r>
      <w:r>
        <w:t>added assessment</w:t>
      </w:r>
    </w:p>
    <w:p w:rsidR="00DE5283" w:rsidRPr="00B20C46" w:rsidRDefault="00581F35" w:rsidP="00F35BA0">
      <w:pPr>
        <w:spacing w:line="240" w:lineRule="auto"/>
        <w:ind w:left="720" w:firstLine="45"/>
      </w:pPr>
      <w:proofErr w:type="gramStart"/>
      <w:r>
        <w:t>system</w:t>
      </w:r>
      <w:proofErr w:type="gramEnd"/>
      <w:r>
        <w:t xml:space="preserve"> (tvaas):  Mixed-model</w:t>
      </w:r>
      <w:r w:rsidR="00DE5283" w:rsidRPr="00B20C46">
        <w:t xml:space="preserve"> methodology in educational assessment.  </w:t>
      </w:r>
      <w:r w:rsidR="00DE5283" w:rsidRPr="00B20C46">
        <w:rPr>
          <w:i/>
        </w:rPr>
        <w:t xml:space="preserve">Journal of Personnel Evaluation in Education, 8, </w:t>
      </w:r>
      <w:r w:rsidR="00DE5283" w:rsidRPr="00B20C46">
        <w:t>299-311.</w:t>
      </w:r>
    </w:p>
    <w:p w:rsidR="002450C8" w:rsidRPr="00B20C46" w:rsidRDefault="002450C8" w:rsidP="006357B6">
      <w:pPr>
        <w:spacing w:line="240" w:lineRule="auto"/>
      </w:pPr>
    </w:p>
    <w:p w:rsidR="00F35BA0" w:rsidRDefault="002450C8" w:rsidP="00CA44A6">
      <w:pPr>
        <w:spacing w:line="240" w:lineRule="auto"/>
      </w:pPr>
      <w:r w:rsidRPr="00B20C46">
        <w:t xml:space="preserve">Saphier, J., &amp; King, M.  (1985). Good seeds grow in strong cultures. </w:t>
      </w:r>
    </w:p>
    <w:p w:rsidR="002450C8" w:rsidRPr="00F35BA0" w:rsidRDefault="002450C8" w:rsidP="00F35BA0">
      <w:pPr>
        <w:spacing w:line="240" w:lineRule="auto"/>
        <w:ind w:firstLine="720"/>
        <w:rPr>
          <w:i/>
        </w:rPr>
      </w:pPr>
      <w:r w:rsidRPr="00B20C46">
        <w:rPr>
          <w:i/>
        </w:rPr>
        <w:t>Educational Leadership, 42</w:t>
      </w:r>
      <w:r w:rsidRPr="00B20C46">
        <w:t>(6), 67-74.</w:t>
      </w:r>
    </w:p>
    <w:p w:rsidR="002450C8" w:rsidRPr="00B20C46" w:rsidRDefault="002450C8" w:rsidP="006357B6">
      <w:pPr>
        <w:spacing w:line="240" w:lineRule="auto"/>
      </w:pPr>
    </w:p>
    <w:p w:rsidR="00F35BA0" w:rsidRDefault="0090315D" w:rsidP="00F35BA0">
      <w:pPr>
        <w:spacing w:line="240" w:lineRule="auto"/>
      </w:pPr>
      <w:r>
        <w:t xml:space="preserve">Sarason, S. B.  </w:t>
      </w:r>
      <w:r w:rsidR="00124E29" w:rsidRPr="00B20C46">
        <w:t xml:space="preserve">(1982). </w:t>
      </w:r>
      <w:proofErr w:type="gramStart"/>
      <w:r w:rsidR="00124E29" w:rsidRPr="00B20C46">
        <w:rPr>
          <w:i/>
        </w:rPr>
        <w:t>The</w:t>
      </w:r>
      <w:proofErr w:type="gramEnd"/>
      <w:r w:rsidR="00124E29" w:rsidRPr="00B20C46">
        <w:rPr>
          <w:i/>
        </w:rPr>
        <w:t xml:space="preserve"> culture of the school and the problem of change </w:t>
      </w:r>
      <w:r w:rsidR="00124E29" w:rsidRPr="00B20C46">
        <w:t>(2</w:t>
      </w:r>
      <w:r w:rsidR="00124E29" w:rsidRPr="00B20C46">
        <w:rPr>
          <w:vertAlign w:val="superscript"/>
        </w:rPr>
        <w:t>nd</w:t>
      </w:r>
      <w:r w:rsidR="00124E29" w:rsidRPr="00B20C46">
        <w:t xml:space="preserve"> </w:t>
      </w:r>
    </w:p>
    <w:p w:rsidR="002450C8" w:rsidRDefault="00F35BA0" w:rsidP="00F35BA0">
      <w:pPr>
        <w:spacing w:line="240" w:lineRule="auto"/>
      </w:pPr>
      <w:r>
        <w:tab/>
      </w:r>
      <w:r w:rsidR="00124E29" w:rsidRPr="00B20C46">
        <w:t>Ed.).  Boston, MA:  Allyn &amp; Bacon.</w:t>
      </w:r>
    </w:p>
    <w:p w:rsidR="00174970" w:rsidRDefault="00174970" w:rsidP="00174970">
      <w:pPr>
        <w:spacing w:line="240" w:lineRule="auto"/>
      </w:pPr>
    </w:p>
    <w:p w:rsidR="00F35BA0" w:rsidRDefault="00174970" w:rsidP="00174970">
      <w:pPr>
        <w:spacing w:line="240" w:lineRule="auto"/>
      </w:pPr>
      <w:proofErr w:type="gramStart"/>
      <w:r>
        <w:t>Sass, E.</w:t>
      </w:r>
      <w:proofErr w:type="gramEnd"/>
      <w:r>
        <w:t xml:space="preserve">  (2015)</w:t>
      </w:r>
      <w:proofErr w:type="gramStart"/>
      <w:r>
        <w:t xml:space="preserve">.  </w:t>
      </w:r>
      <w:r>
        <w:rPr>
          <w:i/>
        </w:rPr>
        <w:t>American</w:t>
      </w:r>
      <w:proofErr w:type="gramEnd"/>
      <w:r>
        <w:rPr>
          <w:i/>
        </w:rPr>
        <w:t xml:space="preserve"> educational history timeline.  </w:t>
      </w:r>
      <w:r>
        <w:t>Retrieved February 6,</w:t>
      </w:r>
    </w:p>
    <w:p w:rsidR="00174970" w:rsidRPr="00174970" w:rsidRDefault="00174970" w:rsidP="00F35BA0">
      <w:pPr>
        <w:spacing w:line="240" w:lineRule="auto"/>
        <w:ind w:firstLine="720"/>
      </w:pPr>
      <w:r>
        <w:t xml:space="preserve"> 2015 from </w:t>
      </w:r>
      <w:r w:rsidRPr="008D2457">
        <w:t>http://www.eds-resources.com/educationhistorytimeline.html</w:t>
      </w:r>
      <w:r>
        <w:t xml:space="preserve"> </w:t>
      </w:r>
    </w:p>
    <w:p w:rsidR="00EB0647" w:rsidRPr="00B20C46" w:rsidRDefault="00EB0647" w:rsidP="006357B6">
      <w:pPr>
        <w:spacing w:line="240" w:lineRule="auto"/>
      </w:pPr>
    </w:p>
    <w:p w:rsidR="00F35BA0" w:rsidRDefault="00EB0647" w:rsidP="00F35BA0">
      <w:pPr>
        <w:spacing w:line="240" w:lineRule="auto"/>
      </w:pPr>
      <w:r w:rsidRPr="00B20C46">
        <w:t>Schein, E.</w:t>
      </w:r>
      <w:r w:rsidR="00FD1455">
        <w:t xml:space="preserve"> </w:t>
      </w:r>
      <w:r w:rsidRPr="00B20C46">
        <w:t xml:space="preserve">H.  </w:t>
      </w:r>
      <w:proofErr w:type="gramStart"/>
      <w:r w:rsidRPr="00B20C46">
        <w:t xml:space="preserve">(1985). </w:t>
      </w:r>
      <w:r w:rsidRPr="00B20C46">
        <w:rPr>
          <w:i/>
        </w:rPr>
        <w:t>Organizational culture and leadership.</w:t>
      </w:r>
      <w:proofErr w:type="gramEnd"/>
      <w:r w:rsidRPr="00B20C46">
        <w:rPr>
          <w:i/>
        </w:rPr>
        <w:t xml:space="preserve">  </w:t>
      </w:r>
      <w:r w:rsidRPr="00B20C46">
        <w:t>San Francisco,</w:t>
      </w:r>
    </w:p>
    <w:p w:rsidR="00EB0647" w:rsidRPr="00B20C46" w:rsidRDefault="00EB0647" w:rsidP="00F35BA0">
      <w:pPr>
        <w:spacing w:line="240" w:lineRule="auto"/>
      </w:pPr>
      <w:r w:rsidRPr="00B20C46">
        <w:t xml:space="preserve"> </w:t>
      </w:r>
      <w:r w:rsidR="00F35BA0">
        <w:tab/>
      </w:r>
      <w:r w:rsidRPr="00B20C46">
        <w:t>CA:  Jossey-Bass.</w:t>
      </w:r>
    </w:p>
    <w:p w:rsidR="004D5393" w:rsidRPr="00B20C46" w:rsidRDefault="004D5393" w:rsidP="004D5393">
      <w:pPr>
        <w:spacing w:line="240" w:lineRule="auto"/>
      </w:pPr>
    </w:p>
    <w:p w:rsidR="00F35BA0" w:rsidRDefault="004D5393" w:rsidP="004D5393">
      <w:pPr>
        <w:spacing w:line="240" w:lineRule="auto"/>
      </w:pPr>
      <w:r w:rsidRPr="00B20C46">
        <w:t>Schein, E.</w:t>
      </w:r>
      <w:r w:rsidR="00FD1455">
        <w:t xml:space="preserve"> </w:t>
      </w:r>
      <w:r w:rsidRPr="00B20C46">
        <w:t xml:space="preserve">H.  </w:t>
      </w:r>
      <w:proofErr w:type="gramStart"/>
      <w:r w:rsidRPr="00B20C46">
        <w:t>(1990). Organizational culture.</w:t>
      </w:r>
      <w:proofErr w:type="gramEnd"/>
      <w:r w:rsidRPr="00B20C46">
        <w:t xml:space="preserve">  </w:t>
      </w:r>
      <w:r w:rsidRPr="00B20C46">
        <w:rPr>
          <w:i/>
        </w:rPr>
        <w:t>American Psychologist, 45</w:t>
      </w:r>
      <w:r w:rsidRPr="00B20C46">
        <w:t>(2),</w:t>
      </w:r>
    </w:p>
    <w:p w:rsidR="004D5393" w:rsidRPr="00B20C46" w:rsidRDefault="004D5393" w:rsidP="004D5393">
      <w:pPr>
        <w:spacing w:line="240" w:lineRule="auto"/>
      </w:pPr>
      <w:r w:rsidRPr="00B20C46">
        <w:t xml:space="preserve"> </w:t>
      </w:r>
      <w:r w:rsidR="00F35BA0">
        <w:tab/>
      </w:r>
      <w:proofErr w:type="gramStart"/>
      <w:r w:rsidRPr="00B20C46">
        <w:t>109-119.</w:t>
      </w:r>
      <w:proofErr w:type="gramEnd"/>
    </w:p>
    <w:p w:rsidR="00BB0092" w:rsidRPr="00B20C46" w:rsidRDefault="00BB0092" w:rsidP="006357B6">
      <w:pPr>
        <w:spacing w:line="240" w:lineRule="auto"/>
      </w:pPr>
    </w:p>
    <w:p w:rsidR="00F35BA0" w:rsidRDefault="00513248" w:rsidP="00F35BA0">
      <w:pPr>
        <w:spacing w:line="240" w:lineRule="auto"/>
        <w:rPr>
          <w:i/>
        </w:rPr>
      </w:pPr>
      <w:r w:rsidRPr="00B20C46">
        <w:t>Sch</w:t>
      </w:r>
      <w:r w:rsidRPr="00B20C46">
        <w:rPr>
          <w:rFonts w:cstheme="minorHAnsi"/>
        </w:rPr>
        <w:t>ö</w:t>
      </w:r>
      <w:r w:rsidRPr="00B20C46">
        <w:t>n, D.</w:t>
      </w:r>
      <w:r w:rsidR="001A0F29">
        <w:t xml:space="preserve"> </w:t>
      </w:r>
      <w:r w:rsidRPr="00B20C46">
        <w:t xml:space="preserve">A.  </w:t>
      </w:r>
      <w:proofErr w:type="gramStart"/>
      <w:r w:rsidRPr="00B20C46">
        <w:t>(1983). Organizational learning.</w:t>
      </w:r>
      <w:proofErr w:type="gramEnd"/>
      <w:r w:rsidRPr="00B20C46">
        <w:t xml:space="preserve">  In G. Morgan (Ed.), </w:t>
      </w:r>
      <w:r w:rsidRPr="00B20C46">
        <w:rPr>
          <w:i/>
        </w:rPr>
        <w:t>Beyond</w:t>
      </w:r>
    </w:p>
    <w:p w:rsidR="00BB0092" w:rsidRPr="00F35BA0" w:rsidRDefault="00513248" w:rsidP="002573AA">
      <w:pPr>
        <w:spacing w:line="240" w:lineRule="auto"/>
        <w:ind w:left="720"/>
        <w:rPr>
          <w:i/>
        </w:rPr>
      </w:pPr>
      <w:proofErr w:type="gramStart"/>
      <w:r w:rsidRPr="00B20C46">
        <w:rPr>
          <w:i/>
        </w:rPr>
        <w:t>method</w:t>
      </w:r>
      <w:proofErr w:type="gramEnd"/>
      <w:r w:rsidRPr="00B20C46">
        <w:rPr>
          <w:i/>
        </w:rPr>
        <w:t>: Strategies for social research</w:t>
      </w:r>
      <w:r w:rsidRPr="00B20C46">
        <w:t xml:space="preserve"> (pp. 114</w:t>
      </w:r>
      <w:r w:rsidR="006F4585" w:rsidRPr="00B20C46">
        <w:t>-128).  Newbury Park, CA:  Sage Publications.</w:t>
      </w:r>
    </w:p>
    <w:p w:rsidR="00322413" w:rsidRDefault="00322413" w:rsidP="00322413">
      <w:pPr>
        <w:spacing w:line="240" w:lineRule="auto"/>
        <w:rPr>
          <w:i/>
        </w:rPr>
      </w:pPr>
    </w:p>
    <w:p w:rsidR="00322413" w:rsidRPr="00322413" w:rsidRDefault="00322413" w:rsidP="00322413">
      <w:pPr>
        <w:spacing w:line="240" w:lineRule="auto"/>
        <w:rPr>
          <w:i/>
        </w:rPr>
      </w:pPr>
      <w:proofErr w:type="gramStart"/>
      <w:r>
        <w:t>School enrollment up slightly.</w:t>
      </w:r>
      <w:proofErr w:type="gramEnd"/>
      <w:r>
        <w:t xml:space="preserve">  (1973, September 13). </w:t>
      </w:r>
      <w:proofErr w:type="gramStart"/>
      <w:r>
        <w:rPr>
          <w:i/>
        </w:rPr>
        <w:t>The Norman Transcript.</w:t>
      </w:r>
      <w:proofErr w:type="gramEnd"/>
    </w:p>
    <w:p w:rsidR="00D0167A" w:rsidRDefault="00D0167A" w:rsidP="00D0167A">
      <w:pPr>
        <w:spacing w:line="240" w:lineRule="auto"/>
        <w:rPr>
          <w:i/>
        </w:rPr>
      </w:pPr>
    </w:p>
    <w:p w:rsidR="00D0167A" w:rsidRDefault="00D0167A" w:rsidP="00D0167A">
      <w:pPr>
        <w:spacing w:line="240" w:lineRule="auto"/>
        <w:rPr>
          <w:i/>
        </w:rPr>
      </w:pPr>
      <w:proofErr w:type="gramStart"/>
      <w:r>
        <w:t xml:space="preserve">School readiness to </w:t>
      </w:r>
      <w:r w:rsidR="00322413">
        <w:t>be topic.</w:t>
      </w:r>
      <w:proofErr w:type="gramEnd"/>
      <w:r w:rsidR="00322413">
        <w:t xml:space="preserve">  (1978, October 23). </w:t>
      </w:r>
      <w:proofErr w:type="gramStart"/>
      <w:r>
        <w:rPr>
          <w:i/>
        </w:rPr>
        <w:t>The Norman Transcript.</w:t>
      </w:r>
      <w:proofErr w:type="gramEnd"/>
    </w:p>
    <w:p w:rsidR="00DE4424" w:rsidRDefault="00DE4424" w:rsidP="00D0167A">
      <w:pPr>
        <w:spacing w:line="240" w:lineRule="auto"/>
        <w:rPr>
          <w:i/>
        </w:rPr>
      </w:pPr>
    </w:p>
    <w:p w:rsidR="00F35BA0" w:rsidRDefault="00DE4424" w:rsidP="00DE4424">
      <w:pPr>
        <w:spacing w:line="240" w:lineRule="auto"/>
      </w:pPr>
      <w:r>
        <w:t>Schwandt, T. A.  (1994). Constructivist, interpretivist approaches to human</w:t>
      </w:r>
    </w:p>
    <w:p w:rsidR="00DE4424" w:rsidRPr="00DE4424" w:rsidRDefault="00DE4424" w:rsidP="002573AA">
      <w:pPr>
        <w:spacing w:line="240" w:lineRule="auto"/>
        <w:ind w:left="720"/>
      </w:pPr>
      <w:proofErr w:type="gramStart"/>
      <w:r>
        <w:t>inquiry</w:t>
      </w:r>
      <w:proofErr w:type="gramEnd"/>
      <w:r>
        <w:t>.</w:t>
      </w:r>
      <w:r w:rsidR="00F35BA0">
        <w:t xml:space="preserve">  </w:t>
      </w:r>
      <w:r>
        <w:t xml:space="preserve">In N. K. Denzin &amp; Y.S. Lincoln (Eds.), </w:t>
      </w:r>
      <w:r>
        <w:rPr>
          <w:i/>
        </w:rPr>
        <w:t>Handbook of qualitative research</w:t>
      </w:r>
      <w:r w:rsidR="00F35BA0">
        <w:t xml:space="preserve"> </w:t>
      </w:r>
      <w:r>
        <w:t>(pp. 118-137).  Thousand Oaks, CA:  Sage Publications.</w:t>
      </w:r>
    </w:p>
    <w:p w:rsidR="00DE4424" w:rsidRDefault="00DE4424" w:rsidP="00D0167A">
      <w:pPr>
        <w:spacing w:line="240" w:lineRule="auto"/>
        <w:rPr>
          <w:i/>
        </w:rPr>
      </w:pPr>
    </w:p>
    <w:p w:rsidR="00B4262E" w:rsidRDefault="00DE4424" w:rsidP="00DE4424">
      <w:pPr>
        <w:spacing w:line="240" w:lineRule="auto"/>
      </w:pPr>
      <w:r>
        <w:t xml:space="preserve">Schwandt, T. A.  </w:t>
      </w:r>
      <w:proofErr w:type="gramStart"/>
      <w:r>
        <w:t xml:space="preserve">(2001). </w:t>
      </w:r>
      <w:r>
        <w:rPr>
          <w:i/>
        </w:rPr>
        <w:t>Dictionary of qualitative inquiry.</w:t>
      </w:r>
      <w:proofErr w:type="gramEnd"/>
      <w:r>
        <w:rPr>
          <w:i/>
        </w:rPr>
        <w:t xml:space="preserve">  </w:t>
      </w:r>
      <w:r>
        <w:t>Thousand Oaks,</w:t>
      </w:r>
    </w:p>
    <w:p w:rsidR="00DE4424" w:rsidRDefault="00DE4424" w:rsidP="00B4262E">
      <w:pPr>
        <w:spacing w:line="240" w:lineRule="auto"/>
        <w:ind w:firstLine="720"/>
      </w:pPr>
      <w:r>
        <w:t xml:space="preserve"> CA:  Sage</w:t>
      </w:r>
      <w:r w:rsidR="00B4262E">
        <w:t xml:space="preserve"> </w:t>
      </w:r>
      <w:r>
        <w:t>Publications.</w:t>
      </w:r>
    </w:p>
    <w:p w:rsidR="00DE4424" w:rsidRDefault="00DE4424" w:rsidP="00DE4424">
      <w:pPr>
        <w:spacing w:line="240" w:lineRule="auto"/>
      </w:pPr>
    </w:p>
    <w:p w:rsidR="00B4262E" w:rsidRDefault="00D81A48" w:rsidP="00B4262E">
      <w:pPr>
        <w:spacing w:line="240" w:lineRule="auto"/>
      </w:pPr>
      <w:r w:rsidRPr="00B20C46">
        <w:t>Schwandt, T.</w:t>
      </w:r>
      <w:r w:rsidR="001A0F29">
        <w:t xml:space="preserve"> </w:t>
      </w:r>
      <w:r w:rsidRPr="00B20C46">
        <w:t xml:space="preserve">A.  (2007). </w:t>
      </w:r>
      <w:proofErr w:type="gramStart"/>
      <w:r w:rsidRPr="00B20C46">
        <w:rPr>
          <w:i/>
        </w:rPr>
        <w:t>The</w:t>
      </w:r>
      <w:proofErr w:type="gramEnd"/>
      <w:r w:rsidRPr="00B20C46">
        <w:rPr>
          <w:i/>
        </w:rPr>
        <w:t xml:space="preserve"> sage dictionary of qualitative inquiry</w:t>
      </w:r>
      <w:r w:rsidRPr="00B20C46">
        <w:t xml:space="preserve"> (3</w:t>
      </w:r>
      <w:r w:rsidRPr="00B20C46">
        <w:rPr>
          <w:vertAlign w:val="superscript"/>
        </w:rPr>
        <w:t>rd</w:t>
      </w:r>
      <w:r w:rsidRPr="00B20C46">
        <w:t xml:space="preserve"> Ed.).</w:t>
      </w:r>
    </w:p>
    <w:p w:rsidR="00D81A48" w:rsidRDefault="00D81A48" w:rsidP="00B4262E">
      <w:pPr>
        <w:spacing w:line="240" w:lineRule="auto"/>
      </w:pPr>
      <w:r w:rsidRPr="00B20C46">
        <w:t xml:space="preserve">  </w:t>
      </w:r>
      <w:r w:rsidR="00B4262E">
        <w:tab/>
      </w:r>
      <w:r w:rsidRPr="00B20C46">
        <w:t>Thousand Oaks, CA:  Sage Publications.</w:t>
      </w:r>
    </w:p>
    <w:p w:rsidR="00504B85" w:rsidRDefault="00504B85" w:rsidP="00504B85">
      <w:pPr>
        <w:spacing w:line="240" w:lineRule="auto"/>
      </w:pPr>
    </w:p>
    <w:p w:rsidR="00B119ED" w:rsidRPr="00DE4424" w:rsidRDefault="0011779F" w:rsidP="00B119ED">
      <w:pPr>
        <w:spacing w:line="240" w:lineRule="auto"/>
      </w:pPr>
      <w:r w:rsidRPr="00B20C46">
        <w:t xml:space="preserve">Senge, P.  (1990). </w:t>
      </w:r>
      <w:proofErr w:type="gramStart"/>
      <w:r w:rsidRPr="00B20C46">
        <w:rPr>
          <w:i/>
        </w:rPr>
        <w:t>The</w:t>
      </w:r>
      <w:proofErr w:type="gramEnd"/>
      <w:r w:rsidRPr="00B20C46">
        <w:rPr>
          <w:i/>
        </w:rPr>
        <w:t xml:space="preserve"> fifth discipline:  The art and practice of the learning </w:t>
      </w:r>
    </w:p>
    <w:p w:rsidR="00D81A48" w:rsidRPr="00B20C46" w:rsidRDefault="0011779F" w:rsidP="00B119ED">
      <w:pPr>
        <w:spacing w:line="240" w:lineRule="auto"/>
        <w:ind w:firstLine="720"/>
      </w:pPr>
      <w:proofErr w:type="gramStart"/>
      <w:r w:rsidRPr="00B20C46">
        <w:rPr>
          <w:i/>
        </w:rPr>
        <w:lastRenderedPageBreak/>
        <w:t>organization</w:t>
      </w:r>
      <w:proofErr w:type="gramEnd"/>
      <w:r w:rsidRPr="00B20C46">
        <w:rPr>
          <w:i/>
        </w:rPr>
        <w:t xml:space="preserve">.  </w:t>
      </w:r>
      <w:r w:rsidRPr="00B20C46">
        <w:t>New York, NY:  Doubleday.</w:t>
      </w:r>
    </w:p>
    <w:p w:rsidR="0011779F" w:rsidRPr="00B20C46" w:rsidRDefault="0011779F" w:rsidP="006357B6">
      <w:pPr>
        <w:spacing w:line="240" w:lineRule="auto"/>
      </w:pPr>
    </w:p>
    <w:p w:rsidR="00FE646A" w:rsidRPr="00B20C46" w:rsidRDefault="00D22AC5" w:rsidP="00FE646A">
      <w:pPr>
        <w:spacing w:line="240" w:lineRule="auto"/>
      </w:pPr>
      <w:proofErr w:type="gramStart"/>
      <w:r w:rsidRPr="00B20C46">
        <w:t>Senge, P., Cambron-McCabe, N., Lucas, T., Smith, B., Dutton, J., &amp; Kleiner.</w:t>
      </w:r>
      <w:proofErr w:type="gramEnd"/>
      <w:r w:rsidRPr="00B20C46">
        <w:t xml:space="preserve"> A.  </w:t>
      </w:r>
    </w:p>
    <w:p w:rsidR="0011779F" w:rsidRPr="00B20C46" w:rsidRDefault="00D22AC5" w:rsidP="00FE646A">
      <w:pPr>
        <w:spacing w:line="240" w:lineRule="auto"/>
        <w:ind w:left="720"/>
      </w:pPr>
      <w:r w:rsidRPr="00B20C46">
        <w:t>(2000)</w:t>
      </w:r>
      <w:proofErr w:type="gramStart"/>
      <w:r w:rsidRPr="00B20C46">
        <w:t xml:space="preserve">.  </w:t>
      </w:r>
      <w:r w:rsidRPr="00B20C46">
        <w:rPr>
          <w:i/>
        </w:rPr>
        <w:t>Schools</w:t>
      </w:r>
      <w:proofErr w:type="gramEnd"/>
      <w:r w:rsidRPr="00B20C46">
        <w:rPr>
          <w:i/>
        </w:rPr>
        <w:t xml:space="preserve"> that learn:  A fifth discipline fieldbook for educators, parents, and everyone who cares about education.  </w:t>
      </w:r>
      <w:r w:rsidRPr="00B20C46">
        <w:t>New York, NY:  Doubleday.</w:t>
      </w:r>
    </w:p>
    <w:p w:rsidR="008528FD" w:rsidRPr="00B20C46" w:rsidRDefault="008528FD" w:rsidP="006357B6">
      <w:pPr>
        <w:spacing w:line="240" w:lineRule="auto"/>
      </w:pPr>
    </w:p>
    <w:p w:rsidR="00FE646A" w:rsidRPr="00B20C46" w:rsidRDefault="008528FD" w:rsidP="00FE646A">
      <w:pPr>
        <w:spacing w:line="240" w:lineRule="auto"/>
        <w:rPr>
          <w:i/>
        </w:rPr>
      </w:pPr>
      <w:r w:rsidRPr="00B20C46">
        <w:t>Sergiovanni, T.</w:t>
      </w:r>
      <w:r w:rsidR="001A0F29">
        <w:t xml:space="preserve"> </w:t>
      </w:r>
      <w:r w:rsidRPr="00B20C46">
        <w:t xml:space="preserve">J.  (1990). </w:t>
      </w:r>
      <w:r w:rsidRPr="00B20C46">
        <w:rPr>
          <w:i/>
        </w:rPr>
        <w:t xml:space="preserve">Value-added leadership:  How to get extraordinary </w:t>
      </w:r>
    </w:p>
    <w:p w:rsidR="008528FD" w:rsidRPr="00B20C46" w:rsidRDefault="008528FD" w:rsidP="00FE646A">
      <w:pPr>
        <w:spacing w:line="240" w:lineRule="auto"/>
        <w:ind w:firstLine="720"/>
      </w:pPr>
      <w:proofErr w:type="gramStart"/>
      <w:r w:rsidRPr="00B20C46">
        <w:rPr>
          <w:i/>
        </w:rPr>
        <w:t>performance</w:t>
      </w:r>
      <w:proofErr w:type="gramEnd"/>
      <w:r w:rsidRPr="00B20C46">
        <w:rPr>
          <w:i/>
        </w:rPr>
        <w:t xml:space="preserve"> in schools.  </w:t>
      </w:r>
      <w:r w:rsidRPr="00B20C46">
        <w:t>Orlando, FL:  Harcourt Brace Jovanovich.</w:t>
      </w:r>
    </w:p>
    <w:p w:rsidR="00AF7604" w:rsidRPr="00B20C46" w:rsidRDefault="00AF7604" w:rsidP="006357B6">
      <w:pPr>
        <w:spacing w:line="240" w:lineRule="auto"/>
      </w:pPr>
    </w:p>
    <w:p w:rsidR="00B4262E" w:rsidRDefault="00AF7604" w:rsidP="00B4262E">
      <w:pPr>
        <w:spacing w:line="240" w:lineRule="auto"/>
      </w:pPr>
      <w:r w:rsidRPr="00B20C46">
        <w:t>Sergiovanni, T.</w:t>
      </w:r>
      <w:r w:rsidR="001A0F29">
        <w:t xml:space="preserve"> </w:t>
      </w:r>
      <w:r w:rsidRPr="00B20C46">
        <w:t xml:space="preserve">J.  (2001). </w:t>
      </w:r>
      <w:r w:rsidRPr="00B20C46">
        <w:rPr>
          <w:i/>
        </w:rPr>
        <w:t xml:space="preserve">Leadership:  What’s in it for schools?  </w:t>
      </w:r>
      <w:r w:rsidRPr="00B20C46">
        <w:t>New York,</w:t>
      </w:r>
    </w:p>
    <w:p w:rsidR="00AF7604" w:rsidRPr="00B20C46" w:rsidRDefault="00AF7604" w:rsidP="00B4262E">
      <w:pPr>
        <w:spacing w:line="240" w:lineRule="auto"/>
        <w:ind w:firstLine="720"/>
      </w:pPr>
      <w:r w:rsidRPr="00B20C46">
        <w:t xml:space="preserve"> NY:</w:t>
      </w:r>
      <w:r w:rsidR="00B4262E">
        <w:t xml:space="preserve">  </w:t>
      </w:r>
      <w:r w:rsidRPr="00B20C46">
        <w:t>Routledge/Falmer.</w:t>
      </w:r>
    </w:p>
    <w:p w:rsidR="00EB2875" w:rsidRPr="00B20C46" w:rsidRDefault="00EB2875" w:rsidP="00EB2875">
      <w:pPr>
        <w:spacing w:line="240" w:lineRule="auto"/>
      </w:pPr>
    </w:p>
    <w:p w:rsidR="00EB2875" w:rsidRPr="00B20C46" w:rsidRDefault="00EB2875" w:rsidP="00EB2875">
      <w:pPr>
        <w:spacing w:line="240" w:lineRule="auto"/>
        <w:rPr>
          <w:i/>
        </w:rPr>
      </w:pPr>
      <w:r w:rsidRPr="00B20C46">
        <w:t>Sergiovanni, T.</w:t>
      </w:r>
      <w:r w:rsidR="001A0F29">
        <w:t xml:space="preserve"> </w:t>
      </w:r>
      <w:r w:rsidRPr="00B20C46">
        <w:t xml:space="preserve">J.  (2005). </w:t>
      </w:r>
      <w:proofErr w:type="gramStart"/>
      <w:r w:rsidRPr="00B20C46">
        <w:rPr>
          <w:i/>
        </w:rPr>
        <w:t>Strengthening</w:t>
      </w:r>
      <w:proofErr w:type="gramEnd"/>
      <w:r w:rsidRPr="00B20C46">
        <w:rPr>
          <w:i/>
        </w:rPr>
        <w:t xml:space="preserve"> the heartbeat:  Leading and learning </w:t>
      </w:r>
    </w:p>
    <w:p w:rsidR="00EB2875" w:rsidRPr="00B20C46" w:rsidRDefault="00EB2875" w:rsidP="00EB2875">
      <w:pPr>
        <w:spacing w:line="240" w:lineRule="auto"/>
      </w:pPr>
      <w:r w:rsidRPr="00B20C46">
        <w:rPr>
          <w:i/>
        </w:rPr>
        <w:tab/>
      </w:r>
      <w:proofErr w:type="gramStart"/>
      <w:r w:rsidRPr="00B20C46">
        <w:rPr>
          <w:i/>
        </w:rPr>
        <w:t>together</w:t>
      </w:r>
      <w:proofErr w:type="gramEnd"/>
      <w:r w:rsidRPr="00B20C46">
        <w:rPr>
          <w:i/>
        </w:rPr>
        <w:t xml:space="preserve"> in schools.  </w:t>
      </w:r>
      <w:r w:rsidRPr="00B20C46">
        <w:t>San Francisco, CA:  Jossey-Bass.</w:t>
      </w:r>
    </w:p>
    <w:p w:rsidR="00DF3336" w:rsidRPr="00B20C46" w:rsidRDefault="00DF3336" w:rsidP="006357B6">
      <w:pPr>
        <w:spacing w:line="240" w:lineRule="auto"/>
      </w:pPr>
    </w:p>
    <w:p w:rsidR="00FE646A" w:rsidRPr="00B20C46" w:rsidRDefault="00F902AB" w:rsidP="00FE646A">
      <w:pPr>
        <w:spacing w:line="240" w:lineRule="auto"/>
      </w:pPr>
      <w:r w:rsidRPr="00B20C46">
        <w:t xml:space="preserve">Shulman, L.  (1987). Knowledge and teaching:  Foundations of the new reform.   </w:t>
      </w:r>
    </w:p>
    <w:p w:rsidR="00DF3336" w:rsidRPr="00B20C46" w:rsidRDefault="00F902AB" w:rsidP="00FE646A">
      <w:pPr>
        <w:spacing w:line="240" w:lineRule="auto"/>
        <w:ind w:firstLine="720"/>
      </w:pPr>
      <w:r w:rsidRPr="00B20C46">
        <w:rPr>
          <w:i/>
        </w:rPr>
        <w:t>Harvard Educational Review, 57</w:t>
      </w:r>
      <w:r w:rsidRPr="00B20C46">
        <w:t>(1), 1-22.</w:t>
      </w:r>
    </w:p>
    <w:p w:rsidR="00F902AB" w:rsidRPr="00B20C46" w:rsidRDefault="00F902AB" w:rsidP="006357B6">
      <w:pPr>
        <w:spacing w:line="240" w:lineRule="auto"/>
      </w:pPr>
    </w:p>
    <w:p w:rsidR="00B4262E" w:rsidRDefault="007E71C9" w:rsidP="00B4262E">
      <w:pPr>
        <w:spacing w:line="240" w:lineRule="auto"/>
      </w:pPr>
      <w:proofErr w:type="gramStart"/>
      <w:r w:rsidRPr="00B20C46">
        <w:t>Silva, D., Gimbert, B., &amp; Nolan, J.</w:t>
      </w:r>
      <w:proofErr w:type="gramEnd"/>
      <w:r w:rsidRPr="00B20C46">
        <w:t xml:space="preserve">  (2000). Sliding the doors:  Locking and</w:t>
      </w:r>
    </w:p>
    <w:p w:rsidR="00F902AB" w:rsidRPr="00B20C46" w:rsidRDefault="007E71C9" w:rsidP="00B4262E">
      <w:pPr>
        <w:spacing w:line="240" w:lineRule="auto"/>
        <w:ind w:left="720" w:firstLine="45"/>
      </w:pPr>
      <w:proofErr w:type="gramStart"/>
      <w:r w:rsidRPr="00B20C46">
        <w:t>unlocking</w:t>
      </w:r>
      <w:proofErr w:type="gramEnd"/>
      <w:r w:rsidRPr="00B20C46">
        <w:t xml:space="preserve"> possibilities for teacher leadership.  </w:t>
      </w:r>
      <w:r w:rsidRPr="00B20C46">
        <w:rPr>
          <w:i/>
        </w:rPr>
        <w:t>Teachers College Record, 102</w:t>
      </w:r>
      <w:r w:rsidRPr="00B20C46">
        <w:t>(4), 779-804.</w:t>
      </w:r>
    </w:p>
    <w:p w:rsidR="007E71C9" w:rsidRPr="00B20C46" w:rsidRDefault="007E71C9" w:rsidP="006357B6">
      <w:pPr>
        <w:spacing w:line="240" w:lineRule="auto"/>
      </w:pPr>
    </w:p>
    <w:p w:rsidR="00B4262E" w:rsidRDefault="00595968" w:rsidP="00B4262E">
      <w:pPr>
        <w:spacing w:line="240" w:lineRule="auto"/>
        <w:rPr>
          <w:i/>
        </w:rPr>
      </w:pPr>
      <w:proofErr w:type="gramStart"/>
      <w:r>
        <w:t>Smith, J. B., Lee, V. E., &amp; Newmann, F. M.</w:t>
      </w:r>
      <w:proofErr w:type="gramEnd"/>
      <w:r>
        <w:t xml:space="preserve">  </w:t>
      </w:r>
      <w:r w:rsidR="007E71C9" w:rsidRPr="00B20C46">
        <w:t xml:space="preserve">(2001). </w:t>
      </w:r>
      <w:r w:rsidR="007E71C9" w:rsidRPr="00B20C46">
        <w:rPr>
          <w:i/>
        </w:rPr>
        <w:t xml:space="preserve">Improving </w:t>
      </w:r>
      <w:proofErr w:type="gramStart"/>
      <w:r>
        <w:rPr>
          <w:i/>
        </w:rPr>
        <w:t>chicago’s</w:t>
      </w:r>
      <w:proofErr w:type="gramEnd"/>
    </w:p>
    <w:p w:rsidR="007E71C9" w:rsidRPr="00595968" w:rsidRDefault="00595968" w:rsidP="002573AA">
      <w:pPr>
        <w:spacing w:line="240" w:lineRule="auto"/>
        <w:ind w:left="720"/>
        <w:rPr>
          <w:i/>
        </w:rPr>
      </w:pPr>
      <w:proofErr w:type="gramStart"/>
      <w:r>
        <w:rPr>
          <w:i/>
        </w:rPr>
        <w:t>schools</w:t>
      </w:r>
      <w:proofErr w:type="gramEnd"/>
      <w:r>
        <w:rPr>
          <w:i/>
        </w:rPr>
        <w:t xml:space="preserve">:  Instruction </w:t>
      </w:r>
      <w:r w:rsidR="007E71C9" w:rsidRPr="00B20C46">
        <w:rPr>
          <w:i/>
        </w:rPr>
        <w:t xml:space="preserve">and achievement in Chicago elementary schools.  </w:t>
      </w:r>
      <w:r w:rsidR="007E71C9" w:rsidRPr="00B20C46">
        <w:t>Chicago, IL:  Consortium on Chicago School Research.</w:t>
      </w:r>
    </w:p>
    <w:p w:rsidR="007E71C9" w:rsidRPr="00B20C46" w:rsidRDefault="007E71C9" w:rsidP="006357B6">
      <w:pPr>
        <w:spacing w:line="240" w:lineRule="auto"/>
      </w:pPr>
    </w:p>
    <w:p w:rsidR="00B4262E" w:rsidRDefault="00161394" w:rsidP="00B4262E">
      <w:pPr>
        <w:spacing w:line="240" w:lineRule="auto"/>
      </w:pPr>
      <w:proofErr w:type="gramStart"/>
      <w:r w:rsidRPr="00B20C46">
        <w:t>Smylie, M., &amp; Hart, A.</w:t>
      </w:r>
      <w:proofErr w:type="gramEnd"/>
      <w:r w:rsidRPr="00B20C46">
        <w:t xml:space="preserve">  (1999). </w:t>
      </w:r>
      <w:r w:rsidR="00781FCB">
        <w:t xml:space="preserve">School leadership for teacher learning and </w:t>
      </w:r>
    </w:p>
    <w:p w:rsidR="007E71C9" w:rsidRDefault="00781FCB" w:rsidP="00B4262E">
      <w:pPr>
        <w:spacing w:line="240" w:lineRule="auto"/>
        <w:ind w:left="720"/>
      </w:pPr>
      <w:proofErr w:type="gramStart"/>
      <w:r>
        <w:t>change</w:t>
      </w:r>
      <w:proofErr w:type="gramEnd"/>
      <w:r>
        <w:t>:  A</w:t>
      </w:r>
      <w:r w:rsidR="00B4262E">
        <w:t xml:space="preserve"> </w:t>
      </w:r>
      <w:r>
        <w:t xml:space="preserve">human and social capital development perspective.   </w:t>
      </w:r>
      <w:r w:rsidR="00161394" w:rsidRPr="00B20C46">
        <w:t xml:space="preserve">In J. Murphy and K.S. Louis (Eds.), </w:t>
      </w:r>
      <w:r w:rsidR="00161394" w:rsidRPr="00B20C46">
        <w:rPr>
          <w:i/>
        </w:rPr>
        <w:t xml:space="preserve">Handbook of </w:t>
      </w:r>
      <w:r>
        <w:rPr>
          <w:i/>
        </w:rPr>
        <w:t>research on educational administration:  A project</w:t>
      </w:r>
      <w:r w:rsidR="00B4262E">
        <w:t xml:space="preserve"> </w:t>
      </w:r>
      <w:r w:rsidR="00BF731E" w:rsidRPr="00B20C46">
        <w:rPr>
          <w:i/>
        </w:rPr>
        <w:t>of the American educational research association</w:t>
      </w:r>
      <w:r w:rsidR="00161394" w:rsidRPr="00B20C46">
        <w:rPr>
          <w:i/>
        </w:rPr>
        <w:t xml:space="preserve"> </w:t>
      </w:r>
      <w:r w:rsidR="00161394" w:rsidRPr="00B20C46">
        <w:t>(2</w:t>
      </w:r>
      <w:r w:rsidR="00161394" w:rsidRPr="00B20C46">
        <w:rPr>
          <w:vertAlign w:val="superscript"/>
        </w:rPr>
        <w:t>nd</w:t>
      </w:r>
      <w:r w:rsidR="00161394" w:rsidRPr="00B20C46">
        <w:t xml:space="preserve"> Ed.) (pp. 421-441).  San Francisco, CA:  Jossey-Bass.</w:t>
      </w:r>
    </w:p>
    <w:p w:rsidR="00EB56EF" w:rsidRDefault="00EB56EF" w:rsidP="00EB56EF">
      <w:pPr>
        <w:spacing w:line="240" w:lineRule="auto"/>
        <w:rPr>
          <w:i/>
        </w:rPr>
      </w:pPr>
    </w:p>
    <w:p w:rsidR="00B4262E" w:rsidRDefault="00EB56EF" w:rsidP="00EB56EF">
      <w:pPr>
        <w:spacing w:line="240" w:lineRule="auto"/>
        <w:rPr>
          <w:i/>
        </w:rPr>
      </w:pPr>
      <w:r>
        <w:t xml:space="preserve">Society for Organizational </w:t>
      </w:r>
      <w:proofErr w:type="gramStart"/>
      <w:r>
        <w:t>Learning  (</w:t>
      </w:r>
      <w:proofErr w:type="gramEnd"/>
      <w:r>
        <w:t xml:space="preserve">2015). </w:t>
      </w:r>
      <w:r>
        <w:rPr>
          <w:i/>
        </w:rPr>
        <w:t>Society for organizational</w:t>
      </w:r>
    </w:p>
    <w:p w:rsidR="00EB56EF" w:rsidRDefault="00EB56EF" w:rsidP="00B4262E">
      <w:pPr>
        <w:spacing w:line="240" w:lineRule="auto"/>
        <w:ind w:left="720" w:firstLine="45"/>
      </w:pPr>
      <w:proofErr w:type="gramStart"/>
      <w:r>
        <w:rPr>
          <w:i/>
        </w:rPr>
        <w:t>learning</w:t>
      </w:r>
      <w:proofErr w:type="gramEnd"/>
      <w:r>
        <w:rPr>
          <w:i/>
        </w:rPr>
        <w:t>, north</w:t>
      </w:r>
      <w:r w:rsidR="00B4262E">
        <w:rPr>
          <w:i/>
        </w:rPr>
        <w:t xml:space="preserve"> </w:t>
      </w:r>
      <w:r>
        <w:rPr>
          <w:i/>
        </w:rPr>
        <w:t xml:space="preserve">america.  </w:t>
      </w:r>
      <w:proofErr w:type="gramStart"/>
      <w:r>
        <w:t xml:space="preserve">Retrieved December 1, 2015 from </w:t>
      </w:r>
      <w:r w:rsidR="002C79C4">
        <w:t>solonline.org.</w:t>
      </w:r>
      <w:proofErr w:type="gramEnd"/>
    </w:p>
    <w:p w:rsidR="002C79C4" w:rsidRDefault="002C79C4" w:rsidP="00B4262E">
      <w:pPr>
        <w:spacing w:line="240" w:lineRule="auto"/>
        <w:ind w:left="720" w:firstLine="45"/>
      </w:pPr>
    </w:p>
    <w:p w:rsidR="00B4262E" w:rsidRDefault="003406D1" w:rsidP="003406D1">
      <w:pPr>
        <w:spacing w:line="240" w:lineRule="auto"/>
      </w:pPr>
      <w:proofErr w:type="gramStart"/>
      <w:r>
        <w:t>Spillane, J. P., Diamond, J. B.</w:t>
      </w:r>
      <w:r w:rsidR="001474A0" w:rsidRPr="00B20C46">
        <w:t>, &amp; Jita, L.</w:t>
      </w:r>
      <w:proofErr w:type="gramEnd"/>
      <w:r w:rsidR="001474A0" w:rsidRPr="00B20C46">
        <w:t xml:space="preserve">  (2003). </w:t>
      </w:r>
      <w:proofErr w:type="gramStart"/>
      <w:r w:rsidR="001474A0" w:rsidRPr="00B20C46">
        <w:t>Leading</w:t>
      </w:r>
      <w:proofErr w:type="gramEnd"/>
      <w:r w:rsidR="001474A0" w:rsidRPr="00B20C46">
        <w:t xml:space="preserve"> in</w:t>
      </w:r>
      <w:r>
        <w:t>struction:  The</w:t>
      </w:r>
    </w:p>
    <w:p w:rsidR="001474A0" w:rsidRPr="00B20C46" w:rsidRDefault="003406D1" w:rsidP="002573AA">
      <w:pPr>
        <w:spacing w:line="240" w:lineRule="auto"/>
        <w:ind w:left="720"/>
      </w:pPr>
      <w:proofErr w:type="gramStart"/>
      <w:r>
        <w:t>distribution</w:t>
      </w:r>
      <w:proofErr w:type="gramEnd"/>
      <w:r w:rsidR="00B4262E">
        <w:t xml:space="preserve"> </w:t>
      </w:r>
      <w:r>
        <w:t xml:space="preserve">of </w:t>
      </w:r>
      <w:r w:rsidR="001474A0" w:rsidRPr="00B20C46">
        <w:t xml:space="preserve">leadership for instruction.  </w:t>
      </w:r>
      <w:r w:rsidR="001474A0" w:rsidRPr="00B20C46">
        <w:rPr>
          <w:i/>
        </w:rPr>
        <w:t>Journal of Curriculum Studies, 35</w:t>
      </w:r>
      <w:r w:rsidR="001474A0" w:rsidRPr="00B20C46">
        <w:t>(5), 533-543.</w:t>
      </w:r>
    </w:p>
    <w:p w:rsidR="001474A0" w:rsidRPr="00B20C46" w:rsidRDefault="001474A0" w:rsidP="006357B6">
      <w:pPr>
        <w:spacing w:line="240" w:lineRule="auto"/>
      </w:pPr>
    </w:p>
    <w:p w:rsidR="00BC5C9F" w:rsidRDefault="003406D1" w:rsidP="00BC5C9F">
      <w:pPr>
        <w:spacing w:line="240" w:lineRule="auto"/>
        <w:rPr>
          <w:i/>
        </w:rPr>
      </w:pPr>
      <w:proofErr w:type="gramStart"/>
      <w:r>
        <w:t>Spillane, J. P., Halverson, R., &amp; Diamond, J. B.</w:t>
      </w:r>
      <w:proofErr w:type="gramEnd"/>
      <w:r>
        <w:t xml:space="preserve">  </w:t>
      </w:r>
      <w:r w:rsidR="00AB73C9" w:rsidRPr="00B20C46">
        <w:t xml:space="preserve">(1999). </w:t>
      </w:r>
      <w:r w:rsidR="00AB73C9" w:rsidRPr="00B20C46">
        <w:rPr>
          <w:i/>
        </w:rPr>
        <w:t>Di</w:t>
      </w:r>
      <w:r>
        <w:rPr>
          <w:i/>
        </w:rPr>
        <w:t xml:space="preserve">stributed leadership:  </w:t>
      </w:r>
    </w:p>
    <w:p w:rsidR="00E54F3A" w:rsidRPr="00B4262E" w:rsidRDefault="003406D1" w:rsidP="00B4262E">
      <w:pPr>
        <w:spacing w:line="240" w:lineRule="auto"/>
        <w:ind w:left="720"/>
      </w:pPr>
      <w:proofErr w:type="gramStart"/>
      <w:r>
        <w:rPr>
          <w:i/>
        </w:rPr>
        <w:t xml:space="preserve">Toward a </w:t>
      </w:r>
      <w:r w:rsidR="00AB73C9" w:rsidRPr="00B20C46">
        <w:rPr>
          <w:i/>
        </w:rPr>
        <w:t>theory of school leadership practice.</w:t>
      </w:r>
      <w:proofErr w:type="gramEnd"/>
      <w:r w:rsidR="00AB73C9" w:rsidRPr="00B20C46">
        <w:rPr>
          <w:i/>
        </w:rPr>
        <w:t xml:space="preserve">  </w:t>
      </w:r>
      <w:r w:rsidR="002C79C4">
        <w:t>Evanston, IL:  Institute for Policy Research, Northwestern University.</w:t>
      </w:r>
    </w:p>
    <w:p w:rsidR="007E2804" w:rsidRPr="00B20C46" w:rsidRDefault="007E2804" w:rsidP="006357B6">
      <w:pPr>
        <w:spacing w:line="240" w:lineRule="auto"/>
      </w:pPr>
    </w:p>
    <w:p w:rsidR="00BC5C9F" w:rsidRPr="00B20C46" w:rsidRDefault="007E2804" w:rsidP="00BC5C9F">
      <w:pPr>
        <w:spacing w:line="240" w:lineRule="auto"/>
      </w:pPr>
      <w:r w:rsidRPr="00B20C46">
        <w:t>Stake, R.</w:t>
      </w:r>
      <w:r w:rsidR="003061AA">
        <w:t xml:space="preserve"> </w:t>
      </w:r>
      <w:r w:rsidRPr="00B20C46">
        <w:t xml:space="preserve">E.  (1995). </w:t>
      </w:r>
      <w:proofErr w:type="gramStart"/>
      <w:r w:rsidRPr="00B20C46">
        <w:rPr>
          <w:i/>
        </w:rPr>
        <w:t>The</w:t>
      </w:r>
      <w:proofErr w:type="gramEnd"/>
      <w:r w:rsidRPr="00B20C46">
        <w:rPr>
          <w:i/>
        </w:rPr>
        <w:t xml:space="preserve"> art of case study research.  </w:t>
      </w:r>
      <w:r w:rsidRPr="00B20C46">
        <w:t xml:space="preserve">Thousand Oaks, CA:  Sage </w:t>
      </w:r>
    </w:p>
    <w:p w:rsidR="007E2804" w:rsidRDefault="007E2804" w:rsidP="00BC5C9F">
      <w:pPr>
        <w:spacing w:line="240" w:lineRule="auto"/>
        <w:ind w:firstLine="720"/>
      </w:pPr>
      <w:proofErr w:type="gramStart"/>
      <w:r w:rsidRPr="00B20C46">
        <w:t>Publications.</w:t>
      </w:r>
      <w:proofErr w:type="gramEnd"/>
    </w:p>
    <w:p w:rsidR="00B61E05" w:rsidRDefault="00B61E05" w:rsidP="00B61E05">
      <w:pPr>
        <w:spacing w:line="240" w:lineRule="auto"/>
      </w:pPr>
    </w:p>
    <w:p w:rsidR="00B4262E" w:rsidRDefault="00B61E05" w:rsidP="00B61E05">
      <w:pPr>
        <w:spacing w:line="240" w:lineRule="auto"/>
        <w:rPr>
          <w:i/>
        </w:rPr>
      </w:pPr>
      <w:r>
        <w:lastRenderedPageBreak/>
        <w:t xml:space="preserve">State Policy Institute.  (2013). </w:t>
      </w:r>
      <w:r>
        <w:rPr>
          <w:i/>
        </w:rPr>
        <w:t>Educational reform in Oklahoma:  A review of</w:t>
      </w:r>
    </w:p>
    <w:p w:rsidR="00B61E05" w:rsidRPr="00B4262E" w:rsidRDefault="00B61E05" w:rsidP="002573AA">
      <w:pPr>
        <w:spacing w:line="240" w:lineRule="auto"/>
        <w:ind w:left="720"/>
        <w:rPr>
          <w:i/>
        </w:rPr>
      </w:pPr>
      <w:proofErr w:type="gramStart"/>
      <w:r>
        <w:rPr>
          <w:i/>
        </w:rPr>
        <w:t>major</w:t>
      </w:r>
      <w:proofErr w:type="gramEnd"/>
      <w:r w:rsidR="00B4262E">
        <w:rPr>
          <w:i/>
        </w:rPr>
        <w:t xml:space="preserve"> </w:t>
      </w:r>
      <w:r>
        <w:rPr>
          <w:i/>
        </w:rPr>
        <w:t xml:space="preserve">legislation and educational performance since 1980.  </w:t>
      </w:r>
      <w:r>
        <w:t>Cushing, OK:  OklahomaTechnical Assistance Center.</w:t>
      </w:r>
    </w:p>
    <w:p w:rsidR="00C55B30" w:rsidRDefault="00C55B30" w:rsidP="00C55B30">
      <w:pPr>
        <w:spacing w:line="240" w:lineRule="auto"/>
      </w:pPr>
    </w:p>
    <w:p w:rsidR="00971BB2" w:rsidRDefault="0092178E" w:rsidP="00C55B30">
      <w:pPr>
        <w:spacing w:line="240" w:lineRule="auto"/>
      </w:pPr>
      <w:proofErr w:type="gramStart"/>
      <w:r>
        <w:t>Stets, J. E., &amp; Burke, P. J.</w:t>
      </w:r>
      <w:proofErr w:type="gramEnd"/>
      <w:r>
        <w:t xml:space="preserve">  </w:t>
      </w:r>
      <w:proofErr w:type="gramStart"/>
      <w:r w:rsidR="00C55B30">
        <w:t>(2000). Identity theory and social identity theory.</w:t>
      </w:r>
      <w:proofErr w:type="gramEnd"/>
      <w:r w:rsidR="00C55B30">
        <w:t xml:space="preserve"> </w:t>
      </w:r>
    </w:p>
    <w:p w:rsidR="00C55B30" w:rsidRPr="00971BB2" w:rsidRDefault="00C55B30" w:rsidP="00971BB2">
      <w:pPr>
        <w:spacing w:line="240" w:lineRule="auto"/>
        <w:ind w:firstLine="720"/>
        <w:rPr>
          <w:i/>
        </w:rPr>
      </w:pPr>
      <w:r>
        <w:rPr>
          <w:i/>
        </w:rPr>
        <w:t>Social Psychology Quarterly, 63</w:t>
      </w:r>
      <w:r>
        <w:t>(3), 224-237.</w:t>
      </w:r>
    </w:p>
    <w:p w:rsidR="0060613A" w:rsidRDefault="0060613A" w:rsidP="00C55B30">
      <w:pPr>
        <w:spacing w:line="240" w:lineRule="auto"/>
      </w:pPr>
    </w:p>
    <w:p w:rsidR="00971BB2" w:rsidRDefault="0060613A" w:rsidP="00C55B30">
      <w:pPr>
        <w:spacing w:line="240" w:lineRule="auto"/>
      </w:pPr>
      <w:r>
        <w:t>Strauss, A.</w:t>
      </w:r>
      <w:r w:rsidR="003061AA">
        <w:t xml:space="preserve"> </w:t>
      </w:r>
      <w:r>
        <w:t xml:space="preserve">L.  </w:t>
      </w:r>
      <w:proofErr w:type="gramStart"/>
      <w:r>
        <w:t xml:space="preserve">(1987). </w:t>
      </w:r>
      <w:r>
        <w:rPr>
          <w:i/>
        </w:rPr>
        <w:t>Qualitative analysis for social sciences.</w:t>
      </w:r>
      <w:proofErr w:type="gramEnd"/>
      <w:r>
        <w:rPr>
          <w:i/>
        </w:rPr>
        <w:t xml:space="preserve">  </w:t>
      </w:r>
      <w:r>
        <w:t>Cambridge,</w:t>
      </w:r>
    </w:p>
    <w:p w:rsidR="0060613A" w:rsidRPr="0060613A" w:rsidRDefault="0060613A" w:rsidP="00971BB2">
      <w:pPr>
        <w:spacing w:line="240" w:lineRule="auto"/>
        <w:ind w:firstLine="720"/>
      </w:pPr>
      <w:r>
        <w:t xml:space="preserve"> England:</w:t>
      </w:r>
      <w:r w:rsidR="00971BB2">
        <w:t xml:space="preserve">  </w:t>
      </w:r>
      <w:r>
        <w:t>Cambridge University Press.</w:t>
      </w:r>
    </w:p>
    <w:p w:rsidR="0020787D" w:rsidRDefault="0020787D" w:rsidP="00C55B30">
      <w:pPr>
        <w:spacing w:line="240" w:lineRule="auto"/>
      </w:pPr>
    </w:p>
    <w:p w:rsidR="00971BB2" w:rsidRDefault="0020787D" w:rsidP="00C55B30">
      <w:pPr>
        <w:spacing w:line="240" w:lineRule="auto"/>
        <w:rPr>
          <w:i/>
        </w:rPr>
      </w:pPr>
      <w:proofErr w:type="gramStart"/>
      <w:r>
        <w:t>Stryker, S.</w:t>
      </w:r>
      <w:proofErr w:type="gramEnd"/>
      <w:r>
        <w:t xml:space="preserve">  </w:t>
      </w:r>
      <w:proofErr w:type="gramStart"/>
      <w:r>
        <w:t>(1968). Identity salience and role performance.</w:t>
      </w:r>
      <w:proofErr w:type="gramEnd"/>
      <w:r>
        <w:t xml:space="preserve">  </w:t>
      </w:r>
      <w:r>
        <w:rPr>
          <w:i/>
        </w:rPr>
        <w:t>Journal of</w:t>
      </w:r>
    </w:p>
    <w:p w:rsidR="0020787D" w:rsidRPr="00971BB2" w:rsidRDefault="0020787D" w:rsidP="00971BB2">
      <w:pPr>
        <w:spacing w:line="240" w:lineRule="auto"/>
        <w:ind w:firstLine="720"/>
        <w:rPr>
          <w:i/>
        </w:rPr>
      </w:pPr>
      <w:r>
        <w:rPr>
          <w:i/>
        </w:rPr>
        <w:t xml:space="preserve"> </w:t>
      </w:r>
      <w:proofErr w:type="gramStart"/>
      <w:r>
        <w:rPr>
          <w:i/>
        </w:rPr>
        <w:t>Marriage and</w:t>
      </w:r>
      <w:r w:rsidR="00971BB2">
        <w:rPr>
          <w:i/>
        </w:rPr>
        <w:t xml:space="preserve"> </w:t>
      </w:r>
      <w:r>
        <w:rPr>
          <w:i/>
        </w:rPr>
        <w:t xml:space="preserve">the family, 4, </w:t>
      </w:r>
      <w:r>
        <w:t>558-564.</w:t>
      </w:r>
      <w:proofErr w:type="gramEnd"/>
    </w:p>
    <w:p w:rsidR="00937285" w:rsidRDefault="00937285" w:rsidP="00C55B30">
      <w:pPr>
        <w:spacing w:line="240" w:lineRule="auto"/>
      </w:pPr>
    </w:p>
    <w:p w:rsidR="00971BB2" w:rsidRDefault="00937285" w:rsidP="00C55B30">
      <w:pPr>
        <w:spacing w:line="240" w:lineRule="auto"/>
      </w:pPr>
      <w:proofErr w:type="gramStart"/>
      <w:r>
        <w:t>Tajifel, H., &amp; Turner, J. C.</w:t>
      </w:r>
      <w:proofErr w:type="gramEnd"/>
      <w:r>
        <w:t xml:space="preserve">  (1979). </w:t>
      </w:r>
      <w:proofErr w:type="gramStart"/>
      <w:r>
        <w:t>An</w:t>
      </w:r>
      <w:proofErr w:type="gramEnd"/>
      <w:r>
        <w:t xml:space="preserve"> intergroup theory of intergroup conflict.</w:t>
      </w:r>
    </w:p>
    <w:p w:rsidR="0062332A" w:rsidRPr="0062332A" w:rsidRDefault="0062332A" w:rsidP="00971BB2">
      <w:pPr>
        <w:spacing w:line="240" w:lineRule="auto"/>
        <w:ind w:left="720"/>
      </w:pPr>
      <w:proofErr w:type="gramStart"/>
      <w:r>
        <w:t>In W.G. Austin &amp; S. Worchel (Eds.).</w:t>
      </w:r>
      <w:proofErr w:type="gramEnd"/>
      <w:r>
        <w:t xml:space="preserve">  </w:t>
      </w:r>
      <w:proofErr w:type="gramStart"/>
      <w:r>
        <w:rPr>
          <w:i/>
        </w:rPr>
        <w:t>The social psychology of intergroup relations</w:t>
      </w:r>
      <w:r w:rsidR="00971BB2">
        <w:t xml:space="preserve"> </w:t>
      </w:r>
      <w:r>
        <w:t>(pp. 33-47).</w:t>
      </w:r>
      <w:proofErr w:type="gramEnd"/>
      <w:r>
        <w:t xml:space="preserve">  Monterey, CA:  Brooks-Cole.</w:t>
      </w:r>
    </w:p>
    <w:p w:rsidR="00D72D8C" w:rsidRDefault="00D72D8C" w:rsidP="00C55B30">
      <w:pPr>
        <w:spacing w:line="240" w:lineRule="auto"/>
      </w:pPr>
    </w:p>
    <w:p w:rsidR="00D72D8C" w:rsidRDefault="0092178E" w:rsidP="00C55B30">
      <w:pPr>
        <w:spacing w:line="240" w:lineRule="auto"/>
        <w:rPr>
          <w:i/>
        </w:rPr>
      </w:pPr>
      <w:r>
        <w:t>Taylor, E. W.</w:t>
      </w:r>
      <w:r w:rsidR="00D72D8C">
        <w:t xml:space="preserve">, &amp; Cranton, P., &amp; Associates (Eds.).  (2012). </w:t>
      </w:r>
      <w:proofErr w:type="gramStart"/>
      <w:r>
        <w:rPr>
          <w:i/>
        </w:rPr>
        <w:t>The</w:t>
      </w:r>
      <w:proofErr w:type="gramEnd"/>
      <w:r>
        <w:rPr>
          <w:i/>
        </w:rPr>
        <w:t xml:space="preserve"> handbook of </w:t>
      </w:r>
    </w:p>
    <w:p w:rsidR="00216E57" w:rsidRDefault="0092178E" w:rsidP="00322413">
      <w:pPr>
        <w:spacing w:line="240" w:lineRule="auto"/>
        <w:ind w:left="720"/>
      </w:pPr>
      <w:proofErr w:type="gramStart"/>
      <w:r>
        <w:rPr>
          <w:i/>
        </w:rPr>
        <w:t>transformative</w:t>
      </w:r>
      <w:proofErr w:type="gramEnd"/>
      <w:r>
        <w:rPr>
          <w:i/>
        </w:rPr>
        <w:t xml:space="preserve"> </w:t>
      </w:r>
      <w:r w:rsidR="00D72D8C">
        <w:rPr>
          <w:i/>
        </w:rPr>
        <w:t xml:space="preserve">learning:  Theory, research, and practice.  </w:t>
      </w:r>
      <w:r w:rsidR="00D72D8C">
        <w:t>San Francisco, CA:  Jossey-Bass.</w:t>
      </w:r>
    </w:p>
    <w:p w:rsidR="00322413" w:rsidRPr="00322413" w:rsidRDefault="00322413" w:rsidP="00322413">
      <w:pPr>
        <w:spacing w:line="240" w:lineRule="auto"/>
      </w:pPr>
    </w:p>
    <w:p w:rsidR="00971BB2" w:rsidRDefault="00216E57" w:rsidP="00216E57">
      <w:pPr>
        <w:spacing w:line="240" w:lineRule="auto"/>
        <w:rPr>
          <w:i/>
        </w:rPr>
      </w:pPr>
      <w:proofErr w:type="gramStart"/>
      <w:r>
        <w:t>Thomas Concrete Products.</w:t>
      </w:r>
      <w:proofErr w:type="gramEnd"/>
      <w:r>
        <w:t xml:space="preserve">  (1974). </w:t>
      </w:r>
      <w:r>
        <w:rPr>
          <w:i/>
        </w:rPr>
        <w:t>Image:  An information service of Thomas</w:t>
      </w:r>
    </w:p>
    <w:p w:rsidR="00216E57" w:rsidRPr="00216E57" w:rsidRDefault="00216E57" w:rsidP="00971BB2">
      <w:pPr>
        <w:spacing w:line="240" w:lineRule="auto"/>
        <w:ind w:firstLine="720"/>
        <w:rPr>
          <w:i/>
        </w:rPr>
      </w:pPr>
      <w:r>
        <w:rPr>
          <w:i/>
        </w:rPr>
        <w:t xml:space="preserve"> </w:t>
      </w:r>
      <w:proofErr w:type="gramStart"/>
      <w:r>
        <w:rPr>
          <w:i/>
        </w:rPr>
        <w:t>concrete</w:t>
      </w:r>
      <w:proofErr w:type="gramEnd"/>
      <w:r w:rsidR="00971BB2">
        <w:rPr>
          <w:i/>
        </w:rPr>
        <w:t xml:space="preserve"> </w:t>
      </w:r>
      <w:r>
        <w:rPr>
          <w:i/>
        </w:rPr>
        <w:t>products.</w:t>
      </w:r>
    </w:p>
    <w:p w:rsidR="00D0167A" w:rsidRDefault="00D0167A" w:rsidP="00D0167A">
      <w:pPr>
        <w:spacing w:line="240" w:lineRule="auto"/>
        <w:rPr>
          <w:i/>
        </w:rPr>
      </w:pPr>
    </w:p>
    <w:p w:rsidR="008F2830" w:rsidRDefault="00CE392E" w:rsidP="00CE392E">
      <w:pPr>
        <w:spacing w:line="240" w:lineRule="auto"/>
      </w:pPr>
      <w:r w:rsidRPr="00B20C46">
        <w:t>T</w:t>
      </w:r>
      <w:r w:rsidR="00566793">
        <w:t xml:space="preserve">imperley, H. S.  </w:t>
      </w:r>
      <w:r w:rsidR="00FE52D0" w:rsidRPr="00B20C46">
        <w:t xml:space="preserve"> (2005). Distributed leadership:  Developing theory from</w:t>
      </w:r>
    </w:p>
    <w:p w:rsidR="00CE392E" w:rsidRPr="008F2830" w:rsidRDefault="00FE52D0" w:rsidP="008F2830">
      <w:pPr>
        <w:spacing w:line="240" w:lineRule="auto"/>
        <w:ind w:firstLine="720"/>
        <w:rPr>
          <w:i/>
        </w:rPr>
      </w:pPr>
      <w:r w:rsidRPr="00B20C46">
        <w:t xml:space="preserve"> </w:t>
      </w:r>
      <w:proofErr w:type="gramStart"/>
      <w:r w:rsidRPr="00B20C46">
        <w:t>practice</w:t>
      </w:r>
      <w:proofErr w:type="gramEnd"/>
      <w:r w:rsidRPr="00B20C46">
        <w:t xml:space="preserve">.  </w:t>
      </w:r>
      <w:r w:rsidR="00CE392E" w:rsidRPr="00B20C46">
        <w:rPr>
          <w:i/>
        </w:rPr>
        <w:t>Journal of Curriculum Studies, 37</w:t>
      </w:r>
      <w:r w:rsidR="00CE392E" w:rsidRPr="00B20C46">
        <w:t>(4), 395-420.</w:t>
      </w:r>
    </w:p>
    <w:p w:rsidR="0070414B" w:rsidRDefault="0070414B" w:rsidP="00CE392E">
      <w:pPr>
        <w:spacing w:line="240" w:lineRule="auto"/>
      </w:pPr>
    </w:p>
    <w:p w:rsidR="008F2830" w:rsidRDefault="00566793" w:rsidP="00CE392E">
      <w:pPr>
        <w:spacing w:line="240" w:lineRule="auto"/>
      </w:pPr>
      <w:proofErr w:type="gramStart"/>
      <w:r>
        <w:t>Trinidad, C., &amp; Normore, A. H.</w:t>
      </w:r>
      <w:proofErr w:type="gramEnd"/>
      <w:r>
        <w:t xml:space="preserve">  </w:t>
      </w:r>
      <w:r w:rsidR="0070414B">
        <w:t>(2005). Leadership and gender:  A dangerous</w:t>
      </w:r>
    </w:p>
    <w:p w:rsidR="0070414B" w:rsidRDefault="0070414B" w:rsidP="008F2830">
      <w:pPr>
        <w:spacing w:line="240" w:lineRule="auto"/>
        <w:ind w:left="720" w:firstLine="45"/>
      </w:pPr>
      <w:proofErr w:type="gramStart"/>
      <w:r>
        <w:t>liaison</w:t>
      </w:r>
      <w:proofErr w:type="gramEnd"/>
      <w:r>
        <w:t>?</w:t>
      </w:r>
      <w:r w:rsidR="008F2830">
        <w:t xml:space="preserve">  </w:t>
      </w:r>
      <w:r>
        <w:rPr>
          <w:i/>
        </w:rPr>
        <w:t>Leadership &amp; Organization Development Journal, 26</w:t>
      </w:r>
      <w:r>
        <w:t>(7), 574-590.</w:t>
      </w:r>
    </w:p>
    <w:p w:rsidR="006E2A16" w:rsidRDefault="006E2A16" w:rsidP="00CE392E">
      <w:pPr>
        <w:spacing w:line="240" w:lineRule="auto"/>
      </w:pPr>
    </w:p>
    <w:p w:rsidR="008F2830" w:rsidRDefault="006E2A16" w:rsidP="008F2830">
      <w:pPr>
        <w:spacing w:line="240" w:lineRule="auto"/>
      </w:pPr>
      <w:r>
        <w:t xml:space="preserve">Turner, J. C.  (1982). </w:t>
      </w:r>
      <w:proofErr w:type="gramStart"/>
      <w:r>
        <w:t>Towards</w:t>
      </w:r>
      <w:proofErr w:type="gramEnd"/>
      <w:r>
        <w:t xml:space="preserve"> a cognitive redefinition of the social group.  In</w:t>
      </w:r>
    </w:p>
    <w:p w:rsidR="006E2A16" w:rsidRDefault="006E2A16" w:rsidP="008F2830">
      <w:pPr>
        <w:spacing w:line="240" w:lineRule="auto"/>
        <w:ind w:left="720"/>
      </w:pPr>
      <w:r>
        <w:t xml:space="preserve">H. Tajifel (Ed.), </w:t>
      </w:r>
      <w:r>
        <w:rPr>
          <w:i/>
        </w:rPr>
        <w:t xml:space="preserve">Social identity and intergroup relations.  </w:t>
      </w:r>
      <w:r>
        <w:t>Cambridge, UK:  Cambridge University Press.</w:t>
      </w:r>
    </w:p>
    <w:p w:rsidR="0053629E" w:rsidRPr="00227B67" w:rsidRDefault="0053629E" w:rsidP="006E2A16">
      <w:pPr>
        <w:spacing w:line="240" w:lineRule="auto"/>
        <w:ind w:left="720"/>
      </w:pPr>
    </w:p>
    <w:p w:rsidR="008F2830" w:rsidRDefault="006A438F" w:rsidP="00CE392E">
      <w:pPr>
        <w:spacing w:line="240" w:lineRule="auto"/>
      </w:pPr>
      <w:r>
        <w:t>Turner, J. C.  (1985). Social categorization and the self-concept:  A social</w:t>
      </w:r>
    </w:p>
    <w:p w:rsidR="006A438F" w:rsidRPr="006A438F" w:rsidRDefault="006A438F" w:rsidP="008F2830">
      <w:pPr>
        <w:spacing w:line="240" w:lineRule="auto"/>
        <w:ind w:left="720"/>
      </w:pPr>
      <w:proofErr w:type="gramStart"/>
      <w:r>
        <w:t>cognitive</w:t>
      </w:r>
      <w:proofErr w:type="gramEnd"/>
      <w:r w:rsidR="008F2830">
        <w:t xml:space="preserve"> </w:t>
      </w:r>
      <w:r>
        <w:t xml:space="preserve">theory of group behavior.  </w:t>
      </w:r>
      <w:r>
        <w:rPr>
          <w:i/>
        </w:rPr>
        <w:t>Advances in group processes:  Theory and research</w:t>
      </w:r>
      <w:proofErr w:type="gramStart"/>
      <w:r>
        <w:rPr>
          <w:i/>
        </w:rPr>
        <w:t>,2</w:t>
      </w:r>
      <w:proofErr w:type="gramEnd"/>
      <w:r>
        <w:rPr>
          <w:i/>
        </w:rPr>
        <w:t xml:space="preserve">, </w:t>
      </w:r>
      <w:r>
        <w:t>77-122.</w:t>
      </w:r>
    </w:p>
    <w:p w:rsidR="00227B67" w:rsidRDefault="00227B67" w:rsidP="00CE392E">
      <w:pPr>
        <w:spacing w:line="240" w:lineRule="auto"/>
      </w:pPr>
    </w:p>
    <w:p w:rsidR="00566793" w:rsidRDefault="00566793" w:rsidP="000858FE">
      <w:pPr>
        <w:spacing w:line="240" w:lineRule="auto"/>
      </w:pPr>
      <w:proofErr w:type="gramStart"/>
      <w:r>
        <w:t>Urbanski, A., &amp; Nickolaou, M. B.</w:t>
      </w:r>
      <w:proofErr w:type="gramEnd"/>
      <w:r>
        <w:t xml:space="preserve">  </w:t>
      </w:r>
      <w:proofErr w:type="gramStart"/>
      <w:r w:rsidR="00D870B2" w:rsidRPr="00B20C46">
        <w:t>(1997). Refle</w:t>
      </w:r>
      <w:r>
        <w:t>ctions on teachers as leaders.</w:t>
      </w:r>
      <w:proofErr w:type="gramEnd"/>
      <w:r>
        <w:t xml:space="preserve"> </w:t>
      </w:r>
    </w:p>
    <w:p w:rsidR="00FE52D0" w:rsidRPr="00566793" w:rsidRDefault="00566793" w:rsidP="00566793">
      <w:pPr>
        <w:spacing w:line="240" w:lineRule="auto"/>
        <w:rPr>
          <w:i/>
        </w:rPr>
      </w:pPr>
      <w:r>
        <w:tab/>
      </w:r>
      <w:r>
        <w:rPr>
          <w:i/>
        </w:rPr>
        <w:t>Educational</w:t>
      </w:r>
      <w:r w:rsidR="00D870B2" w:rsidRPr="00B20C46">
        <w:rPr>
          <w:i/>
        </w:rPr>
        <w:t xml:space="preserve"> Policy, 11</w:t>
      </w:r>
      <w:r w:rsidR="00D870B2" w:rsidRPr="00B20C46">
        <w:t>(2), 243-254.</w:t>
      </w:r>
    </w:p>
    <w:p w:rsidR="00D870B2" w:rsidRPr="00B20C46" w:rsidRDefault="00D870B2" w:rsidP="006357B6">
      <w:pPr>
        <w:spacing w:line="240" w:lineRule="auto"/>
      </w:pPr>
    </w:p>
    <w:p w:rsidR="008F2830" w:rsidRDefault="001050D4" w:rsidP="008F2830">
      <w:pPr>
        <w:spacing w:line="240" w:lineRule="auto"/>
      </w:pPr>
      <w:r w:rsidRPr="00B20C46">
        <w:t>U.S. Congress, Senate Committee on Equal Educational Opportunity.  (1970).</w:t>
      </w:r>
    </w:p>
    <w:p w:rsidR="00D870B2" w:rsidRPr="008F2830" w:rsidRDefault="001050D4" w:rsidP="002573AA">
      <w:pPr>
        <w:spacing w:line="240" w:lineRule="auto"/>
        <w:ind w:left="720"/>
        <w:rPr>
          <w:i/>
        </w:rPr>
      </w:pPr>
      <w:proofErr w:type="gramStart"/>
      <w:r w:rsidRPr="00B20C46">
        <w:rPr>
          <w:i/>
        </w:rPr>
        <w:t>Toward equal educational opportunity.</w:t>
      </w:r>
      <w:proofErr w:type="gramEnd"/>
      <w:r w:rsidRPr="00B20C46">
        <w:rPr>
          <w:i/>
        </w:rPr>
        <w:t xml:space="preserve">  </w:t>
      </w:r>
      <w:r w:rsidRPr="00B20C46">
        <w:t>Washington, D.C.:  Government Printing Office.</w:t>
      </w:r>
    </w:p>
    <w:p w:rsidR="00FC657A" w:rsidRPr="00B20C46" w:rsidRDefault="00FC657A" w:rsidP="006357B6">
      <w:pPr>
        <w:spacing w:line="240" w:lineRule="auto"/>
      </w:pPr>
    </w:p>
    <w:p w:rsidR="0068105E" w:rsidRPr="00B20C46" w:rsidRDefault="00911F4D" w:rsidP="0068105E">
      <w:pPr>
        <w:spacing w:line="240" w:lineRule="auto"/>
        <w:rPr>
          <w:i/>
        </w:rPr>
      </w:pPr>
      <w:proofErr w:type="gramStart"/>
      <w:r w:rsidRPr="00B20C46">
        <w:t>U.S. Department of Education.</w:t>
      </w:r>
      <w:proofErr w:type="gramEnd"/>
      <w:r w:rsidRPr="00B20C46">
        <w:t xml:space="preserve">  (1991). </w:t>
      </w:r>
      <w:r w:rsidRPr="00B20C46">
        <w:rPr>
          <w:i/>
        </w:rPr>
        <w:t xml:space="preserve">America 2000:  An education strategy.  </w:t>
      </w:r>
    </w:p>
    <w:p w:rsidR="008F2830" w:rsidRDefault="00911F4D" w:rsidP="008F2830">
      <w:pPr>
        <w:tabs>
          <w:tab w:val="center" w:pos="4230"/>
        </w:tabs>
        <w:spacing w:line="240" w:lineRule="auto"/>
        <w:ind w:firstLine="720"/>
      </w:pPr>
      <w:r w:rsidRPr="00B20C46">
        <w:lastRenderedPageBreak/>
        <w:t>Retrieved April 14, 2010 fro</w:t>
      </w:r>
      <w:r w:rsidR="008F2830">
        <w:t xml:space="preserve">m </w:t>
      </w:r>
      <w:r w:rsidR="008F2830">
        <w:tab/>
      </w:r>
    </w:p>
    <w:p w:rsidR="00911F4D" w:rsidRPr="00B20C46" w:rsidRDefault="00C60B7B" w:rsidP="0068105E">
      <w:pPr>
        <w:spacing w:line="240" w:lineRule="auto"/>
        <w:ind w:firstLine="720"/>
      </w:pPr>
      <w:r w:rsidRPr="008D2457">
        <w:t>http://www.wccta.net/gallery/fwr/natgoals.htm</w:t>
      </w:r>
      <w:r w:rsidRPr="00B20C46">
        <w:t>.</w:t>
      </w:r>
    </w:p>
    <w:p w:rsidR="001C0892" w:rsidRDefault="001C0892" w:rsidP="006357B6">
      <w:pPr>
        <w:spacing w:line="240" w:lineRule="auto"/>
      </w:pPr>
    </w:p>
    <w:p w:rsidR="000A4B38" w:rsidRPr="00B20C46" w:rsidRDefault="000A4B38" w:rsidP="006357B6">
      <w:pPr>
        <w:spacing w:line="240" w:lineRule="auto"/>
      </w:pPr>
      <w:r w:rsidRPr="00B20C46">
        <w:t xml:space="preserve">Vygotsky, L.  </w:t>
      </w:r>
      <w:proofErr w:type="gramStart"/>
      <w:r w:rsidRPr="00B20C46">
        <w:t xml:space="preserve">(1962). </w:t>
      </w:r>
      <w:r w:rsidRPr="00B20C46">
        <w:rPr>
          <w:i/>
        </w:rPr>
        <w:t>Thought and language.</w:t>
      </w:r>
      <w:proofErr w:type="gramEnd"/>
      <w:r w:rsidRPr="00B20C46">
        <w:rPr>
          <w:i/>
        </w:rPr>
        <w:t xml:space="preserve">  </w:t>
      </w:r>
      <w:r w:rsidRPr="00B20C46">
        <w:t>Cambridge, MA:  MIT Press.</w:t>
      </w:r>
    </w:p>
    <w:p w:rsidR="000A4B38" w:rsidRPr="00B20C46" w:rsidRDefault="000A4B38" w:rsidP="006357B6">
      <w:pPr>
        <w:spacing w:line="240" w:lineRule="auto"/>
      </w:pPr>
    </w:p>
    <w:p w:rsidR="008F2830" w:rsidRDefault="00651D6B" w:rsidP="008F2830">
      <w:pPr>
        <w:spacing w:line="240" w:lineRule="auto"/>
      </w:pPr>
      <w:r w:rsidRPr="00B20C46">
        <w:t>Wahlstr</w:t>
      </w:r>
      <w:r w:rsidR="0046453B">
        <w:t>om, K., Louis, K., Leithwood, K. A.</w:t>
      </w:r>
      <w:r w:rsidRPr="00B20C46">
        <w:t xml:space="preserve">, &amp; Anderson, S.  (2010). </w:t>
      </w:r>
    </w:p>
    <w:p w:rsidR="000A4B38" w:rsidRPr="00B20C46" w:rsidRDefault="00651D6B" w:rsidP="008F2830">
      <w:pPr>
        <w:spacing w:line="240" w:lineRule="auto"/>
        <w:ind w:left="720"/>
      </w:pPr>
      <w:proofErr w:type="gramStart"/>
      <w:r w:rsidRPr="00B20C46">
        <w:t>Investigating the links to improved student learning:  Executive summary of research findings.</w:t>
      </w:r>
      <w:proofErr w:type="gramEnd"/>
      <w:r w:rsidRPr="00B20C46">
        <w:t xml:space="preserve">  St. Paul, MN:  University of Minnesota Center for Applied Research and Educational Improvement.  </w:t>
      </w:r>
    </w:p>
    <w:p w:rsidR="00BF4DE6" w:rsidRPr="00B20C46" w:rsidRDefault="00BF4DE6" w:rsidP="006357B6">
      <w:pPr>
        <w:spacing w:line="240" w:lineRule="auto"/>
      </w:pPr>
    </w:p>
    <w:p w:rsidR="008F2830" w:rsidRDefault="00BF4DE6" w:rsidP="008F2830">
      <w:pPr>
        <w:spacing w:line="240" w:lineRule="auto"/>
      </w:pPr>
      <w:r w:rsidRPr="00B20C46">
        <w:t>Walker, D., &amp; Lambert, L.  (1995). Learning and leading theory:  A century in</w:t>
      </w:r>
    </w:p>
    <w:p w:rsidR="00BF4DE6" w:rsidRPr="00B20C46" w:rsidRDefault="00BF4DE6" w:rsidP="002573AA">
      <w:pPr>
        <w:spacing w:line="240" w:lineRule="auto"/>
        <w:ind w:left="720"/>
      </w:pPr>
      <w:proofErr w:type="gramStart"/>
      <w:r w:rsidRPr="00B20C46">
        <w:t>the</w:t>
      </w:r>
      <w:proofErr w:type="gramEnd"/>
      <w:r w:rsidRPr="00B20C46">
        <w:t xml:space="preserve"> making.  </w:t>
      </w:r>
      <w:proofErr w:type="gramStart"/>
      <w:r w:rsidRPr="00B20C46">
        <w:rPr>
          <w:i/>
        </w:rPr>
        <w:t xml:space="preserve">The constructivist leader </w:t>
      </w:r>
      <w:r w:rsidRPr="00B20C46">
        <w:t>(pp. 1-27).</w:t>
      </w:r>
      <w:proofErr w:type="gramEnd"/>
      <w:r w:rsidRPr="00B20C46">
        <w:t xml:space="preserve">  New York, NY:  Teachers College Press.</w:t>
      </w:r>
    </w:p>
    <w:p w:rsidR="00985C90" w:rsidRPr="00B20C46" w:rsidRDefault="00985C90" w:rsidP="00985C90">
      <w:pPr>
        <w:spacing w:line="240" w:lineRule="auto"/>
      </w:pPr>
    </w:p>
    <w:p w:rsidR="008F2830" w:rsidRDefault="00985C90" w:rsidP="00985C90">
      <w:pPr>
        <w:spacing w:line="240" w:lineRule="auto"/>
      </w:pPr>
      <w:r w:rsidRPr="00B20C46">
        <w:t>Wallace, M.</w:t>
      </w:r>
      <w:r w:rsidR="000E3CBB">
        <w:t xml:space="preserve"> </w:t>
      </w:r>
      <w:r w:rsidRPr="00B20C46">
        <w:t xml:space="preserve">R.  (2009). </w:t>
      </w:r>
      <w:proofErr w:type="gramStart"/>
      <w:r w:rsidRPr="00B20C46">
        <w:t>Making</w:t>
      </w:r>
      <w:proofErr w:type="gramEnd"/>
      <w:r w:rsidRPr="00B20C46">
        <w:t xml:space="preserve"> sense of the links:  Professional development, </w:t>
      </w:r>
    </w:p>
    <w:p w:rsidR="00985C90" w:rsidRDefault="00985C90" w:rsidP="008F2830">
      <w:pPr>
        <w:spacing w:line="240" w:lineRule="auto"/>
        <w:ind w:left="720"/>
      </w:pPr>
      <w:proofErr w:type="gramStart"/>
      <w:r w:rsidRPr="00B20C46">
        <w:t>teacher</w:t>
      </w:r>
      <w:proofErr w:type="gramEnd"/>
      <w:r w:rsidR="008F2830">
        <w:t xml:space="preserve"> </w:t>
      </w:r>
      <w:r w:rsidRPr="00B20C46">
        <w:t>practices, and student a</w:t>
      </w:r>
      <w:r w:rsidR="00474F47" w:rsidRPr="00B20C46">
        <w:t xml:space="preserve">chievement.  </w:t>
      </w:r>
      <w:r w:rsidR="00474F47" w:rsidRPr="00B20C46">
        <w:rPr>
          <w:i/>
        </w:rPr>
        <w:t>Teachers College Record, 111</w:t>
      </w:r>
      <w:r w:rsidR="00474F47" w:rsidRPr="00B20C46">
        <w:t>(2), 573-596.</w:t>
      </w:r>
    </w:p>
    <w:p w:rsidR="003F763F" w:rsidRDefault="003F763F" w:rsidP="00985C90">
      <w:pPr>
        <w:spacing w:line="240" w:lineRule="auto"/>
      </w:pPr>
    </w:p>
    <w:p w:rsidR="008F2830" w:rsidRDefault="003F763F" w:rsidP="00985C90">
      <w:pPr>
        <w:spacing w:line="240" w:lineRule="auto"/>
        <w:rPr>
          <w:i/>
        </w:rPr>
      </w:pPr>
      <w:r>
        <w:t xml:space="preserve">Watkins, M.  (2003). </w:t>
      </w:r>
      <w:proofErr w:type="gramStart"/>
      <w:r>
        <w:rPr>
          <w:i/>
        </w:rPr>
        <w:t>The</w:t>
      </w:r>
      <w:proofErr w:type="gramEnd"/>
      <w:r>
        <w:rPr>
          <w:i/>
        </w:rPr>
        <w:t xml:space="preserve"> first 90 days:  Critical success strategies for new</w:t>
      </w:r>
    </w:p>
    <w:p w:rsidR="003F763F" w:rsidRPr="008F2830" w:rsidRDefault="003F763F" w:rsidP="008F2830">
      <w:pPr>
        <w:spacing w:line="240" w:lineRule="auto"/>
        <w:ind w:firstLine="720"/>
        <w:rPr>
          <w:i/>
        </w:rPr>
      </w:pPr>
      <w:proofErr w:type="gramStart"/>
      <w:r>
        <w:rPr>
          <w:i/>
        </w:rPr>
        <w:t>leaders</w:t>
      </w:r>
      <w:proofErr w:type="gramEnd"/>
      <w:r>
        <w:rPr>
          <w:i/>
        </w:rPr>
        <w:t xml:space="preserve"> at all </w:t>
      </w:r>
      <w:r w:rsidR="00913A62">
        <w:rPr>
          <w:i/>
        </w:rPr>
        <w:t xml:space="preserve">levels.  </w:t>
      </w:r>
      <w:r w:rsidR="00913A62">
        <w:t>Boston, MA:  Harvard Business Review Press.</w:t>
      </w:r>
    </w:p>
    <w:p w:rsidR="001D45E3" w:rsidRDefault="001D45E3" w:rsidP="006357B6">
      <w:pPr>
        <w:spacing w:line="240" w:lineRule="auto"/>
      </w:pPr>
    </w:p>
    <w:p w:rsidR="008F2830" w:rsidRDefault="0039788F" w:rsidP="0039788F">
      <w:pPr>
        <w:spacing w:line="240" w:lineRule="auto"/>
      </w:pPr>
      <w:proofErr w:type="gramStart"/>
      <w:r>
        <w:t>Webb, L. D., &amp; McCarthy, M. M.</w:t>
      </w:r>
      <w:proofErr w:type="gramEnd"/>
      <w:r>
        <w:t xml:space="preserve">  </w:t>
      </w:r>
      <w:r w:rsidR="00985C90" w:rsidRPr="00B20C46">
        <w:t>(1998). Ella Flagg Y</w:t>
      </w:r>
      <w:r w:rsidR="00F40937" w:rsidRPr="00B20C46">
        <w:t>oung</w:t>
      </w:r>
      <w:r>
        <w:t>:  Pioneer of</w:t>
      </w:r>
    </w:p>
    <w:p w:rsidR="00BF4DE6" w:rsidRPr="00B20C46" w:rsidRDefault="0039788F" w:rsidP="002573AA">
      <w:pPr>
        <w:spacing w:line="240" w:lineRule="auto"/>
        <w:ind w:left="720"/>
      </w:pPr>
      <w:proofErr w:type="gramStart"/>
      <w:r>
        <w:t>democratic</w:t>
      </w:r>
      <w:proofErr w:type="gramEnd"/>
      <w:r>
        <w:t xml:space="preserve"> school </w:t>
      </w:r>
      <w:r w:rsidR="00F40937" w:rsidRPr="00B20C46">
        <w:t xml:space="preserve">administration.  </w:t>
      </w:r>
      <w:r w:rsidR="00F40937" w:rsidRPr="00B20C46">
        <w:rPr>
          <w:i/>
        </w:rPr>
        <w:t xml:space="preserve">Educational Administration Quarterly, 34, </w:t>
      </w:r>
      <w:r w:rsidR="00F40937" w:rsidRPr="00B20C46">
        <w:t>223-242.</w:t>
      </w:r>
    </w:p>
    <w:p w:rsidR="00F40937" w:rsidRPr="00B20C46" w:rsidRDefault="00F40937" w:rsidP="006357B6">
      <w:pPr>
        <w:spacing w:line="240" w:lineRule="auto"/>
      </w:pPr>
    </w:p>
    <w:p w:rsidR="008F2830" w:rsidRDefault="00A6394A" w:rsidP="008F2830">
      <w:pPr>
        <w:spacing w:line="240" w:lineRule="auto"/>
        <w:rPr>
          <w:i/>
        </w:rPr>
      </w:pPr>
      <w:proofErr w:type="gramStart"/>
      <w:r w:rsidRPr="00B20C46">
        <w:t>Wenger, E.</w:t>
      </w:r>
      <w:proofErr w:type="gramEnd"/>
      <w:r w:rsidRPr="00B20C46">
        <w:t xml:space="preserve">  (1998). </w:t>
      </w:r>
      <w:r w:rsidRPr="00B20C46">
        <w:rPr>
          <w:i/>
        </w:rPr>
        <w:t>Communities of practice:  Learning, meaning, and identity.</w:t>
      </w:r>
    </w:p>
    <w:p w:rsidR="00F40937" w:rsidRPr="00B20C46" w:rsidRDefault="00A6394A" w:rsidP="008F2830">
      <w:pPr>
        <w:spacing w:line="240" w:lineRule="auto"/>
        <w:ind w:firstLine="720"/>
      </w:pPr>
      <w:r w:rsidRPr="00B20C46">
        <w:t>New York, NY:  Cambridge University Press.</w:t>
      </w:r>
    </w:p>
    <w:p w:rsidR="009E4D18" w:rsidRPr="00B20C46" w:rsidRDefault="009E4D18" w:rsidP="006357B6">
      <w:pPr>
        <w:spacing w:line="240" w:lineRule="auto"/>
      </w:pPr>
    </w:p>
    <w:p w:rsidR="008F2830" w:rsidRDefault="009E4D18" w:rsidP="008F2830">
      <w:pPr>
        <w:spacing w:line="240" w:lineRule="auto"/>
        <w:rPr>
          <w:i/>
        </w:rPr>
      </w:pPr>
      <w:proofErr w:type="gramStart"/>
      <w:r w:rsidRPr="00B20C46">
        <w:t>Wenglinski, H.</w:t>
      </w:r>
      <w:proofErr w:type="gramEnd"/>
      <w:r w:rsidRPr="00B20C46">
        <w:t xml:space="preserve">  (2000). </w:t>
      </w:r>
      <w:proofErr w:type="gramStart"/>
      <w:r w:rsidRPr="00B20C46">
        <w:rPr>
          <w:i/>
        </w:rPr>
        <w:t>How</w:t>
      </w:r>
      <w:proofErr w:type="gramEnd"/>
      <w:r w:rsidRPr="00B20C46">
        <w:rPr>
          <w:i/>
        </w:rPr>
        <w:t xml:space="preserve"> teaching matters:  Bringing the classroom back</w:t>
      </w:r>
    </w:p>
    <w:p w:rsidR="009E4D18" w:rsidRPr="008F2830" w:rsidRDefault="009E4D18" w:rsidP="002573AA">
      <w:pPr>
        <w:spacing w:line="240" w:lineRule="auto"/>
        <w:ind w:left="720"/>
        <w:rPr>
          <w:i/>
        </w:rPr>
      </w:pPr>
      <w:proofErr w:type="gramStart"/>
      <w:r w:rsidRPr="00B20C46">
        <w:rPr>
          <w:i/>
        </w:rPr>
        <w:t>into</w:t>
      </w:r>
      <w:proofErr w:type="gramEnd"/>
      <w:r w:rsidR="008F2830">
        <w:rPr>
          <w:i/>
        </w:rPr>
        <w:t xml:space="preserve"> </w:t>
      </w:r>
      <w:r w:rsidRPr="00B20C46">
        <w:rPr>
          <w:i/>
        </w:rPr>
        <w:t xml:space="preserve">discussions of teacher quality.  </w:t>
      </w:r>
      <w:r w:rsidRPr="00B20C46">
        <w:t xml:space="preserve">Princeton, NJ: </w:t>
      </w:r>
      <w:r w:rsidR="008F2830">
        <w:t xml:space="preserve"> Milken Family Foundation and Ed</w:t>
      </w:r>
      <w:r w:rsidRPr="00B20C46">
        <w:t>ucational Testing Service.</w:t>
      </w:r>
    </w:p>
    <w:p w:rsidR="009E4D18" w:rsidRPr="00B20C46" w:rsidRDefault="009E4D18" w:rsidP="006357B6">
      <w:pPr>
        <w:spacing w:line="240" w:lineRule="auto"/>
      </w:pPr>
    </w:p>
    <w:p w:rsidR="006F3ACC" w:rsidRDefault="00914DB1" w:rsidP="006357B6">
      <w:pPr>
        <w:spacing w:line="240" w:lineRule="auto"/>
        <w:rPr>
          <w:i/>
        </w:rPr>
      </w:pPr>
      <w:r>
        <w:t xml:space="preserve">Wheatley, M. J.  </w:t>
      </w:r>
      <w:r w:rsidR="008425B7" w:rsidRPr="00B20C46">
        <w:t xml:space="preserve">(1994). </w:t>
      </w:r>
      <w:r w:rsidR="008425B7" w:rsidRPr="00B20C46">
        <w:rPr>
          <w:i/>
        </w:rPr>
        <w:t>Leadership and the new science</w:t>
      </w:r>
      <w:r>
        <w:rPr>
          <w:i/>
        </w:rPr>
        <w:t xml:space="preserve">:  Learning about </w:t>
      </w:r>
    </w:p>
    <w:p w:rsidR="009E4D18" w:rsidRPr="00914DB1" w:rsidRDefault="00914DB1" w:rsidP="00914DB1">
      <w:pPr>
        <w:spacing w:line="240" w:lineRule="auto"/>
        <w:ind w:left="720"/>
        <w:rPr>
          <w:i/>
        </w:rPr>
      </w:pPr>
      <w:proofErr w:type="gramStart"/>
      <w:r>
        <w:rPr>
          <w:i/>
        </w:rPr>
        <w:t>organizations</w:t>
      </w:r>
      <w:proofErr w:type="gramEnd"/>
      <w:r>
        <w:rPr>
          <w:i/>
        </w:rPr>
        <w:t xml:space="preserve"> </w:t>
      </w:r>
      <w:r w:rsidR="008425B7" w:rsidRPr="00B20C46">
        <w:rPr>
          <w:i/>
        </w:rPr>
        <w:t xml:space="preserve">from an orderly universe.  </w:t>
      </w:r>
      <w:r w:rsidR="008425B7" w:rsidRPr="00B20C46">
        <w:t>San Francisco, CA:  Berrett-Koehler Publications.</w:t>
      </w:r>
    </w:p>
    <w:p w:rsidR="008425B7" w:rsidRPr="00B20C46" w:rsidRDefault="008425B7" w:rsidP="006357B6">
      <w:pPr>
        <w:spacing w:line="240" w:lineRule="auto"/>
      </w:pPr>
    </w:p>
    <w:p w:rsidR="008F2830" w:rsidRDefault="006F56AC" w:rsidP="006F3ACC">
      <w:pPr>
        <w:spacing w:line="240" w:lineRule="auto"/>
        <w:rPr>
          <w:i/>
        </w:rPr>
      </w:pPr>
      <w:proofErr w:type="gramStart"/>
      <w:r w:rsidRPr="00B20C46">
        <w:t>Wisker, G., Exley, K., Antoniou, M., &amp; Ridley, P.</w:t>
      </w:r>
      <w:proofErr w:type="gramEnd"/>
      <w:r w:rsidRPr="00B20C46">
        <w:t xml:space="preserve">  (2008). </w:t>
      </w:r>
      <w:r w:rsidRPr="00B20C46">
        <w:rPr>
          <w:i/>
        </w:rPr>
        <w:t>Looking one-on-one</w:t>
      </w:r>
    </w:p>
    <w:p w:rsidR="006F3ACC" w:rsidRDefault="006F56AC" w:rsidP="008F2830">
      <w:pPr>
        <w:spacing w:line="240" w:lineRule="auto"/>
        <w:ind w:firstLine="720"/>
        <w:rPr>
          <w:i/>
        </w:rPr>
      </w:pPr>
      <w:r w:rsidRPr="00B20C46">
        <w:rPr>
          <w:i/>
        </w:rPr>
        <w:t xml:space="preserve"> </w:t>
      </w:r>
      <w:proofErr w:type="gramStart"/>
      <w:r w:rsidRPr="00B20C46">
        <w:rPr>
          <w:i/>
        </w:rPr>
        <w:t>with</w:t>
      </w:r>
      <w:proofErr w:type="gramEnd"/>
      <w:r w:rsidR="006F3ACC" w:rsidRPr="00B20C46">
        <w:rPr>
          <w:i/>
        </w:rPr>
        <w:t xml:space="preserve"> students.  </w:t>
      </w:r>
      <w:r w:rsidR="006F3ACC" w:rsidRPr="00B20C46">
        <w:t>London, England:  Routledge.</w:t>
      </w:r>
      <w:r w:rsidR="006F3ACC" w:rsidRPr="00B20C46">
        <w:rPr>
          <w:i/>
        </w:rPr>
        <w:t xml:space="preserve"> </w:t>
      </w:r>
    </w:p>
    <w:p w:rsidR="001D45E3" w:rsidRDefault="001D45E3" w:rsidP="006F3ACC">
      <w:pPr>
        <w:spacing w:line="240" w:lineRule="auto"/>
        <w:rPr>
          <w:i/>
        </w:rPr>
      </w:pPr>
    </w:p>
    <w:p w:rsidR="008F2830" w:rsidRDefault="00122E1A" w:rsidP="006F3ACC">
      <w:pPr>
        <w:spacing w:line="240" w:lineRule="auto"/>
        <w:rPr>
          <w:i/>
        </w:rPr>
      </w:pPr>
      <w:r>
        <w:t xml:space="preserve">Wolcott, H. F.  </w:t>
      </w:r>
      <w:r w:rsidR="001D45E3">
        <w:t xml:space="preserve">(1994). </w:t>
      </w:r>
      <w:proofErr w:type="gramStart"/>
      <w:r w:rsidR="001D45E3">
        <w:rPr>
          <w:i/>
        </w:rPr>
        <w:t>Transforming</w:t>
      </w:r>
      <w:proofErr w:type="gramEnd"/>
      <w:r w:rsidR="001D45E3">
        <w:rPr>
          <w:i/>
        </w:rPr>
        <w:t xml:space="preserve"> qualitative data:  Description, analysis,</w:t>
      </w:r>
    </w:p>
    <w:p w:rsidR="001D45E3" w:rsidRPr="008F2830" w:rsidRDefault="001D45E3" w:rsidP="008F2830">
      <w:pPr>
        <w:spacing w:line="240" w:lineRule="auto"/>
        <w:ind w:firstLine="720"/>
        <w:rPr>
          <w:i/>
        </w:rPr>
      </w:pPr>
      <w:r>
        <w:rPr>
          <w:i/>
        </w:rPr>
        <w:t xml:space="preserve"> </w:t>
      </w:r>
      <w:proofErr w:type="gramStart"/>
      <w:r>
        <w:rPr>
          <w:i/>
        </w:rPr>
        <w:t>and</w:t>
      </w:r>
      <w:proofErr w:type="gramEnd"/>
      <w:r>
        <w:rPr>
          <w:i/>
        </w:rPr>
        <w:t xml:space="preserve"> interpretation.</w:t>
      </w:r>
      <w:r>
        <w:t xml:space="preserve">  Thousand Oaks, CA:  Sage Publications.</w:t>
      </w:r>
    </w:p>
    <w:p w:rsidR="001D45E3" w:rsidRPr="00B20C46" w:rsidRDefault="001D45E3" w:rsidP="006F3ACC">
      <w:pPr>
        <w:spacing w:line="240" w:lineRule="auto"/>
        <w:rPr>
          <w:i/>
        </w:rPr>
      </w:pPr>
    </w:p>
    <w:p w:rsidR="008F2830" w:rsidRDefault="00172A5A" w:rsidP="008F2830">
      <w:pPr>
        <w:spacing w:line="240" w:lineRule="auto"/>
        <w:rPr>
          <w:i/>
        </w:rPr>
      </w:pPr>
      <w:r w:rsidRPr="00B20C46">
        <w:t>Wood, G.</w:t>
      </w:r>
      <w:r w:rsidR="000E3CBB">
        <w:t xml:space="preserve"> </w:t>
      </w:r>
      <w:r w:rsidRPr="00B20C46">
        <w:t xml:space="preserve">H.  (1992). </w:t>
      </w:r>
      <w:r w:rsidRPr="00B20C46">
        <w:rPr>
          <w:i/>
        </w:rPr>
        <w:t>Schools that work:  America’s most innovative public</w:t>
      </w:r>
    </w:p>
    <w:p w:rsidR="006F56AC" w:rsidRDefault="00172A5A" w:rsidP="008F2830">
      <w:pPr>
        <w:spacing w:line="240" w:lineRule="auto"/>
        <w:ind w:firstLine="720"/>
      </w:pPr>
      <w:r w:rsidRPr="00B20C46">
        <w:rPr>
          <w:i/>
        </w:rPr>
        <w:t xml:space="preserve"> </w:t>
      </w:r>
      <w:proofErr w:type="gramStart"/>
      <w:r w:rsidRPr="00B20C46">
        <w:rPr>
          <w:i/>
        </w:rPr>
        <w:t>education</w:t>
      </w:r>
      <w:proofErr w:type="gramEnd"/>
      <w:r w:rsidRPr="00B20C46">
        <w:rPr>
          <w:i/>
        </w:rPr>
        <w:t xml:space="preserve"> programs.  </w:t>
      </w:r>
      <w:r w:rsidRPr="00B20C46">
        <w:t>New York, NY:  Dutton.</w:t>
      </w:r>
    </w:p>
    <w:p w:rsidR="00751003" w:rsidRPr="008F2830" w:rsidRDefault="00751003" w:rsidP="008F2830">
      <w:pPr>
        <w:spacing w:line="240" w:lineRule="auto"/>
        <w:ind w:firstLine="720"/>
        <w:rPr>
          <w:i/>
        </w:rPr>
      </w:pPr>
    </w:p>
    <w:p w:rsidR="00535C0C" w:rsidRDefault="00122E1A" w:rsidP="00535C0C">
      <w:pPr>
        <w:spacing w:line="240" w:lineRule="auto"/>
      </w:pPr>
      <w:proofErr w:type="gramStart"/>
      <w:r>
        <w:t>Wright, S. P., Horn, S. P., &amp; Sanders, W. L.</w:t>
      </w:r>
      <w:proofErr w:type="gramEnd"/>
      <w:r>
        <w:t xml:space="preserve">  </w:t>
      </w:r>
      <w:r w:rsidR="00756F6B" w:rsidRPr="00B20C46">
        <w:t xml:space="preserve">(1997). Teacher </w:t>
      </w:r>
      <w:r>
        <w:t>and classroom</w:t>
      </w:r>
      <w:r w:rsidR="00535C0C">
        <w:t xml:space="preserve"> </w:t>
      </w:r>
      <w:r>
        <w:t>context</w:t>
      </w:r>
    </w:p>
    <w:p w:rsidR="00756F6B" w:rsidRDefault="00122E1A" w:rsidP="00535C0C">
      <w:pPr>
        <w:spacing w:line="240" w:lineRule="auto"/>
        <w:ind w:left="720"/>
      </w:pPr>
      <w:proofErr w:type="gramStart"/>
      <w:r>
        <w:lastRenderedPageBreak/>
        <w:t>effects</w:t>
      </w:r>
      <w:proofErr w:type="gramEnd"/>
      <w:r>
        <w:t xml:space="preserve"> on </w:t>
      </w:r>
      <w:r w:rsidR="00756F6B" w:rsidRPr="00B20C46">
        <w:t xml:space="preserve">student achievement:  Implications for teacher evaluation.  </w:t>
      </w:r>
      <w:r w:rsidR="00756F6B" w:rsidRPr="00B20C46">
        <w:rPr>
          <w:i/>
        </w:rPr>
        <w:t xml:space="preserve">Journal of Personnel Evaluation in Education, 11, </w:t>
      </w:r>
      <w:r w:rsidR="00756F6B" w:rsidRPr="00B20C46">
        <w:t>57-67.</w:t>
      </w:r>
    </w:p>
    <w:p w:rsidR="000B5F1C" w:rsidRDefault="000B5F1C" w:rsidP="000B5F1C">
      <w:pPr>
        <w:spacing w:line="240" w:lineRule="auto"/>
      </w:pPr>
    </w:p>
    <w:p w:rsidR="008F2830" w:rsidRDefault="001D7C3E" w:rsidP="000B5F1C">
      <w:pPr>
        <w:spacing w:line="240" w:lineRule="auto"/>
      </w:pPr>
      <w:r>
        <w:t xml:space="preserve">Yin, R. K.  </w:t>
      </w:r>
      <w:r w:rsidR="000B5F1C">
        <w:t xml:space="preserve">(2009). </w:t>
      </w:r>
      <w:r w:rsidR="000B5F1C">
        <w:rPr>
          <w:i/>
        </w:rPr>
        <w:t>Case study research:  Design and methods</w:t>
      </w:r>
      <w:r w:rsidR="000B5F1C">
        <w:t xml:space="preserve"> (4</w:t>
      </w:r>
      <w:r w:rsidR="000B5F1C" w:rsidRPr="000B5F1C">
        <w:rPr>
          <w:vertAlign w:val="superscript"/>
        </w:rPr>
        <w:t>th</w:t>
      </w:r>
      <w:r>
        <w:t xml:space="preserve"> </w:t>
      </w:r>
      <w:proofErr w:type="gramStart"/>
      <w:r>
        <w:t>ed</w:t>
      </w:r>
      <w:proofErr w:type="gramEnd"/>
      <w:r>
        <w:t>.).</w:t>
      </w:r>
    </w:p>
    <w:p w:rsidR="000B5F1C" w:rsidRPr="000B5F1C" w:rsidRDefault="001D7C3E" w:rsidP="000B5F1C">
      <w:pPr>
        <w:spacing w:line="240" w:lineRule="auto"/>
      </w:pPr>
      <w:r>
        <w:t xml:space="preserve">  </w:t>
      </w:r>
      <w:r w:rsidR="006823AD">
        <w:tab/>
      </w:r>
      <w:r w:rsidR="008F2830">
        <w:t>Thousand</w:t>
      </w:r>
      <w:r>
        <w:t xml:space="preserve"> Oaks, </w:t>
      </w:r>
      <w:r w:rsidR="000B5F1C">
        <w:t>CA:  Sage Publications.</w:t>
      </w:r>
    </w:p>
    <w:p w:rsidR="00756F6B" w:rsidRPr="00B20C46" w:rsidRDefault="00756F6B" w:rsidP="006357B6">
      <w:pPr>
        <w:spacing w:line="240" w:lineRule="auto"/>
      </w:pPr>
    </w:p>
    <w:p w:rsidR="00365688" w:rsidRPr="00B20C46" w:rsidRDefault="00824EAF" w:rsidP="006357B6">
      <w:pPr>
        <w:spacing w:line="240" w:lineRule="auto"/>
      </w:pPr>
      <w:proofErr w:type="gramStart"/>
      <w:r w:rsidRPr="00B20C46">
        <w:t>York-Barr, J., &amp; Duke, K.</w:t>
      </w:r>
      <w:proofErr w:type="gramEnd"/>
      <w:r w:rsidRPr="00B20C46">
        <w:t xml:space="preserve">  (2004). </w:t>
      </w:r>
      <w:proofErr w:type="gramStart"/>
      <w:r w:rsidRPr="00B20C46">
        <w:t>What</w:t>
      </w:r>
      <w:proofErr w:type="gramEnd"/>
      <w:r w:rsidRPr="00B20C46">
        <w:t xml:space="preserve"> do we know about teacher leadership?  </w:t>
      </w:r>
    </w:p>
    <w:p w:rsidR="00756F6B" w:rsidRDefault="00824EAF" w:rsidP="00365688">
      <w:pPr>
        <w:spacing w:line="240" w:lineRule="auto"/>
        <w:ind w:left="720"/>
      </w:pPr>
      <w:proofErr w:type="gramStart"/>
      <w:r w:rsidRPr="00B20C46">
        <w:t>Findings from two decades of scholarship.</w:t>
      </w:r>
      <w:proofErr w:type="gramEnd"/>
      <w:r w:rsidRPr="00B20C46">
        <w:t xml:space="preserve">  </w:t>
      </w:r>
      <w:r w:rsidRPr="00B20C46">
        <w:rPr>
          <w:i/>
        </w:rPr>
        <w:t>Review of Educational Research, 74</w:t>
      </w:r>
      <w:r w:rsidRPr="00B20C46">
        <w:t>(3), 255-316.</w:t>
      </w:r>
    </w:p>
    <w:p w:rsidR="0045706F" w:rsidRDefault="0045706F" w:rsidP="0045706F">
      <w:pPr>
        <w:spacing w:line="240" w:lineRule="auto"/>
      </w:pPr>
    </w:p>
    <w:p w:rsidR="0045706F" w:rsidRDefault="0045706F" w:rsidP="0045706F">
      <w:pPr>
        <w:spacing w:line="240" w:lineRule="auto"/>
        <w:rPr>
          <w:i/>
        </w:rPr>
      </w:pPr>
      <w:proofErr w:type="gramStart"/>
      <w:r>
        <w:t>Zweig Associates, R. L.</w:t>
      </w:r>
      <w:proofErr w:type="gramEnd"/>
      <w:r>
        <w:t xml:space="preserve">  (1972). </w:t>
      </w:r>
      <w:proofErr w:type="gramStart"/>
      <w:r>
        <w:rPr>
          <w:i/>
        </w:rPr>
        <w:t>The</w:t>
      </w:r>
      <w:proofErr w:type="gramEnd"/>
      <w:r>
        <w:rPr>
          <w:i/>
        </w:rPr>
        <w:t xml:space="preserve"> Fountain Valley Teacher Support System</w:t>
      </w:r>
    </w:p>
    <w:p w:rsidR="0045706F" w:rsidRPr="006823AD" w:rsidRDefault="006823AD" w:rsidP="0045706F">
      <w:pPr>
        <w:spacing w:line="240" w:lineRule="auto"/>
      </w:pPr>
      <w:r>
        <w:rPr>
          <w:i/>
        </w:rPr>
        <w:tab/>
      </w:r>
      <w:proofErr w:type="gramStart"/>
      <w:r>
        <w:rPr>
          <w:i/>
        </w:rPr>
        <w:t>in</w:t>
      </w:r>
      <w:proofErr w:type="gramEnd"/>
      <w:r>
        <w:rPr>
          <w:i/>
        </w:rPr>
        <w:t xml:space="preserve"> Reading.  </w:t>
      </w:r>
      <w:r>
        <w:t>Huntington Beach, CA.</w:t>
      </w:r>
    </w:p>
    <w:p w:rsidR="00B65A71" w:rsidRDefault="00B65A71" w:rsidP="00B65A71">
      <w:pPr>
        <w:spacing w:line="240" w:lineRule="auto"/>
      </w:pPr>
    </w:p>
    <w:p w:rsidR="008F2830" w:rsidRDefault="00123234" w:rsidP="00B65A71">
      <w:pPr>
        <w:spacing w:line="240" w:lineRule="auto"/>
      </w:pPr>
      <w:r>
        <w:t xml:space="preserve">Zweig, P. L.  </w:t>
      </w:r>
      <w:r w:rsidR="00B65A71">
        <w:t xml:space="preserve">(1985). </w:t>
      </w:r>
      <w:r w:rsidR="00B65A71">
        <w:rPr>
          <w:i/>
        </w:rPr>
        <w:t xml:space="preserve">Belly up:  The collapse of the penn square bank.  </w:t>
      </w:r>
      <w:r w:rsidR="00B65A71">
        <w:t>New</w:t>
      </w:r>
    </w:p>
    <w:p w:rsidR="00B65A71" w:rsidRPr="00B65A71" w:rsidRDefault="00B65A71" w:rsidP="008F2830">
      <w:pPr>
        <w:spacing w:line="240" w:lineRule="auto"/>
        <w:ind w:firstLine="720"/>
      </w:pPr>
      <w:r>
        <w:t xml:space="preserve"> York, NY:</w:t>
      </w:r>
      <w:r w:rsidR="008F2830">
        <w:t xml:space="preserve">  </w:t>
      </w:r>
      <w:r>
        <w:t>Random House.</w:t>
      </w:r>
    </w:p>
    <w:p w:rsidR="00AB7BC5" w:rsidRPr="00B20C46" w:rsidRDefault="00AB7BC5" w:rsidP="006357B6">
      <w:pPr>
        <w:spacing w:line="240" w:lineRule="auto"/>
      </w:pPr>
    </w:p>
    <w:p w:rsidR="00C50A57" w:rsidRPr="00B20C46" w:rsidRDefault="00C50A57" w:rsidP="00C50A57">
      <w:pPr>
        <w:spacing w:after="240" w:line="240" w:lineRule="auto"/>
        <w:ind w:left="720" w:hanging="720"/>
        <w:rPr>
          <w:i/>
        </w:rPr>
      </w:pPr>
    </w:p>
    <w:p w:rsidR="00C50A57" w:rsidRPr="00B20C46" w:rsidRDefault="00C50A57" w:rsidP="00C50A57">
      <w:pPr>
        <w:spacing w:after="240" w:line="240" w:lineRule="auto"/>
        <w:ind w:left="720" w:hanging="720"/>
        <w:rPr>
          <w:i/>
        </w:rPr>
      </w:pPr>
      <w:r w:rsidRPr="00B20C46">
        <w:rPr>
          <w:i/>
        </w:rPr>
        <w:t xml:space="preserve"> </w:t>
      </w:r>
    </w:p>
    <w:p w:rsidR="00DA650C" w:rsidRDefault="00AA0B13" w:rsidP="00A87AF5">
      <w:pPr>
        <w:pStyle w:val="Heading1"/>
      </w:pPr>
      <w:r w:rsidRPr="00B20C46">
        <w:br w:type="page"/>
      </w:r>
    </w:p>
    <w:p w:rsidR="00DA650C" w:rsidRPr="00BF7E0E" w:rsidRDefault="00F221E7" w:rsidP="00EB1DF1">
      <w:pPr>
        <w:spacing w:line="240" w:lineRule="auto"/>
        <w:jc w:val="center"/>
        <w:rPr>
          <w:b/>
          <w:sz w:val="28"/>
          <w:szCs w:val="28"/>
        </w:rPr>
      </w:pPr>
      <w:r w:rsidRPr="00BF7E0E">
        <w:rPr>
          <w:b/>
          <w:sz w:val="28"/>
          <w:szCs w:val="28"/>
        </w:rPr>
        <w:lastRenderedPageBreak/>
        <w:t>Appendices</w:t>
      </w:r>
    </w:p>
    <w:p w:rsidR="0060736A" w:rsidRPr="00BF7E0E" w:rsidRDefault="0060736A" w:rsidP="00EB1DF1">
      <w:pPr>
        <w:spacing w:line="240" w:lineRule="auto"/>
        <w:jc w:val="center"/>
        <w:rPr>
          <w:b/>
          <w:sz w:val="28"/>
          <w:szCs w:val="28"/>
        </w:rPr>
      </w:pPr>
    </w:p>
    <w:p w:rsidR="0060736A" w:rsidRDefault="0060736A" w:rsidP="00EB1DF1">
      <w:pPr>
        <w:spacing w:line="240" w:lineRule="auto"/>
        <w:jc w:val="center"/>
      </w:pPr>
    </w:p>
    <w:p w:rsidR="0060736A" w:rsidRDefault="0060736A" w:rsidP="00EB1DF1">
      <w:pPr>
        <w:spacing w:line="240" w:lineRule="auto"/>
        <w:jc w:val="center"/>
      </w:pPr>
    </w:p>
    <w:p w:rsidR="0060736A" w:rsidRDefault="0060736A" w:rsidP="00EB1DF1">
      <w:pPr>
        <w:spacing w:line="240" w:lineRule="auto"/>
        <w:jc w:val="center"/>
      </w:pPr>
    </w:p>
    <w:p w:rsidR="0060736A" w:rsidRDefault="0060736A" w:rsidP="00EB1DF1">
      <w:pPr>
        <w:spacing w:line="240" w:lineRule="auto"/>
        <w:jc w:val="center"/>
      </w:pPr>
    </w:p>
    <w:p w:rsidR="0060736A" w:rsidRDefault="0060736A" w:rsidP="00EB1DF1">
      <w:pPr>
        <w:spacing w:line="240" w:lineRule="auto"/>
        <w:jc w:val="center"/>
      </w:pPr>
    </w:p>
    <w:p w:rsidR="00EF105D" w:rsidRPr="00BF7E0E" w:rsidRDefault="0060736A" w:rsidP="00A3270E">
      <w:pPr>
        <w:spacing w:line="240" w:lineRule="auto"/>
        <w:jc w:val="center"/>
        <w:rPr>
          <w:b/>
          <w:sz w:val="28"/>
          <w:szCs w:val="28"/>
        </w:rPr>
      </w:pPr>
      <w:r>
        <w:br w:type="page"/>
      </w:r>
      <w:r w:rsidR="00520E90" w:rsidRPr="00BF7E0E">
        <w:rPr>
          <w:b/>
          <w:sz w:val="28"/>
          <w:szCs w:val="28"/>
        </w:rPr>
        <w:lastRenderedPageBreak/>
        <w:t>Appendix A:  IRB Approval Letter</w:t>
      </w:r>
    </w:p>
    <w:p w:rsidR="003776A6" w:rsidRDefault="003776A6" w:rsidP="00EB1DF1">
      <w:pPr>
        <w:spacing w:line="240" w:lineRule="auto"/>
        <w:jc w:val="center"/>
        <w:rPr>
          <w:noProof/>
          <w:lang w:bidi="ar-SA"/>
        </w:rPr>
      </w:pPr>
    </w:p>
    <w:p w:rsidR="00820208" w:rsidRDefault="00820208" w:rsidP="00820208">
      <w:pPr>
        <w:spacing w:line="240" w:lineRule="auto"/>
        <w:jc w:val="center"/>
      </w:pPr>
    </w:p>
    <w:p w:rsidR="00820208" w:rsidRDefault="00E352BC" w:rsidP="00820208">
      <w:pPr>
        <w:spacing w:line="240" w:lineRule="auto"/>
        <w:jc w:val="center"/>
      </w:pPr>
      <w:r>
        <w:rPr>
          <w:noProof/>
          <w:lang w:bidi="ar-SA"/>
        </w:rPr>
        <w:drawing>
          <wp:inline distT="0" distB="0" distL="0" distR="0">
            <wp:extent cx="5076825" cy="65151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5080497" cy="6519812"/>
                    </a:xfrm>
                    <a:prstGeom prst="rect">
                      <a:avLst/>
                    </a:prstGeom>
                    <a:noFill/>
                    <a:ln w="9525">
                      <a:noFill/>
                      <a:miter lim="800000"/>
                      <a:headEnd/>
                      <a:tailEnd/>
                    </a:ln>
                  </pic:spPr>
                </pic:pic>
              </a:graphicData>
            </a:graphic>
          </wp:inline>
        </w:drawing>
      </w:r>
    </w:p>
    <w:p w:rsidR="00820208" w:rsidRDefault="00820208" w:rsidP="00820208">
      <w:pPr>
        <w:spacing w:line="240" w:lineRule="auto"/>
        <w:jc w:val="center"/>
      </w:pPr>
    </w:p>
    <w:p w:rsidR="00820208" w:rsidRDefault="00820208" w:rsidP="00820208">
      <w:pPr>
        <w:spacing w:line="240" w:lineRule="auto"/>
        <w:jc w:val="center"/>
      </w:pPr>
    </w:p>
    <w:p w:rsidR="00820208" w:rsidRDefault="00820208" w:rsidP="00820208">
      <w:pPr>
        <w:spacing w:line="240" w:lineRule="auto"/>
        <w:jc w:val="center"/>
      </w:pPr>
    </w:p>
    <w:p w:rsidR="00820208" w:rsidRDefault="00820208" w:rsidP="00820208">
      <w:pPr>
        <w:spacing w:line="240" w:lineRule="auto"/>
        <w:jc w:val="center"/>
      </w:pPr>
    </w:p>
    <w:p w:rsidR="00A3270E" w:rsidRDefault="00A3270E" w:rsidP="00A3270E">
      <w:pPr>
        <w:spacing w:line="240" w:lineRule="auto"/>
      </w:pPr>
    </w:p>
    <w:p w:rsidR="00BF1C4D" w:rsidRDefault="00BF1C4D" w:rsidP="00A3270E">
      <w:pPr>
        <w:spacing w:line="240" w:lineRule="auto"/>
        <w:jc w:val="center"/>
      </w:pPr>
    </w:p>
    <w:p w:rsidR="00820208" w:rsidRPr="00BF7E0E" w:rsidRDefault="00820208" w:rsidP="00A3270E">
      <w:pPr>
        <w:spacing w:line="240" w:lineRule="auto"/>
        <w:jc w:val="center"/>
        <w:rPr>
          <w:b/>
          <w:sz w:val="28"/>
          <w:szCs w:val="28"/>
        </w:rPr>
      </w:pPr>
      <w:r w:rsidRPr="00BF7E0E">
        <w:rPr>
          <w:b/>
          <w:sz w:val="28"/>
          <w:szCs w:val="28"/>
        </w:rPr>
        <w:lastRenderedPageBreak/>
        <w:t>Appendix B:  Interview and Narrative Protocols</w:t>
      </w:r>
    </w:p>
    <w:p w:rsidR="0060736A" w:rsidRDefault="0060736A" w:rsidP="00EB1DF1">
      <w:pPr>
        <w:spacing w:line="240" w:lineRule="auto"/>
        <w:jc w:val="center"/>
      </w:pPr>
    </w:p>
    <w:p w:rsidR="0060736A" w:rsidRDefault="0060736A" w:rsidP="00EB1DF1">
      <w:pPr>
        <w:spacing w:line="240" w:lineRule="auto"/>
        <w:jc w:val="center"/>
      </w:pPr>
    </w:p>
    <w:p w:rsidR="0060736A" w:rsidRDefault="0060736A" w:rsidP="00EB1DF1">
      <w:pPr>
        <w:spacing w:line="240" w:lineRule="auto"/>
        <w:jc w:val="center"/>
        <w:rPr>
          <w:noProof/>
          <w:lang w:bidi="ar-SA"/>
        </w:rPr>
      </w:pPr>
    </w:p>
    <w:p w:rsidR="00410725" w:rsidRDefault="00410725" w:rsidP="00EB1DF1">
      <w:pPr>
        <w:spacing w:line="240" w:lineRule="auto"/>
        <w:jc w:val="center"/>
        <w:rPr>
          <w:noProof/>
          <w:lang w:bidi="ar-SA"/>
        </w:rPr>
      </w:pPr>
    </w:p>
    <w:p w:rsidR="00410725" w:rsidRDefault="00410725" w:rsidP="00410725">
      <w:pPr>
        <w:spacing w:line="240" w:lineRule="auto"/>
        <w:rPr>
          <w:noProof/>
          <w:lang w:bidi="ar-SA"/>
        </w:rPr>
      </w:pPr>
      <w:r>
        <w:rPr>
          <w:noProof/>
          <w:lang w:bidi="ar-SA"/>
        </w:rPr>
        <w:drawing>
          <wp:inline distT="0" distB="0" distL="0" distR="0">
            <wp:extent cx="5124450" cy="6724650"/>
            <wp:effectExtent l="19050" t="0" r="0" b="0"/>
            <wp:docPr id="2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cstate="print"/>
                    <a:srcRect/>
                    <a:stretch>
                      <a:fillRect/>
                    </a:stretch>
                  </pic:blipFill>
                  <pic:spPr bwMode="auto">
                    <a:xfrm>
                      <a:off x="0" y="0"/>
                      <a:ext cx="5124450" cy="6724650"/>
                    </a:xfrm>
                    <a:prstGeom prst="rect">
                      <a:avLst/>
                    </a:prstGeom>
                    <a:noFill/>
                    <a:ln w="9525">
                      <a:noFill/>
                      <a:miter lim="800000"/>
                      <a:headEnd/>
                      <a:tailEnd/>
                    </a:ln>
                  </pic:spPr>
                </pic:pic>
              </a:graphicData>
            </a:graphic>
          </wp:inline>
        </w:drawing>
      </w:r>
    </w:p>
    <w:p w:rsidR="00410725" w:rsidRDefault="00410725" w:rsidP="00EB1DF1">
      <w:pPr>
        <w:spacing w:line="240" w:lineRule="auto"/>
        <w:jc w:val="center"/>
        <w:rPr>
          <w:noProof/>
          <w:lang w:bidi="ar-SA"/>
        </w:rPr>
      </w:pPr>
    </w:p>
    <w:p w:rsidR="00410725" w:rsidRDefault="00410725" w:rsidP="00EB1DF1">
      <w:pPr>
        <w:spacing w:line="240" w:lineRule="auto"/>
        <w:jc w:val="center"/>
        <w:rPr>
          <w:noProof/>
          <w:lang w:bidi="ar-SA"/>
        </w:rPr>
      </w:pPr>
    </w:p>
    <w:p w:rsidR="00342B73" w:rsidRDefault="00342B73" w:rsidP="00EB1DF1">
      <w:pPr>
        <w:spacing w:line="240" w:lineRule="auto"/>
        <w:jc w:val="center"/>
      </w:pPr>
    </w:p>
    <w:p w:rsidR="00342B73" w:rsidRDefault="00CC5ABE" w:rsidP="00CC5ABE">
      <w:pPr>
        <w:spacing w:line="240" w:lineRule="auto"/>
      </w:pPr>
      <w:r>
        <w:rPr>
          <w:noProof/>
          <w:lang w:bidi="ar-SA"/>
        </w:rPr>
        <w:lastRenderedPageBreak/>
        <w:drawing>
          <wp:inline distT="0" distB="0" distL="0" distR="0">
            <wp:extent cx="4914900" cy="7161158"/>
            <wp:effectExtent l="19050" t="0" r="0" b="0"/>
            <wp:docPr id="6" name="Picture 11" descr="C:\Users\Owner\Pictures\principal first interview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wner\Pictures\principal first interview 1.JPG"/>
                    <pic:cNvPicPr>
                      <a:picLocks noChangeAspect="1" noChangeArrowheads="1"/>
                    </pic:cNvPicPr>
                  </pic:nvPicPr>
                  <pic:blipFill>
                    <a:blip r:embed="rId19" cstate="print"/>
                    <a:srcRect/>
                    <a:stretch>
                      <a:fillRect/>
                    </a:stretch>
                  </pic:blipFill>
                  <pic:spPr bwMode="auto">
                    <a:xfrm>
                      <a:off x="0" y="0"/>
                      <a:ext cx="4914900" cy="7161158"/>
                    </a:xfrm>
                    <a:prstGeom prst="rect">
                      <a:avLst/>
                    </a:prstGeom>
                    <a:noFill/>
                    <a:ln w="9525">
                      <a:noFill/>
                      <a:miter lim="800000"/>
                      <a:headEnd/>
                      <a:tailEnd/>
                    </a:ln>
                  </pic:spPr>
                </pic:pic>
              </a:graphicData>
            </a:graphic>
          </wp:inline>
        </w:drawing>
      </w:r>
    </w:p>
    <w:p w:rsidR="00CC5ABE" w:rsidRDefault="00CC5ABE" w:rsidP="00CC5ABE">
      <w:pPr>
        <w:spacing w:line="240" w:lineRule="auto"/>
      </w:pPr>
    </w:p>
    <w:p w:rsidR="00CC5ABE" w:rsidRDefault="00CC5ABE" w:rsidP="00CC5ABE">
      <w:pPr>
        <w:spacing w:line="240" w:lineRule="auto"/>
      </w:pPr>
    </w:p>
    <w:p w:rsidR="00CC5ABE" w:rsidRDefault="00CC5ABE" w:rsidP="00CC5ABE">
      <w:pPr>
        <w:spacing w:line="240" w:lineRule="auto"/>
      </w:pPr>
    </w:p>
    <w:p w:rsidR="0061754C" w:rsidRDefault="0061754C">
      <w:pPr>
        <w:spacing w:line="240" w:lineRule="auto"/>
        <w:rPr>
          <w:noProof/>
          <w:lang w:bidi="ar-SA"/>
        </w:rPr>
      </w:pPr>
      <w:r>
        <w:rPr>
          <w:noProof/>
          <w:lang w:bidi="ar-SA"/>
        </w:rPr>
        <w:br w:type="page"/>
      </w:r>
      <w:r>
        <w:rPr>
          <w:noProof/>
          <w:lang w:bidi="ar-SA"/>
        </w:rPr>
        <w:lastRenderedPageBreak/>
        <w:drawing>
          <wp:inline distT="0" distB="0" distL="0" distR="0">
            <wp:extent cx="4229100" cy="630555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4229100" cy="6305550"/>
                    </a:xfrm>
                    <a:prstGeom prst="rect">
                      <a:avLst/>
                    </a:prstGeom>
                    <a:noFill/>
                    <a:ln w="9525">
                      <a:noFill/>
                      <a:miter lim="800000"/>
                      <a:headEnd/>
                      <a:tailEnd/>
                    </a:ln>
                  </pic:spPr>
                </pic:pic>
              </a:graphicData>
            </a:graphic>
          </wp:inline>
        </w:drawing>
      </w:r>
    </w:p>
    <w:p w:rsidR="003E11A0" w:rsidRDefault="0061754C">
      <w:pPr>
        <w:spacing w:line="240" w:lineRule="auto"/>
        <w:rPr>
          <w:noProof/>
          <w:lang w:bidi="ar-SA"/>
        </w:rPr>
      </w:pPr>
      <w:r>
        <w:rPr>
          <w:noProof/>
          <w:lang w:bidi="ar-SA"/>
        </w:rPr>
        <w:br w:type="page"/>
      </w:r>
    </w:p>
    <w:p w:rsidR="0061754C" w:rsidRPr="003E11A0" w:rsidRDefault="003E11A0" w:rsidP="003E11A0">
      <w:pPr>
        <w:spacing w:line="240" w:lineRule="auto"/>
        <w:jc w:val="center"/>
        <w:rPr>
          <w:b/>
          <w:noProof/>
          <w:lang w:bidi="ar-SA"/>
        </w:rPr>
      </w:pPr>
      <w:r>
        <w:rPr>
          <w:b/>
          <w:noProof/>
          <w:lang w:bidi="ar-SA"/>
        </w:rPr>
        <w:lastRenderedPageBreak/>
        <w:t>Principal Second Interview (cont.)</w:t>
      </w:r>
    </w:p>
    <w:p w:rsidR="003E11A0" w:rsidRDefault="003E11A0">
      <w:pPr>
        <w:spacing w:line="240" w:lineRule="auto"/>
        <w:rPr>
          <w:noProof/>
          <w:lang w:bidi="ar-SA"/>
        </w:rPr>
      </w:pPr>
    </w:p>
    <w:p w:rsidR="003E11A0" w:rsidRDefault="003E11A0">
      <w:pPr>
        <w:spacing w:line="240" w:lineRule="auto"/>
        <w:rPr>
          <w:noProof/>
          <w:lang w:bidi="ar-SA"/>
        </w:rPr>
      </w:pPr>
    </w:p>
    <w:p w:rsidR="003E11A0" w:rsidRDefault="003E11A0">
      <w:pPr>
        <w:spacing w:line="240" w:lineRule="auto"/>
        <w:rPr>
          <w:noProof/>
          <w:lang w:bidi="ar-SA"/>
        </w:rPr>
      </w:pPr>
    </w:p>
    <w:p w:rsidR="003E11A0" w:rsidRDefault="003E11A0" w:rsidP="003E11A0">
      <w:pPr>
        <w:spacing w:line="240" w:lineRule="auto"/>
        <w:jc w:val="center"/>
        <w:rPr>
          <w:noProof/>
          <w:lang w:bidi="ar-SA"/>
        </w:rPr>
      </w:pPr>
      <w:r>
        <w:rPr>
          <w:noProof/>
          <w:lang w:bidi="ar-SA"/>
        </w:rPr>
        <w:drawing>
          <wp:inline distT="0" distB="0" distL="0" distR="0">
            <wp:extent cx="4019550" cy="1257300"/>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srcRect/>
                    <a:stretch>
                      <a:fillRect/>
                    </a:stretch>
                  </pic:blipFill>
                  <pic:spPr bwMode="auto">
                    <a:xfrm>
                      <a:off x="0" y="0"/>
                      <a:ext cx="4019550" cy="1257300"/>
                    </a:xfrm>
                    <a:prstGeom prst="rect">
                      <a:avLst/>
                    </a:prstGeom>
                    <a:noFill/>
                    <a:ln w="9525">
                      <a:noFill/>
                      <a:miter lim="800000"/>
                      <a:headEnd/>
                      <a:tailEnd/>
                    </a:ln>
                  </pic:spPr>
                </pic:pic>
              </a:graphicData>
            </a:graphic>
          </wp:inline>
        </w:drawing>
      </w:r>
    </w:p>
    <w:p w:rsidR="003E11A0" w:rsidRDefault="003E11A0">
      <w:pPr>
        <w:spacing w:line="240" w:lineRule="auto"/>
        <w:rPr>
          <w:noProof/>
          <w:lang w:bidi="ar-SA"/>
        </w:rPr>
      </w:pPr>
    </w:p>
    <w:p w:rsidR="003E11A0" w:rsidRDefault="003E11A0">
      <w:pPr>
        <w:spacing w:line="240" w:lineRule="auto"/>
        <w:rPr>
          <w:noProof/>
          <w:lang w:bidi="ar-SA"/>
        </w:rPr>
      </w:pPr>
    </w:p>
    <w:p w:rsidR="003E11A0" w:rsidRDefault="003E11A0">
      <w:pPr>
        <w:spacing w:line="240" w:lineRule="auto"/>
        <w:rPr>
          <w:noProof/>
          <w:lang w:bidi="ar-SA"/>
        </w:rPr>
      </w:pPr>
    </w:p>
    <w:p w:rsidR="003E11A0" w:rsidRDefault="003E11A0">
      <w:pPr>
        <w:spacing w:line="240" w:lineRule="auto"/>
        <w:rPr>
          <w:noProof/>
          <w:lang w:bidi="ar-SA"/>
        </w:rPr>
      </w:pPr>
    </w:p>
    <w:p w:rsidR="0061754C" w:rsidRDefault="0061754C" w:rsidP="00EB1DF1">
      <w:pPr>
        <w:spacing w:line="240" w:lineRule="auto"/>
        <w:jc w:val="center"/>
        <w:rPr>
          <w:noProof/>
          <w:lang w:bidi="ar-SA"/>
        </w:rPr>
      </w:pPr>
    </w:p>
    <w:p w:rsidR="0061754C" w:rsidRDefault="0061754C" w:rsidP="00EB1DF1">
      <w:pPr>
        <w:spacing w:line="240" w:lineRule="auto"/>
        <w:jc w:val="center"/>
      </w:pPr>
    </w:p>
    <w:p w:rsidR="00967E30" w:rsidRDefault="00967E30" w:rsidP="00EB1DF1">
      <w:pPr>
        <w:spacing w:line="240" w:lineRule="auto"/>
        <w:jc w:val="center"/>
      </w:pPr>
    </w:p>
    <w:p w:rsidR="00967E30" w:rsidRDefault="00967E30" w:rsidP="00EB1DF1">
      <w:pPr>
        <w:spacing w:line="240" w:lineRule="auto"/>
        <w:jc w:val="center"/>
      </w:pPr>
    </w:p>
    <w:p w:rsidR="00967E30" w:rsidRDefault="00967E30" w:rsidP="00EB1DF1">
      <w:pPr>
        <w:spacing w:line="240" w:lineRule="auto"/>
        <w:jc w:val="center"/>
      </w:pPr>
    </w:p>
    <w:p w:rsidR="00967E30" w:rsidRDefault="00967E30" w:rsidP="00EB1DF1">
      <w:pPr>
        <w:spacing w:line="240" w:lineRule="auto"/>
        <w:jc w:val="center"/>
      </w:pPr>
    </w:p>
    <w:p w:rsidR="00967E30" w:rsidRDefault="00967E30" w:rsidP="00EB1DF1">
      <w:pPr>
        <w:spacing w:line="240" w:lineRule="auto"/>
        <w:jc w:val="center"/>
        <w:rPr>
          <w:noProof/>
          <w:lang w:bidi="ar-SA"/>
        </w:rPr>
      </w:pPr>
    </w:p>
    <w:p w:rsidR="0095217F" w:rsidRDefault="0095217F" w:rsidP="00EB1DF1">
      <w:pPr>
        <w:spacing w:line="240" w:lineRule="auto"/>
        <w:jc w:val="center"/>
        <w:rPr>
          <w:noProof/>
          <w:lang w:bidi="ar-SA"/>
        </w:rPr>
      </w:pPr>
    </w:p>
    <w:p w:rsidR="0095217F" w:rsidRDefault="0095217F" w:rsidP="00EB1DF1">
      <w:pPr>
        <w:spacing w:line="240" w:lineRule="auto"/>
        <w:jc w:val="center"/>
        <w:rPr>
          <w:noProof/>
          <w:lang w:bidi="ar-SA"/>
        </w:rPr>
      </w:pPr>
    </w:p>
    <w:p w:rsidR="0095217F" w:rsidRDefault="0095217F" w:rsidP="00EB1DF1">
      <w:pPr>
        <w:spacing w:line="240" w:lineRule="auto"/>
        <w:jc w:val="center"/>
        <w:rPr>
          <w:noProof/>
          <w:lang w:bidi="ar-SA"/>
        </w:rPr>
      </w:pPr>
    </w:p>
    <w:p w:rsidR="0095217F" w:rsidRDefault="0095217F" w:rsidP="00EB1DF1">
      <w:pPr>
        <w:spacing w:line="240" w:lineRule="auto"/>
        <w:jc w:val="center"/>
        <w:rPr>
          <w:noProof/>
          <w:lang w:bidi="ar-SA"/>
        </w:rPr>
      </w:pPr>
    </w:p>
    <w:p w:rsidR="0095217F" w:rsidRDefault="0095217F" w:rsidP="00EB1DF1">
      <w:pPr>
        <w:spacing w:line="240" w:lineRule="auto"/>
        <w:jc w:val="center"/>
        <w:rPr>
          <w:noProof/>
          <w:lang w:bidi="ar-SA"/>
        </w:rPr>
      </w:pPr>
    </w:p>
    <w:p w:rsidR="0095217F" w:rsidRDefault="0095217F" w:rsidP="00EB1DF1">
      <w:pPr>
        <w:spacing w:line="240" w:lineRule="auto"/>
        <w:jc w:val="center"/>
        <w:rPr>
          <w:noProof/>
          <w:lang w:bidi="ar-SA"/>
        </w:rPr>
      </w:pPr>
    </w:p>
    <w:p w:rsidR="0095217F" w:rsidRDefault="0095217F" w:rsidP="00EB1DF1">
      <w:pPr>
        <w:spacing w:line="240" w:lineRule="auto"/>
        <w:jc w:val="center"/>
        <w:rPr>
          <w:noProof/>
          <w:lang w:bidi="ar-SA"/>
        </w:rPr>
      </w:pPr>
    </w:p>
    <w:p w:rsidR="0095217F" w:rsidRDefault="0095217F" w:rsidP="00EB1DF1">
      <w:pPr>
        <w:spacing w:line="240" w:lineRule="auto"/>
        <w:jc w:val="center"/>
        <w:rPr>
          <w:noProof/>
          <w:lang w:bidi="ar-SA"/>
        </w:rPr>
      </w:pPr>
    </w:p>
    <w:p w:rsidR="0095217F" w:rsidRDefault="0095217F" w:rsidP="00EB1DF1">
      <w:pPr>
        <w:spacing w:line="240" w:lineRule="auto"/>
        <w:jc w:val="center"/>
        <w:rPr>
          <w:noProof/>
          <w:lang w:bidi="ar-SA"/>
        </w:rPr>
      </w:pPr>
    </w:p>
    <w:p w:rsidR="0095217F" w:rsidRDefault="0095217F" w:rsidP="00EB1DF1">
      <w:pPr>
        <w:spacing w:line="240" w:lineRule="auto"/>
        <w:jc w:val="center"/>
        <w:rPr>
          <w:noProof/>
          <w:lang w:bidi="ar-SA"/>
        </w:rPr>
      </w:pPr>
    </w:p>
    <w:p w:rsidR="0095217F" w:rsidRDefault="0095217F" w:rsidP="00EB1DF1">
      <w:pPr>
        <w:spacing w:line="240" w:lineRule="auto"/>
        <w:jc w:val="center"/>
        <w:rPr>
          <w:noProof/>
          <w:lang w:bidi="ar-SA"/>
        </w:rPr>
      </w:pPr>
    </w:p>
    <w:p w:rsidR="0095217F" w:rsidRDefault="0095217F" w:rsidP="00EB1DF1">
      <w:pPr>
        <w:spacing w:line="240" w:lineRule="auto"/>
        <w:jc w:val="center"/>
        <w:rPr>
          <w:noProof/>
          <w:lang w:bidi="ar-SA"/>
        </w:rPr>
      </w:pPr>
    </w:p>
    <w:p w:rsidR="0095217F" w:rsidRDefault="0095217F" w:rsidP="00EB1DF1">
      <w:pPr>
        <w:spacing w:line="240" w:lineRule="auto"/>
        <w:jc w:val="center"/>
        <w:rPr>
          <w:noProof/>
          <w:lang w:bidi="ar-SA"/>
        </w:rPr>
      </w:pPr>
    </w:p>
    <w:p w:rsidR="0095217F" w:rsidRDefault="0095217F" w:rsidP="00EB1DF1">
      <w:pPr>
        <w:spacing w:line="240" w:lineRule="auto"/>
        <w:jc w:val="center"/>
        <w:rPr>
          <w:noProof/>
          <w:lang w:bidi="ar-SA"/>
        </w:rPr>
      </w:pPr>
    </w:p>
    <w:p w:rsidR="0095217F" w:rsidRDefault="0095217F" w:rsidP="00EB1DF1">
      <w:pPr>
        <w:spacing w:line="240" w:lineRule="auto"/>
        <w:jc w:val="center"/>
        <w:rPr>
          <w:noProof/>
          <w:lang w:bidi="ar-SA"/>
        </w:rPr>
      </w:pPr>
    </w:p>
    <w:p w:rsidR="0095217F" w:rsidRDefault="0095217F" w:rsidP="00EB1DF1">
      <w:pPr>
        <w:spacing w:line="240" w:lineRule="auto"/>
        <w:jc w:val="center"/>
        <w:rPr>
          <w:noProof/>
          <w:lang w:bidi="ar-SA"/>
        </w:rPr>
      </w:pPr>
    </w:p>
    <w:p w:rsidR="0095217F" w:rsidRDefault="0095217F" w:rsidP="00EB1DF1">
      <w:pPr>
        <w:spacing w:line="240" w:lineRule="auto"/>
        <w:jc w:val="center"/>
        <w:rPr>
          <w:noProof/>
          <w:lang w:bidi="ar-SA"/>
        </w:rPr>
      </w:pPr>
    </w:p>
    <w:p w:rsidR="0095217F" w:rsidRDefault="0095217F" w:rsidP="00EB1DF1">
      <w:pPr>
        <w:spacing w:line="240" w:lineRule="auto"/>
        <w:jc w:val="center"/>
        <w:rPr>
          <w:noProof/>
          <w:lang w:bidi="ar-SA"/>
        </w:rPr>
      </w:pPr>
    </w:p>
    <w:p w:rsidR="0095217F" w:rsidRDefault="0095217F" w:rsidP="00EB1DF1">
      <w:pPr>
        <w:spacing w:line="240" w:lineRule="auto"/>
        <w:jc w:val="center"/>
        <w:rPr>
          <w:noProof/>
          <w:lang w:bidi="ar-SA"/>
        </w:rPr>
      </w:pPr>
    </w:p>
    <w:p w:rsidR="0095217F" w:rsidRDefault="0095217F" w:rsidP="00EB1DF1">
      <w:pPr>
        <w:spacing w:line="240" w:lineRule="auto"/>
        <w:jc w:val="center"/>
        <w:rPr>
          <w:noProof/>
          <w:lang w:bidi="ar-SA"/>
        </w:rPr>
      </w:pPr>
    </w:p>
    <w:p w:rsidR="0095217F" w:rsidRDefault="0095217F" w:rsidP="00EB1DF1">
      <w:pPr>
        <w:spacing w:line="240" w:lineRule="auto"/>
        <w:jc w:val="center"/>
      </w:pPr>
      <w:r>
        <w:rPr>
          <w:noProof/>
          <w:lang w:bidi="ar-SA"/>
        </w:rPr>
        <w:lastRenderedPageBreak/>
        <w:drawing>
          <wp:inline distT="0" distB="0" distL="0" distR="0">
            <wp:extent cx="4419600" cy="6286500"/>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srcRect/>
                    <a:stretch>
                      <a:fillRect/>
                    </a:stretch>
                  </pic:blipFill>
                  <pic:spPr bwMode="auto">
                    <a:xfrm>
                      <a:off x="0" y="0"/>
                      <a:ext cx="4419600" cy="6286500"/>
                    </a:xfrm>
                    <a:prstGeom prst="rect">
                      <a:avLst/>
                    </a:prstGeom>
                    <a:noFill/>
                    <a:ln w="9525">
                      <a:noFill/>
                      <a:miter lim="800000"/>
                      <a:headEnd/>
                      <a:tailEnd/>
                    </a:ln>
                  </pic:spPr>
                </pic:pic>
              </a:graphicData>
            </a:graphic>
          </wp:inline>
        </w:drawing>
      </w:r>
    </w:p>
    <w:p w:rsidR="00967E30" w:rsidRDefault="00967E30" w:rsidP="00EB1DF1">
      <w:pPr>
        <w:spacing w:line="240" w:lineRule="auto"/>
        <w:jc w:val="center"/>
      </w:pPr>
    </w:p>
    <w:p w:rsidR="0060736A" w:rsidRDefault="0060736A" w:rsidP="00EB1DF1">
      <w:pPr>
        <w:spacing w:line="240" w:lineRule="auto"/>
        <w:jc w:val="center"/>
      </w:pPr>
    </w:p>
    <w:p w:rsidR="0060736A" w:rsidRDefault="0060736A" w:rsidP="00EB1DF1">
      <w:pPr>
        <w:spacing w:line="240" w:lineRule="auto"/>
        <w:jc w:val="center"/>
      </w:pPr>
    </w:p>
    <w:p w:rsidR="0060736A" w:rsidRDefault="0060736A" w:rsidP="00EB1DF1">
      <w:pPr>
        <w:spacing w:line="240" w:lineRule="auto"/>
        <w:jc w:val="center"/>
      </w:pPr>
    </w:p>
    <w:p w:rsidR="0060736A" w:rsidRDefault="0060736A" w:rsidP="00EB1DF1">
      <w:pPr>
        <w:spacing w:line="240" w:lineRule="auto"/>
        <w:jc w:val="center"/>
      </w:pPr>
    </w:p>
    <w:p w:rsidR="0060736A" w:rsidRDefault="00EA56D2" w:rsidP="00EB1DF1">
      <w:pPr>
        <w:spacing w:line="240" w:lineRule="auto"/>
        <w:jc w:val="center"/>
      </w:pPr>
      <w:r>
        <w:rPr>
          <w:noProof/>
          <w:lang w:bidi="ar-SA"/>
        </w:rPr>
        <w:lastRenderedPageBreak/>
        <w:drawing>
          <wp:inline distT="0" distB="0" distL="0" distR="0">
            <wp:extent cx="4914900" cy="2820725"/>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cstate="print"/>
                    <a:srcRect/>
                    <a:stretch>
                      <a:fillRect/>
                    </a:stretch>
                  </pic:blipFill>
                  <pic:spPr bwMode="auto">
                    <a:xfrm>
                      <a:off x="0" y="0"/>
                      <a:ext cx="4914900" cy="2820725"/>
                    </a:xfrm>
                    <a:prstGeom prst="rect">
                      <a:avLst/>
                    </a:prstGeom>
                    <a:noFill/>
                    <a:ln w="9525">
                      <a:noFill/>
                      <a:miter lim="800000"/>
                      <a:headEnd/>
                      <a:tailEnd/>
                    </a:ln>
                  </pic:spPr>
                </pic:pic>
              </a:graphicData>
            </a:graphic>
          </wp:inline>
        </w:drawing>
      </w:r>
    </w:p>
    <w:p w:rsidR="00BF187B" w:rsidRDefault="00BF187B" w:rsidP="00EB1DF1">
      <w:pPr>
        <w:spacing w:line="240" w:lineRule="auto"/>
        <w:jc w:val="center"/>
      </w:pPr>
    </w:p>
    <w:p w:rsidR="00BF187B" w:rsidRDefault="00BF187B" w:rsidP="00EB1DF1">
      <w:pPr>
        <w:spacing w:line="240" w:lineRule="auto"/>
        <w:jc w:val="center"/>
      </w:pPr>
    </w:p>
    <w:p w:rsidR="00BF187B" w:rsidRDefault="00BF187B" w:rsidP="00EB1DF1">
      <w:pPr>
        <w:spacing w:line="240" w:lineRule="auto"/>
        <w:jc w:val="center"/>
      </w:pPr>
    </w:p>
    <w:p w:rsidR="00BF187B" w:rsidRDefault="00BF187B" w:rsidP="00EB1DF1">
      <w:pPr>
        <w:spacing w:line="240" w:lineRule="auto"/>
        <w:jc w:val="center"/>
      </w:pPr>
    </w:p>
    <w:p w:rsidR="00BF187B" w:rsidRDefault="00BF187B" w:rsidP="00EB1DF1">
      <w:pPr>
        <w:spacing w:line="240" w:lineRule="auto"/>
        <w:jc w:val="center"/>
      </w:pPr>
    </w:p>
    <w:p w:rsidR="00BF187B" w:rsidRDefault="00BF187B" w:rsidP="00EB1DF1">
      <w:pPr>
        <w:spacing w:line="240" w:lineRule="auto"/>
        <w:jc w:val="center"/>
      </w:pPr>
    </w:p>
    <w:p w:rsidR="00BF187B" w:rsidRDefault="00BF187B" w:rsidP="00EB1DF1">
      <w:pPr>
        <w:spacing w:line="240" w:lineRule="auto"/>
        <w:jc w:val="center"/>
      </w:pPr>
    </w:p>
    <w:p w:rsidR="00534043" w:rsidRDefault="00534043" w:rsidP="00EB1DF1">
      <w:pPr>
        <w:spacing w:line="240" w:lineRule="auto"/>
        <w:jc w:val="center"/>
      </w:pPr>
    </w:p>
    <w:p w:rsidR="00534043" w:rsidRDefault="00534043" w:rsidP="00534043"/>
    <w:p w:rsidR="00BF187B" w:rsidRDefault="00534043" w:rsidP="00534043">
      <w:pPr>
        <w:tabs>
          <w:tab w:val="left" w:pos="3784"/>
        </w:tabs>
      </w:pPr>
      <w:r>
        <w:tab/>
      </w:r>
    </w:p>
    <w:p w:rsidR="00534043" w:rsidRDefault="00534043" w:rsidP="00534043">
      <w:pPr>
        <w:tabs>
          <w:tab w:val="left" w:pos="3784"/>
        </w:tabs>
      </w:pPr>
    </w:p>
    <w:p w:rsidR="00534043" w:rsidRDefault="00534043" w:rsidP="00534043">
      <w:pPr>
        <w:tabs>
          <w:tab w:val="left" w:pos="3784"/>
        </w:tabs>
      </w:pPr>
    </w:p>
    <w:p w:rsidR="00534043" w:rsidRDefault="00534043" w:rsidP="00534043">
      <w:pPr>
        <w:tabs>
          <w:tab w:val="left" w:pos="3784"/>
        </w:tabs>
      </w:pPr>
    </w:p>
    <w:p w:rsidR="00534043" w:rsidRDefault="00534043" w:rsidP="00534043">
      <w:pPr>
        <w:tabs>
          <w:tab w:val="left" w:pos="3784"/>
        </w:tabs>
      </w:pPr>
    </w:p>
    <w:p w:rsidR="00534043" w:rsidRDefault="00534043" w:rsidP="00534043">
      <w:pPr>
        <w:tabs>
          <w:tab w:val="left" w:pos="3784"/>
        </w:tabs>
        <w:rPr>
          <w:noProof/>
          <w:lang w:bidi="ar-SA"/>
        </w:rPr>
      </w:pPr>
    </w:p>
    <w:p w:rsidR="00534043" w:rsidRDefault="00534043" w:rsidP="00534043">
      <w:pPr>
        <w:tabs>
          <w:tab w:val="left" w:pos="3784"/>
        </w:tabs>
        <w:rPr>
          <w:noProof/>
          <w:lang w:bidi="ar-SA"/>
        </w:rPr>
      </w:pPr>
    </w:p>
    <w:p w:rsidR="0056364A" w:rsidRDefault="0056364A" w:rsidP="00534043">
      <w:pPr>
        <w:tabs>
          <w:tab w:val="left" w:pos="3784"/>
        </w:tabs>
        <w:rPr>
          <w:noProof/>
          <w:lang w:bidi="ar-SA"/>
        </w:rPr>
      </w:pPr>
    </w:p>
    <w:p w:rsidR="0056364A" w:rsidRDefault="0056364A" w:rsidP="00534043">
      <w:pPr>
        <w:tabs>
          <w:tab w:val="left" w:pos="3784"/>
        </w:tabs>
        <w:rPr>
          <w:noProof/>
          <w:lang w:bidi="ar-SA"/>
        </w:rPr>
      </w:pPr>
    </w:p>
    <w:p w:rsidR="00EA19E7" w:rsidRDefault="00EA19E7" w:rsidP="00EA19E7"/>
    <w:p w:rsidR="00DF200D" w:rsidRDefault="00496713" w:rsidP="00496713">
      <w:pPr>
        <w:spacing w:line="240" w:lineRule="auto"/>
        <w:jc w:val="center"/>
        <w:rPr>
          <w:b/>
          <w:sz w:val="28"/>
          <w:szCs w:val="28"/>
        </w:rPr>
      </w:pPr>
      <w:r>
        <w:rPr>
          <w:b/>
          <w:sz w:val="28"/>
          <w:szCs w:val="28"/>
        </w:rPr>
        <w:lastRenderedPageBreak/>
        <w:t>Appendix C:  Case Documents and Artifacts</w:t>
      </w:r>
    </w:p>
    <w:p w:rsidR="007F3250" w:rsidRPr="00496713" w:rsidRDefault="007F3250" w:rsidP="007F3250">
      <w:pPr>
        <w:spacing w:line="240" w:lineRule="auto"/>
        <w:rPr>
          <w:b/>
          <w:sz w:val="28"/>
          <w:szCs w:val="28"/>
        </w:rPr>
      </w:pPr>
    </w:p>
    <w:p w:rsidR="00DF200D" w:rsidRDefault="00F36308">
      <w:pPr>
        <w:spacing w:line="240" w:lineRule="auto"/>
      </w:pPr>
      <w:r>
        <w:rPr>
          <w:noProof/>
          <w:lang w:bidi="ar-SA"/>
        </w:rPr>
        <w:drawing>
          <wp:inline distT="0" distB="0" distL="0" distR="0">
            <wp:extent cx="4953000" cy="7658100"/>
            <wp:effectExtent l="1905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a:stretch>
                      <a:fillRect/>
                    </a:stretch>
                  </pic:blipFill>
                  <pic:spPr bwMode="auto">
                    <a:xfrm>
                      <a:off x="0" y="0"/>
                      <a:ext cx="4953000" cy="7658100"/>
                    </a:xfrm>
                    <a:prstGeom prst="rect">
                      <a:avLst/>
                    </a:prstGeom>
                    <a:noFill/>
                    <a:ln w="9525">
                      <a:noFill/>
                      <a:miter lim="800000"/>
                      <a:headEnd/>
                      <a:tailEnd/>
                    </a:ln>
                  </pic:spPr>
                </pic:pic>
              </a:graphicData>
            </a:graphic>
          </wp:inline>
        </w:drawing>
      </w:r>
      <w:r w:rsidR="00DF200D">
        <w:br w:type="page"/>
      </w:r>
    </w:p>
    <w:p w:rsidR="00BF5E41" w:rsidRDefault="00BF5E41" w:rsidP="00DF200D">
      <w:pPr>
        <w:spacing w:line="240" w:lineRule="auto"/>
      </w:pPr>
    </w:p>
    <w:p w:rsidR="00BF5E41" w:rsidRDefault="00BF5E41" w:rsidP="00DF200D">
      <w:pPr>
        <w:spacing w:line="240" w:lineRule="auto"/>
      </w:pPr>
    </w:p>
    <w:p w:rsidR="00EA19E7" w:rsidRDefault="00F36308" w:rsidP="00DF200D">
      <w:pPr>
        <w:spacing w:line="240" w:lineRule="auto"/>
      </w:pPr>
      <w:r>
        <w:rPr>
          <w:noProof/>
          <w:lang w:bidi="ar-SA"/>
        </w:rPr>
        <w:drawing>
          <wp:inline distT="0" distB="0" distL="0" distR="0">
            <wp:extent cx="5067300" cy="3381375"/>
            <wp:effectExtent l="19050" t="0" r="0" b="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srcRect/>
                    <a:stretch>
                      <a:fillRect/>
                    </a:stretch>
                  </pic:blipFill>
                  <pic:spPr bwMode="auto">
                    <a:xfrm>
                      <a:off x="0" y="0"/>
                      <a:ext cx="5067300" cy="3381375"/>
                    </a:xfrm>
                    <a:prstGeom prst="rect">
                      <a:avLst/>
                    </a:prstGeom>
                    <a:noFill/>
                    <a:ln w="9525">
                      <a:noFill/>
                      <a:miter lim="800000"/>
                      <a:headEnd/>
                      <a:tailEnd/>
                    </a:ln>
                  </pic:spPr>
                </pic:pic>
              </a:graphicData>
            </a:graphic>
          </wp:inline>
        </w:drawing>
      </w:r>
      <w:r w:rsidR="00763C12">
        <w:br w:type="page"/>
      </w:r>
    </w:p>
    <w:p w:rsidR="00BF5E41" w:rsidRDefault="00BF5E41" w:rsidP="00BF5E41">
      <w:pPr>
        <w:jc w:val="center"/>
        <w:rPr>
          <w:b/>
          <w:noProof/>
          <w:sz w:val="28"/>
          <w:szCs w:val="28"/>
          <w:lang w:bidi="ar-SA"/>
        </w:rPr>
      </w:pPr>
      <w:r>
        <w:rPr>
          <w:b/>
          <w:noProof/>
          <w:sz w:val="28"/>
          <w:szCs w:val="28"/>
          <w:lang w:bidi="ar-SA"/>
        </w:rPr>
        <w:lastRenderedPageBreak/>
        <w:t>Appendix D:  Initial Coding Categories Case Principal</w:t>
      </w:r>
    </w:p>
    <w:p w:rsidR="00BF5E41" w:rsidRDefault="00BF5E41" w:rsidP="00EA19E7">
      <w:pPr>
        <w:rPr>
          <w:noProof/>
          <w:lang w:bidi="ar-SA"/>
        </w:rPr>
      </w:pPr>
      <w:r>
        <w:rPr>
          <w:noProof/>
          <w:lang w:bidi="ar-SA"/>
        </w:rPr>
        <w:drawing>
          <wp:inline distT="0" distB="0" distL="0" distR="0">
            <wp:extent cx="5067300" cy="7820025"/>
            <wp:effectExtent l="19050" t="0" r="0" b="0"/>
            <wp:docPr id="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srcRect/>
                    <a:stretch>
                      <a:fillRect/>
                    </a:stretch>
                  </pic:blipFill>
                  <pic:spPr bwMode="auto">
                    <a:xfrm>
                      <a:off x="0" y="0"/>
                      <a:ext cx="5067300" cy="7820025"/>
                    </a:xfrm>
                    <a:prstGeom prst="rect">
                      <a:avLst/>
                    </a:prstGeom>
                    <a:noFill/>
                    <a:ln w="9525">
                      <a:noFill/>
                      <a:miter lim="800000"/>
                      <a:headEnd/>
                      <a:tailEnd/>
                    </a:ln>
                  </pic:spPr>
                </pic:pic>
              </a:graphicData>
            </a:graphic>
          </wp:inline>
        </w:drawing>
      </w:r>
    </w:p>
    <w:p w:rsidR="00763C12" w:rsidRDefault="00A27650" w:rsidP="00EA19E7">
      <w:r>
        <w:rPr>
          <w:noProof/>
          <w:lang w:bidi="ar-SA"/>
        </w:rPr>
        <w:lastRenderedPageBreak/>
        <w:drawing>
          <wp:inline distT="0" distB="0" distL="0" distR="0">
            <wp:extent cx="4648200" cy="6705600"/>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cstate="print"/>
                    <a:srcRect/>
                    <a:stretch>
                      <a:fillRect/>
                    </a:stretch>
                  </pic:blipFill>
                  <pic:spPr bwMode="auto">
                    <a:xfrm>
                      <a:off x="0" y="0"/>
                      <a:ext cx="4648200" cy="6705600"/>
                    </a:xfrm>
                    <a:prstGeom prst="rect">
                      <a:avLst/>
                    </a:prstGeom>
                    <a:noFill/>
                    <a:ln w="9525">
                      <a:noFill/>
                      <a:miter lim="800000"/>
                      <a:headEnd/>
                      <a:tailEnd/>
                    </a:ln>
                  </pic:spPr>
                </pic:pic>
              </a:graphicData>
            </a:graphic>
          </wp:inline>
        </w:drawing>
      </w:r>
    </w:p>
    <w:p w:rsidR="00763C12" w:rsidRDefault="00763C12">
      <w:pPr>
        <w:spacing w:line="240" w:lineRule="auto"/>
      </w:pPr>
    </w:p>
    <w:p w:rsidR="00763C12" w:rsidRDefault="00763C12" w:rsidP="001155CA">
      <w:pPr>
        <w:jc w:val="center"/>
      </w:pPr>
    </w:p>
    <w:p w:rsidR="00D85C14" w:rsidRDefault="00A27650" w:rsidP="001155CA">
      <w:pPr>
        <w:jc w:val="center"/>
      </w:pPr>
      <w:r>
        <w:rPr>
          <w:noProof/>
          <w:lang w:bidi="ar-SA"/>
        </w:rPr>
        <w:lastRenderedPageBreak/>
        <w:drawing>
          <wp:inline distT="0" distB="0" distL="0" distR="0">
            <wp:extent cx="4905375" cy="6715125"/>
            <wp:effectExtent l="19050" t="0" r="9525" b="0"/>
            <wp:docPr id="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 cstate="print"/>
                    <a:srcRect/>
                    <a:stretch>
                      <a:fillRect/>
                    </a:stretch>
                  </pic:blipFill>
                  <pic:spPr bwMode="auto">
                    <a:xfrm>
                      <a:off x="0" y="0"/>
                      <a:ext cx="4905375" cy="6715125"/>
                    </a:xfrm>
                    <a:prstGeom prst="rect">
                      <a:avLst/>
                    </a:prstGeom>
                    <a:noFill/>
                    <a:ln w="9525">
                      <a:noFill/>
                      <a:miter lim="800000"/>
                      <a:headEnd/>
                      <a:tailEnd/>
                    </a:ln>
                  </pic:spPr>
                </pic:pic>
              </a:graphicData>
            </a:graphic>
          </wp:inline>
        </w:drawing>
      </w:r>
    </w:p>
    <w:p w:rsidR="009136EC" w:rsidRDefault="00A27650" w:rsidP="00BF7278">
      <w:pPr>
        <w:jc w:val="center"/>
      </w:pPr>
      <w:r>
        <w:rPr>
          <w:noProof/>
          <w:lang w:bidi="ar-SA"/>
        </w:rPr>
        <w:lastRenderedPageBreak/>
        <w:drawing>
          <wp:inline distT="0" distB="0" distL="0" distR="0">
            <wp:extent cx="4657725" cy="7896225"/>
            <wp:effectExtent l="1905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9" cstate="print"/>
                    <a:srcRect/>
                    <a:stretch>
                      <a:fillRect/>
                    </a:stretch>
                  </pic:blipFill>
                  <pic:spPr bwMode="auto">
                    <a:xfrm>
                      <a:off x="0" y="0"/>
                      <a:ext cx="4657725" cy="7896225"/>
                    </a:xfrm>
                    <a:prstGeom prst="rect">
                      <a:avLst/>
                    </a:prstGeom>
                    <a:noFill/>
                    <a:ln w="9525">
                      <a:noFill/>
                      <a:miter lim="800000"/>
                      <a:headEnd/>
                      <a:tailEnd/>
                    </a:ln>
                  </pic:spPr>
                </pic:pic>
              </a:graphicData>
            </a:graphic>
          </wp:inline>
        </w:drawing>
      </w:r>
    </w:p>
    <w:p w:rsidR="009136EC" w:rsidRDefault="00BF7278" w:rsidP="001155CA">
      <w:pPr>
        <w:jc w:val="center"/>
      </w:pPr>
      <w:r>
        <w:rPr>
          <w:noProof/>
          <w:lang w:bidi="ar-SA"/>
        </w:rPr>
        <w:lastRenderedPageBreak/>
        <w:drawing>
          <wp:inline distT="0" distB="0" distL="0" distR="0">
            <wp:extent cx="4371975" cy="7077075"/>
            <wp:effectExtent l="1905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0" cstate="print"/>
                    <a:srcRect/>
                    <a:stretch>
                      <a:fillRect/>
                    </a:stretch>
                  </pic:blipFill>
                  <pic:spPr bwMode="auto">
                    <a:xfrm>
                      <a:off x="0" y="0"/>
                      <a:ext cx="4371975" cy="7077075"/>
                    </a:xfrm>
                    <a:prstGeom prst="rect">
                      <a:avLst/>
                    </a:prstGeom>
                    <a:noFill/>
                    <a:ln w="9525">
                      <a:noFill/>
                      <a:miter lim="800000"/>
                      <a:headEnd/>
                      <a:tailEnd/>
                    </a:ln>
                  </pic:spPr>
                </pic:pic>
              </a:graphicData>
            </a:graphic>
          </wp:inline>
        </w:drawing>
      </w:r>
    </w:p>
    <w:p w:rsidR="009136EC" w:rsidRDefault="009136EC" w:rsidP="001155CA">
      <w:pPr>
        <w:jc w:val="center"/>
      </w:pPr>
    </w:p>
    <w:p w:rsidR="009136EC" w:rsidRDefault="00BF7278" w:rsidP="001155CA">
      <w:pPr>
        <w:jc w:val="center"/>
      </w:pPr>
      <w:r>
        <w:rPr>
          <w:noProof/>
          <w:lang w:bidi="ar-SA"/>
        </w:rPr>
        <w:lastRenderedPageBreak/>
        <w:drawing>
          <wp:inline distT="0" distB="0" distL="0" distR="0">
            <wp:extent cx="3905250" cy="5076825"/>
            <wp:effectExtent l="1905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1" cstate="print"/>
                    <a:srcRect/>
                    <a:stretch>
                      <a:fillRect/>
                    </a:stretch>
                  </pic:blipFill>
                  <pic:spPr bwMode="auto">
                    <a:xfrm>
                      <a:off x="0" y="0"/>
                      <a:ext cx="3905250" cy="5076825"/>
                    </a:xfrm>
                    <a:prstGeom prst="rect">
                      <a:avLst/>
                    </a:prstGeom>
                    <a:noFill/>
                    <a:ln w="9525">
                      <a:noFill/>
                      <a:miter lim="800000"/>
                      <a:headEnd/>
                      <a:tailEnd/>
                    </a:ln>
                  </pic:spPr>
                </pic:pic>
              </a:graphicData>
            </a:graphic>
          </wp:inline>
        </w:drawing>
      </w:r>
    </w:p>
    <w:p w:rsidR="00803384" w:rsidRDefault="009136EC" w:rsidP="00803384">
      <w:pPr>
        <w:spacing w:line="240" w:lineRule="auto"/>
      </w:pPr>
      <w:r>
        <w:br w:type="page"/>
      </w:r>
    </w:p>
    <w:p w:rsidR="00E4145A" w:rsidRPr="00BF7E0E" w:rsidRDefault="0031451C" w:rsidP="00803384">
      <w:pPr>
        <w:spacing w:line="240" w:lineRule="auto"/>
        <w:jc w:val="center"/>
        <w:rPr>
          <w:b/>
          <w:sz w:val="28"/>
          <w:szCs w:val="28"/>
        </w:rPr>
      </w:pPr>
      <w:r w:rsidRPr="00BF7E0E">
        <w:rPr>
          <w:b/>
          <w:sz w:val="28"/>
          <w:szCs w:val="28"/>
        </w:rPr>
        <w:lastRenderedPageBreak/>
        <w:t>Appendix E</w:t>
      </w:r>
      <w:r w:rsidR="00CD2B03" w:rsidRPr="00BF7E0E">
        <w:rPr>
          <w:b/>
          <w:sz w:val="28"/>
          <w:szCs w:val="28"/>
        </w:rPr>
        <w:t>:  Visual Representation of Data Analysis</w:t>
      </w:r>
    </w:p>
    <w:p w:rsidR="00E24351" w:rsidRDefault="00E24351" w:rsidP="00803384">
      <w:pPr>
        <w:spacing w:line="240" w:lineRule="auto"/>
        <w:jc w:val="center"/>
      </w:pPr>
    </w:p>
    <w:p w:rsidR="00E24351" w:rsidRDefault="00E24351" w:rsidP="00803384">
      <w:pPr>
        <w:spacing w:line="240" w:lineRule="auto"/>
        <w:jc w:val="center"/>
      </w:pPr>
    </w:p>
    <w:p w:rsidR="00CD2B03" w:rsidRDefault="002D6A28" w:rsidP="00CD2B03">
      <w:r>
        <w:rPr>
          <w:noProof/>
          <w:lang w:bidi="ar-SA"/>
        </w:rPr>
        <w:drawing>
          <wp:inline distT="0" distB="0" distL="0" distR="0">
            <wp:extent cx="5648325" cy="447675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srcRect/>
                    <a:stretch>
                      <a:fillRect/>
                    </a:stretch>
                  </pic:blipFill>
                  <pic:spPr bwMode="auto">
                    <a:xfrm>
                      <a:off x="0" y="0"/>
                      <a:ext cx="5653351" cy="4480733"/>
                    </a:xfrm>
                    <a:prstGeom prst="rect">
                      <a:avLst/>
                    </a:prstGeom>
                    <a:noFill/>
                    <a:ln w="9525">
                      <a:noFill/>
                      <a:miter lim="800000"/>
                      <a:headEnd/>
                      <a:tailEnd/>
                    </a:ln>
                  </pic:spPr>
                </pic:pic>
              </a:graphicData>
            </a:graphic>
          </wp:inline>
        </w:drawing>
      </w:r>
    </w:p>
    <w:p w:rsidR="00E4145A" w:rsidRDefault="00E4145A" w:rsidP="001155CA">
      <w:pPr>
        <w:jc w:val="center"/>
      </w:pPr>
    </w:p>
    <w:p w:rsidR="00E4145A" w:rsidRDefault="00E4145A" w:rsidP="001155CA">
      <w:pPr>
        <w:jc w:val="center"/>
      </w:pPr>
    </w:p>
    <w:p w:rsidR="00E4145A" w:rsidRDefault="00E4145A" w:rsidP="001155CA">
      <w:pPr>
        <w:jc w:val="center"/>
      </w:pPr>
    </w:p>
    <w:p w:rsidR="00E4145A" w:rsidRDefault="00E4145A" w:rsidP="001155CA">
      <w:pPr>
        <w:jc w:val="center"/>
      </w:pPr>
    </w:p>
    <w:p w:rsidR="00E4145A" w:rsidRDefault="00E4145A" w:rsidP="001155CA">
      <w:pPr>
        <w:jc w:val="center"/>
      </w:pPr>
    </w:p>
    <w:p w:rsidR="00E4145A" w:rsidRDefault="00E4145A" w:rsidP="001155CA">
      <w:pPr>
        <w:jc w:val="center"/>
      </w:pPr>
    </w:p>
    <w:p w:rsidR="00E4145A" w:rsidRDefault="00E4145A" w:rsidP="001155CA">
      <w:pPr>
        <w:jc w:val="center"/>
      </w:pPr>
    </w:p>
    <w:p w:rsidR="00E4145A" w:rsidRDefault="00E4145A" w:rsidP="001155CA">
      <w:pPr>
        <w:jc w:val="center"/>
      </w:pPr>
    </w:p>
    <w:p w:rsidR="00E4145A" w:rsidRDefault="00E4145A" w:rsidP="001155CA">
      <w:pPr>
        <w:jc w:val="center"/>
      </w:pPr>
    </w:p>
    <w:p w:rsidR="007857DD" w:rsidRPr="00BF7E0E" w:rsidRDefault="007857DD" w:rsidP="00E24351">
      <w:pPr>
        <w:jc w:val="center"/>
        <w:rPr>
          <w:b/>
          <w:sz w:val="28"/>
          <w:szCs w:val="28"/>
        </w:rPr>
      </w:pPr>
      <w:r w:rsidRPr="00BF7E0E">
        <w:rPr>
          <w:b/>
          <w:sz w:val="28"/>
          <w:szCs w:val="28"/>
        </w:rPr>
        <w:lastRenderedPageBreak/>
        <w:t>A</w:t>
      </w:r>
      <w:r w:rsidR="00EE21CB" w:rsidRPr="00BF7E0E">
        <w:rPr>
          <w:b/>
          <w:sz w:val="28"/>
          <w:szCs w:val="28"/>
        </w:rPr>
        <w:t>ppendix F</w:t>
      </w:r>
      <w:r w:rsidRPr="00BF7E0E">
        <w:rPr>
          <w:b/>
          <w:sz w:val="28"/>
          <w:szCs w:val="28"/>
        </w:rPr>
        <w:t>:  Community Challenge Newspaper Articles</w:t>
      </w:r>
    </w:p>
    <w:p w:rsidR="007857DD" w:rsidRDefault="007857DD" w:rsidP="001155CA">
      <w:pPr>
        <w:jc w:val="center"/>
      </w:pPr>
    </w:p>
    <w:p w:rsidR="00E4145A" w:rsidRDefault="00E4145A" w:rsidP="001155CA">
      <w:pPr>
        <w:jc w:val="center"/>
      </w:pPr>
      <w:r>
        <w:rPr>
          <w:noProof/>
          <w:lang w:bidi="ar-SA"/>
        </w:rPr>
        <w:drawing>
          <wp:inline distT="0" distB="0" distL="0" distR="0">
            <wp:extent cx="4468495" cy="5041265"/>
            <wp:effectExtent l="19050" t="0" r="825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3" cstate="print"/>
                    <a:srcRect/>
                    <a:stretch>
                      <a:fillRect/>
                    </a:stretch>
                  </pic:blipFill>
                  <pic:spPr bwMode="auto">
                    <a:xfrm>
                      <a:off x="0" y="0"/>
                      <a:ext cx="4468495" cy="5041265"/>
                    </a:xfrm>
                    <a:prstGeom prst="rect">
                      <a:avLst/>
                    </a:prstGeom>
                    <a:noFill/>
                    <a:ln w="9525">
                      <a:noFill/>
                      <a:miter lim="800000"/>
                      <a:headEnd/>
                      <a:tailEnd/>
                    </a:ln>
                  </pic:spPr>
                </pic:pic>
              </a:graphicData>
            </a:graphic>
          </wp:inline>
        </w:drawing>
      </w:r>
    </w:p>
    <w:p w:rsidR="00173CD9" w:rsidRDefault="00173CD9" w:rsidP="001155CA">
      <w:pPr>
        <w:jc w:val="center"/>
      </w:pPr>
    </w:p>
    <w:p w:rsidR="00173CD9" w:rsidRDefault="00173CD9" w:rsidP="001155CA">
      <w:pPr>
        <w:jc w:val="center"/>
      </w:pPr>
    </w:p>
    <w:p w:rsidR="00173CD9" w:rsidRDefault="00173CD9" w:rsidP="001155CA">
      <w:pPr>
        <w:jc w:val="center"/>
      </w:pPr>
    </w:p>
    <w:p w:rsidR="00173CD9" w:rsidRDefault="00173CD9" w:rsidP="001155CA">
      <w:pPr>
        <w:jc w:val="center"/>
      </w:pPr>
    </w:p>
    <w:p w:rsidR="00173CD9" w:rsidRDefault="00173CD9" w:rsidP="001155CA">
      <w:pPr>
        <w:jc w:val="center"/>
      </w:pPr>
    </w:p>
    <w:p w:rsidR="00173CD9" w:rsidRDefault="00173CD9" w:rsidP="001155CA">
      <w:pPr>
        <w:jc w:val="center"/>
      </w:pPr>
    </w:p>
    <w:p w:rsidR="00173CD9" w:rsidRDefault="003B7D4A" w:rsidP="001155CA">
      <w:pPr>
        <w:jc w:val="center"/>
      </w:pPr>
      <w:r>
        <w:rPr>
          <w:noProof/>
          <w:lang w:bidi="ar-SA"/>
        </w:rPr>
        <w:lastRenderedPageBreak/>
        <w:drawing>
          <wp:inline distT="0" distB="0" distL="0" distR="0">
            <wp:extent cx="3339465" cy="5709285"/>
            <wp:effectExtent l="1905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4" cstate="print"/>
                    <a:srcRect/>
                    <a:stretch>
                      <a:fillRect/>
                    </a:stretch>
                  </pic:blipFill>
                  <pic:spPr bwMode="auto">
                    <a:xfrm>
                      <a:off x="0" y="0"/>
                      <a:ext cx="3339465" cy="5709285"/>
                    </a:xfrm>
                    <a:prstGeom prst="rect">
                      <a:avLst/>
                    </a:prstGeom>
                    <a:noFill/>
                    <a:ln w="9525">
                      <a:noFill/>
                      <a:miter lim="800000"/>
                      <a:headEnd/>
                      <a:tailEnd/>
                    </a:ln>
                  </pic:spPr>
                </pic:pic>
              </a:graphicData>
            </a:graphic>
          </wp:inline>
        </w:drawing>
      </w:r>
    </w:p>
    <w:p w:rsidR="006A43B0" w:rsidRDefault="006A43B0" w:rsidP="001155CA">
      <w:pPr>
        <w:jc w:val="center"/>
      </w:pPr>
    </w:p>
    <w:p w:rsidR="006A43B0" w:rsidRDefault="006A43B0" w:rsidP="001155CA">
      <w:pPr>
        <w:jc w:val="center"/>
      </w:pPr>
    </w:p>
    <w:p w:rsidR="006A43B0" w:rsidRDefault="006A43B0">
      <w:pPr>
        <w:spacing w:line="240" w:lineRule="auto"/>
      </w:pPr>
    </w:p>
    <w:p w:rsidR="006A43B0" w:rsidRDefault="00660F66" w:rsidP="001155CA">
      <w:pPr>
        <w:jc w:val="center"/>
      </w:pPr>
      <w:r>
        <w:rPr>
          <w:noProof/>
          <w:lang w:bidi="ar-SA"/>
        </w:rPr>
        <w:lastRenderedPageBreak/>
        <w:drawing>
          <wp:inline distT="0" distB="0" distL="0" distR="0">
            <wp:extent cx="2924175" cy="4591050"/>
            <wp:effectExtent l="19050" t="0" r="952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5" cstate="print"/>
                    <a:srcRect/>
                    <a:stretch>
                      <a:fillRect/>
                    </a:stretch>
                  </pic:blipFill>
                  <pic:spPr bwMode="auto">
                    <a:xfrm>
                      <a:off x="0" y="0"/>
                      <a:ext cx="2925722" cy="4593479"/>
                    </a:xfrm>
                    <a:prstGeom prst="rect">
                      <a:avLst/>
                    </a:prstGeom>
                    <a:noFill/>
                    <a:ln w="9525">
                      <a:noFill/>
                      <a:miter lim="800000"/>
                      <a:headEnd/>
                      <a:tailEnd/>
                    </a:ln>
                  </pic:spPr>
                </pic:pic>
              </a:graphicData>
            </a:graphic>
          </wp:inline>
        </w:drawing>
      </w:r>
    </w:p>
    <w:p w:rsidR="002C3F8D" w:rsidRDefault="002C3F8D" w:rsidP="001155CA">
      <w:pPr>
        <w:jc w:val="center"/>
      </w:pPr>
    </w:p>
    <w:p w:rsidR="002C3F8D" w:rsidRDefault="002C3F8D" w:rsidP="001155CA">
      <w:pPr>
        <w:jc w:val="center"/>
      </w:pPr>
    </w:p>
    <w:p w:rsidR="002C3F8D" w:rsidRDefault="002C3F8D" w:rsidP="001155CA">
      <w:pPr>
        <w:jc w:val="center"/>
      </w:pPr>
    </w:p>
    <w:p w:rsidR="002C3F8D" w:rsidRDefault="002C3F8D" w:rsidP="001155CA">
      <w:pPr>
        <w:jc w:val="center"/>
      </w:pPr>
    </w:p>
    <w:p w:rsidR="002C3F8D" w:rsidRDefault="002C3F8D" w:rsidP="001155CA">
      <w:pPr>
        <w:jc w:val="center"/>
      </w:pPr>
    </w:p>
    <w:p w:rsidR="002C3F8D" w:rsidRDefault="002C3F8D" w:rsidP="001155CA">
      <w:pPr>
        <w:jc w:val="center"/>
      </w:pPr>
    </w:p>
    <w:p w:rsidR="002C3F8D" w:rsidRDefault="002C3F8D" w:rsidP="001155CA">
      <w:pPr>
        <w:jc w:val="center"/>
      </w:pPr>
    </w:p>
    <w:p w:rsidR="002C3F8D" w:rsidRDefault="002C3F8D" w:rsidP="001155CA">
      <w:pPr>
        <w:jc w:val="center"/>
      </w:pPr>
    </w:p>
    <w:p w:rsidR="002C3F8D" w:rsidRDefault="002C3F8D" w:rsidP="001155CA">
      <w:pPr>
        <w:jc w:val="center"/>
      </w:pPr>
    </w:p>
    <w:p w:rsidR="002C3F8D" w:rsidRDefault="002C3F8D" w:rsidP="001155CA">
      <w:pPr>
        <w:jc w:val="center"/>
      </w:pPr>
      <w:r>
        <w:rPr>
          <w:noProof/>
          <w:lang w:bidi="ar-SA"/>
        </w:rPr>
        <w:lastRenderedPageBreak/>
        <w:drawing>
          <wp:inline distT="0" distB="0" distL="0" distR="0">
            <wp:extent cx="3888105" cy="4818380"/>
            <wp:effectExtent l="1905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6" cstate="print"/>
                    <a:srcRect/>
                    <a:stretch>
                      <a:fillRect/>
                    </a:stretch>
                  </pic:blipFill>
                  <pic:spPr bwMode="auto">
                    <a:xfrm>
                      <a:off x="0" y="0"/>
                      <a:ext cx="3888105" cy="4818380"/>
                    </a:xfrm>
                    <a:prstGeom prst="rect">
                      <a:avLst/>
                    </a:prstGeom>
                    <a:noFill/>
                    <a:ln w="9525">
                      <a:noFill/>
                      <a:miter lim="800000"/>
                      <a:headEnd/>
                      <a:tailEnd/>
                    </a:ln>
                  </pic:spPr>
                </pic:pic>
              </a:graphicData>
            </a:graphic>
          </wp:inline>
        </w:drawing>
      </w:r>
    </w:p>
    <w:p w:rsidR="00173CD9" w:rsidRDefault="00173CD9" w:rsidP="001155CA">
      <w:pPr>
        <w:jc w:val="center"/>
      </w:pPr>
    </w:p>
    <w:p w:rsidR="00E4145A" w:rsidRDefault="00E4145A" w:rsidP="001155CA">
      <w:pPr>
        <w:jc w:val="center"/>
      </w:pPr>
    </w:p>
    <w:p w:rsidR="00E4145A" w:rsidRDefault="00E4145A" w:rsidP="001155CA">
      <w:pPr>
        <w:jc w:val="center"/>
      </w:pPr>
    </w:p>
    <w:p w:rsidR="008F2BBB" w:rsidRDefault="008F2BBB">
      <w:pPr>
        <w:spacing w:line="240" w:lineRule="auto"/>
      </w:pPr>
      <w:r>
        <w:br w:type="page"/>
      </w:r>
    </w:p>
    <w:p w:rsidR="00E4145A" w:rsidRDefault="008F2BBB" w:rsidP="001155CA">
      <w:pPr>
        <w:jc w:val="center"/>
      </w:pPr>
      <w:r>
        <w:rPr>
          <w:noProof/>
          <w:lang w:bidi="ar-SA"/>
        </w:rPr>
        <w:lastRenderedPageBreak/>
        <w:drawing>
          <wp:inline distT="0" distB="0" distL="0" distR="0">
            <wp:extent cx="3188335" cy="5287645"/>
            <wp:effectExtent l="1905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7" cstate="print"/>
                    <a:srcRect/>
                    <a:stretch>
                      <a:fillRect/>
                    </a:stretch>
                  </pic:blipFill>
                  <pic:spPr bwMode="auto">
                    <a:xfrm>
                      <a:off x="0" y="0"/>
                      <a:ext cx="3188335" cy="5287645"/>
                    </a:xfrm>
                    <a:prstGeom prst="rect">
                      <a:avLst/>
                    </a:prstGeom>
                    <a:noFill/>
                    <a:ln w="9525">
                      <a:noFill/>
                      <a:miter lim="800000"/>
                      <a:headEnd/>
                      <a:tailEnd/>
                    </a:ln>
                  </pic:spPr>
                </pic:pic>
              </a:graphicData>
            </a:graphic>
          </wp:inline>
        </w:drawing>
      </w:r>
    </w:p>
    <w:p w:rsidR="008F2BBB" w:rsidRDefault="008F2BBB" w:rsidP="001155CA">
      <w:pPr>
        <w:jc w:val="center"/>
      </w:pPr>
    </w:p>
    <w:p w:rsidR="008F2BBB" w:rsidRDefault="008F2BBB" w:rsidP="001155CA">
      <w:pPr>
        <w:jc w:val="center"/>
      </w:pPr>
    </w:p>
    <w:p w:rsidR="008F2BBB" w:rsidRDefault="008F2BBB" w:rsidP="001155CA">
      <w:pPr>
        <w:jc w:val="center"/>
      </w:pPr>
    </w:p>
    <w:p w:rsidR="008F2BBB" w:rsidRDefault="008F2BBB">
      <w:pPr>
        <w:spacing w:line="240" w:lineRule="auto"/>
      </w:pPr>
      <w:r>
        <w:br w:type="page"/>
      </w:r>
    </w:p>
    <w:p w:rsidR="008F2BBB" w:rsidRDefault="00833CA7" w:rsidP="001155CA">
      <w:pPr>
        <w:jc w:val="center"/>
      </w:pPr>
      <w:r>
        <w:rPr>
          <w:noProof/>
          <w:lang w:bidi="ar-SA"/>
        </w:rPr>
        <w:lastRenderedPageBreak/>
        <w:drawing>
          <wp:inline distT="0" distB="0" distL="0" distR="0">
            <wp:extent cx="2790825" cy="4794885"/>
            <wp:effectExtent l="19050" t="0" r="9525"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8" cstate="print"/>
                    <a:srcRect/>
                    <a:stretch>
                      <a:fillRect/>
                    </a:stretch>
                  </pic:blipFill>
                  <pic:spPr bwMode="auto">
                    <a:xfrm>
                      <a:off x="0" y="0"/>
                      <a:ext cx="2790825" cy="4794885"/>
                    </a:xfrm>
                    <a:prstGeom prst="rect">
                      <a:avLst/>
                    </a:prstGeom>
                    <a:noFill/>
                    <a:ln w="9525">
                      <a:noFill/>
                      <a:miter lim="800000"/>
                      <a:headEnd/>
                      <a:tailEnd/>
                    </a:ln>
                  </pic:spPr>
                </pic:pic>
              </a:graphicData>
            </a:graphic>
          </wp:inline>
        </w:drawing>
      </w:r>
    </w:p>
    <w:p w:rsidR="00EE7B50" w:rsidRDefault="00EE7B50" w:rsidP="001155CA">
      <w:pPr>
        <w:jc w:val="center"/>
      </w:pPr>
    </w:p>
    <w:p w:rsidR="00EE7B50" w:rsidRDefault="00EE7B50" w:rsidP="001155CA">
      <w:pPr>
        <w:jc w:val="center"/>
      </w:pPr>
    </w:p>
    <w:p w:rsidR="00EE7B50" w:rsidRDefault="00EE7B50" w:rsidP="001155CA">
      <w:pPr>
        <w:jc w:val="center"/>
      </w:pPr>
    </w:p>
    <w:p w:rsidR="00EE7B50" w:rsidRDefault="00EE7B50">
      <w:pPr>
        <w:spacing w:line="240" w:lineRule="auto"/>
      </w:pPr>
      <w:r>
        <w:br w:type="page"/>
      </w:r>
    </w:p>
    <w:p w:rsidR="00BF7E0E" w:rsidRDefault="00EE21CB" w:rsidP="00E24351">
      <w:pPr>
        <w:jc w:val="center"/>
        <w:rPr>
          <w:b/>
          <w:sz w:val="28"/>
          <w:szCs w:val="28"/>
        </w:rPr>
      </w:pPr>
      <w:r w:rsidRPr="00BF7E0E">
        <w:rPr>
          <w:b/>
          <w:sz w:val="28"/>
          <w:szCs w:val="28"/>
        </w:rPr>
        <w:lastRenderedPageBreak/>
        <w:t>Appendix G</w:t>
      </w:r>
      <w:r w:rsidR="00EE7B50" w:rsidRPr="00BF7E0E">
        <w:rPr>
          <w:b/>
          <w:sz w:val="28"/>
          <w:szCs w:val="28"/>
        </w:rPr>
        <w:t xml:space="preserve">:  Letter Welcoming Parents to Eastside, </w:t>
      </w:r>
    </w:p>
    <w:p w:rsidR="00EE7B50" w:rsidRPr="00BF7E0E" w:rsidRDefault="00EE7B50" w:rsidP="00E24351">
      <w:pPr>
        <w:jc w:val="center"/>
        <w:rPr>
          <w:b/>
          <w:sz w:val="28"/>
          <w:szCs w:val="28"/>
        </w:rPr>
      </w:pPr>
      <w:r w:rsidRPr="00BF7E0E">
        <w:rPr>
          <w:b/>
          <w:sz w:val="28"/>
          <w:szCs w:val="28"/>
        </w:rPr>
        <w:t xml:space="preserve">1979-80 School </w:t>
      </w:r>
      <w:proofErr w:type="gramStart"/>
      <w:r w:rsidRPr="00BF7E0E">
        <w:rPr>
          <w:b/>
          <w:sz w:val="28"/>
          <w:szCs w:val="28"/>
        </w:rPr>
        <w:t>Year</w:t>
      </w:r>
      <w:proofErr w:type="gramEnd"/>
    </w:p>
    <w:p w:rsidR="00EE7B50" w:rsidRDefault="00EE7B50" w:rsidP="001155CA">
      <w:pPr>
        <w:jc w:val="center"/>
      </w:pPr>
    </w:p>
    <w:p w:rsidR="00EE7B50" w:rsidRDefault="00EE7B50" w:rsidP="001155CA">
      <w:pPr>
        <w:jc w:val="center"/>
      </w:pPr>
      <w:r>
        <w:rPr>
          <w:noProof/>
          <w:lang w:bidi="ar-SA"/>
        </w:rPr>
        <w:drawing>
          <wp:inline distT="0" distB="0" distL="0" distR="0">
            <wp:extent cx="5309877" cy="4610100"/>
            <wp:effectExtent l="19050" t="0" r="5073"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9" cstate="print"/>
                    <a:srcRect/>
                    <a:stretch>
                      <a:fillRect/>
                    </a:stretch>
                  </pic:blipFill>
                  <pic:spPr bwMode="auto">
                    <a:xfrm>
                      <a:off x="0" y="0"/>
                      <a:ext cx="5311775" cy="4611748"/>
                    </a:xfrm>
                    <a:prstGeom prst="rect">
                      <a:avLst/>
                    </a:prstGeom>
                    <a:noFill/>
                    <a:ln w="9525">
                      <a:noFill/>
                      <a:miter lim="800000"/>
                      <a:headEnd/>
                      <a:tailEnd/>
                    </a:ln>
                  </pic:spPr>
                </pic:pic>
              </a:graphicData>
            </a:graphic>
          </wp:inline>
        </w:drawing>
      </w:r>
    </w:p>
    <w:p w:rsidR="00E17987" w:rsidRDefault="00E17987" w:rsidP="001155CA">
      <w:pPr>
        <w:jc w:val="center"/>
      </w:pPr>
    </w:p>
    <w:p w:rsidR="00E17987" w:rsidRDefault="00E17987" w:rsidP="001155CA">
      <w:pPr>
        <w:jc w:val="center"/>
      </w:pPr>
    </w:p>
    <w:p w:rsidR="00E17987" w:rsidRDefault="00E17987" w:rsidP="001155CA">
      <w:pPr>
        <w:jc w:val="center"/>
      </w:pPr>
    </w:p>
    <w:p w:rsidR="00E17987" w:rsidRDefault="00E17987" w:rsidP="001155CA">
      <w:pPr>
        <w:jc w:val="center"/>
      </w:pPr>
    </w:p>
    <w:p w:rsidR="00E17987" w:rsidRDefault="00E17987" w:rsidP="001155CA">
      <w:pPr>
        <w:jc w:val="center"/>
      </w:pPr>
    </w:p>
    <w:p w:rsidR="00E17987" w:rsidRDefault="00E17987" w:rsidP="001155CA">
      <w:pPr>
        <w:jc w:val="center"/>
      </w:pPr>
    </w:p>
    <w:p w:rsidR="00E17987" w:rsidRPr="00CA025B" w:rsidRDefault="00EE21CB" w:rsidP="00CA025B">
      <w:pPr>
        <w:jc w:val="center"/>
        <w:rPr>
          <w:b/>
          <w:sz w:val="28"/>
          <w:szCs w:val="28"/>
        </w:rPr>
      </w:pPr>
      <w:r w:rsidRPr="00CA025B">
        <w:rPr>
          <w:b/>
          <w:sz w:val="28"/>
          <w:szCs w:val="28"/>
        </w:rPr>
        <w:lastRenderedPageBreak/>
        <w:t>Appendix H</w:t>
      </w:r>
      <w:r w:rsidR="00E17987" w:rsidRPr="00CA025B">
        <w:rPr>
          <w:b/>
          <w:sz w:val="28"/>
          <w:szCs w:val="28"/>
        </w:rPr>
        <w:t>:  Eastside Visits fr</w:t>
      </w:r>
      <w:r w:rsidR="00CA025B">
        <w:rPr>
          <w:b/>
          <w:sz w:val="28"/>
          <w:szCs w:val="28"/>
        </w:rPr>
        <w:t xml:space="preserve">om Harry Chapin and the cast of </w:t>
      </w:r>
      <w:r w:rsidR="00E17987" w:rsidRPr="00CA025B">
        <w:rPr>
          <w:b/>
          <w:sz w:val="28"/>
          <w:szCs w:val="28"/>
        </w:rPr>
        <w:t>“Annie”</w:t>
      </w:r>
    </w:p>
    <w:p w:rsidR="00E17987" w:rsidRDefault="00E17987" w:rsidP="001155CA">
      <w:pPr>
        <w:jc w:val="center"/>
      </w:pPr>
    </w:p>
    <w:p w:rsidR="00E17987" w:rsidRDefault="006A017B" w:rsidP="001155CA">
      <w:pPr>
        <w:jc w:val="center"/>
      </w:pPr>
      <w:r>
        <w:rPr>
          <w:noProof/>
          <w:lang w:bidi="ar-SA"/>
        </w:rPr>
        <w:drawing>
          <wp:inline distT="0" distB="0" distL="0" distR="0">
            <wp:extent cx="4492625" cy="5741035"/>
            <wp:effectExtent l="19050" t="0" r="317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0" cstate="print"/>
                    <a:srcRect/>
                    <a:stretch>
                      <a:fillRect/>
                    </a:stretch>
                  </pic:blipFill>
                  <pic:spPr bwMode="auto">
                    <a:xfrm>
                      <a:off x="0" y="0"/>
                      <a:ext cx="4492625" cy="5741035"/>
                    </a:xfrm>
                    <a:prstGeom prst="rect">
                      <a:avLst/>
                    </a:prstGeom>
                    <a:noFill/>
                    <a:ln w="9525">
                      <a:noFill/>
                      <a:miter lim="800000"/>
                      <a:headEnd/>
                      <a:tailEnd/>
                    </a:ln>
                  </pic:spPr>
                </pic:pic>
              </a:graphicData>
            </a:graphic>
          </wp:inline>
        </w:drawing>
      </w:r>
    </w:p>
    <w:p w:rsidR="006A017B" w:rsidRDefault="006A017B" w:rsidP="001155CA">
      <w:pPr>
        <w:jc w:val="center"/>
      </w:pPr>
    </w:p>
    <w:p w:rsidR="006A017B" w:rsidRDefault="006A017B" w:rsidP="001155CA">
      <w:pPr>
        <w:jc w:val="center"/>
      </w:pPr>
    </w:p>
    <w:p w:rsidR="006A017B" w:rsidRDefault="006A017B" w:rsidP="001155CA">
      <w:pPr>
        <w:jc w:val="center"/>
      </w:pPr>
      <w:r>
        <w:rPr>
          <w:noProof/>
          <w:lang w:bidi="ar-SA"/>
        </w:rPr>
        <w:lastRenderedPageBreak/>
        <w:drawing>
          <wp:inline distT="0" distB="0" distL="0" distR="0">
            <wp:extent cx="4492625" cy="5574030"/>
            <wp:effectExtent l="19050" t="0" r="317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1" cstate="print"/>
                    <a:srcRect/>
                    <a:stretch>
                      <a:fillRect/>
                    </a:stretch>
                  </pic:blipFill>
                  <pic:spPr bwMode="auto">
                    <a:xfrm>
                      <a:off x="0" y="0"/>
                      <a:ext cx="4492625" cy="5574030"/>
                    </a:xfrm>
                    <a:prstGeom prst="rect">
                      <a:avLst/>
                    </a:prstGeom>
                    <a:noFill/>
                    <a:ln w="9525">
                      <a:noFill/>
                      <a:miter lim="800000"/>
                      <a:headEnd/>
                      <a:tailEnd/>
                    </a:ln>
                  </pic:spPr>
                </pic:pic>
              </a:graphicData>
            </a:graphic>
          </wp:inline>
        </w:drawing>
      </w:r>
    </w:p>
    <w:p w:rsidR="006A017B" w:rsidRDefault="006A017B" w:rsidP="001155CA">
      <w:pPr>
        <w:jc w:val="center"/>
      </w:pPr>
    </w:p>
    <w:p w:rsidR="00D62668" w:rsidRDefault="00D62668" w:rsidP="001155CA">
      <w:pPr>
        <w:jc w:val="center"/>
      </w:pPr>
    </w:p>
    <w:p w:rsidR="00D62668" w:rsidRDefault="00D62668" w:rsidP="001155CA">
      <w:pPr>
        <w:jc w:val="center"/>
      </w:pPr>
    </w:p>
    <w:p w:rsidR="00D62668" w:rsidRDefault="00D62668" w:rsidP="001155CA">
      <w:pPr>
        <w:jc w:val="center"/>
      </w:pPr>
    </w:p>
    <w:p w:rsidR="00D62668" w:rsidRDefault="00D62668" w:rsidP="001155CA">
      <w:pPr>
        <w:jc w:val="center"/>
      </w:pPr>
    </w:p>
    <w:p w:rsidR="007A5A58" w:rsidRDefault="007A5A58" w:rsidP="007A5A58"/>
    <w:p w:rsidR="00F27B3B" w:rsidRDefault="00F27B3B" w:rsidP="007A5A58">
      <w:pPr>
        <w:jc w:val="center"/>
      </w:pPr>
    </w:p>
    <w:p w:rsidR="00D62668" w:rsidRPr="00CA025B" w:rsidRDefault="00EE21CB" w:rsidP="007A5A58">
      <w:pPr>
        <w:jc w:val="center"/>
        <w:rPr>
          <w:b/>
          <w:sz w:val="28"/>
          <w:szCs w:val="28"/>
        </w:rPr>
      </w:pPr>
      <w:r w:rsidRPr="00CA025B">
        <w:rPr>
          <w:b/>
          <w:sz w:val="28"/>
          <w:szCs w:val="28"/>
        </w:rPr>
        <w:lastRenderedPageBreak/>
        <w:t>Appendix I</w:t>
      </w:r>
      <w:r w:rsidR="00D62668" w:rsidRPr="00CA025B">
        <w:rPr>
          <w:b/>
          <w:sz w:val="28"/>
          <w:szCs w:val="28"/>
        </w:rPr>
        <w:t>:  Eastside Elementary Goals 1991-92 School Year</w:t>
      </w:r>
    </w:p>
    <w:p w:rsidR="00D62668" w:rsidRDefault="005E040C" w:rsidP="001155CA">
      <w:pPr>
        <w:jc w:val="center"/>
      </w:pPr>
      <w:r>
        <w:rPr>
          <w:noProof/>
          <w:lang w:bidi="ar-SA"/>
        </w:rPr>
        <w:drawing>
          <wp:inline distT="0" distB="0" distL="0" distR="0">
            <wp:extent cx="4467225" cy="6534150"/>
            <wp:effectExtent l="19050" t="0" r="952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2" cstate="print"/>
                    <a:srcRect/>
                    <a:stretch>
                      <a:fillRect/>
                    </a:stretch>
                  </pic:blipFill>
                  <pic:spPr bwMode="auto">
                    <a:xfrm>
                      <a:off x="0" y="0"/>
                      <a:ext cx="4467225" cy="6534150"/>
                    </a:xfrm>
                    <a:prstGeom prst="rect">
                      <a:avLst/>
                    </a:prstGeom>
                    <a:noFill/>
                    <a:ln w="9525">
                      <a:noFill/>
                      <a:miter lim="800000"/>
                      <a:headEnd/>
                      <a:tailEnd/>
                    </a:ln>
                  </pic:spPr>
                </pic:pic>
              </a:graphicData>
            </a:graphic>
          </wp:inline>
        </w:drawing>
      </w:r>
    </w:p>
    <w:p w:rsidR="00E17987" w:rsidRDefault="00E17987" w:rsidP="009B79CD"/>
    <w:p w:rsidR="005109D2" w:rsidRDefault="005E040C" w:rsidP="009B79CD">
      <w:pPr>
        <w:jc w:val="center"/>
      </w:pPr>
      <w:r>
        <w:rPr>
          <w:noProof/>
          <w:lang w:bidi="ar-SA"/>
        </w:rPr>
        <w:lastRenderedPageBreak/>
        <w:drawing>
          <wp:inline distT="0" distB="0" distL="0" distR="0">
            <wp:extent cx="4507010" cy="7219950"/>
            <wp:effectExtent l="19050" t="0" r="784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3" cstate="print"/>
                    <a:srcRect/>
                    <a:stretch>
                      <a:fillRect/>
                    </a:stretch>
                  </pic:blipFill>
                  <pic:spPr bwMode="auto">
                    <a:xfrm>
                      <a:off x="0" y="0"/>
                      <a:ext cx="4508500" cy="7222337"/>
                    </a:xfrm>
                    <a:prstGeom prst="rect">
                      <a:avLst/>
                    </a:prstGeom>
                    <a:noFill/>
                    <a:ln w="9525">
                      <a:noFill/>
                      <a:miter lim="800000"/>
                      <a:headEnd/>
                      <a:tailEnd/>
                    </a:ln>
                  </pic:spPr>
                </pic:pic>
              </a:graphicData>
            </a:graphic>
          </wp:inline>
        </w:drawing>
      </w:r>
    </w:p>
    <w:p w:rsidR="005109D2" w:rsidRDefault="005109D2" w:rsidP="00BC6E25">
      <w:pPr>
        <w:jc w:val="center"/>
      </w:pPr>
      <w:r>
        <w:rPr>
          <w:noProof/>
          <w:lang w:bidi="ar-SA"/>
        </w:rPr>
        <w:lastRenderedPageBreak/>
        <w:drawing>
          <wp:inline distT="0" distB="0" distL="0" distR="0">
            <wp:extent cx="5010150" cy="7477125"/>
            <wp:effectExtent l="1905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44" cstate="print"/>
                    <a:srcRect/>
                    <a:stretch>
                      <a:fillRect/>
                    </a:stretch>
                  </pic:blipFill>
                  <pic:spPr bwMode="auto">
                    <a:xfrm>
                      <a:off x="0" y="0"/>
                      <a:ext cx="5010150" cy="7477125"/>
                    </a:xfrm>
                    <a:prstGeom prst="rect">
                      <a:avLst/>
                    </a:prstGeom>
                    <a:noFill/>
                    <a:ln w="9525">
                      <a:noFill/>
                      <a:miter lim="800000"/>
                      <a:headEnd/>
                      <a:tailEnd/>
                    </a:ln>
                  </pic:spPr>
                </pic:pic>
              </a:graphicData>
            </a:graphic>
          </wp:inline>
        </w:drawing>
      </w:r>
    </w:p>
    <w:p w:rsidR="005109D2" w:rsidRDefault="00EF6D14" w:rsidP="001155CA">
      <w:pPr>
        <w:jc w:val="center"/>
      </w:pPr>
      <w:r>
        <w:rPr>
          <w:noProof/>
          <w:lang w:bidi="ar-SA"/>
        </w:rPr>
        <w:lastRenderedPageBreak/>
        <w:drawing>
          <wp:inline distT="0" distB="0" distL="0" distR="0">
            <wp:extent cx="4962525" cy="3581400"/>
            <wp:effectExtent l="19050" t="0" r="9525"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5" cstate="print"/>
                    <a:srcRect/>
                    <a:stretch>
                      <a:fillRect/>
                    </a:stretch>
                  </pic:blipFill>
                  <pic:spPr bwMode="auto">
                    <a:xfrm>
                      <a:off x="0" y="0"/>
                      <a:ext cx="4964576" cy="3582880"/>
                    </a:xfrm>
                    <a:prstGeom prst="rect">
                      <a:avLst/>
                    </a:prstGeom>
                    <a:noFill/>
                    <a:ln w="9525">
                      <a:noFill/>
                      <a:miter lim="800000"/>
                      <a:headEnd/>
                      <a:tailEnd/>
                    </a:ln>
                  </pic:spPr>
                </pic:pic>
              </a:graphicData>
            </a:graphic>
          </wp:inline>
        </w:drawing>
      </w:r>
    </w:p>
    <w:p w:rsidR="00EF6D14" w:rsidRDefault="00EF6D14" w:rsidP="001155CA">
      <w:pPr>
        <w:jc w:val="center"/>
      </w:pPr>
    </w:p>
    <w:p w:rsidR="00EF6D14" w:rsidRDefault="00EF6D14" w:rsidP="001155CA">
      <w:pPr>
        <w:jc w:val="center"/>
      </w:pPr>
    </w:p>
    <w:p w:rsidR="00EF6D14" w:rsidRDefault="00EF6D14" w:rsidP="001155CA">
      <w:pPr>
        <w:jc w:val="center"/>
      </w:pPr>
    </w:p>
    <w:p w:rsidR="00EF6D14" w:rsidRDefault="00EF6D14" w:rsidP="001155CA">
      <w:pPr>
        <w:jc w:val="center"/>
      </w:pPr>
    </w:p>
    <w:p w:rsidR="00A37BE2" w:rsidRDefault="00A37BE2" w:rsidP="001155CA">
      <w:pPr>
        <w:jc w:val="center"/>
      </w:pPr>
    </w:p>
    <w:p w:rsidR="00A37BE2" w:rsidRDefault="00A37BE2" w:rsidP="001155CA">
      <w:pPr>
        <w:jc w:val="center"/>
      </w:pPr>
    </w:p>
    <w:p w:rsidR="00A37BE2" w:rsidRDefault="00A37BE2" w:rsidP="001155CA">
      <w:pPr>
        <w:jc w:val="center"/>
      </w:pPr>
    </w:p>
    <w:p w:rsidR="00A37BE2" w:rsidRDefault="00A37BE2" w:rsidP="001155CA">
      <w:pPr>
        <w:jc w:val="center"/>
      </w:pPr>
    </w:p>
    <w:p w:rsidR="00A37BE2" w:rsidRDefault="00A37BE2" w:rsidP="001155CA">
      <w:pPr>
        <w:jc w:val="center"/>
      </w:pPr>
    </w:p>
    <w:p w:rsidR="00A37BE2" w:rsidRDefault="00A37BE2" w:rsidP="001155CA">
      <w:pPr>
        <w:jc w:val="center"/>
      </w:pPr>
    </w:p>
    <w:p w:rsidR="00A37BE2" w:rsidRDefault="00A37BE2" w:rsidP="001155CA">
      <w:pPr>
        <w:jc w:val="center"/>
      </w:pPr>
    </w:p>
    <w:p w:rsidR="00D3672C" w:rsidRDefault="00D3672C" w:rsidP="00D3672C"/>
    <w:p w:rsidR="00F27B3B" w:rsidRDefault="00F27B3B" w:rsidP="00D3672C">
      <w:pPr>
        <w:jc w:val="center"/>
      </w:pPr>
    </w:p>
    <w:p w:rsidR="00A37BE2" w:rsidRPr="00CA025B" w:rsidRDefault="00EE21CB" w:rsidP="00D3672C">
      <w:pPr>
        <w:jc w:val="center"/>
        <w:rPr>
          <w:b/>
          <w:sz w:val="28"/>
          <w:szCs w:val="28"/>
        </w:rPr>
      </w:pPr>
      <w:r w:rsidRPr="00CA025B">
        <w:rPr>
          <w:b/>
          <w:sz w:val="28"/>
          <w:szCs w:val="28"/>
        </w:rPr>
        <w:lastRenderedPageBreak/>
        <w:t>Appendix J</w:t>
      </w:r>
      <w:r w:rsidR="00A37BE2" w:rsidRPr="00CA025B">
        <w:rPr>
          <w:b/>
          <w:sz w:val="28"/>
          <w:szCs w:val="28"/>
        </w:rPr>
        <w:t>:  Gymnasium and Auditorium Dedication Program</w:t>
      </w:r>
    </w:p>
    <w:p w:rsidR="00291A57" w:rsidRDefault="00291A57" w:rsidP="00291A57">
      <w:pPr>
        <w:jc w:val="center"/>
      </w:pPr>
      <w:r>
        <w:rPr>
          <w:noProof/>
          <w:lang w:bidi="ar-SA"/>
        </w:rPr>
        <w:drawing>
          <wp:inline distT="0" distB="0" distL="0" distR="0">
            <wp:extent cx="4676775" cy="6334125"/>
            <wp:effectExtent l="1905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6" cstate="print"/>
                    <a:srcRect/>
                    <a:stretch>
                      <a:fillRect/>
                    </a:stretch>
                  </pic:blipFill>
                  <pic:spPr bwMode="auto">
                    <a:xfrm>
                      <a:off x="0" y="0"/>
                      <a:ext cx="4676775" cy="6334125"/>
                    </a:xfrm>
                    <a:prstGeom prst="rect">
                      <a:avLst/>
                    </a:prstGeom>
                    <a:noFill/>
                    <a:ln w="9525">
                      <a:noFill/>
                      <a:miter lim="800000"/>
                      <a:headEnd/>
                      <a:tailEnd/>
                    </a:ln>
                  </pic:spPr>
                </pic:pic>
              </a:graphicData>
            </a:graphic>
          </wp:inline>
        </w:drawing>
      </w:r>
    </w:p>
    <w:p w:rsidR="00291A57" w:rsidRDefault="00291A57" w:rsidP="00291A57">
      <w:pPr>
        <w:jc w:val="center"/>
      </w:pPr>
    </w:p>
    <w:p w:rsidR="00291A57" w:rsidRDefault="00291A57" w:rsidP="00291A57">
      <w:pPr>
        <w:jc w:val="center"/>
      </w:pPr>
    </w:p>
    <w:p w:rsidR="00291A57" w:rsidRDefault="00291A57" w:rsidP="00291A57">
      <w:pPr>
        <w:jc w:val="center"/>
      </w:pPr>
    </w:p>
    <w:p w:rsidR="00CA025B" w:rsidRDefault="00EE21CB" w:rsidP="00D3672C">
      <w:pPr>
        <w:jc w:val="center"/>
        <w:rPr>
          <w:b/>
          <w:sz w:val="28"/>
          <w:szCs w:val="28"/>
        </w:rPr>
      </w:pPr>
      <w:r w:rsidRPr="00CA025B">
        <w:rPr>
          <w:b/>
          <w:sz w:val="28"/>
          <w:szCs w:val="28"/>
        </w:rPr>
        <w:lastRenderedPageBreak/>
        <w:t>Appendix K</w:t>
      </w:r>
      <w:r w:rsidR="00A37BE2" w:rsidRPr="00CA025B">
        <w:rPr>
          <w:b/>
          <w:sz w:val="28"/>
          <w:szCs w:val="28"/>
        </w:rPr>
        <w:t xml:space="preserve">:  Eastside Recognized as One of Eight Finalists in the Elementary School Recognition Program, </w:t>
      </w:r>
    </w:p>
    <w:p w:rsidR="00A37BE2" w:rsidRPr="00CA025B" w:rsidRDefault="00A37BE2" w:rsidP="00D3672C">
      <w:pPr>
        <w:jc w:val="center"/>
        <w:rPr>
          <w:b/>
          <w:sz w:val="28"/>
          <w:szCs w:val="28"/>
        </w:rPr>
      </w:pPr>
      <w:r w:rsidRPr="00CA025B">
        <w:rPr>
          <w:b/>
          <w:sz w:val="28"/>
          <w:szCs w:val="28"/>
        </w:rPr>
        <w:t>U.S. Department of Education</w:t>
      </w:r>
    </w:p>
    <w:p w:rsidR="00A37BE2" w:rsidRDefault="00A37BE2" w:rsidP="001155CA">
      <w:pPr>
        <w:jc w:val="center"/>
      </w:pPr>
    </w:p>
    <w:p w:rsidR="00A37BE2" w:rsidRDefault="00FE58C9" w:rsidP="001155CA">
      <w:pPr>
        <w:jc w:val="center"/>
      </w:pPr>
      <w:r>
        <w:rPr>
          <w:noProof/>
          <w:lang w:bidi="ar-SA"/>
        </w:rPr>
        <w:drawing>
          <wp:inline distT="0" distB="0" distL="0" distR="0">
            <wp:extent cx="5192395" cy="2361565"/>
            <wp:effectExtent l="19050" t="0" r="8255"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47" cstate="print"/>
                    <a:srcRect/>
                    <a:stretch>
                      <a:fillRect/>
                    </a:stretch>
                  </pic:blipFill>
                  <pic:spPr bwMode="auto">
                    <a:xfrm>
                      <a:off x="0" y="0"/>
                      <a:ext cx="5192395" cy="2361565"/>
                    </a:xfrm>
                    <a:prstGeom prst="rect">
                      <a:avLst/>
                    </a:prstGeom>
                    <a:noFill/>
                    <a:ln w="9525">
                      <a:noFill/>
                      <a:miter lim="800000"/>
                      <a:headEnd/>
                      <a:tailEnd/>
                    </a:ln>
                  </pic:spPr>
                </pic:pic>
              </a:graphicData>
            </a:graphic>
          </wp:inline>
        </w:drawing>
      </w:r>
    </w:p>
    <w:p w:rsidR="004A7C80" w:rsidRDefault="004A7C80" w:rsidP="001155CA">
      <w:pPr>
        <w:jc w:val="center"/>
      </w:pPr>
    </w:p>
    <w:p w:rsidR="004A7C80" w:rsidRDefault="004A7C80" w:rsidP="001155CA">
      <w:pPr>
        <w:jc w:val="center"/>
      </w:pPr>
    </w:p>
    <w:p w:rsidR="004A7C80" w:rsidRDefault="004A7C80" w:rsidP="001155CA">
      <w:pPr>
        <w:jc w:val="center"/>
      </w:pPr>
    </w:p>
    <w:p w:rsidR="004A7C80" w:rsidRDefault="004A7C80" w:rsidP="001155CA">
      <w:pPr>
        <w:jc w:val="center"/>
      </w:pPr>
    </w:p>
    <w:p w:rsidR="004A7C80" w:rsidRDefault="004A7C80" w:rsidP="001155CA">
      <w:pPr>
        <w:jc w:val="center"/>
      </w:pPr>
    </w:p>
    <w:p w:rsidR="004A7C80" w:rsidRDefault="004A7C80" w:rsidP="001155CA">
      <w:pPr>
        <w:jc w:val="center"/>
      </w:pPr>
    </w:p>
    <w:p w:rsidR="004A7C80" w:rsidRDefault="004A7C80" w:rsidP="001155CA">
      <w:pPr>
        <w:jc w:val="center"/>
      </w:pPr>
    </w:p>
    <w:p w:rsidR="004A7C80" w:rsidRDefault="004A7C80" w:rsidP="001155CA">
      <w:pPr>
        <w:jc w:val="center"/>
      </w:pPr>
    </w:p>
    <w:p w:rsidR="004A7C80" w:rsidRDefault="004A7C80" w:rsidP="001155CA">
      <w:pPr>
        <w:jc w:val="center"/>
      </w:pPr>
    </w:p>
    <w:p w:rsidR="004A7C80" w:rsidRDefault="004A7C80" w:rsidP="001155CA">
      <w:pPr>
        <w:jc w:val="center"/>
      </w:pPr>
    </w:p>
    <w:p w:rsidR="004A7C80" w:rsidRDefault="004A7C80" w:rsidP="001155CA">
      <w:pPr>
        <w:jc w:val="center"/>
      </w:pPr>
    </w:p>
    <w:p w:rsidR="004A7C80" w:rsidRDefault="004A7C80" w:rsidP="001155CA">
      <w:pPr>
        <w:jc w:val="center"/>
      </w:pPr>
    </w:p>
    <w:p w:rsidR="002038DC" w:rsidRDefault="002038DC" w:rsidP="002038DC"/>
    <w:p w:rsidR="00291A57" w:rsidRPr="00725F7E" w:rsidRDefault="00EE21CB" w:rsidP="002038DC">
      <w:pPr>
        <w:jc w:val="center"/>
        <w:rPr>
          <w:b/>
          <w:sz w:val="28"/>
          <w:szCs w:val="28"/>
        </w:rPr>
      </w:pPr>
      <w:r w:rsidRPr="00725F7E">
        <w:rPr>
          <w:b/>
          <w:sz w:val="28"/>
          <w:szCs w:val="28"/>
        </w:rPr>
        <w:t>Appendix L</w:t>
      </w:r>
      <w:r w:rsidR="007832BC" w:rsidRPr="00725F7E">
        <w:rPr>
          <w:b/>
          <w:sz w:val="28"/>
          <w:szCs w:val="28"/>
        </w:rPr>
        <w:t>:  Concert Chorus and Grade-Level Programs</w:t>
      </w:r>
    </w:p>
    <w:p w:rsidR="00600043" w:rsidRDefault="00717831" w:rsidP="00717831">
      <w:r>
        <w:rPr>
          <w:noProof/>
          <w:lang w:bidi="ar-SA"/>
        </w:rPr>
        <w:drawing>
          <wp:inline distT="0" distB="0" distL="0" distR="0">
            <wp:extent cx="4819650" cy="6429375"/>
            <wp:effectExtent l="19050" t="0" r="0" b="0"/>
            <wp:docPr id="14"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8" cstate="print"/>
                    <a:srcRect/>
                    <a:stretch>
                      <a:fillRect/>
                    </a:stretch>
                  </pic:blipFill>
                  <pic:spPr bwMode="auto">
                    <a:xfrm>
                      <a:off x="0" y="0"/>
                      <a:ext cx="4819650" cy="6429375"/>
                    </a:xfrm>
                    <a:prstGeom prst="rect">
                      <a:avLst/>
                    </a:prstGeom>
                    <a:noFill/>
                    <a:ln w="9525">
                      <a:noFill/>
                      <a:miter lim="800000"/>
                      <a:headEnd/>
                      <a:tailEnd/>
                    </a:ln>
                  </pic:spPr>
                </pic:pic>
              </a:graphicData>
            </a:graphic>
          </wp:inline>
        </w:drawing>
      </w:r>
    </w:p>
    <w:p w:rsidR="00600043" w:rsidRDefault="00600043" w:rsidP="001155CA">
      <w:pPr>
        <w:jc w:val="center"/>
      </w:pPr>
      <w:r>
        <w:rPr>
          <w:noProof/>
          <w:lang w:bidi="ar-SA"/>
        </w:rPr>
        <w:lastRenderedPageBreak/>
        <w:drawing>
          <wp:inline distT="0" distB="0" distL="0" distR="0">
            <wp:extent cx="4762500" cy="7134225"/>
            <wp:effectExtent l="1905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49" cstate="print"/>
                    <a:srcRect/>
                    <a:stretch>
                      <a:fillRect/>
                    </a:stretch>
                  </pic:blipFill>
                  <pic:spPr bwMode="auto">
                    <a:xfrm>
                      <a:off x="0" y="0"/>
                      <a:ext cx="4762500" cy="7134225"/>
                    </a:xfrm>
                    <a:prstGeom prst="rect">
                      <a:avLst/>
                    </a:prstGeom>
                    <a:noFill/>
                    <a:ln w="9525">
                      <a:noFill/>
                      <a:miter lim="800000"/>
                      <a:headEnd/>
                      <a:tailEnd/>
                    </a:ln>
                  </pic:spPr>
                </pic:pic>
              </a:graphicData>
            </a:graphic>
          </wp:inline>
        </w:drawing>
      </w:r>
    </w:p>
    <w:p w:rsidR="00004FF6" w:rsidRDefault="00004FF6" w:rsidP="001155CA">
      <w:pPr>
        <w:jc w:val="center"/>
      </w:pPr>
    </w:p>
    <w:p w:rsidR="00004FF6" w:rsidRDefault="00004FF6" w:rsidP="001155CA">
      <w:pPr>
        <w:jc w:val="center"/>
      </w:pPr>
    </w:p>
    <w:p w:rsidR="00F27B3B" w:rsidRDefault="00F27B3B" w:rsidP="002038DC">
      <w:pPr>
        <w:jc w:val="center"/>
      </w:pPr>
    </w:p>
    <w:p w:rsidR="00004FF6" w:rsidRPr="00725F7E" w:rsidRDefault="00EE21CB" w:rsidP="002038DC">
      <w:pPr>
        <w:jc w:val="center"/>
        <w:rPr>
          <w:b/>
          <w:sz w:val="28"/>
          <w:szCs w:val="28"/>
        </w:rPr>
      </w:pPr>
      <w:r w:rsidRPr="00725F7E">
        <w:rPr>
          <w:b/>
          <w:sz w:val="28"/>
          <w:szCs w:val="28"/>
        </w:rPr>
        <w:lastRenderedPageBreak/>
        <w:t>Appendix M</w:t>
      </w:r>
      <w:r w:rsidR="00004FF6" w:rsidRPr="00725F7E">
        <w:rPr>
          <w:b/>
          <w:sz w:val="28"/>
          <w:szCs w:val="28"/>
        </w:rPr>
        <w:t>:  Olympic Day Documentation</w:t>
      </w:r>
    </w:p>
    <w:p w:rsidR="00004FF6" w:rsidRDefault="00192EFD" w:rsidP="001155CA">
      <w:pPr>
        <w:jc w:val="center"/>
      </w:pPr>
      <w:r>
        <w:rPr>
          <w:noProof/>
          <w:lang w:bidi="ar-SA"/>
        </w:rPr>
        <w:drawing>
          <wp:inline distT="0" distB="0" distL="0" distR="0">
            <wp:extent cx="4675505" cy="5709285"/>
            <wp:effectExtent l="1905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50" cstate="print"/>
                    <a:srcRect/>
                    <a:stretch>
                      <a:fillRect/>
                    </a:stretch>
                  </pic:blipFill>
                  <pic:spPr bwMode="auto">
                    <a:xfrm>
                      <a:off x="0" y="0"/>
                      <a:ext cx="4675505" cy="5709285"/>
                    </a:xfrm>
                    <a:prstGeom prst="rect">
                      <a:avLst/>
                    </a:prstGeom>
                    <a:noFill/>
                    <a:ln w="9525">
                      <a:noFill/>
                      <a:miter lim="800000"/>
                      <a:headEnd/>
                      <a:tailEnd/>
                    </a:ln>
                  </pic:spPr>
                </pic:pic>
              </a:graphicData>
            </a:graphic>
          </wp:inline>
        </w:drawing>
      </w:r>
    </w:p>
    <w:p w:rsidR="00192EFD" w:rsidRDefault="00192EFD" w:rsidP="001155CA">
      <w:pPr>
        <w:jc w:val="center"/>
      </w:pPr>
    </w:p>
    <w:p w:rsidR="008A573A" w:rsidRDefault="00192EFD" w:rsidP="008A573A">
      <w:pPr>
        <w:spacing w:line="240" w:lineRule="auto"/>
      </w:pPr>
      <w:r>
        <w:br w:type="page"/>
      </w:r>
    </w:p>
    <w:p w:rsidR="00192EFD" w:rsidRPr="00725F7E" w:rsidRDefault="00EE21CB" w:rsidP="008A573A">
      <w:pPr>
        <w:spacing w:line="240" w:lineRule="auto"/>
        <w:jc w:val="center"/>
        <w:rPr>
          <w:b/>
          <w:sz w:val="28"/>
          <w:szCs w:val="28"/>
        </w:rPr>
      </w:pPr>
      <w:r w:rsidRPr="00725F7E">
        <w:rPr>
          <w:b/>
          <w:sz w:val="28"/>
          <w:szCs w:val="28"/>
        </w:rPr>
        <w:lastRenderedPageBreak/>
        <w:t>Appendix N</w:t>
      </w:r>
      <w:r w:rsidR="00192EFD" w:rsidRPr="00725F7E">
        <w:rPr>
          <w:b/>
          <w:sz w:val="28"/>
          <w:szCs w:val="28"/>
        </w:rPr>
        <w:t>:  Opera Documentation</w:t>
      </w:r>
    </w:p>
    <w:p w:rsidR="008A573A" w:rsidRDefault="008A573A" w:rsidP="008A573A">
      <w:pPr>
        <w:spacing w:line="240" w:lineRule="auto"/>
      </w:pPr>
    </w:p>
    <w:p w:rsidR="008A573A" w:rsidRDefault="008A573A" w:rsidP="008A573A">
      <w:pPr>
        <w:spacing w:line="240" w:lineRule="auto"/>
      </w:pPr>
    </w:p>
    <w:p w:rsidR="00192EFD" w:rsidRDefault="00192EFD" w:rsidP="001155CA">
      <w:pPr>
        <w:jc w:val="center"/>
      </w:pPr>
      <w:r>
        <w:rPr>
          <w:noProof/>
          <w:lang w:bidi="ar-SA"/>
        </w:rPr>
        <w:drawing>
          <wp:inline distT="0" distB="0" distL="0" distR="0">
            <wp:extent cx="4333875" cy="6477000"/>
            <wp:effectExtent l="19050" t="0" r="952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51" cstate="print"/>
                    <a:srcRect/>
                    <a:stretch>
                      <a:fillRect/>
                    </a:stretch>
                  </pic:blipFill>
                  <pic:spPr bwMode="auto">
                    <a:xfrm>
                      <a:off x="0" y="0"/>
                      <a:ext cx="4336307" cy="6480635"/>
                    </a:xfrm>
                    <a:prstGeom prst="rect">
                      <a:avLst/>
                    </a:prstGeom>
                    <a:noFill/>
                    <a:ln w="9525">
                      <a:noFill/>
                      <a:miter lim="800000"/>
                      <a:headEnd/>
                      <a:tailEnd/>
                    </a:ln>
                  </pic:spPr>
                </pic:pic>
              </a:graphicData>
            </a:graphic>
          </wp:inline>
        </w:drawing>
      </w:r>
    </w:p>
    <w:p w:rsidR="00192EFD" w:rsidRDefault="00192EFD" w:rsidP="001155CA">
      <w:pPr>
        <w:jc w:val="center"/>
      </w:pPr>
    </w:p>
    <w:p w:rsidR="00192EFD" w:rsidRDefault="00192EFD" w:rsidP="001155CA">
      <w:pPr>
        <w:jc w:val="center"/>
      </w:pPr>
    </w:p>
    <w:p w:rsidR="00F27B3B" w:rsidRDefault="00F27B3B" w:rsidP="008A573A">
      <w:pPr>
        <w:jc w:val="center"/>
      </w:pPr>
    </w:p>
    <w:p w:rsidR="00192EFD" w:rsidRPr="00725F7E" w:rsidRDefault="00EE21CB" w:rsidP="008A573A">
      <w:pPr>
        <w:jc w:val="center"/>
        <w:rPr>
          <w:b/>
          <w:sz w:val="28"/>
          <w:szCs w:val="28"/>
        </w:rPr>
      </w:pPr>
      <w:r w:rsidRPr="00725F7E">
        <w:rPr>
          <w:b/>
          <w:sz w:val="28"/>
          <w:szCs w:val="28"/>
        </w:rPr>
        <w:lastRenderedPageBreak/>
        <w:t>Appendix O</w:t>
      </w:r>
      <w:r w:rsidR="002E0A2A" w:rsidRPr="00725F7E">
        <w:rPr>
          <w:b/>
          <w:sz w:val="28"/>
          <w:szCs w:val="28"/>
        </w:rPr>
        <w:t>:  Social Science Disciplines’ Analysis</w:t>
      </w:r>
    </w:p>
    <w:p w:rsidR="00685927" w:rsidRDefault="00685927" w:rsidP="001155CA">
      <w:pPr>
        <w:jc w:val="center"/>
      </w:pPr>
      <w:r>
        <w:rPr>
          <w:noProof/>
          <w:lang w:bidi="ar-SA"/>
        </w:rPr>
        <w:drawing>
          <wp:inline distT="0" distB="0" distL="0" distR="0">
            <wp:extent cx="4714875" cy="6429375"/>
            <wp:effectExtent l="19050" t="0" r="9525"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52" cstate="print"/>
                    <a:srcRect/>
                    <a:stretch>
                      <a:fillRect/>
                    </a:stretch>
                  </pic:blipFill>
                  <pic:spPr bwMode="auto">
                    <a:xfrm>
                      <a:off x="0" y="0"/>
                      <a:ext cx="4715390" cy="6430077"/>
                    </a:xfrm>
                    <a:prstGeom prst="rect">
                      <a:avLst/>
                    </a:prstGeom>
                    <a:noFill/>
                    <a:ln w="9525">
                      <a:noFill/>
                      <a:miter lim="800000"/>
                      <a:headEnd/>
                      <a:tailEnd/>
                    </a:ln>
                  </pic:spPr>
                </pic:pic>
              </a:graphicData>
            </a:graphic>
          </wp:inline>
        </w:drawing>
      </w:r>
    </w:p>
    <w:p w:rsidR="00685927" w:rsidRDefault="00685927" w:rsidP="001155CA">
      <w:pPr>
        <w:jc w:val="center"/>
      </w:pPr>
    </w:p>
    <w:p w:rsidR="00685927" w:rsidRDefault="00685927" w:rsidP="001155CA">
      <w:pPr>
        <w:jc w:val="center"/>
      </w:pPr>
    </w:p>
    <w:p w:rsidR="002A3AE3" w:rsidRDefault="002A3AE3" w:rsidP="002A3AE3"/>
    <w:p w:rsidR="00F27B3B" w:rsidRDefault="00F27B3B" w:rsidP="002A3AE3">
      <w:pPr>
        <w:jc w:val="center"/>
      </w:pPr>
    </w:p>
    <w:p w:rsidR="002544D3" w:rsidRPr="00725F7E" w:rsidRDefault="00EE21CB" w:rsidP="002A3AE3">
      <w:pPr>
        <w:jc w:val="center"/>
        <w:rPr>
          <w:b/>
          <w:sz w:val="28"/>
          <w:szCs w:val="28"/>
        </w:rPr>
      </w:pPr>
      <w:r w:rsidRPr="00725F7E">
        <w:rPr>
          <w:b/>
          <w:sz w:val="28"/>
          <w:szCs w:val="28"/>
        </w:rPr>
        <w:t>Appendix P</w:t>
      </w:r>
      <w:r w:rsidR="002544D3" w:rsidRPr="00725F7E">
        <w:rPr>
          <w:b/>
          <w:sz w:val="28"/>
          <w:szCs w:val="28"/>
        </w:rPr>
        <w:t>:  New Teacher Letter</w:t>
      </w:r>
    </w:p>
    <w:p w:rsidR="002544D3" w:rsidRDefault="00FE2D4A" w:rsidP="001155CA">
      <w:pPr>
        <w:jc w:val="center"/>
      </w:pPr>
      <w:r>
        <w:rPr>
          <w:noProof/>
          <w:lang w:bidi="ar-SA"/>
        </w:rPr>
        <w:drawing>
          <wp:inline distT="0" distB="0" distL="0" distR="0">
            <wp:extent cx="4800600" cy="6553200"/>
            <wp:effectExtent l="1905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53" cstate="print"/>
                    <a:srcRect/>
                    <a:stretch>
                      <a:fillRect/>
                    </a:stretch>
                  </pic:blipFill>
                  <pic:spPr bwMode="auto">
                    <a:xfrm>
                      <a:off x="0" y="0"/>
                      <a:ext cx="4800600" cy="6553200"/>
                    </a:xfrm>
                    <a:prstGeom prst="rect">
                      <a:avLst/>
                    </a:prstGeom>
                    <a:noFill/>
                    <a:ln w="9525">
                      <a:noFill/>
                      <a:miter lim="800000"/>
                      <a:headEnd/>
                      <a:tailEnd/>
                    </a:ln>
                  </pic:spPr>
                </pic:pic>
              </a:graphicData>
            </a:graphic>
          </wp:inline>
        </w:drawing>
      </w:r>
    </w:p>
    <w:p w:rsidR="00FE2D4A" w:rsidRDefault="00FE2D4A" w:rsidP="001155CA">
      <w:pPr>
        <w:jc w:val="center"/>
      </w:pPr>
    </w:p>
    <w:p w:rsidR="00FE2D4A" w:rsidRDefault="00FE2D4A" w:rsidP="001155CA">
      <w:pPr>
        <w:jc w:val="center"/>
      </w:pPr>
    </w:p>
    <w:p w:rsidR="002A3AE3" w:rsidRDefault="002A3AE3" w:rsidP="002A3AE3"/>
    <w:p w:rsidR="00FE2D4A" w:rsidRPr="00725F7E" w:rsidRDefault="00EE21CB" w:rsidP="002A3AE3">
      <w:pPr>
        <w:jc w:val="center"/>
        <w:rPr>
          <w:b/>
          <w:sz w:val="28"/>
          <w:szCs w:val="28"/>
        </w:rPr>
      </w:pPr>
      <w:r w:rsidRPr="00725F7E">
        <w:rPr>
          <w:b/>
          <w:sz w:val="28"/>
          <w:szCs w:val="28"/>
        </w:rPr>
        <w:t>Appendix Q</w:t>
      </w:r>
      <w:r w:rsidR="00FE2D4A" w:rsidRPr="00725F7E">
        <w:rPr>
          <w:b/>
          <w:sz w:val="28"/>
          <w:szCs w:val="28"/>
        </w:rPr>
        <w:t>:  Principal Support Documentation</w:t>
      </w:r>
    </w:p>
    <w:p w:rsidR="00FE2D4A" w:rsidRDefault="00BF5420" w:rsidP="001155CA">
      <w:pPr>
        <w:jc w:val="center"/>
      </w:pPr>
      <w:r>
        <w:rPr>
          <w:noProof/>
          <w:lang w:bidi="ar-SA"/>
        </w:rPr>
        <w:drawing>
          <wp:inline distT="0" distB="0" distL="0" distR="0">
            <wp:extent cx="4381500" cy="6648450"/>
            <wp:effectExtent l="1905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54" cstate="print"/>
                    <a:srcRect/>
                    <a:stretch>
                      <a:fillRect/>
                    </a:stretch>
                  </pic:blipFill>
                  <pic:spPr bwMode="auto">
                    <a:xfrm>
                      <a:off x="0" y="0"/>
                      <a:ext cx="4381990" cy="6649194"/>
                    </a:xfrm>
                    <a:prstGeom prst="rect">
                      <a:avLst/>
                    </a:prstGeom>
                    <a:noFill/>
                    <a:ln w="9525">
                      <a:noFill/>
                      <a:miter lim="800000"/>
                      <a:headEnd/>
                      <a:tailEnd/>
                    </a:ln>
                  </pic:spPr>
                </pic:pic>
              </a:graphicData>
            </a:graphic>
          </wp:inline>
        </w:drawing>
      </w:r>
    </w:p>
    <w:p w:rsidR="00BF5420" w:rsidRDefault="00BF5420" w:rsidP="001155CA">
      <w:pPr>
        <w:jc w:val="center"/>
      </w:pPr>
    </w:p>
    <w:p w:rsidR="00BF5420" w:rsidRDefault="00BF5420" w:rsidP="001155CA">
      <w:pPr>
        <w:jc w:val="center"/>
      </w:pPr>
    </w:p>
    <w:p w:rsidR="00BF5420" w:rsidRDefault="00BF5420" w:rsidP="001155CA">
      <w:pPr>
        <w:jc w:val="center"/>
      </w:pPr>
    </w:p>
    <w:p w:rsidR="00BF5420" w:rsidRDefault="00BF5420" w:rsidP="001155CA">
      <w:pPr>
        <w:jc w:val="center"/>
      </w:pPr>
      <w:r>
        <w:rPr>
          <w:noProof/>
          <w:lang w:bidi="ar-SA"/>
        </w:rPr>
        <w:drawing>
          <wp:inline distT="0" distB="0" distL="0" distR="0">
            <wp:extent cx="4794885" cy="5287645"/>
            <wp:effectExtent l="19050" t="0" r="5715"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55" cstate="print"/>
                    <a:srcRect/>
                    <a:stretch>
                      <a:fillRect/>
                    </a:stretch>
                  </pic:blipFill>
                  <pic:spPr bwMode="auto">
                    <a:xfrm>
                      <a:off x="0" y="0"/>
                      <a:ext cx="4794885" cy="5287645"/>
                    </a:xfrm>
                    <a:prstGeom prst="rect">
                      <a:avLst/>
                    </a:prstGeom>
                    <a:noFill/>
                    <a:ln w="9525">
                      <a:noFill/>
                      <a:miter lim="800000"/>
                      <a:headEnd/>
                      <a:tailEnd/>
                    </a:ln>
                  </pic:spPr>
                </pic:pic>
              </a:graphicData>
            </a:graphic>
          </wp:inline>
        </w:drawing>
      </w:r>
    </w:p>
    <w:p w:rsidR="00BF5420" w:rsidRDefault="00BF5420" w:rsidP="001155CA">
      <w:pPr>
        <w:jc w:val="center"/>
      </w:pPr>
    </w:p>
    <w:p w:rsidR="00BF5420" w:rsidRDefault="00BF5420" w:rsidP="001155CA">
      <w:pPr>
        <w:jc w:val="center"/>
      </w:pPr>
    </w:p>
    <w:p w:rsidR="00BF5420" w:rsidRDefault="00BF5420" w:rsidP="00851809"/>
    <w:p w:rsidR="00BF5420" w:rsidRDefault="00020E39" w:rsidP="001155CA">
      <w:pPr>
        <w:jc w:val="center"/>
      </w:pPr>
      <w:r>
        <w:rPr>
          <w:noProof/>
          <w:lang w:bidi="ar-SA"/>
        </w:rPr>
        <w:lastRenderedPageBreak/>
        <w:drawing>
          <wp:inline distT="0" distB="0" distL="0" distR="0">
            <wp:extent cx="3761105" cy="5247640"/>
            <wp:effectExtent l="1905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56" cstate="print"/>
                    <a:srcRect/>
                    <a:stretch>
                      <a:fillRect/>
                    </a:stretch>
                  </pic:blipFill>
                  <pic:spPr bwMode="auto">
                    <a:xfrm>
                      <a:off x="0" y="0"/>
                      <a:ext cx="3761105" cy="5247640"/>
                    </a:xfrm>
                    <a:prstGeom prst="rect">
                      <a:avLst/>
                    </a:prstGeom>
                    <a:noFill/>
                    <a:ln w="9525">
                      <a:noFill/>
                      <a:miter lim="800000"/>
                      <a:headEnd/>
                      <a:tailEnd/>
                    </a:ln>
                  </pic:spPr>
                </pic:pic>
              </a:graphicData>
            </a:graphic>
          </wp:inline>
        </w:drawing>
      </w:r>
    </w:p>
    <w:p w:rsidR="00020E39" w:rsidRDefault="00020E39" w:rsidP="001155CA">
      <w:pPr>
        <w:jc w:val="center"/>
      </w:pPr>
    </w:p>
    <w:p w:rsidR="00020E39" w:rsidRDefault="00020E39" w:rsidP="001155CA">
      <w:pPr>
        <w:jc w:val="center"/>
      </w:pPr>
    </w:p>
    <w:p w:rsidR="00020E39" w:rsidRDefault="00020E39" w:rsidP="001155CA">
      <w:pPr>
        <w:jc w:val="center"/>
      </w:pPr>
    </w:p>
    <w:p w:rsidR="00851809" w:rsidRPr="00725F7E" w:rsidRDefault="00020E39" w:rsidP="002A3AE3">
      <w:pPr>
        <w:spacing w:line="240" w:lineRule="auto"/>
        <w:jc w:val="center"/>
        <w:rPr>
          <w:b/>
          <w:sz w:val="28"/>
          <w:szCs w:val="28"/>
        </w:rPr>
      </w:pPr>
      <w:r>
        <w:br w:type="page"/>
      </w:r>
      <w:r w:rsidR="00EE21CB" w:rsidRPr="00725F7E">
        <w:rPr>
          <w:b/>
          <w:sz w:val="28"/>
          <w:szCs w:val="28"/>
        </w:rPr>
        <w:lastRenderedPageBreak/>
        <w:t>Appendix R</w:t>
      </w:r>
      <w:r w:rsidR="00851809" w:rsidRPr="00725F7E">
        <w:rPr>
          <w:b/>
          <w:sz w:val="28"/>
          <w:szCs w:val="28"/>
        </w:rPr>
        <w:t>:  Topics of the Week</w:t>
      </w:r>
    </w:p>
    <w:p w:rsidR="002A3AE3" w:rsidRPr="00725F7E" w:rsidRDefault="002A3AE3" w:rsidP="002A3AE3">
      <w:pPr>
        <w:spacing w:line="240" w:lineRule="auto"/>
        <w:rPr>
          <w:b/>
          <w:sz w:val="28"/>
          <w:szCs w:val="28"/>
        </w:rPr>
      </w:pPr>
    </w:p>
    <w:p w:rsidR="00020E39" w:rsidRDefault="00851809" w:rsidP="00E67B71">
      <w:pPr>
        <w:jc w:val="center"/>
        <w:rPr>
          <w:noProof/>
          <w:lang w:bidi="ar-SA"/>
        </w:rPr>
      </w:pPr>
      <w:r>
        <w:rPr>
          <w:noProof/>
          <w:lang w:bidi="ar-SA"/>
        </w:rPr>
        <w:drawing>
          <wp:inline distT="0" distB="0" distL="0" distR="0">
            <wp:extent cx="4905375" cy="6743700"/>
            <wp:effectExtent l="19050" t="0" r="9525" b="0"/>
            <wp:docPr id="15"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7" cstate="print"/>
                    <a:srcRect/>
                    <a:stretch>
                      <a:fillRect/>
                    </a:stretch>
                  </pic:blipFill>
                  <pic:spPr bwMode="auto">
                    <a:xfrm>
                      <a:off x="0" y="0"/>
                      <a:ext cx="4905375" cy="6743700"/>
                    </a:xfrm>
                    <a:prstGeom prst="rect">
                      <a:avLst/>
                    </a:prstGeom>
                    <a:noFill/>
                    <a:ln w="9525">
                      <a:noFill/>
                      <a:miter lim="800000"/>
                      <a:headEnd/>
                      <a:tailEnd/>
                    </a:ln>
                  </pic:spPr>
                </pic:pic>
              </a:graphicData>
            </a:graphic>
          </wp:inline>
        </w:drawing>
      </w:r>
    </w:p>
    <w:p w:rsidR="00020E39" w:rsidRDefault="00020E39" w:rsidP="001155CA">
      <w:pPr>
        <w:jc w:val="center"/>
      </w:pPr>
    </w:p>
    <w:p w:rsidR="00020E39" w:rsidRDefault="00BC2882" w:rsidP="001155CA">
      <w:pPr>
        <w:jc w:val="center"/>
      </w:pPr>
      <w:r>
        <w:rPr>
          <w:noProof/>
          <w:lang w:bidi="ar-SA"/>
        </w:rPr>
        <w:lastRenderedPageBreak/>
        <w:drawing>
          <wp:inline distT="0" distB="0" distL="0" distR="0">
            <wp:extent cx="5394960" cy="3768778"/>
            <wp:effectExtent l="1905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58" cstate="print"/>
                    <a:srcRect/>
                    <a:stretch>
                      <a:fillRect/>
                    </a:stretch>
                  </pic:blipFill>
                  <pic:spPr bwMode="auto">
                    <a:xfrm>
                      <a:off x="0" y="0"/>
                      <a:ext cx="5394960" cy="3768778"/>
                    </a:xfrm>
                    <a:prstGeom prst="rect">
                      <a:avLst/>
                    </a:prstGeom>
                    <a:noFill/>
                    <a:ln w="9525">
                      <a:noFill/>
                      <a:miter lim="800000"/>
                      <a:headEnd/>
                      <a:tailEnd/>
                    </a:ln>
                  </pic:spPr>
                </pic:pic>
              </a:graphicData>
            </a:graphic>
          </wp:inline>
        </w:drawing>
      </w:r>
    </w:p>
    <w:p w:rsidR="00BC2882" w:rsidRDefault="00BC2882" w:rsidP="001155CA">
      <w:pPr>
        <w:jc w:val="center"/>
      </w:pPr>
    </w:p>
    <w:p w:rsidR="00BC2882" w:rsidRDefault="00BC2882" w:rsidP="001155CA">
      <w:pPr>
        <w:jc w:val="center"/>
      </w:pPr>
    </w:p>
    <w:p w:rsidR="00BC2882" w:rsidRDefault="00BC2882" w:rsidP="001155CA">
      <w:pPr>
        <w:jc w:val="center"/>
      </w:pPr>
    </w:p>
    <w:p w:rsidR="00BC2882" w:rsidRDefault="00BC2882" w:rsidP="001155CA">
      <w:pPr>
        <w:jc w:val="center"/>
      </w:pPr>
    </w:p>
    <w:p w:rsidR="00BC2882" w:rsidRDefault="00BC2882" w:rsidP="001155CA">
      <w:pPr>
        <w:jc w:val="center"/>
      </w:pPr>
    </w:p>
    <w:p w:rsidR="00BC2882" w:rsidRDefault="00BC2882" w:rsidP="001155CA">
      <w:pPr>
        <w:jc w:val="center"/>
      </w:pPr>
    </w:p>
    <w:p w:rsidR="00BC2882" w:rsidRDefault="00BC2882" w:rsidP="001155CA">
      <w:pPr>
        <w:jc w:val="center"/>
      </w:pPr>
    </w:p>
    <w:p w:rsidR="00BC2882" w:rsidRDefault="00BC2882" w:rsidP="001155CA">
      <w:pPr>
        <w:jc w:val="center"/>
      </w:pPr>
    </w:p>
    <w:p w:rsidR="00BC2882" w:rsidRDefault="00BC2882" w:rsidP="001155CA">
      <w:pPr>
        <w:jc w:val="center"/>
      </w:pPr>
    </w:p>
    <w:p w:rsidR="00BC2882" w:rsidRDefault="00BC2882" w:rsidP="001155CA">
      <w:pPr>
        <w:jc w:val="center"/>
      </w:pPr>
    </w:p>
    <w:p w:rsidR="00BC2882" w:rsidRDefault="00BC2882" w:rsidP="00E67B71">
      <w:pPr>
        <w:jc w:val="center"/>
      </w:pPr>
      <w:r>
        <w:rPr>
          <w:noProof/>
          <w:lang w:bidi="ar-SA"/>
        </w:rPr>
        <w:lastRenderedPageBreak/>
        <w:drawing>
          <wp:inline distT="0" distB="0" distL="0" distR="0">
            <wp:extent cx="4895850" cy="6810375"/>
            <wp:effectExtent l="1905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59" cstate="print"/>
                    <a:srcRect/>
                    <a:stretch>
                      <a:fillRect/>
                    </a:stretch>
                  </pic:blipFill>
                  <pic:spPr bwMode="auto">
                    <a:xfrm>
                      <a:off x="0" y="0"/>
                      <a:ext cx="4894757" cy="6808854"/>
                    </a:xfrm>
                    <a:prstGeom prst="rect">
                      <a:avLst/>
                    </a:prstGeom>
                    <a:noFill/>
                    <a:ln w="9525">
                      <a:noFill/>
                      <a:miter lim="800000"/>
                      <a:headEnd/>
                      <a:tailEnd/>
                    </a:ln>
                  </pic:spPr>
                </pic:pic>
              </a:graphicData>
            </a:graphic>
          </wp:inline>
        </w:drawing>
      </w:r>
    </w:p>
    <w:p w:rsidR="00BC2882" w:rsidRDefault="00BC2882" w:rsidP="001155CA">
      <w:pPr>
        <w:jc w:val="center"/>
      </w:pPr>
    </w:p>
    <w:p w:rsidR="00BC2882" w:rsidRDefault="00BC2882" w:rsidP="001155CA">
      <w:pPr>
        <w:jc w:val="center"/>
      </w:pPr>
    </w:p>
    <w:p w:rsidR="00BC2882" w:rsidRDefault="00BC2882" w:rsidP="001155CA">
      <w:pPr>
        <w:jc w:val="center"/>
      </w:pPr>
      <w:r>
        <w:rPr>
          <w:noProof/>
          <w:lang w:bidi="ar-SA"/>
        </w:rPr>
        <w:lastRenderedPageBreak/>
        <w:drawing>
          <wp:inline distT="0" distB="0" distL="0" distR="0">
            <wp:extent cx="5286375" cy="6429374"/>
            <wp:effectExtent l="19050" t="0" r="9525"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60" cstate="print"/>
                    <a:srcRect/>
                    <a:stretch>
                      <a:fillRect/>
                    </a:stretch>
                  </pic:blipFill>
                  <pic:spPr bwMode="auto">
                    <a:xfrm>
                      <a:off x="0" y="0"/>
                      <a:ext cx="5286967" cy="6430094"/>
                    </a:xfrm>
                    <a:prstGeom prst="rect">
                      <a:avLst/>
                    </a:prstGeom>
                    <a:noFill/>
                    <a:ln w="9525">
                      <a:noFill/>
                      <a:miter lim="800000"/>
                      <a:headEnd/>
                      <a:tailEnd/>
                    </a:ln>
                  </pic:spPr>
                </pic:pic>
              </a:graphicData>
            </a:graphic>
          </wp:inline>
        </w:drawing>
      </w:r>
    </w:p>
    <w:p w:rsidR="00BC2882" w:rsidRDefault="00BC2882" w:rsidP="001155CA">
      <w:pPr>
        <w:jc w:val="center"/>
      </w:pPr>
    </w:p>
    <w:p w:rsidR="00BC2882" w:rsidRDefault="00BC2882" w:rsidP="001155CA">
      <w:pPr>
        <w:jc w:val="center"/>
      </w:pPr>
    </w:p>
    <w:p w:rsidR="00BC2882" w:rsidRDefault="00BC2882" w:rsidP="001155CA">
      <w:pPr>
        <w:jc w:val="center"/>
      </w:pPr>
    </w:p>
    <w:p w:rsidR="002A3AE3" w:rsidRDefault="002A3AE3" w:rsidP="002A3AE3"/>
    <w:p w:rsidR="00F27B3B" w:rsidRDefault="00F27B3B" w:rsidP="002A3AE3">
      <w:pPr>
        <w:jc w:val="center"/>
      </w:pPr>
    </w:p>
    <w:p w:rsidR="00725F7E" w:rsidRDefault="00EE21CB" w:rsidP="002A3AE3">
      <w:pPr>
        <w:jc w:val="center"/>
        <w:rPr>
          <w:b/>
          <w:sz w:val="28"/>
          <w:szCs w:val="28"/>
        </w:rPr>
      </w:pPr>
      <w:r w:rsidRPr="00725F7E">
        <w:rPr>
          <w:b/>
          <w:sz w:val="28"/>
          <w:szCs w:val="28"/>
        </w:rPr>
        <w:lastRenderedPageBreak/>
        <w:t>Appendix S</w:t>
      </w:r>
      <w:r w:rsidR="00BC2882" w:rsidRPr="00725F7E">
        <w:rPr>
          <w:b/>
          <w:sz w:val="28"/>
          <w:szCs w:val="28"/>
        </w:rPr>
        <w:t xml:space="preserve">:  “The School as a Model of Society” </w:t>
      </w:r>
    </w:p>
    <w:p w:rsidR="00BC2882" w:rsidRPr="00725F7E" w:rsidRDefault="00BC2882" w:rsidP="002A3AE3">
      <w:pPr>
        <w:jc w:val="center"/>
        <w:rPr>
          <w:b/>
          <w:sz w:val="28"/>
          <w:szCs w:val="28"/>
        </w:rPr>
      </w:pPr>
      <w:proofErr w:type="gramStart"/>
      <w:r w:rsidRPr="00725F7E">
        <w:rPr>
          <w:b/>
          <w:sz w:val="28"/>
          <w:szCs w:val="28"/>
        </w:rPr>
        <w:t>by</w:t>
      </w:r>
      <w:proofErr w:type="gramEnd"/>
      <w:r w:rsidRPr="00725F7E">
        <w:rPr>
          <w:b/>
          <w:sz w:val="28"/>
          <w:szCs w:val="28"/>
        </w:rPr>
        <w:t xml:space="preserve"> </w:t>
      </w:r>
      <w:r w:rsidR="00B17C37" w:rsidRPr="00725F7E">
        <w:rPr>
          <w:b/>
          <w:sz w:val="28"/>
          <w:szCs w:val="28"/>
        </w:rPr>
        <w:t>Grannis and Wiseman</w:t>
      </w:r>
    </w:p>
    <w:p w:rsidR="00B17C37" w:rsidRDefault="00812E83" w:rsidP="001155CA">
      <w:pPr>
        <w:jc w:val="center"/>
      </w:pPr>
      <w:r>
        <w:rPr>
          <w:noProof/>
          <w:lang w:bidi="ar-SA"/>
        </w:rPr>
        <w:drawing>
          <wp:inline distT="0" distB="0" distL="0" distR="0">
            <wp:extent cx="4733925" cy="6715125"/>
            <wp:effectExtent l="19050" t="0" r="9525" b="0"/>
            <wp:docPr id="17"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1" cstate="print"/>
                    <a:srcRect/>
                    <a:stretch>
                      <a:fillRect/>
                    </a:stretch>
                  </pic:blipFill>
                  <pic:spPr bwMode="auto">
                    <a:xfrm>
                      <a:off x="0" y="0"/>
                      <a:ext cx="4733925" cy="6715125"/>
                    </a:xfrm>
                    <a:prstGeom prst="rect">
                      <a:avLst/>
                    </a:prstGeom>
                    <a:noFill/>
                    <a:ln w="9525">
                      <a:noFill/>
                      <a:miter lim="800000"/>
                      <a:headEnd/>
                      <a:tailEnd/>
                    </a:ln>
                  </pic:spPr>
                </pic:pic>
              </a:graphicData>
            </a:graphic>
          </wp:inline>
        </w:drawing>
      </w:r>
    </w:p>
    <w:p w:rsidR="00ED7075" w:rsidRDefault="00ED7075" w:rsidP="001155CA">
      <w:pPr>
        <w:jc w:val="center"/>
      </w:pPr>
    </w:p>
    <w:p w:rsidR="00ED7075" w:rsidRPr="00725F7E" w:rsidRDefault="00EE21CB" w:rsidP="002A3AE3">
      <w:pPr>
        <w:jc w:val="center"/>
        <w:rPr>
          <w:rFonts w:cstheme="minorHAnsi"/>
          <w:b/>
          <w:sz w:val="28"/>
          <w:szCs w:val="28"/>
        </w:rPr>
      </w:pPr>
      <w:r w:rsidRPr="00725F7E">
        <w:rPr>
          <w:b/>
          <w:sz w:val="28"/>
          <w:szCs w:val="28"/>
        </w:rPr>
        <w:lastRenderedPageBreak/>
        <w:t>Appendix T</w:t>
      </w:r>
      <w:r w:rsidR="00ED7075" w:rsidRPr="00725F7E">
        <w:rPr>
          <w:b/>
          <w:sz w:val="28"/>
          <w:szCs w:val="28"/>
        </w:rPr>
        <w:t>:  Janey Barker’s Resum</w:t>
      </w:r>
      <w:r w:rsidR="00ED7075" w:rsidRPr="00725F7E">
        <w:rPr>
          <w:rFonts w:cstheme="minorHAnsi"/>
          <w:b/>
          <w:sz w:val="28"/>
          <w:szCs w:val="28"/>
        </w:rPr>
        <w:t>e</w:t>
      </w:r>
    </w:p>
    <w:p w:rsidR="00ED7075" w:rsidRDefault="00ED7075" w:rsidP="00CA77EF"/>
    <w:p w:rsidR="00CA77EF" w:rsidRDefault="00E855D0" w:rsidP="00CA77EF">
      <w:r>
        <w:rPr>
          <w:noProof/>
          <w:lang w:bidi="ar-SA"/>
        </w:rPr>
        <w:drawing>
          <wp:inline distT="0" distB="0" distL="0" distR="0">
            <wp:extent cx="5172075" cy="7000875"/>
            <wp:effectExtent l="19050" t="0" r="9525" b="0"/>
            <wp:docPr id="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cstate="print"/>
                    <a:srcRect/>
                    <a:stretch>
                      <a:fillRect/>
                    </a:stretch>
                  </pic:blipFill>
                  <pic:spPr bwMode="auto">
                    <a:xfrm>
                      <a:off x="0" y="0"/>
                      <a:ext cx="5172075" cy="7000875"/>
                    </a:xfrm>
                    <a:prstGeom prst="rect">
                      <a:avLst/>
                    </a:prstGeom>
                    <a:noFill/>
                    <a:ln w="9525">
                      <a:noFill/>
                      <a:miter lim="800000"/>
                      <a:headEnd/>
                      <a:tailEnd/>
                    </a:ln>
                  </pic:spPr>
                </pic:pic>
              </a:graphicData>
            </a:graphic>
          </wp:inline>
        </w:drawing>
      </w:r>
    </w:p>
    <w:p w:rsidR="002E0A2A" w:rsidRDefault="00E855D0" w:rsidP="00812E83">
      <w:r>
        <w:rPr>
          <w:noProof/>
          <w:lang w:bidi="ar-SA"/>
        </w:rPr>
        <w:lastRenderedPageBreak/>
        <w:drawing>
          <wp:inline distT="0" distB="0" distL="0" distR="0">
            <wp:extent cx="5314950" cy="7639050"/>
            <wp:effectExtent l="19050" t="0" r="0" b="0"/>
            <wp:docPr id="2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3" cstate="print"/>
                    <a:srcRect/>
                    <a:stretch>
                      <a:fillRect/>
                    </a:stretch>
                  </pic:blipFill>
                  <pic:spPr bwMode="auto">
                    <a:xfrm>
                      <a:off x="0" y="0"/>
                      <a:ext cx="5314950" cy="7639050"/>
                    </a:xfrm>
                    <a:prstGeom prst="rect">
                      <a:avLst/>
                    </a:prstGeom>
                    <a:noFill/>
                    <a:ln w="9525">
                      <a:noFill/>
                      <a:miter lim="800000"/>
                      <a:headEnd/>
                      <a:tailEnd/>
                    </a:ln>
                  </pic:spPr>
                </pic:pic>
              </a:graphicData>
            </a:graphic>
          </wp:inline>
        </w:drawing>
      </w:r>
    </w:p>
    <w:p w:rsidR="00A37BE2" w:rsidRDefault="00E855D0" w:rsidP="00E855D0">
      <w:r>
        <w:rPr>
          <w:noProof/>
          <w:lang w:bidi="ar-SA"/>
        </w:rPr>
        <w:lastRenderedPageBreak/>
        <w:drawing>
          <wp:inline distT="0" distB="0" distL="0" distR="0">
            <wp:extent cx="5276850" cy="7772400"/>
            <wp:effectExtent l="19050" t="0" r="0" b="0"/>
            <wp:docPr id="2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4" cstate="print"/>
                    <a:srcRect/>
                    <a:stretch>
                      <a:fillRect/>
                    </a:stretch>
                  </pic:blipFill>
                  <pic:spPr bwMode="auto">
                    <a:xfrm>
                      <a:off x="0" y="0"/>
                      <a:ext cx="5276850" cy="7772400"/>
                    </a:xfrm>
                    <a:prstGeom prst="rect">
                      <a:avLst/>
                    </a:prstGeom>
                    <a:noFill/>
                    <a:ln w="9525">
                      <a:noFill/>
                      <a:miter lim="800000"/>
                      <a:headEnd/>
                      <a:tailEnd/>
                    </a:ln>
                  </pic:spPr>
                </pic:pic>
              </a:graphicData>
            </a:graphic>
          </wp:inline>
        </w:drawing>
      </w:r>
    </w:p>
    <w:p w:rsidR="00764621" w:rsidRDefault="00533C40" w:rsidP="00E855D0">
      <w:r>
        <w:rPr>
          <w:noProof/>
          <w:lang w:bidi="ar-SA"/>
        </w:rPr>
        <w:lastRenderedPageBreak/>
        <w:drawing>
          <wp:inline distT="0" distB="0" distL="0" distR="0">
            <wp:extent cx="5000625" cy="7820025"/>
            <wp:effectExtent l="19050" t="0" r="9525" b="0"/>
            <wp:docPr id="2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5" cstate="print"/>
                    <a:srcRect/>
                    <a:stretch>
                      <a:fillRect/>
                    </a:stretch>
                  </pic:blipFill>
                  <pic:spPr bwMode="auto">
                    <a:xfrm>
                      <a:off x="0" y="0"/>
                      <a:ext cx="5000625" cy="7820025"/>
                    </a:xfrm>
                    <a:prstGeom prst="rect">
                      <a:avLst/>
                    </a:prstGeom>
                    <a:noFill/>
                    <a:ln w="9525">
                      <a:noFill/>
                      <a:miter lim="800000"/>
                      <a:headEnd/>
                      <a:tailEnd/>
                    </a:ln>
                  </pic:spPr>
                </pic:pic>
              </a:graphicData>
            </a:graphic>
          </wp:inline>
        </w:drawing>
      </w:r>
    </w:p>
    <w:p w:rsidR="00764621" w:rsidRDefault="00533C40" w:rsidP="00533C40">
      <w:r>
        <w:rPr>
          <w:noProof/>
          <w:lang w:bidi="ar-SA"/>
        </w:rPr>
        <w:lastRenderedPageBreak/>
        <w:drawing>
          <wp:inline distT="0" distB="0" distL="0" distR="0">
            <wp:extent cx="5543550" cy="7877175"/>
            <wp:effectExtent l="19050" t="0" r="0" b="0"/>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6" cstate="print"/>
                    <a:srcRect/>
                    <a:stretch>
                      <a:fillRect/>
                    </a:stretch>
                  </pic:blipFill>
                  <pic:spPr bwMode="auto">
                    <a:xfrm>
                      <a:off x="0" y="0"/>
                      <a:ext cx="5543550" cy="7877175"/>
                    </a:xfrm>
                    <a:prstGeom prst="rect">
                      <a:avLst/>
                    </a:prstGeom>
                    <a:noFill/>
                    <a:ln w="9525">
                      <a:noFill/>
                      <a:miter lim="800000"/>
                      <a:headEnd/>
                      <a:tailEnd/>
                    </a:ln>
                  </pic:spPr>
                </pic:pic>
              </a:graphicData>
            </a:graphic>
          </wp:inline>
        </w:drawing>
      </w:r>
    </w:p>
    <w:p w:rsidR="0063213B" w:rsidRDefault="00533C40" w:rsidP="00533C40">
      <w:r>
        <w:rPr>
          <w:noProof/>
          <w:lang w:bidi="ar-SA"/>
        </w:rPr>
        <w:lastRenderedPageBreak/>
        <w:t xml:space="preserve">                            </w:t>
      </w:r>
      <w:r>
        <w:rPr>
          <w:noProof/>
          <w:lang w:bidi="ar-SA"/>
        </w:rPr>
        <w:drawing>
          <wp:inline distT="0" distB="0" distL="0" distR="0">
            <wp:extent cx="3028950" cy="2676525"/>
            <wp:effectExtent l="19050" t="0" r="0" b="0"/>
            <wp:docPr id="2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7" cstate="print"/>
                    <a:srcRect/>
                    <a:stretch>
                      <a:fillRect/>
                    </a:stretch>
                  </pic:blipFill>
                  <pic:spPr bwMode="auto">
                    <a:xfrm>
                      <a:off x="0" y="0"/>
                      <a:ext cx="3028950" cy="2676525"/>
                    </a:xfrm>
                    <a:prstGeom prst="rect">
                      <a:avLst/>
                    </a:prstGeom>
                    <a:noFill/>
                    <a:ln w="9525">
                      <a:noFill/>
                      <a:miter lim="800000"/>
                      <a:headEnd/>
                      <a:tailEnd/>
                    </a:ln>
                  </pic:spPr>
                </pic:pic>
              </a:graphicData>
            </a:graphic>
          </wp:inline>
        </w:drawing>
      </w:r>
    </w:p>
    <w:p w:rsidR="0063213B" w:rsidRDefault="0063213B" w:rsidP="001155CA">
      <w:pPr>
        <w:jc w:val="center"/>
      </w:pPr>
    </w:p>
    <w:p w:rsidR="0063213B" w:rsidRDefault="0063213B" w:rsidP="001155CA">
      <w:pPr>
        <w:jc w:val="center"/>
      </w:pPr>
    </w:p>
    <w:p w:rsidR="0063213B" w:rsidRDefault="0063213B" w:rsidP="001155CA">
      <w:pPr>
        <w:jc w:val="center"/>
      </w:pPr>
    </w:p>
    <w:p w:rsidR="0063213B" w:rsidRDefault="0063213B" w:rsidP="001155CA">
      <w:pPr>
        <w:jc w:val="center"/>
      </w:pPr>
    </w:p>
    <w:p w:rsidR="0063213B" w:rsidRDefault="0063213B" w:rsidP="001155CA">
      <w:pPr>
        <w:jc w:val="center"/>
      </w:pPr>
    </w:p>
    <w:p w:rsidR="0063213B" w:rsidRDefault="0063213B" w:rsidP="001155CA">
      <w:pPr>
        <w:jc w:val="center"/>
      </w:pPr>
    </w:p>
    <w:p w:rsidR="0063213B" w:rsidRDefault="0063213B" w:rsidP="001155CA">
      <w:pPr>
        <w:jc w:val="center"/>
      </w:pPr>
    </w:p>
    <w:p w:rsidR="0063213B" w:rsidRDefault="0063213B" w:rsidP="001155CA">
      <w:pPr>
        <w:jc w:val="center"/>
      </w:pPr>
    </w:p>
    <w:p w:rsidR="0063213B" w:rsidRDefault="0063213B" w:rsidP="001155CA">
      <w:pPr>
        <w:jc w:val="center"/>
      </w:pPr>
    </w:p>
    <w:p w:rsidR="0063213B" w:rsidRDefault="0063213B" w:rsidP="001155CA">
      <w:pPr>
        <w:jc w:val="center"/>
      </w:pPr>
    </w:p>
    <w:p w:rsidR="0063213B" w:rsidRDefault="0063213B" w:rsidP="001155CA">
      <w:pPr>
        <w:jc w:val="center"/>
      </w:pPr>
    </w:p>
    <w:p w:rsidR="0063213B" w:rsidRDefault="0063213B" w:rsidP="001155CA">
      <w:pPr>
        <w:jc w:val="center"/>
      </w:pPr>
    </w:p>
    <w:p w:rsidR="00CA77EF" w:rsidRDefault="00CA77EF" w:rsidP="00533C40"/>
    <w:p w:rsidR="00CA77EF" w:rsidRDefault="00CA77EF" w:rsidP="001155CA">
      <w:pPr>
        <w:jc w:val="center"/>
      </w:pPr>
    </w:p>
    <w:p w:rsidR="0063213B" w:rsidRDefault="0063213B" w:rsidP="001155CA">
      <w:pPr>
        <w:jc w:val="center"/>
      </w:pPr>
    </w:p>
    <w:p w:rsidR="0063213B" w:rsidRDefault="0063213B" w:rsidP="001155CA">
      <w:pPr>
        <w:jc w:val="center"/>
      </w:pPr>
    </w:p>
    <w:p w:rsidR="0063213B" w:rsidRPr="00725F7E" w:rsidRDefault="00EE21CB" w:rsidP="002A3AE3">
      <w:pPr>
        <w:jc w:val="center"/>
        <w:rPr>
          <w:b/>
          <w:sz w:val="28"/>
          <w:szCs w:val="28"/>
        </w:rPr>
      </w:pPr>
      <w:r w:rsidRPr="00725F7E">
        <w:rPr>
          <w:b/>
          <w:sz w:val="28"/>
          <w:szCs w:val="28"/>
        </w:rPr>
        <w:t>Appendix U</w:t>
      </w:r>
      <w:r w:rsidR="0063213B" w:rsidRPr="00725F7E">
        <w:rPr>
          <w:b/>
          <w:sz w:val="28"/>
          <w:szCs w:val="28"/>
        </w:rPr>
        <w:t>:  Monday Memo</w:t>
      </w:r>
    </w:p>
    <w:p w:rsidR="0063213B" w:rsidRDefault="00A07835" w:rsidP="001155CA">
      <w:pPr>
        <w:jc w:val="center"/>
      </w:pPr>
      <w:r>
        <w:rPr>
          <w:noProof/>
          <w:lang w:bidi="ar-SA"/>
        </w:rPr>
        <w:drawing>
          <wp:inline distT="0" distB="0" distL="0" distR="0">
            <wp:extent cx="5133975" cy="6534150"/>
            <wp:effectExtent l="19050" t="0" r="9525"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68" cstate="print"/>
                    <a:srcRect/>
                    <a:stretch>
                      <a:fillRect/>
                    </a:stretch>
                  </pic:blipFill>
                  <pic:spPr bwMode="auto">
                    <a:xfrm>
                      <a:off x="0" y="0"/>
                      <a:ext cx="5137403" cy="6538513"/>
                    </a:xfrm>
                    <a:prstGeom prst="rect">
                      <a:avLst/>
                    </a:prstGeom>
                    <a:noFill/>
                    <a:ln w="9525">
                      <a:noFill/>
                      <a:miter lim="800000"/>
                      <a:headEnd/>
                      <a:tailEnd/>
                    </a:ln>
                  </pic:spPr>
                </pic:pic>
              </a:graphicData>
            </a:graphic>
          </wp:inline>
        </w:drawing>
      </w:r>
    </w:p>
    <w:p w:rsidR="003931CC" w:rsidRDefault="003931CC" w:rsidP="001155CA">
      <w:pPr>
        <w:jc w:val="center"/>
      </w:pPr>
    </w:p>
    <w:p w:rsidR="003931CC" w:rsidRDefault="003931CC" w:rsidP="001155CA">
      <w:pPr>
        <w:jc w:val="center"/>
      </w:pPr>
    </w:p>
    <w:p w:rsidR="003931CC" w:rsidRDefault="003931CC" w:rsidP="001155CA">
      <w:pPr>
        <w:jc w:val="center"/>
      </w:pPr>
    </w:p>
    <w:p w:rsidR="003931CC" w:rsidRDefault="003931CC" w:rsidP="001155CA">
      <w:pPr>
        <w:jc w:val="center"/>
      </w:pPr>
      <w:r>
        <w:rPr>
          <w:noProof/>
          <w:lang w:bidi="ar-SA"/>
        </w:rPr>
        <w:drawing>
          <wp:inline distT="0" distB="0" distL="0" distR="0">
            <wp:extent cx="4981575" cy="6296025"/>
            <wp:effectExtent l="19050" t="0" r="9525"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69" cstate="print"/>
                    <a:srcRect/>
                    <a:stretch>
                      <a:fillRect/>
                    </a:stretch>
                  </pic:blipFill>
                  <pic:spPr bwMode="auto">
                    <a:xfrm>
                      <a:off x="0" y="0"/>
                      <a:ext cx="4984394" cy="6299588"/>
                    </a:xfrm>
                    <a:prstGeom prst="rect">
                      <a:avLst/>
                    </a:prstGeom>
                    <a:noFill/>
                    <a:ln w="9525">
                      <a:noFill/>
                      <a:miter lim="800000"/>
                      <a:headEnd/>
                      <a:tailEnd/>
                    </a:ln>
                  </pic:spPr>
                </pic:pic>
              </a:graphicData>
            </a:graphic>
          </wp:inline>
        </w:drawing>
      </w:r>
    </w:p>
    <w:p w:rsidR="003931CC" w:rsidRDefault="003931CC" w:rsidP="001155CA">
      <w:pPr>
        <w:jc w:val="center"/>
      </w:pPr>
    </w:p>
    <w:p w:rsidR="003931CC" w:rsidRDefault="003931CC" w:rsidP="001155CA">
      <w:pPr>
        <w:jc w:val="center"/>
      </w:pPr>
    </w:p>
    <w:p w:rsidR="003931CC" w:rsidRDefault="003931CC" w:rsidP="001155CA">
      <w:pPr>
        <w:jc w:val="center"/>
      </w:pPr>
    </w:p>
    <w:p w:rsidR="003931CC" w:rsidRDefault="003931CC" w:rsidP="001155CA">
      <w:pPr>
        <w:jc w:val="center"/>
      </w:pPr>
    </w:p>
    <w:p w:rsidR="00B34668" w:rsidRPr="00725F7E" w:rsidRDefault="00EE21CB" w:rsidP="002A3AE3">
      <w:pPr>
        <w:jc w:val="center"/>
        <w:rPr>
          <w:b/>
          <w:sz w:val="28"/>
          <w:szCs w:val="28"/>
        </w:rPr>
      </w:pPr>
      <w:r w:rsidRPr="00725F7E">
        <w:rPr>
          <w:b/>
          <w:sz w:val="28"/>
          <w:szCs w:val="28"/>
        </w:rPr>
        <w:lastRenderedPageBreak/>
        <w:t>Appendix V</w:t>
      </w:r>
      <w:r w:rsidR="00B34668" w:rsidRPr="00725F7E">
        <w:rPr>
          <w:b/>
          <w:sz w:val="28"/>
          <w:szCs w:val="28"/>
        </w:rPr>
        <w:t>:  Research-Based Frameworks</w:t>
      </w:r>
    </w:p>
    <w:p w:rsidR="00B34668" w:rsidRDefault="007F6CD3" w:rsidP="001155CA">
      <w:pPr>
        <w:jc w:val="center"/>
      </w:pPr>
      <w:r>
        <w:rPr>
          <w:noProof/>
          <w:lang w:bidi="ar-SA"/>
        </w:rPr>
        <w:drawing>
          <wp:inline distT="0" distB="0" distL="0" distR="0">
            <wp:extent cx="5048250" cy="6381750"/>
            <wp:effectExtent l="1905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70" cstate="print"/>
                    <a:srcRect/>
                    <a:stretch>
                      <a:fillRect/>
                    </a:stretch>
                  </pic:blipFill>
                  <pic:spPr bwMode="auto">
                    <a:xfrm>
                      <a:off x="0" y="0"/>
                      <a:ext cx="5049670" cy="6383545"/>
                    </a:xfrm>
                    <a:prstGeom prst="rect">
                      <a:avLst/>
                    </a:prstGeom>
                    <a:noFill/>
                    <a:ln w="9525">
                      <a:noFill/>
                      <a:miter lim="800000"/>
                      <a:headEnd/>
                      <a:tailEnd/>
                    </a:ln>
                  </pic:spPr>
                </pic:pic>
              </a:graphicData>
            </a:graphic>
          </wp:inline>
        </w:drawing>
      </w:r>
    </w:p>
    <w:p w:rsidR="007F6CD3" w:rsidRDefault="007F6CD3" w:rsidP="001155CA">
      <w:pPr>
        <w:jc w:val="center"/>
      </w:pPr>
    </w:p>
    <w:p w:rsidR="007F6CD3" w:rsidRDefault="007F6CD3">
      <w:pPr>
        <w:spacing w:line="240" w:lineRule="auto"/>
      </w:pPr>
    </w:p>
    <w:p w:rsidR="00EA6353" w:rsidRDefault="00EA6353" w:rsidP="001155CA">
      <w:pPr>
        <w:jc w:val="center"/>
      </w:pPr>
    </w:p>
    <w:p w:rsidR="00EA6353" w:rsidRDefault="00EA6353" w:rsidP="001155CA">
      <w:pPr>
        <w:jc w:val="center"/>
      </w:pPr>
    </w:p>
    <w:p w:rsidR="007F6CD3" w:rsidRPr="00725F7E" w:rsidRDefault="007F6CD3" w:rsidP="001155CA">
      <w:pPr>
        <w:jc w:val="center"/>
        <w:rPr>
          <w:b/>
        </w:rPr>
      </w:pPr>
      <w:r w:rsidRPr="00725F7E">
        <w:rPr>
          <w:b/>
        </w:rPr>
        <w:lastRenderedPageBreak/>
        <w:t>Nine Essential Elements of Effective Schools’ Framework</w:t>
      </w:r>
    </w:p>
    <w:p w:rsidR="006C569B" w:rsidRDefault="00E226E5" w:rsidP="001155CA">
      <w:pPr>
        <w:jc w:val="center"/>
        <w:rPr>
          <w:noProof/>
          <w:lang w:bidi="ar-SA"/>
        </w:rPr>
      </w:pPr>
      <w:r>
        <w:rPr>
          <w:noProof/>
          <w:lang w:bidi="ar-SA"/>
        </w:rPr>
        <w:drawing>
          <wp:inline distT="0" distB="0" distL="0" distR="0">
            <wp:extent cx="5095875" cy="6315075"/>
            <wp:effectExtent l="19050" t="0" r="9525" b="0"/>
            <wp:docPr id="18"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1" cstate="print"/>
                    <a:srcRect/>
                    <a:stretch>
                      <a:fillRect/>
                    </a:stretch>
                  </pic:blipFill>
                  <pic:spPr bwMode="auto">
                    <a:xfrm>
                      <a:off x="0" y="0"/>
                      <a:ext cx="5095875" cy="6315075"/>
                    </a:xfrm>
                    <a:prstGeom prst="rect">
                      <a:avLst/>
                    </a:prstGeom>
                    <a:noFill/>
                    <a:ln w="9525">
                      <a:noFill/>
                      <a:miter lim="800000"/>
                      <a:headEnd/>
                      <a:tailEnd/>
                    </a:ln>
                  </pic:spPr>
                </pic:pic>
              </a:graphicData>
            </a:graphic>
          </wp:inline>
        </w:drawing>
      </w:r>
    </w:p>
    <w:p w:rsidR="006C569B" w:rsidRDefault="006C569B" w:rsidP="00E226E5"/>
    <w:p w:rsidR="006C569B" w:rsidRDefault="006C569B" w:rsidP="001155CA">
      <w:pPr>
        <w:jc w:val="center"/>
      </w:pPr>
    </w:p>
    <w:p w:rsidR="006C569B" w:rsidRDefault="006C569B" w:rsidP="001155CA">
      <w:pPr>
        <w:jc w:val="center"/>
      </w:pPr>
      <w:r>
        <w:rPr>
          <w:noProof/>
          <w:lang w:bidi="ar-SA"/>
        </w:rPr>
        <w:lastRenderedPageBreak/>
        <w:drawing>
          <wp:inline distT="0" distB="0" distL="0" distR="0">
            <wp:extent cx="5391150" cy="6296025"/>
            <wp:effectExtent l="1905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72" cstate="print"/>
                    <a:srcRect/>
                    <a:stretch>
                      <a:fillRect/>
                    </a:stretch>
                  </pic:blipFill>
                  <pic:spPr bwMode="auto">
                    <a:xfrm>
                      <a:off x="0" y="0"/>
                      <a:ext cx="5393289" cy="6298523"/>
                    </a:xfrm>
                    <a:prstGeom prst="rect">
                      <a:avLst/>
                    </a:prstGeom>
                    <a:noFill/>
                    <a:ln w="9525">
                      <a:noFill/>
                      <a:miter lim="800000"/>
                      <a:headEnd/>
                      <a:tailEnd/>
                    </a:ln>
                  </pic:spPr>
                </pic:pic>
              </a:graphicData>
            </a:graphic>
          </wp:inline>
        </w:drawing>
      </w:r>
    </w:p>
    <w:p w:rsidR="006C569B" w:rsidRDefault="006C569B" w:rsidP="00852A6D"/>
    <w:p w:rsidR="006C569B" w:rsidRDefault="006C569B" w:rsidP="00852A6D">
      <w:pPr>
        <w:jc w:val="center"/>
      </w:pPr>
      <w:r>
        <w:rPr>
          <w:noProof/>
          <w:lang w:bidi="ar-SA"/>
        </w:rPr>
        <w:lastRenderedPageBreak/>
        <w:drawing>
          <wp:inline distT="0" distB="0" distL="0" distR="0">
            <wp:extent cx="5362575" cy="7124700"/>
            <wp:effectExtent l="19050" t="0" r="9525"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73" cstate="print"/>
                    <a:srcRect/>
                    <a:stretch>
                      <a:fillRect/>
                    </a:stretch>
                  </pic:blipFill>
                  <pic:spPr bwMode="auto">
                    <a:xfrm>
                      <a:off x="0" y="0"/>
                      <a:ext cx="5362575" cy="7124700"/>
                    </a:xfrm>
                    <a:prstGeom prst="rect">
                      <a:avLst/>
                    </a:prstGeom>
                    <a:noFill/>
                    <a:ln w="9525">
                      <a:noFill/>
                      <a:miter lim="800000"/>
                      <a:headEnd/>
                      <a:tailEnd/>
                    </a:ln>
                  </pic:spPr>
                </pic:pic>
              </a:graphicData>
            </a:graphic>
          </wp:inline>
        </w:drawing>
      </w:r>
    </w:p>
    <w:p w:rsidR="006C569B" w:rsidRDefault="006C569B" w:rsidP="001155CA">
      <w:pPr>
        <w:jc w:val="center"/>
      </w:pPr>
    </w:p>
    <w:p w:rsidR="006C569B" w:rsidRDefault="0002470C" w:rsidP="001155CA">
      <w:pPr>
        <w:jc w:val="center"/>
      </w:pPr>
      <w:r>
        <w:rPr>
          <w:noProof/>
          <w:lang w:bidi="ar-SA"/>
        </w:rPr>
        <w:lastRenderedPageBreak/>
        <w:drawing>
          <wp:inline distT="0" distB="0" distL="0" distR="0">
            <wp:extent cx="4909802" cy="6124575"/>
            <wp:effectExtent l="19050" t="0" r="5098"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74" cstate="print"/>
                    <a:srcRect/>
                    <a:stretch>
                      <a:fillRect/>
                    </a:stretch>
                  </pic:blipFill>
                  <pic:spPr bwMode="auto">
                    <a:xfrm>
                      <a:off x="0" y="0"/>
                      <a:ext cx="4913630" cy="6129350"/>
                    </a:xfrm>
                    <a:prstGeom prst="rect">
                      <a:avLst/>
                    </a:prstGeom>
                    <a:noFill/>
                    <a:ln w="9525">
                      <a:noFill/>
                      <a:miter lim="800000"/>
                      <a:headEnd/>
                      <a:tailEnd/>
                    </a:ln>
                  </pic:spPr>
                </pic:pic>
              </a:graphicData>
            </a:graphic>
          </wp:inline>
        </w:drawing>
      </w:r>
    </w:p>
    <w:p w:rsidR="0079286C" w:rsidRDefault="0079286C" w:rsidP="001155CA">
      <w:pPr>
        <w:jc w:val="center"/>
      </w:pPr>
    </w:p>
    <w:p w:rsidR="0079286C" w:rsidRDefault="0079286C" w:rsidP="004758FA"/>
    <w:p w:rsidR="0079286C" w:rsidRDefault="0079286C" w:rsidP="001155CA">
      <w:pPr>
        <w:jc w:val="center"/>
      </w:pPr>
    </w:p>
    <w:p w:rsidR="0079286C" w:rsidRDefault="0079286C" w:rsidP="001155CA">
      <w:pPr>
        <w:jc w:val="center"/>
      </w:pPr>
      <w:r>
        <w:rPr>
          <w:noProof/>
          <w:lang w:bidi="ar-SA"/>
        </w:rPr>
        <w:lastRenderedPageBreak/>
        <w:drawing>
          <wp:inline distT="0" distB="0" distL="0" distR="0">
            <wp:extent cx="4991100" cy="6734175"/>
            <wp:effectExtent l="1905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75" cstate="print"/>
                    <a:srcRect/>
                    <a:stretch>
                      <a:fillRect/>
                    </a:stretch>
                  </pic:blipFill>
                  <pic:spPr bwMode="auto">
                    <a:xfrm>
                      <a:off x="0" y="0"/>
                      <a:ext cx="4993640" cy="6737602"/>
                    </a:xfrm>
                    <a:prstGeom prst="rect">
                      <a:avLst/>
                    </a:prstGeom>
                    <a:noFill/>
                    <a:ln w="9525">
                      <a:noFill/>
                      <a:miter lim="800000"/>
                      <a:headEnd/>
                      <a:tailEnd/>
                    </a:ln>
                  </pic:spPr>
                </pic:pic>
              </a:graphicData>
            </a:graphic>
          </wp:inline>
        </w:drawing>
      </w:r>
    </w:p>
    <w:p w:rsidR="0079286C" w:rsidRDefault="0079286C" w:rsidP="001155CA">
      <w:pPr>
        <w:jc w:val="center"/>
      </w:pPr>
    </w:p>
    <w:p w:rsidR="00EA6353" w:rsidRDefault="00EA6353" w:rsidP="004758FA">
      <w:pPr>
        <w:jc w:val="center"/>
      </w:pPr>
    </w:p>
    <w:p w:rsidR="00EA6353" w:rsidRDefault="00EA6353" w:rsidP="004758FA">
      <w:pPr>
        <w:jc w:val="center"/>
      </w:pPr>
    </w:p>
    <w:p w:rsidR="00F27B3B" w:rsidRDefault="00F27B3B" w:rsidP="004758FA">
      <w:pPr>
        <w:jc w:val="center"/>
      </w:pPr>
    </w:p>
    <w:p w:rsidR="0079286C" w:rsidRPr="00423B40" w:rsidRDefault="0079286C" w:rsidP="004758FA">
      <w:pPr>
        <w:jc w:val="center"/>
        <w:rPr>
          <w:b/>
        </w:rPr>
      </w:pPr>
      <w:r w:rsidRPr="00423B40">
        <w:rPr>
          <w:b/>
        </w:rPr>
        <w:lastRenderedPageBreak/>
        <w:t>Covey (2004) Sustained Superior Performance Framework</w:t>
      </w:r>
    </w:p>
    <w:p w:rsidR="0079286C" w:rsidRDefault="005362FB" w:rsidP="001155CA">
      <w:pPr>
        <w:jc w:val="center"/>
      </w:pPr>
      <w:r>
        <w:rPr>
          <w:noProof/>
          <w:lang w:bidi="ar-SA"/>
        </w:rPr>
        <w:drawing>
          <wp:inline distT="0" distB="0" distL="0" distR="0">
            <wp:extent cx="5096510" cy="5263515"/>
            <wp:effectExtent l="19050" t="0" r="889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76" cstate="print"/>
                    <a:srcRect/>
                    <a:stretch>
                      <a:fillRect/>
                    </a:stretch>
                  </pic:blipFill>
                  <pic:spPr bwMode="auto">
                    <a:xfrm>
                      <a:off x="0" y="0"/>
                      <a:ext cx="5096510" cy="5263515"/>
                    </a:xfrm>
                    <a:prstGeom prst="rect">
                      <a:avLst/>
                    </a:prstGeom>
                    <a:noFill/>
                    <a:ln w="9525">
                      <a:noFill/>
                      <a:miter lim="800000"/>
                      <a:headEnd/>
                      <a:tailEnd/>
                    </a:ln>
                  </pic:spPr>
                </pic:pic>
              </a:graphicData>
            </a:graphic>
          </wp:inline>
        </w:drawing>
      </w:r>
    </w:p>
    <w:p w:rsidR="00D472C8" w:rsidRDefault="00D472C8" w:rsidP="001155CA">
      <w:pPr>
        <w:jc w:val="center"/>
      </w:pPr>
    </w:p>
    <w:p w:rsidR="00D472C8" w:rsidRDefault="00D472C8" w:rsidP="001155CA">
      <w:pPr>
        <w:jc w:val="center"/>
      </w:pPr>
    </w:p>
    <w:p w:rsidR="00D472C8" w:rsidRDefault="00D472C8" w:rsidP="001155CA">
      <w:pPr>
        <w:jc w:val="center"/>
      </w:pPr>
    </w:p>
    <w:p w:rsidR="00D472C8" w:rsidRDefault="00D472C8" w:rsidP="001155CA">
      <w:pPr>
        <w:jc w:val="center"/>
      </w:pPr>
    </w:p>
    <w:p w:rsidR="00EA6353" w:rsidRDefault="00EA6353" w:rsidP="001155CA">
      <w:pPr>
        <w:jc w:val="center"/>
      </w:pPr>
    </w:p>
    <w:p w:rsidR="00EA6353" w:rsidRDefault="00EA6353" w:rsidP="001155CA">
      <w:pPr>
        <w:jc w:val="center"/>
      </w:pPr>
    </w:p>
    <w:p w:rsidR="00F27B3B" w:rsidRDefault="00F27B3B" w:rsidP="001155CA">
      <w:pPr>
        <w:jc w:val="center"/>
      </w:pPr>
    </w:p>
    <w:p w:rsidR="00D472C8" w:rsidRPr="00423B40" w:rsidRDefault="00D472C8" w:rsidP="001155CA">
      <w:pPr>
        <w:jc w:val="center"/>
        <w:rPr>
          <w:b/>
        </w:rPr>
      </w:pPr>
      <w:r w:rsidRPr="00423B40">
        <w:rPr>
          <w:b/>
        </w:rPr>
        <w:lastRenderedPageBreak/>
        <w:t>Six Elements of an Organization Framework</w:t>
      </w:r>
    </w:p>
    <w:p w:rsidR="003B4076" w:rsidRDefault="003B4076" w:rsidP="004758FA">
      <w:pPr>
        <w:jc w:val="center"/>
      </w:pPr>
      <w:r>
        <w:rPr>
          <w:noProof/>
          <w:lang w:bidi="ar-SA"/>
        </w:rPr>
        <w:drawing>
          <wp:inline distT="0" distB="0" distL="0" distR="0">
            <wp:extent cx="5105400" cy="6372225"/>
            <wp:effectExtent l="1905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77" cstate="print"/>
                    <a:srcRect/>
                    <a:stretch>
                      <a:fillRect/>
                    </a:stretch>
                  </pic:blipFill>
                  <pic:spPr bwMode="auto">
                    <a:xfrm>
                      <a:off x="0" y="0"/>
                      <a:ext cx="5105971" cy="6372938"/>
                    </a:xfrm>
                    <a:prstGeom prst="rect">
                      <a:avLst/>
                    </a:prstGeom>
                    <a:noFill/>
                    <a:ln w="9525">
                      <a:noFill/>
                      <a:miter lim="800000"/>
                      <a:headEnd/>
                      <a:tailEnd/>
                    </a:ln>
                  </pic:spPr>
                </pic:pic>
              </a:graphicData>
            </a:graphic>
          </wp:inline>
        </w:drawing>
      </w:r>
    </w:p>
    <w:p w:rsidR="003B4076" w:rsidRDefault="00304B76" w:rsidP="001155CA">
      <w:pPr>
        <w:jc w:val="center"/>
      </w:pPr>
      <w:r>
        <w:rPr>
          <w:noProof/>
          <w:lang w:bidi="ar-SA"/>
        </w:rPr>
        <w:lastRenderedPageBreak/>
        <w:drawing>
          <wp:inline distT="0" distB="0" distL="0" distR="0">
            <wp:extent cx="5153025" cy="6657975"/>
            <wp:effectExtent l="19050" t="0" r="9525"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78" cstate="print"/>
                    <a:srcRect/>
                    <a:stretch>
                      <a:fillRect/>
                    </a:stretch>
                  </pic:blipFill>
                  <pic:spPr bwMode="auto">
                    <a:xfrm>
                      <a:off x="0" y="0"/>
                      <a:ext cx="5154772" cy="6660232"/>
                    </a:xfrm>
                    <a:prstGeom prst="rect">
                      <a:avLst/>
                    </a:prstGeom>
                    <a:noFill/>
                    <a:ln w="9525">
                      <a:noFill/>
                      <a:miter lim="800000"/>
                      <a:headEnd/>
                      <a:tailEnd/>
                    </a:ln>
                  </pic:spPr>
                </pic:pic>
              </a:graphicData>
            </a:graphic>
          </wp:inline>
        </w:drawing>
      </w:r>
    </w:p>
    <w:p w:rsidR="00B10E4D" w:rsidRDefault="00B10E4D" w:rsidP="004758FA"/>
    <w:p w:rsidR="00B10E4D" w:rsidRDefault="00B10E4D" w:rsidP="001155CA">
      <w:pPr>
        <w:jc w:val="center"/>
      </w:pPr>
    </w:p>
    <w:p w:rsidR="004758FA" w:rsidRDefault="00F37982" w:rsidP="004758FA">
      <w:pPr>
        <w:jc w:val="center"/>
      </w:pPr>
      <w:r>
        <w:rPr>
          <w:noProof/>
          <w:lang w:bidi="ar-SA"/>
        </w:rPr>
        <w:lastRenderedPageBreak/>
        <w:drawing>
          <wp:inline distT="0" distB="0" distL="0" distR="0">
            <wp:extent cx="4972050" cy="6296025"/>
            <wp:effectExtent l="1905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79" cstate="print"/>
                    <a:srcRect/>
                    <a:stretch>
                      <a:fillRect/>
                    </a:stretch>
                  </pic:blipFill>
                  <pic:spPr bwMode="auto">
                    <a:xfrm>
                      <a:off x="0" y="0"/>
                      <a:ext cx="4972050" cy="6296025"/>
                    </a:xfrm>
                    <a:prstGeom prst="rect">
                      <a:avLst/>
                    </a:prstGeom>
                    <a:noFill/>
                    <a:ln w="9525">
                      <a:noFill/>
                      <a:miter lim="800000"/>
                      <a:headEnd/>
                      <a:tailEnd/>
                    </a:ln>
                  </pic:spPr>
                </pic:pic>
              </a:graphicData>
            </a:graphic>
          </wp:inline>
        </w:drawing>
      </w:r>
    </w:p>
    <w:p w:rsidR="004758FA" w:rsidRDefault="004758FA" w:rsidP="004758FA">
      <w:pPr>
        <w:jc w:val="center"/>
      </w:pPr>
    </w:p>
    <w:p w:rsidR="004758FA" w:rsidRDefault="004758FA" w:rsidP="004758FA">
      <w:pPr>
        <w:jc w:val="center"/>
      </w:pPr>
    </w:p>
    <w:p w:rsidR="002A3AE3" w:rsidRDefault="002A3AE3" w:rsidP="002A3AE3"/>
    <w:p w:rsidR="002A3AE3" w:rsidRDefault="002A3AE3" w:rsidP="002A3AE3"/>
    <w:p w:rsidR="00F27B3B" w:rsidRDefault="00F27B3B" w:rsidP="002A3AE3">
      <w:pPr>
        <w:jc w:val="center"/>
      </w:pPr>
    </w:p>
    <w:p w:rsidR="00AC301E" w:rsidRPr="00423B40" w:rsidRDefault="00EE21CB" w:rsidP="002A3AE3">
      <w:pPr>
        <w:jc w:val="center"/>
        <w:rPr>
          <w:b/>
          <w:sz w:val="28"/>
          <w:szCs w:val="28"/>
        </w:rPr>
      </w:pPr>
      <w:r w:rsidRPr="00423B40">
        <w:rPr>
          <w:b/>
          <w:sz w:val="28"/>
          <w:szCs w:val="28"/>
        </w:rPr>
        <w:lastRenderedPageBreak/>
        <w:t>Appendix W</w:t>
      </w:r>
      <w:r w:rsidR="00BC7A43" w:rsidRPr="00423B40">
        <w:rPr>
          <w:b/>
          <w:sz w:val="28"/>
          <w:szCs w:val="28"/>
        </w:rPr>
        <w:t>:  Visual Representation</w:t>
      </w:r>
      <w:r w:rsidR="00AC301E" w:rsidRPr="00423B40">
        <w:rPr>
          <w:b/>
          <w:sz w:val="28"/>
          <w:szCs w:val="28"/>
        </w:rPr>
        <w:t xml:space="preserve"> of Principal’</w:t>
      </w:r>
      <w:r w:rsidR="00BC7A43" w:rsidRPr="00423B40">
        <w:rPr>
          <w:b/>
          <w:sz w:val="28"/>
          <w:szCs w:val="28"/>
        </w:rPr>
        <w:t xml:space="preserve">s Roles, </w:t>
      </w:r>
      <w:r w:rsidR="00AC301E" w:rsidRPr="00423B40">
        <w:rPr>
          <w:b/>
          <w:sz w:val="28"/>
          <w:szCs w:val="28"/>
        </w:rPr>
        <w:t>Attributes</w:t>
      </w:r>
      <w:r w:rsidR="00BC7A43" w:rsidRPr="00423B40">
        <w:rPr>
          <w:b/>
          <w:sz w:val="28"/>
          <w:szCs w:val="28"/>
        </w:rPr>
        <w:t>, and Skills</w:t>
      </w:r>
    </w:p>
    <w:p w:rsidR="00AC301E" w:rsidRDefault="00AC301E" w:rsidP="00AC301E">
      <w:pPr>
        <w:jc w:val="center"/>
      </w:pPr>
    </w:p>
    <w:p w:rsidR="00AC301E" w:rsidRDefault="0005798F" w:rsidP="00AC301E">
      <w:pPr>
        <w:jc w:val="center"/>
      </w:pPr>
      <w:r>
        <w:rPr>
          <w:noProof/>
          <w:lang w:bidi="ar-SA"/>
        </w:rPr>
        <w:drawing>
          <wp:inline distT="0" distB="0" distL="0" distR="0">
            <wp:extent cx="4914900" cy="3530037"/>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srcRect/>
                    <a:stretch>
                      <a:fillRect/>
                    </a:stretch>
                  </pic:blipFill>
                  <pic:spPr bwMode="auto">
                    <a:xfrm>
                      <a:off x="0" y="0"/>
                      <a:ext cx="4914900" cy="3530037"/>
                    </a:xfrm>
                    <a:prstGeom prst="rect">
                      <a:avLst/>
                    </a:prstGeom>
                    <a:noFill/>
                    <a:ln w="9525">
                      <a:noFill/>
                      <a:miter lim="800000"/>
                      <a:headEnd/>
                      <a:tailEnd/>
                    </a:ln>
                  </pic:spPr>
                </pic:pic>
              </a:graphicData>
            </a:graphic>
          </wp:inline>
        </w:drawing>
      </w:r>
    </w:p>
    <w:p w:rsidR="00AC301E" w:rsidRPr="001155CA" w:rsidRDefault="00AC301E" w:rsidP="001155CA">
      <w:pPr>
        <w:jc w:val="center"/>
      </w:pPr>
    </w:p>
    <w:sectPr w:rsidR="00AC301E" w:rsidRPr="001155CA" w:rsidSect="00207818">
      <w:footerReference w:type="first" r:id="rId81"/>
      <w:pgSz w:w="12240" w:h="15840" w:code="1"/>
      <w:pgMar w:top="1440" w:right="1440" w:bottom="1440" w:left="2304"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60EF" w:rsidRDefault="00D460EF" w:rsidP="008E1C26">
      <w:pPr>
        <w:spacing w:line="240" w:lineRule="auto"/>
      </w:pPr>
      <w:r>
        <w:separator/>
      </w:r>
    </w:p>
  </w:endnote>
  <w:endnote w:type="continuationSeparator" w:id="0">
    <w:p w:rsidR="00D460EF" w:rsidRDefault="00D460EF" w:rsidP="008E1C2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A48" w:rsidRDefault="00AE6A48">
    <w:pPr>
      <w:pStyle w:val="Footer"/>
      <w:jc w:val="center"/>
    </w:pPr>
  </w:p>
  <w:p w:rsidR="00AE6A48" w:rsidRDefault="00AE6A48" w:rsidP="001070FE">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06184"/>
      <w:docPartObj>
        <w:docPartGallery w:val="Page Numbers (Bottom of Page)"/>
        <w:docPartUnique/>
      </w:docPartObj>
    </w:sdtPr>
    <w:sdtContent>
      <w:p w:rsidR="00AE6A48" w:rsidRDefault="00EC72FA" w:rsidP="00207818">
        <w:pPr>
          <w:pStyle w:val="Footer"/>
          <w:jc w:val="center"/>
        </w:pPr>
        <w:fldSimple w:instr=" PAGE   \* MERGEFORMAT ">
          <w:r w:rsidR="00A4162A">
            <w:rPr>
              <w:noProof/>
            </w:rPr>
            <w:t>103</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A48" w:rsidRDefault="00AE6A48">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A48" w:rsidRDefault="00AE6A48">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20749"/>
      <w:docPartObj>
        <w:docPartGallery w:val="Page Numbers (Bottom of Page)"/>
        <w:docPartUnique/>
      </w:docPartObj>
    </w:sdtPr>
    <w:sdtContent>
      <w:p w:rsidR="00AE6A48" w:rsidRDefault="00EC72FA">
        <w:pPr>
          <w:pStyle w:val="Footer"/>
          <w:jc w:val="center"/>
        </w:pPr>
        <w:fldSimple w:instr=" PAGE   \* MERGEFORMAT ">
          <w:r w:rsidR="00A4162A">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60EF" w:rsidRDefault="00D460EF" w:rsidP="008E1C26">
      <w:pPr>
        <w:spacing w:line="240" w:lineRule="auto"/>
      </w:pPr>
      <w:r>
        <w:separator/>
      </w:r>
    </w:p>
  </w:footnote>
  <w:footnote w:type="continuationSeparator" w:id="0">
    <w:p w:rsidR="00D460EF" w:rsidRDefault="00D460EF" w:rsidP="008E1C2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A48" w:rsidRPr="00782F2A" w:rsidRDefault="00AE6A48" w:rsidP="00782F2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FFF"/>
    <w:multiLevelType w:val="hybridMultilevel"/>
    <w:tmpl w:val="AAB0B1D4"/>
    <w:lvl w:ilvl="0" w:tplc="E94A6F8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8C35D53"/>
    <w:multiLevelType w:val="hybridMultilevel"/>
    <w:tmpl w:val="9EE41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C316A2"/>
    <w:multiLevelType w:val="hybridMultilevel"/>
    <w:tmpl w:val="A9BAF46E"/>
    <w:lvl w:ilvl="0" w:tplc="F88EFD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46F201E"/>
    <w:multiLevelType w:val="hybridMultilevel"/>
    <w:tmpl w:val="D80016EE"/>
    <w:lvl w:ilvl="0" w:tplc="EF38F7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09E74EF"/>
    <w:multiLevelType w:val="hybridMultilevel"/>
    <w:tmpl w:val="9E048D0C"/>
    <w:lvl w:ilvl="0" w:tplc="A288AF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991521"/>
    <w:multiLevelType w:val="hybridMultilevel"/>
    <w:tmpl w:val="C35E6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A07020"/>
    <w:multiLevelType w:val="hybridMultilevel"/>
    <w:tmpl w:val="A8B6E378"/>
    <w:lvl w:ilvl="0" w:tplc="0B40F5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B947C4F"/>
    <w:multiLevelType w:val="hybridMultilevel"/>
    <w:tmpl w:val="2E967B12"/>
    <w:lvl w:ilvl="0" w:tplc="04090001">
      <w:start w:val="199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CC6A93"/>
    <w:multiLevelType w:val="hybridMultilevel"/>
    <w:tmpl w:val="C0FAC824"/>
    <w:lvl w:ilvl="0" w:tplc="F4563C24">
      <w:start w:val="1"/>
      <w:numFmt w:val="lowerLetter"/>
      <w:lvlText w:val="%1."/>
      <w:lvlJc w:val="left"/>
      <w:pPr>
        <w:ind w:left="1725" w:hanging="360"/>
      </w:pPr>
      <w:rPr>
        <w:rFonts w:hint="default"/>
      </w:rPr>
    </w:lvl>
    <w:lvl w:ilvl="1" w:tplc="04090019" w:tentative="1">
      <w:start w:val="1"/>
      <w:numFmt w:val="lowerLetter"/>
      <w:lvlText w:val="%2."/>
      <w:lvlJc w:val="left"/>
      <w:pPr>
        <w:ind w:left="2445" w:hanging="360"/>
      </w:p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1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D033B2"/>
    <w:multiLevelType w:val="hybridMultilevel"/>
    <w:tmpl w:val="5D0AA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AE5BE1"/>
    <w:multiLevelType w:val="hybridMultilevel"/>
    <w:tmpl w:val="A794690A"/>
    <w:lvl w:ilvl="0" w:tplc="C71AED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DC7FFD"/>
    <w:multiLevelType w:val="hybridMultilevel"/>
    <w:tmpl w:val="024EE80E"/>
    <w:lvl w:ilvl="0" w:tplc="35C8AD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41779E"/>
    <w:multiLevelType w:val="hybridMultilevel"/>
    <w:tmpl w:val="872E728C"/>
    <w:lvl w:ilvl="0" w:tplc="04090001">
      <w:start w:val="199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E6121FD"/>
    <w:multiLevelType w:val="hybridMultilevel"/>
    <w:tmpl w:val="B3C4EE96"/>
    <w:lvl w:ilvl="0" w:tplc="04090001">
      <w:start w:val="199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9A032B"/>
    <w:multiLevelType w:val="hybridMultilevel"/>
    <w:tmpl w:val="23D8A238"/>
    <w:lvl w:ilvl="0" w:tplc="D79C05E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FCD40EA"/>
    <w:multiLevelType w:val="hybridMultilevel"/>
    <w:tmpl w:val="6AEE8892"/>
    <w:lvl w:ilvl="0" w:tplc="04090001">
      <w:start w:val="199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474247"/>
    <w:multiLevelType w:val="hybridMultilevel"/>
    <w:tmpl w:val="5FD26392"/>
    <w:lvl w:ilvl="0" w:tplc="04090001">
      <w:start w:val="199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A54588"/>
    <w:multiLevelType w:val="hybridMultilevel"/>
    <w:tmpl w:val="871A6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1F4610"/>
    <w:multiLevelType w:val="hybridMultilevel"/>
    <w:tmpl w:val="F9F6131C"/>
    <w:lvl w:ilvl="0" w:tplc="303847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BBC0736"/>
    <w:multiLevelType w:val="hybridMultilevel"/>
    <w:tmpl w:val="1CEE30BA"/>
    <w:lvl w:ilvl="0" w:tplc="DF7ACD0E">
      <w:start w:val="1"/>
      <w:numFmt w:val="lowerLetter"/>
      <w:lvlText w:val="%1."/>
      <w:lvlJc w:val="left"/>
      <w:pPr>
        <w:ind w:left="1665" w:hanging="360"/>
      </w:pPr>
      <w:rPr>
        <w:rFonts w:hint="default"/>
      </w:rPr>
    </w:lvl>
    <w:lvl w:ilvl="1" w:tplc="04090019" w:tentative="1">
      <w:start w:val="1"/>
      <w:numFmt w:val="lowerLetter"/>
      <w:lvlText w:val="%2."/>
      <w:lvlJc w:val="left"/>
      <w:pPr>
        <w:ind w:left="2385" w:hanging="360"/>
      </w:p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abstractNum w:abstractNumId="25">
    <w:nsid w:val="6367433A"/>
    <w:multiLevelType w:val="hybridMultilevel"/>
    <w:tmpl w:val="E60E3972"/>
    <w:lvl w:ilvl="0" w:tplc="BDC85B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77D065B"/>
    <w:multiLevelType w:val="hybridMultilevel"/>
    <w:tmpl w:val="FC088536"/>
    <w:lvl w:ilvl="0" w:tplc="04090001">
      <w:start w:val="199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DC74D74"/>
    <w:multiLevelType w:val="hybridMultilevel"/>
    <w:tmpl w:val="1DF48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EE34AC3"/>
    <w:multiLevelType w:val="hybridMultilevel"/>
    <w:tmpl w:val="5080A77E"/>
    <w:lvl w:ilvl="0" w:tplc="B6B030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44B20E2"/>
    <w:multiLevelType w:val="hybridMultilevel"/>
    <w:tmpl w:val="30B4BA20"/>
    <w:lvl w:ilvl="0" w:tplc="73143F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7F541574"/>
    <w:multiLevelType w:val="hybridMultilevel"/>
    <w:tmpl w:val="AE78A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10"/>
  </w:num>
  <w:num w:numId="4">
    <w:abstractNumId w:val="5"/>
  </w:num>
  <w:num w:numId="5">
    <w:abstractNumId w:val="13"/>
  </w:num>
  <w:num w:numId="6">
    <w:abstractNumId w:val="15"/>
  </w:num>
  <w:num w:numId="7">
    <w:abstractNumId w:val="17"/>
  </w:num>
  <w:num w:numId="8">
    <w:abstractNumId w:val="25"/>
  </w:num>
  <w:num w:numId="9">
    <w:abstractNumId w:val="24"/>
  </w:num>
  <w:num w:numId="10">
    <w:abstractNumId w:val="29"/>
  </w:num>
  <w:num w:numId="11">
    <w:abstractNumId w:val="23"/>
  </w:num>
  <w:num w:numId="12">
    <w:abstractNumId w:val="4"/>
  </w:num>
  <w:num w:numId="13">
    <w:abstractNumId w:val="9"/>
  </w:num>
  <w:num w:numId="14">
    <w:abstractNumId w:val="0"/>
  </w:num>
  <w:num w:numId="15">
    <w:abstractNumId w:val="19"/>
  </w:num>
  <w:num w:numId="16">
    <w:abstractNumId w:val="14"/>
  </w:num>
  <w:num w:numId="17">
    <w:abstractNumId w:val="2"/>
  </w:num>
  <w:num w:numId="18">
    <w:abstractNumId w:val="27"/>
  </w:num>
  <w:num w:numId="19">
    <w:abstractNumId w:val="6"/>
  </w:num>
  <w:num w:numId="20">
    <w:abstractNumId w:val="11"/>
  </w:num>
  <w:num w:numId="21">
    <w:abstractNumId w:val="31"/>
  </w:num>
  <w:num w:numId="22">
    <w:abstractNumId w:val="28"/>
  </w:num>
  <w:num w:numId="23">
    <w:abstractNumId w:val="1"/>
  </w:num>
  <w:num w:numId="24">
    <w:abstractNumId w:val="16"/>
  </w:num>
  <w:num w:numId="25">
    <w:abstractNumId w:val="20"/>
  </w:num>
  <w:num w:numId="26">
    <w:abstractNumId w:val="8"/>
  </w:num>
  <w:num w:numId="27">
    <w:abstractNumId w:val="26"/>
  </w:num>
  <w:num w:numId="28">
    <w:abstractNumId w:val="18"/>
  </w:num>
  <w:num w:numId="29">
    <w:abstractNumId w:val="21"/>
  </w:num>
  <w:num w:numId="30">
    <w:abstractNumId w:val="12"/>
  </w:num>
  <w:num w:numId="31">
    <w:abstractNumId w:val="22"/>
  </w:num>
  <w:num w:numId="32">
    <w:abstractNumId w:val="7"/>
  </w:num>
  <w:num w:numId="3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20"/>
  <w:displayHorizontalDrawingGridEvery w:val="2"/>
  <w:characterSpacingControl w:val="doNotCompress"/>
  <w:hdrShapeDefaults>
    <o:shapedefaults v:ext="edit" spidmax="571394"/>
  </w:hdrShapeDefaults>
  <w:footnotePr>
    <w:footnote w:id="-1"/>
    <w:footnote w:id="0"/>
  </w:footnotePr>
  <w:endnotePr>
    <w:endnote w:id="-1"/>
    <w:endnote w:id="0"/>
  </w:endnotePr>
  <w:compat/>
  <w:rsids>
    <w:rsidRoot w:val="00E11D2F"/>
    <w:rsid w:val="00000433"/>
    <w:rsid w:val="00000EDD"/>
    <w:rsid w:val="000010A8"/>
    <w:rsid w:val="00001327"/>
    <w:rsid w:val="000015C2"/>
    <w:rsid w:val="00001BB5"/>
    <w:rsid w:val="00001C31"/>
    <w:rsid w:val="00001DA1"/>
    <w:rsid w:val="0000222D"/>
    <w:rsid w:val="00002A7A"/>
    <w:rsid w:val="00002E25"/>
    <w:rsid w:val="000031D6"/>
    <w:rsid w:val="00003624"/>
    <w:rsid w:val="000036AF"/>
    <w:rsid w:val="00003958"/>
    <w:rsid w:val="00003D3B"/>
    <w:rsid w:val="00003EBB"/>
    <w:rsid w:val="0000455E"/>
    <w:rsid w:val="00004814"/>
    <w:rsid w:val="00004A68"/>
    <w:rsid w:val="00004AF0"/>
    <w:rsid w:val="00004FF6"/>
    <w:rsid w:val="00005126"/>
    <w:rsid w:val="000052C9"/>
    <w:rsid w:val="0000586C"/>
    <w:rsid w:val="000058C3"/>
    <w:rsid w:val="000058EE"/>
    <w:rsid w:val="00005907"/>
    <w:rsid w:val="00005A42"/>
    <w:rsid w:val="00005CF9"/>
    <w:rsid w:val="000060E9"/>
    <w:rsid w:val="00006B18"/>
    <w:rsid w:val="00006BAD"/>
    <w:rsid w:val="00006F89"/>
    <w:rsid w:val="000070C7"/>
    <w:rsid w:val="00010678"/>
    <w:rsid w:val="000113D8"/>
    <w:rsid w:val="00011787"/>
    <w:rsid w:val="00011AF9"/>
    <w:rsid w:val="00011DFA"/>
    <w:rsid w:val="00011E30"/>
    <w:rsid w:val="00012379"/>
    <w:rsid w:val="0001261F"/>
    <w:rsid w:val="000128F7"/>
    <w:rsid w:val="000131FE"/>
    <w:rsid w:val="00014180"/>
    <w:rsid w:val="00014739"/>
    <w:rsid w:val="000148D4"/>
    <w:rsid w:val="00014D15"/>
    <w:rsid w:val="0001509B"/>
    <w:rsid w:val="000155C2"/>
    <w:rsid w:val="00015772"/>
    <w:rsid w:val="00015B5C"/>
    <w:rsid w:val="00015FE9"/>
    <w:rsid w:val="000160D7"/>
    <w:rsid w:val="000163F1"/>
    <w:rsid w:val="00016849"/>
    <w:rsid w:val="00016AE1"/>
    <w:rsid w:val="00016D46"/>
    <w:rsid w:val="000206C4"/>
    <w:rsid w:val="000206D3"/>
    <w:rsid w:val="000207C5"/>
    <w:rsid w:val="00020BA9"/>
    <w:rsid w:val="00020E39"/>
    <w:rsid w:val="0002166F"/>
    <w:rsid w:val="000216B9"/>
    <w:rsid w:val="00021A8A"/>
    <w:rsid w:val="00021F1D"/>
    <w:rsid w:val="00022090"/>
    <w:rsid w:val="000225FA"/>
    <w:rsid w:val="000227B5"/>
    <w:rsid w:val="00022B0F"/>
    <w:rsid w:val="00022B18"/>
    <w:rsid w:val="00023116"/>
    <w:rsid w:val="00023D5D"/>
    <w:rsid w:val="00023FBA"/>
    <w:rsid w:val="000241C9"/>
    <w:rsid w:val="000246EF"/>
    <w:rsid w:val="0002470C"/>
    <w:rsid w:val="00024C66"/>
    <w:rsid w:val="000256BB"/>
    <w:rsid w:val="000259D7"/>
    <w:rsid w:val="00025A12"/>
    <w:rsid w:val="00026069"/>
    <w:rsid w:val="0002610E"/>
    <w:rsid w:val="00026709"/>
    <w:rsid w:val="00026913"/>
    <w:rsid w:val="00026AED"/>
    <w:rsid w:val="00026B07"/>
    <w:rsid w:val="00026BF6"/>
    <w:rsid w:val="000276D7"/>
    <w:rsid w:val="00027B5D"/>
    <w:rsid w:val="00027E0D"/>
    <w:rsid w:val="000307A4"/>
    <w:rsid w:val="00030FE3"/>
    <w:rsid w:val="00031221"/>
    <w:rsid w:val="000317D9"/>
    <w:rsid w:val="00031F93"/>
    <w:rsid w:val="0003225C"/>
    <w:rsid w:val="000327A2"/>
    <w:rsid w:val="000329B4"/>
    <w:rsid w:val="00032A15"/>
    <w:rsid w:val="00032C32"/>
    <w:rsid w:val="0003326E"/>
    <w:rsid w:val="00033296"/>
    <w:rsid w:val="00033A2C"/>
    <w:rsid w:val="00033E40"/>
    <w:rsid w:val="000342F8"/>
    <w:rsid w:val="00034C34"/>
    <w:rsid w:val="00035173"/>
    <w:rsid w:val="00035324"/>
    <w:rsid w:val="000353C4"/>
    <w:rsid w:val="00035CC8"/>
    <w:rsid w:val="00037952"/>
    <w:rsid w:val="00037A4E"/>
    <w:rsid w:val="00037CAB"/>
    <w:rsid w:val="00037F56"/>
    <w:rsid w:val="000400EE"/>
    <w:rsid w:val="000404AD"/>
    <w:rsid w:val="0004074B"/>
    <w:rsid w:val="00040B09"/>
    <w:rsid w:val="00040C2D"/>
    <w:rsid w:val="00041018"/>
    <w:rsid w:val="00041B04"/>
    <w:rsid w:val="00042258"/>
    <w:rsid w:val="000428AE"/>
    <w:rsid w:val="000429F0"/>
    <w:rsid w:val="00042AB4"/>
    <w:rsid w:val="00043D76"/>
    <w:rsid w:val="0004445E"/>
    <w:rsid w:val="00044558"/>
    <w:rsid w:val="0004488F"/>
    <w:rsid w:val="00044D12"/>
    <w:rsid w:val="00045463"/>
    <w:rsid w:val="00045BFE"/>
    <w:rsid w:val="00046217"/>
    <w:rsid w:val="00046332"/>
    <w:rsid w:val="00046537"/>
    <w:rsid w:val="00046B75"/>
    <w:rsid w:val="00047042"/>
    <w:rsid w:val="0004762D"/>
    <w:rsid w:val="000479A9"/>
    <w:rsid w:val="000507E1"/>
    <w:rsid w:val="00050B81"/>
    <w:rsid w:val="00050D23"/>
    <w:rsid w:val="00052CB3"/>
    <w:rsid w:val="00052D94"/>
    <w:rsid w:val="0005358C"/>
    <w:rsid w:val="000536ED"/>
    <w:rsid w:val="0005374D"/>
    <w:rsid w:val="00053B7F"/>
    <w:rsid w:val="00053D72"/>
    <w:rsid w:val="0005400C"/>
    <w:rsid w:val="00054068"/>
    <w:rsid w:val="00054270"/>
    <w:rsid w:val="00054450"/>
    <w:rsid w:val="00054D49"/>
    <w:rsid w:val="00055266"/>
    <w:rsid w:val="000554D8"/>
    <w:rsid w:val="00055735"/>
    <w:rsid w:val="00055FCB"/>
    <w:rsid w:val="0005600F"/>
    <w:rsid w:val="00056A78"/>
    <w:rsid w:val="0005753F"/>
    <w:rsid w:val="00057594"/>
    <w:rsid w:val="0005798F"/>
    <w:rsid w:val="00057B12"/>
    <w:rsid w:val="00060020"/>
    <w:rsid w:val="000603C3"/>
    <w:rsid w:val="00060450"/>
    <w:rsid w:val="0006055D"/>
    <w:rsid w:val="000608C1"/>
    <w:rsid w:val="00060B1B"/>
    <w:rsid w:val="00060CE7"/>
    <w:rsid w:val="00060F43"/>
    <w:rsid w:val="000616A8"/>
    <w:rsid w:val="00061738"/>
    <w:rsid w:val="00061D1C"/>
    <w:rsid w:val="0006248F"/>
    <w:rsid w:val="00062EE5"/>
    <w:rsid w:val="0006338F"/>
    <w:rsid w:val="0006389C"/>
    <w:rsid w:val="000638CF"/>
    <w:rsid w:val="0006483F"/>
    <w:rsid w:val="00064ED0"/>
    <w:rsid w:val="000651BE"/>
    <w:rsid w:val="00065B64"/>
    <w:rsid w:val="00065DD4"/>
    <w:rsid w:val="0006607A"/>
    <w:rsid w:val="00066573"/>
    <w:rsid w:val="000667B9"/>
    <w:rsid w:val="00066887"/>
    <w:rsid w:val="00066AEB"/>
    <w:rsid w:val="00066D7B"/>
    <w:rsid w:val="0006708D"/>
    <w:rsid w:val="00067282"/>
    <w:rsid w:val="00067544"/>
    <w:rsid w:val="00067899"/>
    <w:rsid w:val="00067D6A"/>
    <w:rsid w:val="00067D76"/>
    <w:rsid w:val="00067F39"/>
    <w:rsid w:val="0007027A"/>
    <w:rsid w:val="00071505"/>
    <w:rsid w:val="00071C10"/>
    <w:rsid w:val="00071CAB"/>
    <w:rsid w:val="00071DC6"/>
    <w:rsid w:val="00072184"/>
    <w:rsid w:val="00072BEC"/>
    <w:rsid w:val="0007356D"/>
    <w:rsid w:val="00073CA5"/>
    <w:rsid w:val="00073D1B"/>
    <w:rsid w:val="00074F40"/>
    <w:rsid w:val="00075BFC"/>
    <w:rsid w:val="00075DAC"/>
    <w:rsid w:val="000761A8"/>
    <w:rsid w:val="00076B36"/>
    <w:rsid w:val="00076F28"/>
    <w:rsid w:val="00077A99"/>
    <w:rsid w:val="00077F0A"/>
    <w:rsid w:val="00077F1B"/>
    <w:rsid w:val="000802C1"/>
    <w:rsid w:val="0008034B"/>
    <w:rsid w:val="0008046D"/>
    <w:rsid w:val="00080764"/>
    <w:rsid w:val="00080B8E"/>
    <w:rsid w:val="0008176F"/>
    <w:rsid w:val="00081C97"/>
    <w:rsid w:val="0008205C"/>
    <w:rsid w:val="0008213A"/>
    <w:rsid w:val="000822A2"/>
    <w:rsid w:val="000825A6"/>
    <w:rsid w:val="0008278C"/>
    <w:rsid w:val="000827EB"/>
    <w:rsid w:val="00082919"/>
    <w:rsid w:val="00082D7E"/>
    <w:rsid w:val="00082DCF"/>
    <w:rsid w:val="00082FC3"/>
    <w:rsid w:val="000830A3"/>
    <w:rsid w:val="00083B46"/>
    <w:rsid w:val="00083D5B"/>
    <w:rsid w:val="00084001"/>
    <w:rsid w:val="0008419A"/>
    <w:rsid w:val="000843BB"/>
    <w:rsid w:val="00084E01"/>
    <w:rsid w:val="00085296"/>
    <w:rsid w:val="000858FE"/>
    <w:rsid w:val="0008622E"/>
    <w:rsid w:val="0008636D"/>
    <w:rsid w:val="00086786"/>
    <w:rsid w:val="00086E42"/>
    <w:rsid w:val="00087026"/>
    <w:rsid w:val="00087AD8"/>
    <w:rsid w:val="00087D51"/>
    <w:rsid w:val="00087E43"/>
    <w:rsid w:val="000900FC"/>
    <w:rsid w:val="00090352"/>
    <w:rsid w:val="00090399"/>
    <w:rsid w:val="000904E9"/>
    <w:rsid w:val="0009052F"/>
    <w:rsid w:val="000906C3"/>
    <w:rsid w:val="000907D2"/>
    <w:rsid w:val="000907F8"/>
    <w:rsid w:val="00090986"/>
    <w:rsid w:val="00090E44"/>
    <w:rsid w:val="000912B1"/>
    <w:rsid w:val="000915DE"/>
    <w:rsid w:val="000919DC"/>
    <w:rsid w:val="00091B85"/>
    <w:rsid w:val="00091C5F"/>
    <w:rsid w:val="00091D77"/>
    <w:rsid w:val="00092147"/>
    <w:rsid w:val="0009316F"/>
    <w:rsid w:val="000931DA"/>
    <w:rsid w:val="0009337A"/>
    <w:rsid w:val="000933C5"/>
    <w:rsid w:val="0009396D"/>
    <w:rsid w:val="00093CF5"/>
    <w:rsid w:val="00093DB4"/>
    <w:rsid w:val="00093E5B"/>
    <w:rsid w:val="000945E4"/>
    <w:rsid w:val="00094776"/>
    <w:rsid w:val="000948C8"/>
    <w:rsid w:val="00094B8F"/>
    <w:rsid w:val="00094C4D"/>
    <w:rsid w:val="00094FB3"/>
    <w:rsid w:val="000950E8"/>
    <w:rsid w:val="00095388"/>
    <w:rsid w:val="00095525"/>
    <w:rsid w:val="00095A46"/>
    <w:rsid w:val="00095CFC"/>
    <w:rsid w:val="00096103"/>
    <w:rsid w:val="00096240"/>
    <w:rsid w:val="000968FE"/>
    <w:rsid w:val="00096C46"/>
    <w:rsid w:val="00097494"/>
    <w:rsid w:val="000A00F7"/>
    <w:rsid w:val="000A0211"/>
    <w:rsid w:val="000A021F"/>
    <w:rsid w:val="000A0494"/>
    <w:rsid w:val="000A075B"/>
    <w:rsid w:val="000A0969"/>
    <w:rsid w:val="000A1764"/>
    <w:rsid w:val="000A1EA6"/>
    <w:rsid w:val="000A2392"/>
    <w:rsid w:val="000A24AB"/>
    <w:rsid w:val="000A2535"/>
    <w:rsid w:val="000A2ED5"/>
    <w:rsid w:val="000A2F7F"/>
    <w:rsid w:val="000A3170"/>
    <w:rsid w:val="000A31E8"/>
    <w:rsid w:val="000A324C"/>
    <w:rsid w:val="000A33C2"/>
    <w:rsid w:val="000A3A79"/>
    <w:rsid w:val="000A4229"/>
    <w:rsid w:val="000A4269"/>
    <w:rsid w:val="000A4A71"/>
    <w:rsid w:val="000A4B38"/>
    <w:rsid w:val="000A4DD9"/>
    <w:rsid w:val="000A528B"/>
    <w:rsid w:val="000A5D68"/>
    <w:rsid w:val="000A6690"/>
    <w:rsid w:val="000A69E1"/>
    <w:rsid w:val="000A72E6"/>
    <w:rsid w:val="000A742E"/>
    <w:rsid w:val="000A745A"/>
    <w:rsid w:val="000A7592"/>
    <w:rsid w:val="000A75CC"/>
    <w:rsid w:val="000A796B"/>
    <w:rsid w:val="000A7EEB"/>
    <w:rsid w:val="000B0B0C"/>
    <w:rsid w:val="000B0C2E"/>
    <w:rsid w:val="000B0CE3"/>
    <w:rsid w:val="000B1739"/>
    <w:rsid w:val="000B1909"/>
    <w:rsid w:val="000B19B4"/>
    <w:rsid w:val="000B1C50"/>
    <w:rsid w:val="000B225B"/>
    <w:rsid w:val="000B283A"/>
    <w:rsid w:val="000B2924"/>
    <w:rsid w:val="000B29E5"/>
    <w:rsid w:val="000B2A52"/>
    <w:rsid w:val="000B3295"/>
    <w:rsid w:val="000B3403"/>
    <w:rsid w:val="000B38C2"/>
    <w:rsid w:val="000B3940"/>
    <w:rsid w:val="000B3C54"/>
    <w:rsid w:val="000B40C5"/>
    <w:rsid w:val="000B430F"/>
    <w:rsid w:val="000B465A"/>
    <w:rsid w:val="000B4696"/>
    <w:rsid w:val="000B4AB4"/>
    <w:rsid w:val="000B4F64"/>
    <w:rsid w:val="000B51A0"/>
    <w:rsid w:val="000B56A5"/>
    <w:rsid w:val="000B57E6"/>
    <w:rsid w:val="000B5887"/>
    <w:rsid w:val="000B5934"/>
    <w:rsid w:val="000B59DC"/>
    <w:rsid w:val="000B5F1C"/>
    <w:rsid w:val="000B6004"/>
    <w:rsid w:val="000B65C5"/>
    <w:rsid w:val="000B687B"/>
    <w:rsid w:val="000B751D"/>
    <w:rsid w:val="000B78F0"/>
    <w:rsid w:val="000B79E1"/>
    <w:rsid w:val="000B7BAA"/>
    <w:rsid w:val="000C0149"/>
    <w:rsid w:val="000C025A"/>
    <w:rsid w:val="000C0386"/>
    <w:rsid w:val="000C066D"/>
    <w:rsid w:val="000C0806"/>
    <w:rsid w:val="000C08C5"/>
    <w:rsid w:val="000C0BF5"/>
    <w:rsid w:val="000C1000"/>
    <w:rsid w:val="000C1496"/>
    <w:rsid w:val="000C182A"/>
    <w:rsid w:val="000C18E6"/>
    <w:rsid w:val="000C1AE4"/>
    <w:rsid w:val="000C1C03"/>
    <w:rsid w:val="000C1DAF"/>
    <w:rsid w:val="000C1EBA"/>
    <w:rsid w:val="000C20D0"/>
    <w:rsid w:val="000C24B8"/>
    <w:rsid w:val="000C32B2"/>
    <w:rsid w:val="000C3E5A"/>
    <w:rsid w:val="000C4174"/>
    <w:rsid w:val="000C4A18"/>
    <w:rsid w:val="000C4E50"/>
    <w:rsid w:val="000C58AB"/>
    <w:rsid w:val="000C5F70"/>
    <w:rsid w:val="000C6138"/>
    <w:rsid w:val="000C66B3"/>
    <w:rsid w:val="000C6DB1"/>
    <w:rsid w:val="000C7577"/>
    <w:rsid w:val="000C7588"/>
    <w:rsid w:val="000C762F"/>
    <w:rsid w:val="000C7D8E"/>
    <w:rsid w:val="000D0359"/>
    <w:rsid w:val="000D0F46"/>
    <w:rsid w:val="000D1132"/>
    <w:rsid w:val="000D125B"/>
    <w:rsid w:val="000D1472"/>
    <w:rsid w:val="000D15F3"/>
    <w:rsid w:val="000D1E3F"/>
    <w:rsid w:val="000D2A2D"/>
    <w:rsid w:val="000D2B88"/>
    <w:rsid w:val="000D3627"/>
    <w:rsid w:val="000D376E"/>
    <w:rsid w:val="000D39F9"/>
    <w:rsid w:val="000D410D"/>
    <w:rsid w:val="000D42F3"/>
    <w:rsid w:val="000D4314"/>
    <w:rsid w:val="000D4413"/>
    <w:rsid w:val="000D4570"/>
    <w:rsid w:val="000D4CE8"/>
    <w:rsid w:val="000D5016"/>
    <w:rsid w:val="000D5256"/>
    <w:rsid w:val="000D5711"/>
    <w:rsid w:val="000D5C0B"/>
    <w:rsid w:val="000D5F46"/>
    <w:rsid w:val="000D6470"/>
    <w:rsid w:val="000D677A"/>
    <w:rsid w:val="000D6B73"/>
    <w:rsid w:val="000D6F4B"/>
    <w:rsid w:val="000D776A"/>
    <w:rsid w:val="000D78B1"/>
    <w:rsid w:val="000D7903"/>
    <w:rsid w:val="000D7FE2"/>
    <w:rsid w:val="000E005B"/>
    <w:rsid w:val="000E04A9"/>
    <w:rsid w:val="000E06A5"/>
    <w:rsid w:val="000E13D9"/>
    <w:rsid w:val="000E16F8"/>
    <w:rsid w:val="000E1CA1"/>
    <w:rsid w:val="000E1CEB"/>
    <w:rsid w:val="000E20C3"/>
    <w:rsid w:val="000E28B2"/>
    <w:rsid w:val="000E2BBB"/>
    <w:rsid w:val="000E31C3"/>
    <w:rsid w:val="000E32AE"/>
    <w:rsid w:val="000E35DA"/>
    <w:rsid w:val="000E3CBB"/>
    <w:rsid w:val="000E3E32"/>
    <w:rsid w:val="000E4310"/>
    <w:rsid w:val="000E449F"/>
    <w:rsid w:val="000E4D76"/>
    <w:rsid w:val="000E5230"/>
    <w:rsid w:val="000E5488"/>
    <w:rsid w:val="000E5B6B"/>
    <w:rsid w:val="000E5D38"/>
    <w:rsid w:val="000E611B"/>
    <w:rsid w:val="000E68D9"/>
    <w:rsid w:val="000E6BAB"/>
    <w:rsid w:val="000E6DE1"/>
    <w:rsid w:val="000E70CF"/>
    <w:rsid w:val="000E74CF"/>
    <w:rsid w:val="000E7C7B"/>
    <w:rsid w:val="000F0186"/>
    <w:rsid w:val="000F0595"/>
    <w:rsid w:val="000F147B"/>
    <w:rsid w:val="000F198D"/>
    <w:rsid w:val="000F1F0E"/>
    <w:rsid w:val="000F2247"/>
    <w:rsid w:val="000F22FB"/>
    <w:rsid w:val="000F232A"/>
    <w:rsid w:val="000F241F"/>
    <w:rsid w:val="000F2446"/>
    <w:rsid w:val="000F244D"/>
    <w:rsid w:val="000F25C5"/>
    <w:rsid w:val="000F2BD9"/>
    <w:rsid w:val="000F2C12"/>
    <w:rsid w:val="000F2DF5"/>
    <w:rsid w:val="000F2E71"/>
    <w:rsid w:val="000F2E75"/>
    <w:rsid w:val="000F3071"/>
    <w:rsid w:val="000F390E"/>
    <w:rsid w:val="000F3994"/>
    <w:rsid w:val="000F4364"/>
    <w:rsid w:val="000F4526"/>
    <w:rsid w:val="000F5279"/>
    <w:rsid w:val="000F532A"/>
    <w:rsid w:val="000F56FF"/>
    <w:rsid w:val="000F5991"/>
    <w:rsid w:val="000F5A86"/>
    <w:rsid w:val="000F5D56"/>
    <w:rsid w:val="000F65C8"/>
    <w:rsid w:val="000F6CC8"/>
    <w:rsid w:val="000F7089"/>
    <w:rsid w:val="000F7203"/>
    <w:rsid w:val="001000F0"/>
    <w:rsid w:val="00100843"/>
    <w:rsid w:val="00100F5E"/>
    <w:rsid w:val="0010164A"/>
    <w:rsid w:val="0010215C"/>
    <w:rsid w:val="00102687"/>
    <w:rsid w:val="001026F4"/>
    <w:rsid w:val="0010293F"/>
    <w:rsid w:val="00102C57"/>
    <w:rsid w:val="0010335A"/>
    <w:rsid w:val="00103FD8"/>
    <w:rsid w:val="00104750"/>
    <w:rsid w:val="00104ADA"/>
    <w:rsid w:val="001050D4"/>
    <w:rsid w:val="001052B1"/>
    <w:rsid w:val="00105354"/>
    <w:rsid w:val="00105438"/>
    <w:rsid w:val="00105502"/>
    <w:rsid w:val="00105BBB"/>
    <w:rsid w:val="00105E7A"/>
    <w:rsid w:val="00105FF5"/>
    <w:rsid w:val="00106331"/>
    <w:rsid w:val="00106923"/>
    <w:rsid w:val="001070FE"/>
    <w:rsid w:val="00107BB4"/>
    <w:rsid w:val="00111193"/>
    <w:rsid w:val="00111462"/>
    <w:rsid w:val="00111915"/>
    <w:rsid w:val="00111AB7"/>
    <w:rsid w:val="00111BD6"/>
    <w:rsid w:val="00111CF9"/>
    <w:rsid w:val="001122D7"/>
    <w:rsid w:val="00112C79"/>
    <w:rsid w:val="00113242"/>
    <w:rsid w:val="0011380C"/>
    <w:rsid w:val="00113A1F"/>
    <w:rsid w:val="00113E38"/>
    <w:rsid w:val="00114469"/>
    <w:rsid w:val="001144A7"/>
    <w:rsid w:val="0011460D"/>
    <w:rsid w:val="0011474F"/>
    <w:rsid w:val="00114A1E"/>
    <w:rsid w:val="001152B5"/>
    <w:rsid w:val="001155CA"/>
    <w:rsid w:val="001156D9"/>
    <w:rsid w:val="00115D90"/>
    <w:rsid w:val="00115FD8"/>
    <w:rsid w:val="00116C50"/>
    <w:rsid w:val="00116DE8"/>
    <w:rsid w:val="0011779F"/>
    <w:rsid w:val="001206DC"/>
    <w:rsid w:val="0012080E"/>
    <w:rsid w:val="00120B3F"/>
    <w:rsid w:val="00120BE3"/>
    <w:rsid w:val="00120E24"/>
    <w:rsid w:val="00120F05"/>
    <w:rsid w:val="001215BB"/>
    <w:rsid w:val="001215D2"/>
    <w:rsid w:val="001216D2"/>
    <w:rsid w:val="00121922"/>
    <w:rsid w:val="00121C4A"/>
    <w:rsid w:val="00121D50"/>
    <w:rsid w:val="0012257C"/>
    <w:rsid w:val="00122966"/>
    <w:rsid w:val="00122E1A"/>
    <w:rsid w:val="00122FDE"/>
    <w:rsid w:val="00123234"/>
    <w:rsid w:val="001236CE"/>
    <w:rsid w:val="001237AA"/>
    <w:rsid w:val="00124DCC"/>
    <w:rsid w:val="00124DCE"/>
    <w:rsid w:val="00124E29"/>
    <w:rsid w:val="0012501B"/>
    <w:rsid w:val="00125357"/>
    <w:rsid w:val="001254A2"/>
    <w:rsid w:val="00125E91"/>
    <w:rsid w:val="001264D7"/>
    <w:rsid w:val="00126AEA"/>
    <w:rsid w:val="00126C16"/>
    <w:rsid w:val="00126E4A"/>
    <w:rsid w:val="001270A3"/>
    <w:rsid w:val="00127402"/>
    <w:rsid w:val="00130326"/>
    <w:rsid w:val="001307CD"/>
    <w:rsid w:val="00130A2E"/>
    <w:rsid w:val="00130ABB"/>
    <w:rsid w:val="00130C7F"/>
    <w:rsid w:val="001310F2"/>
    <w:rsid w:val="00131337"/>
    <w:rsid w:val="00131B6D"/>
    <w:rsid w:val="00131D81"/>
    <w:rsid w:val="0013223D"/>
    <w:rsid w:val="0013285A"/>
    <w:rsid w:val="001329FE"/>
    <w:rsid w:val="00133297"/>
    <w:rsid w:val="0013380C"/>
    <w:rsid w:val="0013389D"/>
    <w:rsid w:val="00133AC4"/>
    <w:rsid w:val="00133BDF"/>
    <w:rsid w:val="00133E5A"/>
    <w:rsid w:val="0013416D"/>
    <w:rsid w:val="00134226"/>
    <w:rsid w:val="00134C13"/>
    <w:rsid w:val="00134CA7"/>
    <w:rsid w:val="001355DC"/>
    <w:rsid w:val="00135A26"/>
    <w:rsid w:val="00135E76"/>
    <w:rsid w:val="00136097"/>
    <w:rsid w:val="00136205"/>
    <w:rsid w:val="00136333"/>
    <w:rsid w:val="0013654C"/>
    <w:rsid w:val="00136649"/>
    <w:rsid w:val="00136BB2"/>
    <w:rsid w:val="00136FA3"/>
    <w:rsid w:val="00137014"/>
    <w:rsid w:val="0013737D"/>
    <w:rsid w:val="001374B8"/>
    <w:rsid w:val="00137514"/>
    <w:rsid w:val="00137764"/>
    <w:rsid w:val="00137C8D"/>
    <w:rsid w:val="0014099C"/>
    <w:rsid w:val="0014121A"/>
    <w:rsid w:val="0014135A"/>
    <w:rsid w:val="00141910"/>
    <w:rsid w:val="00141D6A"/>
    <w:rsid w:val="00141E8E"/>
    <w:rsid w:val="001423BB"/>
    <w:rsid w:val="0014245A"/>
    <w:rsid w:val="001424EA"/>
    <w:rsid w:val="001424F7"/>
    <w:rsid w:val="00142A10"/>
    <w:rsid w:val="00143106"/>
    <w:rsid w:val="001432B6"/>
    <w:rsid w:val="001434B9"/>
    <w:rsid w:val="001435DC"/>
    <w:rsid w:val="00143A6E"/>
    <w:rsid w:val="00144B47"/>
    <w:rsid w:val="00144E46"/>
    <w:rsid w:val="00145897"/>
    <w:rsid w:val="00145B30"/>
    <w:rsid w:val="00145D26"/>
    <w:rsid w:val="00146001"/>
    <w:rsid w:val="00146399"/>
    <w:rsid w:val="0014657A"/>
    <w:rsid w:val="00146AD5"/>
    <w:rsid w:val="001471F9"/>
    <w:rsid w:val="0014727E"/>
    <w:rsid w:val="00147460"/>
    <w:rsid w:val="001474A0"/>
    <w:rsid w:val="00147778"/>
    <w:rsid w:val="00147BD8"/>
    <w:rsid w:val="00147C49"/>
    <w:rsid w:val="001501BE"/>
    <w:rsid w:val="001504BE"/>
    <w:rsid w:val="00150931"/>
    <w:rsid w:val="00150A6D"/>
    <w:rsid w:val="00150D84"/>
    <w:rsid w:val="00151466"/>
    <w:rsid w:val="0015155D"/>
    <w:rsid w:val="0015156C"/>
    <w:rsid w:val="00151B97"/>
    <w:rsid w:val="001525B8"/>
    <w:rsid w:val="001525D5"/>
    <w:rsid w:val="00152AAF"/>
    <w:rsid w:val="00152CD7"/>
    <w:rsid w:val="00152EF5"/>
    <w:rsid w:val="00152FE7"/>
    <w:rsid w:val="00153288"/>
    <w:rsid w:val="001537D9"/>
    <w:rsid w:val="00154007"/>
    <w:rsid w:val="00154253"/>
    <w:rsid w:val="0015460C"/>
    <w:rsid w:val="00155740"/>
    <w:rsid w:val="0015581E"/>
    <w:rsid w:val="00155972"/>
    <w:rsid w:val="00155BB6"/>
    <w:rsid w:val="00155D46"/>
    <w:rsid w:val="0015655C"/>
    <w:rsid w:val="0015680B"/>
    <w:rsid w:val="001569F9"/>
    <w:rsid w:val="00156D51"/>
    <w:rsid w:val="0015735A"/>
    <w:rsid w:val="00157554"/>
    <w:rsid w:val="00157C72"/>
    <w:rsid w:val="00157F3B"/>
    <w:rsid w:val="00160F2E"/>
    <w:rsid w:val="0016114E"/>
    <w:rsid w:val="00161394"/>
    <w:rsid w:val="001616C2"/>
    <w:rsid w:val="00161ED4"/>
    <w:rsid w:val="0016299B"/>
    <w:rsid w:val="00163C2A"/>
    <w:rsid w:val="00163E40"/>
    <w:rsid w:val="00164C5B"/>
    <w:rsid w:val="001650D0"/>
    <w:rsid w:val="00165217"/>
    <w:rsid w:val="00165468"/>
    <w:rsid w:val="00165EB3"/>
    <w:rsid w:val="0016650E"/>
    <w:rsid w:val="00166C8D"/>
    <w:rsid w:val="0016744A"/>
    <w:rsid w:val="001674B8"/>
    <w:rsid w:val="00167F7E"/>
    <w:rsid w:val="00170464"/>
    <w:rsid w:val="001704D6"/>
    <w:rsid w:val="001706B8"/>
    <w:rsid w:val="00170F26"/>
    <w:rsid w:val="001712C6"/>
    <w:rsid w:val="00171380"/>
    <w:rsid w:val="0017150B"/>
    <w:rsid w:val="00171532"/>
    <w:rsid w:val="001717F7"/>
    <w:rsid w:val="001719A2"/>
    <w:rsid w:val="00171A39"/>
    <w:rsid w:val="00171D23"/>
    <w:rsid w:val="00172240"/>
    <w:rsid w:val="00172421"/>
    <w:rsid w:val="001726F8"/>
    <w:rsid w:val="00172775"/>
    <w:rsid w:val="00172A5A"/>
    <w:rsid w:val="00172E6E"/>
    <w:rsid w:val="0017376E"/>
    <w:rsid w:val="001737A9"/>
    <w:rsid w:val="001738D5"/>
    <w:rsid w:val="00173CD9"/>
    <w:rsid w:val="001744DF"/>
    <w:rsid w:val="00174970"/>
    <w:rsid w:val="00175465"/>
    <w:rsid w:val="0017549C"/>
    <w:rsid w:val="00175F38"/>
    <w:rsid w:val="001765B8"/>
    <w:rsid w:val="0017692E"/>
    <w:rsid w:val="00176943"/>
    <w:rsid w:val="00176A88"/>
    <w:rsid w:val="00176ACD"/>
    <w:rsid w:val="0017721C"/>
    <w:rsid w:val="001778A2"/>
    <w:rsid w:val="0018001F"/>
    <w:rsid w:val="0018006F"/>
    <w:rsid w:val="0018031B"/>
    <w:rsid w:val="001804D7"/>
    <w:rsid w:val="001805EB"/>
    <w:rsid w:val="00180799"/>
    <w:rsid w:val="0018099B"/>
    <w:rsid w:val="00180B38"/>
    <w:rsid w:val="00180C1A"/>
    <w:rsid w:val="00180F65"/>
    <w:rsid w:val="0018128D"/>
    <w:rsid w:val="00181478"/>
    <w:rsid w:val="001814B3"/>
    <w:rsid w:val="00181649"/>
    <w:rsid w:val="00181E3B"/>
    <w:rsid w:val="0018202C"/>
    <w:rsid w:val="001821A5"/>
    <w:rsid w:val="0018238A"/>
    <w:rsid w:val="001824D3"/>
    <w:rsid w:val="00182C33"/>
    <w:rsid w:val="00183851"/>
    <w:rsid w:val="00183C1D"/>
    <w:rsid w:val="00183EC6"/>
    <w:rsid w:val="001841D6"/>
    <w:rsid w:val="001843E3"/>
    <w:rsid w:val="00184E4E"/>
    <w:rsid w:val="0018543F"/>
    <w:rsid w:val="001858E0"/>
    <w:rsid w:val="00185ACC"/>
    <w:rsid w:val="00185D9E"/>
    <w:rsid w:val="00185F17"/>
    <w:rsid w:val="001860BF"/>
    <w:rsid w:val="00186150"/>
    <w:rsid w:val="0018618D"/>
    <w:rsid w:val="00186504"/>
    <w:rsid w:val="001866EA"/>
    <w:rsid w:val="00186A15"/>
    <w:rsid w:val="00186EFC"/>
    <w:rsid w:val="00186FAF"/>
    <w:rsid w:val="001874D3"/>
    <w:rsid w:val="00187691"/>
    <w:rsid w:val="00187806"/>
    <w:rsid w:val="001900A5"/>
    <w:rsid w:val="0019056C"/>
    <w:rsid w:val="00191A01"/>
    <w:rsid w:val="00191E37"/>
    <w:rsid w:val="00192258"/>
    <w:rsid w:val="00192294"/>
    <w:rsid w:val="001922D4"/>
    <w:rsid w:val="00192337"/>
    <w:rsid w:val="0019255F"/>
    <w:rsid w:val="00192808"/>
    <w:rsid w:val="00192DA6"/>
    <w:rsid w:val="00192DCD"/>
    <w:rsid w:val="00192EFD"/>
    <w:rsid w:val="00193B02"/>
    <w:rsid w:val="00193B12"/>
    <w:rsid w:val="00193BF7"/>
    <w:rsid w:val="00193C45"/>
    <w:rsid w:val="0019456D"/>
    <w:rsid w:val="00194A92"/>
    <w:rsid w:val="00194F14"/>
    <w:rsid w:val="0019700F"/>
    <w:rsid w:val="0019726E"/>
    <w:rsid w:val="001974BF"/>
    <w:rsid w:val="00197793"/>
    <w:rsid w:val="001979B8"/>
    <w:rsid w:val="00197A9D"/>
    <w:rsid w:val="00197C1E"/>
    <w:rsid w:val="00197CD4"/>
    <w:rsid w:val="001A02C2"/>
    <w:rsid w:val="001A042F"/>
    <w:rsid w:val="001A0A99"/>
    <w:rsid w:val="001A0AE6"/>
    <w:rsid w:val="001A0F29"/>
    <w:rsid w:val="001A135A"/>
    <w:rsid w:val="001A17CA"/>
    <w:rsid w:val="001A1932"/>
    <w:rsid w:val="001A1C21"/>
    <w:rsid w:val="001A1E47"/>
    <w:rsid w:val="001A1FF8"/>
    <w:rsid w:val="001A22A3"/>
    <w:rsid w:val="001A27A0"/>
    <w:rsid w:val="001A2E08"/>
    <w:rsid w:val="001A31D6"/>
    <w:rsid w:val="001A39FE"/>
    <w:rsid w:val="001A3DDE"/>
    <w:rsid w:val="001A3F0C"/>
    <w:rsid w:val="001A3FA4"/>
    <w:rsid w:val="001A42CF"/>
    <w:rsid w:val="001A4802"/>
    <w:rsid w:val="001A536B"/>
    <w:rsid w:val="001A5610"/>
    <w:rsid w:val="001A58BA"/>
    <w:rsid w:val="001A5A26"/>
    <w:rsid w:val="001A5D17"/>
    <w:rsid w:val="001A61E3"/>
    <w:rsid w:val="001A697B"/>
    <w:rsid w:val="001A6B48"/>
    <w:rsid w:val="001A6CE1"/>
    <w:rsid w:val="001A71F9"/>
    <w:rsid w:val="001A73F3"/>
    <w:rsid w:val="001A76F0"/>
    <w:rsid w:val="001A7B6B"/>
    <w:rsid w:val="001A7D26"/>
    <w:rsid w:val="001B0926"/>
    <w:rsid w:val="001B0965"/>
    <w:rsid w:val="001B12EF"/>
    <w:rsid w:val="001B1666"/>
    <w:rsid w:val="001B1E17"/>
    <w:rsid w:val="001B1E73"/>
    <w:rsid w:val="001B235A"/>
    <w:rsid w:val="001B3037"/>
    <w:rsid w:val="001B30AA"/>
    <w:rsid w:val="001B30B6"/>
    <w:rsid w:val="001B3319"/>
    <w:rsid w:val="001B387B"/>
    <w:rsid w:val="001B3902"/>
    <w:rsid w:val="001B415B"/>
    <w:rsid w:val="001B45A7"/>
    <w:rsid w:val="001B4BF7"/>
    <w:rsid w:val="001B518A"/>
    <w:rsid w:val="001B521A"/>
    <w:rsid w:val="001B57F6"/>
    <w:rsid w:val="001B588C"/>
    <w:rsid w:val="001B5A05"/>
    <w:rsid w:val="001B5A98"/>
    <w:rsid w:val="001B5D4D"/>
    <w:rsid w:val="001B6087"/>
    <w:rsid w:val="001B6095"/>
    <w:rsid w:val="001B636B"/>
    <w:rsid w:val="001B65F0"/>
    <w:rsid w:val="001B6DDD"/>
    <w:rsid w:val="001B6F2C"/>
    <w:rsid w:val="001B7471"/>
    <w:rsid w:val="001B7743"/>
    <w:rsid w:val="001B7AA7"/>
    <w:rsid w:val="001B7DA9"/>
    <w:rsid w:val="001B7E85"/>
    <w:rsid w:val="001C061C"/>
    <w:rsid w:val="001C0892"/>
    <w:rsid w:val="001C0E99"/>
    <w:rsid w:val="001C10A0"/>
    <w:rsid w:val="001C16EF"/>
    <w:rsid w:val="001C1AB4"/>
    <w:rsid w:val="001C1D67"/>
    <w:rsid w:val="001C209B"/>
    <w:rsid w:val="001C282A"/>
    <w:rsid w:val="001C2835"/>
    <w:rsid w:val="001C2E8C"/>
    <w:rsid w:val="001C2F92"/>
    <w:rsid w:val="001C32F5"/>
    <w:rsid w:val="001C3888"/>
    <w:rsid w:val="001C3B63"/>
    <w:rsid w:val="001C4635"/>
    <w:rsid w:val="001C4807"/>
    <w:rsid w:val="001C48A8"/>
    <w:rsid w:val="001C4B66"/>
    <w:rsid w:val="001C4CEB"/>
    <w:rsid w:val="001C5092"/>
    <w:rsid w:val="001C59EC"/>
    <w:rsid w:val="001C5F82"/>
    <w:rsid w:val="001C6004"/>
    <w:rsid w:val="001C62A9"/>
    <w:rsid w:val="001C62D4"/>
    <w:rsid w:val="001C647F"/>
    <w:rsid w:val="001C659F"/>
    <w:rsid w:val="001C6E80"/>
    <w:rsid w:val="001C6EBE"/>
    <w:rsid w:val="001D0176"/>
    <w:rsid w:val="001D03D0"/>
    <w:rsid w:val="001D0404"/>
    <w:rsid w:val="001D16BC"/>
    <w:rsid w:val="001D194F"/>
    <w:rsid w:val="001D2105"/>
    <w:rsid w:val="001D2385"/>
    <w:rsid w:val="001D23D0"/>
    <w:rsid w:val="001D24A9"/>
    <w:rsid w:val="001D24F2"/>
    <w:rsid w:val="001D264E"/>
    <w:rsid w:val="001D2842"/>
    <w:rsid w:val="001D2DE6"/>
    <w:rsid w:val="001D2FE6"/>
    <w:rsid w:val="001D31EB"/>
    <w:rsid w:val="001D3AC7"/>
    <w:rsid w:val="001D442C"/>
    <w:rsid w:val="001D45E3"/>
    <w:rsid w:val="001D4736"/>
    <w:rsid w:val="001D5229"/>
    <w:rsid w:val="001D56D5"/>
    <w:rsid w:val="001D5792"/>
    <w:rsid w:val="001D5AEA"/>
    <w:rsid w:val="001D5B16"/>
    <w:rsid w:val="001D5B3D"/>
    <w:rsid w:val="001D5C45"/>
    <w:rsid w:val="001D653E"/>
    <w:rsid w:val="001D6ADB"/>
    <w:rsid w:val="001D6D89"/>
    <w:rsid w:val="001D7568"/>
    <w:rsid w:val="001D7AFC"/>
    <w:rsid w:val="001D7C3E"/>
    <w:rsid w:val="001D7E63"/>
    <w:rsid w:val="001E020B"/>
    <w:rsid w:val="001E02DB"/>
    <w:rsid w:val="001E0442"/>
    <w:rsid w:val="001E05C9"/>
    <w:rsid w:val="001E0DBE"/>
    <w:rsid w:val="001E0DCE"/>
    <w:rsid w:val="001E0E04"/>
    <w:rsid w:val="001E0F26"/>
    <w:rsid w:val="001E13E9"/>
    <w:rsid w:val="001E1FE9"/>
    <w:rsid w:val="001E252D"/>
    <w:rsid w:val="001E2AF7"/>
    <w:rsid w:val="001E2B6F"/>
    <w:rsid w:val="001E2DB3"/>
    <w:rsid w:val="001E3A48"/>
    <w:rsid w:val="001E3CDD"/>
    <w:rsid w:val="001E3D3D"/>
    <w:rsid w:val="001E40A8"/>
    <w:rsid w:val="001E44D5"/>
    <w:rsid w:val="001E51B6"/>
    <w:rsid w:val="001E562A"/>
    <w:rsid w:val="001E56FC"/>
    <w:rsid w:val="001E62EE"/>
    <w:rsid w:val="001E6409"/>
    <w:rsid w:val="001E64DC"/>
    <w:rsid w:val="001E682C"/>
    <w:rsid w:val="001E6B93"/>
    <w:rsid w:val="001E6DE2"/>
    <w:rsid w:val="001E6DE6"/>
    <w:rsid w:val="001E7349"/>
    <w:rsid w:val="001E78B9"/>
    <w:rsid w:val="001E7EC8"/>
    <w:rsid w:val="001F032C"/>
    <w:rsid w:val="001F0894"/>
    <w:rsid w:val="001F0E87"/>
    <w:rsid w:val="001F1482"/>
    <w:rsid w:val="001F1504"/>
    <w:rsid w:val="001F16CB"/>
    <w:rsid w:val="001F1814"/>
    <w:rsid w:val="001F23C2"/>
    <w:rsid w:val="001F2844"/>
    <w:rsid w:val="001F29BC"/>
    <w:rsid w:val="001F2A14"/>
    <w:rsid w:val="001F2A3C"/>
    <w:rsid w:val="001F32F4"/>
    <w:rsid w:val="001F35B8"/>
    <w:rsid w:val="001F36B5"/>
    <w:rsid w:val="001F3959"/>
    <w:rsid w:val="001F39E1"/>
    <w:rsid w:val="001F3C1F"/>
    <w:rsid w:val="001F3F48"/>
    <w:rsid w:val="001F4029"/>
    <w:rsid w:val="001F458B"/>
    <w:rsid w:val="001F4940"/>
    <w:rsid w:val="001F577B"/>
    <w:rsid w:val="001F5CDC"/>
    <w:rsid w:val="001F64B0"/>
    <w:rsid w:val="001F6C34"/>
    <w:rsid w:val="001F6F23"/>
    <w:rsid w:val="001F703A"/>
    <w:rsid w:val="001F7520"/>
    <w:rsid w:val="001F76AC"/>
    <w:rsid w:val="001F7EFB"/>
    <w:rsid w:val="0020072D"/>
    <w:rsid w:val="00200B32"/>
    <w:rsid w:val="00200C64"/>
    <w:rsid w:val="00200C7A"/>
    <w:rsid w:val="0020131C"/>
    <w:rsid w:val="0020200A"/>
    <w:rsid w:val="0020202B"/>
    <w:rsid w:val="002022EF"/>
    <w:rsid w:val="00202371"/>
    <w:rsid w:val="00203759"/>
    <w:rsid w:val="002038DC"/>
    <w:rsid w:val="00203A57"/>
    <w:rsid w:val="00203B22"/>
    <w:rsid w:val="00203B7C"/>
    <w:rsid w:val="00204114"/>
    <w:rsid w:val="00204713"/>
    <w:rsid w:val="0020476B"/>
    <w:rsid w:val="00204D42"/>
    <w:rsid w:val="00204D4D"/>
    <w:rsid w:val="00204E14"/>
    <w:rsid w:val="00205357"/>
    <w:rsid w:val="0020547C"/>
    <w:rsid w:val="002056A0"/>
    <w:rsid w:val="00205A7F"/>
    <w:rsid w:val="00205ABC"/>
    <w:rsid w:val="00206069"/>
    <w:rsid w:val="0020664F"/>
    <w:rsid w:val="00206F26"/>
    <w:rsid w:val="00207038"/>
    <w:rsid w:val="00207274"/>
    <w:rsid w:val="002073C4"/>
    <w:rsid w:val="00207818"/>
    <w:rsid w:val="00207832"/>
    <w:rsid w:val="0020787D"/>
    <w:rsid w:val="00207A5E"/>
    <w:rsid w:val="0021007E"/>
    <w:rsid w:val="00210204"/>
    <w:rsid w:val="00210B26"/>
    <w:rsid w:val="00210BEB"/>
    <w:rsid w:val="00211315"/>
    <w:rsid w:val="002115B6"/>
    <w:rsid w:val="00211669"/>
    <w:rsid w:val="00211B06"/>
    <w:rsid w:val="00211B70"/>
    <w:rsid w:val="00211FF7"/>
    <w:rsid w:val="0021206D"/>
    <w:rsid w:val="0021211D"/>
    <w:rsid w:val="0021223C"/>
    <w:rsid w:val="0021253C"/>
    <w:rsid w:val="0021290B"/>
    <w:rsid w:val="00212E4B"/>
    <w:rsid w:val="002130C2"/>
    <w:rsid w:val="002131A6"/>
    <w:rsid w:val="002145B3"/>
    <w:rsid w:val="002147D8"/>
    <w:rsid w:val="0021565D"/>
    <w:rsid w:val="00215980"/>
    <w:rsid w:val="00215A4C"/>
    <w:rsid w:val="00216200"/>
    <w:rsid w:val="002164FD"/>
    <w:rsid w:val="00216557"/>
    <w:rsid w:val="002165FA"/>
    <w:rsid w:val="002169B7"/>
    <w:rsid w:val="00216E57"/>
    <w:rsid w:val="00217116"/>
    <w:rsid w:val="002173EA"/>
    <w:rsid w:val="00217527"/>
    <w:rsid w:val="0021777B"/>
    <w:rsid w:val="00217C51"/>
    <w:rsid w:val="00217CB7"/>
    <w:rsid w:val="00217EF4"/>
    <w:rsid w:val="00220C21"/>
    <w:rsid w:val="00220D57"/>
    <w:rsid w:val="002211E6"/>
    <w:rsid w:val="0022158F"/>
    <w:rsid w:val="002218B4"/>
    <w:rsid w:val="002219C7"/>
    <w:rsid w:val="00221D04"/>
    <w:rsid w:val="002221BF"/>
    <w:rsid w:val="00222365"/>
    <w:rsid w:val="002225BA"/>
    <w:rsid w:val="00222A77"/>
    <w:rsid w:val="0022327E"/>
    <w:rsid w:val="002232D6"/>
    <w:rsid w:val="0022334C"/>
    <w:rsid w:val="00223685"/>
    <w:rsid w:val="00223B81"/>
    <w:rsid w:val="00223BD2"/>
    <w:rsid w:val="002242BE"/>
    <w:rsid w:val="00224320"/>
    <w:rsid w:val="00224585"/>
    <w:rsid w:val="0022475C"/>
    <w:rsid w:val="00224838"/>
    <w:rsid w:val="00224BD7"/>
    <w:rsid w:val="0022551B"/>
    <w:rsid w:val="00225845"/>
    <w:rsid w:val="00226735"/>
    <w:rsid w:val="00226EAB"/>
    <w:rsid w:val="002275E2"/>
    <w:rsid w:val="00227893"/>
    <w:rsid w:val="00227B67"/>
    <w:rsid w:val="00227F5B"/>
    <w:rsid w:val="0023072A"/>
    <w:rsid w:val="00230D1B"/>
    <w:rsid w:val="0023119D"/>
    <w:rsid w:val="00231B3F"/>
    <w:rsid w:val="00231CE1"/>
    <w:rsid w:val="00233149"/>
    <w:rsid w:val="00233179"/>
    <w:rsid w:val="002334A7"/>
    <w:rsid w:val="002345ED"/>
    <w:rsid w:val="00234C36"/>
    <w:rsid w:val="0023511B"/>
    <w:rsid w:val="0023533D"/>
    <w:rsid w:val="00235641"/>
    <w:rsid w:val="00235869"/>
    <w:rsid w:val="00235C19"/>
    <w:rsid w:val="002364D5"/>
    <w:rsid w:val="002369C5"/>
    <w:rsid w:val="002372CC"/>
    <w:rsid w:val="00237829"/>
    <w:rsid w:val="002378E7"/>
    <w:rsid w:val="00237B27"/>
    <w:rsid w:val="00237BDD"/>
    <w:rsid w:val="00240179"/>
    <w:rsid w:val="00240320"/>
    <w:rsid w:val="00240398"/>
    <w:rsid w:val="00240696"/>
    <w:rsid w:val="00240F62"/>
    <w:rsid w:val="00240FD3"/>
    <w:rsid w:val="00241472"/>
    <w:rsid w:val="00241F56"/>
    <w:rsid w:val="00242017"/>
    <w:rsid w:val="00242247"/>
    <w:rsid w:val="00242545"/>
    <w:rsid w:val="00242758"/>
    <w:rsid w:val="00243FC3"/>
    <w:rsid w:val="002442BD"/>
    <w:rsid w:val="00244348"/>
    <w:rsid w:val="00244456"/>
    <w:rsid w:val="0024462C"/>
    <w:rsid w:val="00244787"/>
    <w:rsid w:val="00244C26"/>
    <w:rsid w:val="00244F54"/>
    <w:rsid w:val="002450C8"/>
    <w:rsid w:val="002454F6"/>
    <w:rsid w:val="00245C28"/>
    <w:rsid w:val="00245C5D"/>
    <w:rsid w:val="00246086"/>
    <w:rsid w:val="002463DC"/>
    <w:rsid w:val="002471B8"/>
    <w:rsid w:val="00247455"/>
    <w:rsid w:val="002479A4"/>
    <w:rsid w:val="00247F67"/>
    <w:rsid w:val="0025050B"/>
    <w:rsid w:val="00250947"/>
    <w:rsid w:val="00250B3D"/>
    <w:rsid w:val="00250E1D"/>
    <w:rsid w:val="00252040"/>
    <w:rsid w:val="002524B1"/>
    <w:rsid w:val="00252755"/>
    <w:rsid w:val="00252B0F"/>
    <w:rsid w:val="00252FBB"/>
    <w:rsid w:val="00253609"/>
    <w:rsid w:val="00253770"/>
    <w:rsid w:val="002537A4"/>
    <w:rsid w:val="00253B5B"/>
    <w:rsid w:val="00253BA2"/>
    <w:rsid w:val="00253E5C"/>
    <w:rsid w:val="002544D3"/>
    <w:rsid w:val="002544D9"/>
    <w:rsid w:val="002546B1"/>
    <w:rsid w:val="0025472C"/>
    <w:rsid w:val="002547AB"/>
    <w:rsid w:val="00254820"/>
    <w:rsid w:val="002548A7"/>
    <w:rsid w:val="00255022"/>
    <w:rsid w:val="00255B90"/>
    <w:rsid w:val="00255BB1"/>
    <w:rsid w:val="00255D21"/>
    <w:rsid w:val="00255F4D"/>
    <w:rsid w:val="00256888"/>
    <w:rsid w:val="00256978"/>
    <w:rsid w:val="00256AF5"/>
    <w:rsid w:val="00256C94"/>
    <w:rsid w:val="00257382"/>
    <w:rsid w:val="002573AA"/>
    <w:rsid w:val="0025754A"/>
    <w:rsid w:val="00257F55"/>
    <w:rsid w:val="00260053"/>
    <w:rsid w:val="0026005C"/>
    <w:rsid w:val="00260186"/>
    <w:rsid w:val="00260D56"/>
    <w:rsid w:val="00260F9A"/>
    <w:rsid w:val="00261D18"/>
    <w:rsid w:val="002621AC"/>
    <w:rsid w:val="00262C38"/>
    <w:rsid w:val="00262C5B"/>
    <w:rsid w:val="00262F04"/>
    <w:rsid w:val="00262F9B"/>
    <w:rsid w:val="00263792"/>
    <w:rsid w:val="00263BE0"/>
    <w:rsid w:val="00263CA3"/>
    <w:rsid w:val="00263D87"/>
    <w:rsid w:val="00263E7C"/>
    <w:rsid w:val="00264629"/>
    <w:rsid w:val="002648C8"/>
    <w:rsid w:val="00264C31"/>
    <w:rsid w:val="00264CD7"/>
    <w:rsid w:val="00265630"/>
    <w:rsid w:val="00265717"/>
    <w:rsid w:val="00265CA6"/>
    <w:rsid w:val="00265E2A"/>
    <w:rsid w:val="00266322"/>
    <w:rsid w:val="002669DA"/>
    <w:rsid w:val="00266ADE"/>
    <w:rsid w:val="002670ED"/>
    <w:rsid w:val="002671A0"/>
    <w:rsid w:val="002672FE"/>
    <w:rsid w:val="00267624"/>
    <w:rsid w:val="0026784F"/>
    <w:rsid w:val="00267CFE"/>
    <w:rsid w:val="00267D14"/>
    <w:rsid w:val="00267EEA"/>
    <w:rsid w:val="00267F3E"/>
    <w:rsid w:val="00270422"/>
    <w:rsid w:val="00270687"/>
    <w:rsid w:val="00270C13"/>
    <w:rsid w:val="00270CA6"/>
    <w:rsid w:val="002710B2"/>
    <w:rsid w:val="002711FE"/>
    <w:rsid w:val="00271AA4"/>
    <w:rsid w:val="00271ED6"/>
    <w:rsid w:val="00271FB8"/>
    <w:rsid w:val="00272415"/>
    <w:rsid w:val="00272803"/>
    <w:rsid w:val="00272807"/>
    <w:rsid w:val="00272D5A"/>
    <w:rsid w:val="00273090"/>
    <w:rsid w:val="0027363E"/>
    <w:rsid w:val="00273941"/>
    <w:rsid w:val="00274215"/>
    <w:rsid w:val="002742B9"/>
    <w:rsid w:val="0027438D"/>
    <w:rsid w:val="00274E26"/>
    <w:rsid w:val="00274E2C"/>
    <w:rsid w:val="00274EA5"/>
    <w:rsid w:val="002752F6"/>
    <w:rsid w:val="00275511"/>
    <w:rsid w:val="002759EB"/>
    <w:rsid w:val="00276382"/>
    <w:rsid w:val="00276A06"/>
    <w:rsid w:val="00277069"/>
    <w:rsid w:val="00280002"/>
    <w:rsid w:val="00280163"/>
    <w:rsid w:val="002804C2"/>
    <w:rsid w:val="0028062C"/>
    <w:rsid w:val="0028076D"/>
    <w:rsid w:val="00280F84"/>
    <w:rsid w:val="0028112F"/>
    <w:rsid w:val="00281582"/>
    <w:rsid w:val="00281A6B"/>
    <w:rsid w:val="00281C9F"/>
    <w:rsid w:val="00281D0C"/>
    <w:rsid w:val="00281F89"/>
    <w:rsid w:val="0028269F"/>
    <w:rsid w:val="002826EF"/>
    <w:rsid w:val="002827E8"/>
    <w:rsid w:val="00282830"/>
    <w:rsid w:val="00282DE4"/>
    <w:rsid w:val="00282F0D"/>
    <w:rsid w:val="002832CB"/>
    <w:rsid w:val="00283DF3"/>
    <w:rsid w:val="002844EB"/>
    <w:rsid w:val="002846B3"/>
    <w:rsid w:val="002847FF"/>
    <w:rsid w:val="0028528E"/>
    <w:rsid w:val="00285391"/>
    <w:rsid w:val="00285810"/>
    <w:rsid w:val="002859FB"/>
    <w:rsid w:val="00285C74"/>
    <w:rsid w:val="00287152"/>
    <w:rsid w:val="0028737F"/>
    <w:rsid w:val="00287523"/>
    <w:rsid w:val="0028780F"/>
    <w:rsid w:val="00287F2E"/>
    <w:rsid w:val="002900ED"/>
    <w:rsid w:val="002900FA"/>
    <w:rsid w:val="00290177"/>
    <w:rsid w:val="00290215"/>
    <w:rsid w:val="00290B3D"/>
    <w:rsid w:val="00290EFA"/>
    <w:rsid w:val="00291805"/>
    <w:rsid w:val="002918FC"/>
    <w:rsid w:val="00291A57"/>
    <w:rsid w:val="00291B2C"/>
    <w:rsid w:val="00291F25"/>
    <w:rsid w:val="0029303F"/>
    <w:rsid w:val="002938E7"/>
    <w:rsid w:val="002941E8"/>
    <w:rsid w:val="0029496F"/>
    <w:rsid w:val="00294A6C"/>
    <w:rsid w:val="00294F9D"/>
    <w:rsid w:val="00295A65"/>
    <w:rsid w:val="00295B8A"/>
    <w:rsid w:val="0029644B"/>
    <w:rsid w:val="002965D2"/>
    <w:rsid w:val="002967A7"/>
    <w:rsid w:val="00296C25"/>
    <w:rsid w:val="00296F0A"/>
    <w:rsid w:val="00297291"/>
    <w:rsid w:val="00297A8B"/>
    <w:rsid w:val="002A00D9"/>
    <w:rsid w:val="002A010E"/>
    <w:rsid w:val="002A032D"/>
    <w:rsid w:val="002A03A9"/>
    <w:rsid w:val="002A0FFA"/>
    <w:rsid w:val="002A11B3"/>
    <w:rsid w:val="002A1278"/>
    <w:rsid w:val="002A12AF"/>
    <w:rsid w:val="002A1C8A"/>
    <w:rsid w:val="002A2683"/>
    <w:rsid w:val="002A278E"/>
    <w:rsid w:val="002A2E9D"/>
    <w:rsid w:val="002A303D"/>
    <w:rsid w:val="002A311F"/>
    <w:rsid w:val="002A3361"/>
    <w:rsid w:val="002A33D6"/>
    <w:rsid w:val="002A3536"/>
    <w:rsid w:val="002A3AE3"/>
    <w:rsid w:val="002A4485"/>
    <w:rsid w:val="002A44AD"/>
    <w:rsid w:val="002A455B"/>
    <w:rsid w:val="002A49FC"/>
    <w:rsid w:val="002A5502"/>
    <w:rsid w:val="002A5666"/>
    <w:rsid w:val="002A5766"/>
    <w:rsid w:val="002A5798"/>
    <w:rsid w:val="002A5B69"/>
    <w:rsid w:val="002A5C80"/>
    <w:rsid w:val="002A6424"/>
    <w:rsid w:val="002A66A4"/>
    <w:rsid w:val="002A66AC"/>
    <w:rsid w:val="002A6F48"/>
    <w:rsid w:val="002A6F89"/>
    <w:rsid w:val="002A72A0"/>
    <w:rsid w:val="002A72BB"/>
    <w:rsid w:val="002A756B"/>
    <w:rsid w:val="002A78A2"/>
    <w:rsid w:val="002A795A"/>
    <w:rsid w:val="002B068D"/>
    <w:rsid w:val="002B0F07"/>
    <w:rsid w:val="002B1B2A"/>
    <w:rsid w:val="002B1C95"/>
    <w:rsid w:val="002B23B3"/>
    <w:rsid w:val="002B2491"/>
    <w:rsid w:val="002B2A59"/>
    <w:rsid w:val="002B2AEB"/>
    <w:rsid w:val="002B2ED1"/>
    <w:rsid w:val="002B2F49"/>
    <w:rsid w:val="002B38BC"/>
    <w:rsid w:val="002B3F06"/>
    <w:rsid w:val="002B3F0F"/>
    <w:rsid w:val="002B41DE"/>
    <w:rsid w:val="002B42C5"/>
    <w:rsid w:val="002B4DAA"/>
    <w:rsid w:val="002B4ECD"/>
    <w:rsid w:val="002B55D2"/>
    <w:rsid w:val="002B569B"/>
    <w:rsid w:val="002B5FA0"/>
    <w:rsid w:val="002B5FEE"/>
    <w:rsid w:val="002B69DA"/>
    <w:rsid w:val="002B6C4F"/>
    <w:rsid w:val="002B6E80"/>
    <w:rsid w:val="002B6F6E"/>
    <w:rsid w:val="002B7101"/>
    <w:rsid w:val="002C00ED"/>
    <w:rsid w:val="002C027C"/>
    <w:rsid w:val="002C03E2"/>
    <w:rsid w:val="002C0481"/>
    <w:rsid w:val="002C0F0B"/>
    <w:rsid w:val="002C0F10"/>
    <w:rsid w:val="002C164E"/>
    <w:rsid w:val="002C1932"/>
    <w:rsid w:val="002C1C81"/>
    <w:rsid w:val="002C20D9"/>
    <w:rsid w:val="002C2275"/>
    <w:rsid w:val="002C288D"/>
    <w:rsid w:val="002C28E9"/>
    <w:rsid w:val="002C2A32"/>
    <w:rsid w:val="002C2CE2"/>
    <w:rsid w:val="002C342A"/>
    <w:rsid w:val="002C3BB4"/>
    <w:rsid w:val="002C3ECA"/>
    <w:rsid w:val="002C3F8D"/>
    <w:rsid w:val="002C449E"/>
    <w:rsid w:val="002C4772"/>
    <w:rsid w:val="002C61A9"/>
    <w:rsid w:val="002C6282"/>
    <w:rsid w:val="002C6447"/>
    <w:rsid w:val="002C65C4"/>
    <w:rsid w:val="002C6650"/>
    <w:rsid w:val="002C69FB"/>
    <w:rsid w:val="002C6AF2"/>
    <w:rsid w:val="002C79C4"/>
    <w:rsid w:val="002C7D3A"/>
    <w:rsid w:val="002D07C3"/>
    <w:rsid w:val="002D2819"/>
    <w:rsid w:val="002D2ABE"/>
    <w:rsid w:val="002D3143"/>
    <w:rsid w:val="002D36F1"/>
    <w:rsid w:val="002D36F7"/>
    <w:rsid w:val="002D3D06"/>
    <w:rsid w:val="002D3F8C"/>
    <w:rsid w:val="002D5AB0"/>
    <w:rsid w:val="002D5BC9"/>
    <w:rsid w:val="002D5D8E"/>
    <w:rsid w:val="002D6A28"/>
    <w:rsid w:val="002D6BBC"/>
    <w:rsid w:val="002D6E20"/>
    <w:rsid w:val="002D7930"/>
    <w:rsid w:val="002D7ABF"/>
    <w:rsid w:val="002D7B27"/>
    <w:rsid w:val="002D7C00"/>
    <w:rsid w:val="002D7C53"/>
    <w:rsid w:val="002E07F8"/>
    <w:rsid w:val="002E0A2A"/>
    <w:rsid w:val="002E0CE5"/>
    <w:rsid w:val="002E0DA7"/>
    <w:rsid w:val="002E0F0E"/>
    <w:rsid w:val="002E1119"/>
    <w:rsid w:val="002E157F"/>
    <w:rsid w:val="002E18C5"/>
    <w:rsid w:val="002E1B3E"/>
    <w:rsid w:val="002E23A6"/>
    <w:rsid w:val="002E2EAE"/>
    <w:rsid w:val="002E32C6"/>
    <w:rsid w:val="002E3576"/>
    <w:rsid w:val="002E469B"/>
    <w:rsid w:val="002E490A"/>
    <w:rsid w:val="002E5253"/>
    <w:rsid w:val="002E5512"/>
    <w:rsid w:val="002E55E4"/>
    <w:rsid w:val="002E5757"/>
    <w:rsid w:val="002E5A85"/>
    <w:rsid w:val="002E60C4"/>
    <w:rsid w:val="002E715B"/>
    <w:rsid w:val="002E7395"/>
    <w:rsid w:val="002E7419"/>
    <w:rsid w:val="002E77DB"/>
    <w:rsid w:val="002E79D9"/>
    <w:rsid w:val="002F0009"/>
    <w:rsid w:val="002F0543"/>
    <w:rsid w:val="002F11A1"/>
    <w:rsid w:val="002F194B"/>
    <w:rsid w:val="002F1A70"/>
    <w:rsid w:val="002F1A76"/>
    <w:rsid w:val="002F24C3"/>
    <w:rsid w:val="002F29D7"/>
    <w:rsid w:val="002F367E"/>
    <w:rsid w:val="002F38A5"/>
    <w:rsid w:val="002F3CFA"/>
    <w:rsid w:val="002F3F74"/>
    <w:rsid w:val="002F4F41"/>
    <w:rsid w:val="002F5599"/>
    <w:rsid w:val="002F594D"/>
    <w:rsid w:val="002F59D1"/>
    <w:rsid w:val="002F5D98"/>
    <w:rsid w:val="002F635A"/>
    <w:rsid w:val="002F6446"/>
    <w:rsid w:val="002F69D8"/>
    <w:rsid w:val="002F6C2D"/>
    <w:rsid w:val="002F6EFB"/>
    <w:rsid w:val="002F7551"/>
    <w:rsid w:val="002F7F66"/>
    <w:rsid w:val="003000B6"/>
    <w:rsid w:val="003000D0"/>
    <w:rsid w:val="00300305"/>
    <w:rsid w:val="00300813"/>
    <w:rsid w:val="0030099E"/>
    <w:rsid w:val="003009AC"/>
    <w:rsid w:val="00300C73"/>
    <w:rsid w:val="00300D6E"/>
    <w:rsid w:val="003011E5"/>
    <w:rsid w:val="00301937"/>
    <w:rsid w:val="00301BEB"/>
    <w:rsid w:val="00301CF5"/>
    <w:rsid w:val="00302A3F"/>
    <w:rsid w:val="00302B98"/>
    <w:rsid w:val="00302BF9"/>
    <w:rsid w:val="00303564"/>
    <w:rsid w:val="00303580"/>
    <w:rsid w:val="00303C2F"/>
    <w:rsid w:val="00303D51"/>
    <w:rsid w:val="00303F27"/>
    <w:rsid w:val="00304B76"/>
    <w:rsid w:val="00304F99"/>
    <w:rsid w:val="00304FD6"/>
    <w:rsid w:val="00305699"/>
    <w:rsid w:val="00305981"/>
    <w:rsid w:val="00305D6F"/>
    <w:rsid w:val="003061AA"/>
    <w:rsid w:val="003068EB"/>
    <w:rsid w:val="00306B63"/>
    <w:rsid w:val="00307196"/>
    <w:rsid w:val="0030730C"/>
    <w:rsid w:val="0030767B"/>
    <w:rsid w:val="003076DD"/>
    <w:rsid w:val="00307840"/>
    <w:rsid w:val="003100A3"/>
    <w:rsid w:val="003102F6"/>
    <w:rsid w:val="00310302"/>
    <w:rsid w:val="0031037B"/>
    <w:rsid w:val="003109F1"/>
    <w:rsid w:val="00310C7A"/>
    <w:rsid w:val="003110E1"/>
    <w:rsid w:val="0031119E"/>
    <w:rsid w:val="00311578"/>
    <w:rsid w:val="00311AE1"/>
    <w:rsid w:val="003122DB"/>
    <w:rsid w:val="003123EC"/>
    <w:rsid w:val="00312528"/>
    <w:rsid w:val="00312599"/>
    <w:rsid w:val="00312A41"/>
    <w:rsid w:val="00312CB4"/>
    <w:rsid w:val="00312D4C"/>
    <w:rsid w:val="00312FF2"/>
    <w:rsid w:val="003136F0"/>
    <w:rsid w:val="00313796"/>
    <w:rsid w:val="00313A45"/>
    <w:rsid w:val="00314347"/>
    <w:rsid w:val="0031451C"/>
    <w:rsid w:val="0031486D"/>
    <w:rsid w:val="003148B7"/>
    <w:rsid w:val="003149C7"/>
    <w:rsid w:val="00314B01"/>
    <w:rsid w:val="00314B79"/>
    <w:rsid w:val="00314D23"/>
    <w:rsid w:val="00314F3F"/>
    <w:rsid w:val="003150A3"/>
    <w:rsid w:val="003159A6"/>
    <w:rsid w:val="00315A68"/>
    <w:rsid w:val="00316319"/>
    <w:rsid w:val="00316AB6"/>
    <w:rsid w:val="00316CE5"/>
    <w:rsid w:val="003171C1"/>
    <w:rsid w:val="00317647"/>
    <w:rsid w:val="003203B7"/>
    <w:rsid w:val="003208BB"/>
    <w:rsid w:val="00321002"/>
    <w:rsid w:val="0032125C"/>
    <w:rsid w:val="0032126A"/>
    <w:rsid w:val="003218D0"/>
    <w:rsid w:val="00322358"/>
    <w:rsid w:val="00322413"/>
    <w:rsid w:val="00323243"/>
    <w:rsid w:val="0032348C"/>
    <w:rsid w:val="0032357A"/>
    <w:rsid w:val="003239AF"/>
    <w:rsid w:val="00323C1A"/>
    <w:rsid w:val="00323E86"/>
    <w:rsid w:val="00323F88"/>
    <w:rsid w:val="003240AA"/>
    <w:rsid w:val="003242A7"/>
    <w:rsid w:val="003243FB"/>
    <w:rsid w:val="003245CB"/>
    <w:rsid w:val="003246CC"/>
    <w:rsid w:val="0032489E"/>
    <w:rsid w:val="0032497B"/>
    <w:rsid w:val="00324FAD"/>
    <w:rsid w:val="00325138"/>
    <w:rsid w:val="00325361"/>
    <w:rsid w:val="0032556D"/>
    <w:rsid w:val="00326947"/>
    <w:rsid w:val="0032714A"/>
    <w:rsid w:val="003271D2"/>
    <w:rsid w:val="00327365"/>
    <w:rsid w:val="003275F6"/>
    <w:rsid w:val="00327613"/>
    <w:rsid w:val="003277C9"/>
    <w:rsid w:val="00327ABD"/>
    <w:rsid w:val="00327EA0"/>
    <w:rsid w:val="00330393"/>
    <w:rsid w:val="003308EE"/>
    <w:rsid w:val="003318B9"/>
    <w:rsid w:val="00331B69"/>
    <w:rsid w:val="00331E2C"/>
    <w:rsid w:val="00332134"/>
    <w:rsid w:val="0033263E"/>
    <w:rsid w:val="003326CD"/>
    <w:rsid w:val="00332BF4"/>
    <w:rsid w:val="003334FA"/>
    <w:rsid w:val="00333588"/>
    <w:rsid w:val="00333DEB"/>
    <w:rsid w:val="00334036"/>
    <w:rsid w:val="003344CA"/>
    <w:rsid w:val="00334646"/>
    <w:rsid w:val="00334C04"/>
    <w:rsid w:val="00334EED"/>
    <w:rsid w:val="00334FB5"/>
    <w:rsid w:val="00335411"/>
    <w:rsid w:val="00335B85"/>
    <w:rsid w:val="00335DDA"/>
    <w:rsid w:val="00335F5E"/>
    <w:rsid w:val="003366AA"/>
    <w:rsid w:val="00337551"/>
    <w:rsid w:val="003376D3"/>
    <w:rsid w:val="00337743"/>
    <w:rsid w:val="00337AFB"/>
    <w:rsid w:val="00337C74"/>
    <w:rsid w:val="00337FC7"/>
    <w:rsid w:val="003401C6"/>
    <w:rsid w:val="003406D1"/>
    <w:rsid w:val="003406E0"/>
    <w:rsid w:val="00340E33"/>
    <w:rsid w:val="00340FB0"/>
    <w:rsid w:val="003410A2"/>
    <w:rsid w:val="003410D0"/>
    <w:rsid w:val="003412EF"/>
    <w:rsid w:val="00341824"/>
    <w:rsid w:val="003421DB"/>
    <w:rsid w:val="003426E5"/>
    <w:rsid w:val="003427E8"/>
    <w:rsid w:val="00342B73"/>
    <w:rsid w:val="0034317A"/>
    <w:rsid w:val="003432B5"/>
    <w:rsid w:val="00343673"/>
    <w:rsid w:val="00343A9B"/>
    <w:rsid w:val="00343FA4"/>
    <w:rsid w:val="00344387"/>
    <w:rsid w:val="0034477A"/>
    <w:rsid w:val="00344E11"/>
    <w:rsid w:val="003450B1"/>
    <w:rsid w:val="00345102"/>
    <w:rsid w:val="00345257"/>
    <w:rsid w:val="00345439"/>
    <w:rsid w:val="00345FB3"/>
    <w:rsid w:val="003460D8"/>
    <w:rsid w:val="00346AB2"/>
    <w:rsid w:val="00346B99"/>
    <w:rsid w:val="00346FBE"/>
    <w:rsid w:val="00347252"/>
    <w:rsid w:val="00347457"/>
    <w:rsid w:val="0034747E"/>
    <w:rsid w:val="00347725"/>
    <w:rsid w:val="00347D4C"/>
    <w:rsid w:val="0035088E"/>
    <w:rsid w:val="00350D37"/>
    <w:rsid w:val="00350F6E"/>
    <w:rsid w:val="00351649"/>
    <w:rsid w:val="00351D15"/>
    <w:rsid w:val="00351F97"/>
    <w:rsid w:val="003520E1"/>
    <w:rsid w:val="003526D3"/>
    <w:rsid w:val="0035359F"/>
    <w:rsid w:val="00353B5B"/>
    <w:rsid w:val="00353D26"/>
    <w:rsid w:val="00353ECF"/>
    <w:rsid w:val="00354162"/>
    <w:rsid w:val="003541A3"/>
    <w:rsid w:val="0035421C"/>
    <w:rsid w:val="003545E0"/>
    <w:rsid w:val="00354748"/>
    <w:rsid w:val="00354B4F"/>
    <w:rsid w:val="00355A94"/>
    <w:rsid w:val="00355BF5"/>
    <w:rsid w:val="00355C3F"/>
    <w:rsid w:val="00356DCA"/>
    <w:rsid w:val="00356EC4"/>
    <w:rsid w:val="00356F52"/>
    <w:rsid w:val="0035758D"/>
    <w:rsid w:val="00357602"/>
    <w:rsid w:val="00357972"/>
    <w:rsid w:val="00357F9D"/>
    <w:rsid w:val="003603EC"/>
    <w:rsid w:val="0036041A"/>
    <w:rsid w:val="0036068A"/>
    <w:rsid w:val="00361521"/>
    <w:rsid w:val="0036194A"/>
    <w:rsid w:val="003619ED"/>
    <w:rsid w:val="00361C84"/>
    <w:rsid w:val="00361D8E"/>
    <w:rsid w:val="00361F46"/>
    <w:rsid w:val="003623B3"/>
    <w:rsid w:val="0036273C"/>
    <w:rsid w:val="0036292E"/>
    <w:rsid w:val="00362E07"/>
    <w:rsid w:val="00363056"/>
    <w:rsid w:val="0036322B"/>
    <w:rsid w:val="003633A5"/>
    <w:rsid w:val="003633C9"/>
    <w:rsid w:val="003634F3"/>
    <w:rsid w:val="003635D6"/>
    <w:rsid w:val="00363635"/>
    <w:rsid w:val="003638E7"/>
    <w:rsid w:val="00363CDB"/>
    <w:rsid w:val="0036438B"/>
    <w:rsid w:val="003644C2"/>
    <w:rsid w:val="00364BB7"/>
    <w:rsid w:val="00364C06"/>
    <w:rsid w:val="00364EC7"/>
    <w:rsid w:val="00365688"/>
    <w:rsid w:val="00365755"/>
    <w:rsid w:val="00365A81"/>
    <w:rsid w:val="00365A8F"/>
    <w:rsid w:val="00365B52"/>
    <w:rsid w:val="00365CB1"/>
    <w:rsid w:val="00366324"/>
    <w:rsid w:val="0036685A"/>
    <w:rsid w:val="00366B6F"/>
    <w:rsid w:val="00366B74"/>
    <w:rsid w:val="003670B5"/>
    <w:rsid w:val="003672DD"/>
    <w:rsid w:val="00367FE1"/>
    <w:rsid w:val="003704A8"/>
    <w:rsid w:val="00370E25"/>
    <w:rsid w:val="003713F2"/>
    <w:rsid w:val="003717BF"/>
    <w:rsid w:val="00371943"/>
    <w:rsid w:val="00371ADE"/>
    <w:rsid w:val="00371DD5"/>
    <w:rsid w:val="00371DF9"/>
    <w:rsid w:val="0037208F"/>
    <w:rsid w:val="003723DC"/>
    <w:rsid w:val="00373302"/>
    <w:rsid w:val="00373F83"/>
    <w:rsid w:val="0037461D"/>
    <w:rsid w:val="003748CC"/>
    <w:rsid w:val="00375577"/>
    <w:rsid w:val="003756E4"/>
    <w:rsid w:val="00375AEA"/>
    <w:rsid w:val="00375C32"/>
    <w:rsid w:val="00375C98"/>
    <w:rsid w:val="00376134"/>
    <w:rsid w:val="0037635E"/>
    <w:rsid w:val="003764BB"/>
    <w:rsid w:val="00376B19"/>
    <w:rsid w:val="00376DAE"/>
    <w:rsid w:val="00377122"/>
    <w:rsid w:val="003776A6"/>
    <w:rsid w:val="00377837"/>
    <w:rsid w:val="00377B9E"/>
    <w:rsid w:val="00380033"/>
    <w:rsid w:val="00380593"/>
    <w:rsid w:val="00380972"/>
    <w:rsid w:val="0038137F"/>
    <w:rsid w:val="00381845"/>
    <w:rsid w:val="00381B1F"/>
    <w:rsid w:val="00381DA6"/>
    <w:rsid w:val="00382182"/>
    <w:rsid w:val="003824DF"/>
    <w:rsid w:val="00382534"/>
    <w:rsid w:val="00382C9E"/>
    <w:rsid w:val="00382CB9"/>
    <w:rsid w:val="00382D2D"/>
    <w:rsid w:val="00382DF7"/>
    <w:rsid w:val="003833CD"/>
    <w:rsid w:val="003838AE"/>
    <w:rsid w:val="00383BDF"/>
    <w:rsid w:val="003847F7"/>
    <w:rsid w:val="00385502"/>
    <w:rsid w:val="003856AA"/>
    <w:rsid w:val="00385C09"/>
    <w:rsid w:val="00385D0E"/>
    <w:rsid w:val="00385DB6"/>
    <w:rsid w:val="00385E86"/>
    <w:rsid w:val="00385E9D"/>
    <w:rsid w:val="003862EE"/>
    <w:rsid w:val="0038633D"/>
    <w:rsid w:val="0038644C"/>
    <w:rsid w:val="003865A3"/>
    <w:rsid w:val="003865E1"/>
    <w:rsid w:val="00386D52"/>
    <w:rsid w:val="00386E26"/>
    <w:rsid w:val="00386E27"/>
    <w:rsid w:val="0038791B"/>
    <w:rsid w:val="00387C4A"/>
    <w:rsid w:val="00387DCF"/>
    <w:rsid w:val="00390122"/>
    <w:rsid w:val="003907C8"/>
    <w:rsid w:val="0039094A"/>
    <w:rsid w:val="003914A0"/>
    <w:rsid w:val="003914CE"/>
    <w:rsid w:val="00391515"/>
    <w:rsid w:val="003919F6"/>
    <w:rsid w:val="00391EB8"/>
    <w:rsid w:val="00392500"/>
    <w:rsid w:val="00392A77"/>
    <w:rsid w:val="00392C47"/>
    <w:rsid w:val="00393159"/>
    <w:rsid w:val="003931AC"/>
    <w:rsid w:val="003931CC"/>
    <w:rsid w:val="00393374"/>
    <w:rsid w:val="00393EB1"/>
    <w:rsid w:val="003943C3"/>
    <w:rsid w:val="00394E6E"/>
    <w:rsid w:val="00395006"/>
    <w:rsid w:val="00395222"/>
    <w:rsid w:val="00395537"/>
    <w:rsid w:val="003958EA"/>
    <w:rsid w:val="00396207"/>
    <w:rsid w:val="0039637C"/>
    <w:rsid w:val="00396B8E"/>
    <w:rsid w:val="0039788F"/>
    <w:rsid w:val="00397AA7"/>
    <w:rsid w:val="00397B23"/>
    <w:rsid w:val="00397B7B"/>
    <w:rsid w:val="00397C87"/>
    <w:rsid w:val="00397FE7"/>
    <w:rsid w:val="003A0501"/>
    <w:rsid w:val="003A060D"/>
    <w:rsid w:val="003A0957"/>
    <w:rsid w:val="003A09CD"/>
    <w:rsid w:val="003A0A05"/>
    <w:rsid w:val="003A14B8"/>
    <w:rsid w:val="003A1D24"/>
    <w:rsid w:val="003A2166"/>
    <w:rsid w:val="003A22B7"/>
    <w:rsid w:val="003A2A38"/>
    <w:rsid w:val="003A2F2C"/>
    <w:rsid w:val="003A3005"/>
    <w:rsid w:val="003A308F"/>
    <w:rsid w:val="003A3CD2"/>
    <w:rsid w:val="003A3F87"/>
    <w:rsid w:val="003A51B6"/>
    <w:rsid w:val="003A60AE"/>
    <w:rsid w:val="003A6574"/>
    <w:rsid w:val="003A6672"/>
    <w:rsid w:val="003A68CD"/>
    <w:rsid w:val="003A7295"/>
    <w:rsid w:val="003A7A10"/>
    <w:rsid w:val="003A7FB9"/>
    <w:rsid w:val="003B02FE"/>
    <w:rsid w:val="003B0A2F"/>
    <w:rsid w:val="003B0B25"/>
    <w:rsid w:val="003B1073"/>
    <w:rsid w:val="003B192F"/>
    <w:rsid w:val="003B1C04"/>
    <w:rsid w:val="003B1DBD"/>
    <w:rsid w:val="003B2856"/>
    <w:rsid w:val="003B2AF7"/>
    <w:rsid w:val="003B3101"/>
    <w:rsid w:val="003B3E61"/>
    <w:rsid w:val="003B4076"/>
    <w:rsid w:val="003B40C7"/>
    <w:rsid w:val="003B4173"/>
    <w:rsid w:val="003B4771"/>
    <w:rsid w:val="003B4B86"/>
    <w:rsid w:val="003B4FD6"/>
    <w:rsid w:val="003B56CD"/>
    <w:rsid w:val="003B5836"/>
    <w:rsid w:val="003B59A1"/>
    <w:rsid w:val="003B6299"/>
    <w:rsid w:val="003B6BC0"/>
    <w:rsid w:val="003B6BCB"/>
    <w:rsid w:val="003B6CA7"/>
    <w:rsid w:val="003B6FD9"/>
    <w:rsid w:val="003B73A8"/>
    <w:rsid w:val="003B7819"/>
    <w:rsid w:val="003B781D"/>
    <w:rsid w:val="003B7D4A"/>
    <w:rsid w:val="003C071F"/>
    <w:rsid w:val="003C080C"/>
    <w:rsid w:val="003C123C"/>
    <w:rsid w:val="003C129D"/>
    <w:rsid w:val="003C1522"/>
    <w:rsid w:val="003C1C4C"/>
    <w:rsid w:val="003C1E6F"/>
    <w:rsid w:val="003C209D"/>
    <w:rsid w:val="003C20F9"/>
    <w:rsid w:val="003C22E8"/>
    <w:rsid w:val="003C2321"/>
    <w:rsid w:val="003C251A"/>
    <w:rsid w:val="003C26DD"/>
    <w:rsid w:val="003C3A38"/>
    <w:rsid w:val="003C3C69"/>
    <w:rsid w:val="003C3F91"/>
    <w:rsid w:val="003C4997"/>
    <w:rsid w:val="003C5109"/>
    <w:rsid w:val="003C5744"/>
    <w:rsid w:val="003C5A56"/>
    <w:rsid w:val="003C60F1"/>
    <w:rsid w:val="003C61E4"/>
    <w:rsid w:val="003C67E0"/>
    <w:rsid w:val="003C6BEA"/>
    <w:rsid w:val="003C6E9D"/>
    <w:rsid w:val="003C6F22"/>
    <w:rsid w:val="003C7322"/>
    <w:rsid w:val="003C7378"/>
    <w:rsid w:val="003C74CC"/>
    <w:rsid w:val="003D0267"/>
    <w:rsid w:val="003D0627"/>
    <w:rsid w:val="003D06F6"/>
    <w:rsid w:val="003D0884"/>
    <w:rsid w:val="003D0CCF"/>
    <w:rsid w:val="003D0EC5"/>
    <w:rsid w:val="003D0EE5"/>
    <w:rsid w:val="003D0F4A"/>
    <w:rsid w:val="003D12A4"/>
    <w:rsid w:val="003D152C"/>
    <w:rsid w:val="003D1533"/>
    <w:rsid w:val="003D1ACA"/>
    <w:rsid w:val="003D1B46"/>
    <w:rsid w:val="003D1DCF"/>
    <w:rsid w:val="003D2060"/>
    <w:rsid w:val="003D21FC"/>
    <w:rsid w:val="003D2F1E"/>
    <w:rsid w:val="003D3193"/>
    <w:rsid w:val="003D34F2"/>
    <w:rsid w:val="003D376C"/>
    <w:rsid w:val="003D3B13"/>
    <w:rsid w:val="003D3C81"/>
    <w:rsid w:val="003D410E"/>
    <w:rsid w:val="003D433F"/>
    <w:rsid w:val="003D44A5"/>
    <w:rsid w:val="003D4CE5"/>
    <w:rsid w:val="003D5027"/>
    <w:rsid w:val="003D59C2"/>
    <w:rsid w:val="003D632D"/>
    <w:rsid w:val="003D7101"/>
    <w:rsid w:val="003D7246"/>
    <w:rsid w:val="003D74D5"/>
    <w:rsid w:val="003D7F5C"/>
    <w:rsid w:val="003E039C"/>
    <w:rsid w:val="003E05B9"/>
    <w:rsid w:val="003E060B"/>
    <w:rsid w:val="003E0FFD"/>
    <w:rsid w:val="003E11A0"/>
    <w:rsid w:val="003E13D4"/>
    <w:rsid w:val="003E1401"/>
    <w:rsid w:val="003E1459"/>
    <w:rsid w:val="003E19BD"/>
    <w:rsid w:val="003E1C13"/>
    <w:rsid w:val="003E213B"/>
    <w:rsid w:val="003E22B5"/>
    <w:rsid w:val="003E27DD"/>
    <w:rsid w:val="003E3055"/>
    <w:rsid w:val="003E3205"/>
    <w:rsid w:val="003E324E"/>
    <w:rsid w:val="003E3545"/>
    <w:rsid w:val="003E3B4C"/>
    <w:rsid w:val="003E3F41"/>
    <w:rsid w:val="003E42D5"/>
    <w:rsid w:val="003E43F0"/>
    <w:rsid w:val="003E468A"/>
    <w:rsid w:val="003E4B2B"/>
    <w:rsid w:val="003E4B43"/>
    <w:rsid w:val="003E4C7E"/>
    <w:rsid w:val="003E554B"/>
    <w:rsid w:val="003E56A2"/>
    <w:rsid w:val="003E58A3"/>
    <w:rsid w:val="003E6325"/>
    <w:rsid w:val="003E63B3"/>
    <w:rsid w:val="003E6AD1"/>
    <w:rsid w:val="003E7219"/>
    <w:rsid w:val="003E767A"/>
    <w:rsid w:val="003E772F"/>
    <w:rsid w:val="003F011D"/>
    <w:rsid w:val="003F02EC"/>
    <w:rsid w:val="003F04D2"/>
    <w:rsid w:val="003F0EA7"/>
    <w:rsid w:val="003F1046"/>
    <w:rsid w:val="003F1807"/>
    <w:rsid w:val="003F1C4D"/>
    <w:rsid w:val="003F1F96"/>
    <w:rsid w:val="003F22D3"/>
    <w:rsid w:val="003F2649"/>
    <w:rsid w:val="003F439C"/>
    <w:rsid w:val="003F440B"/>
    <w:rsid w:val="003F44DA"/>
    <w:rsid w:val="003F4850"/>
    <w:rsid w:val="003F4C16"/>
    <w:rsid w:val="003F4C9C"/>
    <w:rsid w:val="003F4CEC"/>
    <w:rsid w:val="003F4F74"/>
    <w:rsid w:val="003F579B"/>
    <w:rsid w:val="003F5C22"/>
    <w:rsid w:val="003F6084"/>
    <w:rsid w:val="003F654A"/>
    <w:rsid w:val="003F6FBC"/>
    <w:rsid w:val="003F749F"/>
    <w:rsid w:val="003F763F"/>
    <w:rsid w:val="00400041"/>
    <w:rsid w:val="004000A5"/>
    <w:rsid w:val="004001BD"/>
    <w:rsid w:val="00400236"/>
    <w:rsid w:val="00400608"/>
    <w:rsid w:val="004007F4"/>
    <w:rsid w:val="00400FA2"/>
    <w:rsid w:val="00401582"/>
    <w:rsid w:val="00401DE9"/>
    <w:rsid w:val="0040239D"/>
    <w:rsid w:val="004023E1"/>
    <w:rsid w:val="004024E6"/>
    <w:rsid w:val="00402C0C"/>
    <w:rsid w:val="00402D9D"/>
    <w:rsid w:val="00403156"/>
    <w:rsid w:val="004033E5"/>
    <w:rsid w:val="00403688"/>
    <w:rsid w:val="00403708"/>
    <w:rsid w:val="00403C19"/>
    <w:rsid w:val="004040CA"/>
    <w:rsid w:val="004048F0"/>
    <w:rsid w:val="00404FC7"/>
    <w:rsid w:val="004050A5"/>
    <w:rsid w:val="004051B9"/>
    <w:rsid w:val="0040541E"/>
    <w:rsid w:val="00405622"/>
    <w:rsid w:val="00406055"/>
    <w:rsid w:val="00407E16"/>
    <w:rsid w:val="00407E7E"/>
    <w:rsid w:val="004100B1"/>
    <w:rsid w:val="00410725"/>
    <w:rsid w:val="00411312"/>
    <w:rsid w:val="004114EF"/>
    <w:rsid w:val="00411743"/>
    <w:rsid w:val="0041185A"/>
    <w:rsid w:val="00411930"/>
    <w:rsid w:val="00411F23"/>
    <w:rsid w:val="00412159"/>
    <w:rsid w:val="004123B5"/>
    <w:rsid w:val="00412400"/>
    <w:rsid w:val="004126DD"/>
    <w:rsid w:val="0041287A"/>
    <w:rsid w:val="004129DB"/>
    <w:rsid w:val="0041342C"/>
    <w:rsid w:val="00413A7E"/>
    <w:rsid w:val="00413B60"/>
    <w:rsid w:val="00413B6E"/>
    <w:rsid w:val="00413B8C"/>
    <w:rsid w:val="00413C12"/>
    <w:rsid w:val="0041419E"/>
    <w:rsid w:val="0041438A"/>
    <w:rsid w:val="0041443A"/>
    <w:rsid w:val="004148F5"/>
    <w:rsid w:val="00414E3F"/>
    <w:rsid w:val="00415140"/>
    <w:rsid w:val="00415367"/>
    <w:rsid w:val="0041550A"/>
    <w:rsid w:val="00415887"/>
    <w:rsid w:val="0041678E"/>
    <w:rsid w:val="00416C3C"/>
    <w:rsid w:val="00417D5F"/>
    <w:rsid w:val="00420215"/>
    <w:rsid w:val="00420782"/>
    <w:rsid w:val="00420C86"/>
    <w:rsid w:val="00420C8C"/>
    <w:rsid w:val="00420D26"/>
    <w:rsid w:val="00420DE9"/>
    <w:rsid w:val="00420E96"/>
    <w:rsid w:val="00420EBA"/>
    <w:rsid w:val="00420EF6"/>
    <w:rsid w:val="00420F9E"/>
    <w:rsid w:val="004210A9"/>
    <w:rsid w:val="0042185D"/>
    <w:rsid w:val="004218A1"/>
    <w:rsid w:val="00421972"/>
    <w:rsid w:val="00422055"/>
    <w:rsid w:val="004225D4"/>
    <w:rsid w:val="004228C5"/>
    <w:rsid w:val="00422A90"/>
    <w:rsid w:val="00422B1A"/>
    <w:rsid w:val="00422EF9"/>
    <w:rsid w:val="00422F7B"/>
    <w:rsid w:val="004231F8"/>
    <w:rsid w:val="00423590"/>
    <w:rsid w:val="00423684"/>
    <w:rsid w:val="00423B40"/>
    <w:rsid w:val="00424802"/>
    <w:rsid w:val="00424836"/>
    <w:rsid w:val="00424C5E"/>
    <w:rsid w:val="00425319"/>
    <w:rsid w:val="00425352"/>
    <w:rsid w:val="0042577F"/>
    <w:rsid w:val="00426028"/>
    <w:rsid w:val="004261A2"/>
    <w:rsid w:val="004263FA"/>
    <w:rsid w:val="00426F25"/>
    <w:rsid w:val="00427929"/>
    <w:rsid w:val="00430248"/>
    <w:rsid w:val="004305F8"/>
    <w:rsid w:val="00430A8D"/>
    <w:rsid w:val="00430F99"/>
    <w:rsid w:val="00431C78"/>
    <w:rsid w:val="00431EF3"/>
    <w:rsid w:val="004321BB"/>
    <w:rsid w:val="004323B9"/>
    <w:rsid w:val="00432707"/>
    <w:rsid w:val="00432984"/>
    <w:rsid w:val="004337EA"/>
    <w:rsid w:val="0043387E"/>
    <w:rsid w:val="004338C0"/>
    <w:rsid w:val="004343BD"/>
    <w:rsid w:val="00434825"/>
    <w:rsid w:val="00434A0D"/>
    <w:rsid w:val="00434D6C"/>
    <w:rsid w:val="00434DDA"/>
    <w:rsid w:val="00434E53"/>
    <w:rsid w:val="00435171"/>
    <w:rsid w:val="0043557D"/>
    <w:rsid w:val="004355A2"/>
    <w:rsid w:val="004358E6"/>
    <w:rsid w:val="0043623D"/>
    <w:rsid w:val="00436A57"/>
    <w:rsid w:val="00437314"/>
    <w:rsid w:val="00437D82"/>
    <w:rsid w:val="00437F55"/>
    <w:rsid w:val="004408CB"/>
    <w:rsid w:val="004408FB"/>
    <w:rsid w:val="00440D5B"/>
    <w:rsid w:val="00440EFE"/>
    <w:rsid w:val="004414C6"/>
    <w:rsid w:val="0044191A"/>
    <w:rsid w:val="00441E55"/>
    <w:rsid w:val="0044207D"/>
    <w:rsid w:val="00442978"/>
    <w:rsid w:val="00442B8D"/>
    <w:rsid w:val="00442BAE"/>
    <w:rsid w:val="004431F8"/>
    <w:rsid w:val="0044348E"/>
    <w:rsid w:val="0044351A"/>
    <w:rsid w:val="0044368B"/>
    <w:rsid w:val="004438C8"/>
    <w:rsid w:val="00443974"/>
    <w:rsid w:val="00443988"/>
    <w:rsid w:val="004439D9"/>
    <w:rsid w:val="00443ABD"/>
    <w:rsid w:val="00443B06"/>
    <w:rsid w:val="00443B38"/>
    <w:rsid w:val="004446C7"/>
    <w:rsid w:val="004451AF"/>
    <w:rsid w:val="004451FE"/>
    <w:rsid w:val="0044568E"/>
    <w:rsid w:val="00445F9F"/>
    <w:rsid w:val="0044620B"/>
    <w:rsid w:val="00446336"/>
    <w:rsid w:val="00446AA8"/>
    <w:rsid w:val="00446BD8"/>
    <w:rsid w:val="00446C1D"/>
    <w:rsid w:val="00446CD4"/>
    <w:rsid w:val="0044736E"/>
    <w:rsid w:val="004473A8"/>
    <w:rsid w:val="0044752A"/>
    <w:rsid w:val="0044771A"/>
    <w:rsid w:val="00447F12"/>
    <w:rsid w:val="00447FA5"/>
    <w:rsid w:val="00450031"/>
    <w:rsid w:val="004501C0"/>
    <w:rsid w:val="004504AB"/>
    <w:rsid w:val="00450CCC"/>
    <w:rsid w:val="0045117F"/>
    <w:rsid w:val="00451860"/>
    <w:rsid w:val="00451B9A"/>
    <w:rsid w:val="00451D70"/>
    <w:rsid w:val="00451D80"/>
    <w:rsid w:val="00451E5E"/>
    <w:rsid w:val="0045212B"/>
    <w:rsid w:val="0045242C"/>
    <w:rsid w:val="00452916"/>
    <w:rsid w:val="004529AD"/>
    <w:rsid w:val="004529ED"/>
    <w:rsid w:val="004536CD"/>
    <w:rsid w:val="00453C06"/>
    <w:rsid w:val="00453CB6"/>
    <w:rsid w:val="0045429D"/>
    <w:rsid w:val="00455065"/>
    <w:rsid w:val="004553A4"/>
    <w:rsid w:val="00455446"/>
    <w:rsid w:val="00455C25"/>
    <w:rsid w:val="00455CA1"/>
    <w:rsid w:val="00455DF2"/>
    <w:rsid w:val="00455E51"/>
    <w:rsid w:val="00455E6F"/>
    <w:rsid w:val="0045602F"/>
    <w:rsid w:val="004565EF"/>
    <w:rsid w:val="00456899"/>
    <w:rsid w:val="0045700E"/>
    <w:rsid w:val="0045706F"/>
    <w:rsid w:val="00457180"/>
    <w:rsid w:val="0045718A"/>
    <w:rsid w:val="0045734B"/>
    <w:rsid w:val="004575C6"/>
    <w:rsid w:val="00457B86"/>
    <w:rsid w:val="00457E5A"/>
    <w:rsid w:val="004608F0"/>
    <w:rsid w:val="0046092C"/>
    <w:rsid w:val="00460C96"/>
    <w:rsid w:val="00460D7D"/>
    <w:rsid w:val="004614EC"/>
    <w:rsid w:val="00461751"/>
    <w:rsid w:val="00461AA9"/>
    <w:rsid w:val="00461CCE"/>
    <w:rsid w:val="00461D99"/>
    <w:rsid w:val="00461FE0"/>
    <w:rsid w:val="00462524"/>
    <w:rsid w:val="0046292B"/>
    <w:rsid w:val="0046299C"/>
    <w:rsid w:val="004629E7"/>
    <w:rsid w:val="00462C0D"/>
    <w:rsid w:val="00462D77"/>
    <w:rsid w:val="004630B8"/>
    <w:rsid w:val="004632B9"/>
    <w:rsid w:val="0046372D"/>
    <w:rsid w:val="00464037"/>
    <w:rsid w:val="0046453B"/>
    <w:rsid w:val="00464687"/>
    <w:rsid w:val="00464712"/>
    <w:rsid w:val="00464765"/>
    <w:rsid w:val="004647FD"/>
    <w:rsid w:val="00464A17"/>
    <w:rsid w:val="00465055"/>
    <w:rsid w:val="00465111"/>
    <w:rsid w:val="004663FC"/>
    <w:rsid w:val="00466E96"/>
    <w:rsid w:val="004671DB"/>
    <w:rsid w:val="00467254"/>
    <w:rsid w:val="00467BBD"/>
    <w:rsid w:val="00467D2F"/>
    <w:rsid w:val="0047021A"/>
    <w:rsid w:val="00470249"/>
    <w:rsid w:val="00471E1D"/>
    <w:rsid w:val="00472A0C"/>
    <w:rsid w:val="00472B7F"/>
    <w:rsid w:val="00472C3A"/>
    <w:rsid w:val="00472FF4"/>
    <w:rsid w:val="0047379C"/>
    <w:rsid w:val="0047389D"/>
    <w:rsid w:val="00473D96"/>
    <w:rsid w:val="00473F23"/>
    <w:rsid w:val="0047470A"/>
    <w:rsid w:val="00474A7A"/>
    <w:rsid w:val="00474F47"/>
    <w:rsid w:val="0047538F"/>
    <w:rsid w:val="004758FA"/>
    <w:rsid w:val="00476424"/>
    <w:rsid w:val="00476704"/>
    <w:rsid w:val="00476D48"/>
    <w:rsid w:val="0047748B"/>
    <w:rsid w:val="004775BC"/>
    <w:rsid w:val="004805B8"/>
    <w:rsid w:val="00480902"/>
    <w:rsid w:val="00480930"/>
    <w:rsid w:val="00480D87"/>
    <w:rsid w:val="0048100D"/>
    <w:rsid w:val="00482179"/>
    <w:rsid w:val="00482818"/>
    <w:rsid w:val="00482B5C"/>
    <w:rsid w:val="00482D28"/>
    <w:rsid w:val="00482F02"/>
    <w:rsid w:val="00483811"/>
    <w:rsid w:val="00484D4D"/>
    <w:rsid w:val="00484F12"/>
    <w:rsid w:val="00484FDF"/>
    <w:rsid w:val="004856EF"/>
    <w:rsid w:val="00485998"/>
    <w:rsid w:val="00485C39"/>
    <w:rsid w:val="00485D89"/>
    <w:rsid w:val="00485DC0"/>
    <w:rsid w:val="00486315"/>
    <w:rsid w:val="00486EA3"/>
    <w:rsid w:val="00487205"/>
    <w:rsid w:val="0048757F"/>
    <w:rsid w:val="00487793"/>
    <w:rsid w:val="004877C9"/>
    <w:rsid w:val="00487B72"/>
    <w:rsid w:val="00490214"/>
    <w:rsid w:val="00490916"/>
    <w:rsid w:val="00490B03"/>
    <w:rsid w:val="00491020"/>
    <w:rsid w:val="004910C3"/>
    <w:rsid w:val="0049134F"/>
    <w:rsid w:val="004916FE"/>
    <w:rsid w:val="00491A74"/>
    <w:rsid w:val="00491C3E"/>
    <w:rsid w:val="00491D95"/>
    <w:rsid w:val="00491E30"/>
    <w:rsid w:val="0049226B"/>
    <w:rsid w:val="004926AE"/>
    <w:rsid w:val="0049270F"/>
    <w:rsid w:val="00492989"/>
    <w:rsid w:val="00492B95"/>
    <w:rsid w:val="00492E39"/>
    <w:rsid w:val="00492F33"/>
    <w:rsid w:val="00493002"/>
    <w:rsid w:val="0049312A"/>
    <w:rsid w:val="004938DB"/>
    <w:rsid w:val="00493EE3"/>
    <w:rsid w:val="00493EFA"/>
    <w:rsid w:val="00493F08"/>
    <w:rsid w:val="004944C4"/>
    <w:rsid w:val="0049486F"/>
    <w:rsid w:val="00494A2B"/>
    <w:rsid w:val="00494DC0"/>
    <w:rsid w:val="00494DF1"/>
    <w:rsid w:val="00494EF8"/>
    <w:rsid w:val="0049531E"/>
    <w:rsid w:val="00495552"/>
    <w:rsid w:val="0049556E"/>
    <w:rsid w:val="00495782"/>
    <w:rsid w:val="00495958"/>
    <w:rsid w:val="00496713"/>
    <w:rsid w:val="0049700F"/>
    <w:rsid w:val="0049701A"/>
    <w:rsid w:val="0049793B"/>
    <w:rsid w:val="004A014D"/>
    <w:rsid w:val="004A06BC"/>
    <w:rsid w:val="004A09C9"/>
    <w:rsid w:val="004A13AA"/>
    <w:rsid w:val="004A198E"/>
    <w:rsid w:val="004A2375"/>
    <w:rsid w:val="004A2681"/>
    <w:rsid w:val="004A356C"/>
    <w:rsid w:val="004A36F5"/>
    <w:rsid w:val="004A3826"/>
    <w:rsid w:val="004A3881"/>
    <w:rsid w:val="004A3F4D"/>
    <w:rsid w:val="004A42F0"/>
    <w:rsid w:val="004A4E13"/>
    <w:rsid w:val="004A4E63"/>
    <w:rsid w:val="004A52B4"/>
    <w:rsid w:val="004A62ED"/>
    <w:rsid w:val="004A654C"/>
    <w:rsid w:val="004A6BBA"/>
    <w:rsid w:val="004A6E60"/>
    <w:rsid w:val="004A7082"/>
    <w:rsid w:val="004A715E"/>
    <w:rsid w:val="004A7222"/>
    <w:rsid w:val="004A77A0"/>
    <w:rsid w:val="004A796A"/>
    <w:rsid w:val="004A7C80"/>
    <w:rsid w:val="004A7CB5"/>
    <w:rsid w:val="004B00BE"/>
    <w:rsid w:val="004B00F6"/>
    <w:rsid w:val="004B0146"/>
    <w:rsid w:val="004B0194"/>
    <w:rsid w:val="004B06EF"/>
    <w:rsid w:val="004B07A0"/>
    <w:rsid w:val="004B0C32"/>
    <w:rsid w:val="004B10DA"/>
    <w:rsid w:val="004B1565"/>
    <w:rsid w:val="004B1E8B"/>
    <w:rsid w:val="004B292D"/>
    <w:rsid w:val="004B2D9B"/>
    <w:rsid w:val="004B3DFA"/>
    <w:rsid w:val="004B4210"/>
    <w:rsid w:val="004B4268"/>
    <w:rsid w:val="004B45F5"/>
    <w:rsid w:val="004B499C"/>
    <w:rsid w:val="004B4EA5"/>
    <w:rsid w:val="004B593D"/>
    <w:rsid w:val="004B6477"/>
    <w:rsid w:val="004B677A"/>
    <w:rsid w:val="004B69E0"/>
    <w:rsid w:val="004B6F24"/>
    <w:rsid w:val="004B7B40"/>
    <w:rsid w:val="004B7EA3"/>
    <w:rsid w:val="004C0118"/>
    <w:rsid w:val="004C0625"/>
    <w:rsid w:val="004C0808"/>
    <w:rsid w:val="004C0B09"/>
    <w:rsid w:val="004C0E07"/>
    <w:rsid w:val="004C102A"/>
    <w:rsid w:val="004C1947"/>
    <w:rsid w:val="004C1A12"/>
    <w:rsid w:val="004C1A8B"/>
    <w:rsid w:val="004C249E"/>
    <w:rsid w:val="004C263A"/>
    <w:rsid w:val="004C3541"/>
    <w:rsid w:val="004C3C3B"/>
    <w:rsid w:val="004C3CEB"/>
    <w:rsid w:val="004C47EC"/>
    <w:rsid w:val="004C4A84"/>
    <w:rsid w:val="004C4C20"/>
    <w:rsid w:val="004C532A"/>
    <w:rsid w:val="004C5FF6"/>
    <w:rsid w:val="004C697C"/>
    <w:rsid w:val="004C73CA"/>
    <w:rsid w:val="004C7449"/>
    <w:rsid w:val="004C7866"/>
    <w:rsid w:val="004C7B5D"/>
    <w:rsid w:val="004C7C8E"/>
    <w:rsid w:val="004C7E81"/>
    <w:rsid w:val="004D00CE"/>
    <w:rsid w:val="004D01E3"/>
    <w:rsid w:val="004D04EF"/>
    <w:rsid w:val="004D0709"/>
    <w:rsid w:val="004D076D"/>
    <w:rsid w:val="004D0CCF"/>
    <w:rsid w:val="004D0DFB"/>
    <w:rsid w:val="004D10E2"/>
    <w:rsid w:val="004D1167"/>
    <w:rsid w:val="004D13AC"/>
    <w:rsid w:val="004D1733"/>
    <w:rsid w:val="004D182A"/>
    <w:rsid w:val="004D1AC2"/>
    <w:rsid w:val="004D1C57"/>
    <w:rsid w:val="004D21E5"/>
    <w:rsid w:val="004D2474"/>
    <w:rsid w:val="004D25E9"/>
    <w:rsid w:val="004D27B7"/>
    <w:rsid w:val="004D2D39"/>
    <w:rsid w:val="004D35C3"/>
    <w:rsid w:val="004D3A1A"/>
    <w:rsid w:val="004D4192"/>
    <w:rsid w:val="004D41FF"/>
    <w:rsid w:val="004D4282"/>
    <w:rsid w:val="004D440A"/>
    <w:rsid w:val="004D4525"/>
    <w:rsid w:val="004D48A7"/>
    <w:rsid w:val="004D49BE"/>
    <w:rsid w:val="004D4C4A"/>
    <w:rsid w:val="004D51E3"/>
    <w:rsid w:val="004D5393"/>
    <w:rsid w:val="004D5449"/>
    <w:rsid w:val="004D55E6"/>
    <w:rsid w:val="004D5856"/>
    <w:rsid w:val="004D5B27"/>
    <w:rsid w:val="004D5D99"/>
    <w:rsid w:val="004D5E01"/>
    <w:rsid w:val="004D6075"/>
    <w:rsid w:val="004D6352"/>
    <w:rsid w:val="004D69D0"/>
    <w:rsid w:val="004D6ACC"/>
    <w:rsid w:val="004D6CA1"/>
    <w:rsid w:val="004D6CB6"/>
    <w:rsid w:val="004D6FB2"/>
    <w:rsid w:val="004D717A"/>
    <w:rsid w:val="004D718B"/>
    <w:rsid w:val="004D7213"/>
    <w:rsid w:val="004D76D9"/>
    <w:rsid w:val="004D7B84"/>
    <w:rsid w:val="004D7E9A"/>
    <w:rsid w:val="004E0323"/>
    <w:rsid w:val="004E0330"/>
    <w:rsid w:val="004E053E"/>
    <w:rsid w:val="004E123D"/>
    <w:rsid w:val="004E1264"/>
    <w:rsid w:val="004E1EF4"/>
    <w:rsid w:val="004E2428"/>
    <w:rsid w:val="004E2775"/>
    <w:rsid w:val="004E3246"/>
    <w:rsid w:val="004E38D0"/>
    <w:rsid w:val="004E41F4"/>
    <w:rsid w:val="004E4C10"/>
    <w:rsid w:val="004E4C9F"/>
    <w:rsid w:val="004E4E43"/>
    <w:rsid w:val="004E5B3A"/>
    <w:rsid w:val="004E62B2"/>
    <w:rsid w:val="004E70E2"/>
    <w:rsid w:val="004E7700"/>
    <w:rsid w:val="004E7889"/>
    <w:rsid w:val="004E7AD3"/>
    <w:rsid w:val="004F0159"/>
    <w:rsid w:val="004F02D9"/>
    <w:rsid w:val="004F0FB3"/>
    <w:rsid w:val="004F15D9"/>
    <w:rsid w:val="004F18BE"/>
    <w:rsid w:val="004F1D69"/>
    <w:rsid w:val="004F2146"/>
    <w:rsid w:val="004F2638"/>
    <w:rsid w:val="004F2691"/>
    <w:rsid w:val="004F2EA7"/>
    <w:rsid w:val="004F2EFD"/>
    <w:rsid w:val="004F300F"/>
    <w:rsid w:val="004F3627"/>
    <w:rsid w:val="004F3EA0"/>
    <w:rsid w:val="004F449B"/>
    <w:rsid w:val="004F4898"/>
    <w:rsid w:val="004F4BAD"/>
    <w:rsid w:val="004F4EBE"/>
    <w:rsid w:val="004F50A5"/>
    <w:rsid w:val="004F54D5"/>
    <w:rsid w:val="004F563D"/>
    <w:rsid w:val="004F57A6"/>
    <w:rsid w:val="004F5886"/>
    <w:rsid w:val="004F5C91"/>
    <w:rsid w:val="004F5CB9"/>
    <w:rsid w:val="004F5E09"/>
    <w:rsid w:val="004F5E90"/>
    <w:rsid w:val="004F5EF5"/>
    <w:rsid w:val="004F5F59"/>
    <w:rsid w:val="004F6194"/>
    <w:rsid w:val="004F6336"/>
    <w:rsid w:val="004F6829"/>
    <w:rsid w:val="004F6837"/>
    <w:rsid w:val="004F69A1"/>
    <w:rsid w:val="004F6B35"/>
    <w:rsid w:val="004F78FA"/>
    <w:rsid w:val="004F7942"/>
    <w:rsid w:val="004F7BD3"/>
    <w:rsid w:val="00500861"/>
    <w:rsid w:val="005009D0"/>
    <w:rsid w:val="00500D34"/>
    <w:rsid w:val="00500E6A"/>
    <w:rsid w:val="00501026"/>
    <w:rsid w:val="005019BC"/>
    <w:rsid w:val="00501B83"/>
    <w:rsid w:val="00501FE0"/>
    <w:rsid w:val="00502194"/>
    <w:rsid w:val="00502291"/>
    <w:rsid w:val="005027DB"/>
    <w:rsid w:val="00502FB0"/>
    <w:rsid w:val="0050305E"/>
    <w:rsid w:val="00503516"/>
    <w:rsid w:val="0050403B"/>
    <w:rsid w:val="0050455B"/>
    <w:rsid w:val="00504B85"/>
    <w:rsid w:val="00504D02"/>
    <w:rsid w:val="00504F8E"/>
    <w:rsid w:val="0050534E"/>
    <w:rsid w:val="0050541B"/>
    <w:rsid w:val="005058A2"/>
    <w:rsid w:val="00505A69"/>
    <w:rsid w:val="00505F73"/>
    <w:rsid w:val="0050633C"/>
    <w:rsid w:val="00507F26"/>
    <w:rsid w:val="005100F3"/>
    <w:rsid w:val="0051048B"/>
    <w:rsid w:val="005105DD"/>
    <w:rsid w:val="005109D2"/>
    <w:rsid w:val="00510DA5"/>
    <w:rsid w:val="0051113D"/>
    <w:rsid w:val="0051178E"/>
    <w:rsid w:val="00511868"/>
    <w:rsid w:val="00511C3B"/>
    <w:rsid w:val="00511D45"/>
    <w:rsid w:val="0051207B"/>
    <w:rsid w:val="0051210A"/>
    <w:rsid w:val="00512381"/>
    <w:rsid w:val="005123E2"/>
    <w:rsid w:val="005127DE"/>
    <w:rsid w:val="005128E8"/>
    <w:rsid w:val="00512ABE"/>
    <w:rsid w:val="00512E02"/>
    <w:rsid w:val="00513238"/>
    <w:rsid w:val="00513248"/>
    <w:rsid w:val="0051333B"/>
    <w:rsid w:val="005137D7"/>
    <w:rsid w:val="00513843"/>
    <w:rsid w:val="00514234"/>
    <w:rsid w:val="00514A07"/>
    <w:rsid w:val="005151BB"/>
    <w:rsid w:val="005153C6"/>
    <w:rsid w:val="005159EC"/>
    <w:rsid w:val="00515E8A"/>
    <w:rsid w:val="00516E02"/>
    <w:rsid w:val="00516E37"/>
    <w:rsid w:val="0051777E"/>
    <w:rsid w:val="005177C7"/>
    <w:rsid w:val="00517FAB"/>
    <w:rsid w:val="00520D89"/>
    <w:rsid w:val="00520E5B"/>
    <w:rsid w:val="00520E90"/>
    <w:rsid w:val="0052238E"/>
    <w:rsid w:val="005225E0"/>
    <w:rsid w:val="005236C4"/>
    <w:rsid w:val="0052402C"/>
    <w:rsid w:val="00524702"/>
    <w:rsid w:val="005249E3"/>
    <w:rsid w:val="0052501E"/>
    <w:rsid w:val="0052508B"/>
    <w:rsid w:val="0052513B"/>
    <w:rsid w:val="00525E2A"/>
    <w:rsid w:val="00525E9F"/>
    <w:rsid w:val="00526098"/>
    <w:rsid w:val="005261A6"/>
    <w:rsid w:val="00526445"/>
    <w:rsid w:val="0052682C"/>
    <w:rsid w:val="005268EF"/>
    <w:rsid w:val="00527567"/>
    <w:rsid w:val="00527B08"/>
    <w:rsid w:val="00527B1C"/>
    <w:rsid w:val="00527C19"/>
    <w:rsid w:val="00527D6A"/>
    <w:rsid w:val="0053028C"/>
    <w:rsid w:val="00530E37"/>
    <w:rsid w:val="00530F26"/>
    <w:rsid w:val="005311F3"/>
    <w:rsid w:val="0053121E"/>
    <w:rsid w:val="005312E9"/>
    <w:rsid w:val="005319E4"/>
    <w:rsid w:val="00531F75"/>
    <w:rsid w:val="00532C57"/>
    <w:rsid w:val="00532D5C"/>
    <w:rsid w:val="00532D7B"/>
    <w:rsid w:val="005336DE"/>
    <w:rsid w:val="005337E1"/>
    <w:rsid w:val="00533AF3"/>
    <w:rsid w:val="00533C40"/>
    <w:rsid w:val="00533D85"/>
    <w:rsid w:val="00534043"/>
    <w:rsid w:val="005344DE"/>
    <w:rsid w:val="005347F3"/>
    <w:rsid w:val="00534ABD"/>
    <w:rsid w:val="00534C08"/>
    <w:rsid w:val="005354E8"/>
    <w:rsid w:val="005359B2"/>
    <w:rsid w:val="00535C0C"/>
    <w:rsid w:val="0053629E"/>
    <w:rsid w:val="005362FB"/>
    <w:rsid w:val="0053641A"/>
    <w:rsid w:val="0053655B"/>
    <w:rsid w:val="00536E7A"/>
    <w:rsid w:val="00536FE1"/>
    <w:rsid w:val="005376E2"/>
    <w:rsid w:val="005377E1"/>
    <w:rsid w:val="00537B96"/>
    <w:rsid w:val="00537DD7"/>
    <w:rsid w:val="00537ED6"/>
    <w:rsid w:val="00540286"/>
    <w:rsid w:val="005402CE"/>
    <w:rsid w:val="005403CA"/>
    <w:rsid w:val="005405E1"/>
    <w:rsid w:val="00540898"/>
    <w:rsid w:val="005410AD"/>
    <w:rsid w:val="0054124E"/>
    <w:rsid w:val="0054130F"/>
    <w:rsid w:val="00541401"/>
    <w:rsid w:val="005415A6"/>
    <w:rsid w:val="00541799"/>
    <w:rsid w:val="00541A5E"/>
    <w:rsid w:val="00541FE5"/>
    <w:rsid w:val="00541FEB"/>
    <w:rsid w:val="005426C1"/>
    <w:rsid w:val="00542B71"/>
    <w:rsid w:val="00542D00"/>
    <w:rsid w:val="00542D49"/>
    <w:rsid w:val="00542E6B"/>
    <w:rsid w:val="00543660"/>
    <w:rsid w:val="00543A12"/>
    <w:rsid w:val="00543C4D"/>
    <w:rsid w:val="00544137"/>
    <w:rsid w:val="0054476F"/>
    <w:rsid w:val="00544770"/>
    <w:rsid w:val="00544891"/>
    <w:rsid w:val="00544A28"/>
    <w:rsid w:val="00544A30"/>
    <w:rsid w:val="00544BB3"/>
    <w:rsid w:val="00544D43"/>
    <w:rsid w:val="0054579E"/>
    <w:rsid w:val="00545CE5"/>
    <w:rsid w:val="00545DE3"/>
    <w:rsid w:val="005461C9"/>
    <w:rsid w:val="0054745F"/>
    <w:rsid w:val="00547586"/>
    <w:rsid w:val="00547883"/>
    <w:rsid w:val="00547BB0"/>
    <w:rsid w:val="00547FBF"/>
    <w:rsid w:val="00550053"/>
    <w:rsid w:val="0055019F"/>
    <w:rsid w:val="0055022D"/>
    <w:rsid w:val="005508E8"/>
    <w:rsid w:val="005509CC"/>
    <w:rsid w:val="00550C1E"/>
    <w:rsid w:val="005510E6"/>
    <w:rsid w:val="00551164"/>
    <w:rsid w:val="0055135D"/>
    <w:rsid w:val="005513A0"/>
    <w:rsid w:val="005519AA"/>
    <w:rsid w:val="00551E64"/>
    <w:rsid w:val="005521B6"/>
    <w:rsid w:val="00552995"/>
    <w:rsid w:val="0055319B"/>
    <w:rsid w:val="00553286"/>
    <w:rsid w:val="005532C8"/>
    <w:rsid w:val="00554F86"/>
    <w:rsid w:val="00555336"/>
    <w:rsid w:val="005558D2"/>
    <w:rsid w:val="00555CFD"/>
    <w:rsid w:val="00556826"/>
    <w:rsid w:val="00556E48"/>
    <w:rsid w:val="00557196"/>
    <w:rsid w:val="00557590"/>
    <w:rsid w:val="00557E38"/>
    <w:rsid w:val="00557E7C"/>
    <w:rsid w:val="00560339"/>
    <w:rsid w:val="00560471"/>
    <w:rsid w:val="00560915"/>
    <w:rsid w:val="005617EF"/>
    <w:rsid w:val="0056191D"/>
    <w:rsid w:val="00561A97"/>
    <w:rsid w:val="00561CA4"/>
    <w:rsid w:val="00561D5C"/>
    <w:rsid w:val="00561E38"/>
    <w:rsid w:val="00562CA6"/>
    <w:rsid w:val="00562CFB"/>
    <w:rsid w:val="00562F78"/>
    <w:rsid w:val="00563048"/>
    <w:rsid w:val="0056327D"/>
    <w:rsid w:val="0056364A"/>
    <w:rsid w:val="00563698"/>
    <w:rsid w:val="00563BD5"/>
    <w:rsid w:val="00563E8E"/>
    <w:rsid w:val="0056416B"/>
    <w:rsid w:val="005645A3"/>
    <w:rsid w:val="005645F4"/>
    <w:rsid w:val="00564638"/>
    <w:rsid w:val="00564B75"/>
    <w:rsid w:val="00564ECC"/>
    <w:rsid w:val="00565ECB"/>
    <w:rsid w:val="00566141"/>
    <w:rsid w:val="00566538"/>
    <w:rsid w:val="00566793"/>
    <w:rsid w:val="00566A2A"/>
    <w:rsid w:val="00566DBA"/>
    <w:rsid w:val="005674DA"/>
    <w:rsid w:val="00567CD2"/>
    <w:rsid w:val="00567FD2"/>
    <w:rsid w:val="0057009C"/>
    <w:rsid w:val="005704EE"/>
    <w:rsid w:val="00570684"/>
    <w:rsid w:val="00570B67"/>
    <w:rsid w:val="00570E6C"/>
    <w:rsid w:val="0057114F"/>
    <w:rsid w:val="00571954"/>
    <w:rsid w:val="00571E75"/>
    <w:rsid w:val="00572F22"/>
    <w:rsid w:val="0057319C"/>
    <w:rsid w:val="00573953"/>
    <w:rsid w:val="00573A73"/>
    <w:rsid w:val="00573E94"/>
    <w:rsid w:val="00574329"/>
    <w:rsid w:val="00574B21"/>
    <w:rsid w:val="00574C36"/>
    <w:rsid w:val="005752DC"/>
    <w:rsid w:val="00575636"/>
    <w:rsid w:val="00575EEE"/>
    <w:rsid w:val="005762C4"/>
    <w:rsid w:val="005765ED"/>
    <w:rsid w:val="00576905"/>
    <w:rsid w:val="00576F0E"/>
    <w:rsid w:val="0057734B"/>
    <w:rsid w:val="0057775C"/>
    <w:rsid w:val="00577EA5"/>
    <w:rsid w:val="0058034B"/>
    <w:rsid w:val="00580579"/>
    <w:rsid w:val="00580FB6"/>
    <w:rsid w:val="00580FD6"/>
    <w:rsid w:val="005813BB"/>
    <w:rsid w:val="005818BA"/>
    <w:rsid w:val="005819A5"/>
    <w:rsid w:val="00581DA7"/>
    <w:rsid w:val="00581F35"/>
    <w:rsid w:val="0058201E"/>
    <w:rsid w:val="005821E7"/>
    <w:rsid w:val="00582D37"/>
    <w:rsid w:val="00582EBC"/>
    <w:rsid w:val="00583345"/>
    <w:rsid w:val="00583372"/>
    <w:rsid w:val="00583A0E"/>
    <w:rsid w:val="00583B77"/>
    <w:rsid w:val="00583C7E"/>
    <w:rsid w:val="005844B8"/>
    <w:rsid w:val="00584EC1"/>
    <w:rsid w:val="00584ED8"/>
    <w:rsid w:val="005851F2"/>
    <w:rsid w:val="005855E1"/>
    <w:rsid w:val="00586483"/>
    <w:rsid w:val="005864FB"/>
    <w:rsid w:val="0058677D"/>
    <w:rsid w:val="00586A0C"/>
    <w:rsid w:val="00587111"/>
    <w:rsid w:val="0058742D"/>
    <w:rsid w:val="0058766B"/>
    <w:rsid w:val="005878DF"/>
    <w:rsid w:val="00587A64"/>
    <w:rsid w:val="00587B4E"/>
    <w:rsid w:val="00587F3B"/>
    <w:rsid w:val="00587F5E"/>
    <w:rsid w:val="00587FB6"/>
    <w:rsid w:val="00587FE8"/>
    <w:rsid w:val="00590A2E"/>
    <w:rsid w:val="00590D5B"/>
    <w:rsid w:val="00591472"/>
    <w:rsid w:val="005917B2"/>
    <w:rsid w:val="00591B63"/>
    <w:rsid w:val="00592411"/>
    <w:rsid w:val="0059264A"/>
    <w:rsid w:val="00592882"/>
    <w:rsid w:val="00593289"/>
    <w:rsid w:val="005933BC"/>
    <w:rsid w:val="00593FDB"/>
    <w:rsid w:val="00594135"/>
    <w:rsid w:val="005942B3"/>
    <w:rsid w:val="00594490"/>
    <w:rsid w:val="00595600"/>
    <w:rsid w:val="00595968"/>
    <w:rsid w:val="00595AA3"/>
    <w:rsid w:val="00595AAF"/>
    <w:rsid w:val="00595BD4"/>
    <w:rsid w:val="00595EF2"/>
    <w:rsid w:val="00596387"/>
    <w:rsid w:val="005968CE"/>
    <w:rsid w:val="0059699E"/>
    <w:rsid w:val="00596B22"/>
    <w:rsid w:val="00596EB4"/>
    <w:rsid w:val="00597364"/>
    <w:rsid w:val="00597431"/>
    <w:rsid w:val="00597C2F"/>
    <w:rsid w:val="005A0703"/>
    <w:rsid w:val="005A0D3F"/>
    <w:rsid w:val="005A0F0A"/>
    <w:rsid w:val="005A10A9"/>
    <w:rsid w:val="005A16B7"/>
    <w:rsid w:val="005A16DD"/>
    <w:rsid w:val="005A1746"/>
    <w:rsid w:val="005A1862"/>
    <w:rsid w:val="005A1D5D"/>
    <w:rsid w:val="005A1D94"/>
    <w:rsid w:val="005A1E3F"/>
    <w:rsid w:val="005A1FC3"/>
    <w:rsid w:val="005A225A"/>
    <w:rsid w:val="005A22DE"/>
    <w:rsid w:val="005A2331"/>
    <w:rsid w:val="005A271E"/>
    <w:rsid w:val="005A2B79"/>
    <w:rsid w:val="005A2BBE"/>
    <w:rsid w:val="005A36C2"/>
    <w:rsid w:val="005A38F8"/>
    <w:rsid w:val="005A3AF0"/>
    <w:rsid w:val="005A3EC6"/>
    <w:rsid w:val="005A42D9"/>
    <w:rsid w:val="005A4E63"/>
    <w:rsid w:val="005A506C"/>
    <w:rsid w:val="005A506F"/>
    <w:rsid w:val="005A5328"/>
    <w:rsid w:val="005A54E3"/>
    <w:rsid w:val="005A56BB"/>
    <w:rsid w:val="005A64CE"/>
    <w:rsid w:val="005A69BF"/>
    <w:rsid w:val="005A6D1D"/>
    <w:rsid w:val="005A6F2C"/>
    <w:rsid w:val="005A744A"/>
    <w:rsid w:val="005A75D2"/>
    <w:rsid w:val="005A788C"/>
    <w:rsid w:val="005A7B1D"/>
    <w:rsid w:val="005B013B"/>
    <w:rsid w:val="005B0274"/>
    <w:rsid w:val="005B0649"/>
    <w:rsid w:val="005B0705"/>
    <w:rsid w:val="005B1274"/>
    <w:rsid w:val="005B16E2"/>
    <w:rsid w:val="005B1B6E"/>
    <w:rsid w:val="005B1F9B"/>
    <w:rsid w:val="005B1FE8"/>
    <w:rsid w:val="005B2153"/>
    <w:rsid w:val="005B2183"/>
    <w:rsid w:val="005B21ED"/>
    <w:rsid w:val="005B285E"/>
    <w:rsid w:val="005B28C9"/>
    <w:rsid w:val="005B2A60"/>
    <w:rsid w:val="005B30AD"/>
    <w:rsid w:val="005B35D4"/>
    <w:rsid w:val="005B365B"/>
    <w:rsid w:val="005B3734"/>
    <w:rsid w:val="005B3799"/>
    <w:rsid w:val="005B393F"/>
    <w:rsid w:val="005B3B60"/>
    <w:rsid w:val="005B3C80"/>
    <w:rsid w:val="005B3FB3"/>
    <w:rsid w:val="005B3FED"/>
    <w:rsid w:val="005B45AC"/>
    <w:rsid w:val="005B465F"/>
    <w:rsid w:val="005B4685"/>
    <w:rsid w:val="005B4F31"/>
    <w:rsid w:val="005B54FD"/>
    <w:rsid w:val="005B582B"/>
    <w:rsid w:val="005B5C0C"/>
    <w:rsid w:val="005B603B"/>
    <w:rsid w:val="005B6130"/>
    <w:rsid w:val="005B6177"/>
    <w:rsid w:val="005B6442"/>
    <w:rsid w:val="005B6680"/>
    <w:rsid w:val="005B6CBC"/>
    <w:rsid w:val="005B7134"/>
    <w:rsid w:val="005B762A"/>
    <w:rsid w:val="005B7636"/>
    <w:rsid w:val="005C07AF"/>
    <w:rsid w:val="005C0F71"/>
    <w:rsid w:val="005C0FEC"/>
    <w:rsid w:val="005C102A"/>
    <w:rsid w:val="005C1FCA"/>
    <w:rsid w:val="005C2360"/>
    <w:rsid w:val="005C23CA"/>
    <w:rsid w:val="005C2652"/>
    <w:rsid w:val="005C2A46"/>
    <w:rsid w:val="005C2D92"/>
    <w:rsid w:val="005C30D9"/>
    <w:rsid w:val="005C38A7"/>
    <w:rsid w:val="005C3A97"/>
    <w:rsid w:val="005C3ECF"/>
    <w:rsid w:val="005C44F0"/>
    <w:rsid w:val="005C542E"/>
    <w:rsid w:val="005C569E"/>
    <w:rsid w:val="005C5B54"/>
    <w:rsid w:val="005C5E48"/>
    <w:rsid w:val="005C6053"/>
    <w:rsid w:val="005C67D8"/>
    <w:rsid w:val="005C6976"/>
    <w:rsid w:val="005C6CB4"/>
    <w:rsid w:val="005C6D47"/>
    <w:rsid w:val="005C775C"/>
    <w:rsid w:val="005C7821"/>
    <w:rsid w:val="005C7862"/>
    <w:rsid w:val="005C791C"/>
    <w:rsid w:val="005C7B34"/>
    <w:rsid w:val="005D036E"/>
    <w:rsid w:val="005D0AD9"/>
    <w:rsid w:val="005D0C9C"/>
    <w:rsid w:val="005D181A"/>
    <w:rsid w:val="005D18FA"/>
    <w:rsid w:val="005D1BD3"/>
    <w:rsid w:val="005D1D19"/>
    <w:rsid w:val="005D1D91"/>
    <w:rsid w:val="005D1F08"/>
    <w:rsid w:val="005D2CE3"/>
    <w:rsid w:val="005D31FD"/>
    <w:rsid w:val="005D3CE2"/>
    <w:rsid w:val="005D413E"/>
    <w:rsid w:val="005D41FF"/>
    <w:rsid w:val="005D4752"/>
    <w:rsid w:val="005D4841"/>
    <w:rsid w:val="005D4B65"/>
    <w:rsid w:val="005D4BCA"/>
    <w:rsid w:val="005D51F6"/>
    <w:rsid w:val="005D523D"/>
    <w:rsid w:val="005D541B"/>
    <w:rsid w:val="005D54C2"/>
    <w:rsid w:val="005D5F72"/>
    <w:rsid w:val="005D6A50"/>
    <w:rsid w:val="005D73E2"/>
    <w:rsid w:val="005D797D"/>
    <w:rsid w:val="005D7BBE"/>
    <w:rsid w:val="005E040C"/>
    <w:rsid w:val="005E09A3"/>
    <w:rsid w:val="005E0B85"/>
    <w:rsid w:val="005E0C94"/>
    <w:rsid w:val="005E0CB9"/>
    <w:rsid w:val="005E0ED6"/>
    <w:rsid w:val="005E1222"/>
    <w:rsid w:val="005E1637"/>
    <w:rsid w:val="005E2213"/>
    <w:rsid w:val="005E26A7"/>
    <w:rsid w:val="005E2D27"/>
    <w:rsid w:val="005E2D79"/>
    <w:rsid w:val="005E309C"/>
    <w:rsid w:val="005E30CB"/>
    <w:rsid w:val="005E30D5"/>
    <w:rsid w:val="005E394D"/>
    <w:rsid w:val="005E3BA4"/>
    <w:rsid w:val="005E3C75"/>
    <w:rsid w:val="005E44EC"/>
    <w:rsid w:val="005E4A3C"/>
    <w:rsid w:val="005E4B4A"/>
    <w:rsid w:val="005E5463"/>
    <w:rsid w:val="005E578E"/>
    <w:rsid w:val="005E58C8"/>
    <w:rsid w:val="005E5960"/>
    <w:rsid w:val="005E6371"/>
    <w:rsid w:val="005E64CF"/>
    <w:rsid w:val="005E64FB"/>
    <w:rsid w:val="005E67F4"/>
    <w:rsid w:val="005E6844"/>
    <w:rsid w:val="005E6B1C"/>
    <w:rsid w:val="005E7518"/>
    <w:rsid w:val="005E7723"/>
    <w:rsid w:val="005E7A1A"/>
    <w:rsid w:val="005E7BF2"/>
    <w:rsid w:val="005E7CCD"/>
    <w:rsid w:val="005E7DC2"/>
    <w:rsid w:val="005F04AA"/>
    <w:rsid w:val="005F162B"/>
    <w:rsid w:val="005F1707"/>
    <w:rsid w:val="005F1F10"/>
    <w:rsid w:val="005F2651"/>
    <w:rsid w:val="005F2A26"/>
    <w:rsid w:val="005F2A8B"/>
    <w:rsid w:val="005F2CD3"/>
    <w:rsid w:val="005F2D17"/>
    <w:rsid w:val="005F2E2D"/>
    <w:rsid w:val="005F3E73"/>
    <w:rsid w:val="005F44C7"/>
    <w:rsid w:val="005F4AD6"/>
    <w:rsid w:val="005F4B2C"/>
    <w:rsid w:val="005F4D39"/>
    <w:rsid w:val="005F5062"/>
    <w:rsid w:val="005F511D"/>
    <w:rsid w:val="005F5456"/>
    <w:rsid w:val="005F5743"/>
    <w:rsid w:val="005F61D1"/>
    <w:rsid w:val="005F650F"/>
    <w:rsid w:val="005F65C7"/>
    <w:rsid w:val="005F73EA"/>
    <w:rsid w:val="005F77D0"/>
    <w:rsid w:val="005F7843"/>
    <w:rsid w:val="005F7A3D"/>
    <w:rsid w:val="00600043"/>
    <w:rsid w:val="006000F3"/>
    <w:rsid w:val="0060027E"/>
    <w:rsid w:val="00600C2D"/>
    <w:rsid w:val="00600CD1"/>
    <w:rsid w:val="006010A2"/>
    <w:rsid w:val="006011DC"/>
    <w:rsid w:val="006020FB"/>
    <w:rsid w:val="0060222B"/>
    <w:rsid w:val="00602384"/>
    <w:rsid w:val="00602B61"/>
    <w:rsid w:val="006031E7"/>
    <w:rsid w:val="00603431"/>
    <w:rsid w:val="006036C9"/>
    <w:rsid w:val="006037F9"/>
    <w:rsid w:val="00603C05"/>
    <w:rsid w:val="00603EA3"/>
    <w:rsid w:val="00603F5B"/>
    <w:rsid w:val="00604070"/>
    <w:rsid w:val="00604337"/>
    <w:rsid w:val="00604445"/>
    <w:rsid w:val="00604992"/>
    <w:rsid w:val="00604DE1"/>
    <w:rsid w:val="006055F1"/>
    <w:rsid w:val="00605CE9"/>
    <w:rsid w:val="0060613A"/>
    <w:rsid w:val="006062A9"/>
    <w:rsid w:val="00606863"/>
    <w:rsid w:val="00606E55"/>
    <w:rsid w:val="006071CE"/>
    <w:rsid w:val="0060736A"/>
    <w:rsid w:val="00607AC9"/>
    <w:rsid w:val="00607C1E"/>
    <w:rsid w:val="00610DDE"/>
    <w:rsid w:val="00610E68"/>
    <w:rsid w:val="00610E76"/>
    <w:rsid w:val="006113EF"/>
    <w:rsid w:val="0061175B"/>
    <w:rsid w:val="00611911"/>
    <w:rsid w:val="0061240C"/>
    <w:rsid w:val="00612690"/>
    <w:rsid w:val="00612726"/>
    <w:rsid w:val="00613106"/>
    <w:rsid w:val="006133AB"/>
    <w:rsid w:val="00613641"/>
    <w:rsid w:val="006136FE"/>
    <w:rsid w:val="00613822"/>
    <w:rsid w:val="006143BD"/>
    <w:rsid w:val="0061486B"/>
    <w:rsid w:val="00615B0F"/>
    <w:rsid w:val="00616052"/>
    <w:rsid w:val="006161C5"/>
    <w:rsid w:val="0061629C"/>
    <w:rsid w:val="0061670C"/>
    <w:rsid w:val="006167CE"/>
    <w:rsid w:val="00616E35"/>
    <w:rsid w:val="00616F0A"/>
    <w:rsid w:val="00616F4B"/>
    <w:rsid w:val="0061754C"/>
    <w:rsid w:val="00617653"/>
    <w:rsid w:val="0061776A"/>
    <w:rsid w:val="00617884"/>
    <w:rsid w:val="00617F90"/>
    <w:rsid w:val="006204C6"/>
    <w:rsid w:val="00620515"/>
    <w:rsid w:val="00620CC9"/>
    <w:rsid w:val="006213EA"/>
    <w:rsid w:val="006215CC"/>
    <w:rsid w:val="006216D3"/>
    <w:rsid w:val="0062179B"/>
    <w:rsid w:val="00621DA3"/>
    <w:rsid w:val="00621FDD"/>
    <w:rsid w:val="00622004"/>
    <w:rsid w:val="00622891"/>
    <w:rsid w:val="0062332A"/>
    <w:rsid w:val="006235B5"/>
    <w:rsid w:val="006237FB"/>
    <w:rsid w:val="0062482C"/>
    <w:rsid w:val="00624F9B"/>
    <w:rsid w:val="006252E4"/>
    <w:rsid w:val="00625BCE"/>
    <w:rsid w:val="006261EF"/>
    <w:rsid w:val="0062658A"/>
    <w:rsid w:val="00626EC9"/>
    <w:rsid w:val="00627238"/>
    <w:rsid w:val="006273C0"/>
    <w:rsid w:val="00627498"/>
    <w:rsid w:val="006275A0"/>
    <w:rsid w:val="00627627"/>
    <w:rsid w:val="0062793C"/>
    <w:rsid w:val="00630005"/>
    <w:rsid w:val="00630256"/>
    <w:rsid w:val="0063158E"/>
    <w:rsid w:val="0063169C"/>
    <w:rsid w:val="006316A7"/>
    <w:rsid w:val="00631C12"/>
    <w:rsid w:val="00631F9C"/>
    <w:rsid w:val="00631FA5"/>
    <w:rsid w:val="00632097"/>
    <w:rsid w:val="0063213B"/>
    <w:rsid w:val="00632814"/>
    <w:rsid w:val="00632A81"/>
    <w:rsid w:val="00633047"/>
    <w:rsid w:val="00633267"/>
    <w:rsid w:val="00633337"/>
    <w:rsid w:val="006339F5"/>
    <w:rsid w:val="00633C74"/>
    <w:rsid w:val="00633DAE"/>
    <w:rsid w:val="006344E4"/>
    <w:rsid w:val="006346DF"/>
    <w:rsid w:val="00634C3E"/>
    <w:rsid w:val="00634D5D"/>
    <w:rsid w:val="00635565"/>
    <w:rsid w:val="006357B6"/>
    <w:rsid w:val="00635C97"/>
    <w:rsid w:val="00635EB2"/>
    <w:rsid w:val="006370F4"/>
    <w:rsid w:val="006374C4"/>
    <w:rsid w:val="0063792F"/>
    <w:rsid w:val="00637C4D"/>
    <w:rsid w:val="00637EBB"/>
    <w:rsid w:val="00640048"/>
    <w:rsid w:val="0064017C"/>
    <w:rsid w:val="0064039B"/>
    <w:rsid w:val="006409A0"/>
    <w:rsid w:val="00640CE5"/>
    <w:rsid w:val="00640DBC"/>
    <w:rsid w:val="0064170A"/>
    <w:rsid w:val="00641989"/>
    <w:rsid w:val="00641EF2"/>
    <w:rsid w:val="00642028"/>
    <w:rsid w:val="00642914"/>
    <w:rsid w:val="00642F37"/>
    <w:rsid w:val="006431CA"/>
    <w:rsid w:val="006434AA"/>
    <w:rsid w:val="00643517"/>
    <w:rsid w:val="00643DF2"/>
    <w:rsid w:val="00643F47"/>
    <w:rsid w:val="00644047"/>
    <w:rsid w:val="0064422D"/>
    <w:rsid w:val="0064454F"/>
    <w:rsid w:val="00644879"/>
    <w:rsid w:val="00644D38"/>
    <w:rsid w:val="00644EB5"/>
    <w:rsid w:val="00644ECF"/>
    <w:rsid w:val="00644FDF"/>
    <w:rsid w:val="006451E3"/>
    <w:rsid w:val="00645A8F"/>
    <w:rsid w:val="00645ACE"/>
    <w:rsid w:val="006465CA"/>
    <w:rsid w:val="0064686F"/>
    <w:rsid w:val="0064693E"/>
    <w:rsid w:val="00646AFE"/>
    <w:rsid w:val="00646FC0"/>
    <w:rsid w:val="0064712F"/>
    <w:rsid w:val="00647139"/>
    <w:rsid w:val="00647814"/>
    <w:rsid w:val="00647A2B"/>
    <w:rsid w:val="00647C9B"/>
    <w:rsid w:val="00647D98"/>
    <w:rsid w:val="00647DF0"/>
    <w:rsid w:val="006504C5"/>
    <w:rsid w:val="006506E8"/>
    <w:rsid w:val="00650952"/>
    <w:rsid w:val="006509FC"/>
    <w:rsid w:val="00650A10"/>
    <w:rsid w:val="0065151E"/>
    <w:rsid w:val="00651948"/>
    <w:rsid w:val="00651D6B"/>
    <w:rsid w:val="00651EE3"/>
    <w:rsid w:val="00651F02"/>
    <w:rsid w:val="00652116"/>
    <w:rsid w:val="006528D9"/>
    <w:rsid w:val="006536E3"/>
    <w:rsid w:val="00653C73"/>
    <w:rsid w:val="00653DCE"/>
    <w:rsid w:val="006546BB"/>
    <w:rsid w:val="006546DA"/>
    <w:rsid w:val="00654C26"/>
    <w:rsid w:val="00655881"/>
    <w:rsid w:val="00655BFC"/>
    <w:rsid w:val="0065610F"/>
    <w:rsid w:val="0065620B"/>
    <w:rsid w:val="00656694"/>
    <w:rsid w:val="00657651"/>
    <w:rsid w:val="006579DD"/>
    <w:rsid w:val="00660455"/>
    <w:rsid w:val="006604A5"/>
    <w:rsid w:val="00660914"/>
    <w:rsid w:val="00660A58"/>
    <w:rsid w:val="00660EA6"/>
    <w:rsid w:val="00660EB4"/>
    <w:rsid w:val="00660F66"/>
    <w:rsid w:val="00660F7B"/>
    <w:rsid w:val="006612B2"/>
    <w:rsid w:val="00661366"/>
    <w:rsid w:val="006614F9"/>
    <w:rsid w:val="006615B3"/>
    <w:rsid w:val="006617E4"/>
    <w:rsid w:val="00661C13"/>
    <w:rsid w:val="00662273"/>
    <w:rsid w:val="00662426"/>
    <w:rsid w:val="00663270"/>
    <w:rsid w:val="00663B5F"/>
    <w:rsid w:val="00663F64"/>
    <w:rsid w:val="006642DB"/>
    <w:rsid w:val="00664C4A"/>
    <w:rsid w:val="00664D5A"/>
    <w:rsid w:val="00664DD4"/>
    <w:rsid w:val="00664EDF"/>
    <w:rsid w:val="00664FDE"/>
    <w:rsid w:val="00665275"/>
    <w:rsid w:val="00665952"/>
    <w:rsid w:val="00665E63"/>
    <w:rsid w:val="006663A5"/>
    <w:rsid w:val="006666DB"/>
    <w:rsid w:val="00666A8E"/>
    <w:rsid w:val="006670C4"/>
    <w:rsid w:val="0066737B"/>
    <w:rsid w:val="006675B2"/>
    <w:rsid w:val="006677E3"/>
    <w:rsid w:val="006679F1"/>
    <w:rsid w:val="00667ACA"/>
    <w:rsid w:val="00667B91"/>
    <w:rsid w:val="00667DF8"/>
    <w:rsid w:val="0067085D"/>
    <w:rsid w:val="00670F80"/>
    <w:rsid w:val="006712F2"/>
    <w:rsid w:val="00671358"/>
    <w:rsid w:val="006715DD"/>
    <w:rsid w:val="00671E2A"/>
    <w:rsid w:val="00671F81"/>
    <w:rsid w:val="00672016"/>
    <w:rsid w:val="006730C1"/>
    <w:rsid w:val="0067357E"/>
    <w:rsid w:val="00673793"/>
    <w:rsid w:val="006742B8"/>
    <w:rsid w:val="006746CD"/>
    <w:rsid w:val="00674961"/>
    <w:rsid w:val="00674F66"/>
    <w:rsid w:val="00675194"/>
    <w:rsid w:val="00675337"/>
    <w:rsid w:val="00675429"/>
    <w:rsid w:val="00675846"/>
    <w:rsid w:val="0067595A"/>
    <w:rsid w:val="00675AC5"/>
    <w:rsid w:val="00676454"/>
    <w:rsid w:val="00677309"/>
    <w:rsid w:val="00677B8A"/>
    <w:rsid w:val="00677DDF"/>
    <w:rsid w:val="006800B5"/>
    <w:rsid w:val="00680DEE"/>
    <w:rsid w:val="0068105E"/>
    <w:rsid w:val="00681157"/>
    <w:rsid w:val="00681472"/>
    <w:rsid w:val="00681483"/>
    <w:rsid w:val="00681571"/>
    <w:rsid w:val="00682097"/>
    <w:rsid w:val="006821F2"/>
    <w:rsid w:val="006823AD"/>
    <w:rsid w:val="00682F7D"/>
    <w:rsid w:val="006830EC"/>
    <w:rsid w:val="00683345"/>
    <w:rsid w:val="00683354"/>
    <w:rsid w:val="006834D8"/>
    <w:rsid w:val="0068372B"/>
    <w:rsid w:val="0068407A"/>
    <w:rsid w:val="006840BC"/>
    <w:rsid w:val="0068431E"/>
    <w:rsid w:val="00684537"/>
    <w:rsid w:val="0068466E"/>
    <w:rsid w:val="006847E3"/>
    <w:rsid w:val="00685927"/>
    <w:rsid w:val="00685C7E"/>
    <w:rsid w:val="00686076"/>
    <w:rsid w:val="00686C77"/>
    <w:rsid w:val="00687144"/>
    <w:rsid w:val="0068733D"/>
    <w:rsid w:val="006874B9"/>
    <w:rsid w:val="006879F5"/>
    <w:rsid w:val="0069005E"/>
    <w:rsid w:val="00690CF2"/>
    <w:rsid w:val="006912C7"/>
    <w:rsid w:val="00691879"/>
    <w:rsid w:val="0069187E"/>
    <w:rsid w:val="0069195B"/>
    <w:rsid w:val="00691D05"/>
    <w:rsid w:val="006922BA"/>
    <w:rsid w:val="006927B5"/>
    <w:rsid w:val="00692C1E"/>
    <w:rsid w:val="00692D94"/>
    <w:rsid w:val="0069310E"/>
    <w:rsid w:val="006932C7"/>
    <w:rsid w:val="006934E1"/>
    <w:rsid w:val="00693611"/>
    <w:rsid w:val="00693D34"/>
    <w:rsid w:val="0069434C"/>
    <w:rsid w:val="006943D6"/>
    <w:rsid w:val="00694842"/>
    <w:rsid w:val="00694C53"/>
    <w:rsid w:val="00694E5A"/>
    <w:rsid w:val="0069549B"/>
    <w:rsid w:val="0069551C"/>
    <w:rsid w:val="0069592C"/>
    <w:rsid w:val="00696047"/>
    <w:rsid w:val="0069695C"/>
    <w:rsid w:val="00696F0D"/>
    <w:rsid w:val="006971BC"/>
    <w:rsid w:val="00697A66"/>
    <w:rsid w:val="00697BA2"/>
    <w:rsid w:val="006A017B"/>
    <w:rsid w:val="006A0275"/>
    <w:rsid w:val="006A0372"/>
    <w:rsid w:val="006A0421"/>
    <w:rsid w:val="006A0474"/>
    <w:rsid w:val="006A069A"/>
    <w:rsid w:val="006A0D71"/>
    <w:rsid w:val="006A1402"/>
    <w:rsid w:val="006A1539"/>
    <w:rsid w:val="006A1681"/>
    <w:rsid w:val="006A1A6B"/>
    <w:rsid w:val="006A1F00"/>
    <w:rsid w:val="006A25AB"/>
    <w:rsid w:val="006A28A3"/>
    <w:rsid w:val="006A2D05"/>
    <w:rsid w:val="006A2EFE"/>
    <w:rsid w:val="006A2F5D"/>
    <w:rsid w:val="006A3727"/>
    <w:rsid w:val="006A438F"/>
    <w:rsid w:val="006A43B0"/>
    <w:rsid w:val="006A47F6"/>
    <w:rsid w:val="006A4C5C"/>
    <w:rsid w:val="006A51BB"/>
    <w:rsid w:val="006A541A"/>
    <w:rsid w:val="006A54ED"/>
    <w:rsid w:val="006A5B3F"/>
    <w:rsid w:val="006A5D3B"/>
    <w:rsid w:val="006A6340"/>
    <w:rsid w:val="006A67D7"/>
    <w:rsid w:val="006A7CB0"/>
    <w:rsid w:val="006A7F0B"/>
    <w:rsid w:val="006B0213"/>
    <w:rsid w:val="006B0A98"/>
    <w:rsid w:val="006B0CFE"/>
    <w:rsid w:val="006B1622"/>
    <w:rsid w:val="006B1D41"/>
    <w:rsid w:val="006B1E8A"/>
    <w:rsid w:val="006B20E9"/>
    <w:rsid w:val="006B3692"/>
    <w:rsid w:val="006B39B8"/>
    <w:rsid w:val="006B3DC5"/>
    <w:rsid w:val="006B4379"/>
    <w:rsid w:val="006B45CF"/>
    <w:rsid w:val="006B4623"/>
    <w:rsid w:val="006B46B9"/>
    <w:rsid w:val="006B4721"/>
    <w:rsid w:val="006B495C"/>
    <w:rsid w:val="006B4972"/>
    <w:rsid w:val="006B49B5"/>
    <w:rsid w:val="006B4A6F"/>
    <w:rsid w:val="006B5254"/>
    <w:rsid w:val="006B5277"/>
    <w:rsid w:val="006B5AB2"/>
    <w:rsid w:val="006B5E99"/>
    <w:rsid w:val="006B626A"/>
    <w:rsid w:val="006B65A8"/>
    <w:rsid w:val="006B6A8F"/>
    <w:rsid w:val="006B7297"/>
    <w:rsid w:val="006B7C7B"/>
    <w:rsid w:val="006B7E76"/>
    <w:rsid w:val="006C0149"/>
    <w:rsid w:val="006C02A2"/>
    <w:rsid w:val="006C0935"/>
    <w:rsid w:val="006C0AB3"/>
    <w:rsid w:val="006C1417"/>
    <w:rsid w:val="006C1A29"/>
    <w:rsid w:val="006C1A7F"/>
    <w:rsid w:val="006C242A"/>
    <w:rsid w:val="006C2572"/>
    <w:rsid w:val="006C25F3"/>
    <w:rsid w:val="006C2824"/>
    <w:rsid w:val="006C28DC"/>
    <w:rsid w:val="006C2F98"/>
    <w:rsid w:val="006C3624"/>
    <w:rsid w:val="006C36B2"/>
    <w:rsid w:val="006C37B8"/>
    <w:rsid w:val="006C3A33"/>
    <w:rsid w:val="006C3C44"/>
    <w:rsid w:val="006C3D6F"/>
    <w:rsid w:val="006C3E07"/>
    <w:rsid w:val="006C41A7"/>
    <w:rsid w:val="006C4AC2"/>
    <w:rsid w:val="006C4DED"/>
    <w:rsid w:val="006C51A7"/>
    <w:rsid w:val="006C569B"/>
    <w:rsid w:val="006C57CD"/>
    <w:rsid w:val="006C5925"/>
    <w:rsid w:val="006C5FB6"/>
    <w:rsid w:val="006C6315"/>
    <w:rsid w:val="006C637E"/>
    <w:rsid w:val="006C6FC1"/>
    <w:rsid w:val="006C745D"/>
    <w:rsid w:val="006C7489"/>
    <w:rsid w:val="006C79C3"/>
    <w:rsid w:val="006C7BCE"/>
    <w:rsid w:val="006D0B11"/>
    <w:rsid w:val="006D0F8E"/>
    <w:rsid w:val="006D183E"/>
    <w:rsid w:val="006D1A82"/>
    <w:rsid w:val="006D1B98"/>
    <w:rsid w:val="006D1EEA"/>
    <w:rsid w:val="006D28E0"/>
    <w:rsid w:val="006D349E"/>
    <w:rsid w:val="006D3B11"/>
    <w:rsid w:val="006D4330"/>
    <w:rsid w:val="006D4C56"/>
    <w:rsid w:val="006D4EB2"/>
    <w:rsid w:val="006D4F4B"/>
    <w:rsid w:val="006D50DA"/>
    <w:rsid w:val="006D55DD"/>
    <w:rsid w:val="006D5DE4"/>
    <w:rsid w:val="006D5EBF"/>
    <w:rsid w:val="006D5FB5"/>
    <w:rsid w:val="006D6893"/>
    <w:rsid w:val="006D6A21"/>
    <w:rsid w:val="006D6A9B"/>
    <w:rsid w:val="006D6D6A"/>
    <w:rsid w:val="006D71CA"/>
    <w:rsid w:val="006E0090"/>
    <w:rsid w:val="006E01EE"/>
    <w:rsid w:val="006E03C8"/>
    <w:rsid w:val="006E0DEC"/>
    <w:rsid w:val="006E1BAD"/>
    <w:rsid w:val="006E1D15"/>
    <w:rsid w:val="006E24B8"/>
    <w:rsid w:val="006E274D"/>
    <w:rsid w:val="006E2A16"/>
    <w:rsid w:val="006E2E2F"/>
    <w:rsid w:val="006E3039"/>
    <w:rsid w:val="006E32D0"/>
    <w:rsid w:val="006E32D8"/>
    <w:rsid w:val="006E3683"/>
    <w:rsid w:val="006E3749"/>
    <w:rsid w:val="006E37BE"/>
    <w:rsid w:val="006E38BC"/>
    <w:rsid w:val="006E3C25"/>
    <w:rsid w:val="006E3C30"/>
    <w:rsid w:val="006E3C8B"/>
    <w:rsid w:val="006E3D79"/>
    <w:rsid w:val="006E47BB"/>
    <w:rsid w:val="006E4884"/>
    <w:rsid w:val="006E5169"/>
    <w:rsid w:val="006E534F"/>
    <w:rsid w:val="006E54FC"/>
    <w:rsid w:val="006E5644"/>
    <w:rsid w:val="006E5871"/>
    <w:rsid w:val="006E59A8"/>
    <w:rsid w:val="006E5FE7"/>
    <w:rsid w:val="006E6501"/>
    <w:rsid w:val="006E66D8"/>
    <w:rsid w:val="006E6D12"/>
    <w:rsid w:val="006E7173"/>
    <w:rsid w:val="006E747D"/>
    <w:rsid w:val="006E7E2B"/>
    <w:rsid w:val="006F00A2"/>
    <w:rsid w:val="006F03F5"/>
    <w:rsid w:val="006F04B0"/>
    <w:rsid w:val="006F072A"/>
    <w:rsid w:val="006F0E81"/>
    <w:rsid w:val="006F10CE"/>
    <w:rsid w:val="006F180D"/>
    <w:rsid w:val="006F1B9C"/>
    <w:rsid w:val="006F299C"/>
    <w:rsid w:val="006F2E0F"/>
    <w:rsid w:val="006F3045"/>
    <w:rsid w:val="006F345E"/>
    <w:rsid w:val="006F35BF"/>
    <w:rsid w:val="006F36AD"/>
    <w:rsid w:val="006F3709"/>
    <w:rsid w:val="006F3ACC"/>
    <w:rsid w:val="006F401C"/>
    <w:rsid w:val="006F4585"/>
    <w:rsid w:val="006F4839"/>
    <w:rsid w:val="006F4B86"/>
    <w:rsid w:val="006F4C15"/>
    <w:rsid w:val="006F4C2B"/>
    <w:rsid w:val="006F4DD4"/>
    <w:rsid w:val="006F4FFE"/>
    <w:rsid w:val="006F5482"/>
    <w:rsid w:val="006F56AC"/>
    <w:rsid w:val="006F575C"/>
    <w:rsid w:val="006F5B24"/>
    <w:rsid w:val="006F6C02"/>
    <w:rsid w:val="006F6CCF"/>
    <w:rsid w:val="006F6D96"/>
    <w:rsid w:val="006F7095"/>
    <w:rsid w:val="006F72AC"/>
    <w:rsid w:val="006F738F"/>
    <w:rsid w:val="006F7866"/>
    <w:rsid w:val="0070017B"/>
    <w:rsid w:val="0070098D"/>
    <w:rsid w:val="007009F9"/>
    <w:rsid w:val="00700BCD"/>
    <w:rsid w:val="00700BEF"/>
    <w:rsid w:val="00700E6F"/>
    <w:rsid w:val="00701090"/>
    <w:rsid w:val="0070153C"/>
    <w:rsid w:val="00701613"/>
    <w:rsid w:val="00702480"/>
    <w:rsid w:val="007029D9"/>
    <w:rsid w:val="00702D4D"/>
    <w:rsid w:val="00702F85"/>
    <w:rsid w:val="00702FCE"/>
    <w:rsid w:val="007035C1"/>
    <w:rsid w:val="007039E8"/>
    <w:rsid w:val="00703BA2"/>
    <w:rsid w:val="00703D76"/>
    <w:rsid w:val="0070414B"/>
    <w:rsid w:val="0070422B"/>
    <w:rsid w:val="0070437D"/>
    <w:rsid w:val="0070442A"/>
    <w:rsid w:val="0070462A"/>
    <w:rsid w:val="007046C5"/>
    <w:rsid w:val="00704B9C"/>
    <w:rsid w:val="00705086"/>
    <w:rsid w:val="007051A0"/>
    <w:rsid w:val="007055E8"/>
    <w:rsid w:val="0070566F"/>
    <w:rsid w:val="00705AAE"/>
    <w:rsid w:val="00705C5B"/>
    <w:rsid w:val="00705D1E"/>
    <w:rsid w:val="00705F1D"/>
    <w:rsid w:val="007065A4"/>
    <w:rsid w:val="00706887"/>
    <w:rsid w:val="00707296"/>
    <w:rsid w:val="0070765F"/>
    <w:rsid w:val="00707832"/>
    <w:rsid w:val="00707A44"/>
    <w:rsid w:val="00707B6A"/>
    <w:rsid w:val="007105D4"/>
    <w:rsid w:val="00710665"/>
    <w:rsid w:val="00710D6D"/>
    <w:rsid w:val="00710EDA"/>
    <w:rsid w:val="007110E5"/>
    <w:rsid w:val="007112C8"/>
    <w:rsid w:val="00711980"/>
    <w:rsid w:val="00711D6B"/>
    <w:rsid w:val="00711E01"/>
    <w:rsid w:val="00712B83"/>
    <w:rsid w:val="00712D79"/>
    <w:rsid w:val="0071311B"/>
    <w:rsid w:val="00713197"/>
    <w:rsid w:val="0071403B"/>
    <w:rsid w:val="00714483"/>
    <w:rsid w:val="00714700"/>
    <w:rsid w:val="00714BF5"/>
    <w:rsid w:val="00715DA1"/>
    <w:rsid w:val="007160CC"/>
    <w:rsid w:val="0071626D"/>
    <w:rsid w:val="00716457"/>
    <w:rsid w:val="007167A7"/>
    <w:rsid w:val="00716A57"/>
    <w:rsid w:val="00716C0A"/>
    <w:rsid w:val="00717831"/>
    <w:rsid w:val="00717AD0"/>
    <w:rsid w:val="00717E2E"/>
    <w:rsid w:val="007209F4"/>
    <w:rsid w:val="00721367"/>
    <w:rsid w:val="00721A22"/>
    <w:rsid w:val="00721E5C"/>
    <w:rsid w:val="00721F8C"/>
    <w:rsid w:val="00722F60"/>
    <w:rsid w:val="00723724"/>
    <w:rsid w:val="00723B5A"/>
    <w:rsid w:val="00723DD2"/>
    <w:rsid w:val="007247B0"/>
    <w:rsid w:val="007247B2"/>
    <w:rsid w:val="00725219"/>
    <w:rsid w:val="007253B9"/>
    <w:rsid w:val="007255FC"/>
    <w:rsid w:val="007256BA"/>
    <w:rsid w:val="00725F7E"/>
    <w:rsid w:val="00726056"/>
    <w:rsid w:val="007261D9"/>
    <w:rsid w:val="0072657F"/>
    <w:rsid w:val="00726B64"/>
    <w:rsid w:val="0072712E"/>
    <w:rsid w:val="00727BAC"/>
    <w:rsid w:val="00727EF4"/>
    <w:rsid w:val="007302D0"/>
    <w:rsid w:val="0073049D"/>
    <w:rsid w:val="00730F0A"/>
    <w:rsid w:val="00731140"/>
    <w:rsid w:val="00731506"/>
    <w:rsid w:val="007319E9"/>
    <w:rsid w:val="00731CCC"/>
    <w:rsid w:val="00731E1D"/>
    <w:rsid w:val="00732034"/>
    <w:rsid w:val="007323F7"/>
    <w:rsid w:val="00732424"/>
    <w:rsid w:val="00732605"/>
    <w:rsid w:val="00732976"/>
    <w:rsid w:val="007329FB"/>
    <w:rsid w:val="00732B2B"/>
    <w:rsid w:val="00734256"/>
    <w:rsid w:val="007344E2"/>
    <w:rsid w:val="0073483F"/>
    <w:rsid w:val="00734D91"/>
    <w:rsid w:val="00735120"/>
    <w:rsid w:val="007352F1"/>
    <w:rsid w:val="00735796"/>
    <w:rsid w:val="00735A3A"/>
    <w:rsid w:val="00735C8B"/>
    <w:rsid w:val="0073627B"/>
    <w:rsid w:val="00736668"/>
    <w:rsid w:val="0073697F"/>
    <w:rsid w:val="00736EA3"/>
    <w:rsid w:val="0073706B"/>
    <w:rsid w:val="00737AC0"/>
    <w:rsid w:val="00737C44"/>
    <w:rsid w:val="00737D72"/>
    <w:rsid w:val="00737DAA"/>
    <w:rsid w:val="007402F0"/>
    <w:rsid w:val="00740407"/>
    <w:rsid w:val="0074096F"/>
    <w:rsid w:val="00740B21"/>
    <w:rsid w:val="00740BA7"/>
    <w:rsid w:val="00740BC3"/>
    <w:rsid w:val="00740D57"/>
    <w:rsid w:val="00741530"/>
    <w:rsid w:val="00741AB8"/>
    <w:rsid w:val="00741C88"/>
    <w:rsid w:val="007423A1"/>
    <w:rsid w:val="00742C3A"/>
    <w:rsid w:val="00742FE1"/>
    <w:rsid w:val="007434A0"/>
    <w:rsid w:val="0074390C"/>
    <w:rsid w:val="00743A7C"/>
    <w:rsid w:val="00743AA2"/>
    <w:rsid w:val="00744143"/>
    <w:rsid w:val="0074417F"/>
    <w:rsid w:val="00744A8E"/>
    <w:rsid w:val="0074505E"/>
    <w:rsid w:val="00745646"/>
    <w:rsid w:val="0074565E"/>
    <w:rsid w:val="0074599B"/>
    <w:rsid w:val="00745E7E"/>
    <w:rsid w:val="0074624D"/>
    <w:rsid w:val="00746734"/>
    <w:rsid w:val="007467E1"/>
    <w:rsid w:val="00746AC6"/>
    <w:rsid w:val="00746D0D"/>
    <w:rsid w:val="00746D6C"/>
    <w:rsid w:val="00746E16"/>
    <w:rsid w:val="00746ED8"/>
    <w:rsid w:val="007474F8"/>
    <w:rsid w:val="00747BD6"/>
    <w:rsid w:val="007500FE"/>
    <w:rsid w:val="0075024E"/>
    <w:rsid w:val="00750758"/>
    <w:rsid w:val="007507C2"/>
    <w:rsid w:val="00750AC0"/>
    <w:rsid w:val="00751003"/>
    <w:rsid w:val="007517ED"/>
    <w:rsid w:val="00751EBB"/>
    <w:rsid w:val="00751F25"/>
    <w:rsid w:val="007521D4"/>
    <w:rsid w:val="00752297"/>
    <w:rsid w:val="007529F8"/>
    <w:rsid w:val="00752ACB"/>
    <w:rsid w:val="00752FAE"/>
    <w:rsid w:val="00753035"/>
    <w:rsid w:val="007530CB"/>
    <w:rsid w:val="00753127"/>
    <w:rsid w:val="00753730"/>
    <w:rsid w:val="00753B2F"/>
    <w:rsid w:val="00753D81"/>
    <w:rsid w:val="00753FA8"/>
    <w:rsid w:val="00754046"/>
    <w:rsid w:val="00754081"/>
    <w:rsid w:val="0075418A"/>
    <w:rsid w:val="00754292"/>
    <w:rsid w:val="0075442D"/>
    <w:rsid w:val="0075445B"/>
    <w:rsid w:val="0075460E"/>
    <w:rsid w:val="00754A39"/>
    <w:rsid w:val="00754D7E"/>
    <w:rsid w:val="007552B5"/>
    <w:rsid w:val="00755406"/>
    <w:rsid w:val="00755591"/>
    <w:rsid w:val="00755721"/>
    <w:rsid w:val="007559B1"/>
    <w:rsid w:val="007559CE"/>
    <w:rsid w:val="00755F79"/>
    <w:rsid w:val="007561A2"/>
    <w:rsid w:val="00756446"/>
    <w:rsid w:val="007565B5"/>
    <w:rsid w:val="00756B22"/>
    <w:rsid w:val="00756B7D"/>
    <w:rsid w:val="00756F6B"/>
    <w:rsid w:val="007574A7"/>
    <w:rsid w:val="00757540"/>
    <w:rsid w:val="00757544"/>
    <w:rsid w:val="007578F5"/>
    <w:rsid w:val="00757CC8"/>
    <w:rsid w:val="007606B3"/>
    <w:rsid w:val="00760F21"/>
    <w:rsid w:val="00760FDF"/>
    <w:rsid w:val="00761418"/>
    <w:rsid w:val="007617C7"/>
    <w:rsid w:val="00761FDB"/>
    <w:rsid w:val="00762199"/>
    <w:rsid w:val="00762478"/>
    <w:rsid w:val="00762726"/>
    <w:rsid w:val="00762A60"/>
    <w:rsid w:val="00762A90"/>
    <w:rsid w:val="00762F1F"/>
    <w:rsid w:val="007634B4"/>
    <w:rsid w:val="0076365B"/>
    <w:rsid w:val="00763ADE"/>
    <w:rsid w:val="00763B37"/>
    <w:rsid w:val="00763C12"/>
    <w:rsid w:val="00764621"/>
    <w:rsid w:val="00764671"/>
    <w:rsid w:val="007647B4"/>
    <w:rsid w:val="007647F9"/>
    <w:rsid w:val="007650AD"/>
    <w:rsid w:val="007659FE"/>
    <w:rsid w:val="0076646A"/>
    <w:rsid w:val="0076673D"/>
    <w:rsid w:val="00770A06"/>
    <w:rsid w:val="00771755"/>
    <w:rsid w:val="00771DEB"/>
    <w:rsid w:val="007722D7"/>
    <w:rsid w:val="007722ED"/>
    <w:rsid w:val="007724A0"/>
    <w:rsid w:val="007729FF"/>
    <w:rsid w:val="00772A06"/>
    <w:rsid w:val="00772CEC"/>
    <w:rsid w:val="00772E0F"/>
    <w:rsid w:val="0077353E"/>
    <w:rsid w:val="007735FB"/>
    <w:rsid w:val="0077390B"/>
    <w:rsid w:val="007739FB"/>
    <w:rsid w:val="007741F9"/>
    <w:rsid w:val="00774397"/>
    <w:rsid w:val="0077458C"/>
    <w:rsid w:val="00774661"/>
    <w:rsid w:val="00774736"/>
    <w:rsid w:val="007748BF"/>
    <w:rsid w:val="00774A0F"/>
    <w:rsid w:val="00774A3E"/>
    <w:rsid w:val="00774CB6"/>
    <w:rsid w:val="0077531F"/>
    <w:rsid w:val="00775701"/>
    <w:rsid w:val="00775C74"/>
    <w:rsid w:val="00776AA9"/>
    <w:rsid w:val="00776CE9"/>
    <w:rsid w:val="00776D87"/>
    <w:rsid w:val="00776E8F"/>
    <w:rsid w:val="00776F3C"/>
    <w:rsid w:val="007770CC"/>
    <w:rsid w:val="0077735B"/>
    <w:rsid w:val="007774DF"/>
    <w:rsid w:val="00777659"/>
    <w:rsid w:val="00777BB8"/>
    <w:rsid w:val="00777D9E"/>
    <w:rsid w:val="007802F0"/>
    <w:rsid w:val="00780314"/>
    <w:rsid w:val="007803C1"/>
    <w:rsid w:val="007805E5"/>
    <w:rsid w:val="00780C80"/>
    <w:rsid w:val="00780F78"/>
    <w:rsid w:val="007816C3"/>
    <w:rsid w:val="00781797"/>
    <w:rsid w:val="00781E58"/>
    <w:rsid w:val="00781FCB"/>
    <w:rsid w:val="0078214E"/>
    <w:rsid w:val="00782864"/>
    <w:rsid w:val="007829D7"/>
    <w:rsid w:val="00782F2A"/>
    <w:rsid w:val="007832BC"/>
    <w:rsid w:val="0078341E"/>
    <w:rsid w:val="0078347C"/>
    <w:rsid w:val="007835C5"/>
    <w:rsid w:val="00783BD4"/>
    <w:rsid w:val="00783C7D"/>
    <w:rsid w:val="00783D63"/>
    <w:rsid w:val="00783F66"/>
    <w:rsid w:val="00784160"/>
    <w:rsid w:val="00784171"/>
    <w:rsid w:val="007844E2"/>
    <w:rsid w:val="00784619"/>
    <w:rsid w:val="00784933"/>
    <w:rsid w:val="00785178"/>
    <w:rsid w:val="0078563E"/>
    <w:rsid w:val="007857DD"/>
    <w:rsid w:val="00785993"/>
    <w:rsid w:val="007861F2"/>
    <w:rsid w:val="007864D2"/>
    <w:rsid w:val="007865C4"/>
    <w:rsid w:val="0078679A"/>
    <w:rsid w:val="007869E8"/>
    <w:rsid w:val="0078719F"/>
    <w:rsid w:val="00787933"/>
    <w:rsid w:val="00790458"/>
    <w:rsid w:val="007909DB"/>
    <w:rsid w:val="00791142"/>
    <w:rsid w:val="00791AA5"/>
    <w:rsid w:val="0079225D"/>
    <w:rsid w:val="007922D7"/>
    <w:rsid w:val="007927FE"/>
    <w:rsid w:val="0079286C"/>
    <w:rsid w:val="00792FEC"/>
    <w:rsid w:val="00793094"/>
    <w:rsid w:val="00793777"/>
    <w:rsid w:val="0079382E"/>
    <w:rsid w:val="007944F0"/>
    <w:rsid w:val="00794624"/>
    <w:rsid w:val="00794C21"/>
    <w:rsid w:val="00795401"/>
    <w:rsid w:val="0079557C"/>
    <w:rsid w:val="0079572D"/>
    <w:rsid w:val="007957D1"/>
    <w:rsid w:val="00795E51"/>
    <w:rsid w:val="00796057"/>
    <w:rsid w:val="007961D0"/>
    <w:rsid w:val="00796310"/>
    <w:rsid w:val="00796447"/>
    <w:rsid w:val="0079728A"/>
    <w:rsid w:val="007A05C0"/>
    <w:rsid w:val="007A07D8"/>
    <w:rsid w:val="007A1A15"/>
    <w:rsid w:val="007A2078"/>
    <w:rsid w:val="007A25C8"/>
    <w:rsid w:val="007A27C2"/>
    <w:rsid w:val="007A29E6"/>
    <w:rsid w:val="007A2C64"/>
    <w:rsid w:val="007A2CA0"/>
    <w:rsid w:val="007A2DE1"/>
    <w:rsid w:val="007A301F"/>
    <w:rsid w:val="007A32A3"/>
    <w:rsid w:val="007A367B"/>
    <w:rsid w:val="007A3961"/>
    <w:rsid w:val="007A3D17"/>
    <w:rsid w:val="007A449E"/>
    <w:rsid w:val="007A4980"/>
    <w:rsid w:val="007A4FA9"/>
    <w:rsid w:val="007A5A58"/>
    <w:rsid w:val="007A5F40"/>
    <w:rsid w:val="007A6149"/>
    <w:rsid w:val="007A66BA"/>
    <w:rsid w:val="007A692B"/>
    <w:rsid w:val="007A6980"/>
    <w:rsid w:val="007A6CB8"/>
    <w:rsid w:val="007A6D83"/>
    <w:rsid w:val="007A6FC5"/>
    <w:rsid w:val="007A7431"/>
    <w:rsid w:val="007A7937"/>
    <w:rsid w:val="007A7C8D"/>
    <w:rsid w:val="007A7E79"/>
    <w:rsid w:val="007B0034"/>
    <w:rsid w:val="007B0223"/>
    <w:rsid w:val="007B027D"/>
    <w:rsid w:val="007B0AB4"/>
    <w:rsid w:val="007B0E91"/>
    <w:rsid w:val="007B134E"/>
    <w:rsid w:val="007B1A6E"/>
    <w:rsid w:val="007B1CD7"/>
    <w:rsid w:val="007B2049"/>
    <w:rsid w:val="007B267C"/>
    <w:rsid w:val="007B2815"/>
    <w:rsid w:val="007B2CAA"/>
    <w:rsid w:val="007B2DD3"/>
    <w:rsid w:val="007B32E4"/>
    <w:rsid w:val="007B3537"/>
    <w:rsid w:val="007B36E7"/>
    <w:rsid w:val="007B3742"/>
    <w:rsid w:val="007B3B55"/>
    <w:rsid w:val="007B3C5C"/>
    <w:rsid w:val="007B4478"/>
    <w:rsid w:val="007B4EF3"/>
    <w:rsid w:val="007B57B6"/>
    <w:rsid w:val="007B57E4"/>
    <w:rsid w:val="007B5DFB"/>
    <w:rsid w:val="007B63F3"/>
    <w:rsid w:val="007B64E1"/>
    <w:rsid w:val="007B65FF"/>
    <w:rsid w:val="007B668C"/>
    <w:rsid w:val="007B6A2F"/>
    <w:rsid w:val="007B71D3"/>
    <w:rsid w:val="007B7282"/>
    <w:rsid w:val="007B732E"/>
    <w:rsid w:val="007B743E"/>
    <w:rsid w:val="007B7E02"/>
    <w:rsid w:val="007B7E41"/>
    <w:rsid w:val="007C074E"/>
    <w:rsid w:val="007C12E6"/>
    <w:rsid w:val="007C1FCB"/>
    <w:rsid w:val="007C2072"/>
    <w:rsid w:val="007C20B0"/>
    <w:rsid w:val="007C21CA"/>
    <w:rsid w:val="007C272D"/>
    <w:rsid w:val="007C2C98"/>
    <w:rsid w:val="007C2CC2"/>
    <w:rsid w:val="007C330B"/>
    <w:rsid w:val="007C350D"/>
    <w:rsid w:val="007C37D3"/>
    <w:rsid w:val="007C3953"/>
    <w:rsid w:val="007C39A0"/>
    <w:rsid w:val="007C3EE4"/>
    <w:rsid w:val="007C4006"/>
    <w:rsid w:val="007C479C"/>
    <w:rsid w:val="007C485A"/>
    <w:rsid w:val="007C49B3"/>
    <w:rsid w:val="007C4E95"/>
    <w:rsid w:val="007C53D1"/>
    <w:rsid w:val="007C5473"/>
    <w:rsid w:val="007C59B1"/>
    <w:rsid w:val="007C5D1E"/>
    <w:rsid w:val="007C5DBA"/>
    <w:rsid w:val="007C6221"/>
    <w:rsid w:val="007C6829"/>
    <w:rsid w:val="007C69C7"/>
    <w:rsid w:val="007C6C47"/>
    <w:rsid w:val="007C6DCC"/>
    <w:rsid w:val="007C6F7F"/>
    <w:rsid w:val="007C703B"/>
    <w:rsid w:val="007D0787"/>
    <w:rsid w:val="007D0DCA"/>
    <w:rsid w:val="007D161E"/>
    <w:rsid w:val="007D1873"/>
    <w:rsid w:val="007D20F1"/>
    <w:rsid w:val="007D2311"/>
    <w:rsid w:val="007D2E39"/>
    <w:rsid w:val="007D2F09"/>
    <w:rsid w:val="007D2F7B"/>
    <w:rsid w:val="007D2F97"/>
    <w:rsid w:val="007D3409"/>
    <w:rsid w:val="007D359F"/>
    <w:rsid w:val="007D37C8"/>
    <w:rsid w:val="007D3B8C"/>
    <w:rsid w:val="007D3BFC"/>
    <w:rsid w:val="007D4164"/>
    <w:rsid w:val="007D54B7"/>
    <w:rsid w:val="007D58FC"/>
    <w:rsid w:val="007D5C0C"/>
    <w:rsid w:val="007D6063"/>
    <w:rsid w:val="007D65D8"/>
    <w:rsid w:val="007D6629"/>
    <w:rsid w:val="007D662F"/>
    <w:rsid w:val="007D6978"/>
    <w:rsid w:val="007D6C51"/>
    <w:rsid w:val="007D6DFE"/>
    <w:rsid w:val="007D71A4"/>
    <w:rsid w:val="007D7E05"/>
    <w:rsid w:val="007E0124"/>
    <w:rsid w:val="007E0326"/>
    <w:rsid w:val="007E0782"/>
    <w:rsid w:val="007E0963"/>
    <w:rsid w:val="007E0C6A"/>
    <w:rsid w:val="007E0E06"/>
    <w:rsid w:val="007E0E32"/>
    <w:rsid w:val="007E1119"/>
    <w:rsid w:val="007E11A2"/>
    <w:rsid w:val="007E11BF"/>
    <w:rsid w:val="007E15FA"/>
    <w:rsid w:val="007E166D"/>
    <w:rsid w:val="007E247E"/>
    <w:rsid w:val="007E2804"/>
    <w:rsid w:val="007E30BA"/>
    <w:rsid w:val="007E312C"/>
    <w:rsid w:val="007E31E4"/>
    <w:rsid w:val="007E3539"/>
    <w:rsid w:val="007E358F"/>
    <w:rsid w:val="007E3864"/>
    <w:rsid w:val="007E39E3"/>
    <w:rsid w:val="007E3C31"/>
    <w:rsid w:val="007E3EAB"/>
    <w:rsid w:val="007E43DD"/>
    <w:rsid w:val="007E496A"/>
    <w:rsid w:val="007E4B0E"/>
    <w:rsid w:val="007E4BA5"/>
    <w:rsid w:val="007E54A1"/>
    <w:rsid w:val="007E577E"/>
    <w:rsid w:val="007E5C16"/>
    <w:rsid w:val="007E5CAC"/>
    <w:rsid w:val="007E5DE3"/>
    <w:rsid w:val="007E5EE0"/>
    <w:rsid w:val="007E6324"/>
    <w:rsid w:val="007E65DD"/>
    <w:rsid w:val="007E67CE"/>
    <w:rsid w:val="007E6BE1"/>
    <w:rsid w:val="007E6DDC"/>
    <w:rsid w:val="007E6E17"/>
    <w:rsid w:val="007E6EC7"/>
    <w:rsid w:val="007E71C9"/>
    <w:rsid w:val="007E71D1"/>
    <w:rsid w:val="007E7950"/>
    <w:rsid w:val="007F01A3"/>
    <w:rsid w:val="007F05E8"/>
    <w:rsid w:val="007F0B94"/>
    <w:rsid w:val="007F0C06"/>
    <w:rsid w:val="007F0C34"/>
    <w:rsid w:val="007F0DD9"/>
    <w:rsid w:val="007F10DF"/>
    <w:rsid w:val="007F14B2"/>
    <w:rsid w:val="007F1582"/>
    <w:rsid w:val="007F1850"/>
    <w:rsid w:val="007F1FA8"/>
    <w:rsid w:val="007F2648"/>
    <w:rsid w:val="007F2A59"/>
    <w:rsid w:val="007F315C"/>
    <w:rsid w:val="007F3250"/>
    <w:rsid w:val="007F35B0"/>
    <w:rsid w:val="007F3C77"/>
    <w:rsid w:val="007F3CCD"/>
    <w:rsid w:val="007F4045"/>
    <w:rsid w:val="007F41E2"/>
    <w:rsid w:val="007F4542"/>
    <w:rsid w:val="007F4AF9"/>
    <w:rsid w:val="007F4E4D"/>
    <w:rsid w:val="007F4E5B"/>
    <w:rsid w:val="007F4F7A"/>
    <w:rsid w:val="007F5A03"/>
    <w:rsid w:val="007F5B55"/>
    <w:rsid w:val="007F5FA6"/>
    <w:rsid w:val="007F6099"/>
    <w:rsid w:val="007F6442"/>
    <w:rsid w:val="007F6586"/>
    <w:rsid w:val="007F673B"/>
    <w:rsid w:val="007F6CD3"/>
    <w:rsid w:val="007F6D73"/>
    <w:rsid w:val="007F716C"/>
    <w:rsid w:val="007F7415"/>
    <w:rsid w:val="007F74C8"/>
    <w:rsid w:val="0080037D"/>
    <w:rsid w:val="0080066A"/>
    <w:rsid w:val="00800A92"/>
    <w:rsid w:val="00800BA2"/>
    <w:rsid w:val="00800DB9"/>
    <w:rsid w:val="00800F25"/>
    <w:rsid w:val="008012A8"/>
    <w:rsid w:val="00801450"/>
    <w:rsid w:val="00801496"/>
    <w:rsid w:val="008021CF"/>
    <w:rsid w:val="008023ED"/>
    <w:rsid w:val="00802EB0"/>
    <w:rsid w:val="00803384"/>
    <w:rsid w:val="0080340B"/>
    <w:rsid w:val="00803BFC"/>
    <w:rsid w:val="00803BFD"/>
    <w:rsid w:val="00803C80"/>
    <w:rsid w:val="0080419E"/>
    <w:rsid w:val="008041A8"/>
    <w:rsid w:val="0080440A"/>
    <w:rsid w:val="008046E7"/>
    <w:rsid w:val="00804972"/>
    <w:rsid w:val="008054A9"/>
    <w:rsid w:val="008057DC"/>
    <w:rsid w:val="008064C4"/>
    <w:rsid w:val="00806AEE"/>
    <w:rsid w:val="00807814"/>
    <w:rsid w:val="00807BFA"/>
    <w:rsid w:val="00810097"/>
    <w:rsid w:val="00810546"/>
    <w:rsid w:val="008106AB"/>
    <w:rsid w:val="00811251"/>
    <w:rsid w:val="00811284"/>
    <w:rsid w:val="0081129E"/>
    <w:rsid w:val="0081165F"/>
    <w:rsid w:val="008116C1"/>
    <w:rsid w:val="00811B71"/>
    <w:rsid w:val="00811C56"/>
    <w:rsid w:val="00812149"/>
    <w:rsid w:val="00812E83"/>
    <w:rsid w:val="00812F71"/>
    <w:rsid w:val="0081370E"/>
    <w:rsid w:val="00813F66"/>
    <w:rsid w:val="00814553"/>
    <w:rsid w:val="0081485E"/>
    <w:rsid w:val="0081486C"/>
    <w:rsid w:val="008148DB"/>
    <w:rsid w:val="0081498E"/>
    <w:rsid w:val="00814B46"/>
    <w:rsid w:val="00814C7B"/>
    <w:rsid w:val="0081550C"/>
    <w:rsid w:val="008155D1"/>
    <w:rsid w:val="00815F06"/>
    <w:rsid w:val="00816B85"/>
    <w:rsid w:val="00817299"/>
    <w:rsid w:val="00817E36"/>
    <w:rsid w:val="0082001C"/>
    <w:rsid w:val="0082001E"/>
    <w:rsid w:val="00820208"/>
    <w:rsid w:val="0082035E"/>
    <w:rsid w:val="008203E9"/>
    <w:rsid w:val="00820484"/>
    <w:rsid w:val="008206D0"/>
    <w:rsid w:val="00820D5E"/>
    <w:rsid w:val="0082108D"/>
    <w:rsid w:val="008211D9"/>
    <w:rsid w:val="00821488"/>
    <w:rsid w:val="00821971"/>
    <w:rsid w:val="00821986"/>
    <w:rsid w:val="00821ABE"/>
    <w:rsid w:val="00821CF5"/>
    <w:rsid w:val="00821DE3"/>
    <w:rsid w:val="00822284"/>
    <w:rsid w:val="00822444"/>
    <w:rsid w:val="0082304B"/>
    <w:rsid w:val="0082328C"/>
    <w:rsid w:val="008239FF"/>
    <w:rsid w:val="00823C21"/>
    <w:rsid w:val="00824098"/>
    <w:rsid w:val="008240CB"/>
    <w:rsid w:val="008240D3"/>
    <w:rsid w:val="0082410A"/>
    <w:rsid w:val="008241B9"/>
    <w:rsid w:val="00824817"/>
    <w:rsid w:val="00824998"/>
    <w:rsid w:val="00824EAF"/>
    <w:rsid w:val="008253D8"/>
    <w:rsid w:val="008253F9"/>
    <w:rsid w:val="00825527"/>
    <w:rsid w:val="0082601C"/>
    <w:rsid w:val="008260FD"/>
    <w:rsid w:val="008264BE"/>
    <w:rsid w:val="00826AAA"/>
    <w:rsid w:val="00827204"/>
    <w:rsid w:val="008276BC"/>
    <w:rsid w:val="008276FE"/>
    <w:rsid w:val="00827B29"/>
    <w:rsid w:val="0083014D"/>
    <w:rsid w:val="00830379"/>
    <w:rsid w:val="0083056B"/>
    <w:rsid w:val="00830AF8"/>
    <w:rsid w:val="00830C18"/>
    <w:rsid w:val="00831401"/>
    <w:rsid w:val="00831D16"/>
    <w:rsid w:val="008321E3"/>
    <w:rsid w:val="00832A0D"/>
    <w:rsid w:val="0083353C"/>
    <w:rsid w:val="008336E3"/>
    <w:rsid w:val="00833CA7"/>
    <w:rsid w:val="00833E95"/>
    <w:rsid w:val="00833F1C"/>
    <w:rsid w:val="00834085"/>
    <w:rsid w:val="00834824"/>
    <w:rsid w:val="008349D7"/>
    <w:rsid w:val="00834A5E"/>
    <w:rsid w:val="00834B6D"/>
    <w:rsid w:val="00834EB2"/>
    <w:rsid w:val="008357B3"/>
    <w:rsid w:val="00836351"/>
    <w:rsid w:val="00836BFC"/>
    <w:rsid w:val="00837061"/>
    <w:rsid w:val="008370BA"/>
    <w:rsid w:val="0083717D"/>
    <w:rsid w:val="00837455"/>
    <w:rsid w:val="00837971"/>
    <w:rsid w:val="00837AA2"/>
    <w:rsid w:val="00837C46"/>
    <w:rsid w:val="00840139"/>
    <w:rsid w:val="0084059B"/>
    <w:rsid w:val="00840A39"/>
    <w:rsid w:val="00840E63"/>
    <w:rsid w:val="00840EE7"/>
    <w:rsid w:val="00841129"/>
    <w:rsid w:val="00841B7E"/>
    <w:rsid w:val="008420C3"/>
    <w:rsid w:val="008423FE"/>
    <w:rsid w:val="008425B7"/>
    <w:rsid w:val="00842DAF"/>
    <w:rsid w:val="00842DD1"/>
    <w:rsid w:val="00842F06"/>
    <w:rsid w:val="008430FF"/>
    <w:rsid w:val="00843107"/>
    <w:rsid w:val="00843695"/>
    <w:rsid w:val="00843A1C"/>
    <w:rsid w:val="00843D9C"/>
    <w:rsid w:val="008441E7"/>
    <w:rsid w:val="0084448A"/>
    <w:rsid w:val="00844627"/>
    <w:rsid w:val="00845225"/>
    <w:rsid w:val="0084531D"/>
    <w:rsid w:val="008453E7"/>
    <w:rsid w:val="008454AB"/>
    <w:rsid w:val="00845B5C"/>
    <w:rsid w:val="00845FD3"/>
    <w:rsid w:val="0084606E"/>
    <w:rsid w:val="00846256"/>
    <w:rsid w:val="0084650C"/>
    <w:rsid w:val="008467DE"/>
    <w:rsid w:val="00847311"/>
    <w:rsid w:val="00847357"/>
    <w:rsid w:val="00847393"/>
    <w:rsid w:val="008474EF"/>
    <w:rsid w:val="00847ADD"/>
    <w:rsid w:val="00850215"/>
    <w:rsid w:val="00850FEE"/>
    <w:rsid w:val="00851010"/>
    <w:rsid w:val="00851809"/>
    <w:rsid w:val="00851DBB"/>
    <w:rsid w:val="00851DF0"/>
    <w:rsid w:val="00851F6F"/>
    <w:rsid w:val="008520C5"/>
    <w:rsid w:val="00852174"/>
    <w:rsid w:val="008524F1"/>
    <w:rsid w:val="0085277F"/>
    <w:rsid w:val="008528ED"/>
    <w:rsid w:val="008528FD"/>
    <w:rsid w:val="00852A6D"/>
    <w:rsid w:val="00852C3B"/>
    <w:rsid w:val="00853437"/>
    <w:rsid w:val="00853EEF"/>
    <w:rsid w:val="00854548"/>
    <w:rsid w:val="008549C5"/>
    <w:rsid w:val="008549DE"/>
    <w:rsid w:val="00854C2A"/>
    <w:rsid w:val="00855428"/>
    <w:rsid w:val="00855513"/>
    <w:rsid w:val="00855627"/>
    <w:rsid w:val="008557A7"/>
    <w:rsid w:val="008559E0"/>
    <w:rsid w:val="00855E85"/>
    <w:rsid w:val="008566FD"/>
    <w:rsid w:val="00856F91"/>
    <w:rsid w:val="008571EC"/>
    <w:rsid w:val="0085721F"/>
    <w:rsid w:val="0085748C"/>
    <w:rsid w:val="00857678"/>
    <w:rsid w:val="008577A4"/>
    <w:rsid w:val="0085783B"/>
    <w:rsid w:val="00857ECC"/>
    <w:rsid w:val="0086016B"/>
    <w:rsid w:val="008603E5"/>
    <w:rsid w:val="0086078A"/>
    <w:rsid w:val="00860976"/>
    <w:rsid w:val="0086098C"/>
    <w:rsid w:val="0086118E"/>
    <w:rsid w:val="00861980"/>
    <w:rsid w:val="0086240A"/>
    <w:rsid w:val="0086298A"/>
    <w:rsid w:val="00862F0F"/>
    <w:rsid w:val="008631A8"/>
    <w:rsid w:val="008635BE"/>
    <w:rsid w:val="00864161"/>
    <w:rsid w:val="00864622"/>
    <w:rsid w:val="00864960"/>
    <w:rsid w:val="00865317"/>
    <w:rsid w:val="00865584"/>
    <w:rsid w:val="008657C3"/>
    <w:rsid w:val="00865EC0"/>
    <w:rsid w:val="00865FB3"/>
    <w:rsid w:val="0086626A"/>
    <w:rsid w:val="008663F6"/>
    <w:rsid w:val="00866823"/>
    <w:rsid w:val="00866889"/>
    <w:rsid w:val="00866C66"/>
    <w:rsid w:val="00867294"/>
    <w:rsid w:val="00867399"/>
    <w:rsid w:val="008676AC"/>
    <w:rsid w:val="00867C4A"/>
    <w:rsid w:val="00867E6D"/>
    <w:rsid w:val="0087036A"/>
    <w:rsid w:val="008707ED"/>
    <w:rsid w:val="0087106E"/>
    <w:rsid w:val="00871160"/>
    <w:rsid w:val="008718E4"/>
    <w:rsid w:val="00871B98"/>
    <w:rsid w:val="00871D53"/>
    <w:rsid w:val="008722AE"/>
    <w:rsid w:val="00872306"/>
    <w:rsid w:val="00872483"/>
    <w:rsid w:val="008724E5"/>
    <w:rsid w:val="0087259E"/>
    <w:rsid w:val="00872AED"/>
    <w:rsid w:val="008737E7"/>
    <w:rsid w:val="00873DD0"/>
    <w:rsid w:val="00874102"/>
    <w:rsid w:val="008747BE"/>
    <w:rsid w:val="00874FBF"/>
    <w:rsid w:val="0087548E"/>
    <w:rsid w:val="0087575D"/>
    <w:rsid w:val="00875E17"/>
    <w:rsid w:val="00875E36"/>
    <w:rsid w:val="008762DC"/>
    <w:rsid w:val="008767BA"/>
    <w:rsid w:val="00876925"/>
    <w:rsid w:val="00877AE6"/>
    <w:rsid w:val="00877FDA"/>
    <w:rsid w:val="00880BC5"/>
    <w:rsid w:val="00880D21"/>
    <w:rsid w:val="00881456"/>
    <w:rsid w:val="00881531"/>
    <w:rsid w:val="0088177A"/>
    <w:rsid w:val="00881798"/>
    <w:rsid w:val="00882047"/>
    <w:rsid w:val="00882328"/>
    <w:rsid w:val="0088279C"/>
    <w:rsid w:val="00882A37"/>
    <w:rsid w:val="00882A61"/>
    <w:rsid w:val="00882FB5"/>
    <w:rsid w:val="00883686"/>
    <w:rsid w:val="008836A6"/>
    <w:rsid w:val="00883705"/>
    <w:rsid w:val="00883AAC"/>
    <w:rsid w:val="00883C44"/>
    <w:rsid w:val="008840DE"/>
    <w:rsid w:val="00884688"/>
    <w:rsid w:val="00884DB1"/>
    <w:rsid w:val="008851BD"/>
    <w:rsid w:val="0088533B"/>
    <w:rsid w:val="00885402"/>
    <w:rsid w:val="00885870"/>
    <w:rsid w:val="00885E93"/>
    <w:rsid w:val="00886189"/>
    <w:rsid w:val="0088633E"/>
    <w:rsid w:val="00886571"/>
    <w:rsid w:val="00886706"/>
    <w:rsid w:val="00886E2A"/>
    <w:rsid w:val="0088719F"/>
    <w:rsid w:val="00887205"/>
    <w:rsid w:val="00887272"/>
    <w:rsid w:val="00887278"/>
    <w:rsid w:val="0088750E"/>
    <w:rsid w:val="0088761A"/>
    <w:rsid w:val="00887812"/>
    <w:rsid w:val="00890D54"/>
    <w:rsid w:val="00890D91"/>
    <w:rsid w:val="00890F15"/>
    <w:rsid w:val="00890F75"/>
    <w:rsid w:val="00890FE8"/>
    <w:rsid w:val="00890FFE"/>
    <w:rsid w:val="0089120E"/>
    <w:rsid w:val="00891B64"/>
    <w:rsid w:val="00891F80"/>
    <w:rsid w:val="00892163"/>
    <w:rsid w:val="00892352"/>
    <w:rsid w:val="008929CA"/>
    <w:rsid w:val="00892CA3"/>
    <w:rsid w:val="0089323C"/>
    <w:rsid w:val="008932CB"/>
    <w:rsid w:val="00893378"/>
    <w:rsid w:val="008935DB"/>
    <w:rsid w:val="00893756"/>
    <w:rsid w:val="008939AD"/>
    <w:rsid w:val="00893F19"/>
    <w:rsid w:val="00894848"/>
    <w:rsid w:val="00894C95"/>
    <w:rsid w:val="008952A4"/>
    <w:rsid w:val="00895F78"/>
    <w:rsid w:val="00896217"/>
    <w:rsid w:val="0089629C"/>
    <w:rsid w:val="008967EF"/>
    <w:rsid w:val="008968EB"/>
    <w:rsid w:val="00896A77"/>
    <w:rsid w:val="00896B2C"/>
    <w:rsid w:val="00896E80"/>
    <w:rsid w:val="00896F62"/>
    <w:rsid w:val="00896FA8"/>
    <w:rsid w:val="0089755A"/>
    <w:rsid w:val="008977F3"/>
    <w:rsid w:val="00897A4C"/>
    <w:rsid w:val="00897A58"/>
    <w:rsid w:val="00897C10"/>
    <w:rsid w:val="00897F4E"/>
    <w:rsid w:val="008A0154"/>
    <w:rsid w:val="008A0233"/>
    <w:rsid w:val="008A05A7"/>
    <w:rsid w:val="008A0862"/>
    <w:rsid w:val="008A096B"/>
    <w:rsid w:val="008A09C1"/>
    <w:rsid w:val="008A1403"/>
    <w:rsid w:val="008A1EE9"/>
    <w:rsid w:val="008A243D"/>
    <w:rsid w:val="008A275F"/>
    <w:rsid w:val="008A28C9"/>
    <w:rsid w:val="008A2FF9"/>
    <w:rsid w:val="008A3002"/>
    <w:rsid w:val="008A30A9"/>
    <w:rsid w:val="008A3B65"/>
    <w:rsid w:val="008A3BB9"/>
    <w:rsid w:val="008A3C68"/>
    <w:rsid w:val="008A3E71"/>
    <w:rsid w:val="008A4091"/>
    <w:rsid w:val="008A4A6E"/>
    <w:rsid w:val="008A4AA3"/>
    <w:rsid w:val="008A4B3B"/>
    <w:rsid w:val="008A4D06"/>
    <w:rsid w:val="008A4F22"/>
    <w:rsid w:val="008A53DB"/>
    <w:rsid w:val="008A5630"/>
    <w:rsid w:val="008A573A"/>
    <w:rsid w:val="008A5853"/>
    <w:rsid w:val="008A588D"/>
    <w:rsid w:val="008A5CD8"/>
    <w:rsid w:val="008A6AEB"/>
    <w:rsid w:val="008A6B04"/>
    <w:rsid w:val="008A6B3B"/>
    <w:rsid w:val="008A6D4D"/>
    <w:rsid w:val="008A7109"/>
    <w:rsid w:val="008A7828"/>
    <w:rsid w:val="008A7AC2"/>
    <w:rsid w:val="008B0A91"/>
    <w:rsid w:val="008B12C5"/>
    <w:rsid w:val="008B2648"/>
    <w:rsid w:val="008B2EFC"/>
    <w:rsid w:val="008B3A5B"/>
    <w:rsid w:val="008B3B18"/>
    <w:rsid w:val="008B3C6D"/>
    <w:rsid w:val="008B40D8"/>
    <w:rsid w:val="008B429D"/>
    <w:rsid w:val="008B4F87"/>
    <w:rsid w:val="008B6026"/>
    <w:rsid w:val="008B655C"/>
    <w:rsid w:val="008B6DA8"/>
    <w:rsid w:val="008B745B"/>
    <w:rsid w:val="008B78E6"/>
    <w:rsid w:val="008B7A37"/>
    <w:rsid w:val="008C002F"/>
    <w:rsid w:val="008C04A7"/>
    <w:rsid w:val="008C1A9D"/>
    <w:rsid w:val="008C1D46"/>
    <w:rsid w:val="008C260E"/>
    <w:rsid w:val="008C27FE"/>
    <w:rsid w:val="008C2E2E"/>
    <w:rsid w:val="008C2F0B"/>
    <w:rsid w:val="008C3361"/>
    <w:rsid w:val="008C41AB"/>
    <w:rsid w:val="008C42CD"/>
    <w:rsid w:val="008C47A4"/>
    <w:rsid w:val="008C4A4F"/>
    <w:rsid w:val="008C4FE3"/>
    <w:rsid w:val="008C57DA"/>
    <w:rsid w:val="008C58F7"/>
    <w:rsid w:val="008C5A80"/>
    <w:rsid w:val="008C5F1C"/>
    <w:rsid w:val="008C6BD4"/>
    <w:rsid w:val="008C6FFB"/>
    <w:rsid w:val="008C78EF"/>
    <w:rsid w:val="008C7D2F"/>
    <w:rsid w:val="008D023C"/>
    <w:rsid w:val="008D0871"/>
    <w:rsid w:val="008D0C8F"/>
    <w:rsid w:val="008D0F1E"/>
    <w:rsid w:val="008D11C7"/>
    <w:rsid w:val="008D126C"/>
    <w:rsid w:val="008D1301"/>
    <w:rsid w:val="008D1613"/>
    <w:rsid w:val="008D1635"/>
    <w:rsid w:val="008D1A16"/>
    <w:rsid w:val="008D1E2E"/>
    <w:rsid w:val="008D2457"/>
    <w:rsid w:val="008D2592"/>
    <w:rsid w:val="008D2610"/>
    <w:rsid w:val="008D2EA4"/>
    <w:rsid w:val="008D4394"/>
    <w:rsid w:val="008D4782"/>
    <w:rsid w:val="008D4A0E"/>
    <w:rsid w:val="008D4C02"/>
    <w:rsid w:val="008D4F6C"/>
    <w:rsid w:val="008D5048"/>
    <w:rsid w:val="008D537F"/>
    <w:rsid w:val="008D5828"/>
    <w:rsid w:val="008D5829"/>
    <w:rsid w:val="008D58C8"/>
    <w:rsid w:val="008D5A20"/>
    <w:rsid w:val="008D664A"/>
    <w:rsid w:val="008D6D67"/>
    <w:rsid w:val="008D6F18"/>
    <w:rsid w:val="008D71EF"/>
    <w:rsid w:val="008D7304"/>
    <w:rsid w:val="008D79CD"/>
    <w:rsid w:val="008E0711"/>
    <w:rsid w:val="008E0AFC"/>
    <w:rsid w:val="008E0C45"/>
    <w:rsid w:val="008E0D66"/>
    <w:rsid w:val="008E1074"/>
    <w:rsid w:val="008E1785"/>
    <w:rsid w:val="008E18DE"/>
    <w:rsid w:val="008E1C26"/>
    <w:rsid w:val="008E2848"/>
    <w:rsid w:val="008E2A7E"/>
    <w:rsid w:val="008E3107"/>
    <w:rsid w:val="008E3C71"/>
    <w:rsid w:val="008E3E93"/>
    <w:rsid w:val="008E404E"/>
    <w:rsid w:val="008E4A0D"/>
    <w:rsid w:val="008E4F8A"/>
    <w:rsid w:val="008E54EC"/>
    <w:rsid w:val="008E57FA"/>
    <w:rsid w:val="008E59F6"/>
    <w:rsid w:val="008E5A4C"/>
    <w:rsid w:val="008E5B18"/>
    <w:rsid w:val="008E6228"/>
    <w:rsid w:val="008E6462"/>
    <w:rsid w:val="008E650C"/>
    <w:rsid w:val="008E671F"/>
    <w:rsid w:val="008E6842"/>
    <w:rsid w:val="008E6C39"/>
    <w:rsid w:val="008E6E61"/>
    <w:rsid w:val="008E6EA6"/>
    <w:rsid w:val="008E6F15"/>
    <w:rsid w:val="008E7584"/>
    <w:rsid w:val="008E77A5"/>
    <w:rsid w:val="008E78D6"/>
    <w:rsid w:val="008F001B"/>
    <w:rsid w:val="008F007F"/>
    <w:rsid w:val="008F065C"/>
    <w:rsid w:val="008F0AC9"/>
    <w:rsid w:val="008F12E6"/>
    <w:rsid w:val="008F13C0"/>
    <w:rsid w:val="008F1490"/>
    <w:rsid w:val="008F1730"/>
    <w:rsid w:val="008F1822"/>
    <w:rsid w:val="008F1AB0"/>
    <w:rsid w:val="008F1C17"/>
    <w:rsid w:val="008F1E9F"/>
    <w:rsid w:val="008F2817"/>
    <w:rsid w:val="008F2830"/>
    <w:rsid w:val="008F2956"/>
    <w:rsid w:val="008F2974"/>
    <w:rsid w:val="008F2B01"/>
    <w:rsid w:val="008F2BBB"/>
    <w:rsid w:val="008F3114"/>
    <w:rsid w:val="008F3253"/>
    <w:rsid w:val="008F33DA"/>
    <w:rsid w:val="008F3658"/>
    <w:rsid w:val="008F377F"/>
    <w:rsid w:val="008F3ED5"/>
    <w:rsid w:val="008F45CC"/>
    <w:rsid w:val="008F4D52"/>
    <w:rsid w:val="008F4E3B"/>
    <w:rsid w:val="008F506B"/>
    <w:rsid w:val="008F51E0"/>
    <w:rsid w:val="008F578D"/>
    <w:rsid w:val="008F5AA9"/>
    <w:rsid w:val="008F6144"/>
    <w:rsid w:val="008F66ED"/>
    <w:rsid w:val="008F6A8A"/>
    <w:rsid w:val="008F73E5"/>
    <w:rsid w:val="008F7739"/>
    <w:rsid w:val="00900ACD"/>
    <w:rsid w:val="00900C7B"/>
    <w:rsid w:val="0090105D"/>
    <w:rsid w:val="0090167B"/>
    <w:rsid w:val="009021C6"/>
    <w:rsid w:val="00902407"/>
    <w:rsid w:val="009025F2"/>
    <w:rsid w:val="00902739"/>
    <w:rsid w:val="00902781"/>
    <w:rsid w:val="0090289A"/>
    <w:rsid w:val="009029E1"/>
    <w:rsid w:val="00902A2B"/>
    <w:rsid w:val="00902A9A"/>
    <w:rsid w:val="009030CC"/>
    <w:rsid w:val="0090315D"/>
    <w:rsid w:val="009034CC"/>
    <w:rsid w:val="009039A3"/>
    <w:rsid w:val="009047D2"/>
    <w:rsid w:val="00904F6E"/>
    <w:rsid w:val="009054CC"/>
    <w:rsid w:val="00905782"/>
    <w:rsid w:val="00905B04"/>
    <w:rsid w:val="00905C34"/>
    <w:rsid w:val="00905D82"/>
    <w:rsid w:val="00905DC5"/>
    <w:rsid w:val="009063B2"/>
    <w:rsid w:val="0090691F"/>
    <w:rsid w:val="00906D0D"/>
    <w:rsid w:val="00906EA5"/>
    <w:rsid w:val="009070F7"/>
    <w:rsid w:val="0090715B"/>
    <w:rsid w:val="009071A2"/>
    <w:rsid w:val="00907210"/>
    <w:rsid w:val="00907369"/>
    <w:rsid w:val="00907451"/>
    <w:rsid w:val="00907E7D"/>
    <w:rsid w:val="00911086"/>
    <w:rsid w:val="009110A5"/>
    <w:rsid w:val="00911271"/>
    <w:rsid w:val="0091142A"/>
    <w:rsid w:val="00911627"/>
    <w:rsid w:val="00911F4D"/>
    <w:rsid w:val="00912340"/>
    <w:rsid w:val="00912C17"/>
    <w:rsid w:val="00912D41"/>
    <w:rsid w:val="009134A6"/>
    <w:rsid w:val="009136EC"/>
    <w:rsid w:val="00913A62"/>
    <w:rsid w:val="00913B23"/>
    <w:rsid w:val="00913DC4"/>
    <w:rsid w:val="0091434E"/>
    <w:rsid w:val="00914B31"/>
    <w:rsid w:val="00914B77"/>
    <w:rsid w:val="00914DB1"/>
    <w:rsid w:val="00915FA4"/>
    <w:rsid w:val="009167BD"/>
    <w:rsid w:val="00916FE4"/>
    <w:rsid w:val="00917221"/>
    <w:rsid w:val="00917870"/>
    <w:rsid w:val="00917A5F"/>
    <w:rsid w:val="00917D6C"/>
    <w:rsid w:val="00917F4B"/>
    <w:rsid w:val="0092052E"/>
    <w:rsid w:val="00921115"/>
    <w:rsid w:val="00921652"/>
    <w:rsid w:val="0092178E"/>
    <w:rsid w:val="009218E3"/>
    <w:rsid w:val="00922302"/>
    <w:rsid w:val="00922D98"/>
    <w:rsid w:val="00923498"/>
    <w:rsid w:val="00924144"/>
    <w:rsid w:val="009245C5"/>
    <w:rsid w:val="00924650"/>
    <w:rsid w:val="009246DD"/>
    <w:rsid w:val="009254AE"/>
    <w:rsid w:val="00925AFF"/>
    <w:rsid w:val="00925B38"/>
    <w:rsid w:val="00925B4C"/>
    <w:rsid w:val="00925B6A"/>
    <w:rsid w:val="00925DA8"/>
    <w:rsid w:val="00926172"/>
    <w:rsid w:val="00926580"/>
    <w:rsid w:val="00926C91"/>
    <w:rsid w:val="00926CAB"/>
    <w:rsid w:val="00927089"/>
    <w:rsid w:val="00927DEB"/>
    <w:rsid w:val="0093014E"/>
    <w:rsid w:val="0093087D"/>
    <w:rsid w:val="00930933"/>
    <w:rsid w:val="00930B91"/>
    <w:rsid w:val="00930EE4"/>
    <w:rsid w:val="009316D3"/>
    <w:rsid w:val="009319A2"/>
    <w:rsid w:val="00931B07"/>
    <w:rsid w:val="00931BB1"/>
    <w:rsid w:val="009321F3"/>
    <w:rsid w:val="009323A0"/>
    <w:rsid w:val="009324AD"/>
    <w:rsid w:val="00933405"/>
    <w:rsid w:val="0093385B"/>
    <w:rsid w:val="00933AEC"/>
    <w:rsid w:val="00934352"/>
    <w:rsid w:val="00934406"/>
    <w:rsid w:val="009344EC"/>
    <w:rsid w:val="00934E0B"/>
    <w:rsid w:val="00935065"/>
    <w:rsid w:val="00935D93"/>
    <w:rsid w:val="00936199"/>
    <w:rsid w:val="00936633"/>
    <w:rsid w:val="009366A7"/>
    <w:rsid w:val="00936C2C"/>
    <w:rsid w:val="0093709D"/>
    <w:rsid w:val="00937285"/>
    <w:rsid w:val="00937726"/>
    <w:rsid w:val="009379D3"/>
    <w:rsid w:val="00937A39"/>
    <w:rsid w:val="00937E02"/>
    <w:rsid w:val="00940364"/>
    <w:rsid w:val="009406F4"/>
    <w:rsid w:val="00940D10"/>
    <w:rsid w:val="0094107E"/>
    <w:rsid w:val="0094227F"/>
    <w:rsid w:val="00942676"/>
    <w:rsid w:val="00942924"/>
    <w:rsid w:val="00942B01"/>
    <w:rsid w:val="00943709"/>
    <w:rsid w:val="00943AF8"/>
    <w:rsid w:val="00943FA8"/>
    <w:rsid w:val="00943FF5"/>
    <w:rsid w:val="0094479B"/>
    <w:rsid w:val="00944E95"/>
    <w:rsid w:val="009453BC"/>
    <w:rsid w:val="009454AB"/>
    <w:rsid w:val="00945815"/>
    <w:rsid w:val="009459B5"/>
    <w:rsid w:val="00945F0E"/>
    <w:rsid w:val="00946369"/>
    <w:rsid w:val="009463F0"/>
    <w:rsid w:val="00946B19"/>
    <w:rsid w:val="00946EF4"/>
    <w:rsid w:val="00946FE6"/>
    <w:rsid w:val="009500E9"/>
    <w:rsid w:val="00950910"/>
    <w:rsid w:val="00950A5B"/>
    <w:rsid w:val="00951037"/>
    <w:rsid w:val="009516CC"/>
    <w:rsid w:val="0095187C"/>
    <w:rsid w:val="00951AE9"/>
    <w:rsid w:val="0095217F"/>
    <w:rsid w:val="00952BBC"/>
    <w:rsid w:val="00952CC7"/>
    <w:rsid w:val="00952DFA"/>
    <w:rsid w:val="00952E0A"/>
    <w:rsid w:val="00953000"/>
    <w:rsid w:val="0095352E"/>
    <w:rsid w:val="00953C54"/>
    <w:rsid w:val="00953E25"/>
    <w:rsid w:val="00953E88"/>
    <w:rsid w:val="0095471A"/>
    <w:rsid w:val="00954863"/>
    <w:rsid w:val="009555FE"/>
    <w:rsid w:val="009557A8"/>
    <w:rsid w:val="00955B81"/>
    <w:rsid w:val="009569A6"/>
    <w:rsid w:val="009574D9"/>
    <w:rsid w:val="00957A56"/>
    <w:rsid w:val="00957A67"/>
    <w:rsid w:val="00960265"/>
    <w:rsid w:val="009602BC"/>
    <w:rsid w:val="009608A6"/>
    <w:rsid w:val="00960CF2"/>
    <w:rsid w:val="00960F67"/>
    <w:rsid w:val="009612FF"/>
    <w:rsid w:val="00961551"/>
    <w:rsid w:val="009618E1"/>
    <w:rsid w:val="00961C3F"/>
    <w:rsid w:val="00963250"/>
    <w:rsid w:val="009633BD"/>
    <w:rsid w:val="00963E56"/>
    <w:rsid w:val="00964768"/>
    <w:rsid w:val="00964B48"/>
    <w:rsid w:val="00964D41"/>
    <w:rsid w:val="00964FFB"/>
    <w:rsid w:val="0096509F"/>
    <w:rsid w:val="00965402"/>
    <w:rsid w:val="00965769"/>
    <w:rsid w:val="00966333"/>
    <w:rsid w:val="00966DE7"/>
    <w:rsid w:val="009671ED"/>
    <w:rsid w:val="00967D99"/>
    <w:rsid w:val="00967E30"/>
    <w:rsid w:val="00967FB6"/>
    <w:rsid w:val="0097026A"/>
    <w:rsid w:val="0097043E"/>
    <w:rsid w:val="00970541"/>
    <w:rsid w:val="009707FC"/>
    <w:rsid w:val="00970817"/>
    <w:rsid w:val="009709F7"/>
    <w:rsid w:val="00971832"/>
    <w:rsid w:val="00971932"/>
    <w:rsid w:val="009719E7"/>
    <w:rsid w:val="00971B55"/>
    <w:rsid w:val="00971BB2"/>
    <w:rsid w:val="00971D59"/>
    <w:rsid w:val="00971FB0"/>
    <w:rsid w:val="00972CA1"/>
    <w:rsid w:val="00972DDB"/>
    <w:rsid w:val="00972FD1"/>
    <w:rsid w:val="009730D8"/>
    <w:rsid w:val="009731F4"/>
    <w:rsid w:val="00973345"/>
    <w:rsid w:val="00973864"/>
    <w:rsid w:val="00973A26"/>
    <w:rsid w:val="00973A36"/>
    <w:rsid w:val="00973BF4"/>
    <w:rsid w:val="00973D48"/>
    <w:rsid w:val="00973EAD"/>
    <w:rsid w:val="009742DC"/>
    <w:rsid w:val="009745F8"/>
    <w:rsid w:val="00974AB4"/>
    <w:rsid w:val="00974C20"/>
    <w:rsid w:val="0097590E"/>
    <w:rsid w:val="00976B68"/>
    <w:rsid w:val="00976BD6"/>
    <w:rsid w:val="00976CC5"/>
    <w:rsid w:val="00976F62"/>
    <w:rsid w:val="00977157"/>
    <w:rsid w:val="009771E7"/>
    <w:rsid w:val="00977350"/>
    <w:rsid w:val="00977408"/>
    <w:rsid w:val="00977530"/>
    <w:rsid w:val="00977A96"/>
    <w:rsid w:val="00980122"/>
    <w:rsid w:val="009804BD"/>
    <w:rsid w:val="009808B8"/>
    <w:rsid w:val="0098144B"/>
    <w:rsid w:val="0098165D"/>
    <w:rsid w:val="009819F6"/>
    <w:rsid w:val="00982109"/>
    <w:rsid w:val="0098221F"/>
    <w:rsid w:val="00982C58"/>
    <w:rsid w:val="00982D7D"/>
    <w:rsid w:val="00982DD4"/>
    <w:rsid w:val="00982E51"/>
    <w:rsid w:val="00982FB6"/>
    <w:rsid w:val="0098334E"/>
    <w:rsid w:val="009833D6"/>
    <w:rsid w:val="00983958"/>
    <w:rsid w:val="009841ED"/>
    <w:rsid w:val="00984D71"/>
    <w:rsid w:val="0098534E"/>
    <w:rsid w:val="0098535F"/>
    <w:rsid w:val="009856A6"/>
    <w:rsid w:val="00985C7C"/>
    <w:rsid w:val="00985C90"/>
    <w:rsid w:val="00985D59"/>
    <w:rsid w:val="00986257"/>
    <w:rsid w:val="009863EF"/>
    <w:rsid w:val="00986431"/>
    <w:rsid w:val="00986934"/>
    <w:rsid w:val="00986E40"/>
    <w:rsid w:val="00986EEF"/>
    <w:rsid w:val="00987689"/>
    <w:rsid w:val="009877F7"/>
    <w:rsid w:val="00987AD0"/>
    <w:rsid w:val="00987C56"/>
    <w:rsid w:val="00987F9B"/>
    <w:rsid w:val="00990A7D"/>
    <w:rsid w:val="00990BF2"/>
    <w:rsid w:val="00990C56"/>
    <w:rsid w:val="0099112A"/>
    <w:rsid w:val="009923FF"/>
    <w:rsid w:val="009929F5"/>
    <w:rsid w:val="00992C28"/>
    <w:rsid w:val="00992F2D"/>
    <w:rsid w:val="00993301"/>
    <w:rsid w:val="00993863"/>
    <w:rsid w:val="0099391D"/>
    <w:rsid w:val="00993AA6"/>
    <w:rsid w:val="00993C6E"/>
    <w:rsid w:val="00993EA6"/>
    <w:rsid w:val="009949F9"/>
    <w:rsid w:val="00994FA5"/>
    <w:rsid w:val="0099530E"/>
    <w:rsid w:val="009958E5"/>
    <w:rsid w:val="00995D06"/>
    <w:rsid w:val="00995D94"/>
    <w:rsid w:val="00995E1A"/>
    <w:rsid w:val="00995F0E"/>
    <w:rsid w:val="009962C1"/>
    <w:rsid w:val="00997357"/>
    <w:rsid w:val="009974A6"/>
    <w:rsid w:val="00997D03"/>
    <w:rsid w:val="00997D7F"/>
    <w:rsid w:val="009A025A"/>
    <w:rsid w:val="009A0691"/>
    <w:rsid w:val="009A084A"/>
    <w:rsid w:val="009A0A1B"/>
    <w:rsid w:val="009A14FB"/>
    <w:rsid w:val="009A1894"/>
    <w:rsid w:val="009A1B01"/>
    <w:rsid w:val="009A1B0F"/>
    <w:rsid w:val="009A1B8E"/>
    <w:rsid w:val="009A1C27"/>
    <w:rsid w:val="009A1C8E"/>
    <w:rsid w:val="009A22B1"/>
    <w:rsid w:val="009A2406"/>
    <w:rsid w:val="009A264B"/>
    <w:rsid w:val="009A2B99"/>
    <w:rsid w:val="009A2FCF"/>
    <w:rsid w:val="009A32E8"/>
    <w:rsid w:val="009A3385"/>
    <w:rsid w:val="009A3501"/>
    <w:rsid w:val="009A3702"/>
    <w:rsid w:val="009A393D"/>
    <w:rsid w:val="009A3B21"/>
    <w:rsid w:val="009A4130"/>
    <w:rsid w:val="009A456A"/>
    <w:rsid w:val="009A4677"/>
    <w:rsid w:val="009A4A46"/>
    <w:rsid w:val="009A59D5"/>
    <w:rsid w:val="009A62E8"/>
    <w:rsid w:val="009A64CE"/>
    <w:rsid w:val="009A65FC"/>
    <w:rsid w:val="009A6BF7"/>
    <w:rsid w:val="009A6C79"/>
    <w:rsid w:val="009A72DD"/>
    <w:rsid w:val="009A735B"/>
    <w:rsid w:val="009A74D3"/>
    <w:rsid w:val="009A7E7E"/>
    <w:rsid w:val="009A7ED0"/>
    <w:rsid w:val="009A7F2B"/>
    <w:rsid w:val="009A7F49"/>
    <w:rsid w:val="009B074F"/>
    <w:rsid w:val="009B0EAE"/>
    <w:rsid w:val="009B171B"/>
    <w:rsid w:val="009B1B48"/>
    <w:rsid w:val="009B1BD5"/>
    <w:rsid w:val="009B24A5"/>
    <w:rsid w:val="009B2E21"/>
    <w:rsid w:val="009B38F7"/>
    <w:rsid w:val="009B3A90"/>
    <w:rsid w:val="009B3C8B"/>
    <w:rsid w:val="009B494C"/>
    <w:rsid w:val="009B49FC"/>
    <w:rsid w:val="009B4CEE"/>
    <w:rsid w:val="009B52BF"/>
    <w:rsid w:val="009B5389"/>
    <w:rsid w:val="009B54C4"/>
    <w:rsid w:val="009B5DB8"/>
    <w:rsid w:val="009B63FE"/>
    <w:rsid w:val="009B6546"/>
    <w:rsid w:val="009B65AA"/>
    <w:rsid w:val="009B66F5"/>
    <w:rsid w:val="009B67FB"/>
    <w:rsid w:val="009B7081"/>
    <w:rsid w:val="009B79CD"/>
    <w:rsid w:val="009C003F"/>
    <w:rsid w:val="009C05F4"/>
    <w:rsid w:val="009C07BD"/>
    <w:rsid w:val="009C0B3B"/>
    <w:rsid w:val="009C0BEE"/>
    <w:rsid w:val="009C0DFC"/>
    <w:rsid w:val="009C0F56"/>
    <w:rsid w:val="009C0FB6"/>
    <w:rsid w:val="009C15CC"/>
    <w:rsid w:val="009C1774"/>
    <w:rsid w:val="009C1FD5"/>
    <w:rsid w:val="009C24D6"/>
    <w:rsid w:val="009C2AA0"/>
    <w:rsid w:val="009C2D90"/>
    <w:rsid w:val="009C2FA4"/>
    <w:rsid w:val="009C3559"/>
    <w:rsid w:val="009C3AFB"/>
    <w:rsid w:val="009C46E4"/>
    <w:rsid w:val="009C477F"/>
    <w:rsid w:val="009C4983"/>
    <w:rsid w:val="009C4B7D"/>
    <w:rsid w:val="009C4CA2"/>
    <w:rsid w:val="009C5BDE"/>
    <w:rsid w:val="009C5C56"/>
    <w:rsid w:val="009C6946"/>
    <w:rsid w:val="009C6C21"/>
    <w:rsid w:val="009C6EF6"/>
    <w:rsid w:val="009C70BD"/>
    <w:rsid w:val="009C71D7"/>
    <w:rsid w:val="009C7D03"/>
    <w:rsid w:val="009D023E"/>
    <w:rsid w:val="009D09D0"/>
    <w:rsid w:val="009D0DB3"/>
    <w:rsid w:val="009D11E5"/>
    <w:rsid w:val="009D124D"/>
    <w:rsid w:val="009D136E"/>
    <w:rsid w:val="009D1AD4"/>
    <w:rsid w:val="009D2147"/>
    <w:rsid w:val="009D29FB"/>
    <w:rsid w:val="009D2D95"/>
    <w:rsid w:val="009D35F4"/>
    <w:rsid w:val="009D3653"/>
    <w:rsid w:val="009D3D53"/>
    <w:rsid w:val="009D3E60"/>
    <w:rsid w:val="009D3E92"/>
    <w:rsid w:val="009D4C80"/>
    <w:rsid w:val="009D55D1"/>
    <w:rsid w:val="009D5FCB"/>
    <w:rsid w:val="009D6876"/>
    <w:rsid w:val="009D6C3C"/>
    <w:rsid w:val="009D72A4"/>
    <w:rsid w:val="009D7554"/>
    <w:rsid w:val="009D7619"/>
    <w:rsid w:val="009D76BD"/>
    <w:rsid w:val="009D7DBC"/>
    <w:rsid w:val="009E0779"/>
    <w:rsid w:val="009E0AA6"/>
    <w:rsid w:val="009E0DCE"/>
    <w:rsid w:val="009E15E4"/>
    <w:rsid w:val="009E17F6"/>
    <w:rsid w:val="009E1B29"/>
    <w:rsid w:val="009E1E24"/>
    <w:rsid w:val="009E2181"/>
    <w:rsid w:val="009E2244"/>
    <w:rsid w:val="009E25EE"/>
    <w:rsid w:val="009E2770"/>
    <w:rsid w:val="009E2A0D"/>
    <w:rsid w:val="009E2C11"/>
    <w:rsid w:val="009E2E12"/>
    <w:rsid w:val="009E2E99"/>
    <w:rsid w:val="009E2EC8"/>
    <w:rsid w:val="009E390E"/>
    <w:rsid w:val="009E3D38"/>
    <w:rsid w:val="009E40A8"/>
    <w:rsid w:val="009E4165"/>
    <w:rsid w:val="009E43B8"/>
    <w:rsid w:val="009E474A"/>
    <w:rsid w:val="009E489A"/>
    <w:rsid w:val="009E4D18"/>
    <w:rsid w:val="009E4FDC"/>
    <w:rsid w:val="009E5171"/>
    <w:rsid w:val="009E559F"/>
    <w:rsid w:val="009E578C"/>
    <w:rsid w:val="009E5D08"/>
    <w:rsid w:val="009E5D93"/>
    <w:rsid w:val="009E6603"/>
    <w:rsid w:val="009E7465"/>
    <w:rsid w:val="009E750E"/>
    <w:rsid w:val="009E77D5"/>
    <w:rsid w:val="009E7B6F"/>
    <w:rsid w:val="009E7BA2"/>
    <w:rsid w:val="009E7E6A"/>
    <w:rsid w:val="009F0501"/>
    <w:rsid w:val="009F0955"/>
    <w:rsid w:val="009F0F93"/>
    <w:rsid w:val="009F1608"/>
    <w:rsid w:val="009F16B5"/>
    <w:rsid w:val="009F1945"/>
    <w:rsid w:val="009F19B1"/>
    <w:rsid w:val="009F1AD1"/>
    <w:rsid w:val="009F21A7"/>
    <w:rsid w:val="009F29D3"/>
    <w:rsid w:val="009F2B59"/>
    <w:rsid w:val="009F2FA3"/>
    <w:rsid w:val="009F3623"/>
    <w:rsid w:val="009F42F1"/>
    <w:rsid w:val="009F442D"/>
    <w:rsid w:val="009F464A"/>
    <w:rsid w:val="009F5038"/>
    <w:rsid w:val="009F51F8"/>
    <w:rsid w:val="009F5B7B"/>
    <w:rsid w:val="009F5B80"/>
    <w:rsid w:val="009F6235"/>
    <w:rsid w:val="009F66C3"/>
    <w:rsid w:val="009F6C94"/>
    <w:rsid w:val="009F7710"/>
    <w:rsid w:val="009F7781"/>
    <w:rsid w:val="00A0017D"/>
    <w:rsid w:val="00A0094B"/>
    <w:rsid w:val="00A00D65"/>
    <w:rsid w:val="00A00EC2"/>
    <w:rsid w:val="00A0114B"/>
    <w:rsid w:val="00A019F3"/>
    <w:rsid w:val="00A02567"/>
    <w:rsid w:val="00A0272D"/>
    <w:rsid w:val="00A02A7B"/>
    <w:rsid w:val="00A02C51"/>
    <w:rsid w:val="00A02FE9"/>
    <w:rsid w:val="00A03370"/>
    <w:rsid w:val="00A033E3"/>
    <w:rsid w:val="00A03866"/>
    <w:rsid w:val="00A03F4E"/>
    <w:rsid w:val="00A04300"/>
    <w:rsid w:val="00A052C0"/>
    <w:rsid w:val="00A058A2"/>
    <w:rsid w:val="00A05FF0"/>
    <w:rsid w:val="00A066F8"/>
    <w:rsid w:val="00A06C59"/>
    <w:rsid w:val="00A06E7A"/>
    <w:rsid w:val="00A071F7"/>
    <w:rsid w:val="00A074F4"/>
    <w:rsid w:val="00A07835"/>
    <w:rsid w:val="00A07FAA"/>
    <w:rsid w:val="00A106D3"/>
    <w:rsid w:val="00A10B69"/>
    <w:rsid w:val="00A10B8C"/>
    <w:rsid w:val="00A10D21"/>
    <w:rsid w:val="00A11307"/>
    <w:rsid w:val="00A11EF7"/>
    <w:rsid w:val="00A1241E"/>
    <w:rsid w:val="00A12713"/>
    <w:rsid w:val="00A12933"/>
    <w:rsid w:val="00A129B1"/>
    <w:rsid w:val="00A12A74"/>
    <w:rsid w:val="00A12A76"/>
    <w:rsid w:val="00A13568"/>
    <w:rsid w:val="00A15570"/>
    <w:rsid w:val="00A15D2A"/>
    <w:rsid w:val="00A1607D"/>
    <w:rsid w:val="00A16958"/>
    <w:rsid w:val="00A169A5"/>
    <w:rsid w:val="00A16A2A"/>
    <w:rsid w:val="00A16E50"/>
    <w:rsid w:val="00A16F97"/>
    <w:rsid w:val="00A170E4"/>
    <w:rsid w:val="00A1770A"/>
    <w:rsid w:val="00A17CCD"/>
    <w:rsid w:val="00A20433"/>
    <w:rsid w:val="00A20DDE"/>
    <w:rsid w:val="00A20E85"/>
    <w:rsid w:val="00A2122B"/>
    <w:rsid w:val="00A2127E"/>
    <w:rsid w:val="00A213D9"/>
    <w:rsid w:val="00A218A6"/>
    <w:rsid w:val="00A220A2"/>
    <w:rsid w:val="00A222B7"/>
    <w:rsid w:val="00A22D03"/>
    <w:rsid w:val="00A23A7B"/>
    <w:rsid w:val="00A23D61"/>
    <w:rsid w:val="00A23E4D"/>
    <w:rsid w:val="00A23F84"/>
    <w:rsid w:val="00A2549B"/>
    <w:rsid w:val="00A25A40"/>
    <w:rsid w:val="00A25B6E"/>
    <w:rsid w:val="00A261D8"/>
    <w:rsid w:val="00A262AB"/>
    <w:rsid w:val="00A26553"/>
    <w:rsid w:val="00A2688D"/>
    <w:rsid w:val="00A2695E"/>
    <w:rsid w:val="00A26D54"/>
    <w:rsid w:val="00A27074"/>
    <w:rsid w:val="00A27235"/>
    <w:rsid w:val="00A2763F"/>
    <w:rsid w:val="00A27650"/>
    <w:rsid w:val="00A27661"/>
    <w:rsid w:val="00A27BC1"/>
    <w:rsid w:val="00A27EE9"/>
    <w:rsid w:val="00A301A8"/>
    <w:rsid w:val="00A30451"/>
    <w:rsid w:val="00A30622"/>
    <w:rsid w:val="00A30886"/>
    <w:rsid w:val="00A30906"/>
    <w:rsid w:val="00A3120B"/>
    <w:rsid w:val="00A3150F"/>
    <w:rsid w:val="00A31546"/>
    <w:rsid w:val="00A31762"/>
    <w:rsid w:val="00A31806"/>
    <w:rsid w:val="00A31A4C"/>
    <w:rsid w:val="00A31B0F"/>
    <w:rsid w:val="00A32303"/>
    <w:rsid w:val="00A3270E"/>
    <w:rsid w:val="00A32803"/>
    <w:rsid w:val="00A32C44"/>
    <w:rsid w:val="00A32D5F"/>
    <w:rsid w:val="00A32E10"/>
    <w:rsid w:val="00A32F00"/>
    <w:rsid w:val="00A32F46"/>
    <w:rsid w:val="00A3306A"/>
    <w:rsid w:val="00A33115"/>
    <w:rsid w:val="00A340F1"/>
    <w:rsid w:val="00A34252"/>
    <w:rsid w:val="00A3490E"/>
    <w:rsid w:val="00A349E3"/>
    <w:rsid w:val="00A34DE6"/>
    <w:rsid w:val="00A358FE"/>
    <w:rsid w:val="00A36104"/>
    <w:rsid w:val="00A36202"/>
    <w:rsid w:val="00A362C4"/>
    <w:rsid w:val="00A36487"/>
    <w:rsid w:val="00A365F1"/>
    <w:rsid w:val="00A367C8"/>
    <w:rsid w:val="00A36FE9"/>
    <w:rsid w:val="00A37201"/>
    <w:rsid w:val="00A3733D"/>
    <w:rsid w:val="00A37640"/>
    <w:rsid w:val="00A37BE2"/>
    <w:rsid w:val="00A40790"/>
    <w:rsid w:val="00A409DD"/>
    <w:rsid w:val="00A40A86"/>
    <w:rsid w:val="00A41212"/>
    <w:rsid w:val="00A4162A"/>
    <w:rsid w:val="00A41A48"/>
    <w:rsid w:val="00A41B9A"/>
    <w:rsid w:val="00A41E92"/>
    <w:rsid w:val="00A42242"/>
    <w:rsid w:val="00A42DF2"/>
    <w:rsid w:val="00A43383"/>
    <w:rsid w:val="00A43684"/>
    <w:rsid w:val="00A439EE"/>
    <w:rsid w:val="00A43C38"/>
    <w:rsid w:val="00A4447E"/>
    <w:rsid w:val="00A44599"/>
    <w:rsid w:val="00A44B50"/>
    <w:rsid w:val="00A44C2C"/>
    <w:rsid w:val="00A455A9"/>
    <w:rsid w:val="00A459EB"/>
    <w:rsid w:val="00A45BEC"/>
    <w:rsid w:val="00A45E47"/>
    <w:rsid w:val="00A460F3"/>
    <w:rsid w:val="00A4663A"/>
    <w:rsid w:val="00A46EC9"/>
    <w:rsid w:val="00A46FD8"/>
    <w:rsid w:val="00A47203"/>
    <w:rsid w:val="00A475AE"/>
    <w:rsid w:val="00A50007"/>
    <w:rsid w:val="00A50386"/>
    <w:rsid w:val="00A508D3"/>
    <w:rsid w:val="00A50927"/>
    <w:rsid w:val="00A50D4D"/>
    <w:rsid w:val="00A51394"/>
    <w:rsid w:val="00A523B9"/>
    <w:rsid w:val="00A5246C"/>
    <w:rsid w:val="00A52867"/>
    <w:rsid w:val="00A532C2"/>
    <w:rsid w:val="00A53350"/>
    <w:rsid w:val="00A53542"/>
    <w:rsid w:val="00A536BE"/>
    <w:rsid w:val="00A539AB"/>
    <w:rsid w:val="00A53EFE"/>
    <w:rsid w:val="00A54473"/>
    <w:rsid w:val="00A55593"/>
    <w:rsid w:val="00A555D1"/>
    <w:rsid w:val="00A558CC"/>
    <w:rsid w:val="00A5626C"/>
    <w:rsid w:val="00A56428"/>
    <w:rsid w:val="00A56515"/>
    <w:rsid w:val="00A56B23"/>
    <w:rsid w:val="00A57004"/>
    <w:rsid w:val="00A57542"/>
    <w:rsid w:val="00A5759E"/>
    <w:rsid w:val="00A57657"/>
    <w:rsid w:val="00A577C0"/>
    <w:rsid w:val="00A57F3A"/>
    <w:rsid w:val="00A60292"/>
    <w:rsid w:val="00A60ABE"/>
    <w:rsid w:val="00A60BE2"/>
    <w:rsid w:val="00A60F78"/>
    <w:rsid w:val="00A61218"/>
    <w:rsid w:val="00A6145F"/>
    <w:rsid w:val="00A61820"/>
    <w:rsid w:val="00A61E5B"/>
    <w:rsid w:val="00A621AC"/>
    <w:rsid w:val="00A62402"/>
    <w:rsid w:val="00A62509"/>
    <w:rsid w:val="00A62655"/>
    <w:rsid w:val="00A627D2"/>
    <w:rsid w:val="00A62A54"/>
    <w:rsid w:val="00A6394A"/>
    <w:rsid w:val="00A63D4C"/>
    <w:rsid w:val="00A64C19"/>
    <w:rsid w:val="00A64DEE"/>
    <w:rsid w:val="00A65192"/>
    <w:rsid w:val="00A651EC"/>
    <w:rsid w:val="00A653D9"/>
    <w:rsid w:val="00A65581"/>
    <w:rsid w:val="00A6592F"/>
    <w:rsid w:val="00A660B5"/>
    <w:rsid w:val="00A6618A"/>
    <w:rsid w:val="00A664EF"/>
    <w:rsid w:val="00A66504"/>
    <w:rsid w:val="00A66570"/>
    <w:rsid w:val="00A6662D"/>
    <w:rsid w:val="00A66F23"/>
    <w:rsid w:val="00A6703E"/>
    <w:rsid w:val="00A673D9"/>
    <w:rsid w:val="00A7045A"/>
    <w:rsid w:val="00A704E4"/>
    <w:rsid w:val="00A7067E"/>
    <w:rsid w:val="00A714F7"/>
    <w:rsid w:val="00A715D8"/>
    <w:rsid w:val="00A717A3"/>
    <w:rsid w:val="00A717AE"/>
    <w:rsid w:val="00A71E79"/>
    <w:rsid w:val="00A724D6"/>
    <w:rsid w:val="00A7332C"/>
    <w:rsid w:val="00A737CB"/>
    <w:rsid w:val="00A73E0D"/>
    <w:rsid w:val="00A73F99"/>
    <w:rsid w:val="00A7425E"/>
    <w:rsid w:val="00A742BD"/>
    <w:rsid w:val="00A74D99"/>
    <w:rsid w:val="00A75140"/>
    <w:rsid w:val="00A753CE"/>
    <w:rsid w:val="00A75546"/>
    <w:rsid w:val="00A76127"/>
    <w:rsid w:val="00A767F2"/>
    <w:rsid w:val="00A76CE8"/>
    <w:rsid w:val="00A76FD2"/>
    <w:rsid w:val="00A76FF2"/>
    <w:rsid w:val="00A77093"/>
    <w:rsid w:val="00A77B51"/>
    <w:rsid w:val="00A77CC0"/>
    <w:rsid w:val="00A80124"/>
    <w:rsid w:val="00A804A6"/>
    <w:rsid w:val="00A80C0A"/>
    <w:rsid w:val="00A80C2F"/>
    <w:rsid w:val="00A80C9E"/>
    <w:rsid w:val="00A81CDB"/>
    <w:rsid w:val="00A82147"/>
    <w:rsid w:val="00A823A0"/>
    <w:rsid w:val="00A823F6"/>
    <w:rsid w:val="00A826D8"/>
    <w:rsid w:val="00A82CCB"/>
    <w:rsid w:val="00A83189"/>
    <w:rsid w:val="00A83B9B"/>
    <w:rsid w:val="00A83CEF"/>
    <w:rsid w:val="00A83D58"/>
    <w:rsid w:val="00A83EC9"/>
    <w:rsid w:val="00A83F87"/>
    <w:rsid w:val="00A847BB"/>
    <w:rsid w:val="00A84EAB"/>
    <w:rsid w:val="00A84FC8"/>
    <w:rsid w:val="00A84FEE"/>
    <w:rsid w:val="00A854A1"/>
    <w:rsid w:val="00A857E2"/>
    <w:rsid w:val="00A85D22"/>
    <w:rsid w:val="00A86AE0"/>
    <w:rsid w:val="00A86D58"/>
    <w:rsid w:val="00A86EB7"/>
    <w:rsid w:val="00A87052"/>
    <w:rsid w:val="00A871D0"/>
    <w:rsid w:val="00A8722A"/>
    <w:rsid w:val="00A8745C"/>
    <w:rsid w:val="00A87AF5"/>
    <w:rsid w:val="00A87B30"/>
    <w:rsid w:val="00A87CD9"/>
    <w:rsid w:val="00A87DB2"/>
    <w:rsid w:val="00A900FD"/>
    <w:rsid w:val="00A90237"/>
    <w:rsid w:val="00A90445"/>
    <w:rsid w:val="00A90518"/>
    <w:rsid w:val="00A9080D"/>
    <w:rsid w:val="00A917B1"/>
    <w:rsid w:val="00A91D5E"/>
    <w:rsid w:val="00A91D62"/>
    <w:rsid w:val="00A91FEB"/>
    <w:rsid w:val="00A93364"/>
    <w:rsid w:val="00A93886"/>
    <w:rsid w:val="00A93921"/>
    <w:rsid w:val="00A93C5B"/>
    <w:rsid w:val="00A93D22"/>
    <w:rsid w:val="00A9411C"/>
    <w:rsid w:val="00A94951"/>
    <w:rsid w:val="00A94983"/>
    <w:rsid w:val="00A958EB"/>
    <w:rsid w:val="00A95BF3"/>
    <w:rsid w:val="00A95DDF"/>
    <w:rsid w:val="00A9636C"/>
    <w:rsid w:val="00A964FA"/>
    <w:rsid w:val="00A96997"/>
    <w:rsid w:val="00A97085"/>
    <w:rsid w:val="00A97838"/>
    <w:rsid w:val="00A97B21"/>
    <w:rsid w:val="00A97B41"/>
    <w:rsid w:val="00A97BB7"/>
    <w:rsid w:val="00A97BF9"/>
    <w:rsid w:val="00A97D99"/>
    <w:rsid w:val="00AA007D"/>
    <w:rsid w:val="00AA009D"/>
    <w:rsid w:val="00AA00A9"/>
    <w:rsid w:val="00AA0155"/>
    <w:rsid w:val="00AA04D1"/>
    <w:rsid w:val="00AA0909"/>
    <w:rsid w:val="00AA0B13"/>
    <w:rsid w:val="00AA0D9E"/>
    <w:rsid w:val="00AA105D"/>
    <w:rsid w:val="00AA1B3B"/>
    <w:rsid w:val="00AA278C"/>
    <w:rsid w:val="00AA3A26"/>
    <w:rsid w:val="00AA41E3"/>
    <w:rsid w:val="00AA42CF"/>
    <w:rsid w:val="00AA4492"/>
    <w:rsid w:val="00AA4CAB"/>
    <w:rsid w:val="00AA4CD9"/>
    <w:rsid w:val="00AA50C6"/>
    <w:rsid w:val="00AA51F0"/>
    <w:rsid w:val="00AA5331"/>
    <w:rsid w:val="00AA57A0"/>
    <w:rsid w:val="00AA5907"/>
    <w:rsid w:val="00AA6731"/>
    <w:rsid w:val="00AA6BD9"/>
    <w:rsid w:val="00AA7267"/>
    <w:rsid w:val="00AA7300"/>
    <w:rsid w:val="00AA76C0"/>
    <w:rsid w:val="00AA7A5B"/>
    <w:rsid w:val="00AA7CBE"/>
    <w:rsid w:val="00AB0103"/>
    <w:rsid w:val="00AB0E7E"/>
    <w:rsid w:val="00AB0F59"/>
    <w:rsid w:val="00AB1349"/>
    <w:rsid w:val="00AB1366"/>
    <w:rsid w:val="00AB1660"/>
    <w:rsid w:val="00AB1726"/>
    <w:rsid w:val="00AB2290"/>
    <w:rsid w:val="00AB230E"/>
    <w:rsid w:val="00AB2353"/>
    <w:rsid w:val="00AB2477"/>
    <w:rsid w:val="00AB259C"/>
    <w:rsid w:val="00AB2611"/>
    <w:rsid w:val="00AB26C1"/>
    <w:rsid w:val="00AB2998"/>
    <w:rsid w:val="00AB319E"/>
    <w:rsid w:val="00AB35B1"/>
    <w:rsid w:val="00AB3649"/>
    <w:rsid w:val="00AB4766"/>
    <w:rsid w:val="00AB4937"/>
    <w:rsid w:val="00AB530D"/>
    <w:rsid w:val="00AB6074"/>
    <w:rsid w:val="00AB6412"/>
    <w:rsid w:val="00AB6783"/>
    <w:rsid w:val="00AB67DE"/>
    <w:rsid w:val="00AB73C9"/>
    <w:rsid w:val="00AB75A8"/>
    <w:rsid w:val="00AB7BC5"/>
    <w:rsid w:val="00AC00F3"/>
    <w:rsid w:val="00AC03DD"/>
    <w:rsid w:val="00AC0635"/>
    <w:rsid w:val="00AC0D5D"/>
    <w:rsid w:val="00AC0D76"/>
    <w:rsid w:val="00AC0E9D"/>
    <w:rsid w:val="00AC0F24"/>
    <w:rsid w:val="00AC1385"/>
    <w:rsid w:val="00AC17D6"/>
    <w:rsid w:val="00AC197C"/>
    <w:rsid w:val="00AC1DEC"/>
    <w:rsid w:val="00AC2254"/>
    <w:rsid w:val="00AC301E"/>
    <w:rsid w:val="00AC3093"/>
    <w:rsid w:val="00AC3981"/>
    <w:rsid w:val="00AC3BD4"/>
    <w:rsid w:val="00AC574B"/>
    <w:rsid w:val="00AC5E50"/>
    <w:rsid w:val="00AC6051"/>
    <w:rsid w:val="00AC6427"/>
    <w:rsid w:val="00AC6F06"/>
    <w:rsid w:val="00AC7215"/>
    <w:rsid w:val="00AC74A3"/>
    <w:rsid w:val="00AC77DF"/>
    <w:rsid w:val="00AC7CF8"/>
    <w:rsid w:val="00AD012A"/>
    <w:rsid w:val="00AD036F"/>
    <w:rsid w:val="00AD03DB"/>
    <w:rsid w:val="00AD12BF"/>
    <w:rsid w:val="00AD13AB"/>
    <w:rsid w:val="00AD183D"/>
    <w:rsid w:val="00AD26FC"/>
    <w:rsid w:val="00AD32CE"/>
    <w:rsid w:val="00AD3843"/>
    <w:rsid w:val="00AD38BE"/>
    <w:rsid w:val="00AD3A38"/>
    <w:rsid w:val="00AD3BB7"/>
    <w:rsid w:val="00AD3C84"/>
    <w:rsid w:val="00AD4F74"/>
    <w:rsid w:val="00AD524B"/>
    <w:rsid w:val="00AD525E"/>
    <w:rsid w:val="00AD5DFF"/>
    <w:rsid w:val="00AD60BB"/>
    <w:rsid w:val="00AD6283"/>
    <w:rsid w:val="00AD6710"/>
    <w:rsid w:val="00AD7946"/>
    <w:rsid w:val="00AD7E53"/>
    <w:rsid w:val="00AD7EB2"/>
    <w:rsid w:val="00AD7F15"/>
    <w:rsid w:val="00AE031C"/>
    <w:rsid w:val="00AE06AA"/>
    <w:rsid w:val="00AE0B1B"/>
    <w:rsid w:val="00AE0BAB"/>
    <w:rsid w:val="00AE0C79"/>
    <w:rsid w:val="00AE0CED"/>
    <w:rsid w:val="00AE0FD9"/>
    <w:rsid w:val="00AE102E"/>
    <w:rsid w:val="00AE1090"/>
    <w:rsid w:val="00AE1158"/>
    <w:rsid w:val="00AE121B"/>
    <w:rsid w:val="00AE1D43"/>
    <w:rsid w:val="00AE2177"/>
    <w:rsid w:val="00AE2356"/>
    <w:rsid w:val="00AE2386"/>
    <w:rsid w:val="00AE27FF"/>
    <w:rsid w:val="00AE28D4"/>
    <w:rsid w:val="00AE2A0C"/>
    <w:rsid w:val="00AE2AF1"/>
    <w:rsid w:val="00AE2B61"/>
    <w:rsid w:val="00AE2F47"/>
    <w:rsid w:val="00AE3128"/>
    <w:rsid w:val="00AE3338"/>
    <w:rsid w:val="00AE3545"/>
    <w:rsid w:val="00AE3624"/>
    <w:rsid w:val="00AE39E4"/>
    <w:rsid w:val="00AE44BC"/>
    <w:rsid w:val="00AE4D9E"/>
    <w:rsid w:val="00AE50EC"/>
    <w:rsid w:val="00AE57C0"/>
    <w:rsid w:val="00AE5DEB"/>
    <w:rsid w:val="00AE5FA6"/>
    <w:rsid w:val="00AE6765"/>
    <w:rsid w:val="00AE699F"/>
    <w:rsid w:val="00AE6A48"/>
    <w:rsid w:val="00AE6AAE"/>
    <w:rsid w:val="00AE6D56"/>
    <w:rsid w:val="00AE7256"/>
    <w:rsid w:val="00AE769F"/>
    <w:rsid w:val="00AF05B0"/>
    <w:rsid w:val="00AF0809"/>
    <w:rsid w:val="00AF09C3"/>
    <w:rsid w:val="00AF0BB2"/>
    <w:rsid w:val="00AF0C09"/>
    <w:rsid w:val="00AF0CAE"/>
    <w:rsid w:val="00AF0DDF"/>
    <w:rsid w:val="00AF0F86"/>
    <w:rsid w:val="00AF1989"/>
    <w:rsid w:val="00AF2180"/>
    <w:rsid w:val="00AF297E"/>
    <w:rsid w:val="00AF2A98"/>
    <w:rsid w:val="00AF3669"/>
    <w:rsid w:val="00AF38A1"/>
    <w:rsid w:val="00AF3A25"/>
    <w:rsid w:val="00AF3B42"/>
    <w:rsid w:val="00AF410B"/>
    <w:rsid w:val="00AF4146"/>
    <w:rsid w:val="00AF43AF"/>
    <w:rsid w:val="00AF4462"/>
    <w:rsid w:val="00AF453C"/>
    <w:rsid w:val="00AF468E"/>
    <w:rsid w:val="00AF4A5A"/>
    <w:rsid w:val="00AF4DC8"/>
    <w:rsid w:val="00AF4E52"/>
    <w:rsid w:val="00AF52A2"/>
    <w:rsid w:val="00AF5408"/>
    <w:rsid w:val="00AF5680"/>
    <w:rsid w:val="00AF5763"/>
    <w:rsid w:val="00AF5AED"/>
    <w:rsid w:val="00AF5C45"/>
    <w:rsid w:val="00AF5F2E"/>
    <w:rsid w:val="00AF5FBC"/>
    <w:rsid w:val="00AF603E"/>
    <w:rsid w:val="00AF6366"/>
    <w:rsid w:val="00AF64F9"/>
    <w:rsid w:val="00AF6CB5"/>
    <w:rsid w:val="00AF7173"/>
    <w:rsid w:val="00AF71A8"/>
    <w:rsid w:val="00AF7604"/>
    <w:rsid w:val="00AF76C1"/>
    <w:rsid w:val="00B0003B"/>
    <w:rsid w:val="00B00195"/>
    <w:rsid w:val="00B001C3"/>
    <w:rsid w:val="00B003FC"/>
    <w:rsid w:val="00B0049A"/>
    <w:rsid w:val="00B004AF"/>
    <w:rsid w:val="00B006BC"/>
    <w:rsid w:val="00B00773"/>
    <w:rsid w:val="00B008C8"/>
    <w:rsid w:val="00B00B76"/>
    <w:rsid w:val="00B00C9D"/>
    <w:rsid w:val="00B018DB"/>
    <w:rsid w:val="00B01D27"/>
    <w:rsid w:val="00B01F5D"/>
    <w:rsid w:val="00B02596"/>
    <w:rsid w:val="00B028FF"/>
    <w:rsid w:val="00B02971"/>
    <w:rsid w:val="00B02C24"/>
    <w:rsid w:val="00B030CA"/>
    <w:rsid w:val="00B033CD"/>
    <w:rsid w:val="00B033D0"/>
    <w:rsid w:val="00B03462"/>
    <w:rsid w:val="00B03808"/>
    <w:rsid w:val="00B038AD"/>
    <w:rsid w:val="00B0396C"/>
    <w:rsid w:val="00B039E5"/>
    <w:rsid w:val="00B03ADB"/>
    <w:rsid w:val="00B046E7"/>
    <w:rsid w:val="00B048FE"/>
    <w:rsid w:val="00B04924"/>
    <w:rsid w:val="00B04F4E"/>
    <w:rsid w:val="00B0568C"/>
    <w:rsid w:val="00B06650"/>
    <w:rsid w:val="00B06DE1"/>
    <w:rsid w:val="00B06FCD"/>
    <w:rsid w:val="00B07087"/>
    <w:rsid w:val="00B10329"/>
    <w:rsid w:val="00B10548"/>
    <w:rsid w:val="00B10E4D"/>
    <w:rsid w:val="00B1101E"/>
    <w:rsid w:val="00B114F3"/>
    <w:rsid w:val="00B119ED"/>
    <w:rsid w:val="00B11E51"/>
    <w:rsid w:val="00B1259C"/>
    <w:rsid w:val="00B12646"/>
    <w:rsid w:val="00B12A9D"/>
    <w:rsid w:val="00B13563"/>
    <w:rsid w:val="00B138E1"/>
    <w:rsid w:val="00B13929"/>
    <w:rsid w:val="00B13A80"/>
    <w:rsid w:val="00B13D1B"/>
    <w:rsid w:val="00B13EBF"/>
    <w:rsid w:val="00B14515"/>
    <w:rsid w:val="00B146D4"/>
    <w:rsid w:val="00B147D6"/>
    <w:rsid w:val="00B14DB8"/>
    <w:rsid w:val="00B1579C"/>
    <w:rsid w:val="00B157A3"/>
    <w:rsid w:val="00B15B41"/>
    <w:rsid w:val="00B161AA"/>
    <w:rsid w:val="00B16456"/>
    <w:rsid w:val="00B164C9"/>
    <w:rsid w:val="00B168B3"/>
    <w:rsid w:val="00B16BF2"/>
    <w:rsid w:val="00B16ECA"/>
    <w:rsid w:val="00B171EC"/>
    <w:rsid w:val="00B17B50"/>
    <w:rsid w:val="00B17C37"/>
    <w:rsid w:val="00B17D0E"/>
    <w:rsid w:val="00B17DDC"/>
    <w:rsid w:val="00B20355"/>
    <w:rsid w:val="00B20C46"/>
    <w:rsid w:val="00B21167"/>
    <w:rsid w:val="00B2177A"/>
    <w:rsid w:val="00B21A3A"/>
    <w:rsid w:val="00B21C01"/>
    <w:rsid w:val="00B21C2C"/>
    <w:rsid w:val="00B21FC6"/>
    <w:rsid w:val="00B224CD"/>
    <w:rsid w:val="00B2278F"/>
    <w:rsid w:val="00B22980"/>
    <w:rsid w:val="00B2349B"/>
    <w:rsid w:val="00B234C9"/>
    <w:rsid w:val="00B236B2"/>
    <w:rsid w:val="00B23733"/>
    <w:rsid w:val="00B23E13"/>
    <w:rsid w:val="00B2458F"/>
    <w:rsid w:val="00B245B7"/>
    <w:rsid w:val="00B259D9"/>
    <w:rsid w:val="00B2608A"/>
    <w:rsid w:val="00B26394"/>
    <w:rsid w:val="00B267C1"/>
    <w:rsid w:val="00B26A80"/>
    <w:rsid w:val="00B270FE"/>
    <w:rsid w:val="00B27286"/>
    <w:rsid w:val="00B274E1"/>
    <w:rsid w:val="00B276B2"/>
    <w:rsid w:val="00B27A9C"/>
    <w:rsid w:val="00B30605"/>
    <w:rsid w:val="00B30B0C"/>
    <w:rsid w:val="00B312D9"/>
    <w:rsid w:val="00B31555"/>
    <w:rsid w:val="00B3197F"/>
    <w:rsid w:val="00B319D9"/>
    <w:rsid w:val="00B32097"/>
    <w:rsid w:val="00B329E6"/>
    <w:rsid w:val="00B32F9F"/>
    <w:rsid w:val="00B3362C"/>
    <w:rsid w:val="00B3364D"/>
    <w:rsid w:val="00B33877"/>
    <w:rsid w:val="00B33E99"/>
    <w:rsid w:val="00B33F90"/>
    <w:rsid w:val="00B34668"/>
    <w:rsid w:val="00B34687"/>
    <w:rsid w:val="00B34E20"/>
    <w:rsid w:val="00B34E52"/>
    <w:rsid w:val="00B34F18"/>
    <w:rsid w:val="00B3524B"/>
    <w:rsid w:val="00B35323"/>
    <w:rsid w:val="00B3551F"/>
    <w:rsid w:val="00B35598"/>
    <w:rsid w:val="00B361CB"/>
    <w:rsid w:val="00B36277"/>
    <w:rsid w:val="00B36426"/>
    <w:rsid w:val="00B36B73"/>
    <w:rsid w:val="00B37B77"/>
    <w:rsid w:val="00B37D57"/>
    <w:rsid w:val="00B37EBC"/>
    <w:rsid w:val="00B415B9"/>
    <w:rsid w:val="00B41B4E"/>
    <w:rsid w:val="00B41CCA"/>
    <w:rsid w:val="00B41FCB"/>
    <w:rsid w:val="00B42062"/>
    <w:rsid w:val="00B42476"/>
    <w:rsid w:val="00B4262E"/>
    <w:rsid w:val="00B429FE"/>
    <w:rsid w:val="00B42E82"/>
    <w:rsid w:val="00B4308C"/>
    <w:rsid w:val="00B434EC"/>
    <w:rsid w:val="00B435AA"/>
    <w:rsid w:val="00B435D5"/>
    <w:rsid w:val="00B43F46"/>
    <w:rsid w:val="00B45513"/>
    <w:rsid w:val="00B459C5"/>
    <w:rsid w:val="00B45C61"/>
    <w:rsid w:val="00B45ECB"/>
    <w:rsid w:val="00B45F13"/>
    <w:rsid w:val="00B4666B"/>
    <w:rsid w:val="00B46AB5"/>
    <w:rsid w:val="00B472DB"/>
    <w:rsid w:val="00B47436"/>
    <w:rsid w:val="00B47777"/>
    <w:rsid w:val="00B47B55"/>
    <w:rsid w:val="00B47FC8"/>
    <w:rsid w:val="00B500AE"/>
    <w:rsid w:val="00B50847"/>
    <w:rsid w:val="00B50C51"/>
    <w:rsid w:val="00B510F1"/>
    <w:rsid w:val="00B516D4"/>
    <w:rsid w:val="00B51A7E"/>
    <w:rsid w:val="00B52149"/>
    <w:rsid w:val="00B522E4"/>
    <w:rsid w:val="00B52D19"/>
    <w:rsid w:val="00B533AA"/>
    <w:rsid w:val="00B53AC7"/>
    <w:rsid w:val="00B53EF9"/>
    <w:rsid w:val="00B54846"/>
    <w:rsid w:val="00B5495B"/>
    <w:rsid w:val="00B54C41"/>
    <w:rsid w:val="00B5532A"/>
    <w:rsid w:val="00B55541"/>
    <w:rsid w:val="00B55B9D"/>
    <w:rsid w:val="00B55E03"/>
    <w:rsid w:val="00B5653A"/>
    <w:rsid w:val="00B566B9"/>
    <w:rsid w:val="00B569C0"/>
    <w:rsid w:val="00B5726B"/>
    <w:rsid w:val="00B577B7"/>
    <w:rsid w:val="00B579E9"/>
    <w:rsid w:val="00B6012C"/>
    <w:rsid w:val="00B60BD4"/>
    <w:rsid w:val="00B60C0C"/>
    <w:rsid w:val="00B60E87"/>
    <w:rsid w:val="00B60FAC"/>
    <w:rsid w:val="00B610FF"/>
    <w:rsid w:val="00B617A3"/>
    <w:rsid w:val="00B61E05"/>
    <w:rsid w:val="00B62320"/>
    <w:rsid w:val="00B6267E"/>
    <w:rsid w:val="00B62D92"/>
    <w:rsid w:val="00B634CA"/>
    <w:rsid w:val="00B63FD2"/>
    <w:rsid w:val="00B646F8"/>
    <w:rsid w:val="00B64870"/>
    <w:rsid w:val="00B64B0C"/>
    <w:rsid w:val="00B64F33"/>
    <w:rsid w:val="00B65A71"/>
    <w:rsid w:val="00B65DB1"/>
    <w:rsid w:val="00B66288"/>
    <w:rsid w:val="00B66537"/>
    <w:rsid w:val="00B66B01"/>
    <w:rsid w:val="00B66C97"/>
    <w:rsid w:val="00B66D9F"/>
    <w:rsid w:val="00B67044"/>
    <w:rsid w:val="00B67191"/>
    <w:rsid w:val="00B6785D"/>
    <w:rsid w:val="00B67AD4"/>
    <w:rsid w:val="00B67C8B"/>
    <w:rsid w:val="00B70599"/>
    <w:rsid w:val="00B70D69"/>
    <w:rsid w:val="00B70DD6"/>
    <w:rsid w:val="00B70EAB"/>
    <w:rsid w:val="00B70ED1"/>
    <w:rsid w:val="00B713CD"/>
    <w:rsid w:val="00B71831"/>
    <w:rsid w:val="00B71CE6"/>
    <w:rsid w:val="00B72543"/>
    <w:rsid w:val="00B726F5"/>
    <w:rsid w:val="00B72932"/>
    <w:rsid w:val="00B72CDF"/>
    <w:rsid w:val="00B735E9"/>
    <w:rsid w:val="00B73C32"/>
    <w:rsid w:val="00B7441F"/>
    <w:rsid w:val="00B74437"/>
    <w:rsid w:val="00B74B25"/>
    <w:rsid w:val="00B751CD"/>
    <w:rsid w:val="00B75360"/>
    <w:rsid w:val="00B75BB1"/>
    <w:rsid w:val="00B75CEA"/>
    <w:rsid w:val="00B76285"/>
    <w:rsid w:val="00B76F7C"/>
    <w:rsid w:val="00B77CB9"/>
    <w:rsid w:val="00B77EEC"/>
    <w:rsid w:val="00B809ED"/>
    <w:rsid w:val="00B80A1E"/>
    <w:rsid w:val="00B80C2A"/>
    <w:rsid w:val="00B80CEC"/>
    <w:rsid w:val="00B81084"/>
    <w:rsid w:val="00B81406"/>
    <w:rsid w:val="00B814D3"/>
    <w:rsid w:val="00B81703"/>
    <w:rsid w:val="00B81721"/>
    <w:rsid w:val="00B81E84"/>
    <w:rsid w:val="00B82EE2"/>
    <w:rsid w:val="00B832CA"/>
    <w:rsid w:val="00B833B8"/>
    <w:rsid w:val="00B83479"/>
    <w:rsid w:val="00B8363C"/>
    <w:rsid w:val="00B83867"/>
    <w:rsid w:val="00B83978"/>
    <w:rsid w:val="00B83BFE"/>
    <w:rsid w:val="00B841E3"/>
    <w:rsid w:val="00B85359"/>
    <w:rsid w:val="00B8538E"/>
    <w:rsid w:val="00B85804"/>
    <w:rsid w:val="00B860B3"/>
    <w:rsid w:val="00B8646D"/>
    <w:rsid w:val="00B8652C"/>
    <w:rsid w:val="00B8694B"/>
    <w:rsid w:val="00B86E88"/>
    <w:rsid w:val="00B86F7D"/>
    <w:rsid w:val="00B8742F"/>
    <w:rsid w:val="00B877DA"/>
    <w:rsid w:val="00B87A08"/>
    <w:rsid w:val="00B87CBA"/>
    <w:rsid w:val="00B90523"/>
    <w:rsid w:val="00B905E2"/>
    <w:rsid w:val="00B90D1B"/>
    <w:rsid w:val="00B9123C"/>
    <w:rsid w:val="00B91B11"/>
    <w:rsid w:val="00B91C3D"/>
    <w:rsid w:val="00B91CD2"/>
    <w:rsid w:val="00B91FBC"/>
    <w:rsid w:val="00B92012"/>
    <w:rsid w:val="00B92164"/>
    <w:rsid w:val="00B9242C"/>
    <w:rsid w:val="00B92A89"/>
    <w:rsid w:val="00B92B9E"/>
    <w:rsid w:val="00B92EED"/>
    <w:rsid w:val="00B93635"/>
    <w:rsid w:val="00B936BB"/>
    <w:rsid w:val="00B936DE"/>
    <w:rsid w:val="00B93B0C"/>
    <w:rsid w:val="00B93D0E"/>
    <w:rsid w:val="00B940AF"/>
    <w:rsid w:val="00B9492D"/>
    <w:rsid w:val="00B94D4B"/>
    <w:rsid w:val="00B95609"/>
    <w:rsid w:val="00B95EA1"/>
    <w:rsid w:val="00B96058"/>
    <w:rsid w:val="00B96233"/>
    <w:rsid w:val="00B969AF"/>
    <w:rsid w:val="00B96B0F"/>
    <w:rsid w:val="00B96D22"/>
    <w:rsid w:val="00B976D3"/>
    <w:rsid w:val="00B97765"/>
    <w:rsid w:val="00B97D8B"/>
    <w:rsid w:val="00B97E8F"/>
    <w:rsid w:val="00BA0664"/>
    <w:rsid w:val="00BA0B23"/>
    <w:rsid w:val="00BA0FDC"/>
    <w:rsid w:val="00BA1076"/>
    <w:rsid w:val="00BA1187"/>
    <w:rsid w:val="00BA1A3A"/>
    <w:rsid w:val="00BA2336"/>
    <w:rsid w:val="00BA2884"/>
    <w:rsid w:val="00BA29D7"/>
    <w:rsid w:val="00BA2AB5"/>
    <w:rsid w:val="00BA337F"/>
    <w:rsid w:val="00BA39EA"/>
    <w:rsid w:val="00BA4CAB"/>
    <w:rsid w:val="00BA4CAE"/>
    <w:rsid w:val="00BA51E3"/>
    <w:rsid w:val="00BA5253"/>
    <w:rsid w:val="00BA5381"/>
    <w:rsid w:val="00BA57A0"/>
    <w:rsid w:val="00BA58EB"/>
    <w:rsid w:val="00BA5968"/>
    <w:rsid w:val="00BA5A18"/>
    <w:rsid w:val="00BA5C0F"/>
    <w:rsid w:val="00BA5CD8"/>
    <w:rsid w:val="00BA72C1"/>
    <w:rsid w:val="00BA74F2"/>
    <w:rsid w:val="00BA769F"/>
    <w:rsid w:val="00BB0092"/>
    <w:rsid w:val="00BB0505"/>
    <w:rsid w:val="00BB0603"/>
    <w:rsid w:val="00BB06C6"/>
    <w:rsid w:val="00BB0A6D"/>
    <w:rsid w:val="00BB0ABD"/>
    <w:rsid w:val="00BB0DAC"/>
    <w:rsid w:val="00BB1708"/>
    <w:rsid w:val="00BB17A1"/>
    <w:rsid w:val="00BB17EA"/>
    <w:rsid w:val="00BB18EE"/>
    <w:rsid w:val="00BB1F89"/>
    <w:rsid w:val="00BB2100"/>
    <w:rsid w:val="00BB25E8"/>
    <w:rsid w:val="00BB27EC"/>
    <w:rsid w:val="00BB2802"/>
    <w:rsid w:val="00BB3643"/>
    <w:rsid w:val="00BB3879"/>
    <w:rsid w:val="00BB3A8C"/>
    <w:rsid w:val="00BB3F72"/>
    <w:rsid w:val="00BB453C"/>
    <w:rsid w:val="00BB4882"/>
    <w:rsid w:val="00BB4C76"/>
    <w:rsid w:val="00BB50E5"/>
    <w:rsid w:val="00BB5C39"/>
    <w:rsid w:val="00BB6258"/>
    <w:rsid w:val="00BB678C"/>
    <w:rsid w:val="00BB6918"/>
    <w:rsid w:val="00BB6A74"/>
    <w:rsid w:val="00BB6FBD"/>
    <w:rsid w:val="00BB7692"/>
    <w:rsid w:val="00BB796D"/>
    <w:rsid w:val="00BB7C14"/>
    <w:rsid w:val="00BC038E"/>
    <w:rsid w:val="00BC0627"/>
    <w:rsid w:val="00BC1AA3"/>
    <w:rsid w:val="00BC1E88"/>
    <w:rsid w:val="00BC1EB1"/>
    <w:rsid w:val="00BC21FE"/>
    <w:rsid w:val="00BC244F"/>
    <w:rsid w:val="00BC2774"/>
    <w:rsid w:val="00BC2882"/>
    <w:rsid w:val="00BC28F3"/>
    <w:rsid w:val="00BC2C2A"/>
    <w:rsid w:val="00BC38C0"/>
    <w:rsid w:val="00BC3F91"/>
    <w:rsid w:val="00BC425C"/>
    <w:rsid w:val="00BC42F3"/>
    <w:rsid w:val="00BC44FF"/>
    <w:rsid w:val="00BC467B"/>
    <w:rsid w:val="00BC4859"/>
    <w:rsid w:val="00BC4ADA"/>
    <w:rsid w:val="00BC4F47"/>
    <w:rsid w:val="00BC50F7"/>
    <w:rsid w:val="00BC5261"/>
    <w:rsid w:val="00BC52E8"/>
    <w:rsid w:val="00BC545B"/>
    <w:rsid w:val="00BC5C9F"/>
    <w:rsid w:val="00BC627B"/>
    <w:rsid w:val="00BC6CB3"/>
    <w:rsid w:val="00BC6E25"/>
    <w:rsid w:val="00BC7A43"/>
    <w:rsid w:val="00BD09AE"/>
    <w:rsid w:val="00BD0DE1"/>
    <w:rsid w:val="00BD0E73"/>
    <w:rsid w:val="00BD1142"/>
    <w:rsid w:val="00BD1282"/>
    <w:rsid w:val="00BD1804"/>
    <w:rsid w:val="00BD2A71"/>
    <w:rsid w:val="00BD2BD1"/>
    <w:rsid w:val="00BD2DBC"/>
    <w:rsid w:val="00BD334E"/>
    <w:rsid w:val="00BD35ED"/>
    <w:rsid w:val="00BD368D"/>
    <w:rsid w:val="00BD37D1"/>
    <w:rsid w:val="00BD3D3A"/>
    <w:rsid w:val="00BD3F5D"/>
    <w:rsid w:val="00BD45C8"/>
    <w:rsid w:val="00BD4C2F"/>
    <w:rsid w:val="00BD4E1D"/>
    <w:rsid w:val="00BD5ADC"/>
    <w:rsid w:val="00BD60E0"/>
    <w:rsid w:val="00BD60FE"/>
    <w:rsid w:val="00BD611C"/>
    <w:rsid w:val="00BD62DF"/>
    <w:rsid w:val="00BD6501"/>
    <w:rsid w:val="00BD67B2"/>
    <w:rsid w:val="00BD6945"/>
    <w:rsid w:val="00BD6AD3"/>
    <w:rsid w:val="00BD7160"/>
    <w:rsid w:val="00BD722C"/>
    <w:rsid w:val="00BD7C95"/>
    <w:rsid w:val="00BD7E05"/>
    <w:rsid w:val="00BD7FAD"/>
    <w:rsid w:val="00BE07AB"/>
    <w:rsid w:val="00BE0B6A"/>
    <w:rsid w:val="00BE0D4A"/>
    <w:rsid w:val="00BE0DC0"/>
    <w:rsid w:val="00BE1304"/>
    <w:rsid w:val="00BE1612"/>
    <w:rsid w:val="00BE17B8"/>
    <w:rsid w:val="00BE1BB7"/>
    <w:rsid w:val="00BE270A"/>
    <w:rsid w:val="00BE317B"/>
    <w:rsid w:val="00BE3284"/>
    <w:rsid w:val="00BE3BB7"/>
    <w:rsid w:val="00BE3D35"/>
    <w:rsid w:val="00BE43E4"/>
    <w:rsid w:val="00BE43E8"/>
    <w:rsid w:val="00BE499F"/>
    <w:rsid w:val="00BE5395"/>
    <w:rsid w:val="00BE55E6"/>
    <w:rsid w:val="00BE65F9"/>
    <w:rsid w:val="00BE6F17"/>
    <w:rsid w:val="00BE7139"/>
    <w:rsid w:val="00BE74F7"/>
    <w:rsid w:val="00BE78AB"/>
    <w:rsid w:val="00BE790B"/>
    <w:rsid w:val="00BE7C74"/>
    <w:rsid w:val="00BF038A"/>
    <w:rsid w:val="00BF03A9"/>
    <w:rsid w:val="00BF04BB"/>
    <w:rsid w:val="00BF0747"/>
    <w:rsid w:val="00BF0B66"/>
    <w:rsid w:val="00BF0B6A"/>
    <w:rsid w:val="00BF0D30"/>
    <w:rsid w:val="00BF131B"/>
    <w:rsid w:val="00BF187B"/>
    <w:rsid w:val="00BF1C3D"/>
    <w:rsid w:val="00BF1C4D"/>
    <w:rsid w:val="00BF25AA"/>
    <w:rsid w:val="00BF27AA"/>
    <w:rsid w:val="00BF2868"/>
    <w:rsid w:val="00BF3481"/>
    <w:rsid w:val="00BF39FD"/>
    <w:rsid w:val="00BF4CE9"/>
    <w:rsid w:val="00BF4DE6"/>
    <w:rsid w:val="00BF4F36"/>
    <w:rsid w:val="00BF5420"/>
    <w:rsid w:val="00BF560E"/>
    <w:rsid w:val="00BF5915"/>
    <w:rsid w:val="00BF5960"/>
    <w:rsid w:val="00BF5E41"/>
    <w:rsid w:val="00BF660D"/>
    <w:rsid w:val="00BF665D"/>
    <w:rsid w:val="00BF6811"/>
    <w:rsid w:val="00BF6C73"/>
    <w:rsid w:val="00BF7278"/>
    <w:rsid w:val="00BF72DF"/>
    <w:rsid w:val="00BF731E"/>
    <w:rsid w:val="00BF73C6"/>
    <w:rsid w:val="00BF75D1"/>
    <w:rsid w:val="00BF7A2F"/>
    <w:rsid w:val="00BF7B24"/>
    <w:rsid w:val="00BF7BFE"/>
    <w:rsid w:val="00BF7C30"/>
    <w:rsid w:val="00BF7C62"/>
    <w:rsid w:val="00BF7D04"/>
    <w:rsid w:val="00BF7D10"/>
    <w:rsid w:val="00BF7E0E"/>
    <w:rsid w:val="00C0097D"/>
    <w:rsid w:val="00C00B2B"/>
    <w:rsid w:val="00C0173A"/>
    <w:rsid w:val="00C01D90"/>
    <w:rsid w:val="00C01F10"/>
    <w:rsid w:val="00C023F0"/>
    <w:rsid w:val="00C02605"/>
    <w:rsid w:val="00C02B6C"/>
    <w:rsid w:val="00C03827"/>
    <w:rsid w:val="00C039BB"/>
    <w:rsid w:val="00C03A31"/>
    <w:rsid w:val="00C044FA"/>
    <w:rsid w:val="00C04B74"/>
    <w:rsid w:val="00C04FE5"/>
    <w:rsid w:val="00C055BA"/>
    <w:rsid w:val="00C05754"/>
    <w:rsid w:val="00C05B49"/>
    <w:rsid w:val="00C05BBB"/>
    <w:rsid w:val="00C06719"/>
    <w:rsid w:val="00C0679C"/>
    <w:rsid w:val="00C06803"/>
    <w:rsid w:val="00C0692C"/>
    <w:rsid w:val="00C0714F"/>
    <w:rsid w:val="00C071D2"/>
    <w:rsid w:val="00C0766E"/>
    <w:rsid w:val="00C07813"/>
    <w:rsid w:val="00C107D9"/>
    <w:rsid w:val="00C109A3"/>
    <w:rsid w:val="00C10B8C"/>
    <w:rsid w:val="00C10DA9"/>
    <w:rsid w:val="00C10F52"/>
    <w:rsid w:val="00C11016"/>
    <w:rsid w:val="00C11318"/>
    <w:rsid w:val="00C115D8"/>
    <w:rsid w:val="00C1176A"/>
    <w:rsid w:val="00C118A2"/>
    <w:rsid w:val="00C12350"/>
    <w:rsid w:val="00C12789"/>
    <w:rsid w:val="00C12E32"/>
    <w:rsid w:val="00C12F81"/>
    <w:rsid w:val="00C12FE1"/>
    <w:rsid w:val="00C131BF"/>
    <w:rsid w:val="00C13368"/>
    <w:rsid w:val="00C13468"/>
    <w:rsid w:val="00C1352D"/>
    <w:rsid w:val="00C13643"/>
    <w:rsid w:val="00C13968"/>
    <w:rsid w:val="00C1396C"/>
    <w:rsid w:val="00C141C6"/>
    <w:rsid w:val="00C1485C"/>
    <w:rsid w:val="00C14FC0"/>
    <w:rsid w:val="00C150F8"/>
    <w:rsid w:val="00C15348"/>
    <w:rsid w:val="00C16007"/>
    <w:rsid w:val="00C16232"/>
    <w:rsid w:val="00C163C1"/>
    <w:rsid w:val="00C16486"/>
    <w:rsid w:val="00C16C21"/>
    <w:rsid w:val="00C16C66"/>
    <w:rsid w:val="00C17118"/>
    <w:rsid w:val="00C17212"/>
    <w:rsid w:val="00C17262"/>
    <w:rsid w:val="00C207B3"/>
    <w:rsid w:val="00C20A7B"/>
    <w:rsid w:val="00C20C3C"/>
    <w:rsid w:val="00C20E01"/>
    <w:rsid w:val="00C214D8"/>
    <w:rsid w:val="00C21691"/>
    <w:rsid w:val="00C21AB2"/>
    <w:rsid w:val="00C22159"/>
    <w:rsid w:val="00C22384"/>
    <w:rsid w:val="00C22A5F"/>
    <w:rsid w:val="00C22EB0"/>
    <w:rsid w:val="00C231E3"/>
    <w:rsid w:val="00C235A3"/>
    <w:rsid w:val="00C23837"/>
    <w:rsid w:val="00C23C41"/>
    <w:rsid w:val="00C2437B"/>
    <w:rsid w:val="00C2485F"/>
    <w:rsid w:val="00C2491A"/>
    <w:rsid w:val="00C24B09"/>
    <w:rsid w:val="00C24B45"/>
    <w:rsid w:val="00C24F23"/>
    <w:rsid w:val="00C25807"/>
    <w:rsid w:val="00C2595C"/>
    <w:rsid w:val="00C25A9F"/>
    <w:rsid w:val="00C26115"/>
    <w:rsid w:val="00C26266"/>
    <w:rsid w:val="00C262BC"/>
    <w:rsid w:val="00C263F4"/>
    <w:rsid w:val="00C2645E"/>
    <w:rsid w:val="00C26698"/>
    <w:rsid w:val="00C269B4"/>
    <w:rsid w:val="00C26C99"/>
    <w:rsid w:val="00C26CFB"/>
    <w:rsid w:val="00C26D5F"/>
    <w:rsid w:val="00C26E03"/>
    <w:rsid w:val="00C26FD2"/>
    <w:rsid w:val="00C27361"/>
    <w:rsid w:val="00C27921"/>
    <w:rsid w:val="00C27CE9"/>
    <w:rsid w:val="00C27FEB"/>
    <w:rsid w:val="00C30061"/>
    <w:rsid w:val="00C3007A"/>
    <w:rsid w:val="00C3013F"/>
    <w:rsid w:val="00C30498"/>
    <w:rsid w:val="00C30530"/>
    <w:rsid w:val="00C308A0"/>
    <w:rsid w:val="00C308B4"/>
    <w:rsid w:val="00C30F2F"/>
    <w:rsid w:val="00C31735"/>
    <w:rsid w:val="00C32D34"/>
    <w:rsid w:val="00C33FB6"/>
    <w:rsid w:val="00C34282"/>
    <w:rsid w:val="00C34603"/>
    <w:rsid w:val="00C347E9"/>
    <w:rsid w:val="00C34B0C"/>
    <w:rsid w:val="00C34B17"/>
    <w:rsid w:val="00C35811"/>
    <w:rsid w:val="00C3591C"/>
    <w:rsid w:val="00C35976"/>
    <w:rsid w:val="00C35DB1"/>
    <w:rsid w:val="00C35EA0"/>
    <w:rsid w:val="00C35EF3"/>
    <w:rsid w:val="00C3656A"/>
    <w:rsid w:val="00C36B5C"/>
    <w:rsid w:val="00C3745C"/>
    <w:rsid w:val="00C37F5A"/>
    <w:rsid w:val="00C4062A"/>
    <w:rsid w:val="00C40818"/>
    <w:rsid w:val="00C4121C"/>
    <w:rsid w:val="00C41BE6"/>
    <w:rsid w:val="00C41D3D"/>
    <w:rsid w:val="00C42624"/>
    <w:rsid w:val="00C4276C"/>
    <w:rsid w:val="00C42B54"/>
    <w:rsid w:val="00C43737"/>
    <w:rsid w:val="00C43F40"/>
    <w:rsid w:val="00C441CC"/>
    <w:rsid w:val="00C442AC"/>
    <w:rsid w:val="00C444BC"/>
    <w:rsid w:val="00C448A2"/>
    <w:rsid w:val="00C44EA0"/>
    <w:rsid w:val="00C44EDC"/>
    <w:rsid w:val="00C44F90"/>
    <w:rsid w:val="00C4519F"/>
    <w:rsid w:val="00C45738"/>
    <w:rsid w:val="00C45908"/>
    <w:rsid w:val="00C4596D"/>
    <w:rsid w:val="00C45A98"/>
    <w:rsid w:val="00C45B39"/>
    <w:rsid w:val="00C462B2"/>
    <w:rsid w:val="00C46849"/>
    <w:rsid w:val="00C471E7"/>
    <w:rsid w:val="00C479AE"/>
    <w:rsid w:val="00C47C6A"/>
    <w:rsid w:val="00C47EEC"/>
    <w:rsid w:val="00C50506"/>
    <w:rsid w:val="00C50529"/>
    <w:rsid w:val="00C50A57"/>
    <w:rsid w:val="00C50C61"/>
    <w:rsid w:val="00C51112"/>
    <w:rsid w:val="00C511C9"/>
    <w:rsid w:val="00C5121F"/>
    <w:rsid w:val="00C51464"/>
    <w:rsid w:val="00C51988"/>
    <w:rsid w:val="00C51FC9"/>
    <w:rsid w:val="00C5213E"/>
    <w:rsid w:val="00C52253"/>
    <w:rsid w:val="00C522C0"/>
    <w:rsid w:val="00C52331"/>
    <w:rsid w:val="00C52D1A"/>
    <w:rsid w:val="00C52E29"/>
    <w:rsid w:val="00C534FC"/>
    <w:rsid w:val="00C53553"/>
    <w:rsid w:val="00C5386C"/>
    <w:rsid w:val="00C54100"/>
    <w:rsid w:val="00C54B7C"/>
    <w:rsid w:val="00C54C08"/>
    <w:rsid w:val="00C54D96"/>
    <w:rsid w:val="00C54F4C"/>
    <w:rsid w:val="00C55359"/>
    <w:rsid w:val="00C555B8"/>
    <w:rsid w:val="00C55AC9"/>
    <w:rsid w:val="00C55ADE"/>
    <w:rsid w:val="00C55B30"/>
    <w:rsid w:val="00C55DD2"/>
    <w:rsid w:val="00C56395"/>
    <w:rsid w:val="00C572E5"/>
    <w:rsid w:val="00C57412"/>
    <w:rsid w:val="00C577CD"/>
    <w:rsid w:val="00C57817"/>
    <w:rsid w:val="00C57CAB"/>
    <w:rsid w:val="00C605FF"/>
    <w:rsid w:val="00C608C4"/>
    <w:rsid w:val="00C60B7B"/>
    <w:rsid w:val="00C60D7E"/>
    <w:rsid w:val="00C62185"/>
    <w:rsid w:val="00C6219C"/>
    <w:rsid w:val="00C624C6"/>
    <w:rsid w:val="00C625B0"/>
    <w:rsid w:val="00C6277F"/>
    <w:rsid w:val="00C62A89"/>
    <w:rsid w:val="00C62C36"/>
    <w:rsid w:val="00C62C97"/>
    <w:rsid w:val="00C636FB"/>
    <w:rsid w:val="00C637B7"/>
    <w:rsid w:val="00C63B88"/>
    <w:rsid w:val="00C63B99"/>
    <w:rsid w:val="00C63C23"/>
    <w:rsid w:val="00C64B5D"/>
    <w:rsid w:val="00C653D8"/>
    <w:rsid w:val="00C6542A"/>
    <w:rsid w:val="00C6553D"/>
    <w:rsid w:val="00C659F6"/>
    <w:rsid w:val="00C65A3D"/>
    <w:rsid w:val="00C65FC4"/>
    <w:rsid w:val="00C66247"/>
    <w:rsid w:val="00C6630B"/>
    <w:rsid w:val="00C666CC"/>
    <w:rsid w:val="00C6678F"/>
    <w:rsid w:val="00C66D8A"/>
    <w:rsid w:val="00C670ED"/>
    <w:rsid w:val="00C67241"/>
    <w:rsid w:val="00C67494"/>
    <w:rsid w:val="00C70EC1"/>
    <w:rsid w:val="00C71454"/>
    <w:rsid w:val="00C71B70"/>
    <w:rsid w:val="00C71DB1"/>
    <w:rsid w:val="00C71DFE"/>
    <w:rsid w:val="00C72C35"/>
    <w:rsid w:val="00C7327D"/>
    <w:rsid w:val="00C73676"/>
    <w:rsid w:val="00C73D3F"/>
    <w:rsid w:val="00C742FB"/>
    <w:rsid w:val="00C74633"/>
    <w:rsid w:val="00C74A76"/>
    <w:rsid w:val="00C74AAA"/>
    <w:rsid w:val="00C74BD4"/>
    <w:rsid w:val="00C7547C"/>
    <w:rsid w:val="00C75BC3"/>
    <w:rsid w:val="00C75C74"/>
    <w:rsid w:val="00C7627E"/>
    <w:rsid w:val="00C76514"/>
    <w:rsid w:val="00C76668"/>
    <w:rsid w:val="00C76786"/>
    <w:rsid w:val="00C7696A"/>
    <w:rsid w:val="00C76B9B"/>
    <w:rsid w:val="00C7767A"/>
    <w:rsid w:val="00C80118"/>
    <w:rsid w:val="00C8046D"/>
    <w:rsid w:val="00C804F6"/>
    <w:rsid w:val="00C80786"/>
    <w:rsid w:val="00C80DFF"/>
    <w:rsid w:val="00C80F86"/>
    <w:rsid w:val="00C81486"/>
    <w:rsid w:val="00C817AE"/>
    <w:rsid w:val="00C81C15"/>
    <w:rsid w:val="00C81E3F"/>
    <w:rsid w:val="00C820C5"/>
    <w:rsid w:val="00C82229"/>
    <w:rsid w:val="00C8222C"/>
    <w:rsid w:val="00C828CF"/>
    <w:rsid w:val="00C82D89"/>
    <w:rsid w:val="00C830A2"/>
    <w:rsid w:val="00C830B8"/>
    <w:rsid w:val="00C8326D"/>
    <w:rsid w:val="00C8358D"/>
    <w:rsid w:val="00C83E0D"/>
    <w:rsid w:val="00C84009"/>
    <w:rsid w:val="00C84830"/>
    <w:rsid w:val="00C8493A"/>
    <w:rsid w:val="00C84CBC"/>
    <w:rsid w:val="00C84E70"/>
    <w:rsid w:val="00C854C8"/>
    <w:rsid w:val="00C85563"/>
    <w:rsid w:val="00C85D56"/>
    <w:rsid w:val="00C86088"/>
    <w:rsid w:val="00C865F5"/>
    <w:rsid w:val="00C868D5"/>
    <w:rsid w:val="00C86B57"/>
    <w:rsid w:val="00C86F92"/>
    <w:rsid w:val="00C872AC"/>
    <w:rsid w:val="00C87866"/>
    <w:rsid w:val="00C87D45"/>
    <w:rsid w:val="00C87D96"/>
    <w:rsid w:val="00C90DA9"/>
    <w:rsid w:val="00C91422"/>
    <w:rsid w:val="00C91AC5"/>
    <w:rsid w:val="00C91D65"/>
    <w:rsid w:val="00C92079"/>
    <w:rsid w:val="00C92259"/>
    <w:rsid w:val="00C9235B"/>
    <w:rsid w:val="00C92385"/>
    <w:rsid w:val="00C92416"/>
    <w:rsid w:val="00C92C39"/>
    <w:rsid w:val="00C931A6"/>
    <w:rsid w:val="00C93610"/>
    <w:rsid w:val="00C93623"/>
    <w:rsid w:val="00C93F5C"/>
    <w:rsid w:val="00C93FA5"/>
    <w:rsid w:val="00C949CF"/>
    <w:rsid w:val="00C94B5A"/>
    <w:rsid w:val="00C955CC"/>
    <w:rsid w:val="00C95607"/>
    <w:rsid w:val="00C95685"/>
    <w:rsid w:val="00C956A7"/>
    <w:rsid w:val="00C95D27"/>
    <w:rsid w:val="00C960ED"/>
    <w:rsid w:val="00C96275"/>
    <w:rsid w:val="00C963A5"/>
    <w:rsid w:val="00C96C15"/>
    <w:rsid w:val="00C97A42"/>
    <w:rsid w:val="00C97D02"/>
    <w:rsid w:val="00C97F90"/>
    <w:rsid w:val="00CA025B"/>
    <w:rsid w:val="00CA0689"/>
    <w:rsid w:val="00CA0729"/>
    <w:rsid w:val="00CA08E5"/>
    <w:rsid w:val="00CA1041"/>
    <w:rsid w:val="00CA106A"/>
    <w:rsid w:val="00CA140F"/>
    <w:rsid w:val="00CA23B9"/>
    <w:rsid w:val="00CA2AEB"/>
    <w:rsid w:val="00CA2CD9"/>
    <w:rsid w:val="00CA2FDE"/>
    <w:rsid w:val="00CA3000"/>
    <w:rsid w:val="00CA337D"/>
    <w:rsid w:val="00CA367E"/>
    <w:rsid w:val="00CA3722"/>
    <w:rsid w:val="00CA372C"/>
    <w:rsid w:val="00CA37C0"/>
    <w:rsid w:val="00CA37CF"/>
    <w:rsid w:val="00CA3856"/>
    <w:rsid w:val="00CA3A3B"/>
    <w:rsid w:val="00CA3B38"/>
    <w:rsid w:val="00CA3D18"/>
    <w:rsid w:val="00CA3F16"/>
    <w:rsid w:val="00CA44A6"/>
    <w:rsid w:val="00CA45D4"/>
    <w:rsid w:val="00CA4908"/>
    <w:rsid w:val="00CA498F"/>
    <w:rsid w:val="00CA4D48"/>
    <w:rsid w:val="00CA4D62"/>
    <w:rsid w:val="00CA5279"/>
    <w:rsid w:val="00CA5F8B"/>
    <w:rsid w:val="00CA6313"/>
    <w:rsid w:val="00CA77EF"/>
    <w:rsid w:val="00CB0891"/>
    <w:rsid w:val="00CB0CA1"/>
    <w:rsid w:val="00CB0D21"/>
    <w:rsid w:val="00CB0D81"/>
    <w:rsid w:val="00CB1A82"/>
    <w:rsid w:val="00CB1E7F"/>
    <w:rsid w:val="00CB2018"/>
    <w:rsid w:val="00CB2043"/>
    <w:rsid w:val="00CB2274"/>
    <w:rsid w:val="00CB27F2"/>
    <w:rsid w:val="00CB2916"/>
    <w:rsid w:val="00CB2D74"/>
    <w:rsid w:val="00CB32F2"/>
    <w:rsid w:val="00CB350D"/>
    <w:rsid w:val="00CB3C87"/>
    <w:rsid w:val="00CB3DF5"/>
    <w:rsid w:val="00CB416C"/>
    <w:rsid w:val="00CB44A5"/>
    <w:rsid w:val="00CB48D6"/>
    <w:rsid w:val="00CB48DD"/>
    <w:rsid w:val="00CB4CB3"/>
    <w:rsid w:val="00CB513D"/>
    <w:rsid w:val="00CB5523"/>
    <w:rsid w:val="00CB55C1"/>
    <w:rsid w:val="00CB59D6"/>
    <w:rsid w:val="00CB5DC8"/>
    <w:rsid w:val="00CB6274"/>
    <w:rsid w:val="00CB65D7"/>
    <w:rsid w:val="00CB6A6A"/>
    <w:rsid w:val="00CB7208"/>
    <w:rsid w:val="00CB759D"/>
    <w:rsid w:val="00CB7F8D"/>
    <w:rsid w:val="00CC0989"/>
    <w:rsid w:val="00CC0B7B"/>
    <w:rsid w:val="00CC0C48"/>
    <w:rsid w:val="00CC1031"/>
    <w:rsid w:val="00CC1ABD"/>
    <w:rsid w:val="00CC1B16"/>
    <w:rsid w:val="00CC1E99"/>
    <w:rsid w:val="00CC205A"/>
    <w:rsid w:val="00CC2E67"/>
    <w:rsid w:val="00CC3AD6"/>
    <w:rsid w:val="00CC3DEC"/>
    <w:rsid w:val="00CC42E8"/>
    <w:rsid w:val="00CC499B"/>
    <w:rsid w:val="00CC4CDD"/>
    <w:rsid w:val="00CC52A7"/>
    <w:rsid w:val="00CC5ABE"/>
    <w:rsid w:val="00CC5F4D"/>
    <w:rsid w:val="00CC621A"/>
    <w:rsid w:val="00CC6D1F"/>
    <w:rsid w:val="00CC799E"/>
    <w:rsid w:val="00CC7E15"/>
    <w:rsid w:val="00CC7E26"/>
    <w:rsid w:val="00CD03A8"/>
    <w:rsid w:val="00CD0858"/>
    <w:rsid w:val="00CD08D0"/>
    <w:rsid w:val="00CD09D6"/>
    <w:rsid w:val="00CD113D"/>
    <w:rsid w:val="00CD1576"/>
    <w:rsid w:val="00CD1DC8"/>
    <w:rsid w:val="00CD2015"/>
    <w:rsid w:val="00CD239B"/>
    <w:rsid w:val="00CD25E9"/>
    <w:rsid w:val="00CD2B03"/>
    <w:rsid w:val="00CD2CEC"/>
    <w:rsid w:val="00CD2F24"/>
    <w:rsid w:val="00CD317F"/>
    <w:rsid w:val="00CD3523"/>
    <w:rsid w:val="00CD391A"/>
    <w:rsid w:val="00CD46AA"/>
    <w:rsid w:val="00CD4A48"/>
    <w:rsid w:val="00CD548B"/>
    <w:rsid w:val="00CD569A"/>
    <w:rsid w:val="00CD5CF9"/>
    <w:rsid w:val="00CD6494"/>
    <w:rsid w:val="00CD731C"/>
    <w:rsid w:val="00CD77C5"/>
    <w:rsid w:val="00CD7D5A"/>
    <w:rsid w:val="00CE0BBB"/>
    <w:rsid w:val="00CE12FC"/>
    <w:rsid w:val="00CE14CA"/>
    <w:rsid w:val="00CE16E3"/>
    <w:rsid w:val="00CE19C6"/>
    <w:rsid w:val="00CE2699"/>
    <w:rsid w:val="00CE2826"/>
    <w:rsid w:val="00CE2A75"/>
    <w:rsid w:val="00CE2AB7"/>
    <w:rsid w:val="00CE2D9C"/>
    <w:rsid w:val="00CE33C6"/>
    <w:rsid w:val="00CE36C9"/>
    <w:rsid w:val="00CE392E"/>
    <w:rsid w:val="00CE3B48"/>
    <w:rsid w:val="00CE3D5A"/>
    <w:rsid w:val="00CE3FDA"/>
    <w:rsid w:val="00CE4029"/>
    <w:rsid w:val="00CE43D6"/>
    <w:rsid w:val="00CE4811"/>
    <w:rsid w:val="00CE4934"/>
    <w:rsid w:val="00CE5CEA"/>
    <w:rsid w:val="00CE6288"/>
    <w:rsid w:val="00CE6B79"/>
    <w:rsid w:val="00CE6DCC"/>
    <w:rsid w:val="00CE6E95"/>
    <w:rsid w:val="00CE70F4"/>
    <w:rsid w:val="00CE7458"/>
    <w:rsid w:val="00CE74B0"/>
    <w:rsid w:val="00CE792F"/>
    <w:rsid w:val="00CE793A"/>
    <w:rsid w:val="00CE7B7A"/>
    <w:rsid w:val="00CE7D02"/>
    <w:rsid w:val="00CF0365"/>
    <w:rsid w:val="00CF0A13"/>
    <w:rsid w:val="00CF0A64"/>
    <w:rsid w:val="00CF0F98"/>
    <w:rsid w:val="00CF120D"/>
    <w:rsid w:val="00CF14AD"/>
    <w:rsid w:val="00CF167D"/>
    <w:rsid w:val="00CF20E0"/>
    <w:rsid w:val="00CF26D8"/>
    <w:rsid w:val="00CF2958"/>
    <w:rsid w:val="00CF2A6D"/>
    <w:rsid w:val="00CF3826"/>
    <w:rsid w:val="00CF39E1"/>
    <w:rsid w:val="00CF3BFB"/>
    <w:rsid w:val="00CF3DE7"/>
    <w:rsid w:val="00CF4164"/>
    <w:rsid w:val="00CF45EB"/>
    <w:rsid w:val="00CF474B"/>
    <w:rsid w:val="00CF4865"/>
    <w:rsid w:val="00CF4D23"/>
    <w:rsid w:val="00CF4EF3"/>
    <w:rsid w:val="00CF52DE"/>
    <w:rsid w:val="00CF53A2"/>
    <w:rsid w:val="00CF58A8"/>
    <w:rsid w:val="00CF5C2E"/>
    <w:rsid w:val="00CF5CF5"/>
    <w:rsid w:val="00CF68EE"/>
    <w:rsid w:val="00CF6AAF"/>
    <w:rsid w:val="00CF6AFA"/>
    <w:rsid w:val="00CF6D25"/>
    <w:rsid w:val="00CF6DE3"/>
    <w:rsid w:val="00CF717F"/>
    <w:rsid w:val="00CF7469"/>
    <w:rsid w:val="00CF74A9"/>
    <w:rsid w:val="00CF7616"/>
    <w:rsid w:val="00CF7A86"/>
    <w:rsid w:val="00CF7B1D"/>
    <w:rsid w:val="00CF7D30"/>
    <w:rsid w:val="00CF7FC0"/>
    <w:rsid w:val="00D0020C"/>
    <w:rsid w:val="00D00212"/>
    <w:rsid w:val="00D0032F"/>
    <w:rsid w:val="00D00A6A"/>
    <w:rsid w:val="00D00EAB"/>
    <w:rsid w:val="00D01201"/>
    <w:rsid w:val="00D01302"/>
    <w:rsid w:val="00D0131B"/>
    <w:rsid w:val="00D0137B"/>
    <w:rsid w:val="00D0167A"/>
    <w:rsid w:val="00D01F44"/>
    <w:rsid w:val="00D02EFF"/>
    <w:rsid w:val="00D03322"/>
    <w:rsid w:val="00D034A9"/>
    <w:rsid w:val="00D039EE"/>
    <w:rsid w:val="00D03A0E"/>
    <w:rsid w:val="00D03B73"/>
    <w:rsid w:val="00D03EE0"/>
    <w:rsid w:val="00D0406F"/>
    <w:rsid w:val="00D04567"/>
    <w:rsid w:val="00D04609"/>
    <w:rsid w:val="00D046CD"/>
    <w:rsid w:val="00D0496D"/>
    <w:rsid w:val="00D04DB3"/>
    <w:rsid w:val="00D04DC8"/>
    <w:rsid w:val="00D060C9"/>
    <w:rsid w:val="00D06405"/>
    <w:rsid w:val="00D06922"/>
    <w:rsid w:val="00D07235"/>
    <w:rsid w:val="00D07463"/>
    <w:rsid w:val="00D07729"/>
    <w:rsid w:val="00D0778C"/>
    <w:rsid w:val="00D07B76"/>
    <w:rsid w:val="00D07FAB"/>
    <w:rsid w:val="00D100C3"/>
    <w:rsid w:val="00D10BBC"/>
    <w:rsid w:val="00D1109D"/>
    <w:rsid w:val="00D11E03"/>
    <w:rsid w:val="00D12090"/>
    <w:rsid w:val="00D12220"/>
    <w:rsid w:val="00D12912"/>
    <w:rsid w:val="00D12FC6"/>
    <w:rsid w:val="00D131F5"/>
    <w:rsid w:val="00D13751"/>
    <w:rsid w:val="00D14830"/>
    <w:rsid w:val="00D14A8B"/>
    <w:rsid w:val="00D14C26"/>
    <w:rsid w:val="00D15D24"/>
    <w:rsid w:val="00D15ECA"/>
    <w:rsid w:val="00D160EE"/>
    <w:rsid w:val="00D1613C"/>
    <w:rsid w:val="00D1623D"/>
    <w:rsid w:val="00D176E6"/>
    <w:rsid w:val="00D17A08"/>
    <w:rsid w:val="00D17F45"/>
    <w:rsid w:val="00D20406"/>
    <w:rsid w:val="00D208FB"/>
    <w:rsid w:val="00D2162B"/>
    <w:rsid w:val="00D219ED"/>
    <w:rsid w:val="00D21A3E"/>
    <w:rsid w:val="00D21A92"/>
    <w:rsid w:val="00D21B6C"/>
    <w:rsid w:val="00D21CFF"/>
    <w:rsid w:val="00D22485"/>
    <w:rsid w:val="00D22543"/>
    <w:rsid w:val="00D22AC5"/>
    <w:rsid w:val="00D2328A"/>
    <w:rsid w:val="00D23663"/>
    <w:rsid w:val="00D2397D"/>
    <w:rsid w:val="00D23B2A"/>
    <w:rsid w:val="00D240AC"/>
    <w:rsid w:val="00D2412D"/>
    <w:rsid w:val="00D24270"/>
    <w:rsid w:val="00D24CF1"/>
    <w:rsid w:val="00D252AA"/>
    <w:rsid w:val="00D25422"/>
    <w:rsid w:val="00D25862"/>
    <w:rsid w:val="00D25FA9"/>
    <w:rsid w:val="00D26008"/>
    <w:rsid w:val="00D2606C"/>
    <w:rsid w:val="00D26533"/>
    <w:rsid w:val="00D26643"/>
    <w:rsid w:val="00D27008"/>
    <w:rsid w:val="00D2791B"/>
    <w:rsid w:val="00D27A3A"/>
    <w:rsid w:val="00D27ABD"/>
    <w:rsid w:val="00D27CFB"/>
    <w:rsid w:val="00D30EA0"/>
    <w:rsid w:val="00D30FE0"/>
    <w:rsid w:val="00D3148E"/>
    <w:rsid w:val="00D31AC4"/>
    <w:rsid w:val="00D32016"/>
    <w:rsid w:val="00D32198"/>
    <w:rsid w:val="00D323D6"/>
    <w:rsid w:val="00D32891"/>
    <w:rsid w:val="00D3298B"/>
    <w:rsid w:val="00D330F8"/>
    <w:rsid w:val="00D33115"/>
    <w:rsid w:val="00D33181"/>
    <w:rsid w:val="00D333D2"/>
    <w:rsid w:val="00D33988"/>
    <w:rsid w:val="00D33A17"/>
    <w:rsid w:val="00D33D38"/>
    <w:rsid w:val="00D33E1A"/>
    <w:rsid w:val="00D33EE6"/>
    <w:rsid w:val="00D349A0"/>
    <w:rsid w:val="00D35619"/>
    <w:rsid w:val="00D35B1E"/>
    <w:rsid w:val="00D35CA0"/>
    <w:rsid w:val="00D35D32"/>
    <w:rsid w:val="00D3672C"/>
    <w:rsid w:val="00D36760"/>
    <w:rsid w:val="00D36962"/>
    <w:rsid w:val="00D369D0"/>
    <w:rsid w:val="00D3784B"/>
    <w:rsid w:val="00D37C1F"/>
    <w:rsid w:val="00D40840"/>
    <w:rsid w:val="00D40F0A"/>
    <w:rsid w:val="00D410B2"/>
    <w:rsid w:val="00D417E5"/>
    <w:rsid w:val="00D41825"/>
    <w:rsid w:val="00D41842"/>
    <w:rsid w:val="00D41E07"/>
    <w:rsid w:val="00D428D9"/>
    <w:rsid w:val="00D428DD"/>
    <w:rsid w:val="00D42A6C"/>
    <w:rsid w:val="00D42C62"/>
    <w:rsid w:val="00D42D94"/>
    <w:rsid w:val="00D4382C"/>
    <w:rsid w:val="00D43AA8"/>
    <w:rsid w:val="00D4405D"/>
    <w:rsid w:val="00D44196"/>
    <w:rsid w:val="00D44437"/>
    <w:rsid w:val="00D44C2B"/>
    <w:rsid w:val="00D452E0"/>
    <w:rsid w:val="00D4561E"/>
    <w:rsid w:val="00D4569F"/>
    <w:rsid w:val="00D460EF"/>
    <w:rsid w:val="00D463E0"/>
    <w:rsid w:val="00D464A1"/>
    <w:rsid w:val="00D46998"/>
    <w:rsid w:val="00D46B28"/>
    <w:rsid w:val="00D4709E"/>
    <w:rsid w:val="00D47112"/>
    <w:rsid w:val="00D47142"/>
    <w:rsid w:val="00D472C8"/>
    <w:rsid w:val="00D474F5"/>
    <w:rsid w:val="00D4765F"/>
    <w:rsid w:val="00D47745"/>
    <w:rsid w:val="00D4780C"/>
    <w:rsid w:val="00D47D5A"/>
    <w:rsid w:val="00D5033B"/>
    <w:rsid w:val="00D50577"/>
    <w:rsid w:val="00D505CA"/>
    <w:rsid w:val="00D50CA6"/>
    <w:rsid w:val="00D511A0"/>
    <w:rsid w:val="00D51E95"/>
    <w:rsid w:val="00D52757"/>
    <w:rsid w:val="00D52B5E"/>
    <w:rsid w:val="00D52C54"/>
    <w:rsid w:val="00D52C85"/>
    <w:rsid w:val="00D53D38"/>
    <w:rsid w:val="00D53FDF"/>
    <w:rsid w:val="00D5455A"/>
    <w:rsid w:val="00D54C04"/>
    <w:rsid w:val="00D54F29"/>
    <w:rsid w:val="00D5590F"/>
    <w:rsid w:val="00D55F50"/>
    <w:rsid w:val="00D561B2"/>
    <w:rsid w:val="00D56255"/>
    <w:rsid w:val="00D5637C"/>
    <w:rsid w:val="00D56FCF"/>
    <w:rsid w:val="00D56FFB"/>
    <w:rsid w:val="00D57231"/>
    <w:rsid w:val="00D576F1"/>
    <w:rsid w:val="00D57974"/>
    <w:rsid w:val="00D601F9"/>
    <w:rsid w:val="00D602AA"/>
    <w:rsid w:val="00D607D6"/>
    <w:rsid w:val="00D60C8A"/>
    <w:rsid w:val="00D60DB0"/>
    <w:rsid w:val="00D60DF5"/>
    <w:rsid w:val="00D61593"/>
    <w:rsid w:val="00D618A7"/>
    <w:rsid w:val="00D61B97"/>
    <w:rsid w:val="00D62668"/>
    <w:rsid w:val="00D62AC1"/>
    <w:rsid w:val="00D62BD0"/>
    <w:rsid w:val="00D62CFD"/>
    <w:rsid w:val="00D62F42"/>
    <w:rsid w:val="00D64047"/>
    <w:rsid w:val="00D6440C"/>
    <w:rsid w:val="00D64631"/>
    <w:rsid w:val="00D64895"/>
    <w:rsid w:val="00D64E78"/>
    <w:rsid w:val="00D650BD"/>
    <w:rsid w:val="00D652CF"/>
    <w:rsid w:val="00D65384"/>
    <w:rsid w:val="00D65656"/>
    <w:rsid w:val="00D65726"/>
    <w:rsid w:val="00D65829"/>
    <w:rsid w:val="00D65CC8"/>
    <w:rsid w:val="00D66951"/>
    <w:rsid w:val="00D66AFA"/>
    <w:rsid w:val="00D6786C"/>
    <w:rsid w:val="00D6794E"/>
    <w:rsid w:val="00D67A15"/>
    <w:rsid w:val="00D70028"/>
    <w:rsid w:val="00D70069"/>
    <w:rsid w:val="00D7019F"/>
    <w:rsid w:val="00D7020E"/>
    <w:rsid w:val="00D70215"/>
    <w:rsid w:val="00D7081A"/>
    <w:rsid w:val="00D70848"/>
    <w:rsid w:val="00D71D38"/>
    <w:rsid w:val="00D72970"/>
    <w:rsid w:val="00D72A4E"/>
    <w:rsid w:val="00D72D3E"/>
    <w:rsid w:val="00D72D8C"/>
    <w:rsid w:val="00D73CC8"/>
    <w:rsid w:val="00D74D54"/>
    <w:rsid w:val="00D752FE"/>
    <w:rsid w:val="00D7561C"/>
    <w:rsid w:val="00D7580A"/>
    <w:rsid w:val="00D75B66"/>
    <w:rsid w:val="00D75E1D"/>
    <w:rsid w:val="00D7624B"/>
    <w:rsid w:val="00D76FD5"/>
    <w:rsid w:val="00D774CE"/>
    <w:rsid w:val="00D776AF"/>
    <w:rsid w:val="00D7786E"/>
    <w:rsid w:val="00D77B2A"/>
    <w:rsid w:val="00D80E47"/>
    <w:rsid w:val="00D81125"/>
    <w:rsid w:val="00D81476"/>
    <w:rsid w:val="00D81A48"/>
    <w:rsid w:val="00D8213F"/>
    <w:rsid w:val="00D8267D"/>
    <w:rsid w:val="00D82B73"/>
    <w:rsid w:val="00D83BBB"/>
    <w:rsid w:val="00D83D88"/>
    <w:rsid w:val="00D84655"/>
    <w:rsid w:val="00D84730"/>
    <w:rsid w:val="00D849D7"/>
    <w:rsid w:val="00D84BE8"/>
    <w:rsid w:val="00D85227"/>
    <w:rsid w:val="00D8524B"/>
    <w:rsid w:val="00D85404"/>
    <w:rsid w:val="00D8544F"/>
    <w:rsid w:val="00D85C14"/>
    <w:rsid w:val="00D8675B"/>
    <w:rsid w:val="00D86957"/>
    <w:rsid w:val="00D870B2"/>
    <w:rsid w:val="00D8730A"/>
    <w:rsid w:val="00D87662"/>
    <w:rsid w:val="00D8766E"/>
    <w:rsid w:val="00D878F6"/>
    <w:rsid w:val="00D90115"/>
    <w:rsid w:val="00D90653"/>
    <w:rsid w:val="00D90AE1"/>
    <w:rsid w:val="00D90BAC"/>
    <w:rsid w:val="00D90D5E"/>
    <w:rsid w:val="00D91968"/>
    <w:rsid w:val="00D92212"/>
    <w:rsid w:val="00D922ED"/>
    <w:rsid w:val="00D928A2"/>
    <w:rsid w:val="00D932D3"/>
    <w:rsid w:val="00D93306"/>
    <w:rsid w:val="00D93D2C"/>
    <w:rsid w:val="00D93F6A"/>
    <w:rsid w:val="00D942A1"/>
    <w:rsid w:val="00D948ED"/>
    <w:rsid w:val="00D94C9E"/>
    <w:rsid w:val="00D94E6B"/>
    <w:rsid w:val="00D95618"/>
    <w:rsid w:val="00D95697"/>
    <w:rsid w:val="00D95773"/>
    <w:rsid w:val="00D95E81"/>
    <w:rsid w:val="00D95FA8"/>
    <w:rsid w:val="00D96204"/>
    <w:rsid w:val="00D96732"/>
    <w:rsid w:val="00D9679E"/>
    <w:rsid w:val="00D96817"/>
    <w:rsid w:val="00D96A58"/>
    <w:rsid w:val="00D96D35"/>
    <w:rsid w:val="00D97611"/>
    <w:rsid w:val="00D97734"/>
    <w:rsid w:val="00D97CFA"/>
    <w:rsid w:val="00DA02BF"/>
    <w:rsid w:val="00DA0319"/>
    <w:rsid w:val="00DA064D"/>
    <w:rsid w:val="00DA103A"/>
    <w:rsid w:val="00DA1614"/>
    <w:rsid w:val="00DA172A"/>
    <w:rsid w:val="00DA1885"/>
    <w:rsid w:val="00DA1971"/>
    <w:rsid w:val="00DA1CD7"/>
    <w:rsid w:val="00DA2F9B"/>
    <w:rsid w:val="00DA332C"/>
    <w:rsid w:val="00DA378F"/>
    <w:rsid w:val="00DA3D97"/>
    <w:rsid w:val="00DA40D3"/>
    <w:rsid w:val="00DA549D"/>
    <w:rsid w:val="00DA5C79"/>
    <w:rsid w:val="00DA650C"/>
    <w:rsid w:val="00DA6C69"/>
    <w:rsid w:val="00DA739C"/>
    <w:rsid w:val="00DA76C6"/>
    <w:rsid w:val="00DA7BD3"/>
    <w:rsid w:val="00DB00BF"/>
    <w:rsid w:val="00DB03CA"/>
    <w:rsid w:val="00DB1766"/>
    <w:rsid w:val="00DB180D"/>
    <w:rsid w:val="00DB1EAC"/>
    <w:rsid w:val="00DB1F22"/>
    <w:rsid w:val="00DB2132"/>
    <w:rsid w:val="00DB21FF"/>
    <w:rsid w:val="00DB229F"/>
    <w:rsid w:val="00DB2589"/>
    <w:rsid w:val="00DB2C3D"/>
    <w:rsid w:val="00DB2DD0"/>
    <w:rsid w:val="00DB2E07"/>
    <w:rsid w:val="00DB35E5"/>
    <w:rsid w:val="00DB39DE"/>
    <w:rsid w:val="00DB44E5"/>
    <w:rsid w:val="00DB473C"/>
    <w:rsid w:val="00DB4DD0"/>
    <w:rsid w:val="00DB5206"/>
    <w:rsid w:val="00DB52BE"/>
    <w:rsid w:val="00DB57AB"/>
    <w:rsid w:val="00DB57DF"/>
    <w:rsid w:val="00DB57FF"/>
    <w:rsid w:val="00DB5DEA"/>
    <w:rsid w:val="00DB613B"/>
    <w:rsid w:val="00DB62B4"/>
    <w:rsid w:val="00DB63E0"/>
    <w:rsid w:val="00DB664C"/>
    <w:rsid w:val="00DB669A"/>
    <w:rsid w:val="00DB6D49"/>
    <w:rsid w:val="00DB70EF"/>
    <w:rsid w:val="00DB72DA"/>
    <w:rsid w:val="00DB757B"/>
    <w:rsid w:val="00DB762C"/>
    <w:rsid w:val="00DB7E62"/>
    <w:rsid w:val="00DB7F5E"/>
    <w:rsid w:val="00DC0717"/>
    <w:rsid w:val="00DC09EF"/>
    <w:rsid w:val="00DC0B4F"/>
    <w:rsid w:val="00DC0E94"/>
    <w:rsid w:val="00DC0F1D"/>
    <w:rsid w:val="00DC0FDA"/>
    <w:rsid w:val="00DC12D2"/>
    <w:rsid w:val="00DC1768"/>
    <w:rsid w:val="00DC1A41"/>
    <w:rsid w:val="00DC1CD7"/>
    <w:rsid w:val="00DC1ECB"/>
    <w:rsid w:val="00DC1F2E"/>
    <w:rsid w:val="00DC2981"/>
    <w:rsid w:val="00DC29AB"/>
    <w:rsid w:val="00DC3255"/>
    <w:rsid w:val="00DC36DD"/>
    <w:rsid w:val="00DC3998"/>
    <w:rsid w:val="00DC3AD9"/>
    <w:rsid w:val="00DC3B0E"/>
    <w:rsid w:val="00DC3D66"/>
    <w:rsid w:val="00DC464D"/>
    <w:rsid w:val="00DC469E"/>
    <w:rsid w:val="00DC498E"/>
    <w:rsid w:val="00DC4C49"/>
    <w:rsid w:val="00DC507D"/>
    <w:rsid w:val="00DC59C4"/>
    <w:rsid w:val="00DC59D2"/>
    <w:rsid w:val="00DC634D"/>
    <w:rsid w:val="00DC65B1"/>
    <w:rsid w:val="00DC66F1"/>
    <w:rsid w:val="00DC6749"/>
    <w:rsid w:val="00DC6D4E"/>
    <w:rsid w:val="00DC6E42"/>
    <w:rsid w:val="00DC7038"/>
    <w:rsid w:val="00DC711B"/>
    <w:rsid w:val="00DD0284"/>
    <w:rsid w:val="00DD0A66"/>
    <w:rsid w:val="00DD0A73"/>
    <w:rsid w:val="00DD0CE9"/>
    <w:rsid w:val="00DD1A50"/>
    <w:rsid w:val="00DD1E7E"/>
    <w:rsid w:val="00DD26A1"/>
    <w:rsid w:val="00DD28B6"/>
    <w:rsid w:val="00DD2A44"/>
    <w:rsid w:val="00DD3118"/>
    <w:rsid w:val="00DD3488"/>
    <w:rsid w:val="00DD3805"/>
    <w:rsid w:val="00DD3BFB"/>
    <w:rsid w:val="00DD3DA9"/>
    <w:rsid w:val="00DD400F"/>
    <w:rsid w:val="00DD484C"/>
    <w:rsid w:val="00DD512D"/>
    <w:rsid w:val="00DD51A2"/>
    <w:rsid w:val="00DD56DA"/>
    <w:rsid w:val="00DD5BF9"/>
    <w:rsid w:val="00DD61EE"/>
    <w:rsid w:val="00DD6CA7"/>
    <w:rsid w:val="00DD754D"/>
    <w:rsid w:val="00DD7AEA"/>
    <w:rsid w:val="00DE0485"/>
    <w:rsid w:val="00DE0AE1"/>
    <w:rsid w:val="00DE12AB"/>
    <w:rsid w:val="00DE1BED"/>
    <w:rsid w:val="00DE1EF7"/>
    <w:rsid w:val="00DE1F6B"/>
    <w:rsid w:val="00DE1FA9"/>
    <w:rsid w:val="00DE203D"/>
    <w:rsid w:val="00DE238F"/>
    <w:rsid w:val="00DE25A1"/>
    <w:rsid w:val="00DE2D66"/>
    <w:rsid w:val="00DE379D"/>
    <w:rsid w:val="00DE4424"/>
    <w:rsid w:val="00DE442B"/>
    <w:rsid w:val="00DE4814"/>
    <w:rsid w:val="00DE4B9C"/>
    <w:rsid w:val="00DE50F8"/>
    <w:rsid w:val="00DE5283"/>
    <w:rsid w:val="00DE5793"/>
    <w:rsid w:val="00DE585B"/>
    <w:rsid w:val="00DE6458"/>
    <w:rsid w:val="00DE675D"/>
    <w:rsid w:val="00DE694E"/>
    <w:rsid w:val="00DE6B74"/>
    <w:rsid w:val="00DE6CB3"/>
    <w:rsid w:val="00DE6FC1"/>
    <w:rsid w:val="00DE7606"/>
    <w:rsid w:val="00DE7BA7"/>
    <w:rsid w:val="00DE7EA2"/>
    <w:rsid w:val="00DF0347"/>
    <w:rsid w:val="00DF05A1"/>
    <w:rsid w:val="00DF07C3"/>
    <w:rsid w:val="00DF09C0"/>
    <w:rsid w:val="00DF0BDB"/>
    <w:rsid w:val="00DF0D46"/>
    <w:rsid w:val="00DF0E31"/>
    <w:rsid w:val="00DF1375"/>
    <w:rsid w:val="00DF1404"/>
    <w:rsid w:val="00DF16F2"/>
    <w:rsid w:val="00DF200D"/>
    <w:rsid w:val="00DF2185"/>
    <w:rsid w:val="00DF240A"/>
    <w:rsid w:val="00DF24FF"/>
    <w:rsid w:val="00DF3029"/>
    <w:rsid w:val="00DF30A8"/>
    <w:rsid w:val="00DF3336"/>
    <w:rsid w:val="00DF33A3"/>
    <w:rsid w:val="00DF369C"/>
    <w:rsid w:val="00DF3773"/>
    <w:rsid w:val="00DF3B23"/>
    <w:rsid w:val="00DF3D63"/>
    <w:rsid w:val="00DF3DDC"/>
    <w:rsid w:val="00DF4206"/>
    <w:rsid w:val="00DF47D9"/>
    <w:rsid w:val="00DF4B88"/>
    <w:rsid w:val="00DF583C"/>
    <w:rsid w:val="00DF5FDE"/>
    <w:rsid w:val="00DF67D8"/>
    <w:rsid w:val="00DF6D18"/>
    <w:rsid w:val="00DF7078"/>
    <w:rsid w:val="00DF714E"/>
    <w:rsid w:val="00DF766C"/>
    <w:rsid w:val="00E000DF"/>
    <w:rsid w:val="00E00893"/>
    <w:rsid w:val="00E008FF"/>
    <w:rsid w:val="00E00DED"/>
    <w:rsid w:val="00E01474"/>
    <w:rsid w:val="00E0157C"/>
    <w:rsid w:val="00E01A5B"/>
    <w:rsid w:val="00E01B54"/>
    <w:rsid w:val="00E01D71"/>
    <w:rsid w:val="00E02334"/>
    <w:rsid w:val="00E02504"/>
    <w:rsid w:val="00E02552"/>
    <w:rsid w:val="00E02875"/>
    <w:rsid w:val="00E02C30"/>
    <w:rsid w:val="00E03204"/>
    <w:rsid w:val="00E03512"/>
    <w:rsid w:val="00E03564"/>
    <w:rsid w:val="00E03A60"/>
    <w:rsid w:val="00E03BD3"/>
    <w:rsid w:val="00E040D4"/>
    <w:rsid w:val="00E044FA"/>
    <w:rsid w:val="00E045EB"/>
    <w:rsid w:val="00E0501B"/>
    <w:rsid w:val="00E05147"/>
    <w:rsid w:val="00E051B2"/>
    <w:rsid w:val="00E058B8"/>
    <w:rsid w:val="00E05D28"/>
    <w:rsid w:val="00E0612E"/>
    <w:rsid w:val="00E06901"/>
    <w:rsid w:val="00E06973"/>
    <w:rsid w:val="00E069DE"/>
    <w:rsid w:val="00E06E53"/>
    <w:rsid w:val="00E06F25"/>
    <w:rsid w:val="00E0718C"/>
    <w:rsid w:val="00E07CB3"/>
    <w:rsid w:val="00E10170"/>
    <w:rsid w:val="00E10C02"/>
    <w:rsid w:val="00E10DEF"/>
    <w:rsid w:val="00E1141E"/>
    <w:rsid w:val="00E11453"/>
    <w:rsid w:val="00E1157B"/>
    <w:rsid w:val="00E11B61"/>
    <w:rsid w:val="00E11B8C"/>
    <w:rsid w:val="00E11D2F"/>
    <w:rsid w:val="00E11DE2"/>
    <w:rsid w:val="00E12043"/>
    <w:rsid w:val="00E129A6"/>
    <w:rsid w:val="00E12A8D"/>
    <w:rsid w:val="00E12D93"/>
    <w:rsid w:val="00E12D97"/>
    <w:rsid w:val="00E131DF"/>
    <w:rsid w:val="00E1342E"/>
    <w:rsid w:val="00E136E0"/>
    <w:rsid w:val="00E13903"/>
    <w:rsid w:val="00E13D8F"/>
    <w:rsid w:val="00E140B6"/>
    <w:rsid w:val="00E1478D"/>
    <w:rsid w:val="00E149B8"/>
    <w:rsid w:val="00E14A9D"/>
    <w:rsid w:val="00E14B25"/>
    <w:rsid w:val="00E14BAE"/>
    <w:rsid w:val="00E165D5"/>
    <w:rsid w:val="00E16922"/>
    <w:rsid w:val="00E16CB0"/>
    <w:rsid w:val="00E16F0E"/>
    <w:rsid w:val="00E17096"/>
    <w:rsid w:val="00E17334"/>
    <w:rsid w:val="00E173CD"/>
    <w:rsid w:val="00E17987"/>
    <w:rsid w:val="00E2039B"/>
    <w:rsid w:val="00E20783"/>
    <w:rsid w:val="00E20AE0"/>
    <w:rsid w:val="00E20B9A"/>
    <w:rsid w:val="00E210A8"/>
    <w:rsid w:val="00E21AEF"/>
    <w:rsid w:val="00E22274"/>
    <w:rsid w:val="00E226E5"/>
    <w:rsid w:val="00E22924"/>
    <w:rsid w:val="00E22BB3"/>
    <w:rsid w:val="00E22E91"/>
    <w:rsid w:val="00E235D0"/>
    <w:rsid w:val="00E23AD4"/>
    <w:rsid w:val="00E24127"/>
    <w:rsid w:val="00E2421A"/>
    <w:rsid w:val="00E24351"/>
    <w:rsid w:val="00E24629"/>
    <w:rsid w:val="00E2467B"/>
    <w:rsid w:val="00E24C29"/>
    <w:rsid w:val="00E24C72"/>
    <w:rsid w:val="00E252B0"/>
    <w:rsid w:val="00E25587"/>
    <w:rsid w:val="00E255BC"/>
    <w:rsid w:val="00E255E8"/>
    <w:rsid w:val="00E25BA8"/>
    <w:rsid w:val="00E265C8"/>
    <w:rsid w:val="00E26923"/>
    <w:rsid w:val="00E26D54"/>
    <w:rsid w:val="00E27291"/>
    <w:rsid w:val="00E27F12"/>
    <w:rsid w:val="00E303BD"/>
    <w:rsid w:val="00E305B9"/>
    <w:rsid w:val="00E308CC"/>
    <w:rsid w:val="00E309CD"/>
    <w:rsid w:val="00E30B52"/>
    <w:rsid w:val="00E30DA2"/>
    <w:rsid w:val="00E3125B"/>
    <w:rsid w:val="00E3131F"/>
    <w:rsid w:val="00E322F2"/>
    <w:rsid w:val="00E32808"/>
    <w:rsid w:val="00E32924"/>
    <w:rsid w:val="00E32A0F"/>
    <w:rsid w:val="00E32B97"/>
    <w:rsid w:val="00E32C64"/>
    <w:rsid w:val="00E32E74"/>
    <w:rsid w:val="00E339E0"/>
    <w:rsid w:val="00E33C0D"/>
    <w:rsid w:val="00E33D07"/>
    <w:rsid w:val="00E34455"/>
    <w:rsid w:val="00E352BC"/>
    <w:rsid w:val="00E35EFC"/>
    <w:rsid w:val="00E35F0B"/>
    <w:rsid w:val="00E35FB5"/>
    <w:rsid w:val="00E3686B"/>
    <w:rsid w:val="00E36CBB"/>
    <w:rsid w:val="00E37C80"/>
    <w:rsid w:val="00E37D1B"/>
    <w:rsid w:val="00E37D7F"/>
    <w:rsid w:val="00E37E40"/>
    <w:rsid w:val="00E40075"/>
    <w:rsid w:val="00E400D8"/>
    <w:rsid w:val="00E405A7"/>
    <w:rsid w:val="00E40812"/>
    <w:rsid w:val="00E40841"/>
    <w:rsid w:val="00E40C2C"/>
    <w:rsid w:val="00E410D8"/>
    <w:rsid w:val="00E41178"/>
    <w:rsid w:val="00E4124C"/>
    <w:rsid w:val="00E4145A"/>
    <w:rsid w:val="00E41991"/>
    <w:rsid w:val="00E41F24"/>
    <w:rsid w:val="00E41F8C"/>
    <w:rsid w:val="00E42196"/>
    <w:rsid w:val="00E42632"/>
    <w:rsid w:val="00E42652"/>
    <w:rsid w:val="00E429DD"/>
    <w:rsid w:val="00E42D68"/>
    <w:rsid w:val="00E43810"/>
    <w:rsid w:val="00E43AB4"/>
    <w:rsid w:val="00E43B7B"/>
    <w:rsid w:val="00E43D90"/>
    <w:rsid w:val="00E4416B"/>
    <w:rsid w:val="00E4442E"/>
    <w:rsid w:val="00E4443F"/>
    <w:rsid w:val="00E44544"/>
    <w:rsid w:val="00E448FA"/>
    <w:rsid w:val="00E4539C"/>
    <w:rsid w:val="00E453E3"/>
    <w:rsid w:val="00E453E8"/>
    <w:rsid w:val="00E4555E"/>
    <w:rsid w:val="00E45603"/>
    <w:rsid w:val="00E45C0C"/>
    <w:rsid w:val="00E4606E"/>
    <w:rsid w:val="00E46339"/>
    <w:rsid w:val="00E464B8"/>
    <w:rsid w:val="00E46566"/>
    <w:rsid w:val="00E46895"/>
    <w:rsid w:val="00E46963"/>
    <w:rsid w:val="00E46D8E"/>
    <w:rsid w:val="00E47143"/>
    <w:rsid w:val="00E475DB"/>
    <w:rsid w:val="00E47DAA"/>
    <w:rsid w:val="00E5001F"/>
    <w:rsid w:val="00E506FC"/>
    <w:rsid w:val="00E5079D"/>
    <w:rsid w:val="00E51303"/>
    <w:rsid w:val="00E516B4"/>
    <w:rsid w:val="00E51B9F"/>
    <w:rsid w:val="00E51C55"/>
    <w:rsid w:val="00E51DA6"/>
    <w:rsid w:val="00E51E90"/>
    <w:rsid w:val="00E52820"/>
    <w:rsid w:val="00E52E2C"/>
    <w:rsid w:val="00E53667"/>
    <w:rsid w:val="00E539D1"/>
    <w:rsid w:val="00E53CA2"/>
    <w:rsid w:val="00E53D7E"/>
    <w:rsid w:val="00E542E2"/>
    <w:rsid w:val="00E54452"/>
    <w:rsid w:val="00E54F3A"/>
    <w:rsid w:val="00E54F80"/>
    <w:rsid w:val="00E553BE"/>
    <w:rsid w:val="00E55A81"/>
    <w:rsid w:val="00E55E0E"/>
    <w:rsid w:val="00E56202"/>
    <w:rsid w:val="00E563BF"/>
    <w:rsid w:val="00E56475"/>
    <w:rsid w:val="00E5670C"/>
    <w:rsid w:val="00E568C1"/>
    <w:rsid w:val="00E56938"/>
    <w:rsid w:val="00E56D7C"/>
    <w:rsid w:val="00E576A7"/>
    <w:rsid w:val="00E57B63"/>
    <w:rsid w:val="00E57F5D"/>
    <w:rsid w:val="00E60383"/>
    <w:rsid w:val="00E60781"/>
    <w:rsid w:val="00E61109"/>
    <w:rsid w:val="00E61363"/>
    <w:rsid w:val="00E61C38"/>
    <w:rsid w:val="00E61F0F"/>
    <w:rsid w:val="00E61FC9"/>
    <w:rsid w:val="00E625A3"/>
    <w:rsid w:val="00E62BF7"/>
    <w:rsid w:val="00E62D50"/>
    <w:rsid w:val="00E62FA7"/>
    <w:rsid w:val="00E63107"/>
    <w:rsid w:val="00E6342C"/>
    <w:rsid w:val="00E6367E"/>
    <w:rsid w:val="00E637CD"/>
    <w:rsid w:val="00E639CE"/>
    <w:rsid w:val="00E63F5A"/>
    <w:rsid w:val="00E64745"/>
    <w:rsid w:val="00E6483A"/>
    <w:rsid w:val="00E6486C"/>
    <w:rsid w:val="00E64BB3"/>
    <w:rsid w:val="00E64BFC"/>
    <w:rsid w:val="00E64D56"/>
    <w:rsid w:val="00E65013"/>
    <w:rsid w:val="00E6502D"/>
    <w:rsid w:val="00E65642"/>
    <w:rsid w:val="00E65BC2"/>
    <w:rsid w:val="00E65FF7"/>
    <w:rsid w:val="00E661D4"/>
    <w:rsid w:val="00E66596"/>
    <w:rsid w:val="00E66A0B"/>
    <w:rsid w:val="00E670E0"/>
    <w:rsid w:val="00E6774C"/>
    <w:rsid w:val="00E67B71"/>
    <w:rsid w:val="00E67C62"/>
    <w:rsid w:val="00E70364"/>
    <w:rsid w:val="00E7063A"/>
    <w:rsid w:val="00E706B7"/>
    <w:rsid w:val="00E708FE"/>
    <w:rsid w:val="00E70BEF"/>
    <w:rsid w:val="00E70DC4"/>
    <w:rsid w:val="00E71144"/>
    <w:rsid w:val="00E7144C"/>
    <w:rsid w:val="00E7281F"/>
    <w:rsid w:val="00E728F8"/>
    <w:rsid w:val="00E72A28"/>
    <w:rsid w:val="00E72D1E"/>
    <w:rsid w:val="00E72F1E"/>
    <w:rsid w:val="00E733E9"/>
    <w:rsid w:val="00E73B44"/>
    <w:rsid w:val="00E743AC"/>
    <w:rsid w:val="00E746D0"/>
    <w:rsid w:val="00E74EC5"/>
    <w:rsid w:val="00E752AF"/>
    <w:rsid w:val="00E7535D"/>
    <w:rsid w:val="00E75386"/>
    <w:rsid w:val="00E75ADE"/>
    <w:rsid w:val="00E75BDC"/>
    <w:rsid w:val="00E75DDC"/>
    <w:rsid w:val="00E7670D"/>
    <w:rsid w:val="00E772FF"/>
    <w:rsid w:val="00E77477"/>
    <w:rsid w:val="00E77A14"/>
    <w:rsid w:val="00E77B47"/>
    <w:rsid w:val="00E80C8F"/>
    <w:rsid w:val="00E8109D"/>
    <w:rsid w:val="00E81208"/>
    <w:rsid w:val="00E81A1E"/>
    <w:rsid w:val="00E81BBC"/>
    <w:rsid w:val="00E82C95"/>
    <w:rsid w:val="00E82F2E"/>
    <w:rsid w:val="00E83340"/>
    <w:rsid w:val="00E83B8E"/>
    <w:rsid w:val="00E83EE9"/>
    <w:rsid w:val="00E841B8"/>
    <w:rsid w:val="00E844B6"/>
    <w:rsid w:val="00E84865"/>
    <w:rsid w:val="00E84F02"/>
    <w:rsid w:val="00E84FF7"/>
    <w:rsid w:val="00E855AB"/>
    <w:rsid w:val="00E855D0"/>
    <w:rsid w:val="00E857E3"/>
    <w:rsid w:val="00E85ADB"/>
    <w:rsid w:val="00E85CE9"/>
    <w:rsid w:val="00E86118"/>
    <w:rsid w:val="00E86518"/>
    <w:rsid w:val="00E867CE"/>
    <w:rsid w:val="00E86DF5"/>
    <w:rsid w:val="00E86FCE"/>
    <w:rsid w:val="00E872BF"/>
    <w:rsid w:val="00E873C7"/>
    <w:rsid w:val="00E87472"/>
    <w:rsid w:val="00E87547"/>
    <w:rsid w:val="00E87A20"/>
    <w:rsid w:val="00E9048C"/>
    <w:rsid w:val="00E90987"/>
    <w:rsid w:val="00E90D4D"/>
    <w:rsid w:val="00E917F7"/>
    <w:rsid w:val="00E91974"/>
    <w:rsid w:val="00E91A54"/>
    <w:rsid w:val="00E91B0B"/>
    <w:rsid w:val="00E91BD8"/>
    <w:rsid w:val="00E91F17"/>
    <w:rsid w:val="00E92133"/>
    <w:rsid w:val="00E9339C"/>
    <w:rsid w:val="00E93582"/>
    <w:rsid w:val="00E9416C"/>
    <w:rsid w:val="00E943B9"/>
    <w:rsid w:val="00E948AA"/>
    <w:rsid w:val="00E94D7A"/>
    <w:rsid w:val="00E94DFB"/>
    <w:rsid w:val="00E951B6"/>
    <w:rsid w:val="00E9558C"/>
    <w:rsid w:val="00E95718"/>
    <w:rsid w:val="00E95725"/>
    <w:rsid w:val="00E95F2C"/>
    <w:rsid w:val="00E9643C"/>
    <w:rsid w:val="00E96673"/>
    <w:rsid w:val="00E966B0"/>
    <w:rsid w:val="00E96D7D"/>
    <w:rsid w:val="00E96E79"/>
    <w:rsid w:val="00E96EF5"/>
    <w:rsid w:val="00E97311"/>
    <w:rsid w:val="00EA076E"/>
    <w:rsid w:val="00EA13D9"/>
    <w:rsid w:val="00EA16C3"/>
    <w:rsid w:val="00EA1760"/>
    <w:rsid w:val="00EA19E7"/>
    <w:rsid w:val="00EA1B45"/>
    <w:rsid w:val="00EA1B54"/>
    <w:rsid w:val="00EA203E"/>
    <w:rsid w:val="00EA237C"/>
    <w:rsid w:val="00EA25F3"/>
    <w:rsid w:val="00EA282B"/>
    <w:rsid w:val="00EA284C"/>
    <w:rsid w:val="00EA2AD6"/>
    <w:rsid w:val="00EA2DB7"/>
    <w:rsid w:val="00EA3716"/>
    <w:rsid w:val="00EA3E5E"/>
    <w:rsid w:val="00EA3E92"/>
    <w:rsid w:val="00EA4DC7"/>
    <w:rsid w:val="00EA55D6"/>
    <w:rsid w:val="00EA56D2"/>
    <w:rsid w:val="00EA5CFD"/>
    <w:rsid w:val="00EA5F0A"/>
    <w:rsid w:val="00EA5F10"/>
    <w:rsid w:val="00EA6144"/>
    <w:rsid w:val="00EA6353"/>
    <w:rsid w:val="00EA6D10"/>
    <w:rsid w:val="00EA6F7E"/>
    <w:rsid w:val="00EA70BC"/>
    <w:rsid w:val="00EA7458"/>
    <w:rsid w:val="00EA760B"/>
    <w:rsid w:val="00EA7E4F"/>
    <w:rsid w:val="00EB00C5"/>
    <w:rsid w:val="00EB0151"/>
    <w:rsid w:val="00EB01D1"/>
    <w:rsid w:val="00EB0647"/>
    <w:rsid w:val="00EB0CCA"/>
    <w:rsid w:val="00EB0EEB"/>
    <w:rsid w:val="00EB1A43"/>
    <w:rsid w:val="00EB1DF1"/>
    <w:rsid w:val="00EB1FCE"/>
    <w:rsid w:val="00EB222A"/>
    <w:rsid w:val="00EB2875"/>
    <w:rsid w:val="00EB320E"/>
    <w:rsid w:val="00EB3A33"/>
    <w:rsid w:val="00EB3AF9"/>
    <w:rsid w:val="00EB412A"/>
    <w:rsid w:val="00EB42E3"/>
    <w:rsid w:val="00EB447E"/>
    <w:rsid w:val="00EB4A3E"/>
    <w:rsid w:val="00EB4E67"/>
    <w:rsid w:val="00EB52AC"/>
    <w:rsid w:val="00EB56EF"/>
    <w:rsid w:val="00EB56F4"/>
    <w:rsid w:val="00EB583F"/>
    <w:rsid w:val="00EB588B"/>
    <w:rsid w:val="00EB5B05"/>
    <w:rsid w:val="00EB5D94"/>
    <w:rsid w:val="00EB6405"/>
    <w:rsid w:val="00EB6944"/>
    <w:rsid w:val="00EB6C49"/>
    <w:rsid w:val="00EB70E2"/>
    <w:rsid w:val="00EB7150"/>
    <w:rsid w:val="00EB71C1"/>
    <w:rsid w:val="00EB745F"/>
    <w:rsid w:val="00EB7466"/>
    <w:rsid w:val="00EB7644"/>
    <w:rsid w:val="00EB783D"/>
    <w:rsid w:val="00EC08F9"/>
    <w:rsid w:val="00EC0904"/>
    <w:rsid w:val="00EC0E46"/>
    <w:rsid w:val="00EC0EE0"/>
    <w:rsid w:val="00EC1348"/>
    <w:rsid w:val="00EC15E0"/>
    <w:rsid w:val="00EC168C"/>
    <w:rsid w:val="00EC1E27"/>
    <w:rsid w:val="00EC1F09"/>
    <w:rsid w:val="00EC1F7B"/>
    <w:rsid w:val="00EC2400"/>
    <w:rsid w:val="00EC2793"/>
    <w:rsid w:val="00EC296C"/>
    <w:rsid w:val="00EC2ACB"/>
    <w:rsid w:val="00EC3278"/>
    <w:rsid w:val="00EC36EC"/>
    <w:rsid w:val="00EC3B36"/>
    <w:rsid w:val="00EC42AF"/>
    <w:rsid w:val="00EC433B"/>
    <w:rsid w:val="00EC4DDB"/>
    <w:rsid w:val="00EC503E"/>
    <w:rsid w:val="00EC50F5"/>
    <w:rsid w:val="00EC5644"/>
    <w:rsid w:val="00EC5AFA"/>
    <w:rsid w:val="00EC613B"/>
    <w:rsid w:val="00EC6669"/>
    <w:rsid w:val="00EC685C"/>
    <w:rsid w:val="00EC6C68"/>
    <w:rsid w:val="00EC6DE4"/>
    <w:rsid w:val="00EC7245"/>
    <w:rsid w:val="00EC72FA"/>
    <w:rsid w:val="00EC7402"/>
    <w:rsid w:val="00EC793D"/>
    <w:rsid w:val="00EC7BBB"/>
    <w:rsid w:val="00EC7F87"/>
    <w:rsid w:val="00ED0114"/>
    <w:rsid w:val="00ED036E"/>
    <w:rsid w:val="00ED085F"/>
    <w:rsid w:val="00ED08F1"/>
    <w:rsid w:val="00ED09E0"/>
    <w:rsid w:val="00ED0A3C"/>
    <w:rsid w:val="00ED0B36"/>
    <w:rsid w:val="00ED0DFB"/>
    <w:rsid w:val="00ED1368"/>
    <w:rsid w:val="00ED1559"/>
    <w:rsid w:val="00ED1D6B"/>
    <w:rsid w:val="00ED2053"/>
    <w:rsid w:val="00ED26D8"/>
    <w:rsid w:val="00ED2BE2"/>
    <w:rsid w:val="00ED2CD1"/>
    <w:rsid w:val="00ED2E61"/>
    <w:rsid w:val="00ED3098"/>
    <w:rsid w:val="00ED365D"/>
    <w:rsid w:val="00ED3D67"/>
    <w:rsid w:val="00ED498D"/>
    <w:rsid w:val="00ED5672"/>
    <w:rsid w:val="00ED5D1C"/>
    <w:rsid w:val="00ED612A"/>
    <w:rsid w:val="00ED6F0B"/>
    <w:rsid w:val="00ED6F36"/>
    <w:rsid w:val="00ED7075"/>
    <w:rsid w:val="00ED7382"/>
    <w:rsid w:val="00ED77F8"/>
    <w:rsid w:val="00ED7887"/>
    <w:rsid w:val="00ED7A6E"/>
    <w:rsid w:val="00ED7A8B"/>
    <w:rsid w:val="00ED7B13"/>
    <w:rsid w:val="00EE098C"/>
    <w:rsid w:val="00EE1004"/>
    <w:rsid w:val="00EE1208"/>
    <w:rsid w:val="00EE1432"/>
    <w:rsid w:val="00EE1461"/>
    <w:rsid w:val="00EE171A"/>
    <w:rsid w:val="00EE2024"/>
    <w:rsid w:val="00EE21CB"/>
    <w:rsid w:val="00EE22F9"/>
    <w:rsid w:val="00EE2889"/>
    <w:rsid w:val="00EE2D83"/>
    <w:rsid w:val="00EE35A4"/>
    <w:rsid w:val="00EE3797"/>
    <w:rsid w:val="00EE3C18"/>
    <w:rsid w:val="00EE3DC8"/>
    <w:rsid w:val="00EE4384"/>
    <w:rsid w:val="00EE4481"/>
    <w:rsid w:val="00EE462D"/>
    <w:rsid w:val="00EE486F"/>
    <w:rsid w:val="00EE4AB6"/>
    <w:rsid w:val="00EE4D99"/>
    <w:rsid w:val="00EE5289"/>
    <w:rsid w:val="00EE5632"/>
    <w:rsid w:val="00EE5E17"/>
    <w:rsid w:val="00EE606C"/>
    <w:rsid w:val="00EE61B4"/>
    <w:rsid w:val="00EE62C4"/>
    <w:rsid w:val="00EE68CA"/>
    <w:rsid w:val="00EE7037"/>
    <w:rsid w:val="00EE7632"/>
    <w:rsid w:val="00EE778C"/>
    <w:rsid w:val="00EE7B42"/>
    <w:rsid w:val="00EE7B50"/>
    <w:rsid w:val="00EF0292"/>
    <w:rsid w:val="00EF105D"/>
    <w:rsid w:val="00EF16EF"/>
    <w:rsid w:val="00EF1AA7"/>
    <w:rsid w:val="00EF1F12"/>
    <w:rsid w:val="00EF2406"/>
    <w:rsid w:val="00EF2D0E"/>
    <w:rsid w:val="00EF2DCE"/>
    <w:rsid w:val="00EF311A"/>
    <w:rsid w:val="00EF3C26"/>
    <w:rsid w:val="00EF3D3A"/>
    <w:rsid w:val="00EF47A5"/>
    <w:rsid w:val="00EF5515"/>
    <w:rsid w:val="00EF577A"/>
    <w:rsid w:val="00EF587D"/>
    <w:rsid w:val="00EF62E2"/>
    <w:rsid w:val="00EF66E5"/>
    <w:rsid w:val="00EF6B8C"/>
    <w:rsid w:val="00EF6D14"/>
    <w:rsid w:val="00EF7362"/>
    <w:rsid w:val="00EF7F82"/>
    <w:rsid w:val="00F00366"/>
    <w:rsid w:val="00F00646"/>
    <w:rsid w:val="00F00DAA"/>
    <w:rsid w:val="00F011F9"/>
    <w:rsid w:val="00F01223"/>
    <w:rsid w:val="00F01330"/>
    <w:rsid w:val="00F0206F"/>
    <w:rsid w:val="00F02490"/>
    <w:rsid w:val="00F027F7"/>
    <w:rsid w:val="00F038DB"/>
    <w:rsid w:val="00F03F43"/>
    <w:rsid w:val="00F03F73"/>
    <w:rsid w:val="00F04F25"/>
    <w:rsid w:val="00F055F5"/>
    <w:rsid w:val="00F057FF"/>
    <w:rsid w:val="00F05CAA"/>
    <w:rsid w:val="00F0604E"/>
    <w:rsid w:val="00F06240"/>
    <w:rsid w:val="00F063F4"/>
    <w:rsid w:val="00F06ACF"/>
    <w:rsid w:val="00F06EFF"/>
    <w:rsid w:val="00F0714A"/>
    <w:rsid w:val="00F07A86"/>
    <w:rsid w:val="00F07C79"/>
    <w:rsid w:val="00F07F2E"/>
    <w:rsid w:val="00F10275"/>
    <w:rsid w:val="00F103CB"/>
    <w:rsid w:val="00F110AE"/>
    <w:rsid w:val="00F11705"/>
    <w:rsid w:val="00F11779"/>
    <w:rsid w:val="00F119BA"/>
    <w:rsid w:val="00F11F41"/>
    <w:rsid w:val="00F12B42"/>
    <w:rsid w:val="00F13171"/>
    <w:rsid w:val="00F13D86"/>
    <w:rsid w:val="00F142CD"/>
    <w:rsid w:val="00F1452A"/>
    <w:rsid w:val="00F14853"/>
    <w:rsid w:val="00F148E1"/>
    <w:rsid w:val="00F14F0C"/>
    <w:rsid w:val="00F15A13"/>
    <w:rsid w:val="00F16B4F"/>
    <w:rsid w:val="00F1753F"/>
    <w:rsid w:val="00F17A4F"/>
    <w:rsid w:val="00F17C51"/>
    <w:rsid w:val="00F17CB8"/>
    <w:rsid w:val="00F201B5"/>
    <w:rsid w:val="00F20442"/>
    <w:rsid w:val="00F20735"/>
    <w:rsid w:val="00F210B6"/>
    <w:rsid w:val="00F21261"/>
    <w:rsid w:val="00F2137D"/>
    <w:rsid w:val="00F2142A"/>
    <w:rsid w:val="00F21827"/>
    <w:rsid w:val="00F21867"/>
    <w:rsid w:val="00F21A20"/>
    <w:rsid w:val="00F21C34"/>
    <w:rsid w:val="00F21F63"/>
    <w:rsid w:val="00F221E7"/>
    <w:rsid w:val="00F22447"/>
    <w:rsid w:val="00F2284A"/>
    <w:rsid w:val="00F22AC7"/>
    <w:rsid w:val="00F23667"/>
    <w:rsid w:val="00F23B5B"/>
    <w:rsid w:val="00F23EFD"/>
    <w:rsid w:val="00F2409B"/>
    <w:rsid w:val="00F242BF"/>
    <w:rsid w:val="00F24BC2"/>
    <w:rsid w:val="00F24BE6"/>
    <w:rsid w:val="00F24E89"/>
    <w:rsid w:val="00F252FD"/>
    <w:rsid w:val="00F25377"/>
    <w:rsid w:val="00F25A1D"/>
    <w:rsid w:val="00F26511"/>
    <w:rsid w:val="00F265EC"/>
    <w:rsid w:val="00F26C33"/>
    <w:rsid w:val="00F26D6B"/>
    <w:rsid w:val="00F27131"/>
    <w:rsid w:val="00F27248"/>
    <w:rsid w:val="00F27930"/>
    <w:rsid w:val="00F27B3B"/>
    <w:rsid w:val="00F3019E"/>
    <w:rsid w:val="00F302EE"/>
    <w:rsid w:val="00F30821"/>
    <w:rsid w:val="00F3119E"/>
    <w:rsid w:val="00F313CA"/>
    <w:rsid w:val="00F3141E"/>
    <w:rsid w:val="00F31D27"/>
    <w:rsid w:val="00F32496"/>
    <w:rsid w:val="00F32676"/>
    <w:rsid w:val="00F32AC8"/>
    <w:rsid w:val="00F332A4"/>
    <w:rsid w:val="00F332A5"/>
    <w:rsid w:val="00F337B0"/>
    <w:rsid w:val="00F3391A"/>
    <w:rsid w:val="00F33BF0"/>
    <w:rsid w:val="00F33C8A"/>
    <w:rsid w:val="00F342AC"/>
    <w:rsid w:val="00F343E2"/>
    <w:rsid w:val="00F34905"/>
    <w:rsid w:val="00F349EB"/>
    <w:rsid w:val="00F34D9B"/>
    <w:rsid w:val="00F350D4"/>
    <w:rsid w:val="00F357E2"/>
    <w:rsid w:val="00F35BA0"/>
    <w:rsid w:val="00F3629E"/>
    <w:rsid w:val="00F362A9"/>
    <w:rsid w:val="00F362C7"/>
    <w:rsid w:val="00F36308"/>
    <w:rsid w:val="00F3644C"/>
    <w:rsid w:val="00F36600"/>
    <w:rsid w:val="00F368A7"/>
    <w:rsid w:val="00F376DD"/>
    <w:rsid w:val="00F378FD"/>
    <w:rsid w:val="00F37950"/>
    <w:rsid w:val="00F3796B"/>
    <w:rsid w:val="00F37982"/>
    <w:rsid w:val="00F37999"/>
    <w:rsid w:val="00F37F46"/>
    <w:rsid w:val="00F40253"/>
    <w:rsid w:val="00F40937"/>
    <w:rsid w:val="00F40A9D"/>
    <w:rsid w:val="00F40E2A"/>
    <w:rsid w:val="00F40E65"/>
    <w:rsid w:val="00F40FF5"/>
    <w:rsid w:val="00F413C9"/>
    <w:rsid w:val="00F41982"/>
    <w:rsid w:val="00F41E30"/>
    <w:rsid w:val="00F42069"/>
    <w:rsid w:val="00F4275E"/>
    <w:rsid w:val="00F42760"/>
    <w:rsid w:val="00F42837"/>
    <w:rsid w:val="00F428B9"/>
    <w:rsid w:val="00F42A91"/>
    <w:rsid w:val="00F43355"/>
    <w:rsid w:val="00F43D63"/>
    <w:rsid w:val="00F448CE"/>
    <w:rsid w:val="00F44C8D"/>
    <w:rsid w:val="00F44E31"/>
    <w:rsid w:val="00F4543C"/>
    <w:rsid w:val="00F455CB"/>
    <w:rsid w:val="00F45646"/>
    <w:rsid w:val="00F459F9"/>
    <w:rsid w:val="00F46195"/>
    <w:rsid w:val="00F463BA"/>
    <w:rsid w:val="00F46626"/>
    <w:rsid w:val="00F46911"/>
    <w:rsid w:val="00F46939"/>
    <w:rsid w:val="00F46A49"/>
    <w:rsid w:val="00F4752B"/>
    <w:rsid w:val="00F47621"/>
    <w:rsid w:val="00F50289"/>
    <w:rsid w:val="00F51723"/>
    <w:rsid w:val="00F5221B"/>
    <w:rsid w:val="00F5231E"/>
    <w:rsid w:val="00F5269E"/>
    <w:rsid w:val="00F52F4C"/>
    <w:rsid w:val="00F52F58"/>
    <w:rsid w:val="00F53028"/>
    <w:rsid w:val="00F5311A"/>
    <w:rsid w:val="00F53C58"/>
    <w:rsid w:val="00F53C79"/>
    <w:rsid w:val="00F53CEB"/>
    <w:rsid w:val="00F548AD"/>
    <w:rsid w:val="00F54B3B"/>
    <w:rsid w:val="00F5518A"/>
    <w:rsid w:val="00F554E1"/>
    <w:rsid w:val="00F556D5"/>
    <w:rsid w:val="00F562F4"/>
    <w:rsid w:val="00F5630B"/>
    <w:rsid w:val="00F563AB"/>
    <w:rsid w:val="00F56BBD"/>
    <w:rsid w:val="00F56FEA"/>
    <w:rsid w:val="00F571D9"/>
    <w:rsid w:val="00F57537"/>
    <w:rsid w:val="00F57616"/>
    <w:rsid w:val="00F576DC"/>
    <w:rsid w:val="00F6066B"/>
    <w:rsid w:val="00F612EB"/>
    <w:rsid w:val="00F616EC"/>
    <w:rsid w:val="00F61B05"/>
    <w:rsid w:val="00F61B60"/>
    <w:rsid w:val="00F61EFE"/>
    <w:rsid w:val="00F62505"/>
    <w:rsid w:val="00F62B47"/>
    <w:rsid w:val="00F62FE3"/>
    <w:rsid w:val="00F635A2"/>
    <w:rsid w:val="00F6375D"/>
    <w:rsid w:val="00F63A5F"/>
    <w:rsid w:val="00F63E3A"/>
    <w:rsid w:val="00F644BA"/>
    <w:rsid w:val="00F64526"/>
    <w:rsid w:val="00F64615"/>
    <w:rsid w:val="00F64844"/>
    <w:rsid w:val="00F649A4"/>
    <w:rsid w:val="00F64B91"/>
    <w:rsid w:val="00F6507A"/>
    <w:rsid w:val="00F651B8"/>
    <w:rsid w:val="00F65589"/>
    <w:rsid w:val="00F656EA"/>
    <w:rsid w:val="00F6571B"/>
    <w:rsid w:val="00F658A4"/>
    <w:rsid w:val="00F6607F"/>
    <w:rsid w:val="00F66CFA"/>
    <w:rsid w:val="00F6770C"/>
    <w:rsid w:val="00F6785F"/>
    <w:rsid w:val="00F7018B"/>
    <w:rsid w:val="00F702F5"/>
    <w:rsid w:val="00F7043D"/>
    <w:rsid w:val="00F70F03"/>
    <w:rsid w:val="00F70F50"/>
    <w:rsid w:val="00F7183A"/>
    <w:rsid w:val="00F71C73"/>
    <w:rsid w:val="00F723F9"/>
    <w:rsid w:val="00F72F20"/>
    <w:rsid w:val="00F73477"/>
    <w:rsid w:val="00F73804"/>
    <w:rsid w:val="00F73A6C"/>
    <w:rsid w:val="00F73D85"/>
    <w:rsid w:val="00F74841"/>
    <w:rsid w:val="00F74C12"/>
    <w:rsid w:val="00F7561D"/>
    <w:rsid w:val="00F75781"/>
    <w:rsid w:val="00F75E10"/>
    <w:rsid w:val="00F75EF4"/>
    <w:rsid w:val="00F75F7C"/>
    <w:rsid w:val="00F761A1"/>
    <w:rsid w:val="00F762FC"/>
    <w:rsid w:val="00F765D0"/>
    <w:rsid w:val="00F76865"/>
    <w:rsid w:val="00F7688C"/>
    <w:rsid w:val="00F768EC"/>
    <w:rsid w:val="00F76A23"/>
    <w:rsid w:val="00F7712C"/>
    <w:rsid w:val="00F779E3"/>
    <w:rsid w:val="00F80405"/>
    <w:rsid w:val="00F81050"/>
    <w:rsid w:val="00F811DD"/>
    <w:rsid w:val="00F8181A"/>
    <w:rsid w:val="00F81938"/>
    <w:rsid w:val="00F82367"/>
    <w:rsid w:val="00F823A6"/>
    <w:rsid w:val="00F8312F"/>
    <w:rsid w:val="00F849A9"/>
    <w:rsid w:val="00F84A7A"/>
    <w:rsid w:val="00F84DFA"/>
    <w:rsid w:val="00F850D8"/>
    <w:rsid w:val="00F851E5"/>
    <w:rsid w:val="00F85E0B"/>
    <w:rsid w:val="00F863E5"/>
    <w:rsid w:val="00F866B0"/>
    <w:rsid w:val="00F86DBE"/>
    <w:rsid w:val="00F86F48"/>
    <w:rsid w:val="00F8738F"/>
    <w:rsid w:val="00F87536"/>
    <w:rsid w:val="00F87C33"/>
    <w:rsid w:val="00F87EFB"/>
    <w:rsid w:val="00F90053"/>
    <w:rsid w:val="00F902AB"/>
    <w:rsid w:val="00F90667"/>
    <w:rsid w:val="00F90B07"/>
    <w:rsid w:val="00F91DFE"/>
    <w:rsid w:val="00F92076"/>
    <w:rsid w:val="00F925C2"/>
    <w:rsid w:val="00F92D6A"/>
    <w:rsid w:val="00F92FC6"/>
    <w:rsid w:val="00F930C6"/>
    <w:rsid w:val="00F93475"/>
    <w:rsid w:val="00F937C0"/>
    <w:rsid w:val="00F939D8"/>
    <w:rsid w:val="00F94F76"/>
    <w:rsid w:val="00F94F9D"/>
    <w:rsid w:val="00F95D4A"/>
    <w:rsid w:val="00F96AD4"/>
    <w:rsid w:val="00F96C1B"/>
    <w:rsid w:val="00F96E80"/>
    <w:rsid w:val="00F96EDF"/>
    <w:rsid w:val="00F9713B"/>
    <w:rsid w:val="00F975BC"/>
    <w:rsid w:val="00F97830"/>
    <w:rsid w:val="00F97BB4"/>
    <w:rsid w:val="00F97DD4"/>
    <w:rsid w:val="00FA095A"/>
    <w:rsid w:val="00FA09EC"/>
    <w:rsid w:val="00FA0D21"/>
    <w:rsid w:val="00FA108B"/>
    <w:rsid w:val="00FA16BC"/>
    <w:rsid w:val="00FA1B92"/>
    <w:rsid w:val="00FA1DE9"/>
    <w:rsid w:val="00FA21EA"/>
    <w:rsid w:val="00FA2425"/>
    <w:rsid w:val="00FA27F9"/>
    <w:rsid w:val="00FA2CA5"/>
    <w:rsid w:val="00FA2E31"/>
    <w:rsid w:val="00FA32AD"/>
    <w:rsid w:val="00FA4BDE"/>
    <w:rsid w:val="00FA4F84"/>
    <w:rsid w:val="00FA52F4"/>
    <w:rsid w:val="00FA5722"/>
    <w:rsid w:val="00FA672A"/>
    <w:rsid w:val="00FA682F"/>
    <w:rsid w:val="00FA7133"/>
    <w:rsid w:val="00FA75D0"/>
    <w:rsid w:val="00FA7640"/>
    <w:rsid w:val="00FA7651"/>
    <w:rsid w:val="00FA777C"/>
    <w:rsid w:val="00FA7856"/>
    <w:rsid w:val="00FA7BD7"/>
    <w:rsid w:val="00FA7EF7"/>
    <w:rsid w:val="00FA7F14"/>
    <w:rsid w:val="00FA7FA3"/>
    <w:rsid w:val="00FB0025"/>
    <w:rsid w:val="00FB04EA"/>
    <w:rsid w:val="00FB0738"/>
    <w:rsid w:val="00FB0B88"/>
    <w:rsid w:val="00FB0BDC"/>
    <w:rsid w:val="00FB0C69"/>
    <w:rsid w:val="00FB1421"/>
    <w:rsid w:val="00FB17A5"/>
    <w:rsid w:val="00FB23B3"/>
    <w:rsid w:val="00FB26DB"/>
    <w:rsid w:val="00FB2ED6"/>
    <w:rsid w:val="00FB3257"/>
    <w:rsid w:val="00FB3474"/>
    <w:rsid w:val="00FB3665"/>
    <w:rsid w:val="00FB368F"/>
    <w:rsid w:val="00FB3AFE"/>
    <w:rsid w:val="00FB3E33"/>
    <w:rsid w:val="00FB3FBF"/>
    <w:rsid w:val="00FB4050"/>
    <w:rsid w:val="00FB433E"/>
    <w:rsid w:val="00FB4429"/>
    <w:rsid w:val="00FB4623"/>
    <w:rsid w:val="00FB4B44"/>
    <w:rsid w:val="00FB4C0D"/>
    <w:rsid w:val="00FB5287"/>
    <w:rsid w:val="00FB5706"/>
    <w:rsid w:val="00FB5EBD"/>
    <w:rsid w:val="00FB6001"/>
    <w:rsid w:val="00FB6223"/>
    <w:rsid w:val="00FB6394"/>
    <w:rsid w:val="00FB649B"/>
    <w:rsid w:val="00FB6D62"/>
    <w:rsid w:val="00FB6DE5"/>
    <w:rsid w:val="00FB6EBB"/>
    <w:rsid w:val="00FB7585"/>
    <w:rsid w:val="00FB75B9"/>
    <w:rsid w:val="00FB7600"/>
    <w:rsid w:val="00FC0182"/>
    <w:rsid w:val="00FC01AD"/>
    <w:rsid w:val="00FC043C"/>
    <w:rsid w:val="00FC06CF"/>
    <w:rsid w:val="00FC0A23"/>
    <w:rsid w:val="00FC0D19"/>
    <w:rsid w:val="00FC12A1"/>
    <w:rsid w:val="00FC1553"/>
    <w:rsid w:val="00FC1B34"/>
    <w:rsid w:val="00FC232F"/>
    <w:rsid w:val="00FC2545"/>
    <w:rsid w:val="00FC2AF3"/>
    <w:rsid w:val="00FC2F9E"/>
    <w:rsid w:val="00FC3259"/>
    <w:rsid w:val="00FC3512"/>
    <w:rsid w:val="00FC3657"/>
    <w:rsid w:val="00FC368C"/>
    <w:rsid w:val="00FC372C"/>
    <w:rsid w:val="00FC3901"/>
    <w:rsid w:val="00FC3D59"/>
    <w:rsid w:val="00FC4059"/>
    <w:rsid w:val="00FC4199"/>
    <w:rsid w:val="00FC4393"/>
    <w:rsid w:val="00FC49FC"/>
    <w:rsid w:val="00FC4A7B"/>
    <w:rsid w:val="00FC5440"/>
    <w:rsid w:val="00FC5C7E"/>
    <w:rsid w:val="00FC657A"/>
    <w:rsid w:val="00FC6638"/>
    <w:rsid w:val="00FC6A58"/>
    <w:rsid w:val="00FC6E43"/>
    <w:rsid w:val="00FC70D6"/>
    <w:rsid w:val="00FC756F"/>
    <w:rsid w:val="00FC77C2"/>
    <w:rsid w:val="00FC78A7"/>
    <w:rsid w:val="00FC7B0C"/>
    <w:rsid w:val="00FD0274"/>
    <w:rsid w:val="00FD02E0"/>
    <w:rsid w:val="00FD04A8"/>
    <w:rsid w:val="00FD09ED"/>
    <w:rsid w:val="00FD136E"/>
    <w:rsid w:val="00FD13AF"/>
    <w:rsid w:val="00FD144F"/>
    <w:rsid w:val="00FD1455"/>
    <w:rsid w:val="00FD2133"/>
    <w:rsid w:val="00FD2212"/>
    <w:rsid w:val="00FD2A5E"/>
    <w:rsid w:val="00FD34C4"/>
    <w:rsid w:val="00FD399D"/>
    <w:rsid w:val="00FD4518"/>
    <w:rsid w:val="00FD457F"/>
    <w:rsid w:val="00FD4A81"/>
    <w:rsid w:val="00FD4E99"/>
    <w:rsid w:val="00FD4F97"/>
    <w:rsid w:val="00FD4FEF"/>
    <w:rsid w:val="00FD503B"/>
    <w:rsid w:val="00FD5088"/>
    <w:rsid w:val="00FD577A"/>
    <w:rsid w:val="00FD57F3"/>
    <w:rsid w:val="00FD6294"/>
    <w:rsid w:val="00FD680C"/>
    <w:rsid w:val="00FD7749"/>
    <w:rsid w:val="00FD78AC"/>
    <w:rsid w:val="00FE011B"/>
    <w:rsid w:val="00FE041F"/>
    <w:rsid w:val="00FE043F"/>
    <w:rsid w:val="00FE078A"/>
    <w:rsid w:val="00FE0D1B"/>
    <w:rsid w:val="00FE1028"/>
    <w:rsid w:val="00FE1510"/>
    <w:rsid w:val="00FE1719"/>
    <w:rsid w:val="00FE1904"/>
    <w:rsid w:val="00FE2143"/>
    <w:rsid w:val="00FE2BBB"/>
    <w:rsid w:val="00FE2C47"/>
    <w:rsid w:val="00FE2D4A"/>
    <w:rsid w:val="00FE2E1B"/>
    <w:rsid w:val="00FE2EC6"/>
    <w:rsid w:val="00FE2F17"/>
    <w:rsid w:val="00FE2FD3"/>
    <w:rsid w:val="00FE3309"/>
    <w:rsid w:val="00FE35B4"/>
    <w:rsid w:val="00FE3714"/>
    <w:rsid w:val="00FE3CF0"/>
    <w:rsid w:val="00FE3E58"/>
    <w:rsid w:val="00FE4073"/>
    <w:rsid w:val="00FE4685"/>
    <w:rsid w:val="00FE4A16"/>
    <w:rsid w:val="00FE52D0"/>
    <w:rsid w:val="00FE58C9"/>
    <w:rsid w:val="00FE6107"/>
    <w:rsid w:val="00FE631F"/>
    <w:rsid w:val="00FE646A"/>
    <w:rsid w:val="00FE67B4"/>
    <w:rsid w:val="00FE67DA"/>
    <w:rsid w:val="00FE6C2B"/>
    <w:rsid w:val="00FE6D62"/>
    <w:rsid w:val="00FE7375"/>
    <w:rsid w:val="00FE75F8"/>
    <w:rsid w:val="00FE7AB7"/>
    <w:rsid w:val="00FE7C89"/>
    <w:rsid w:val="00FE7E4D"/>
    <w:rsid w:val="00FF01BE"/>
    <w:rsid w:val="00FF0261"/>
    <w:rsid w:val="00FF0602"/>
    <w:rsid w:val="00FF0B52"/>
    <w:rsid w:val="00FF0F0F"/>
    <w:rsid w:val="00FF1131"/>
    <w:rsid w:val="00FF1257"/>
    <w:rsid w:val="00FF12C1"/>
    <w:rsid w:val="00FF2743"/>
    <w:rsid w:val="00FF277B"/>
    <w:rsid w:val="00FF2876"/>
    <w:rsid w:val="00FF2C95"/>
    <w:rsid w:val="00FF2ECA"/>
    <w:rsid w:val="00FF33CF"/>
    <w:rsid w:val="00FF3716"/>
    <w:rsid w:val="00FF37F7"/>
    <w:rsid w:val="00FF3ABC"/>
    <w:rsid w:val="00FF3BAD"/>
    <w:rsid w:val="00FF442E"/>
    <w:rsid w:val="00FF4D55"/>
    <w:rsid w:val="00FF5107"/>
    <w:rsid w:val="00FF5641"/>
    <w:rsid w:val="00FF58FC"/>
    <w:rsid w:val="00FF5A2B"/>
    <w:rsid w:val="00FF5BCC"/>
    <w:rsid w:val="00FF5C5A"/>
    <w:rsid w:val="00FF61B7"/>
    <w:rsid w:val="00FF684E"/>
    <w:rsid w:val="00FF7341"/>
    <w:rsid w:val="00FF78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1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A87AF5"/>
    <w:pPr>
      <w:spacing w:line="480" w:lineRule="auto"/>
      <w:jc w:val="center"/>
      <w:outlineLvl w:val="0"/>
    </w:pPr>
    <w:rPr>
      <w:rFonts w:asciiTheme="majorHAnsi" w:hAnsiTheme="majorHAnsi"/>
      <w:b/>
      <w:bCs/>
      <w:sz w:val="28"/>
      <w:szCs w:val="28"/>
      <w:lang w:bidi="en-US"/>
    </w:rPr>
  </w:style>
  <w:style w:type="paragraph" w:styleId="Heading2">
    <w:name w:val="heading 2"/>
    <w:next w:val="Normal"/>
    <w:link w:val="Heading2Char"/>
    <w:autoRedefine/>
    <w:uiPriority w:val="9"/>
    <w:unhideWhenUsed/>
    <w:qFormat/>
    <w:rsid w:val="00C90DA9"/>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AF5"/>
    <w:rPr>
      <w:rFonts w:asciiTheme="majorHAnsi" w:hAnsiTheme="majorHAnsi"/>
      <w:b/>
      <w:bCs/>
      <w:sz w:val="28"/>
      <w:szCs w:val="28"/>
      <w:lang w:bidi="en-US"/>
    </w:rPr>
  </w:style>
  <w:style w:type="character" w:customStyle="1" w:styleId="Heading2Char">
    <w:name w:val="Heading 2 Char"/>
    <w:basedOn w:val="DefaultParagraphFont"/>
    <w:link w:val="Heading2"/>
    <w:uiPriority w:val="9"/>
    <w:rsid w:val="00C90DA9"/>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qFormat/>
    <w:rsid w:val="00C3745C"/>
    <w:pPr>
      <w:tabs>
        <w:tab w:val="right" w:leader="dot" w:pos="8486"/>
      </w:tabs>
      <w:ind w:left="720" w:hanging="720"/>
    </w:pPr>
  </w:style>
  <w:style w:type="paragraph" w:styleId="TOC2">
    <w:name w:val="toc 2"/>
    <w:basedOn w:val="Normal"/>
    <w:next w:val="Normal"/>
    <w:autoRedefine/>
    <w:uiPriority w:val="39"/>
    <w:unhideWhenUsed/>
    <w:qFormat/>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qFormat/>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szCs w:val="24"/>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table" w:styleId="LightGrid-Accent5">
    <w:name w:val="Light Grid Accent 5"/>
    <w:basedOn w:val="TableNormal"/>
    <w:uiPriority w:val="62"/>
    <w:rsid w:val="00DF07C3"/>
    <w:rPr>
      <w:rFonts w:asciiTheme="minorHAnsi" w:eastAsiaTheme="minorHAnsi" w:hAnsiTheme="minorHAnsi" w:cstheme="minorBidi"/>
      <w:sz w:val="22"/>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TOC4">
    <w:name w:val="toc 4"/>
    <w:basedOn w:val="Normal"/>
    <w:next w:val="Normal"/>
    <w:autoRedefine/>
    <w:uiPriority w:val="39"/>
    <w:unhideWhenUsed/>
    <w:rsid w:val="00BE317B"/>
    <w:pPr>
      <w:spacing w:after="100" w:line="276"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BE317B"/>
    <w:pPr>
      <w:spacing w:after="100" w:line="276"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BE317B"/>
    <w:pPr>
      <w:spacing w:after="100" w:line="276"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BE317B"/>
    <w:pPr>
      <w:spacing w:after="100" w:line="276"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BE317B"/>
    <w:pPr>
      <w:spacing w:after="100" w:line="276"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BE317B"/>
    <w:pPr>
      <w:spacing w:after="100" w:line="276" w:lineRule="auto"/>
      <w:ind w:left="1760"/>
    </w:pPr>
    <w:rPr>
      <w:rFonts w:eastAsiaTheme="minorEastAsia" w:cstheme="minorBidi"/>
      <w:sz w:val="22"/>
      <w:szCs w:val="22"/>
      <w:lang w:bidi="ar-SA"/>
    </w:rPr>
  </w:style>
</w:styles>
</file>

<file path=word/webSettings.xml><?xml version="1.0" encoding="utf-8"?>
<w:webSettings xmlns:r="http://schemas.openxmlformats.org/officeDocument/2006/relationships" xmlns:w="http://schemas.openxmlformats.org/wordprocessingml/2006/main">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image" Target="media/image56.png"/><Relationship Id="rId76" Type="http://schemas.openxmlformats.org/officeDocument/2006/relationships/image" Target="media/image64.png"/><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9.pn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footer" Target="footer3.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image" Target="media/image62.png"/><Relationship Id="rId79" Type="http://schemas.openxmlformats.org/officeDocument/2006/relationships/image" Target="media/image67.png"/><Relationship Id="rId5" Type="http://schemas.openxmlformats.org/officeDocument/2006/relationships/webSettings" Target="webSettings.xml"/><Relationship Id="rId61" Type="http://schemas.openxmlformats.org/officeDocument/2006/relationships/image" Target="media/image49.png"/><Relationship Id="rId82"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7.jpe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8" Type="http://schemas.openxmlformats.org/officeDocument/2006/relationships/footer" Target="footer1.xml"/><Relationship Id="rId51" Type="http://schemas.openxmlformats.org/officeDocument/2006/relationships/image" Target="media/image39.png"/><Relationship Id="rId72" Type="http://schemas.openxmlformats.org/officeDocument/2006/relationships/image" Target="media/image60.png"/><Relationship Id="rId80" Type="http://schemas.openxmlformats.org/officeDocument/2006/relationships/image" Target="media/image68.emf"/><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D6093"/>
    <w:rsid w:val="00000EA4"/>
    <w:rsid w:val="000043A6"/>
    <w:rsid w:val="0000496B"/>
    <w:rsid w:val="00004DFF"/>
    <w:rsid w:val="00006DDB"/>
    <w:rsid w:val="00013B4D"/>
    <w:rsid w:val="00020A2D"/>
    <w:rsid w:val="000249BF"/>
    <w:rsid w:val="00055D5A"/>
    <w:rsid w:val="00065053"/>
    <w:rsid w:val="000813DF"/>
    <w:rsid w:val="0008231D"/>
    <w:rsid w:val="0009228D"/>
    <w:rsid w:val="000A6FCF"/>
    <w:rsid w:val="000C3018"/>
    <w:rsid w:val="000C72A7"/>
    <w:rsid w:val="000D61EF"/>
    <w:rsid w:val="0010648D"/>
    <w:rsid w:val="001420AB"/>
    <w:rsid w:val="0015246B"/>
    <w:rsid w:val="0015575B"/>
    <w:rsid w:val="001655D2"/>
    <w:rsid w:val="00177DA7"/>
    <w:rsid w:val="00186969"/>
    <w:rsid w:val="00190672"/>
    <w:rsid w:val="001A2D0B"/>
    <w:rsid w:val="001B3E7C"/>
    <w:rsid w:val="001B422E"/>
    <w:rsid w:val="001C34C5"/>
    <w:rsid w:val="001C6D70"/>
    <w:rsid w:val="001E1A0C"/>
    <w:rsid w:val="001F118D"/>
    <w:rsid w:val="002342C0"/>
    <w:rsid w:val="00235124"/>
    <w:rsid w:val="002426A3"/>
    <w:rsid w:val="0026291B"/>
    <w:rsid w:val="00271246"/>
    <w:rsid w:val="00276951"/>
    <w:rsid w:val="00293081"/>
    <w:rsid w:val="002D53EB"/>
    <w:rsid w:val="002E2B84"/>
    <w:rsid w:val="002E77B4"/>
    <w:rsid w:val="002F38FA"/>
    <w:rsid w:val="003562A3"/>
    <w:rsid w:val="003608EE"/>
    <w:rsid w:val="003632F2"/>
    <w:rsid w:val="003706A1"/>
    <w:rsid w:val="003839F2"/>
    <w:rsid w:val="003A2616"/>
    <w:rsid w:val="003A59E2"/>
    <w:rsid w:val="003B33E1"/>
    <w:rsid w:val="003C4D64"/>
    <w:rsid w:val="00410397"/>
    <w:rsid w:val="00450710"/>
    <w:rsid w:val="00451224"/>
    <w:rsid w:val="00454CCD"/>
    <w:rsid w:val="00466EAB"/>
    <w:rsid w:val="004950C2"/>
    <w:rsid w:val="004D37CB"/>
    <w:rsid w:val="004D58B8"/>
    <w:rsid w:val="004E129C"/>
    <w:rsid w:val="004E3251"/>
    <w:rsid w:val="00523A8C"/>
    <w:rsid w:val="00572AB3"/>
    <w:rsid w:val="005844EF"/>
    <w:rsid w:val="00586F0F"/>
    <w:rsid w:val="005879E8"/>
    <w:rsid w:val="005902A4"/>
    <w:rsid w:val="00594888"/>
    <w:rsid w:val="005D15B3"/>
    <w:rsid w:val="005D6FA2"/>
    <w:rsid w:val="005E3881"/>
    <w:rsid w:val="005F2FDC"/>
    <w:rsid w:val="005F5A22"/>
    <w:rsid w:val="00620980"/>
    <w:rsid w:val="006274A7"/>
    <w:rsid w:val="00630813"/>
    <w:rsid w:val="00641EA1"/>
    <w:rsid w:val="00686D88"/>
    <w:rsid w:val="0069203B"/>
    <w:rsid w:val="00692809"/>
    <w:rsid w:val="006A1F4A"/>
    <w:rsid w:val="006B53FA"/>
    <w:rsid w:val="006C2FDD"/>
    <w:rsid w:val="00700572"/>
    <w:rsid w:val="00716431"/>
    <w:rsid w:val="00723D3F"/>
    <w:rsid w:val="00731629"/>
    <w:rsid w:val="007324C3"/>
    <w:rsid w:val="0073285C"/>
    <w:rsid w:val="00743CF7"/>
    <w:rsid w:val="0074627F"/>
    <w:rsid w:val="00746EAA"/>
    <w:rsid w:val="00761A0C"/>
    <w:rsid w:val="00774F19"/>
    <w:rsid w:val="00781532"/>
    <w:rsid w:val="00784DBD"/>
    <w:rsid w:val="00787914"/>
    <w:rsid w:val="007A04BC"/>
    <w:rsid w:val="007C2604"/>
    <w:rsid w:val="007D62BA"/>
    <w:rsid w:val="007E4F3F"/>
    <w:rsid w:val="007F0CC2"/>
    <w:rsid w:val="008022E4"/>
    <w:rsid w:val="008117CB"/>
    <w:rsid w:val="00814683"/>
    <w:rsid w:val="00817438"/>
    <w:rsid w:val="00817A4C"/>
    <w:rsid w:val="00852E3A"/>
    <w:rsid w:val="00865C67"/>
    <w:rsid w:val="00874A6A"/>
    <w:rsid w:val="00875ABD"/>
    <w:rsid w:val="00876A1B"/>
    <w:rsid w:val="008D165E"/>
    <w:rsid w:val="008D2675"/>
    <w:rsid w:val="008D3CE6"/>
    <w:rsid w:val="00917ED2"/>
    <w:rsid w:val="00957510"/>
    <w:rsid w:val="0096219B"/>
    <w:rsid w:val="00965D96"/>
    <w:rsid w:val="009837B3"/>
    <w:rsid w:val="009A0F84"/>
    <w:rsid w:val="009A10BD"/>
    <w:rsid w:val="009E0E8A"/>
    <w:rsid w:val="009E23A5"/>
    <w:rsid w:val="00A343F1"/>
    <w:rsid w:val="00A35BDE"/>
    <w:rsid w:val="00A45511"/>
    <w:rsid w:val="00A64295"/>
    <w:rsid w:val="00A71209"/>
    <w:rsid w:val="00A91B3E"/>
    <w:rsid w:val="00AA5103"/>
    <w:rsid w:val="00AD6745"/>
    <w:rsid w:val="00AF5411"/>
    <w:rsid w:val="00B46CD3"/>
    <w:rsid w:val="00B65DEF"/>
    <w:rsid w:val="00B8140B"/>
    <w:rsid w:val="00BA77A3"/>
    <w:rsid w:val="00BB0C52"/>
    <w:rsid w:val="00BC4094"/>
    <w:rsid w:val="00BD3160"/>
    <w:rsid w:val="00BF233A"/>
    <w:rsid w:val="00C052BA"/>
    <w:rsid w:val="00C13F9A"/>
    <w:rsid w:val="00C155AB"/>
    <w:rsid w:val="00C255AC"/>
    <w:rsid w:val="00C6088A"/>
    <w:rsid w:val="00C65EA9"/>
    <w:rsid w:val="00C738D6"/>
    <w:rsid w:val="00CA39D2"/>
    <w:rsid w:val="00CE7164"/>
    <w:rsid w:val="00CF793E"/>
    <w:rsid w:val="00D07BBA"/>
    <w:rsid w:val="00D24023"/>
    <w:rsid w:val="00D24ABE"/>
    <w:rsid w:val="00D438B1"/>
    <w:rsid w:val="00D44C02"/>
    <w:rsid w:val="00D53F37"/>
    <w:rsid w:val="00D5646A"/>
    <w:rsid w:val="00D67A4B"/>
    <w:rsid w:val="00D82832"/>
    <w:rsid w:val="00D94F22"/>
    <w:rsid w:val="00DB3908"/>
    <w:rsid w:val="00DD5BE7"/>
    <w:rsid w:val="00DD6093"/>
    <w:rsid w:val="00DF2112"/>
    <w:rsid w:val="00E144A3"/>
    <w:rsid w:val="00E1454B"/>
    <w:rsid w:val="00E411F7"/>
    <w:rsid w:val="00E51BEE"/>
    <w:rsid w:val="00E55940"/>
    <w:rsid w:val="00E7092D"/>
    <w:rsid w:val="00E812CF"/>
    <w:rsid w:val="00EB52C7"/>
    <w:rsid w:val="00EF14E5"/>
    <w:rsid w:val="00EF1D5C"/>
    <w:rsid w:val="00F13FA0"/>
    <w:rsid w:val="00F1731C"/>
    <w:rsid w:val="00F30591"/>
    <w:rsid w:val="00F7090B"/>
    <w:rsid w:val="00F80430"/>
    <w:rsid w:val="00F8399F"/>
    <w:rsid w:val="00FB4F47"/>
    <w:rsid w:val="00FB586D"/>
    <w:rsid w:val="00FD326B"/>
    <w:rsid w:val="00FE2A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8291285C5AAA44BF8ECBDE46B5E6740D">
    <w:name w:val="8291285C5AAA44BF8ECBDE46B5E6740D"/>
    <w:rsid w:val="003562A3"/>
  </w:style>
  <w:style w:type="paragraph" w:customStyle="1" w:styleId="B025E561D0494A7B9E11DC7562D98F3C">
    <w:name w:val="B025E561D0494A7B9E11DC7562D98F3C"/>
    <w:rsid w:val="003562A3"/>
  </w:style>
  <w:style w:type="paragraph" w:customStyle="1" w:styleId="939D2CC483B041FAADDA92E089F3768A">
    <w:name w:val="939D2CC483B041FAADDA92E089F3768A"/>
    <w:rsid w:val="003562A3"/>
  </w:style>
  <w:style w:type="paragraph" w:customStyle="1" w:styleId="1C85EC346ABE4C938E67C288C3F27AFD">
    <w:name w:val="1C85EC346ABE4C938E67C288C3F27AFD"/>
    <w:rsid w:val="003562A3"/>
  </w:style>
  <w:style w:type="paragraph" w:customStyle="1" w:styleId="8F1A9B0185EF4DD3B9F99C0138ACBC9D">
    <w:name w:val="8F1A9B0185EF4DD3B9F99C0138ACBC9D"/>
    <w:rsid w:val="003562A3"/>
  </w:style>
  <w:style w:type="paragraph" w:customStyle="1" w:styleId="D630AEC6A8E64C7687B7222D17E2FC13">
    <w:name w:val="D630AEC6A8E64C7687B7222D17E2FC13"/>
    <w:rsid w:val="003562A3"/>
  </w:style>
  <w:style w:type="paragraph" w:customStyle="1" w:styleId="6CF64F11F3004E499B1F09F47855D57C">
    <w:name w:val="6CF64F11F3004E499B1F09F47855D57C"/>
    <w:rsid w:val="003562A3"/>
  </w:style>
  <w:style w:type="paragraph" w:customStyle="1" w:styleId="55322460E69D484B8C924EA21833B562">
    <w:name w:val="55322460E69D484B8C924EA21833B562"/>
    <w:rsid w:val="003562A3"/>
  </w:style>
  <w:style w:type="paragraph" w:customStyle="1" w:styleId="23526BB219EE42D3BA74E87A7795BE67">
    <w:name w:val="23526BB219EE42D3BA74E87A7795BE67"/>
    <w:rsid w:val="003562A3"/>
  </w:style>
  <w:style w:type="paragraph" w:customStyle="1" w:styleId="F7D6641B6DF64228B0A67197E9376CE9">
    <w:name w:val="F7D6641B6DF64228B0A67197E9376CE9"/>
    <w:rsid w:val="003562A3"/>
  </w:style>
  <w:style w:type="paragraph" w:customStyle="1" w:styleId="91D211F2A2EF4A5CB643437CD495C8F1">
    <w:name w:val="91D211F2A2EF4A5CB643437CD495C8F1"/>
    <w:rsid w:val="003562A3"/>
  </w:style>
  <w:style w:type="paragraph" w:customStyle="1" w:styleId="2EB1E32A7B684EDB9F576C8B0E15D750">
    <w:name w:val="2EB1E32A7B684EDB9F576C8B0E15D750"/>
    <w:rsid w:val="003562A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6D3E2-11CE-4546-B19F-172272422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365</Pages>
  <Words>81787</Words>
  <Characters>466188</Characters>
  <Application>Microsoft Office Word</Application>
  <DocSecurity>0</DocSecurity>
  <Lines>3884</Lines>
  <Paragraphs>1093</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546882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Owner</cp:lastModifiedBy>
  <cp:revision>49</cp:revision>
  <cp:lastPrinted>2016-04-24T16:59:00Z</cp:lastPrinted>
  <dcterms:created xsi:type="dcterms:W3CDTF">2016-04-18T17:57:00Z</dcterms:created>
  <dcterms:modified xsi:type="dcterms:W3CDTF">2016-04-24T17:03:00Z</dcterms:modified>
</cp:coreProperties>
</file>